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0FD8C" w14:textId="10E6FAF8" w:rsidR="009D0791" w:rsidRPr="00136E13" w:rsidRDefault="00594B25" w:rsidP="00594B25">
      <w:pPr>
        <w:widowControl w:val="0"/>
        <w:spacing w:after="0" w:line="240" w:lineRule="auto"/>
        <w:ind w:firstLine="709"/>
        <w:jc w:val="center"/>
        <w:rPr>
          <w:rFonts w:ascii="Times New Roman" w:eastAsia="Times New Roman" w:hAnsi="Times New Roman" w:cs="Times New Roman"/>
          <w:b/>
          <w:bCs/>
          <w:lang w:eastAsia="ru-RU"/>
        </w:rPr>
      </w:pPr>
      <w:r w:rsidRPr="00DB650B">
        <w:rPr>
          <w:rFonts w:ascii="Times New Roman" w:eastAsia="Times New Roman" w:hAnsi="Times New Roman" w:cs="Times New Roman"/>
          <w:b/>
          <w:bCs/>
          <w:lang w:eastAsia="ru-RU"/>
        </w:rPr>
        <w:t>МУНИЦИПАЛЬНОЕ АВТОНОМНОЕ УЧРЕЖДЕНИЕ ДОПОЛНИТЕЛЬНОГО ОБРАЗОВАНИЯ "ЦЕНТР ДЕТСКОГО ТВОРЧЕСТВА"</w:t>
      </w:r>
    </w:p>
    <w:p w14:paraId="46C57726"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8C51584"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913FE3A" w14:textId="77777777" w:rsidR="009D0791" w:rsidRPr="00136E13"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B95E843"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A0B73F9"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4C5EC15C" w14:textId="77777777" w:rsidR="009D0791" w:rsidRPr="00311D2D" w:rsidRDefault="009D0791" w:rsidP="00311D2D">
      <w:pPr>
        <w:widowControl w:val="0"/>
        <w:spacing w:after="0" w:line="240" w:lineRule="auto"/>
        <w:ind w:firstLine="709"/>
        <w:jc w:val="both"/>
        <w:rPr>
          <w:rFonts w:ascii="Times New Roman" w:eastAsia="Times New Roman" w:hAnsi="Times New Roman" w:cs="Times New Roman"/>
          <w:b/>
          <w:bCs/>
          <w:lang w:eastAsia="ru-RU"/>
        </w:rPr>
      </w:pPr>
    </w:p>
    <w:p w14:paraId="349EDE89" w14:textId="77777777" w:rsidR="00594B25" w:rsidRPr="00594B25" w:rsidRDefault="00594B25" w:rsidP="00594B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r w:rsidRPr="00594B25">
        <w:rPr>
          <w:rFonts w:ascii="Times New Roman" w:eastAsia="Times New Roman" w:hAnsi="Times New Roman" w:cs="Times New Roman"/>
          <w:b/>
          <w:bCs/>
          <w:iCs/>
          <w:lang w:eastAsia="ru-RU"/>
        </w:rPr>
        <w:t>УТВЕРЖДАЮ:</w:t>
      </w:r>
    </w:p>
    <w:p w14:paraId="4DCBF1E1" w14:textId="77777777" w:rsidR="00594B25" w:rsidRPr="00623BBD" w:rsidRDefault="00594B25" w:rsidP="00594B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r w:rsidRPr="00623BBD">
        <w:rPr>
          <w:rFonts w:ascii="Times New Roman" w:eastAsia="Times New Roman" w:hAnsi="Times New Roman" w:cs="Times New Roman"/>
          <w:b/>
          <w:bCs/>
          <w:iCs/>
          <w:lang w:eastAsia="ru-RU"/>
        </w:rPr>
        <w:t>Директор МАУДО "ЦДТ"</w:t>
      </w:r>
    </w:p>
    <w:p w14:paraId="240B2E5A" w14:textId="77777777" w:rsidR="00594B25" w:rsidRPr="00623BBD" w:rsidRDefault="00594B25" w:rsidP="00594B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iCs/>
          <w:lang w:eastAsia="ru-RU"/>
        </w:rPr>
      </w:pPr>
    </w:p>
    <w:p w14:paraId="588544FA" w14:textId="5BFDFA2D" w:rsidR="00F06942" w:rsidRPr="00623BBD" w:rsidRDefault="00594B25" w:rsidP="00594B25">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623BBD">
        <w:rPr>
          <w:rFonts w:ascii="Times New Roman" w:eastAsia="Times New Roman" w:hAnsi="Times New Roman" w:cs="Times New Roman"/>
          <w:b/>
          <w:bCs/>
          <w:iCs/>
          <w:lang w:eastAsia="ru-RU"/>
        </w:rPr>
        <w:t>__________________ О.С. Доценко</w:t>
      </w:r>
    </w:p>
    <w:p w14:paraId="0D928A39" w14:textId="73F75E77" w:rsidR="00B935D1" w:rsidRPr="00623BBD" w:rsidRDefault="00B935D1" w:rsidP="00311D2D">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rFonts w:cs="Times New Roman"/>
          <w:b/>
          <w:bCs/>
        </w:rPr>
        <w:id w:val="-1368987401"/>
        <w:placeholder>
          <w:docPart w:val="670C17FEB0EB46CE9DD24B642E0FB9FD"/>
        </w:placeholder>
        <w:date w:fullDate="2026-03-24T00:00:00Z">
          <w:dateFormat w:val="dd.MM.yyyyг."/>
          <w:lid w:val="ru-RU"/>
          <w:storeMappedDataAs w:val="dateTime"/>
          <w:calendar w:val="gregorian"/>
        </w:date>
      </w:sdtPr>
      <w:sdtEndPr>
        <w:rPr>
          <w:rStyle w:val="a0"/>
          <w:rFonts w:asciiTheme="minorHAnsi" w:eastAsia="Times New Roman" w:hAnsiTheme="minorHAnsi"/>
          <w:lang w:eastAsia="ru-RU"/>
        </w:rPr>
      </w:sdtEndPr>
      <w:sdtContent>
        <w:p w14:paraId="66D2FE0A" w14:textId="681D43F7" w:rsidR="00B935D1" w:rsidRPr="00311D2D" w:rsidRDefault="00361D6D" w:rsidP="00311D2D">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rFonts w:cs="Times New Roman"/>
              <w:b/>
              <w:bCs/>
            </w:rPr>
            <w:t>24.03.2026г.</w:t>
          </w:r>
        </w:p>
      </w:sdtContent>
    </w:sdt>
    <w:p w14:paraId="4768A1DF" w14:textId="77777777" w:rsidR="00B935D1" w:rsidRPr="00311D2D" w:rsidRDefault="00B935D1" w:rsidP="00311D2D">
      <w:pPr>
        <w:widowControl w:val="0"/>
        <w:spacing w:after="0" w:line="240" w:lineRule="auto"/>
        <w:ind w:left="7088" w:firstLine="5812"/>
        <w:jc w:val="both"/>
        <w:rPr>
          <w:rFonts w:ascii="Times New Roman" w:eastAsia="Calibri" w:hAnsi="Times New Roman" w:cs="Times New Roman"/>
        </w:rPr>
      </w:pPr>
    </w:p>
    <w:p w14:paraId="1416B27E" w14:textId="77777777" w:rsidR="00B935D1" w:rsidRPr="00311D2D" w:rsidRDefault="00B935D1" w:rsidP="00311D2D">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311D2D" w:rsidRDefault="00EE7A23" w:rsidP="00311D2D">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311D2D" w:rsidRDefault="00B935D1" w:rsidP="00311D2D">
      <w:pPr>
        <w:widowControl w:val="0"/>
        <w:spacing w:after="0" w:line="240" w:lineRule="auto"/>
        <w:jc w:val="center"/>
        <w:rPr>
          <w:rFonts w:ascii="Times New Roman" w:eastAsia="Times New Roman" w:hAnsi="Times New Roman" w:cs="Times New Roman"/>
          <w:b/>
          <w:bCs/>
          <w:lang w:eastAsia="ru-RU"/>
        </w:rPr>
      </w:pPr>
    </w:p>
    <w:p w14:paraId="79499A2D" w14:textId="4C4E7FC9" w:rsidR="00EE7A23" w:rsidRPr="00311D2D" w:rsidRDefault="00EE1CE8" w:rsidP="00311D2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ИЗВЕЩЕНИЕ</w:t>
      </w:r>
      <w:r w:rsidR="00CD6114" w:rsidRPr="00311D2D">
        <w:rPr>
          <w:rStyle w:val="aff0"/>
          <w:rFonts w:ascii="Times New Roman" w:eastAsia="Times New Roman" w:hAnsi="Times New Roman" w:cs="Times New Roman"/>
          <w:b/>
          <w:bCs/>
          <w:lang w:eastAsia="ru-RU"/>
        </w:rPr>
        <w:footnoteReference w:id="1"/>
      </w:r>
    </w:p>
    <w:p w14:paraId="5CA31B4A" w14:textId="6C6C1259" w:rsidR="00B935D1" w:rsidRPr="00311D2D" w:rsidRDefault="00AB0976" w:rsidP="00311D2D">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О </w:t>
      </w:r>
      <w:r w:rsidRPr="00E52183">
        <w:rPr>
          <w:rFonts w:ascii="Times New Roman" w:eastAsia="Times New Roman" w:hAnsi="Times New Roman" w:cs="Times New Roman"/>
          <w:b/>
          <w:bCs/>
          <w:lang w:eastAsia="ru-RU"/>
        </w:rPr>
        <w:t>ПРОВЕДЕНИ</w:t>
      </w:r>
      <w:r>
        <w:rPr>
          <w:rFonts w:ascii="Times New Roman" w:eastAsia="Times New Roman" w:hAnsi="Times New Roman" w:cs="Times New Roman"/>
          <w:b/>
          <w:bCs/>
          <w:lang w:eastAsia="ru-RU"/>
        </w:rPr>
        <w:t>И</w:t>
      </w:r>
      <w:r w:rsidRPr="00E52183">
        <w:rPr>
          <w:rFonts w:ascii="Times New Roman" w:eastAsia="Times New Roman" w:hAnsi="Times New Roman" w:cs="Times New Roman"/>
          <w:b/>
          <w:bCs/>
          <w:lang w:eastAsia="ru-RU"/>
        </w:rPr>
        <w:t xml:space="preserve"> </w:t>
      </w:r>
      <w:sdt>
        <w:sdtPr>
          <w:rPr>
            <w:rFonts w:ascii="Times New Roman" w:eastAsia="Times New Roman" w:hAnsi="Times New Roman" w:cs="Times New Roman"/>
            <w:b/>
            <w:bCs/>
            <w:lang w:eastAsia="ru-RU"/>
          </w:rPr>
          <w:id w:val="-133569440"/>
          <w:placeholder>
            <w:docPart w:val="1905BF9028314B32B5EFC4EB05A01F32"/>
          </w:placeholder>
          <w:comboBox>
            <w:listItem w:value="Выберите элемент."/>
            <w:listItem w:displayText="ЗАПРОСА ЦЕН В ЭЛЕКТРОННОЙ ФОРМЕ" w:value="ЗАПРОСА ЦЕН В ЭЛЕКТРОННОЙ ФОРМЕ"/>
            <w:listItem w:displayText="ЗАПРОСА ЦЕН В ЭЛЕКТРОННОЙ ФОРМЕ, УЧАСТНИКАМИ КОТОРОГО МОГУТ БЫТЬ ТОЛЬКО СУБЪЕКТЫ МАЛОГО ИЛИ СРЕДНЕГО ПРЕДПРИНИМАТЕЛЬСТВА" w:value="ЗАПРОСА ЦЕН В ЭЛЕКТРОННОЙ ФОРМЕ, УЧАСТНИКАМИ КОТОРОГО МОГУТ БЫТЬ ТОЛЬКО СУБЪЕКТЫ МАЛОГО ИЛИ СРЕДНЕГО ПРЕДПРИНИМАТЕЛЬСТВА"/>
          </w:comboBox>
        </w:sdtPr>
        <w:sdtEndPr/>
        <w:sdtContent>
          <w:r w:rsidR="00594B25">
            <w:rPr>
              <w:rFonts w:ascii="Times New Roman" w:eastAsia="Times New Roman" w:hAnsi="Times New Roman" w:cs="Times New Roman"/>
              <w:b/>
              <w:bCs/>
              <w:lang w:eastAsia="ru-RU"/>
            </w:rPr>
            <w:t>ЗАПРОСА ЦЕН В ЭЛЕКТРОННОЙ ФОРМЕ, УЧАСТНИКАМИ КОТОРОГО МОГУТ БЫТЬ ТОЛЬКО СУБЪЕКТЫ МАЛОГО ИЛИ СРЕДНЕГО ПРЕДПРИНИМАТЕЛЬСТВА</w:t>
          </w:r>
        </w:sdtContent>
      </w:sdt>
    </w:p>
    <w:p w14:paraId="785AD11A" w14:textId="6502CEB2" w:rsidR="00B935D1" w:rsidRPr="00311D2D" w:rsidRDefault="00B23783" w:rsidP="00311D2D">
      <w:pPr>
        <w:widowControl w:val="0"/>
        <w:spacing w:after="0" w:line="240" w:lineRule="auto"/>
        <w:jc w:val="center"/>
        <w:rPr>
          <w:rFonts w:ascii="Times New Roman" w:eastAsia="Times New Roman" w:hAnsi="Times New Roman" w:cs="Times New Roman"/>
          <w:lang w:eastAsia="ru-RU"/>
        </w:rPr>
      </w:pPr>
      <w:r w:rsidRPr="00001EE5">
        <w:rPr>
          <w:rFonts w:ascii="Times New Roman" w:eastAsia="Calibri" w:hAnsi="Times New Roman" w:cs="Times New Roman"/>
          <w:b/>
          <w:color w:val="000000"/>
        </w:rPr>
        <w:t xml:space="preserve">на </w:t>
      </w:r>
      <w:r w:rsidR="003B4F8B" w:rsidRPr="00001EE5">
        <w:rPr>
          <w:rFonts w:ascii="Times New Roman" w:eastAsia="Calibri" w:hAnsi="Times New Roman" w:cs="Times New Roman"/>
          <w:b/>
          <w:color w:val="000000"/>
        </w:rPr>
        <w:t xml:space="preserve">оказание услуги </w:t>
      </w:r>
      <w:r w:rsidR="00361D6D" w:rsidRPr="00001EE5">
        <w:rPr>
          <w:rFonts w:ascii="Times New Roman" w:eastAsia="Calibri" w:hAnsi="Times New Roman" w:cs="Times New Roman"/>
          <w:b/>
          <w:color w:val="000000"/>
        </w:rPr>
        <w:t>по организации отдыха детей в оздоровительных организациях круглогодичного действия в каникулярное время на основании путевок</w:t>
      </w:r>
    </w:p>
    <w:p w14:paraId="6F7E4545"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A3451B7"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42FB7D1"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55AB9A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335AB3B3"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D5E2CC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DF4B804" w14:textId="77777777" w:rsidR="00EE1CE8" w:rsidRPr="00311D2D" w:rsidRDefault="00EE1CE8" w:rsidP="00EE1CE8">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Извещение о закупке размещен</w:t>
      </w:r>
      <w:r>
        <w:rPr>
          <w:rFonts w:ascii="Times New Roman" w:eastAsia="Times New Roman" w:hAnsi="Times New Roman" w:cs="Times New Roman"/>
          <w:b/>
          <w:bCs/>
          <w:lang w:eastAsia="ru-RU"/>
        </w:rPr>
        <w:t>о</w:t>
      </w:r>
      <w:r w:rsidRPr="00311D2D">
        <w:rPr>
          <w:rFonts w:ascii="Times New Roman" w:eastAsia="Times New Roman" w:hAnsi="Times New Roman" w:cs="Times New Roman"/>
          <w:lang w:eastAsia="ru-RU"/>
        </w:rPr>
        <w:t xml:space="preserve">: на официальном сайте ЕИС </w:t>
      </w:r>
      <w:hyperlink r:id="rId8" w:history="1">
        <w:r w:rsidRPr="00311D2D">
          <w:rPr>
            <w:rStyle w:val="a6"/>
            <w:rFonts w:ascii="Times New Roman" w:eastAsia="Times New Roman" w:hAnsi="Times New Roman" w:cs="Times New Roman"/>
            <w:lang w:eastAsia="ru-RU"/>
          </w:rPr>
          <w:t>https://zakupki.gov.ru</w:t>
        </w:r>
      </w:hyperlink>
      <w:r w:rsidRPr="00311D2D">
        <w:rPr>
          <w:rFonts w:ascii="Times New Roman" w:eastAsia="Times New Roman" w:hAnsi="Times New Roman" w:cs="Times New Roman"/>
          <w:lang w:eastAsia="ru-RU"/>
        </w:rPr>
        <w:t xml:space="preserve"> </w:t>
      </w:r>
    </w:p>
    <w:p w14:paraId="10E8DE4F"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6AC07CFB" w14:textId="77777777" w:rsidR="004C42B5" w:rsidRDefault="004C42B5" w:rsidP="00311D2D">
      <w:pPr>
        <w:widowControl w:val="0"/>
        <w:spacing w:after="0" w:line="240" w:lineRule="auto"/>
        <w:jc w:val="both"/>
        <w:rPr>
          <w:rFonts w:ascii="Times New Roman" w:eastAsia="Times New Roman" w:hAnsi="Times New Roman" w:cs="Times New Roman"/>
          <w:b/>
          <w:bCs/>
          <w:lang w:eastAsia="ru-RU"/>
        </w:rPr>
      </w:pPr>
    </w:p>
    <w:p w14:paraId="0C7A25CE" w14:textId="5E883BFC" w:rsidR="00B935D1" w:rsidRPr="00311D2D" w:rsidRDefault="004F6C5C" w:rsidP="00311D2D">
      <w:pPr>
        <w:widowControl w:val="0"/>
        <w:spacing w:after="0" w:line="240" w:lineRule="auto"/>
        <w:jc w:val="both"/>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 xml:space="preserve">Электронная </w:t>
      </w:r>
      <w:r w:rsidR="00C31B0F" w:rsidRPr="00311D2D">
        <w:rPr>
          <w:rFonts w:ascii="Times New Roman" w:eastAsia="Times New Roman" w:hAnsi="Times New Roman" w:cs="Times New Roman"/>
          <w:b/>
          <w:bCs/>
          <w:lang w:eastAsia="ru-RU"/>
        </w:rPr>
        <w:t xml:space="preserve">торговая </w:t>
      </w:r>
      <w:r w:rsidRPr="00311D2D">
        <w:rPr>
          <w:rFonts w:ascii="Times New Roman" w:eastAsia="Times New Roman" w:hAnsi="Times New Roman" w:cs="Times New Roman"/>
          <w:b/>
          <w:bCs/>
          <w:lang w:eastAsia="ru-RU"/>
        </w:rPr>
        <w:t>площадка:</w:t>
      </w:r>
      <w:r w:rsidRPr="00311D2D">
        <w:rPr>
          <w:rFonts w:ascii="Times New Roman" w:eastAsia="Times New Roman" w:hAnsi="Times New Roman" w:cs="Times New Roman"/>
          <w:lang w:eastAsia="ru-RU"/>
        </w:rPr>
        <w:t xml:space="preserve"> ООО </w:t>
      </w:r>
      <w:r w:rsidR="00CC20BF">
        <w:rPr>
          <w:rFonts w:ascii="Times New Roman" w:eastAsia="Times New Roman" w:hAnsi="Times New Roman" w:cs="Times New Roman"/>
          <w:lang w:eastAsia="ru-RU"/>
        </w:rPr>
        <w:t>«</w:t>
      </w:r>
      <w:r w:rsidR="00A4788C">
        <w:rPr>
          <w:rFonts w:ascii="Times New Roman" w:eastAsia="Times New Roman" w:hAnsi="Times New Roman" w:cs="Times New Roman"/>
          <w:lang w:eastAsia="ru-RU"/>
        </w:rPr>
        <w:t>ТОРГИ-ОНЛАЙН</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w:t>
      </w:r>
      <w:r w:rsidR="00B6616E">
        <w:rPr>
          <w:rFonts w:ascii="Times New Roman" w:eastAsia="Times New Roman" w:hAnsi="Times New Roman" w:cs="Times New Roman"/>
          <w:lang w:eastAsia="ru-RU"/>
        </w:rPr>
        <w:t>(</w:t>
      </w:r>
      <w:hyperlink r:id="rId9" w:history="1">
        <w:r w:rsidR="00B6616E" w:rsidRPr="007C299C">
          <w:rPr>
            <w:rStyle w:val="a6"/>
            <w:rFonts w:ascii="Times New Roman" w:eastAsia="Times New Roman" w:hAnsi="Times New Roman" w:cs="Times New Roman"/>
            <w:lang w:eastAsia="ru-RU"/>
          </w:rPr>
          <w:t>http://etp.torgi-online.com</w:t>
        </w:r>
      </w:hyperlink>
      <w:r w:rsidR="00B6616E">
        <w:rPr>
          <w:rFonts w:ascii="Times New Roman" w:eastAsia="Times New Roman" w:hAnsi="Times New Roman" w:cs="Times New Roman"/>
          <w:lang w:eastAsia="ru-RU"/>
        </w:rPr>
        <w:t>)</w:t>
      </w:r>
    </w:p>
    <w:p w14:paraId="45090902"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06AB5BE9"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76F1A660" w14:textId="77777777" w:rsidR="00B935D1" w:rsidRPr="00311D2D" w:rsidRDefault="00B935D1" w:rsidP="00311D2D">
      <w:pPr>
        <w:widowControl w:val="0"/>
        <w:spacing w:after="0" w:line="240" w:lineRule="auto"/>
        <w:jc w:val="both"/>
        <w:rPr>
          <w:rFonts w:ascii="Times New Roman" w:eastAsia="Times New Roman" w:hAnsi="Times New Roman" w:cs="Times New Roman"/>
          <w:lang w:eastAsia="ru-RU"/>
        </w:rPr>
      </w:pPr>
    </w:p>
    <w:p w14:paraId="2F889B93" w14:textId="77777777" w:rsidR="00B935D1" w:rsidRPr="00311D2D" w:rsidRDefault="00B935D1" w:rsidP="00311D2D">
      <w:pPr>
        <w:widowControl w:val="0"/>
        <w:spacing w:after="0" w:line="240" w:lineRule="auto"/>
        <w:jc w:val="center"/>
        <w:rPr>
          <w:rFonts w:ascii="Times New Roman" w:eastAsia="Times New Roman" w:hAnsi="Times New Roman" w:cs="Times New Roman"/>
          <w:lang w:eastAsia="ru-RU"/>
        </w:rPr>
      </w:pPr>
    </w:p>
    <w:p w14:paraId="1D87BFE5"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44F6265A"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17D675C7"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2034F62" w14:textId="77777777"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p>
    <w:p w14:paraId="206C37B8" w14:textId="23F4453E" w:rsidR="002F13CE" w:rsidRPr="00311D2D" w:rsidRDefault="002F13CE" w:rsidP="00311D2D">
      <w:pPr>
        <w:widowControl w:val="0"/>
        <w:spacing w:after="0" w:line="240" w:lineRule="auto"/>
        <w:jc w:val="center"/>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2026 год</w:t>
      </w:r>
    </w:p>
    <w:p w14:paraId="73DEA2F4" w14:textId="77777777" w:rsidR="00B935D1" w:rsidRPr="00311D2D" w:rsidRDefault="00B935D1"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color w:val="000000"/>
          <w:lang w:eastAsia="ru-RU"/>
        </w:rPr>
        <w:br w:type="page"/>
      </w:r>
    </w:p>
    <w:sdt>
      <w:sdtPr>
        <w:rPr>
          <w:rFonts w:ascii="Times New Roman" w:eastAsiaTheme="minorHAnsi" w:hAnsi="Times New Roman" w:cs="Times New Roman"/>
          <w:color w:val="auto"/>
          <w:sz w:val="22"/>
          <w:szCs w:val="22"/>
          <w:lang w:eastAsia="en-US"/>
        </w:rPr>
        <w:id w:val="137311994"/>
        <w:docPartObj>
          <w:docPartGallery w:val="Table of Contents"/>
          <w:docPartUnique/>
        </w:docPartObj>
      </w:sdtPr>
      <w:sdtEndPr>
        <w:rPr>
          <w:b/>
          <w:bCs/>
        </w:rPr>
      </w:sdtEndPr>
      <w:sdtContent>
        <w:p w14:paraId="0B501D2A" w14:textId="407FDB95" w:rsidR="00B34622" w:rsidRPr="00311D2D" w:rsidRDefault="00B34622" w:rsidP="005D56A9">
          <w:pPr>
            <w:pStyle w:val="afff6"/>
            <w:keepNext w:val="0"/>
            <w:keepLines w:val="0"/>
            <w:widowControl w:val="0"/>
            <w:spacing w:before="0" w:line="240" w:lineRule="auto"/>
            <w:jc w:val="center"/>
            <w:rPr>
              <w:rFonts w:ascii="Times New Roman" w:hAnsi="Times New Roman" w:cs="Times New Roman"/>
              <w:sz w:val="22"/>
              <w:szCs w:val="22"/>
            </w:rPr>
          </w:pPr>
          <w:r w:rsidRPr="00311D2D">
            <w:rPr>
              <w:rFonts w:ascii="Times New Roman" w:hAnsi="Times New Roman" w:cs="Times New Roman"/>
              <w:sz w:val="22"/>
              <w:szCs w:val="22"/>
            </w:rPr>
            <w:t>Оглавление</w:t>
          </w:r>
        </w:p>
        <w:p w14:paraId="7F01F2B6" w14:textId="616CFC4A" w:rsidR="002B660D" w:rsidRDefault="00B34622">
          <w:pPr>
            <w:pStyle w:val="3d"/>
            <w:tabs>
              <w:tab w:val="right" w:leader="dot" w:pos="9855"/>
            </w:tabs>
            <w:rPr>
              <w:rFonts w:eastAsiaTheme="minorEastAsia"/>
              <w:noProof/>
              <w:kern w:val="2"/>
              <w:sz w:val="24"/>
              <w:szCs w:val="24"/>
              <w:lang w:eastAsia="ru-RU"/>
              <w14:ligatures w14:val="standardContextual"/>
            </w:rPr>
          </w:pPr>
          <w:r w:rsidRPr="00311D2D">
            <w:rPr>
              <w:rFonts w:ascii="Times New Roman" w:hAnsi="Times New Roman" w:cs="Times New Roman"/>
            </w:rPr>
            <w:fldChar w:fldCharType="begin"/>
          </w:r>
          <w:r w:rsidRPr="00311D2D">
            <w:rPr>
              <w:rFonts w:ascii="Times New Roman" w:hAnsi="Times New Roman" w:cs="Times New Roman"/>
            </w:rPr>
            <w:instrText xml:space="preserve"> TOC \o "1-3" \h \z \u </w:instrText>
          </w:r>
          <w:r w:rsidRPr="00311D2D">
            <w:rPr>
              <w:rFonts w:ascii="Times New Roman" w:hAnsi="Times New Roman" w:cs="Times New Roman"/>
            </w:rPr>
            <w:fldChar w:fldCharType="separate"/>
          </w:r>
          <w:hyperlink w:anchor="_Toc222736926" w:history="1">
            <w:r w:rsidR="002B660D" w:rsidRPr="00820251">
              <w:rPr>
                <w:rStyle w:val="a6"/>
                <w:rFonts w:ascii="Times New Roman" w:hAnsi="Times New Roman"/>
                <w:noProof/>
                <w:lang w:eastAsia="ru-RU"/>
              </w:rPr>
              <w:t>РАЗДЕЛ 1. ОСНОВНЫЕ ТЕРМИНЫ И ИХ СОКРАЩЕНИЯ, ПРИМЕНЯЕМЫЕ В ИЗВЕЩЕНИИ О ЗАКУПКЕ В ЭЛЕКТРОННОЙ ФОРМЕ</w:t>
            </w:r>
            <w:r w:rsidR="002B660D">
              <w:rPr>
                <w:noProof/>
                <w:webHidden/>
              </w:rPr>
              <w:tab/>
            </w:r>
            <w:r w:rsidR="002B660D">
              <w:rPr>
                <w:noProof/>
                <w:webHidden/>
              </w:rPr>
              <w:fldChar w:fldCharType="begin"/>
            </w:r>
            <w:r w:rsidR="002B660D">
              <w:rPr>
                <w:noProof/>
                <w:webHidden/>
              </w:rPr>
              <w:instrText xml:space="preserve"> PAGEREF _Toc222736926 \h </w:instrText>
            </w:r>
            <w:r w:rsidR="002B660D">
              <w:rPr>
                <w:noProof/>
                <w:webHidden/>
              </w:rPr>
            </w:r>
            <w:r w:rsidR="002B660D">
              <w:rPr>
                <w:noProof/>
                <w:webHidden/>
              </w:rPr>
              <w:fldChar w:fldCharType="separate"/>
            </w:r>
            <w:r w:rsidR="00BE7E35">
              <w:rPr>
                <w:noProof/>
                <w:webHidden/>
              </w:rPr>
              <w:t>3</w:t>
            </w:r>
            <w:r w:rsidR="002B660D">
              <w:rPr>
                <w:noProof/>
                <w:webHidden/>
              </w:rPr>
              <w:fldChar w:fldCharType="end"/>
            </w:r>
          </w:hyperlink>
        </w:p>
        <w:p w14:paraId="08C93412" w14:textId="3CFDB6A3"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27" w:history="1">
            <w:r w:rsidR="002B660D" w:rsidRPr="00820251">
              <w:rPr>
                <w:rStyle w:val="a6"/>
                <w:rFonts w:ascii="Times New Roman" w:hAnsi="Times New Roman"/>
                <w:noProof/>
                <w:lang w:eastAsia="ru-RU"/>
              </w:rPr>
              <w:t>РАЗДЕЛ 2. СВЕДЕНИЯ ОБ ОРГАНИЗАТОРЕ ЗАКУПКИ (ЗАКАЗЧИКЕ), ОБЩИЕ СВЕДЕНИЯ О ПРОВЕДЕНИИ ЗАКУПКИ</w:t>
            </w:r>
            <w:r w:rsidR="002B660D">
              <w:rPr>
                <w:noProof/>
                <w:webHidden/>
              </w:rPr>
              <w:tab/>
            </w:r>
            <w:r w:rsidR="002B660D">
              <w:rPr>
                <w:noProof/>
                <w:webHidden/>
              </w:rPr>
              <w:fldChar w:fldCharType="begin"/>
            </w:r>
            <w:r w:rsidR="002B660D">
              <w:rPr>
                <w:noProof/>
                <w:webHidden/>
              </w:rPr>
              <w:instrText xml:space="preserve"> PAGEREF _Toc222736927 \h </w:instrText>
            </w:r>
            <w:r w:rsidR="002B660D">
              <w:rPr>
                <w:noProof/>
                <w:webHidden/>
              </w:rPr>
            </w:r>
            <w:r w:rsidR="002B660D">
              <w:rPr>
                <w:noProof/>
                <w:webHidden/>
              </w:rPr>
              <w:fldChar w:fldCharType="separate"/>
            </w:r>
            <w:r w:rsidR="00BE7E35">
              <w:rPr>
                <w:noProof/>
                <w:webHidden/>
              </w:rPr>
              <w:t>5</w:t>
            </w:r>
            <w:r w:rsidR="002B660D">
              <w:rPr>
                <w:noProof/>
                <w:webHidden/>
              </w:rPr>
              <w:fldChar w:fldCharType="end"/>
            </w:r>
          </w:hyperlink>
        </w:p>
        <w:p w14:paraId="29DF4512" w14:textId="62313D35"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28" w:history="1">
            <w:r w:rsidR="002B660D" w:rsidRPr="00820251">
              <w:rPr>
                <w:rStyle w:val="a6"/>
                <w:rFonts w:ascii="Times New Roman" w:hAnsi="Times New Roman"/>
                <w:noProof/>
                <w:lang w:eastAsia="ru-RU"/>
              </w:rPr>
              <w:t>РАЗДЕЛ 3. СВЕДЕНИЯ О НАЧАЛЬНОЙ (МАКСИМАЛЬНОЙ) ЦЕНЕ ДОГОВОРА, ЛИБО ФОРМУЛЕ ЦЕНЫ И МАКСИМАЛЬНОМ ЗНАЧЕНИИ ЦЕНЫ ДОГОВОРА, ЛИБО ЦЕНЕ ЕДИНИЦЫ ТОВАРА, РАБОТЫ, УСЛУГИ И МАКСИМАЛЬНОМ ЗНАЧЕНИИ ЦЕНЫ ДОГОВОРА</w:t>
            </w:r>
            <w:r w:rsidR="002B660D">
              <w:rPr>
                <w:noProof/>
                <w:webHidden/>
              </w:rPr>
              <w:tab/>
            </w:r>
            <w:r w:rsidR="002B660D">
              <w:rPr>
                <w:noProof/>
                <w:webHidden/>
              </w:rPr>
              <w:fldChar w:fldCharType="begin"/>
            </w:r>
            <w:r w:rsidR="002B660D">
              <w:rPr>
                <w:noProof/>
                <w:webHidden/>
              </w:rPr>
              <w:instrText xml:space="preserve"> PAGEREF _Toc222736928 \h </w:instrText>
            </w:r>
            <w:r w:rsidR="002B660D">
              <w:rPr>
                <w:noProof/>
                <w:webHidden/>
              </w:rPr>
            </w:r>
            <w:r w:rsidR="002B660D">
              <w:rPr>
                <w:noProof/>
                <w:webHidden/>
              </w:rPr>
              <w:fldChar w:fldCharType="separate"/>
            </w:r>
            <w:r w:rsidR="00BE7E35">
              <w:rPr>
                <w:noProof/>
                <w:webHidden/>
              </w:rPr>
              <w:t>8</w:t>
            </w:r>
            <w:r w:rsidR="002B660D">
              <w:rPr>
                <w:noProof/>
                <w:webHidden/>
              </w:rPr>
              <w:fldChar w:fldCharType="end"/>
            </w:r>
          </w:hyperlink>
        </w:p>
        <w:p w14:paraId="756995A8" w14:textId="66530C48"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29" w:history="1">
            <w:r w:rsidR="002B660D" w:rsidRPr="00820251">
              <w:rPr>
                <w:rStyle w:val="a6"/>
                <w:rFonts w:ascii="Times New Roman" w:hAnsi="Times New Roman"/>
                <w:noProof/>
                <w:lang w:eastAsia="ru-RU"/>
              </w:rPr>
              <w:t>РАЗДЕЛ 4. СРОКИ И ЭТАПЫ ПОРОВЕДЕНИЯ ПРОЦЕДУРЫ ЗАКУПКИ</w:t>
            </w:r>
            <w:r w:rsidR="002B660D">
              <w:rPr>
                <w:noProof/>
                <w:webHidden/>
              </w:rPr>
              <w:tab/>
            </w:r>
            <w:r w:rsidR="002B660D">
              <w:rPr>
                <w:noProof/>
                <w:webHidden/>
              </w:rPr>
              <w:fldChar w:fldCharType="begin"/>
            </w:r>
            <w:r w:rsidR="002B660D">
              <w:rPr>
                <w:noProof/>
                <w:webHidden/>
              </w:rPr>
              <w:instrText xml:space="preserve"> PAGEREF _Toc222736929 \h </w:instrText>
            </w:r>
            <w:r w:rsidR="002B660D">
              <w:rPr>
                <w:noProof/>
                <w:webHidden/>
              </w:rPr>
            </w:r>
            <w:r w:rsidR="002B660D">
              <w:rPr>
                <w:noProof/>
                <w:webHidden/>
              </w:rPr>
              <w:fldChar w:fldCharType="separate"/>
            </w:r>
            <w:r w:rsidR="00BE7E35">
              <w:rPr>
                <w:noProof/>
                <w:webHidden/>
              </w:rPr>
              <w:t>9</w:t>
            </w:r>
            <w:r w:rsidR="002B660D">
              <w:rPr>
                <w:noProof/>
                <w:webHidden/>
              </w:rPr>
              <w:fldChar w:fldCharType="end"/>
            </w:r>
          </w:hyperlink>
        </w:p>
        <w:p w14:paraId="6E9F513A" w14:textId="49E0BEC0"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30" w:history="1">
            <w:r w:rsidR="002B660D" w:rsidRPr="00820251">
              <w:rPr>
                <w:rStyle w:val="a6"/>
                <w:rFonts w:ascii="Times New Roman" w:hAnsi="Times New Roman"/>
                <w:noProof/>
                <w:lang w:eastAsia="ru-RU"/>
              </w:rPr>
              <w:t>РАЗДЕЛ 5. ОБЕСПЕЧЕНИЕ ЗАЯВКИ НА УЧАСТИЕ В ЗАКУПКЕ, ИСПОЛНЕНИЯ ДОГОВОРА, ГАРАНТИЙНЫХ ОБЯЗАТЕЛЬСТВ</w:t>
            </w:r>
            <w:r w:rsidR="002B660D">
              <w:rPr>
                <w:noProof/>
                <w:webHidden/>
              </w:rPr>
              <w:tab/>
            </w:r>
            <w:r w:rsidR="002B660D">
              <w:rPr>
                <w:noProof/>
                <w:webHidden/>
              </w:rPr>
              <w:fldChar w:fldCharType="begin"/>
            </w:r>
            <w:r w:rsidR="002B660D">
              <w:rPr>
                <w:noProof/>
                <w:webHidden/>
              </w:rPr>
              <w:instrText xml:space="preserve"> PAGEREF _Toc222736930 \h </w:instrText>
            </w:r>
            <w:r w:rsidR="002B660D">
              <w:rPr>
                <w:noProof/>
                <w:webHidden/>
              </w:rPr>
            </w:r>
            <w:r w:rsidR="002B660D">
              <w:rPr>
                <w:noProof/>
                <w:webHidden/>
              </w:rPr>
              <w:fldChar w:fldCharType="separate"/>
            </w:r>
            <w:r w:rsidR="00BE7E35">
              <w:rPr>
                <w:noProof/>
                <w:webHidden/>
              </w:rPr>
              <w:t>10</w:t>
            </w:r>
            <w:r w:rsidR="002B660D">
              <w:rPr>
                <w:noProof/>
                <w:webHidden/>
              </w:rPr>
              <w:fldChar w:fldCharType="end"/>
            </w:r>
          </w:hyperlink>
        </w:p>
        <w:p w14:paraId="70FC205E" w14:textId="5328D4AD"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31" w:history="1">
            <w:r w:rsidR="002B660D" w:rsidRPr="00820251">
              <w:rPr>
                <w:rStyle w:val="a6"/>
                <w:rFonts w:ascii="Times New Roman" w:hAnsi="Times New Roman"/>
                <w:noProof/>
                <w:lang w:eastAsia="ru-RU"/>
              </w:rPr>
              <w:t>РАЗДЕЛ 6. ПРЕДОСТАВЛЕНИЕ НАЦИОНАЛЬНОГО РЕЖИМА ПРИ ОСУЩЕСТВЛЕНИИ ЗАКУПОК</w:t>
            </w:r>
            <w:r w:rsidR="002B660D">
              <w:rPr>
                <w:noProof/>
                <w:webHidden/>
              </w:rPr>
              <w:tab/>
            </w:r>
            <w:r w:rsidR="002B660D">
              <w:rPr>
                <w:noProof/>
                <w:webHidden/>
              </w:rPr>
              <w:fldChar w:fldCharType="begin"/>
            </w:r>
            <w:r w:rsidR="002B660D">
              <w:rPr>
                <w:noProof/>
                <w:webHidden/>
              </w:rPr>
              <w:instrText xml:space="preserve"> PAGEREF _Toc222736931 \h </w:instrText>
            </w:r>
            <w:r w:rsidR="002B660D">
              <w:rPr>
                <w:noProof/>
                <w:webHidden/>
              </w:rPr>
            </w:r>
            <w:r w:rsidR="002B660D">
              <w:rPr>
                <w:noProof/>
                <w:webHidden/>
              </w:rPr>
              <w:fldChar w:fldCharType="separate"/>
            </w:r>
            <w:r w:rsidR="00BE7E35">
              <w:rPr>
                <w:noProof/>
                <w:webHidden/>
              </w:rPr>
              <w:t>11</w:t>
            </w:r>
            <w:r w:rsidR="002B660D">
              <w:rPr>
                <w:noProof/>
                <w:webHidden/>
              </w:rPr>
              <w:fldChar w:fldCharType="end"/>
            </w:r>
          </w:hyperlink>
        </w:p>
        <w:p w14:paraId="1372B18F" w14:textId="4C1AE231"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32" w:history="1">
            <w:r w:rsidR="002B660D" w:rsidRPr="00820251">
              <w:rPr>
                <w:rStyle w:val="a6"/>
                <w:rFonts w:ascii="Times New Roman" w:hAnsi="Times New Roman"/>
                <w:noProof/>
                <w:lang w:eastAsia="ru-RU"/>
              </w:rPr>
              <w:t>РАЗДЕЛ 7. НАИМЕНОВАНИЕ И СОДЕРЖАНИЕ РАЗДЕЛОВ ИЗВЕЩЕНИЯ</w:t>
            </w:r>
            <w:r w:rsidR="002B660D">
              <w:rPr>
                <w:noProof/>
                <w:webHidden/>
              </w:rPr>
              <w:tab/>
            </w:r>
            <w:r w:rsidR="002B660D">
              <w:rPr>
                <w:noProof/>
                <w:webHidden/>
              </w:rPr>
              <w:fldChar w:fldCharType="begin"/>
            </w:r>
            <w:r w:rsidR="002B660D">
              <w:rPr>
                <w:noProof/>
                <w:webHidden/>
              </w:rPr>
              <w:instrText xml:space="preserve"> PAGEREF _Toc222736932 \h </w:instrText>
            </w:r>
            <w:r w:rsidR="002B660D">
              <w:rPr>
                <w:noProof/>
                <w:webHidden/>
              </w:rPr>
            </w:r>
            <w:r w:rsidR="002B660D">
              <w:rPr>
                <w:noProof/>
                <w:webHidden/>
              </w:rPr>
              <w:fldChar w:fldCharType="separate"/>
            </w:r>
            <w:r w:rsidR="00BE7E35">
              <w:rPr>
                <w:noProof/>
                <w:webHidden/>
              </w:rPr>
              <w:t>12</w:t>
            </w:r>
            <w:r w:rsidR="002B660D">
              <w:rPr>
                <w:noProof/>
                <w:webHidden/>
              </w:rPr>
              <w:fldChar w:fldCharType="end"/>
            </w:r>
          </w:hyperlink>
        </w:p>
        <w:p w14:paraId="321274B8" w14:textId="1B5B6538" w:rsidR="002B660D" w:rsidRDefault="003D3C26">
          <w:pPr>
            <w:pStyle w:val="3d"/>
            <w:tabs>
              <w:tab w:val="right" w:leader="dot" w:pos="9855"/>
            </w:tabs>
            <w:rPr>
              <w:rFonts w:eastAsiaTheme="minorEastAsia"/>
              <w:noProof/>
              <w:kern w:val="2"/>
              <w:sz w:val="24"/>
              <w:szCs w:val="24"/>
              <w:lang w:eastAsia="ru-RU"/>
              <w14:ligatures w14:val="standardContextual"/>
            </w:rPr>
          </w:pPr>
          <w:hyperlink w:anchor="_Toc222736933" w:history="1">
            <w:r w:rsidR="002B660D" w:rsidRPr="00820251">
              <w:rPr>
                <w:rStyle w:val="a6"/>
                <w:rFonts w:ascii="Times New Roman" w:hAnsi="Times New Roman"/>
                <w:noProof/>
                <w:lang w:eastAsia="ru-RU"/>
              </w:rPr>
              <w:t>РАЗДЕЛ 8. ИНСТРУКЦИЯ ПО ЗАПОЛНЕНИЮ ЗАЯВКИ НА УЧАСТИЕ В ЗАКУПКЕ В ЭЛЕКТРОННОЙ ФОРМЕ</w:t>
            </w:r>
            <w:r w:rsidR="002B660D">
              <w:rPr>
                <w:noProof/>
                <w:webHidden/>
              </w:rPr>
              <w:tab/>
            </w:r>
            <w:r w:rsidR="002B660D">
              <w:rPr>
                <w:noProof/>
                <w:webHidden/>
              </w:rPr>
              <w:fldChar w:fldCharType="begin"/>
            </w:r>
            <w:r w:rsidR="002B660D">
              <w:rPr>
                <w:noProof/>
                <w:webHidden/>
              </w:rPr>
              <w:instrText xml:space="preserve"> PAGEREF _Toc222736933 \h </w:instrText>
            </w:r>
            <w:r w:rsidR="002B660D">
              <w:rPr>
                <w:noProof/>
                <w:webHidden/>
              </w:rPr>
            </w:r>
            <w:r w:rsidR="002B660D">
              <w:rPr>
                <w:noProof/>
                <w:webHidden/>
              </w:rPr>
              <w:fldChar w:fldCharType="separate"/>
            </w:r>
            <w:r w:rsidR="00BE7E35">
              <w:rPr>
                <w:noProof/>
                <w:webHidden/>
              </w:rPr>
              <w:t>20</w:t>
            </w:r>
            <w:r w:rsidR="002B660D">
              <w:rPr>
                <w:noProof/>
                <w:webHidden/>
              </w:rPr>
              <w:fldChar w:fldCharType="end"/>
            </w:r>
          </w:hyperlink>
        </w:p>
        <w:p w14:paraId="1B7B97C5" w14:textId="09149269" w:rsidR="00B34622" w:rsidRPr="00311D2D" w:rsidRDefault="00B34622" w:rsidP="00311D2D">
          <w:pPr>
            <w:widowControl w:val="0"/>
            <w:spacing w:after="0" w:line="240" w:lineRule="auto"/>
            <w:rPr>
              <w:rFonts w:ascii="Times New Roman" w:hAnsi="Times New Roman" w:cs="Times New Roman"/>
            </w:rPr>
          </w:pPr>
          <w:r w:rsidRPr="00311D2D">
            <w:rPr>
              <w:rFonts w:ascii="Times New Roman" w:hAnsi="Times New Roman" w:cs="Times New Roman"/>
              <w:b/>
              <w:bCs/>
            </w:rPr>
            <w:fldChar w:fldCharType="end"/>
          </w:r>
        </w:p>
      </w:sdtContent>
    </w:sdt>
    <w:p w14:paraId="37397E36" w14:textId="77777777" w:rsidR="00B34622" w:rsidRPr="00311D2D" w:rsidRDefault="00B34622" w:rsidP="00311D2D">
      <w:pPr>
        <w:widowControl w:val="0"/>
        <w:spacing w:after="0" w:line="240" w:lineRule="auto"/>
        <w:rPr>
          <w:rFonts w:ascii="Times New Roman" w:eastAsia="Times New Roman" w:hAnsi="Times New Roman" w:cs="Times New Roman"/>
          <w:b/>
          <w:iCs/>
          <w:lang w:eastAsia="ru-RU"/>
        </w:rPr>
      </w:pPr>
    </w:p>
    <w:p w14:paraId="37899571" w14:textId="3436D942" w:rsidR="00B34622" w:rsidRPr="00311D2D" w:rsidRDefault="00B34622"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C5A7934" w14:textId="0F8C36E1" w:rsidR="00B935D1"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0" w:name="_Toc222736926"/>
      <w:r w:rsidRPr="00311D2D">
        <w:rPr>
          <w:rFonts w:ascii="Times New Roman" w:hAnsi="Times New Roman"/>
          <w:sz w:val="22"/>
          <w:szCs w:val="22"/>
          <w:lang w:eastAsia="ru-RU"/>
        </w:rPr>
        <w:lastRenderedPageBreak/>
        <w:t>РАЗДЕЛ 1.</w:t>
      </w:r>
      <w:r w:rsidR="00B34622" w:rsidRPr="00311D2D">
        <w:rPr>
          <w:rFonts w:ascii="Times New Roman" w:hAnsi="Times New Roman"/>
          <w:sz w:val="22"/>
          <w:szCs w:val="22"/>
          <w:lang w:eastAsia="ru-RU"/>
        </w:rPr>
        <w:t xml:space="preserve"> </w:t>
      </w:r>
      <w:r w:rsidR="00252418" w:rsidRPr="00311D2D">
        <w:rPr>
          <w:rFonts w:ascii="Times New Roman" w:hAnsi="Times New Roman"/>
          <w:sz w:val="22"/>
          <w:szCs w:val="22"/>
          <w:lang w:eastAsia="ru-RU"/>
        </w:rPr>
        <w:t>ОСНОВНЫЕ ТЕРМИНЫ И ИХ СОКРАЩЕНИЯ, ПРИМЕНЯЕМЫЕ</w:t>
      </w:r>
      <w:r w:rsidR="00B34622" w:rsidRPr="00311D2D">
        <w:rPr>
          <w:rFonts w:ascii="Times New Roman" w:hAnsi="Times New Roman"/>
          <w:sz w:val="22"/>
          <w:szCs w:val="22"/>
          <w:lang w:eastAsia="ru-RU"/>
        </w:rPr>
        <w:t xml:space="preserve"> </w:t>
      </w:r>
      <w:r w:rsidR="00804330" w:rsidRPr="00311D2D">
        <w:rPr>
          <w:rFonts w:ascii="Times New Roman" w:hAnsi="Times New Roman"/>
          <w:sz w:val="22"/>
          <w:szCs w:val="22"/>
          <w:lang w:eastAsia="ru-RU"/>
        </w:rPr>
        <w:t xml:space="preserve">В </w:t>
      </w:r>
      <w:r w:rsidR="00EE1CE8">
        <w:rPr>
          <w:rFonts w:ascii="Times New Roman" w:hAnsi="Times New Roman"/>
          <w:sz w:val="22"/>
          <w:szCs w:val="22"/>
          <w:lang w:eastAsia="ru-RU"/>
        </w:rPr>
        <w:t>ИЗВЕЩЕНИИ</w:t>
      </w:r>
      <w:r w:rsidR="00252418" w:rsidRPr="00311D2D">
        <w:rPr>
          <w:rFonts w:ascii="Times New Roman" w:hAnsi="Times New Roman"/>
          <w:sz w:val="22"/>
          <w:szCs w:val="22"/>
          <w:lang w:eastAsia="ru-RU"/>
        </w:rPr>
        <w:t xml:space="preserve"> О </w:t>
      </w:r>
      <w:r w:rsidR="00127153">
        <w:rPr>
          <w:rFonts w:ascii="Times New Roman" w:hAnsi="Times New Roman"/>
          <w:sz w:val="22"/>
          <w:szCs w:val="22"/>
          <w:lang w:eastAsia="ru-RU"/>
        </w:rPr>
        <w:t>ЗАКУПКЕ</w:t>
      </w:r>
      <w:r w:rsidR="00252418" w:rsidRPr="00311D2D">
        <w:rPr>
          <w:rFonts w:ascii="Times New Roman" w:hAnsi="Times New Roman"/>
          <w:sz w:val="22"/>
          <w:szCs w:val="22"/>
          <w:lang w:eastAsia="ru-RU"/>
        </w:rPr>
        <w:t xml:space="preserve"> В </w:t>
      </w:r>
      <w:r w:rsidR="002B660D">
        <w:rPr>
          <w:rFonts w:ascii="Times New Roman" w:hAnsi="Times New Roman"/>
          <w:sz w:val="22"/>
          <w:szCs w:val="22"/>
          <w:lang w:eastAsia="ru-RU"/>
        </w:rPr>
        <w:t>ЭЛЕКТРОННОЙ ФОРМЕ</w:t>
      </w:r>
      <w:bookmarkEnd w:id="0"/>
    </w:p>
    <w:p w14:paraId="05E8723F" w14:textId="77777777" w:rsidR="00B935D1" w:rsidRPr="00311D2D" w:rsidRDefault="00B935D1" w:rsidP="00311D2D">
      <w:pPr>
        <w:widowControl w:val="0"/>
        <w:spacing w:after="0" w:line="240" w:lineRule="auto"/>
        <w:contextualSpacing/>
        <w:jc w:val="both"/>
        <w:rPr>
          <w:rFonts w:ascii="Times New Roman" w:eastAsia="Times New Roman" w:hAnsi="Times New Roman" w:cs="Times New Roman"/>
          <w:b/>
          <w:iCs/>
          <w:lang w:eastAsia="ru-RU"/>
        </w:rPr>
      </w:pPr>
    </w:p>
    <w:p w14:paraId="57B75EC0" w14:textId="741925B8" w:rsidR="00AB0976" w:rsidRPr="00AB0976" w:rsidRDefault="00AB0976" w:rsidP="00AB0976">
      <w:pPr>
        <w:widowControl w:val="0"/>
        <w:autoSpaceDE w:val="0"/>
        <w:autoSpaceDN w:val="0"/>
        <w:spacing w:after="0" w:line="240" w:lineRule="auto"/>
        <w:ind w:firstLine="560"/>
        <w:jc w:val="both"/>
        <w:rPr>
          <w:rFonts w:ascii="Times New Roman" w:eastAsia="Times New Roman" w:hAnsi="Times New Roman" w:cs="Times New Roman"/>
        </w:rPr>
      </w:pPr>
      <w:r w:rsidRPr="00AB0976">
        <w:rPr>
          <w:rFonts w:ascii="Times New Roman" w:eastAsia="Times New Roman" w:hAnsi="Times New Roman" w:cs="Times New Roman"/>
        </w:rPr>
        <w:t xml:space="preserve">Способ закупки </w:t>
      </w:r>
      <w:r w:rsidR="00EE1CE8">
        <w:rPr>
          <w:rFonts w:ascii="Times New Roman" w:eastAsia="Times New Roman" w:hAnsi="Times New Roman" w:cs="Times New Roman"/>
        </w:rPr>
        <w:t>запрос цен в электронной форме</w:t>
      </w:r>
      <w:r w:rsidRPr="00AB0976">
        <w:rPr>
          <w:rFonts w:ascii="Times New Roman" w:eastAsia="Times New Roman" w:hAnsi="Times New Roman" w:cs="Times New Roman"/>
        </w:rPr>
        <w:t xml:space="preserve">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 Федерального закона № 223-ФЗ.</w:t>
      </w:r>
    </w:p>
    <w:p w14:paraId="0859578E" w14:textId="4DD2DD3E" w:rsidR="00A178D6" w:rsidRPr="00AB0976" w:rsidRDefault="00EE1CE8" w:rsidP="00AB0976">
      <w:pPr>
        <w:widowControl w:val="0"/>
        <w:autoSpaceDE w:val="0"/>
        <w:autoSpaceDN w:val="0"/>
        <w:spacing w:after="0" w:line="240" w:lineRule="auto"/>
        <w:ind w:firstLine="560"/>
        <w:jc w:val="both"/>
        <w:rPr>
          <w:rFonts w:ascii="Times New Roman" w:eastAsia="Times New Roman" w:hAnsi="Times New Roman" w:cs="Times New Roman"/>
        </w:rPr>
      </w:pPr>
      <w:r>
        <w:rPr>
          <w:rFonts w:ascii="Times New Roman" w:eastAsia="Times New Roman" w:hAnsi="Times New Roman" w:cs="Times New Roman"/>
        </w:rPr>
        <w:t>Запрос цен в электронной форме</w:t>
      </w:r>
      <w:r w:rsidR="00AB0976" w:rsidRPr="00AB0976">
        <w:rPr>
          <w:rFonts w:ascii="Times New Roman" w:eastAsia="Times New Roman" w:hAnsi="Times New Roman" w:cs="Times New Roman"/>
        </w:rPr>
        <w:t xml:space="preserve"> не является публичным конкурсом и не регулируется статьями 1057-1061 части 2 Гражданского кодекса Российской Федерации. </w:t>
      </w:r>
      <w:r>
        <w:rPr>
          <w:rFonts w:ascii="Times New Roman" w:eastAsia="Times New Roman" w:hAnsi="Times New Roman" w:cs="Times New Roman"/>
        </w:rPr>
        <w:t>Запрос цен</w:t>
      </w:r>
      <w:r w:rsidR="00AB0976" w:rsidRPr="00AB0976">
        <w:rPr>
          <w:rFonts w:ascii="Times New Roman" w:eastAsia="Times New Roman" w:hAnsi="Times New Roman" w:cs="Times New Roman"/>
        </w:rPr>
        <w:t xml:space="preserve"> не накладывает на Заказчика обязательств по заключению договора с победителем данной закупки или иным Участником. Информация о закупке сообщается неограниченному кругу лиц путем </w:t>
      </w:r>
      <w:r w:rsidRPr="00EE1CE8">
        <w:rPr>
          <w:rFonts w:ascii="Times New Roman" w:eastAsia="Times New Roman" w:hAnsi="Times New Roman" w:cs="Times New Roman"/>
        </w:rPr>
        <w:t>размещения в ЕИС извещения о проведении такой закупки. Закупка может быть размещена на любой электронной торговой площадке, в том числе и на коммерческой.</w:t>
      </w:r>
    </w:p>
    <w:p w14:paraId="7B0A2DB7" w14:textId="7945CE47" w:rsidR="00AB0976" w:rsidRPr="00AB0976" w:rsidRDefault="00EE1CE8" w:rsidP="00AB0976">
      <w:pPr>
        <w:widowControl w:val="0"/>
        <w:autoSpaceDE w:val="0"/>
        <w:autoSpaceDN w:val="0"/>
        <w:spacing w:after="0" w:line="240" w:lineRule="auto"/>
        <w:ind w:firstLine="560"/>
        <w:jc w:val="both"/>
        <w:rPr>
          <w:rFonts w:ascii="Times New Roman" w:eastAsia="Times New Roman" w:hAnsi="Times New Roman" w:cs="Times New Roman"/>
        </w:rPr>
      </w:pPr>
      <w:r w:rsidRPr="00EE1CE8">
        <w:rPr>
          <w:rFonts w:ascii="Times New Roman" w:hAnsi="Times New Roman" w:cs="Times New Roman"/>
        </w:rPr>
        <w:t>Для определения лучших условий исполнения договора, Заказчик вправе установить в извещении о проведении запроса цен в электронной форме дополнительные критерии для оценки и сопоставления заявок, предусмотренные настоящим Положением. Порядок оценки заявок устанавливается в извещении в соответствии с Положением</w:t>
      </w:r>
      <w:r>
        <w:rPr>
          <w:rFonts w:ascii="Times New Roman" w:hAnsi="Times New Roman" w:cs="Times New Roman"/>
        </w:rPr>
        <w:t xml:space="preserve"> о закупке Заказчика</w:t>
      </w:r>
      <w:r w:rsidRPr="00EE1CE8">
        <w:rPr>
          <w:rFonts w:ascii="Times New Roman" w:hAnsi="Times New Roman" w:cs="Times New Roman"/>
        </w:rPr>
        <w:t>.</w:t>
      </w:r>
    </w:p>
    <w:p w14:paraId="1E70F096" w14:textId="07B602EA"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AB0976">
        <w:rPr>
          <w:rFonts w:ascii="Times New Roman" w:eastAsia="Times New Roman" w:hAnsi="Times New Roman" w:cs="Times New Roman"/>
          <w:lang w:eastAsia="ru-RU"/>
        </w:rPr>
        <w:t xml:space="preserve">Закупка в </w:t>
      </w:r>
      <w:r w:rsidR="002B660D">
        <w:rPr>
          <w:rFonts w:ascii="Times New Roman" w:eastAsia="Times New Roman" w:hAnsi="Times New Roman" w:cs="Times New Roman"/>
          <w:lang w:eastAsia="ru-RU"/>
        </w:rPr>
        <w:t>электронной форме</w:t>
      </w:r>
      <w:r w:rsidRPr="00AB0976">
        <w:rPr>
          <w:rFonts w:ascii="Times New Roman" w:eastAsia="Times New Roman" w:hAnsi="Times New Roman" w:cs="Times New Roman"/>
          <w:lang w:eastAsia="ru-RU"/>
        </w:rPr>
        <w:t xml:space="preserve">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w:t>
      </w:r>
      <w:r w:rsidRPr="00211F7A">
        <w:rPr>
          <w:rFonts w:ascii="Times New Roman" w:eastAsia="Times New Roman" w:hAnsi="Times New Roman" w:cs="Times New Roman"/>
          <w:lang w:eastAsia="ru-RU"/>
        </w:rPr>
        <w:t xml:space="preserve"> установленными Положением правила проведения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14:paraId="6DCA7BA3" w14:textId="2F6A6596" w:rsidR="00211F7A" w:rsidRPr="00211F7A" w:rsidRDefault="00EE1CE8" w:rsidP="00211F7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w:t>
      </w:r>
      <w:r w:rsidR="00AB0976" w:rsidRPr="00AB0976">
        <w:rPr>
          <w:rFonts w:ascii="Times New Roman" w:eastAsia="Times New Roman" w:hAnsi="Times New Roman" w:cs="Times New Roman"/>
          <w:lang w:eastAsia="ru-RU"/>
        </w:rPr>
        <w:t xml:space="preserve"> </w:t>
      </w:r>
      <w:r w:rsidR="00211F7A" w:rsidRPr="00211F7A">
        <w:rPr>
          <w:rFonts w:ascii="Times New Roman" w:eastAsia="Times New Roman" w:hAnsi="Times New Roman" w:cs="Times New Roman"/>
          <w:lang w:eastAsia="ru-RU"/>
        </w:rPr>
        <w:t xml:space="preserve">утверждается лицом уполномоченным на осуществление соответствующих обязанностей. Лицо, утвердившее </w:t>
      </w:r>
      <w:r w:rsidRPr="00EE1CE8">
        <w:rPr>
          <w:rFonts w:ascii="Times New Roman" w:eastAsia="Times New Roman" w:hAnsi="Times New Roman" w:cs="Times New Roman"/>
          <w:lang w:eastAsia="ru-RU"/>
        </w:rPr>
        <w:t>Извещение</w:t>
      </w:r>
      <w:r w:rsidR="00211F7A" w:rsidRPr="00211F7A">
        <w:rPr>
          <w:rFonts w:ascii="Times New Roman" w:eastAsia="Times New Roman" w:hAnsi="Times New Roman" w:cs="Times New Roman"/>
          <w:lang w:eastAsia="ru-RU"/>
        </w:rPr>
        <w:t>, несет ответственность за сведения, содержащиеся в ней, за их соответствие Положению, Федеральному закону от 18 июля 2011 года № 223-ФЗ «О закупках товаров, работ, услуг отдельными видами юридических лиц» (далее</w:t>
      </w:r>
      <w:r w:rsidR="00211F7A" w:rsidRPr="00211F7A">
        <w:rPr>
          <w:rFonts w:ascii="Times New Roman" w:eastAsia="Times New Roman" w:hAnsi="Times New Roman" w:cs="Times New Roman"/>
          <w:lang w:val="en-US" w:eastAsia="ru-RU"/>
        </w:rPr>
        <w:t> </w:t>
      </w:r>
      <w:r w:rsidR="00211F7A" w:rsidRPr="00211F7A">
        <w:rPr>
          <w:rFonts w:ascii="Times New Roman" w:eastAsia="Times New Roman" w:hAnsi="Times New Roman" w:cs="Times New Roman"/>
          <w:lang w:eastAsia="ru-RU"/>
        </w:rPr>
        <w:t>– Закон № 223-ФЗ).</w:t>
      </w:r>
    </w:p>
    <w:p w14:paraId="0BF6118E" w14:textId="7CFBF7D6" w:rsidR="00211F7A" w:rsidRPr="00211F7A" w:rsidRDefault="00EE1CE8" w:rsidP="00211F7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w:t>
      </w:r>
      <w:r w:rsidRPr="00AB0976">
        <w:rPr>
          <w:rFonts w:ascii="Times New Roman" w:eastAsia="Times New Roman" w:hAnsi="Times New Roman" w:cs="Times New Roman"/>
          <w:lang w:eastAsia="ru-RU"/>
        </w:rPr>
        <w:t xml:space="preserve"> </w:t>
      </w:r>
      <w:r w:rsidR="00211F7A" w:rsidRPr="00211F7A">
        <w:rPr>
          <w:rFonts w:ascii="Times New Roman" w:eastAsia="Times New Roman" w:hAnsi="Times New Roman" w:cs="Times New Roman"/>
          <w:lang w:eastAsia="ru-RU"/>
        </w:rPr>
        <w:t xml:space="preserve">о проведении закупки </w:t>
      </w:r>
      <w:r w:rsidR="00AB0976">
        <w:rPr>
          <w:rFonts w:ascii="Times New Roman" w:eastAsia="Times New Roman" w:hAnsi="Times New Roman" w:cs="Times New Roman"/>
          <w:lang w:eastAsia="ru-RU"/>
        </w:rPr>
        <w:t>может</w:t>
      </w:r>
      <w:r w:rsidR="00211F7A" w:rsidRPr="00211F7A">
        <w:rPr>
          <w:rFonts w:ascii="Times New Roman" w:eastAsia="Times New Roman" w:hAnsi="Times New Roman" w:cs="Times New Roman"/>
          <w:lang w:eastAsia="ru-RU"/>
        </w:rPr>
        <w:t xml:space="preserve"> содержать указание на применение иных правил проведения закупки в </w:t>
      </w:r>
      <w:r w:rsidR="002B660D">
        <w:rPr>
          <w:rFonts w:ascii="Times New Roman" w:eastAsia="Times New Roman" w:hAnsi="Times New Roman" w:cs="Times New Roman"/>
          <w:lang w:eastAsia="ru-RU"/>
        </w:rPr>
        <w:t>электронной форме</w:t>
      </w:r>
      <w:r w:rsidR="00211F7A" w:rsidRPr="00211F7A">
        <w:rPr>
          <w:rFonts w:ascii="Times New Roman" w:eastAsia="Times New Roman" w:hAnsi="Times New Roman" w:cs="Times New Roman"/>
          <w:lang w:eastAsia="ru-RU"/>
        </w:rPr>
        <w:t xml:space="preserve"> процедурного (технического) характера, предусмотренных регламентом электронной площадки, а также обоснование их применения. При этом в любом случае не допускается осуществление закупки по правилам, противоречащим требованиям Закона № 223-ФЗ.</w:t>
      </w:r>
    </w:p>
    <w:p w14:paraId="7A0C3971"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Участник закупки несет все расходы и риски, связанные с участием в закупочных процедурах Заказчика. Заказчик не отвечает и не имеет обязательств по этим расходам независимо от характера проведения и результатов закупочных процедур, за исключением случаев, прямо предусмотренных действующим законодательством.</w:t>
      </w:r>
    </w:p>
    <w:p w14:paraId="4204A17B" w14:textId="48437DBF"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Определение поставщика (подрядчика, исполнителя) - совокупность действий, которые осуществляются заказчиками в порядке, установленном Законом № 223-ФЗ, начиная с размещения </w:t>
      </w:r>
      <w:bookmarkStart w:id="1" w:name="OLE_LINK15"/>
      <w:r w:rsidR="00EE1CE8">
        <w:rPr>
          <w:rFonts w:ascii="Times New Roman" w:eastAsia="Times New Roman" w:hAnsi="Times New Roman" w:cs="Times New Roman"/>
          <w:lang w:eastAsia="ru-RU"/>
        </w:rPr>
        <w:t>извещения</w:t>
      </w:r>
      <w:r w:rsidRPr="00211F7A">
        <w:rPr>
          <w:rFonts w:ascii="Times New Roman" w:eastAsia="Times New Roman" w:hAnsi="Times New Roman" w:cs="Times New Roman"/>
          <w:lang w:eastAsia="ru-RU"/>
        </w:rPr>
        <w:t xml:space="preserve"> </w:t>
      </w:r>
      <w:bookmarkEnd w:id="1"/>
      <w:r w:rsidRPr="00211F7A">
        <w:rPr>
          <w:rFonts w:ascii="Times New Roman" w:eastAsia="Times New Roman" w:hAnsi="Times New Roman" w:cs="Times New Roman"/>
          <w:lang w:eastAsia="ru-RU"/>
        </w:rPr>
        <w:t>об осуществлении закупки товара, работы, услуги и завершаются заключением договора.</w:t>
      </w:r>
    </w:p>
    <w:p w14:paraId="46B3C838" w14:textId="7E2C55FE" w:rsidR="00211F7A" w:rsidRDefault="00EE1CE8" w:rsidP="00211F7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Извещение</w:t>
      </w:r>
      <w:r w:rsidRPr="00AB097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о закупке </w:t>
      </w:r>
      <w:r w:rsidR="00211F7A" w:rsidRPr="00211F7A">
        <w:rPr>
          <w:rFonts w:ascii="Times New Roman" w:eastAsia="Times New Roman" w:hAnsi="Times New Roman" w:cs="Times New Roman"/>
          <w:lang w:eastAsia="ru-RU"/>
        </w:rPr>
        <w:t xml:space="preserve">(далее – </w:t>
      </w:r>
      <w:r>
        <w:rPr>
          <w:rFonts w:ascii="Times New Roman" w:eastAsia="Times New Roman" w:hAnsi="Times New Roman" w:cs="Times New Roman"/>
          <w:lang w:eastAsia="ru-RU"/>
        </w:rPr>
        <w:t>Извещение</w:t>
      </w:r>
      <w:r w:rsidR="00211F7A" w:rsidRPr="00211F7A">
        <w:rPr>
          <w:rFonts w:ascii="Times New Roman" w:eastAsia="Times New Roman" w:hAnsi="Times New Roman" w:cs="Times New Roman"/>
          <w:lang w:eastAsia="ru-RU"/>
        </w:rPr>
        <w:t>) – комплект документов (в том числе проект договора), содержащий полную информацию о предмете, условиях участия и правилах проведения закупки, подготовки, оформления и подачи заявки на участие в закупке участником закупки, правилах выбора поставщика (подрядчика, исполнителя).</w:t>
      </w:r>
    </w:p>
    <w:p w14:paraId="33FE7221" w14:textId="668F7672" w:rsidR="00C46D6C" w:rsidRPr="00211F7A" w:rsidRDefault="00EE1CE8" w:rsidP="00211F7A">
      <w:pPr>
        <w:widowControl w:val="0"/>
        <w:spacing w:after="0" w:line="240" w:lineRule="auto"/>
        <w:ind w:firstLine="567"/>
        <w:jc w:val="both"/>
        <w:rPr>
          <w:rFonts w:ascii="Times New Roman" w:eastAsia="Times New Roman" w:hAnsi="Times New Roman" w:cs="Times New Roman"/>
          <w:lang w:eastAsia="ru-RU"/>
        </w:rPr>
      </w:pPr>
      <w:r>
        <w:rPr>
          <w:rFonts w:ascii="Times New Roman" w:eastAsia="Times New Roman" w:hAnsi="Times New Roman" w:cs="Times New Roman"/>
          <w:lang w:eastAsia="ru-RU"/>
        </w:rPr>
        <w:t>Запрос цен</w:t>
      </w:r>
      <w:r w:rsidR="00C46D6C" w:rsidRPr="00C46D6C">
        <w:rPr>
          <w:rFonts w:ascii="Times New Roman" w:eastAsia="Times New Roman" w:hAnsi="Times New Roman" w:cs="Times New Roman"/>
          <w:lang w:eastAsia="ru-RU"/>
        </w:rPr>
        <w:t xml:space="preserve"> может содержать указание на марки, модели, наименования товара, производителя. Заказчик вправе указать, что предоставление эквивалентных товаров, работ, услуг не допускается (описание предмета закупки, осуществляемой согласно требованиям настоящего раздела, может не</w:t>
      </w:r>
      <w:r w:rsidR="00C46D6C">
        <w:rPr>
          <w:rFonts w:ascii="Times New Roman" w:eastAsia="Times New Roman" w:hAnsi="Times New Roman" w:cs="Times New Roman"/>
          <w:lang w:eastAsia="ru-RU"/>
        </w:rPr>
        <w:t> </w:t>
      </w:r>
      <w:r w:rsidR="00C46D6C" w:rsidRPr="00C46D6C">
        <w:rPr>
          <w:rFonts w:ascii="Times New Roman" w:eastAsia="Times New Roman" w:hAnsi="Times New Roman" w:cs="Times New Roman"/>
          <w:lang w:eastAsia="ru-RU"/>
        </w:rPr>
        <w:t>соответствовать ч. 6.1 ст. 3 Закона № 223-ФЗ</w:t>
      </w:r>
      <w:r w:rsidR="007D2BEA">
        <w:rPr>
          <w:rFonts w:ascii="Times New Roman" w:eastAsia="Times New Roman" w:hAnsi="Times New Roman" w:cs="Times New Roman"/>
          <w:lang w:eastAsia="ru-RU"/>
        </w:rPr>
        <w:t>)</w:t>
      </w:r>
      <w:r w:rsidR="00C46D6C">
        <w:rPr>
          <w:rFonts w:ascii="Times New Roman" w:eastAsia="Times New Roman" w:hAnsi="Times New Roman" w:cs="Times New Roman"/>
          <w:lang w:eastAsia="ru-RU"/>
        </w:rPr>
        <w:t>.</w:t>
      </w:r>
    </w:p>
    <w:p w14:paraId="362E0E98" w14:textId="1C93A2A9"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Для участия в закупке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участник закупки подает заявку в срок и по форме, которые установлены </w:t>
      </w:r>
      <w:bookmarkStart w:id="2" w:name="OLE_LINK5"/>
      <w:r w:rsidR="00EE1CE8">
        <w:rPr>
          <w:rFonts w:ascii="Times New Roman" w:eastAsia="Times New Roman" w:hAnsi="Times New Roman" w:cs="Times New Roman"/>
          <w:lang w:eastAsia="ru-RU"/>
        </w:rPr>
        <w:t>извещением</w:t>
      </w:r>
      <w:bookmarkEnd w:id="2"/>
      <w:r w:rsidRPr="00211F7A">
        <w:rPr>
          <w:rFonts w:ascii="Times New Roman" w:eastAsia="Times New Roman" w:hAnsi="Times New Roman" w:cs="Times New Roman"/>
          <w:lang w:eastAsia="ru-RU"/>
        </w:rPr>
        <w:t>.</w:t>
      </w:r>
    </w:p>
    <w:p w14:paraId="5CB38818" w14:textId="44BCF3FD"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Участник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формирует заявку на участие в закупке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в соответствии с регламентом электронной площадки, определенной для проведения настоящей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требованиями Федерального закона № 223-ФЗ, Положения, а также требованиями настоящей документации о закупке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w:t>
      </w:r>
    </w:p>
    <w:p w14:paraId="6E78E3FF" w14:textId="0607ABAD"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При описании условий и предложений участником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не должны допускать двусмысленных толкований.</w:t>
      </w:r>
    </w:p>
    <w:p w14:paraId="2ECFA154" w14:textId="11925FF8"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lastRenderedPageBreak/>
        <w:t xml:space="preserve">Электронные документы, входящие в состав заявки должны иметь один из распространенных форматов документов: с расширением (*.doc), (*.docx), (*.xls), (*.xlsx), (*.txt), (*.pdf), (*.jpg), либо иным обеспечивающим отсутствие необходимости применения пользователями </w:t>
      </w:r>
      <w:r w:rsidR="00D327D3" w:rsidRPr="00D327D3">
        <w:rPr>
          <w:rFonts w:ascii="Times New Roman" w:eastAsia="Times New Roman" w:hAnsi="Times New Roman" w:cs="Times New Roman"/>
          <w:lang w:eastAsia="ru-RU"/>
        </w:rPr>
        <w:t>ЭТП «ТОРГИ-ОНЛАЙН» (</w:t>
      </w:r>
      <w:hyperlink r:id="rId10" w:history="1">
        <w:r w:rsidR="00D327D3" w:rsidRPr="00A1054D">
          <w:rPr>
            <w:rStyle w:val="a6"/>
            <w:rFonts w:ascii="Times New Roman" w:eastAsia="Times New Roman" w:hAnsi="Times New Roman" w:cs="Times New Roman"/>
            <w:lang w:eastAsia="ru-RU"/>
          </w:rPr>
          <w:t>http://etp.torgi-online.com</w:t>
        </w:r>
      </w:hyperlink>
      <w:r w:rsidR="00D327D3" w:rsidRPr="00D327D3">
        <w:rPr>
          <w:rFonts w:ascii="Times New Roman" w:eastAsia="Times New Roman" w:hAnsi="Times New Roman" w:cs="Times New Roman"/>
          <w:lang w:eastAsia="ru-RU"/>
        </w:rPr>
        <w:t>)</w:t>
      </w:r>
      <w:r w:rsidR="00D327D3">
        <w:rPr>
          <w:rFonts w:ascii="Times New Roman" w:eastAsia="Times New Roman" w:hAnsi="Times New Roman" w:cs="Times New Roman"/>
          <w:lang w:eastAsia="ru-RU"/>
        </w:rPr>
        <w:t xml:space="preserve"> </w:t>
      </w:r>
      <w:r w:rsidRPr="00211F7A">
        <w:rPr>
          <w:rFonts w:ascii="Times New Roman" w:eastAsia="Times New Roman" w:hAnsi="Times New Roman" w:cs="Times New Roman"/>
          <w:lang w:eastAsia="ru-RU"/>
        </w:rPr>
        <w:t>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14:paraId="6E6CD85F" w14:textId="0218D786"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Документы, подписанные электронной подписью (далее – ЭП)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лица, имеющего право действовать от имени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признаются документами, подписанными собственноручной подписью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лица имеющего право действовать от имени участника, заверенные печатью организации.</w:t>
      </w:r>
    </w:p>
    <w:p w14:paraId="60B5B1F1" w14:textId="6F4FEBC9"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Наличие ЭП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подтверждает, что документ отправлен от имени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и является точной цифровой копией документа-оригинала. </w:t>
      </w:r>
    </w:p>
    <w:p w14:paraId="35784717"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14:paraId="624BFD5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Все файлы не должны иметь защиты от их открытия, изменения, копирования их содержимого или их печати. </w:t>
      </w:r>
    </w:p>
    <w:p w14:paraId="1842F775" w14:textId="1D0E3CAC"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При направлении оператором электронной площадки Заказчику электронных документов, полученных от участника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до подведения результатов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оператор электронной площадки обязан обеспечить конфиденциальность информации об этом участнике, за исключением случаев, предусмотренных Законом № 223-ФЗ.</w:t>
      </w:r>
    </w:p>
    <w:p w14:paraId="5C1BF8DA" w14:textId="79C169D2"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При осуществлении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проведение переговоров Заказчика с оператором электронной площадки и оператора электронной площадки с участником 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не допускается в случае, если в результате этих переговоров создаются преимущественные условия для участия в закупке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xml:space="preserve"> и (или) условия для разглашения конфиденциальной информации.</w:t>
      </w:r>
    </w:p>
    <w:p w14:paraId="3826A9A0"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Оператором электронной площадки обеспечивается конфиденциальность информации:</w:t>
      </w:r>
    </w:p>
    <w:p w14:paraId="3E461E37" w14:textId="4F4F52E5"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1)</w:t>
      </w:r>
      <w:r w:rsidRPr="00211F7A">
        <w:rPr>
          <w:rFonts w:ascii="Times New Roman" w:eastAsia="Times New Roman" w:hAnsi="Times New Roman" w:cs="Times New Roman"/>
          <w:lang w:eastAsia="ru-RU"/>
        </w:rPr>
        <w:tab/>
        <w:t xml:space="preserve">о содержании заявок на участие в </w:t>
      </w:r>
      <w:r w:rsidR="00AB0976">
        <w:rPr>
          <w:rFonts w:ascii="Times New Roman" w:eastAsia="Times New Roman" w:hAnsi="Times New Roman" w:cs="Times New Roman"/>
          <w:lang w:eastAsia="ru-RU"/>
        </w:rPr>
        <w:t>не</w:t>
      </w:r>
      <w:r w:rsidRPr="00211F7A">
        <w:rPr>
          <w:rFonts w:ascii="Times New Roman" w:eastAsia="Times New Roman" w:hAnsi="Times New Roman" w:cs="Times New Roman"/>
          <w:lang w:eastAsia="ru-RU"/>
        </w:rPr>
        <w:t xml:space="preserve">конкурентной закупке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окончательных предложений до окончания срока подачи заявок, окончательных предложений;</w:t>
      </w:r>
    </w:p>
    <w:p w14:paraId="2301FB93" w14:textId="0016120E"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2)</w:t>
      </w:r>
      <w:r w:rsidRPr="00211F7A">
        <w:rPr>
          <w:rFonts w:ascii="Times New Roman" w:eastAsia="Times New Roman" w:hAnsi="Times New Roman" w:cs="Times New Roman"/>
          <w:lang w:eastAsia="ru-RU"/>
        </w:rPr>
        <w:tab/>
        <w:t xml:space="preserve">об участниках </w:t>
      </w:r>
      <w:r w:rsidR="00D74152" w:rsidRPr="00AB0976">
        <w:rPr>
          <w:rFonts w:ascii="Times New Roman" w:hAnsi="Times New Roman" w:cs="Times New Roman"/>
        </w:rPr>
        <w:t>неконкурентн</w:t>
      </w:r>
      <w:r w:rsidR="00D74152">
        <w:rPr>
          <w:rFonts w:ascii="Times New Roman" w:hAnsi="Times New Roman" w:cs="Times New Roman"/>
        </w:rPr>
        <w:t>ой</w:t>
      </w:r>
      <w:r w:rsidR="00D74152" w:rsidRPr="00211F7A">
        <w:rPr>
          <w:rFonts w:ascii="Times New Roman" w:eastAsia="Times New Roman" w:hAnsi="Times New Roman" w:cs="Times New Roman"/>
          <w:lang w:eastAsia="ru-RU"/>
        </w:rPr>
        <w:t xml:space="preserve"> </w:t>
      </w:r>
      <w:r w:rsidRPr="00211F7A">
        <w:rPr>
          <w:rFonts w:ascii="Times New Roman" w:eastAsia="Times New Roman" w:hAnsi="Times New Roman" w:cs="Times New Roman"/>
          <w:lang w:eastAsia="ru-RU"/>
        </w:rPr>
        <w:t xml:space="preserve">закупки в </w:t>
      </w:r>
      <w:r w:rsidR="002B660D">
        <w:rPr>
          <w:rFonts w:ascii="Times New Roman" w:eastAsia="Times New Roman" w:hAnsi="Times New Roman" w:cs="Times New Roman"/>
          <w:lang w:eastAsia="ru-RU"/>
        </w:rPr>
        <w:t>электронной форме</w:t>
      </w:r>
      <w:r w:rsidRPr="00211F7A">
        <w:rPr>
          <w:rFonts w:ascii="Times New Roman" w:eastAsia="Times New Roman" w:hAnsi="Times New Roman" w:cs="Times New Roman"/>
          <w:lang w:eastAsia="ru-RU"/>
        </w:rPr>
        <w:t>, подавших заявки на участие в такой закупке, до предоставления комиссии по осуществлению закупок в соответствии с Законом №223-ФЗ и соглашением, предусмотренным частью 2 статьи 3.3 Закона №223-ФЗ, доступа к данным заявкам.</w:t>
      </w:r>
    </w:p>
    <w:p w14:paraId="1E1CF6D8" w14:textId="77777777" w:rsidR="00211F7A" w:rsidRP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Порядок исчисления сроков определен главой 11 Гражданского кодекса Российской Федерации.</w:t>
      </w:r>
    </w:p>
    <w:p w14:paraId="58367809" w14:textId="75A33492" w:rsidR="00211F7A" w:rsidRDefault="00211F7A" w:rsidP="00211F7A">
      <w:pPr>
        <w:widowControl w:val="0"/>
        <w:spacing w:after="0" w:line="240" w:lineRule="auto"/>
        <w:ind w:firstLine="567"/>
        <w:jc w:val="both"/>
        <w:rPr>
          <w:rFonts w:ascii="Times New Roman" w:eastAsia="Times New Roman" w:hAnsi="Times New Roman" w:cs="Times New Roman"/>
          <w:lang w:eastAsia="ru-RU"/>
        </w:rPr>
      </w:pPr>
      <w:r w:rsidRPr="00211F7A">
        <w:rPr>
          <w:rFonts w:ascii="Times New Roman" w:eastAsia="Times New Roman" w:hAnsi="Times New Roman" w:cs="Times New Roman"/>
          <w:lang w:eastAsia="ru-RU"/>
        </w:rPr>
        <w:t xml:space="preserve">Все Приложения к </w:t>
      </w:r>
      <w:r w:rsidR="00EE1CE8">
        <w:rPr>
          <w:rFonts w:ascii="Times New Roman" w:eastAsia="Times New Roman" w:hAnsi="Times New Roman" w:cs="Times New Roman"/>
          <w:lang w:eastAsia="ru-RU"/>
        </w:rPr>
        <w:t>извещению</w:t>
      </w:r>
      <w:r w:rsidRPr="00211F7A">
        <w:rPr>
          <w:rFonts w:ascii="Times New Roman" w:eastAsia="Times New Roman" w:hAnsi="Times New Roman" w:cs="Times New Roman"/>
          <w:lang w:eastAsia="ru-RU"/>
        </w:rPr>
        <w:t xml:space="preserve"> являются ее неотъемлемой частью.</w:t>
      </w:r>
    </w:p>
    <w:p w14:paraId="411E07D9" w14:textId="6494CB09" w:rsidR="00825884" w:rsidRPr="00825884" w:rsidRDefault="00825884" w:rsidP="00825884">
      <w:pPr>
        <w:widowControl w:val="0"/>
        <w:spacing w:after="0" w:line="240" w:lineRule="auto"/>
        <w:ind w:firstLine="567"/>
        <w:jc w:val="both"/>
        <w:rPr>
          <w:rFonts w:ascii="Times New Roman" w:eastAsia="Times New Roman" w:hAnsi="Times New Roman" w:cs="Times New Roman"/>
          <w:lang w:eastAsia="ru-RU"/>
        </w:rPr>
      </w:pPr>
      <w:r w:rsidRPr="00825884">
        <w:rPr>
          <w:rFonts w:ascii="Times New Roman" w:eastAsia="Times New Roman" w:hAnsi="Times New Roman" w:cs="Times New Roman"/>
          <w:lang w:eastAsia="ru-RU"/>
        </w:rPr>
        <w:t xml:space="preserve">Участники, предоставляя ценовые предложения, выражают свое </w:t>
      </w:r>
      <w:r>
        <w:rPr>
          <w:rFonts w:ascii="Times New Roman" w:eastAsia="Times New Roman" w:hAnsi="Times New Roman" w:cs="Times New Roman"/>
          <w:lang w:eastAsia="ru-RU"/>
        </w:rPr>
        <w:t xml:space="preserve">безоговорочно </w:t>
      </w:r>
      <w:r w:rsidRPr="00825884">
        <w:rPr>
          <w:rFonts w:ascii="Times New Roman" w:eastAsia="Times New Roman" w:hAnsi="Times New Roman" w:cs="Times New Roman"/>
          <w:lang w:eastAsia="ru-RU"/>
        </w:rPr>
        <w:t xml:space="preserve">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w:t>
      </w:r>
      <w:r w:rsidR="00EE1CE8">
        <w:rPr>
          <w:rFonts w:ascii="Times New Roman" w:eastAsia="Times New Roman" w:hAnsi="Times New Roman" w:cs="Times New Roman"/>
          <w:lang w:eastAsia="ru-RU"/>
        </w:rPr>
        <w:t>запросе цен</w:t>
      </w:r>
      <w:r w:rsidRPr="00825884">
        <w:rPr>
          <w:rFonts w:ascii="Times New Roman" w:eastAsia="Times New Roman" w:hAnsi="Times New Roman" w:cs="Times New Roman"/>
          <w:lang w:eastAsia="ru-RU"/>
        </w:rPr>
        <w:t>. Ценовое предложение участника является окончательным и включает в себя все налоги и расходы, в том числе транспортные.</w:t>
      </w:r>
    </w:p>
    <w:p w14:paraId="381FD60A" w14:textId="1C63BD67" w:rsidR="00825884" w:rsidRPr="00825884" w:rsidRDefault="00EE1CE8" w:rsidP="00825884">
      <w:pPr>
        <w:widowControl w:val="0"/>
        <w:spacing w:after="0" w:line="240" w:lineRule="auto"/>
        <w:ind w:firstLine="567"/>
        <w:jc w:val="both"/>
        <w:rPr>
          <w:rFonts w:ascii="Times New Roman" w:eastAsia="Times New Roman" w:hAnsi="Times New Roman" w:cs="Times New Roman"/>
          <w:lang w:eastAsia="ru-RU"/>
        </w:rPr>
      </w:pPr>
      <w:r w:rsidRPr="00EE1CE8">
        <w:rPr>
          <w:rFonts w:ascii="Times New Roman" w:eastAsia="Times New Roman" w:hAnsi="Times New Roman" w:cs="Times New Roman"/>
          <w:lang w:eastAsia="ru-RU"/>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p w14:paraId="06812DBE" w14:textId="13EBF194" w:rsidR="00825884" w:rsidRPr="00211F7A" w:rsidRDefault="00825884" w:rsidP="00825884">
      <w:pPr>
        <w:widowControl w:val="0"/>
        <w:spacing w:after="0" w:line="240" w:lineRule="auto"/>
        <w:ind w:firstLine="567"/>
        <w:jc w:val="both"/>
        <w:rPr>
          <w:rFonts w:ascii="Times New Roman" w:eastAsia="Times New Roman" w:hAnsi="Times New Roman" w:cs="Times New Roman"/>
          <w:lang w:eastAsia="ru-RU"/>
        </w:rPr>
      </w:pPr>
      <w:r w:rsidRPr="00825884">
        <w:rPr>
          <w:rFonts w:ascii="Times New Roman" w:eastAsia="Times New Roman" w:hAnsi="Times New Roman" w:cs="Times New Roman"/>
          <w:lang w:eastAsia="ru-RU"/>
        </w:rPr>
        <w:t>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p w14:paraId="5A36AD11" w14:textId="1B261143" w:rsidR="00A178D6" w:rsidRPr="00A178D6" w:rsidRDefault="00A178D6" w:rsidP="00A178D6">
      <w:pPr>
        <w:widowControl w:val="0"/>
        <w:spacing w:after="0" w:line="240" w:lineRule="auto"/>
        <w:ind w:firstLine="567"/>
        <w:jc w:val="both"/>
        <w:rPr>
          <w:rFonts w:ascii="Times New Roman" w:eastAsia="Times New Roman" w:hAnsi="Times New Roman" w:cs="Times New Roman"/>
        </w:rPr>
      </w:pPr>
    </w:p>
    <w:p w14:paraId="09855352" w14:textId="227F23B4" w:rsidR="00B935D1" w:rsidRPr="00311D2D" w:rsidRDefault="00B935D1" w:rsidP="00311D2D">
      <w:pPr>
        <w:widowControl w:val="0"/>
        <w:spacing w:after="0" w:line="240" w:lineRule="auto"/>
        <w:ind w:firstLine="567"/>
        <w:contextualSpacing/>
        <w:jc w:val="both"/>
        <w:rPr>
          <w:rFonts w:ascii="Times New Roman" w:eastAsia="Times New Roman" w:hAnsi="Times New Roman" w:cs="Times New Roman"/>
          <w:iCs/>
          <w:lang w:eastAsia="ru-RU"/>
        </w:rPr>
      </w:pPr>
    </w:p>
    <w:p w14:paraId="5EF052E4" w14:textId="77777777" w:rsidR="00C13E40" w:rsidRPr="00311D2D" w:rsidRDefault="00C13E40"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702A1AE1" w14:textId="65DB47EB" w:rsidR="00EE7A23" w:rsidRPr="00311D2D" w:rsidRDefault="00C13E40" w:rsidP="00311D2D">
      <w:pPr>
        <w:pStyle w:val="30"/>
        <w:keepNext w:val="0"/>
        <w:widowControl w:val="0"/>
        <w:spacing w:before="0" w:after="0"/>
        <w:jc w:val="center"/>
        <w:rPr>
          <w:rFonts w:ascii="Times New Roman" w:hAnsi="Times New Roman"/>
          <w:sz w:val="22"/>
          <w:szCs w:val="22"/>
          <w:lang w:eastAsia="ru-RU"/>
        </w:rPr>
      </w:pPr>
      <w:bookmarkStart w:id="3" w:name="_Toc222736927"/>
      <w:r w:rsidRPr="00311D2D">
        <w:rPr>
          <w:rFonts w:ascii="Times New Roman" w:hAnsi="Times New Roman"/>
          <w:sz w:val="22"/>
          <w:szCs w:val="22"/>
          <w:lang w:eastAsia="ru-RU"/>
        </w:rPr>
        <w:lastRenderedPageBreak/>
        <w:t>РАЗДЕЛ 2.</w:t>
      </w:r>
      <w:r w:rsidR="00B34622" w:rsidRPr="00311D2D">
        <w:rPr>
          <w:rFonts w:ascii="Times New Roman" w:hAnsi="Times New Roman"/>
          <w:sz w:val="22"/>
          <w:szCs w:val="22"/>
          <w:lang w:eastAsia="ru-RU"/>
        </w:rPr>
        <w:t xml:space="preserve"> </w:t>
      </w:r>
      <w:r w:rsidR="00EE7A23" w:rsidRPr="00311D2D">
        <w:rPr>
          <w:rFonts w:ascii="Times New Roman" w:hAnsi="Times New Roman"/>
          <w:sz w:val="22"/>
          <w:szCs w:val="22"/>
          <w:lang w:eastAsia="ru-RU"/>
        </w:rPr>
        <w:t>СВЕДЕНИЯ ОБ ОРГАНИЗАТОРЕ ЗАКУПКИ (ЗАКАЗЧИКЕ)</w:t>
      </w:r>
      <w:r w:rsidR="00F900C1" w:rsidRPr="00311D2D">
        <w:rPr>
          <w:rFonts w:ascii="Times New Roman" w:hAnsi="Times New Roman"/>
          <w:sz w:val="22"/>
          <w:szCs w:val="22"/>
          <w:lang w:eastAsia="ru-RU"/>
        </w:rPr>
        <w:t>, ОБЩИЕ СВЕДЕНИЯ О ПРОВЕДЕНИИ ЗАКУПКИ</w:t>
      </w:r>
      <w:bookmarkEnd w:id="3"/>
    </w:p>
    <w:p w14:paraId="02898118" w14:textId="77777777" w:rsidR="00EE7A23" w:rsidRPr="00311D2D" w:rsidRDefault="00EE7A23" w:rsidP="00311D2D">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704"/>
        <w:gridCol w:w="3403"/>
        <w:gridCol w:w="5748"/>
      </w:tblGrid>
      <w:tr w:rsidR="008A4E9C" w:rsidRPr="00311D2D" w14:paraId="7879F4C9" w14:textId="77777777" w:rsidTr="00305889">
        <w:tc>
          <w:tcPr>
            <w:tcW w:w="704" w:type="dxa"/>
            <w:shd w:val="clear" w:color="auto" w:fill="AEDCFC"/>
            <w:vAlign w:val="center"/>
          </w:tcPr>
          <w:p w14:paraId="722D03F2" w14:textId="54BAF57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p>
        </w:tc>
        <w:tc>
          <w:tcPr>
            <w:tcW w:w="3403" w:type="dxa"/>
            <w:shd w:val="clear" w:color="auto" w:fill="AEDCFC"/>
            <w:vAlign w:val="center"/>
          </w:tcPr>
          <w:p w14:paraId="6E5B7AC4" w14:textId="1839884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Заказчика:</w:t>
            </w:r>
          </w:p>
        </w:tc>
        <w:tc>
          <w:tcPr>
            <w:tcW w:w="5748" w:type="dxa"/>
            <w:shd w:val="clear" w:color="auto" w:fill="FFFFFF" w:themeFill="background1"/>
            <w:vAlign w:val="center"/>
          </w:tcPr>
          <w:p w14:paraId="4681B141" w14:textId="1AD35AF0" w:rsidR="008A4E9C" w:rsidRPr="00594B25" w:rsidRDefault="00594B25" w:rsidP="00594B25">
            <w:pPr>
              <w:jc w:val="both"/>
              <w:rPr>
                <w:rFonts w:ascii="Times New Roman" w:hAnsi="Times New Roman"/>
                <w:bCs/>
                <w:sz w:val="24"/>
                <w:szCs w:val="24"/>
                <w:highlight w:val="yellow"/>
                <w:lang w:eastAsia="zh-CN"/>
              </w:rPr>
            </w:pPr>
            <w:r w:rsidRPr="00623BBD">
              <w:rPr>
                <w:rFonts w:ascii="Times New Roman" w:hAnsi="Times New Roman"/>
                <w:bCs/>
                <w:sz w:val="24"/>
                <w:szCs w:val="24"/>
                <w:lang w:eastAsia="zh-CN"/>
              </w:rPr>
              <w:t>Муниципальное автономное учреждение дополнительного образования «Центр детского творчества»</w:t>
            </w:r>
          </w:p>
        </w:tc>
      </w:tr>
      <w:tr w:rsidR="008A4E9C" w:rsidRPr="00311D2D" w14:paraId="19401141" w14:textId="77777777" w:rsidTr="00305889">
        <w:tc>
          <w:tcPr>
            <w:tcW w:w="704" w:type="dxa"/>
            <w:shd w:val="clear" w:color="auto" w:fill="AEDCFC"/>
            <w:vAlign w:val="center"/>
          </w:tcPr>
          <w:p w14:paraId="67CE948A" w14:textId="215736F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2.2</w:t>
            </w:r>
          </w:p>
        </w:tc>
        <w:tc>
          <w:tcPr>
            <w:tcW w:w="3403" w:type="dxa"/>
            <w:shd w:val="clear" w:color="auto" w:fill="AEDCFC"/>
            <w:vAlign w:val="center"/>
          </w:tcPr>
          <w:p w14:paraId="0935DFAE" w14:textId="43FD4F0E"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Сокращенное наименование Заказчика:</w:t>
            </w:r>
          </w:p>
        </w:tc>
        <w:tc>
          <w:tcPr>
            <w:tcW w:w="5748" w:type="dxa"/>
            <w:shd w:val="clear" w:color="auto" w:fill="FFFFFF" w:themeFill="background1"/>
            <w:vAlign w:val="center"/>
          </w:tcPr>
          <w:p w14:paraId="72D2BA40" w14:textId="44EB53B6" w:rsidR="008A4E9C" w:rsidRPr="00594B25" w:rsidRDefault="00594B25" w:rsidP="00594B25">
            <w:pPr>
              <w:widowControl w:val="0"/>
              <w:contextualSpacing/>
              <w:jc w:val="both"/>
              <w:rPr>
                <w:rFonts w:ascii="Times New Roman" w:eastAsia="Times New Roman" w:hAnsi="Times New Roman"/>
                <w:bCs/>
                <w:sz w:val="22"/>
                <w:szCs w:val="22"/>
                <w:highlight w:val="yellow"/>
              </w:rPr>
            </w:pPr>
            <w:r w:rsidRPr="00623BBD">
              <w:rPr>
                <w:rFonts w:ascii="Times New Roman" w:eastAsia="Times New Roman" w:hAnsi="Times New Roman"/>
                <w:bCs/>
                <w:iCs/>
                <w:sz w:val="22"/>
                <w:szCs w:val="22"/>
              </w:rPr>
              <w:t>МАУДО "ЦДТ"</w:t>
            </w:r>
          </w:p>
        </w:tc>
      </w:tr>
      <w:tr w:rsidR="008A4E9C" w:rsidRPr="00311D2D" w14:paraId="75A19E24" w14:textId="77777777" w:rsidTr="00305889">
        <w:tc>
          <w:tcPr>
            <w:tcW w:w="704" w:type="dxa"/>
            <w:shd w:val="clear" w:color="auto" w:fill="AEDCFC"/>
            <w:vAlign w:val="center"/>
          </w:tcPr>
          <w:p w14:paraId="6497D652" w14:textId="2FF161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2.3</w:t>
            </w:r>
          </w:p>
        </w:tc>
        <w:tc>
          <w:tcPr>
            <w:tcW w:w="3403" w:type="dxa"/>
            <w:shd w:val="clear" w:color="auto" w:fill="AEDCFC"/>
            <w:vAlign w:val="center"/>
          </w:tcPr>
          <w:p w14:paraId="79B0AB9E" w14:textId="7B2564C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Место нахождения Заказчика:</w:t>
            </w:r>
          </w:p>
        </w:tc>
        <w:tc>
          <w:tcPr>
            <w:tcW w:w="5748" w:type="dxa"/>
            <w:shd w:val="clear" w:color="auto" w:fill="FFFFFF" w:themeFill="background1"/>
            <w:vAlign w:val="center"/>
          </w:tcPr>
          <w:p w14:paraId="09B4BC1F" w14:textId="730EE252" w:rsidR="008A4E9C" w:rsidRPr="00623BBD" w:rsidRDefault="00594B25" w:rsidP="00594B25">
            <w:pPr>
              <w:jc w:val="both"/>
              <w:rPr>
                <w:rFonts w:ascii="Times New Roman" w:hAnsi="Times New Roman"/>
                <w:bCs/>
                <w:sz w:val="24"/>
                <w:szCs w:val="24"/>
                <w:lang w:eastAsia="zh-CN"/>
              </w:rPr>
            </w:pPr>
            <w:r w:rsidRPr="00623BBD">
              <w:rPr>
                <w:rFonts w:ascii="Times New Roman" w:hAnsi="Times New Roman"/>
                <w:bCs/>
                <w:sz w:val="24"/>
                <w:szCs w:val="24"/>
                <w:lang w:eastAsia="zh-CN"/>
              </w:rPr>
              <w:t>628380, Ханты-Мансийский - Югра автономный округ, город Пыть-Ях, мкр. 2 Нефтяников, д. 4 а.</w:t>
            </w:r>
          </w:p>
        </w:tc>
      </w:tr>
      <w:tr w:rsidR="008A4E9C" w:rsidRPr="00311D2D" w14:paraId="6C9A4930" w14:textId="77777777" w:rsidTr="00305889">
        <w:tc>
          <w:tcPr>
            <w:tcW w:w="704" w:type="dxa"/>
            <w:shd w:val="clear" w:color="auto" w:fill="AEDCFC"/>
            <w:vAlign w:val="center"/>
          </w:tcPr>
          <w:p w14:paraId="6F2BD272" w14:textId="09E2C3C6"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2.4</w:t>
            </w:r>
          </w:p>
        </w:tc>
        <w:tc>
          <w:tcPr>
            <w:tcW w:w="3403" w:type="dxa"/>
            <w:shd w:val="clear" w:color="auto" w:fill="AEDCFC"/>
            <w:vAlign w:val="center"/>
          </w:tcPr>
          <w:p w14:paraId="543CC3B6" w14:textId="3005F243"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Почтовый </w:t>
            </w:r>
            <w:r w:rsidRPr="00311D2D">
              <w:rPr>
                <w:rFonts w:ascii="Times New Roman" w:eastAsia="Times New Roman" w:hAnsi="Times New Roman"/>
                <w:b/>
                <w:bCs/>
                <w:sz w:val="22"/>
                <w:szCs w:val="22"/>
              </w:rPr>
              <w:t>адрес</w:t>
            </w:r>
            <w:r w:rsidRPr="00311D2D">
              <w:rPr>
                <w:rFonts w:ascii="Times New Roman" w:eastAsia="Times New Roman" w:hAnsi="Times New Roman"/>
                <w:b/>
                <w:bCs/>
                <w:iCs/>
                <w:sz w:val="22"/>
                <w:szCs w:val="22"/>
              </w:rPr>
              <w:t xml:space="preserve"> Заказчика</w:t>
            </w:r>
            <w:r w:rsidRPr="00311D2D">
              <w:rPr>
                <w:rFonts w:ascii="Times New Roman" w:eastAsia="Times New Roman" w:hAnsi="Times New Roman"/>
                <w:b/>
                <w:bCs/>
                <w:sz w:val="22"/>
                <w:szCs w:val="22"/>
              </w:rPr>
              <w:t>:</w:t>
            </w:r>
          </w:p>
        </w:tc>
        <w:tc>
          <w:tcPr>
            <w:tcW w:w="5748" w:type="dxa"/>
            <w:shd w:val="clear" w:color="auto" w:fill="FFFFFF" w:themeFill="background1"/>
            <w:vAlign w:val="center"/>
          </w:tcPr>
          <w:p w14:paraId="3A2D080A" w14:textId="26F3E2D4" w:rsidR="008A4E9C" w:rsidRPr="00623BBD" w:rsidRDefault="00594B25" w:rsidP="00594B25">
            <w:pPr>
              <w:jc w:val="both"/>
              <w:rPr>
                <w:rFonts w:ascii="Times New Roman" w:hAnsi="Times New Roman"/>
                <w:bCs/>
                <w:sz w:val="24"/>
                <w:szCs w:val="24"/>
                <w:lang w:eastAsia="zh-CN"/>
              </w:rPr>
            </w:pPr>
            <w:r w:rsidRPr="00623BBD">
              <w:rPr>
                <w:rFonts w:ascii="Times New Roman" w:hAnsi="Times New Roman"/>
                <w:bCs/>
                <w:sz w:val="24"/>
                <w:szCs w:val="24"/>
                <w:lang w:eastAsia="zh-CN"/>
              </w:rPr>
              <w:t>628380, Ханты-Мансийский - Югра автономный округ, город Пыть-Ях, мкр. 2 Нефтяников, д. 4 а.</w:t>
            </w:r>
          </w:p>
        </w:tc>
      </w:tr>
      <w:tr w:rsidR="008A4E9C" w:rsidRPr="00311D2D" w14:paraId="6EC92FCB" w14:textId="77777777" w:rsidTr="00305889">
        <w:tc>
          <w:tcPr>
            <w:tcW w:w="704" w:type="dxa"/>
            <w:shd w:val="clear" w:color="auto" w:fill="AEDCFC"/>
            <w:vAlign w:val="center"/>
          </w:tcPr>
          <w:p w14:paraId="3E70F8D6" w14:textId="5929182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2.5</w:t>
            </w:r>
          </w:p>
        </w:tc>
        <w:tc>
          <w:tcPr>
            <w:tcW w:w="3403" w:type="dxa"/>
            <w:shd w:val="clear" w:color="auto" w:fill="AEDCFC"/>
            <w:vAlign w:val="center"/>
          </w:tcPr>
          <w:p w14:paraId="75F6A34E" w14:textId="7F356502"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почты Заказчика:</w:t>
            </w:r>
          </w:p>
        </w:tc>
        <w:tc>
          <w:tcPr>
            <w:tcW w:w="5748" w:type="dxa"/>
            <w:shd w:val="clear" w:color="auto" w:fill="FFFFFF" w:themeFill="background1"/>
            <w:vAlign w:val="center"/>
          </w:tcPr>
          <w:p w14:paraId="11E3E4B2" w14:textId="30254030" w:rsidR="008A4E9C" w:rsidRPr="008A0F16" w:rsidRDefault="008A0F16" w:rsidP="00311D2D">
            <w:pPr>
              <w:widowControl w:val="0"/>
              <w:ind w:firstLine="319"/>
              <w:contextualSpacing/>
              <w:jc w:val="both"/>
              <w:rPr>
                <w:rFonts w:ascii="Times New Roman" w:eastAsia="Times New Roman" w:hAnsi="Times New Roman"/>
                <w:iCs/>
                <w:sz w:val="22"/>
                <w:szCs w:val="22"/>
                <w:highlight w:val="yellow"/>
                <w:lang w:val="en-US"/>
              </w:rPr>
            </w:pPr>
            <w:r w:rsidRPr="008755CA">
              <w:rPr>
                <w:rFonts w:ascii="Times New Roman" w:eastAsia="Times New Roman" w:hAnsi="Times New Roman"/>
                <w:bCs/>
                <w:sz w:val="22"/>
                <w:szCs w:val="22"/>
                <w:lang w:val="en-US"/>
              </w:rPr>
              <w:t>cdt-2011@mail.ru</w:t>
            </w:r>
          </w:p>
        </w:tc>
      </w:tr>
      <w:tr w:rsidR="008A4E9C" w:rsidRPr="00311D2D" w14:paraId="1B39348C" w14:textId="77777777" w:rsidTr="00305889">
        <w:tc>
          <w:tcPr>
            <w:tcW w:w="704" w:type="dxa"/>
            <w:shd w:val="clear" w:color="auto" w:fill="AEDCFC"/>
            <w:vAlign w:val="center"/>
          </w:tcPr>
          <w:p w14:paraId="17E5620D" w14:textId="411D5125"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2.6</w:t>
            </w:r>
          </w:p>
        </w:tc>
        <w:tc>
          <w:tcPr>
            <w:tcW w:w="3403" w:type="dxa"/>
            <w:shd w:val="clear" w:color="auto" w:fill="AEDCFC"/>
            <w:vAlign w:val="center"/>
          </w:tcPr>
          <w:p w14:paraId="373B6240" w14:textId="0F06EE01"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Контактный телефон Заказчика:</w:t>
            </w:r>
          </w:p>
        </w:tc>
        <w:tc>
          <w:tcPr>
            <w:tcW w:w="5748" w:type="dxa"/>
            <w:shd w:val="clear" w:color="auto" w:fill="FFFFFF" w:themeFill="background1"/>
            <w:vAlign w:val="center"/>
          </w:tcPr>
          <w:p w14:paraId="7C35137A" w14:textId="6DF9DD6A" w:rsidR="008A4E9C" w:rsidRPr="00E055D0" w:rsidRDefault="00E055D0" w:rsidP="00311D2D">
            <w:pPr>
              <w:widowControl w:val="0"/>
              <w:ind w:firstLine="319"/>
              <w:contextualSpacing/>
              <w:jc w:val="both"/>
              <w:rPr>
                <w:rFonts w:ascii="Times New Roman" w:eastAsia="Times New Roman" w:hAnsi="Times New Roman"/>
                <w:iCs/>
                <w:sz w:val="22"/>
                <w:szCs w:val="22"/>
                <w:highlight w:val="yellow"/>
                <w:lang w:val="en-US"/>
              </w:rPr>
            </w:pPr>
            <w:r w:rsidRPr="00E055D0">
              <w:rPr>
                <w:rFonts w:ascii="Times New Roman" w:eastAsia="Times New Roman" w:hAnsi="Times New Roman"/>
                <w:bCs/>
                <w:sz w:val="22"/>
                <w:szCs w:val="22"/>
                <w:lang w:val="en-US"/>
              </w:rPr>
              <w:t>8(3463)42-93-44</w:t>
            </w:r>
          </w:p>
        </w:tc>
      </w:tr>
      <w:tr w:rsidR="008A4E9C" w:rsidRPr="00311D2D" w14:paraId="3863AABC" w14:textId="77777777" w:rsidTr="00305889">
        <w:tc>
          <w:tcPr>
            <w:tcW w:w="704" w:type="dxa"/>
            <w:shd w:val="clear" w:color="auto" w:fill="AEDCFC"/>
            <w:vAlign w:val="center"/>
          </w:tcPr>
          <w:p w14:paraId="56117B1D" w14:textId="2EAEA46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2.7</w:t>
            </w:r>
          </w:p>
        </w:tc>
        <w:tc>
          <w:tcPr>
            <w:tcW w:w="3403" w:type="dxa"/>
            <w:shd w:val="clear" w:color="auto" w:fill="AEDCFC"/>
            <w:vAlign w:val="center"/>
          </w:tcPr>
          <w:p w14:paraId="7CA190D5" w14:textId="55EF3D5A" w:rsidR="008A4E9C" w:rsidRPr="00311D2D" w:rsidRDefault="008A4E9C" w:rsidP="00311D2D">
            <w:pPr>
              <w:widowControl w:val="0"/>
              <w:contextualSpacing/>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Контактное лицо Заказчика по процедуре:</w:t>
            </w:r>
          </w:p>
        </w:tc>
        <w:tc>
          <w:tcPr>
            <w:tcW w:w="5748" w:type="dxa"/>
            <w:shd w:val="clear" w:color="auto" w:fill="FFFFFF" w:themeFill="background1"/>
            <w:vAlign w:val="center"/>
          </w:tcPr>
          <w:p w14:paraId="5D3E4180" w14:textId="42D03506" w:rsidR="008A4E9C" w:rsidRPr="00594B25" w:rsidRDefault="00001EE5" w:rsidP="00311D2D">
            <w:pPr>
              <w:widowControl w:val="0"/>
              <w:ind w:firstLine="319"/>
              <w:contextualSpacing/>
              <w:jc w:val="both"/>
              <w:rPr>
                <w:rFonts w:ascii="Times New Roman" w:eastAsia="Times New Roman" w:hAnsi="Times New Roman"/>
                <w:iCs/>
                <w:sz w:val="22"/>
                <w:szCs w:val="22"/>
                <w:highlight w:val="yellow"/>
              </w:rPr>
            </w:pPr>
            <w:r w:rsidRPr="00001EE5">
              <w:rPr>
                <w:rFonts w:ascii="Times New Roman" w:eastAsia="Times New Roman" w:hAnsi="Times New Roman"/>
                <w:bCs/>
                <w:sz w:val="22"/>
                <w:szCs w:val="22"/>
              </w:rPr>
              <w:t>Кудусова Малкан Ширваниевна</w:t>
            </w:r>
          </w:p>
        </w:tc>
      </w:tr>
      <w:tr w:rsidR="007E36CE" w:rsidRPr="00311D2D" w14:paraId="3A94E3E7" w14:textId="77777777" w:rsidTr="00305889">
        <w:trPr>
          <w:trHeight w:val="505"/>
        </w:trPr>
        <w:tc>
          <w:tcPr>
            <w:tcW w:w="704" w:type="dxa"/>
            <w:vMerge w:val="restart"/>
            <w:shd w:val="clear" w:color="auto" w:fill="AEDCFC"/>
            <w:vAlign w:val="center"/>
          </w:tcPr>
          <w:p w14:paraId="41DA46C3" w14:textId="4BF0D5C2" w:rsidR="007E36CE" w:rsidRPr="00311D2D" w:rsidRDefault="007E36CE" w:rsidP="00311D2D">
            <w:pPr>
              <w:widowControl w:val="0"/>
              <w:jc w:val="center"/>
              <w:rPr>
                <w:rFonts w:ascii="Times New Roman" w:eastAsia="Times New Roman" w:hAnsi="Times New Roman"/>
                <w:b/>
                <w:sz w:val="22"/>
                <w:szCs w:val="22"/>
              </w:rPr>
            </w:pPr>
            <w:r w:rsidRPr="00311D2D">
              <w:rPr>
                <w:rFonts w:ascii="Times New Roman" w:eastAsia="Times New Roman" w:hAnsi="Times New Roman"/>
                <w:b/>
                <w:sz w:val="22"/>
                <w:szCs w:val="22"/>
              </w:rPr>
              <w:t>2.8</w:t>
            </w:r>
          </w:p>
        </w:tc>
        <w:tc>
          <w:tcPr>
            <w:tcW w:w="3403" w:type="dxa"/>
            <w:vMerge w:val="restart"/>
            <w:shd w:val="clear" w:color="auto" w:fill="AEDCFC"/>
            <w:vAlign w:val="center"/>
          </w:tcPr>
          <w:p w14:paraId="6DD9889E" w14:textId="77777777" w:rsidR="007E36CE" w:rsidRPr="00311D2D" w:rsidRDefault="007E36CE" w:rsidP="00311D2D">
            <w:pPr>
              <w:widowControl w:val="0"/>
              <w:jc w:val="center"/>
              <w:rPr>
                <w:rFonts w:ascii="Times New Roman" w:eastAsia="Times New Roman" w:hAnsi="Times New Roman"/>
                <w:b/>
                <w:bCs/>
                <w:iCs/>
                <w:sz w:val="22"/>
                <w:szCs w:val="22"/>
              </w:rPr>
            </w:pPr>
            <w:r w:rsidRPr="00311D2D">
              <w:rPr>
                <w:rFonts w:ascii="Times New Roman" w:eastAsia="Times New Roman" w:hAnsi="Times New Roman"/>
                <w:b/>
                <w:sz w:val="22"/>
                <w:szCs w:val="22"/>
              </w:rPr>
              <w:t>Способ осуществления закупки</w:t>
            </w:r>
          </w:p>
        </w:tc>
        <w:tc>
          <w:tcPr>
            <w:tcW w:w="5748" w:type="dxa"/>
            <w:shd w:val="clear" w:color="auto" w:fill="FFFFFF" w:themeFill="background1"/>
            <w:vAlign w:val="center"/>
          </w:tcPr>
          <w:p w14:paraId="4D5B172C" w14:textId="702C3EA4" w:rsidR="007E36CE" w:rsidRPr="007E36CE" w:rsidRDefault="003D3C26" w:rsidP="007E36CE">
            <w:pPr>
              <w:widowControl w:val="0"/>
              <w:ind w:firstLine="319"/>
              <w:jc w:val="both"/>
              <w:rPr>
                <w:rFonts w:ascii="Times New Roman" w:eastAsia="Times New Roman" w:hAnsi="Times New Roman"/>
                <w:iCs/>
                <w:sz w:val="22"/>
                <w:szCs w:val="22"/>
              </w:rPr>
            </w:pPr>
            <w:sdt>
              <w:sdtPr>
                <w:rPr>
                  <w:rStyle w:val="71"/>
                </w:rPr>
                <w:id w:val="928317707"/>
                <w:placeholder>
                  <w:docPart w:val="33D3A9E8FC4B43A7ACD97D555997081D"/>
                </w:placeholder>
                <w:comboBox>
                  <w:listItem w:value="Выберите элемент."/>
                  <w:listItem w:displayText="Запрос цен в электронной форме" w:value="Запрос цен в электронной форме"/>
                  <w:listItem w:displayText="Запрос цен в электронной форме, участниками которого могут быть только субъекты малого или среднего предпринимательства" w:value="Запрос цен в электронной форме, участниками которого могут быть только субъекты малого или среднего предпринимательства"/>
                </w:comboBox>
              </w:sdtPr>
              <w:sdtEndPr>
                <w:rPr>
                  <w:rStyle w:val="a0"/>
                  <w:rFonts w:ascii="Calibri" w:eastAsia="Times New Roman" w:hAnsi="Calibri"/>
                  <w:b/>
                  <w:bCs/>
                  <w:sz w:val="20"/>
                </w:rPr>
              </w:sdtEndPr>
              <w:sdtContent>
                <w:r w:rsidR="00594B25">
                  <w:rPr>
                    <w:rStyle w:val="71"/>
                  </w:rPr>
                  <w:t>Запрос цен в электронной форме, участниками которого могут быть только субъекты малого или среднего предпринимательства</w:t>
                </w:r>
              </w:sdtContent>
            </w:sdt>
          </w:p>
        </w:tc>
      </w:tr>
      <w:tr w:rsidR="007E36CE" w:rsidRPr="00311D2D" w14:paraId="11ED315D" w14:textId="77777777" w:rsidTr="00305889">
        <w:trPr>
          <w:trHeight w:val="505"/>
        </w:trPr>
        <w:tc>
          <w:tcPr>
            <w:tcW w:w="704" w:type="dxa"/>
            <w:vMerge/>
            <w:shd w:val="clear" w:color="auto" w:fill="AEDCFC"/>
            <w:vAlign w:val="center"/>
          </w:tcPr>
          <w:p w14:paraId="33DDC871" w14:textId="77777777" w:rsidR="007E36CE" w:rsidRPr="00311D2D" w:rsidRDefault="007E36CE" w:rsidP="00311D2D">
            <w:pPr>
              <w:widowControl w:val="0"/>
              <w:jc w:val="center"/>
              <w:rPr>
                <w:rFonts w:ascii="Times New Roman" w:eastAsia="Times New Roman" w:hAnsi="Times New Roman"/>
                <w:b/>
              </w:rPr>
            </w:pPr>
          </w:p>
        </w:tc>
        <w:tc>
          <w:tcPr>
            <w:tcW w:w="3403" w:type="dxa"/>
            <w:vMerge/>
            <w:shd w:val="clear" w:color="auto" w:fill="AEDCFC"/>
            <w:vAlign w:val="center"/>
          </w:tcPr>
          <w:p w14:paraId="5E5F55D7" w14:textId="77777777" w:rsidR="007E36CE" w:rsidRPr="00311D2D" w:rsidRDefault="007E36CE" w:rsidP="00311D2D">
            <w:pPr>
              <w:widowControl w:val="0"/>
              <w:jc w:val="center"/>
              <w:rPr>
                <w:rFonts w:ascii="Times New Roman" w:eastAsia="Times New Roman" w:hAnsi="Times New Roman"/>
                <w:b/>
              </w:rPr>
            </w:pPr>
          </w:p>
        </w:tc>
        <w:tc>
          <w:tcPr>
            <w:tcW w:w="5748" w:type="dxa"/>
            <w:shd w:val="clear" w:color="auto" w:fill="FFFFFF" w:themeFill="background1"/>
            <w:vAlign w:val="center"/>
          </w:tcPr>
          <w:p w14:paraId="0A6CFB31" w14:textId="7855CACA" w:rsidR="007E36CE" w:rsidRPr="008E315F" w:rsidRDefault="007E36CE" w:rsidP="00594B25">
            <w:pPr>
              <w:widowControl w:val="0"/>
              <w:ind w:firstLine="319"/>
              <w:jc w:val="both"/>
              <w:rPr>
                <w:rStyle w:val="71"/>
              </w:rPr>
            </w:pPr>
            <w:r w:rsidRPr="007E36CE">
              <w:rPr>
                <w:rFonts w:ascii="Times New Roman" w:hAnsi="Times New Roman"/>
                <w:sz w:val="22"/>
                <w:szCs w:val="22"/>
              </w:rPr>
              <w:t>Проведение неконкурентн</w:t>
            </w:r>
            <w:r>
              <w:rPr>
                <w:rFonts w:ascii="Times New Roman" w:hAnsi="Times New Roman"/>
                <w:sz w:val="22"/>
                <w:szCs w:val="22"/>
              </w:rPr>
              <w:t>ой</w:t>
            </w:r>
            <w:r w:rsidRPr="007E36CE">
              <w:rPr>
                <w:rFonts w:ascii="Times New Roman" w:hAnsi="Times New Roman"/>
                <w:sz w:val="22"/>
                <w:szCs w:val="22"/>
              </w:rPr>
              <w:t xml:space="preserve"> закупк</w:t>
            </w:r>
            <w:r>
              <w:rPr>
                <w:rFonts w:ascii="Times New Roman" w:hAnsi="Times New Roman"/>
                <w:sz w:val="22"/>
                <w:szCs w:val="22"/>
              </w:rPr>
              <w:t xml:space="preserve">и </w:t>
            </w:r>
            <w:r w:rsidRPr="007E36CE">
              <w:rPr>
                <w:rFonts w:ascii="Times New Roman" w:hAnsi="Times New Roman"/>
                <w:sz w:val="22"/>
                <w:szCs w:val="22"/>
              </w:rPr>
              <w:t xml:space="preserve">на </w:t>
            </w:r>
            <w:r w:rsidRPr="00B6616E">
              <w:rPr>
                <w:rFonts w:ascii="Times New Roman" w:eastAsia="Times New Roman" w:hAnsi="Times New Roman"/>
                <w:iCs/>
                <w:sz w:val="22"/>
                <w:szCs w:val="22"/>
              </w:rPr>
              <w:t>ЭТП «ТОРГИ-ОНЛАЙН» (</w:t>
            </w:r>
            <w:hyperlink r:id="rId11" w:history="1">
              <w:r w:rsidRPr="00B6616E">
                <w:rPr>
                  <w:rStyle w:val="a6"/>
                  <w:rFonts w:ascii="Times New Roman" w:eastAsia="Times New Roman" w:hAnsi="Times New Roman"/>
                  <w:iCs/>
                  <w:sz w:val="22"/>
                  <w:szCs w:val="22"/>
                </w:rPr>
                <w:t>http://etp.torgi-online.com</w:t>
              </w:r>
            </w:hyperlink>
            <w:r w:rsidRPr="00B6616E">
              <w:rPr>
                <w:rFonts w:ascii="Times New Roman" w:eastAsia="Times New Roman" w:hAnsi="Times New Roman"/>
                <w:iCs/>
                <w:sz w:val="22"/>
                <w:szCs w:val="22"/>
              </w:rPr>
              <w:t>)</w:t>
            </w:r>
            <w:r w:rsidRPr="007E36CE">
              <w:rPr>
                <w:rFonts w:ascii="Times New Roman" w:eastAsia="Lucida Sans Unicode" w:hAnsi="Times New Roman"/>
                <w:b/>
                <w:kern w:val="1"/>
                <w:sz w:val="22"/>
                <w:szCs w:val="22"/>
                <w:lang w:bidi="ru-RU"/>
              </w:rPr>
              <w:t xml:space="preserve"> </w:t>
            </w:r>
            <w:r>
              <w:rPr>
                <w:rFonts w:ascii="Times New Roman" w:hAnsi="Times New Roman"/>
                <w:sz w:val="22"/>
                <w:szCs w:val="22"/>
                <w:lang w:bidi="ru-RU"/>
              </w:rPr>
              <w:t>осуществляется</w:t>
            </w:r>
            <w:r w:rsidRPr="007E36CE">
              <w:rPr>
                <w:rFonts w:ascii="Times New Roman" w:hAnsi="Times New Roman"/>
                <w:sz w:val="22"/>
                <w:szCs w:val="22"/>
                <w:lang w:bidi="ru-RU"/>
              </w:rPr>
              <w:t xml:space="preserve"> в соответствии </w:t>
            </w:r>
            <w:r w:rsidRPr="00255595">
              <w:rPr>
                <w:rFonts w:ascii="Times New Roman" w:hAnsi="Times New Roman"/>
                <w:sz w:val="22"/>
                <w:szCs w:val="22"/>
                <w:lang w:bidi="ru-RU"/>
              </w:rPr>
              <w:t xml:space="preserve">с пунктом </w:t>
            </w:r>
            <w:r w:rsidR="00594B25" w:rsidRPr="00255595">
              <w:rPr>
                <w:rFonts w:ascii="Times New Roman" w:hAnsi="Times New Roman"/>
                <w:sz w:val="22"/>
                <w:szCs w:val="22"/>
                <w:lang w:bidi="ru-RU"/>
              </w:rPr>
              <w:t>6.3</w:t>
            </w:r>
            <w:r w:rsidRPr="007E36CE">
              <w:rPr>
                <w:rFonts w:ascii="Times New Roman" w:hAnsi="Times New Roman"/>
                <w:sz w:val="22"/>
                <w:szCs w:val="22"/>
                <w:lang w:bidi="ru-RU"/>
              </w:rPr>
              <w:t xml:space="preserve"> Положения о закупке товаров, работ, услуг </w:t>
            </w:r>
            <w:r>
              <w:rPr>
                <w:rFonts w:ascii="Times New Roman" w:hAnsi="Times New Roman"/>
                <w:sz w:val="22"/>
                <w:szCs w:val="22"/>
                <w:lang w:bidi="ru-RU"/>
              </w:rPr>
              <w:t>Заказчика.</w:t>
            </w:r>
          </w:p>
        </w:tc>
      </w:tr>
      <w:tr w:rsidR="00D327D3" w:rsidRPr="00D327D3" w14:paraId="52202D50" w14:textId="77777777" w:rsidTr="00305889">
        <w:tc>
          <w:tcPr>
            <w:tcW w:w="704" w:type="dxa"/>
            <w:shd w:val="clear" w:color="auto" w:fill="AEDCFC"/>
            <w:vAlign w:val="center"/>
          </w:tcPr>
          <w:p w14:paraId="328E42B8" w14:textId="3333F94A" w:rsidR="00D327D3" w:rsidRPr="00D327D3" w:rsidRDefault="00D327D3" w:rsidP="00D327D3">
            <w:pPr>
              <w:widowControl w:val="0"/>
              <w:jc w:val="center"/>
              <w:rPr>
                <w:rFonts w:ascii="Times New Roman" w:eastAsia="Times New Roman" w:hAnsi="Times New Roman"/>
                <w:b/>
                <w:sz w:val="22"/>
                <w:szCs w:val="22"/>
              </w:rPr>
            </w:pPr>
            <w:r w:rsidRPr="00D327D3">
              <w:rPr>
                <w:rFonts w:ascii="Times New Roman" w:eastAsia="Times New Roman" w:hAnsi="Times New Roman"/>
                <w:b/>
                <w:sz w:val="22"/>
                <w:szCs w:val="22"/>
              </w:rPr>
              <w:t>2.9</w:t>
            </w:r>
          </w:p>
        </w:tc>
        <w:tc>
          <w:tcPr>
            <w:tcW w:w="3403" w:type="dxa"/>
            <w:shd w:val="clear" w:color="auto" w:fill="AEDCFC"/>
            <w:vAlign w:val="center"/>
          </w:tcPr>
          <w:p w14:paraId="16A250BB" w14:textId="7B69EE90" w:rsidR="00D327D3" w:rsidRPr="00D327D3" w:rsidRDefault="00D327D3" w:rsidP="00D327D3">
            <w:pPr>
              <w:widowControl w:val="0"/>
              <w:jc w:val="center"/>
              <w:rPr>
                <w:rFonts w:ascii="Times New Roman" w:eastAsia="Times New Roman" w:hAnsi="Times New Roman"/>
                <w:b/>
                <w:sz w:val="22"/>
                <w:szCs w:val="22"/>
              </w:rPr>
            </w:pPr>
            <w:r w:rsidRPr="00D327D3">
              <w:rPr>
                <w:rFonts w:ascii="Times New Roman" w:eastAsia="Times New Roman" w:hAnsi="Times New Roman"/>
                <w:b/>
                <w:sz w:val="22"/>
                <w:szCs w:val="22"/>
              </w:rPr>
              <w:t>Участие в закупке только субъектов малого или среднего предпринимательства</w:t>
            </w:r>
          </w:p>
        </w:tc>
        <w:tc>
          <w:tcPr>
            <w:tcW w:w="5748" w:type="dxa"/>
            <w:shd w:val="clear" w:color="auto" w:fill="FFFFFF" w:themeFill="background1"/>
            <w:vAlign w:val="center"/>
          </w:tcPr>
          <w:p w14:paraId="6BFFDF23" w14:textId="6EB0AA90" w:rsidR="00D327D3" w:rsidRPr="00D327D3" w:rsidRDefault="003D3C26" w:rsidP="00D327D3">
            <w:pPr>
              <w:widowControl w:val="0"/>
              <w:ind w:firstLine="319"/>
              <w:jc w:val="both"/>
              <w:rPr>
                <w:rFonts w:ascii="Times New Roman" w:hAnsi="Times New Roman"/>
                <w:sz w:val="22"/>
                <w:szCs w:val="22"/>
              </w:rPr>
            </w:pPr>
            <w:sdt>
              <w:sdtPr>
                <w:rPr>
                  <w:rStyle w:val="61"/>
                </w:rPr>
                <w:id w:val="-568959690"/>
                <w:placeholder>
                  <w:docPart w:val="DAFCD52118EC4D38A97AF0D1F1616BF5"/>
                </w:placeholder>
                <w:comboBox>
                  <w:listItem w:value="Выберите элемент."/>
                  <w:listItem w:displayText="ДА" w:value="ДА"/>
                  <w:listItem w:displayText="НЕТ" w:value="НЕТ"/>
                </w:comboBox>
              </w:sdtPr>
              <w:sdtEndPr>
                <w:rPr>
                  <w:rStyle w:val="a0"/>
                  <w:rFonts w:ascii="Calibri" w:hAnsi="Calibri"/>
                  <w:b/>
                  <w:sz w:val="20"/>
                </w:rPr>
              </w:sdtEndPr>
              <w:sdtContent>
                <w:r w:rsidR="00594B25">
                  <w:rPr>
                    <w:rStyle w:val="61"/>
                  </w:rPr>
                  <w:t>ДА</w:t>
                </w:r>
              </w:sdtContent>
            </w:sdt>
          </w:p>
        </w:tc>
      </w:tr>
      <w:tr w:rsidR="00D327D3" w:rsidRPr="00311D2D" w14:paraId="1D56FB67" w14:textId="77777777" w:rsidTr="00305889">
        <w:tc>
          <w:tcPr>
            <w:tcW w:w="704" w:type="dxa"/>
            <w:shd w:val="clear" w:color="auto" w:fill="AEDCFC"/>
            <w:vAlign w:val="center"/>
          </w:tcPr>
          <w:p w14:paraId="7CF7E47D" w14:textId="547F76DC" w:rsidR="00D327D3" w:rsidRPr="00311D2D" w:rsidRDefault="00D327D3" w:rsidP="00D327D3">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w:t>
            </w:r>
            <w:r>
              <w:rPr>
                <w:rFonts w:ascii="Times New Roman" w:eastAsia="Times New Roman" w:hAnsi="Times New Roman"/>
                <w:b/>
                <w:bCs/>
                <w:iCs/>
                <w:sz w:val="22"/>
                <w:szCs w:val="22"/>
              </w:rPr>
              <w:t>10</w:t>
            </w:r>
          </w:p>
        </w:tc>
        <w:tc>
          <w:tcPr>
            <w:tcW w:w="3403" w:type="dxa"/>
            <w:shd w:val="clear" w:color="auto" w:fill="AEDCFC"/>
            <w:vAlign w:val="center"/>
          </w:tcPr>
          <w:p w14:paraId="4D058BDE" w14:textId="2FFC00F5" w:rsidR="00D327D3" w:rsidRPr="00EE1CE8" w:rsidRDefault="00D327D3" w:rsidP="00D327D3">
            <w:pPr>
              <w:widowControl w:val="0"/>
              <w:jc w:val="center"/>
              <w:rPr>
                <w:rFonts w:ascii="Times New Roman" w:eastAsia="Times New Roman" w:hAnsi="Times New Roman"/>
                <w:b/>
                <w:bCs/>
                <w:iCs/>
                <w:sz w:val="22"/>
                <w:szCs w:val="22"/>
              </w:rPr>
            </w:pPr>
            <w:r w:rsidRPr="00EE1CE8">
              <w:rPr>
                <w:rFonts w:ascii="Times New Roman" w:eastAsia="Times New Roman" w:hAnsi="Times New Roman"/>
                <w:b/>
                <w:bCs/>
                <w:iCs/>
                <w:sz w:val="22"/>
                <w:szCs w:val="22"/>
              </w:rPr>
              <w:t>Официальный сайт, на котором размещен</w:t>
            </w:r>
            <w:r w:rsidR="00EE1CE8">
              <w:rPr>
                <w:rFonts w:ascii="Times New Roman" w:eastAsia="Times New Roman" w:hAnsi="Times New Roman"/>
                <w:b/>
                <w:bCs/>
                <w:iCs/>
                <w:sz w:val="22"/>
                <w:szCs w:val="22"/>
              </w:rPr>
              <w:t>о</w:t>
            </w:r>
            <w:r w:rsidRPr="00EE1CE8">
              <w:rPr>
                <w:rFonts w:ascii="Times New Roman" w:eastAsia="Times New Roman" w:hAnsi="Times New Roman"/>
                <w:b/>
                <w:bCs/>
                <w:iCs/>
                <w:sz w:val="22"/>
                <w:szCs w:val="22"/>
              </w:rPr>
              <w:t xml:space="preserve"> </w:t>
            </w:r>
            <w:r w:rsidR="00EE1CE8" w:rsidRPr="00EE1CE8">
              <w:rPr>
                <w:rFonts w:ascii="Times New Roman" w:eastAsia="Times New Roman" w:hAnsi="Times New Roman"/>
                <w:b/>
                <w:bCs/>
                <w:iCs/>
                <w:sz w:val="22"/>
                <w:szCs w:val="22"/>
              </w:rPr>
              <w:t>и</w:t>
            </w:r>
            <w:r w:rsidR="00EE1CE8" w:rsidRPr="00EE1CE8">
              <w:rPr>
                <w:rFonts w:ascii="Times New Roman" w:hAnsi="Times New Roman"/>
                <w:b/>
                <w:bCs/>
                <w:iCs/>
                <w:sz w:val="22"/>
                <w:szCs w:val="22"/>
              </w:rPr>
              <w:t xml:space="preserve">звещение </w:t>
            </w:r>
            <w:r w:rsidRPr="00EE1CE8">
              <w:rPr>
                <w:rFonts w:ascii="Times New Roman" w:eastAsia="Times New Roman" w:hAnsi="Times New Roman"/>
                <w:b/>
                <w:bCs/>
                <w:iCs/>
                <w:sz w:val="22"/>
                <w:szCs w:val="22"/>
              </w:rPr>
              <w:t>о закупке</w:t>
            </w:r>
          </w:p>
          <w:p w14:paraId="68D3923F" w14:textId="17DCF3D3" w:rsidR="00D327D3" w:rsidRPr="00EE1CE8" w:rsidRDefault="00D327D3" w:rsidP="00D327D3">
            <w:pPr>
              <w:widowControl w:val="0"/>
              <w:jc w:val="center"/>
              <w:rPr>
                <w:rFonts w:ascii="Times New Roman" w:eastAsia="Times New Roman" w:hAnsi="Times New Roman"/>
                <w:b/>
                <w:bCs/>
                <w:iCs/>
                <w:sz w:val="22"/>
                <w:szCs w:val="22"/>
              </w:rPr>
            </w:pPr>
            <w:r w:rsidRPr="00EE1CE8">
              <w:rPr>
                <w:rFonts w:ascii="Times New Roman" w:eastAsia="Times New Roman" w:hAnsi="Times New Roman"/>
                <w:b/>
                <w:bCs/>
                <w:iCs/>
                <w:sz w:val="22"/>
                <w:szCs w:val="22"/>
              </w:rPr>
              <w:t xml:space="preserve">Срок, место и порядок предоставления </w:t>
            </w:r>
            <w:r w:rsidR="00EE1CE8" w:rsidRPr="00EE1CE8">
              <w:rPr>
                <w:rFonts w:ascii="Times New Roman" w:eastAsia="Times New Roman" w:hAnsi="Times New Roman"/>
                <w:b/>
                <w:bCs/>
                <w:iCs/>
                <w:sz w:val="22"/>
                <w:szCs w:val="22"/>
              </w:rPr>
              <w:t>и</w:t>
            </w:r>
            <w:r w:rsidR="00EE1CE8" w:rsidRPr="00EE1CE8">
              <w:rPr>
                <w:rFonts w:ascii="Times New Roman" w:hAnsi="Times New Roman"/>
                <w:b/>
                <w:bCs/>
                <w:iCs/>
                <w:sz w:val="22"/>
                <w:szCs w:val="22"/>
              </w:rPr>
              <w:t>звещени</w:t>
            </w:r>
            <w:r w:rsidR="00EE1CE8">
              <w:rPr>
                <w:rFonts w:ascii="Times New Roman" w:hAnsi="Times New Roman"/>
                <w:b/>
                <w:bCs/>
                <w:iCs/>
                <w:sz w:val="22"/>
                <w:szCs w:val="22"/>
              </w:rPr>
              <w:t>я</w:t>
            </w:r>
            <w:r w:rsidR="00EE1CE8" w:rsidRPr="00EE1CE8">
              <w:rPr>
                <w:rFonts w:ascii="Times New Roman" w:eastAsia="Times New Roman" w:hAnsi="Times New Roman"/>
                <w:b/>
                <w:bCs/>
                <w:iCs/>
                <w:sz w:val="22"/>
                <w:szCs w:val="22"/>
              </w:rPr>
              <w:t xml:space="preserve"> </w:t>
            </w:r>
            <w:r w:rsidRPr="00EE1CE8">
              <w:rPr>
                <w:rFonts w:ascii="Times New Roman" w:eastAsia="Times New Roman" w:hAnsi="Times New Roman"/>
                <w:b/>
                <w:bCs/>
                <w:iCs/>
                <w:sz w:val="22"/>
                <w:szCs w:val="22"/>
              </w:rPr>
              <w:t xml:space="preserve">о закупке, размер, порядок и сроки внесения платы, взимаемой Заказчиком за предоставление </w:t>
            </w:r>
            <w:r w:rsidR="00EE1CE8" w:rsidRPr="00EE1CE8">
              <w:rPr>
                <w:rFonts w:ascii="Times New Roman" w:eastAsia="Times New Roman" w:hAnsi="Times New Roman"/>
                <w:b/>
                <w:bCs/>
                <w:iCs/>
                <w:sz w:val="22"/>
                <w:szCs w:val="22"/>
              </w:rPr>
              <w:t>и</w:t>
            </w:r>
            <w:r w:rsidR="00EE1CE8" w:rsidRPr="00EE1CE8">
              <w:rPr>
                <w:rFonts w:ascii="Times New Roman" w:hAnsi="Times New Roman"/>
                <w:b/>
                <w:bCs/>
                <w:iCs/>
                <w:sz w:val="22"/>
                <w:szCs w:val="22"/>
              </w:rPr>
              <w:t>звещени</w:t>
            </w:r>
            <w:r w:rsidR="00EE1CE8">
              <w:rPr>
                <w:rFonts w:ascii="Times New Roman" w:hAnsi="Times New Roman"/>
                <w:b/>
                <w:bCs/>
                <w:iCs/>
                <w:sz w:val="22"/>
                <w:szCs w:val="22"/>
              </w:rPr>
              <w:t>я</w:t>
            </w:r>
            <w:r w:rsidRPr="00EE1CE8">
              <w:rPr>
                <w:rFonts w:ascii="Times New Roman" w:eastAsia="Times New Roman" w:hAnsi="Times New Roman"/>
                <w:b/>
                <w:bCs/>
                <w:iCs/>
                <w:sz w:val="22"/>
                <w:szCs w:val="22"/>
              </w:rPr>
              <w:t xml:space="preserve">, если такая плата установлена Заказчиком, за исключением случаев предоставления </w:t>
            </w:r>
            <w:r w:rsidR="00EE1CE8" w:rsidRPr="00EE1CE8">
              <w:rPr>
                <w:rFonts w:ascii="Times New Roman" w:eastAsia="Times New Roman" w:hAnsi="Times New Roman"/>
                <w:b/>
                <w:bCs/>
                <w:iCs/>
                <w:sz w:val="22"/>
                <w:szCs w:val="22"/>
              </w:rPr>
              <w:t>и</w:t>
            </w:r>
            <w:r w:rsidR="00EE1CE8" w:rsidRPr="00EE1CE8">
              <w:rPr>
                <w:rFonts w:ascii="Times New Roman" w:hAnsi="Times New Roman"/>
                <w:b/>
                <w:bCs/>
                <w:iCs/>
                <w:sz w:val="22"/>
                <w:szCs w:val="22"/>
              </w:rPr>
              <w:t>звещени</w:t>
            </w:r>
            <w:r w:rsidR="00EE1CE8">
              <w:rPr>
                <w:rFonts w:ascii="Times New Roman" w:hAnsi="Times New Roman"/>
                <w:b/>
                <w:bCs/>
                <w:iCs/>
                <w:sz w:val="22"/>
                <w:szCs w:val="22"/>
              </w:rPr>
              <w:t>я</w:t>
            </w:r>
            <w:r w:rsidR="00EE1CE8" w:rsidRPr="00EE1CE8">
              <w:rPr>
                <w:rFonts w:ascii="Times New Roman" w:eastAsia="Times New Roman" w:hAnsi="Times New Roman"/>
                <w:b/>
                <w:bCs/>
                <w:iCs/>
                <w:sz w:val="22"/>
                <w:szCs w:val="22"/>
              </w:rPr>
              <w:t xml:space="preserve"> </w:t>
            </w:r>
            <w:r w:rsidRPr="00EE1CE8">
              <w:rPr>
                <w:rFonts w:ascii="Times New Roman" w:eastAsia="Times New Roman" w:hAnsi="Times New Roman"/>
                <w:b/>
                <w:bCs/>
                <w:iCs/>
                <w:sz w:val="22"/>
                <w:szCs w:val="22"/>
              </w:rPr>
              <w:t>в форме электронного документа:</w:t>
            </w:r>
          </w:p>
        </w:tc>
        <w:tc>
          <w:tcPr>
            <w:tcW w:w="5748" w:type="dxa"/>
            <w:shd w:val="clear" w:color="auto" w:fill="FFFFFF" w:themeFill="background1"/>
            <w:vAlign w:val="center"/>
          </w:tcPr>
          <w:p w14:paraId="179E697C" w14:textId="4028FFE1" w:rsidR="00D327D3" w:rsidRPr="00311D2D" w:rsidRDefault="00EE1CE8" w:rsidP="00D327D3">
            <w:pPr>
              <w:widowControl w:val="0"/>
              <w:ind w:firstLine="319"/>
              <w:jc w:val="both"/>
              <w:rPr>
                <w:rFonts w:ascii="Times New Roman" w:eastAsia="Times New Roman" w:hAnsi="Times New Roman"/>
                <w:iCs/>
                <w:sz w:val="22"/>
                <w:szCs w:val="22"/>
              </w:rPr>
            </w:pPr>
            <w:r w:rsidRPr="00B412BA">
              <w:rPr>
                <w:rFonts w:ascii="Times New Roman" w:eastAsia="Times New Roman" w:hAnsi="Times New Roman"/>
                <w:iCs/>
                <w:sz w:val="22"/>
                <w:szCs w:val="22"/>
              </w:rPr>
              <w:t xml:space="preserve">Извещение </w:t>
            </w:r>
            <w:r w:rsidRPr="00311D2D">
              <w:rPr>
                <w:rFonts w:ascii="Times New Roman" w:eastAsia="Times New Roman" w:hAnsi="Times New Roman"/>
                <w:iCs/>
                <w:sz w:val="22"/>
                <w:szCs w:val="22"/>
              </w:rPr>
              <w:t>доступн</w:t>
            </w:r>
            <w:r>
              <w:rPr>
                <w:rFonts w:ascii="Times New Roman" w:eastAsia="Times New Roman" w:hAnsi="Times New Roman"/>
                <w:iCs/>
                <w:sz w:val="22"/>
                <w:szCs w:val="22"/>
              </w:rPr>
              <w:t>о</w:t>
            </w:r>
            <w:r w:rsidRPr="00311D2D">
              <w:rPr>
                <w:rFonts w:ascii="Times New Roman" w:eastAsia="Times New Roman" w:hAnsi="Times New Roman"/>
                <w:iCs/>
                <w:sz w:val="22"/>
                <w:szCs w:val="22"/>
              </w:rPr>
              <w:t xml:space="preserve"> для ознакомления со дня размещения извещения о закупке на официальном сайте </w:t>
            </w:r>
            <w:hyperlink r:id="rId12" w:history="1">
              <w:r w:rsidRPr="00311D2D">
                <w:rPr>
                  <w:rStyle w:val="a6"/>
                  <w:rFonts w:ascii="Times New Roman" w:eastAsia="Times New Roman" w:hAnsi="Times New Roman"/>
                  <w:iCs/>
                  <w:sz w:val="22"/>
                  <w:szCs w:val="22"/>
                </w:rPr>
                <w:t>http://zakupki.gov.ru</w:t>
              </w:r>
            </w:hyperlink>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 xml:space="preserve">и на </w:t>
            </w:r>
            <w:r w:rsidRPr="00B6616E">
              <w:rPr>
                <w:rFonts w:ascii="Times New Roman" w:eastAsia="Times New Roman" w:hAnsi="Times New Roman"/>
                <w:iCs/>
                <w:sz w:val="22"/>
                <w:szCs w:val="22"/>
              </w:rPr>
              <w:t>ЭТП «ТОРГИ-ОНЛАЙН» (</w:t>
            </w:r>
            <w:hyperlink r:id="rId13" w:history="1">
              <w:r w:rsidRPr="00B6616E">
                <w:rPr>
                  <w:rStyle w:val="a6"/>
                  <w:rFonts w:ascii="Times New Roman" w:eastAsia="Times New Roman" w:hAnsi="Times New Roman"/>
                  <w:iCs/>
                  <w:sz w:val="22"/>
                  <w:szCs w:val="22"/>
                </w:rPr>
                <w:t>http://etp.torgi-online.com</w:t>
              </w:r>
            </w:hyperlink>
            <w:r w:rsidRPr="00B6616E">
              <w:rPr>
                <w:rFonts w:ascii="Times New Roman" w:eastAsia="Times New Roman" w:hAnsi="Times New Roman"/>
                <w:iCs/>
                <w:sz w:val="22"/>
                <w:szCs w:val="22"/>
              </w:rPr>
              <w:t>)</w:t>
            </w:r>
            <w:r w:rsidRPr="00311D2D">
              <w:rPr>
                <w:rFonts w:ascii="Times New Roman" w:eastAsia="Times New Roman" w:hAnsi="Times New Roman"/>
                <w:iCs/>
                <w:sz w:val="22"/>
                <w:szCs w:val="22"/>
              </w:rPr>
              <w:t>.</w:t>
            </w:r>
          </w:p>
          <w:p w14:paraId="0CB08C97" w14:textId="77777777" w:rsidR="00EE1CE8" w:rsidRDefault="00EE1CE8" w:rsidP="00EE1CE8">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w:t>
            </w:r>
            <w:r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4" w:history="1">
              <w:r w:rsidRPr="00311D2D">
                <w:rPr>
                  <w:rStyle w:val="a6"/>
                  <w:rFonts w:ascii="Times New Roman" w:eastAsia="Times New Roman" w:hAnsi="Times New Roman"/>
                  <w:iCs/>
                  <w:sz w:val="22"/>
                  <w:szCs w:val="22"/>
                </w:rPr>
                <w:t>www.zakupki.gov.ru</w:t>
              </w:r>
            </w:hyperlink>
            <w:r w:rsidRPr="00311D2D">
              <w:rPr>
                <w:rFonts w:ascii="Times New Roman" w:eastAsia="Times New Roman" w:hAnsi="Times New Roman"/>
                <w:iCs/>
                <w:sz w:val="22"/>
                <w:szCs w:val="22"/>
              </w:rPr>
              <w:t xml:space="preserve"> ) или с сайта оператора </w:t>
            </w:r>
            <w:r w:rsidRPr="00B6616E">
              <w:rPr>
                <w:rFonts w:ascii="Times New Roman" w:eastAsia="Times New Roman" w:hAnsi="Times New Roman"/>
                <w:iCs/>
                <w:sz w:val="22"/>
                <w:szCs w:val="22"/>
              </w:rPr>
              <w:t>ЭТП «ТОРГИ-ОНЛАЙН» (</w:t>
            </w:r>
            <w:hyperlink r:id="rId15" w:history="1">
              <w:r w:rsidRPr="00B6616E">
                <w:rPr>
                  <w:rStyle w:val="a6"/>
                  <w:rFonts w:ascii="Times New Roman" w:eastAsia="Times New Roman" w:hAnsi="Times New Roman"/>
                  <w:iCs/>
                  <w:sz w:val="22"/>
                  <w:szCs w:val="22"/>
                </w:rPr>
                <w:t>http://etp.torgi-online.com</w:t>
              </w:r>
            </w:hyperlink>
            <w:r w:rsidRPr="00B6616E">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Плата за предоставление </w:t>
            </w:r>
            <w:r w:rsidRPr="00B412BA">
              <w:rPr>
                <w:rFonts w:ascii="Times New Roman" w:eastAsia="Times New Roman" w:hAnsi="Times New Roman"/>
                <w:iCs/>
                <w:sz w:val="22"/>
                <w:szCs w:val="22"/>
              </w:rPr>
              <w:t xml:space="preserve">извещения </w:t>
            </w:r>
            <w:r w:rsidRPr="00311D2D">
              <w:rPr>
                <w:rFonts w:ascii="Times New Roman" w:eastAsia="Times New Roman" w:hAnsi="Times New Roman"/>
                <w:iCs/>
                <w:sz w:val="22"/>
                <w:szCs w:val="22"/>
              </w:rPr>
              <w:t>о закупке не установлена.</w:t>
            </w:r>
          </w:p>
          <w:p w14:paraId="70A8F8A0" w14:textId="2651016D" w:rsidR="00D327D3" w:rsidRPr="00311D2D" w:rsidRDefault="00EE1CE8" w:rsidP="00EE1CE8">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 xml:space="preserve">Предоставление </w:t>
            </w:r>
            <w:r w:rsidRPr="00B412BA">
              <w:rPr>
                <w:rFonts w:ascii="Times New Roman" w:eastAsia="Times New Roman" w:hAnsi="Times New Roman"/>
                <w:iCs/>
                <w:sz w:val="22"/>
                <w:szCs w:val="22"/>
              </w:rPr>
              <w:t>извещени</w:t>
            </w:r>
            <w:r>
              <w:rPr>
                <w:rFonts w:ascii="Times New Roman" w:eastAsia="Times New Roman" w:hAnsi="Times New Roman"/>
                <w:iCs/>
                <w:sz w:val="22"/>
                <w:szCs w:val="22"/>
              </w:rPr>
              <w:t>я</w:t>
            </w:r>
            <w:r w:rsidRPr="00B412BA">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на бумажном носителе не предусмотрено.</w:t>
            </w:r>
          </w:p>
        </w:tc>
      </w:tr>
      <w:tr w:rsidR="00D327D3" w:rsidRPr="00311D2D" w14:paraId="677A65D5" w14:textId="77777777" w:rsidTr="00305889">
        <w:tc>
          <w:tcPr>
            <w:tcW w:w="704" w:type="dxa"/>
            <w:shd w:val="clear" w:color="auto" w:fill="AEDCFC"/>
            <w:vAlign w:val="center"/>
          </w:tcPr>
          <w:p w14:paraId="2CF759D6" w14:textId="476D9653" w:rsidR="00D327D3" w:rsidRPr="00311D2D" w:rsidRDefault="00D327D3" w:rsidP="00D327D3">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2.1</w:t>
            </w:r>
            <w:r>
              <w:rPr>
                <w:rFonts w:ascii="Times New Roman" w:eastAsia="Times New Roman" w:hAnsi="Times New Roman"/>
                <w:b/>
                <w:bCs/>
                <w:iCs/>
                <w:sz w:val="22"/>
                <w:szCs w:val="22"/>
              </w:rPr>
              <w:t>1</w:t>
            </w:r>
          </w:p>
        </w:tc>
        <w:tc>
          <w:tcPr>
            <w:tcW w:w="3403" w:type="dxa"/>
            <w:shd w:val="clear" w:color="auto" w:fill="AEDCFC"/>
            <w:vAlign w:val="center"/>
          </w:tcPr>
          <w:p w14:paraId="283E4228" w14:textId="77777777" w:rsidR="00D327D3" w:rsidRPr="00311D2D" w:rsidRDefault="00D327D3" w:rsidP="00D327D3">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Наименование оператора электронной площадки.</w:t>
            </w:r>
          </w:p>
          <w:p w14:paraId="777CC315" w14:textId="77777777" w:rsidR="00D327D3" w:rsidRPr="00311D2D" w:rsidRDefault="00D327D3" w:rsidP="00D327D3">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Адрес электронной площадки в сети Интернет:</w:t>
            </w:r>
          </w:p>
        </w:tc>
        <w:tc>
          <w:tcPr>
            <w:tcW w:w="5748" w:type="dxa"/>
            <w:shd w:val="clear" w:color="auto" w:fill="FFFFFF" w:themeFill="background1"/>
            <w:vAlign w:val="center"/>
          </w:tcPr>
          <w:p w14:paraId="0854F292" w14:textId="2CD0C480" w:rsidR="00D327D3" w:rsidRPr="00311D2D" w:rsidRDefault="00D327D3" w:rsidP="00D327D3">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Оператором электронной торговой площадки является ООО </w:t>
            </w:r>
            <w:r>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6"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p w14:paraId="3DEA7AEB" w14:textId="77777777" w:rsidR="00D327D3" w:rsidRPr="00311D2D" w:rsidRDefault="00D327D3" w:rsidP="00D327D3">
            <w:pPr>
              <w:widowControl w:val="0"/>
              <w:ind w:firstLine="319"/>
              <w:jc w:val="both"/>
              <w:rPr>
                <w:rFonts w:ascii="Times New Roman" w:eastAsia="Times New Roman" w:hAnsi="Times New Roman"/>
                <w:iCs/>
                <w:sz w:val="22"/>
                <w:szCs w:val="22"/>
              </w:rPr>
            </w:pPr>
            <w:r w:rsidRPr="00311D2D">
              <w:rPr>
                <w:rFonts w:ascii="Times New Roman" w:eastAsia="Times New Roman" w:hAnsi="Times New Roman"/>
                <w:iCs/>
                <w:sz w:val="22"/>
                <w:szCs w:val="22"/>
              </w:rPr>
              <w:t>Подача заявок в форме электронного документа для участия в закупке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327D3" w:rsidRPr="005C0782" w14:paraId="03F867E3" w14:textId="77777777" w:rsidTr="00305889">
        <w:tc>
          <w:tcPr>
            <w:tcW w:w="704" w:type="dxa"/>
            <w:shd w:val="clear" w:color="auto" w:fill="AEDCFC"/>
            <w:vAlign w:val="center"/>
          </w:tcPr>
          <w:p w14:paraId="65780136" w14:textId="03092AB5"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w:t>
            </w:r>
            <w:r>
              <w:rPr>
                <w:rFonts w:ascii="Times New Roman" w:eastAsia="Times New Roman" w:hAnsi="Times New Roman"/>
                <w:b/>
                <w:bCs/>
                <w:iCs/>
                <w:sz w:val="22"/>
                <w:szCs w:val="22"/>
              </w:rPr>
              <w:t>12</w:t>
            </w:r>
          </w:p>
        </w:tc>
        <w:tc>
          <w:tcPr>
            <w:tcW w:w="3403" w:type="dxa"/>
            <w:shd w:val="clear" w:color="auto" w:fill="AEDCFC"/>
            <w:vAlign w:val="center"/>
          </w:tcPr>
          <w:p w14:paraId="47D35B7F" w14:textId="6B129360"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Аккредитация участников закупки в </w:t>
            </w:r>
            <w:r w:rsidR="002B660D">
              <w:rPr>
                <w:rFonts w:ascii="Times New Roman" w:eastAsia="Times New Roman" w:hAnsi="Times New Roman"/>
                <w:b/>
                <w:bCs/>
                <w:iCs/>
                <w:sz w:val="22"/>
                <w:szCs w:val="22"/>
              </w:rPr>
              <w:t>электронной форме</w:t>
            </w:r>
          </w:p>
        </w:tc>
        <w:tc>
          <w:tcPr>
            <w:tcW w:w="5748" w:type="dxa"/>
            <w:shd w:val="clear" w:color="auto" w:fill="FFFFFF" w:themeFill="background1"/>
            <w:vAlign w:val="center"/>
          </w:tcPr>
          <w:p w14:paraId="60D33118" w14:textId="5DA8C381" w:rsidR="00D327D3" w:rsidRDefault="00D327D3" w:rsidP="00D327D3">
            <w:pPr>
              <w:widowControl w:val="0"/>
              <w:ind w:firstLine="319"/>
              <w:jc w:val="both"/>
              <w:rPr>
                <w:rFonts w:ascii="Times New Roman" w:eastAsia="Times New Roman" w:hAnsi="Times New Roman"/>
                <w:iCs/>
                <w:sz w:val="22"/>
                <w:szCs w:val="22"/>
              </w:rPr>
            </w:pPr>
            <w:r w:rsidRPr="00642260">
              <w:rPr>
                <w:rFonts w:ascii="Times New Roman" w:eastAsia="Times New Roman" w:hAnsi="Times New Roman"/>
                <w:iCs/>
                <w:sz w:val="22"/>
                <w:szCs w:val="22"/>
              </w:rPr>
              <w:t xml:space="preserve">Участнику закупки в </w:t>
            </w:r>
            <w:r w:rsidR="002B660D">
              <w:rPr>
                <w:rFonts w:ascii="Times New Roman" w:eastAsia="Times New Roman" w:hAnsi="Times New Roman"/>
                <w:iCs/>
                <w:sz w:val="22"/>
                <w:szCs w:val="22"/>
              </w:rPr>
              <w:t>электронной форме</w:t>
            </w:r>
            <w:r w:rsidRPr="00642260">
              <w:rPr>
                <w:rFonts w:ascii="Times New Roman" w:eastAsia="Times New Roman" w:hAnsi="Times New Roman"/>
                <w:iCs/>
                <w:sz w:val="22"/>
                <w:szCs w:val="22"/>
              </w:rPr>
              <w:t xml:space="preserve"> для участия в закупке в </w:t>
            </w:r>
            <w:r w:rsidR="002B660D">
              <w:rPr>
                <w:rFonts w:ascii="Times New Roman" w:eastAsia="Times New Roman" w:hAnsi="Times New Roman"/>
                <w:iCs/>
                <w:sz w:val="22"/>
                <w:szCs w:val="22"/>
              </w:rPr>
              <w:t>электронной форме</w:t>
            </w:r>
            <w:r w:rsidRPr="00642260">
              <w:rPr>
                <w:rFonts w:ascii="Times New Roman" w:eastAsia="Times New Roman" w:hAnsi="Times New Roman"/>
                <w:iCs/>
                <w:sz w:val="22"/>
                <w:szCs w:val="22"/>
              </w:rPr>
              <w:t xml:space="preserve"> необходимо получить аккредитацию на электронной площадке в порядке, установленном оператором электронной площадки.</w:t>
            </w:r>
          </w:p>
          <w:p w14:paraId="1269E810" w14:textId="5B4FBA1F"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Для участия в закупке 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участник </w:t>
            </w:r>
            <w:r w:rsidRPr="005C0782">
              <w:rPr>
                <w:rFonts w:ascii="Times New Roman" w:eastAsia="Times New Roman" w:hAnsi="Times New Roman"/>
                <w:iCs/>
                <w:sz w:val="22"/>
                <w:szCs w:val="22"/>
              </w:rPr>
              <w:lastRenderedPageBreak/>
              <w:t xml:space="preserve">закупки проходит аккредитацию на электронной </w:t>
            </w:r>
            <w:r>
              <w:rPr>
                <w:rFonts w:ascii="Times New Roman" w:eastAsia="Times New Roman" w:hAnsi="Times New Roman"/>
                <w:iCs/>
                <w:sz w:val="22"/>
                <w:szCs w:val="22"/>
              </w:rPr>
              <w:t xml:space="preserve">торговой </w:t>
            </w:r>
            <w:r w:rsidRPr="005C0782">
              <w:rPr>
                <w:rFonts w:ascii="Times New Roman" w:eastAsia="Times New Roman" w:hAnsi="Times New Roman"/>
                <w:iCs/>
                <w:sz w:val="22"/>
                <w:szCs w:val="22"/>
              </w:rPr>
              <w:t>площадке</w:t>
            </w:r>
            <w:r>
              <w:rPr>
                <w:rFonts w:ascii="Times New Roman" w:eastAsia="Times New Roman" w:hAnsi="Times New Roman"/>
                <w:iCs/>
                <w:sz w:val="22"/>
                <w:szCs w:val="22"/>
              </w:rPr>
              <w:t xml:space="preserve"> </w:t>
            </w:r>
            <w:r w:rsidRPr="00311D2D">
              <w:rPr>
                <w:rFonts w:ascii="Times New Roman" w:eastAsia="Times New Roman" w:hAnsi="Times New Roman"/>
                <w:iCs/>
                <w:sz w:val="22"/>
                <w:szCs w:val="22"/>
              </w:rPr>
              <w:t>ООО </w:t>
            </w:r>
            <w:r>
              <w:rPr>
                <w:rFonts w:ascii="Times New Roman" w:eastAsia="Times New Roman" w:hAnsi="Times New Roman"/>
                <w:iCs/>
                <w:sz w:val="22"/>
                <w:szCs w:val="22"/>
              </w:rPr>
              <w:t>«ТОРГИ-ОНЛАЙН»</w:t>
            </w:r>
            <w:r w:rsidRPr="00311D2D">
              <w:rPr>
                <w:rFonts w:ascii="Times New Roman" w:eastAsia="Times New Roman" w:hAnsi="Times New Roman"/>
                <w:iCs/>
                <w:sz w:val="22"/>
                <w:szCs w:val="22"/>
              </w:rPr>
              <w:t xml:space="preserve">, адрес электронной торговой площадки в сети </w:t>
            </w:r>
            <w:r>
              <w:rPr>
                <w:rFonts w:ascii="Times New Roman" w:eastAsia="Times New Roman" w:hAnsi="Times New Roman"/>
                <w:iCs/>
                <w:sz w:val="22"/>
                <w:szCs w:val="22"/>
              </w:rPr>
              <w:t>«</w:t>
            </w:r>
            <w:r w:rsidRPr="00311D2D">
              <w:rPr>
                <w:rFonts w:ascii="Times New Roman" w:eastAsia="Times New Roman" w:hAnsi="Times New Roman"/>
                <w:iCs/>
                <w:sz w:val="22"/>
                <w:szCs w:val="22"/>
              </w:rPr>
              <w:t>Интернет</w:t>
            </w:r>
            <w:r>
              <w:rPr>
                <w:rFonts w:ascii="Times New Roman" w:eastAsia="Times New Roman" w:hAnsi="Times New Roman"/>
                <w:iCs/>
                <w:sz w:val="22"/>
                <w:szCs w:val="22"/>
              </w:rPr>
              <w:t>»</w:t>
            </w:r>
            <w:r w:rsidRPr="00311D2D">
              <w:rPr>
                <w:rFonts w:ascii="Times New Roman" w:eastAsia="Times New Roman" w:hAnsi="Times New Roman"/>
                <w:iCs/>
                <w:sz w:val="22"/>
                <w:szCs w:val="22"/>
              </w:rPr>
              <w:t xml:space="preserve">: </w:t>
            </w:r>
            <w:hyperlink r:id="rId17" w:history="1">
              <w:r w:rsidRPr="00311D2D">
                <w:rPr>
                  <w:rStyle w:val="a6"/>
                  <w:rFonts w:ascii="Times New Roman" w:hAnsi="Times New Roman"/>
                  <w:sz w:val="22"/>
                  <w:szCs w:val="22"/>
                </w:rPr>
                <w:t>https://torgi-online.com/</w:t>
              </w:r>
            </w:hyperlink>
            <w:r w:rsidRPr="00311D2D">
              <w:rPr>
                <w:rFonts w:ascii="Times New Roman" w:eastAsia="Times New Roman" w:hAnsi="Times New Roman"/>
                <w:iCs/>
                <w:sz w:val="22"/>
                <w:szCs w:val="22"/>
              </w:rPr>
              <w:t>.</w:t>
            </w:r>
          </w:p>
        </w:tc>
      </w:tr>
      <w:tr w:rsidR="00D327D3" w:rsidRPr="005C0782" w14:paraId="14F45E53" w14:textId="77777777" w:rsidTr="00305889">
        <w:tc>
          <w:tcPr>
            <w:tcW w:w="704" w:type="dxa"/>
            <w:shd w:val="clear" w:color="auto" w:fill="AEDCFC"/>
            <w:vAlign w:val="center"/>
          </w:tcPr>
          <w:p w14:paraId="233F204D" w14:textId="6234881A"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lastRenderedPageBreak/>
              <w:t>2.</w:t>
            </w:r>
            <w:r>
              <w:rPr>
                <w:rFonts w:ascii="Times New Roman" w:eastAsia="Times New Roman" w:hAnsi="Times New Roman"/>
                <w:b/>
                <w:bCs/>
                <w:iCs/>
                <w:sz w:val="22"/>
                <w:szCs w:val="22"/>
              </w:rPr>
              <w:t>13</w:t>
            </w:r>
          </w:p>
        </w:tc>
        <w:tc>
          <w:tcPr>
            <w:tcW w:w="3403" w:type="dxa"/>
            <w:shd w:val="clear" w:color="auto" w:fill="AEDCFC"/>
            <w:vAlign w:val="center"/>
          </w:tcPr>
          <w:p w14:paraId="47C6F6C6" w14:textId="5F5BAB28"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Отмена закупки в </w:t>
            </w:r>
            <w:r w:rsidR="002B660D">
              <w:rPr>
                <w:rFonts w:ascii="Times New Roman" w:eastAsia="Times New Roman" w:hAnsi="Times New Roman"/>
                <w:b/>
                <w:bCs/>
                <w:iCs/>
                <w:sz w:val="22"/>
                <w:szCs w:val="22"/>
              </w:rPr>
              <w:t>электронной форме</w:t>
            </w:r>
          </w:p>
        </w:tc>
        <w:tc>
          <w:tcPr>
            <w:tcW w:w="5748" w:type="dxa"/>
            <w:shd w:val="clear" w:color="auto" w:fill="FFFFFF" w:themeFill="background1"/>
            <w:vAlign w:val="center"/>
          </w:tcPr>
          <w:p w14:paraId="36F5F63D" w14:textId="4A886FCF" w:rsidR="00D327D3" w:rsidRPr="00EE1CE8" w:rsidRDefault="00D327D3" w:rsidP="00D327D3">
            <w:pPr>
              <w:widowControl w:val="0"/>
              <w:ind w:firstLine="319"/>
              <w:jc w:val="both"/>
              <w:rPr>
                <w:rFonts w:ascii="Times New Roman" w:eastAsia="Times New Roman" w:hAnsi="Times New Roman"/>
                <w:iCs/>
                <w:sz w:val="22"/>
                <w:szCs w:val="22"/>
              </w:rPr>
            </w:pPr>
            <w:r w:rsidRPr="00EE1CE8">
              <w:rPr>
                <w:rFonts w:ascii="Times New Roman" w:eastAsia="Times New Roman" w:hAnsi="Times New Roman"/>
                <w:iCs/>
                <w:sz w:val="22"/>
                <w:szCs w:val="22"/>
              </w:rPr>
              <w:t xml:space="preserve">Заказчик вправе отказаться от проведения </w:t>
            </w:r>
            <w:r w:rsidR="00EE1CE8" w:rsidRPr="00EE1CE8">
              <w:rPr>
                <w:rFonts w:ascii="Times New Roman" w:eastAsia="Times New Roman" w:hAnsi="Times New Roman"/>
                <w:iCs/>
                <w:sz w:val="22"/>
                <w:szCs w:val="22"/>
              </w:rPr>
              <w:t>з</w:t>
            </w:r>
            <w:r w:rsidR="00EE1CE8" w:rsidRPr="00EE1CE8">
              <w:rPr>
                <w:rFonts w:ascii="Times New Roman" w:hAnsi="Times New Roman"/>
                <w:iCs/>
                <w:sz w:val="22"/>
                <w:szCs w:val="22"/>
              </w:rPr>
              <w:t>апроса цен</w:t>
            </w:r>
            <w:r w:rsidRPr="00EE1CE8">
              <w:rPr>
                <w:rFonts w:ascii="Times New Roman" w:eastAsia="Times New Roman" w:hAnsi="Times New Roman"/>
                <w:iCs/>
                <w:sz w:val="22"/>
                <w:szCs w:val="22"/>
              </w:rPr>
              <w:t xml:space="preserve">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tc>
      </w:tr>
      <w:tr w:rsidR="00D327D3" w:rsidRPr="005C0782" w14:paraId="64B18D78" w14:textId="77777777" w:rsidTr="00305889">
        <w:tc>
          <w:tcPr>
            <w:tcW w:w="704" w:type="dxa"/>
            <w:shd w:val="clear" w:color="auto" w:fill="AEDCFC"/>
            <w:vAlign w:val="center"/>
          </w:tcPr>
          <w:p w14:paraId="74D6AE82" w14:textId="0C6B01EE"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w:t>
            </w:r>
            <w:r>
              <w:rPr>
                <w:rFonts w:ascii="Times New Roman" w:eastAsia="Times New Roman" w:hAnsi="Times New Roman"/>
                <w:b/>
                <w:bCs/>
                <w:iCs/>
                <w:sz w:val="22"/>
                <w:szCs w:val="22"/>
              </w:rPr>
              <w:t>14</w:t>
            </w:r>
          </w:p>
        </w:tc>
        <w:tc>
          <w:tcPr>
            <w:tcW w:w="3403" w:type="dxa"/>
            <w:shd w:val="clear" w:color="auto" w:fill="AEDCFC"/>
            <w:vAlign w:val="center"/>
          </w:tcPr>
          <w:p w14:paraId="6AF19D45" w14:textId="61C8C3AF"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Заявки на участие в закупке</w:t>
            </w:r>
          </w:p>
        </w:tc>
        <w:tc>
          <w:tcPr>
            <w:tcW w:w="5748" w:type="dxa"/>
            <w:shd w:val="clear" w:color="auto" w:fill="FFFFFF" w:themeFill="background1"/>
            <w:vAlign w:val="center"/>
          </w:tcPr>
          <w:p w14:paraId="522B5D92" w14:textId="4984BAB8"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Заявки на участие в закупке представляются согласно требованиям к содержанию, оформлению и составу заявки на участие в закупке, указанным в </w:t>
            </w:r>
            <w:r w:rsidR="00EE1CE8">
              <w:rPr>
                <w:rFonts w:ascii="Times New Roman" w:eastAsia="Times New Roman" w:hAnsi="Times New Roman"/>
                <w:iCs/>
                <w:sz w:val="22"/>
                <w:szCs w:val="22"/>
              </w:rPr>
              <w:t>извещении</w:t>
            </w:r>
            <w:r w:rsidRPr="005C0782">
              <w:rPr>
                <w:rFonts w:ascii="Times New Roman" w:eastAsia="Times New Roman" w:hAnsi="Times New Roman"/>
                <w:iCs/>
                <w:sz w:val="22"/>
                <w:szCs w:val="22"/>
              </w:rPr>
              <w:t>.</w:t>
            </w:r>
          </w:p>
        </w:tc>
      </w:tr>
      <w:tr w:rsidR="00D327D3" w:rsidRPr="005C0782" w14:paraId="6890CEA5" w14:textId="77777777" w:rsidTr="00305889">
        <w:tc>
          <w:tcPr>
            <w:tcW w:w="704" w:type="dxa"/>
            <w:shd w:val="clear" w:color="auto" w:fill="AEDCFC"/>
            <w:vAlign w:val="center"/>
          </w:tcPr>
          <w:p w14:paraId="3F39B868" w14:textId="6186DCDD"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2.</w:t>
            </w:r>
            <w:r>
              <w:rPr>
                <w:rFonts w:ascii="Times New Roman" w:eastAsia="Times New Roman" w:hAnsi="Times New Roman"/>
                <w:b/>
                <w:bCs/>
                <w:iCs/>
                <w:sz w:val="22"/>
                <w:szCs w:val="22"/>
              </w:rPr>
              <w:t>15</w:t>
            </w:r>
          </w:p>
        </w:tc>
        <w:tc>
          <w:tcPr>
            <w:tcW w:w="3403" w:type="dxa"/>
            <w:shd w:val="clear" w:color="auto" w:fill="AEDCFC"/>
            <w:vAlign w:val="center"/>
          </w:tcPr>
          <w:p w14:paraId="24644021" w14:textId="5FB4583E" w:rsidR="00D327D3" w:rsidRPr="005C0782" w:rsidRDefault="00D327D3" w:rsidP="00D327D3">
            <w:pPr>
              <w:widowControl w:val="0"/>
              <w:jc w:val="center"/>
              <w:rPr>
                <w:rFonts w:ascii="Times New Roman" w:eastAsia="Times New Roman" w:hAnsi="Times New Roman"/>
                <w:b/>
                <w:bCs/>
                <w:iCs/>
                <w:sz w:val="22"/>
                <w:szCs w:val="22"/>
              </w:rPr>
            </w:pPr>
            <w:r w:rsidRPr="005C0782">
              <w:rPr>
                <w:rFonts w:ascii="Times New Roman" w:eastAsia="Times New Roman" w:hAnsi="Times New Roman"/>
                <w:b/>
                <w:bCs/>
                <w:iCs/>
                <w:sz w:val="22"/>
                <w:szCs w:val="22"/>
              </w:rPr>
              <w:t xml:space="preserve">Язык документов, входящих в состав заявки на участие в </w:t>
            </w:r>
            <w:r>
              <w:rPr>
                <w:rFonts w:ascii="Times New Roman" w:eastAsia="Times New Roman" w:hAnsi="Times New Roman"/>
                <w:b/>
                <w:bCs/>
                <w:iCs/>
                <w:sz w:val="22"/>
                <w:szCs w:val="22"/>
              </w:rPr>
              <w:t>закупке</w:t>
            </w:r>
            <w:r w:rsidRPr="005C0782">
              <w:rPr>
                <w:rFonts w:ascii="Times New Roman" w:eastAsia="Times New Roman" w:hAnsi="Times New Roman"/>
                <w:b/>
                <w:bCs/>
                <w:iCs/>
                <w:sz w:val="22"/>
                <w:szCs w:val="22"/>
              </w:rPr>
              <w:t xml:space="preserve"> в </w:t>
            </w:r>
            <w:r w:rsidR="002B660D">
              <w:rPr>
                <w:rFonts w:ascii="Times New Roman" w:eastAsia="Times New Roman" w:hAnsi="Times New Roman"/>
                <w:b/>
                <w:bCs/>
                <w:iCs/>
                <w:sz w:val="22"/>
                <w:szCs w:val="22"/>
              </w:rPr>
              <w:t>электронной форме</w:t>
            </w:r>
          </w:p>
        </w:tc>
        <w:tc>
          <w:tcPr>
            <w:tcW w:w="5748" w:type="dxa"/>
            <w:shd w:val="clear" w:color="auto" w:fill="FFFFFF" w:themeFill="background1"/>
            <w:vAlign w:val="center"/>
          </w:tcPr>
          <w:p w14:paraId="46A000EA" w14:textId="5283287E"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Заявка на участие в </w:t>
            </w:r>
            <w:r>
              <w:rPr>
                <w:rFonts w:ascii="Times New Roman" w:eastAsia="Times New Roman" w:hAnsi="Times New Roman"/>
                <w:iCs/>
                <w:sz w:val="22"/>
                <w:szCs w:val="22"/>
              </w:rPr>
              <w:t>закупке</w:t>
            </w:r>
            <w:r w:rsidRPr="005C0782">
              <w:rPr>
                <w:rFonts w:ascii="Times New Roman" w:eastAsia="Times New Roman" w:hAnsi="Times New Roman"/>
                <w:iCs/>
                <w:sz w:val="22"/>
                <w:szCs w:val="22"/>
              </w:rPr>
              <w:t xml:space="preserve"> 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подготовленная участником </w:t>
            </w:r>
            <w:bookmarkStart w:id="4" w:name="OLE_LINK2"/>
            <w:r>
              <w:rPr>
                <w:rFonts w:ascii="Times New Roman" w:eastAsia="Times New Roman" w:hAnsi="Times New Roman"/>
                <w:iCs/>
                <w:sz w:val="22"/>
                <w:szCs w:val="22"/>
              </w:rPr>
              <w:t>закупки</w:t>
            </w:r>
            <w:r w:rsidRPr="005C0782">
              <w:rPr>
                <w:rFonts w:ascii="Times New Roman" w:eastAsia="Times New Roman" w:hAnsi="Times New Roman"/>
                <w:iCs/>
                <w:sz w:val="22"/>
                <w:szCs w:val="22"/>
              </w:rPr>
              <w:t xml:space="preserve"> </w:t>
            </w:r>
            <w:bookmarkEnd w:id="4"/>
            <w:r w:rsidRPr="005C0782">
              <w:rPr>
                <w:rFonts w:ascii="Times New Roman" w:eastAsia="Times New Roman" w:hAnsi="Times New Roman"/>
                <w:iCs/>
                <w:sz w:val="22"/>
                <w:szCs w:val="22"/>
              </w:rPr>
              <w:t xml:space="preserve">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а также вся корреспонденция и документация, связанная с заявкой на участие в </w:t>
            </w:r>
            <w:bookmarkStart w:id="5" w:name="OLE_LINK3"/>
            <w:r w:rsidRPr="005C0782">
              <w:rPr>
                <w:rFonts w:ascii="Times New Roman" w:eastAsia="Times New Roman" w:hAnsi="Times New Roman"/>
                <w:iCs/>
                <w:sz w:val="22"/>
                <w:szCs w:val="22"/>
              </w:rPr>
              <w:t>закупк</w:t>
            </w:r>
            <w:r>
              <w:rPr>
                <w:rFonts w:ascii="Times New Roman" w:eastAsia="Times New Roman" w:hAnsi="Times New Roman"/>
                <w:iCs/>
                <w:sz w:val="22"/>
                <w:szCs w:val="22"/>
              </w:rPr>
              <w:t>е</w:t>
            </w:r>
            <w:r w:rsidRPr="005C0782">
              <w:rPr>
                <w:rFonts w:ascii="Times New Roman" w:eastAsia="Times New Roman" w:hAnsi="Times New Roman"/>
                <w:iCs/>
                <w:sz w:val="22"/>
                <w:szCs w:val="22"/>
              </w:rPr>
              <w:t xml:space="preserve"> </w:t>
            </w:r>
            <w:bookmarkEnd w:id="5"/>
            <w:r w:rsidRPr="005C0782">
              <w:rPr>
                <w:rFonts w:ascii="Times New Roman" w:eastAsia="Times New Roman" w:hAnsi="Times New Roman"/>
                <w:iCs/>
                <w:sz w:val="22"/>
                <w:szCs w:val="22"/>
              </w:rPr>
              <w:t xml:space="preserve">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которыми обмениваются участники закупки 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и оператор электронной площадки, заказчик, должны быть написаны на русском языке. </w:t>
            </w:r>
          </w:p>
          <w:p w14:paraId="034FF9E9" w14:textId="77777777"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Если какие-либо сведения или документы, входящие в состав заявки, составлены на иностранном языке, участник закупки обязан представить в составе соответствующей части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2E331E83" w14:textId="1F65E16D"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 случае представления в составе заявки на участие в закупке 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документов, требующих консульской легализации, проставления апостиля или иной легитимации для их признания на территории Российской Федерации, такие документы должны содержать соответствующие легализационные надписи, апостили или иные предусмотренные законодательством Российской Федерации реквизиты, подтверждающие соблюдение необходимых формальностей.</w:t>
            </w:r>
          </w:p>
          <w:p w14:paraId="34FCFD5E" w14:textId="51CF0B2B" w:rsidR="00D327D3" w:rsidRPr="005C0782" w:rsidRDefault="00D327D3" w:rsidP="00D327D3">
            <w:pPr>
              <w:widowControl w:val="0"/>
              <w:ind w:firstLine="319"/>
              <w:jc w:val="both"/>
              <w:rPr>
                <w:rFonts w:ascii="Times New Roman" w:eastAsia="Times New Roman" w:hAnsi="Times New Roman"/>
                <w:iCs/>
                <w:sz w:val="22"/>
                <w:szCs w:val="22"/>
              </w:rPr>
            </w:pPr>
            <w:r w:rsidRPr="005C0782">
              <w:rPr>
                <w:rFonts w:ascii="Times New Roman" w:eastAsia="Times New Roman" w:hAnsi="Times New Roman"/>
                <w:iCs/>
                <w:sz w:val="22"/>
                <w:szCs w:val="22"/>
              </w:rPr>
              <w:t xml:space="preserve">Входящие в заявку на участие в </w:t>
            </w:r>
            <w:r w:rsidRPr="00E1391C">
              <w:rPr>
                <w:rFonts w:ascii="Times New Roman" w:eastAsia="Times New Roman" w:hAnsi="Times New Roman"/>
                <w:iCs/>
                <w:sz w:val="22"/>
                <w:szCs w:val="22"/>
              </w:rPr>
              <w:t xml:space="preserve">закупке </w:t>
            </w:r>
            <w:r w:rsidRPr="005C0782">
              <w:rPr>
                <w:rFonts w:ascii="Times New Roman" w:eastAsia="Times New Roman" w:hAnsi="Times New Roman"/>
                <w:iCs/>
                <w:sz w:val="22"/>
                <w:szCs w:val="22"/>
              </w:rPr>
              <w:t xml:space="preserve">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документы, оригиналы которых выданы участнику </w:t>
            </w:r>
            <w:r w:rsidRPr="00E1391C">
              <w:rPr>
                <w:rFonts w:ascii="Times New Roman" w:eastAsia="Times New Roman" w:hAnsi="Times New Roman"/>
                <w:iCs/>
                <w:sz w:val="22"/>
                <w:szCs w:val="22"/>
              </w:rPr>
              <w:t xml:space="preserve">закупки </w:t>
            </w:r>
            <w:r w:rsidRPr="005C0782">
              <w:rPr>
                <w:rFonts w:ascii="Times New Roman" w:eastAsia="Times New Roman" w:hAnsi="Times New Roman"/>
                <w:iCs/>
                <w:sz w:val="22"/>
                <w:szCs w:val="22"/>
              </w:rPr>
              <w:t xml:space="preserve">в </w:t>
            </w:r>
            <w:r w:rsidR="002B660D">
              <w:rPr>
                <w:rFonts w:ascii="Times New Roman" w:eastAsia="Times New Roman" w:hAnsi="Times New Roman"/>
                <w:iCs/>
                <w:sz w:val="22"/>
                <w:szCs w:val="22"/>
              </w:rPr>
              <w:t>электронной форме</w:t>
            </w:r>
            <w:r w:rsidRPr="005C0782">
              <w:rPr>
                <w:rFonts w:ascii="Times New Roman" w:eastAsia="Times New Roman" w:hAnsi="Times New Roman"/>
                <w:iCs/>
                <w:sz w:val="22"/>
                <w:szCs w:val="22"/>
              </w:rPr>
              <w:t xml:space="preserve">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w:t>
            </w:r>
          </w:p>
        </w:tc>
      </w:tr>
      <w:tr w:rsidR="00D327D3" w:rsidRPr="00FA67AF" w14:paraId="1F8C8CCA" w14:textId="77777777" w:rsidTr="00305889">
        <w:tc>
          <w:tcPr>
            <w:tcW w:w="704" w:type="dxa"/>
            <w:shd w:val="clear" w:color="auto" w:fill="AEDCFC"/>
            <w:vAlign w:val="center"/>
          </w:tcPr>
          <w:p w14:paraId="60CA3B50" w14:textId="1B048FB5" w:rsidR="00D327D3" w:rsidRPr="00FA67AF" w:rsidRDefault="00D327D3" w:rsidP="00D327D3">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2.</w:t>
            </w:r>
            <w:r>
              <w:rPr>
                <w:rFonts w:ascii="Times New Roman" w:eastAsia="Times New Roman" w:hAnsi="Times New Roman"/>
                <w:b/>
                <w:bCs/>
                <w:iCs/>
                <w:sz w:val="22"/>
                <w:szCs w:val="22"/>
              </w:rPr>
              <w:t>16</w:t>
            </w:r>
          </w:p>
        </w:tc>
        <w:tc>
          <w:tcPr>
            <w:tcW w:w="3403" w:type="dxa"/>
            <w:shd w:val="clear" w:color="auto" w:fill="AEDCFC"/>
            <w:vAlign w:val="center"/>
          </w:tcPr>
          <w:p w14:paraId="49525CD4" w14:textId="28222230" w:rsidR="00D327D3" w:rsidRPr="00FA67AF" w:rsidRDefault="00D327D3" w:rsidP="00D327D3">
            <w:pPr>
              <w:widowControl w:val="0"/>
              <w:jc w:val="center"/>
              <w:rPr>
                <w:rFonts w:ascii="Times New Roman" w:eastAsia="Times New Roman" w:hAnsi="Times New Roman"/>
                <w:b/>
                <w:bCs/>
                <w:iCs/>
                <w:sz w:val="22"/>
                <w:szCs w:val="22"/>
              </w:rPr>
            </w:pPr>
            <w:r w:rsidRPr="00FA67AF">
              <w:rPr>
                <w:rFonts w:ascii="Times New Roman" w:eastAsia="Times New Roman" w:hAnsi="Times New Roman"/>
                <w:b/>
                <w:bCs/>
                <w:iCs/>
                <w:sz w:val="22"/>
                <w:szCs w:val="22"/>
              </w:rPr>
              <w:t>Изменение/отзыв заявки на участие в закупке</w:t>
            </w:r>
          </w:p>
        </w:tc>
        <w:tc>
          <w:tcPr>
            <w:tcW w:w="5748" w:type="dxa"/>
            <w:shd w:val="clear" w:color="auto" w:fill="FFFFFF" w:themeFill="background1"/>
            <w:vAlign w:val="center"/>
          </w:tcPr>
          <w:p w14:paraId="77C01903" w14:textId="23401F93" w:rsidR="00D327D3" w:rsidRPr="00FA67AF" w:rsidRDefault="00D327D3" w:rsidP="00D327D3">
            <w:pPr>
              <w:widowControl w:val="0"/>
              <w:ind w:firstLine="319"/>
              <w:jc w:val="both"/>
              <w:rPr>
                <w:rFonts w:ascii="Times New Roman" w:eastAsia="Times New Roman" w:hAnsi="Times New Roman"/>
                <w:iCs/>
                <w:sz w:val="22"/>
                <w:szCs w:val="22"/>
              </w:rPr>
            </w:pPr>
            <w:r w:rsidRPr="00FA67AF">
              <w:rPr>
                <w:rFonts w:ascii="Times New Roman" w:eastAsia="Times New Roman" w:hAnsi="Times New Roman"/>
                <w:iCs/>
                <w:sz w:val="22"/>
                <w:szCs w:val="22"/>
              </w:rPr>
              <w:t xml:space="preserve">Участник </w:t>
            </w:r>
            <w:r>
              <w:rPr>
                <w:rFonts w:ascii="Times New Roman" w:eastAsia="Times New Roman" w:hAnsi="Times New Roman"/>
                <w:iCs/>
                <w:sz w:val="22"/>
                <w:szCs w:val="22"/>
              </w:rPr>
              <w:t>не</w:t>
            </w:r>
            <w:r w:rsidRPr="00FA67AF">
              <w:rPr>
                <w:rFonts w:ascii="Times New Roman" w:eastAsia="Times New Roman" w:hAnsi="Times New Roman"/>
                <w:iCs/>
                <w:sz w:val="22"/>
                <w:szCs w:val="22"/>
              </w:rPr>
              <w:t xml:space="preserve">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w:t>
            </w:r>
            <w:r w:rsidR="00EE1CE8" w:rsidRPr="00EE1CE8">
              <w:rPr>
                <w:rFonts w:ascii="Times New Roman" w:eastAsia="Times New Roman" w:hAnsi="Times New Roman"/>
                <w:iCs/>
                <w:sz w:val="22"/>
                <w:szCs w:val="22"/>
              </w:rPr>
              <w:t xml:space="preserve">извещения </w:t>
            </w:r>
            <w:r w:rsidRPr="00FA67AF">
              <w:rPr>
                <w:rFonts w:ascii="Times New Roman" w:eastAsia="Times New Roman" w:hAnsi="Times New Roman"/>
                <w:iCs/>
                <w:sz w:val="22"/>
                <w:szCs w:val="22"/>
              </w:rPr>
              <w:t xml:space="preserve">до предусмотренных </w:t>
            </w:r>
            <w:r w:rsidR="00EE1CE8" w:rsidRPr="00EE1CE8">
              <w:rPr>
                <w:rFonts w:ascii="Times New Roman" w:eastAsia="Times New Roman" w:hAnsi="Times New Roman"/>
                <w:iCs/>
                <w:sz w:val="22"/>
                <w:szCs w:val="22"/>
              </w:rPr>
              <w:t xml:space="preserve">извещением </w:t>
            </w:r>
            <w:r w:rsidRPr="00FA67AF">
              <w:rPr>
                <w:rFonts w:ascii="Times New Roman" w:eastAsia="Times New Roman" w:hAnsi="Times New Roman"/>
                <w:iCs/>
                <w:sz w:val="22"/>
                <w:szCs w:val="22"/>
              </w:rPr>
              <w:t xml:space="preserve">даты и времени окончания срока подачи заявок на участие в такой закупке. Участник </w:t>
            </w:r>
            <w:r>
              <w:rPr>
                <w:rFonts w:ascii="Times New Roman" w:eastAsia="Times New Roman" w:hAnsi="Times New Roman"/>
                <w:iCs/>
                <w:sz w:val="22"/>
                <w:szCs w:val="22"/>
              </w:rPr>
              <w:t>не</w:t>
            </w:r>
            <w:r w:rsidRPr="00FA67AF">
              <w:rPr>
                <w:rFonts w:ascii="Times New Roman" w:eastAsia="Times New Roman" w:hAnsi="Times New Roman"/>
                <w:iCs/>
                <w:sz w:val="22"/>
                <w:szCs w:val="22"/>
              </w:rPr>
              <w:t xml:space="preserve">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w:t>
            </w:r>
            <w:r w:rsidRPr="00FA67AF">
              <w:rPr>
                <w:rFonts w:ascii="Times New Roman" w:eastAsia="Times New Roman" w:hAnsi="Times New Roman"/>
                <w:iCs/>
                <w:sz w:val="22"/>
                <w:szCs w:val="22"/>
              </w:rPr>
              <w:lastRenderedPageBreak/>
              <w:t>закупке.</w:t>
            </w:r>
          </w:p>
        </w:tc>
      </w:tr>
    </w:tbl>
    <w:p w14:paraId="5499D098" w14:textId="2BE43076" w:rsidR="00252418" w:rsidRPr="00311D2D" w:rsidRDefault="00252418" w:rsidP="00311D2D">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Pr="00311D2D" w:rsidRDefault="00252418"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04FE6110" w14:textId="76CBB113" w:rsidR="0072454D" w:rsidRPr="00311D2D" w:rsidRDefault="0072454D" w:rsidP="00311D2D">
      <w:pPr>
        <w:pStyle w:val="30"/>
        <w:keepNext w:val="0"/>
        <w:widowControl w:val="0"/>
        <w:spacing w:before="0" w:after="0"/>
        <w:jc w:val="center"/>
        <w:rPr>
          <w:rFonts w:ascii="Times New Roman" w:hAnsi="Times New Roman"/>
          <w:sz w:val="22"/>
          <w:szCs w:val="22"/>
          <w:lang w:eastAsia="ru-RU"/>
        </w:rPr>
      </w:pPr>
      <w:bookmarkStart w:id="6" w:name="_Toc222736928"/>
      <w:r w:rsidRPr="00311D2D">
        <w:rPr>
          <w:rFonts w:ascii="Times New Roman" w:hAnsi="Times New Roman"/>
          <w:sz w:val="22"/>
          <w:szCs w:val="22"/>
          <w:lang w:eastAsia="ru-RU"/>
        </w:rPr>
        <w:lastRenderedPageBreak/>
        <w:t xml:space="preserve">РАЗДЕЛ </w:t>
      </w:r>
      <w:r w:rsidR="00C13E40" w:rsidRPr="00311D2D">
        <w:rPr>
          <w:rFonts w:ascii="Times New Roman" w:hAnsi="Times New Roman"/>
          <w:sz w:val="22"/>
          <w:szCs w:val="22"/>
          <w:lang w:eastAsia="ru-RU"/>
        </w:rPr>
        <w:t>3</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СВЕДЕНИЯ О НАЧАЛЬНОЙ (МАКСИМАЛЬНОЙ) ЦЕНЕ ДОГОВОРА, ЛИБО ФОРМУЛ</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ЦЕНЫ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 ЛИБО ЦЕН</w:t>
      </w:r>
      <w:r w:rsidR="00B46873" w:rsidRPr="00311D2D">
        <w:rPr>
          <w:rFonts w:ascii="Times New Roman" w:hAnsi="Times New Roman"/>
          <w:sz w:val="22"/>
          <w:szCs w:val="22"/>
          <w:lang w:eastAsia="ru-RU"/>
        </w:rPr>
        <w:t>Е</w:t>
      </w:r>
      <w:r w:rsidRPr="00311D2D">
        <w:rPr>
          <w:rFonts w:ascii="Times New Roman" w:hAnsi="Times New Roman"/>
          <w:sz w:val="22"/>
          <w:szCs w:val="22"/>
          <w:lang w:eastAsia="ru-RU"/>
        </w:rPr>
        <w:t xml:space="preserve"> ЕДИНИЦЫ ТОВАРА, РАБОТЫ, УСЛУГИ И МАКСИМАЛЬНО</w:t>
      </w:r>
      <w:r w:rsidR="00B46873" w:rsidRPr="00311D2D">
        <w:rPr>
          <w:rFonts w:ascii="Times New Roman" w:hAnsi="Times New Roman"/>
          <w:sz w:val="22"/>
          <w:szCs w:val="22"/>
          <w:lang w:eastAsia="ru-RU"/>
        </w:rPr>
        <w:t>М</w:t>
      </w:r>
      <w:r w:rsidRPr="00311D2D">
        <w:rPr>
          <w:rFonts w:ascii="Times New Roman" w:hAnsi="Times New Roman"/>
          <w:sz w:val="22"/>
          <w:szCs w:val="22"/>
          <w:lang w:eastAsia="ru-RU"/>
        </w:rPr>
        <w:t xml:space="preserve"> ЗНАЧЕНИ</w:t>
      </w:r>
      <w:r w:rsidR="00B46873" w:rsidRPr="00311D2D">
        <w:rPr>
          <w:rFonts w:ascii="Times New Roman" w:hAnsi="Times New Roman"/>
          <w:sz w:val="22"/>
          <w:szCs w:val="22"/>
          <w:lang w:eastAsia="ru-RU"/>
        </w:rPr>
        <w:t>И</w:t>
      </w:r>
      <w:r w:rsidRPr="00311D2D">
        <w:rPr>
          <w:rFonts w:ascii="Times New Roman" w:hAnsi="Times New Roman"/>
          <w:sz w:val="22"/>
          <w:szCs w:val="22"/>
          <w:lang w:eastAsia="ru-RU"/>
        </w:rPr>
        <w:t xml:space="preserve"> ЦЕНЫ ДОГОВОРА</w:t>
      </w:r>
      <w:bookmarkEnd w:id="6"/>
    </w:p>
    <w:p w14:paraId="001F7182"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b/>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7315"/>
      </w:tblGrid>
      <w:tr w:rsidR="0072454D" w:rsidRPr="00311D2D" w14:paraId="1610D862" w14:textId="77777777" w:rsidTr="00556E34">
        <w:tc>
          <w:tcPr>
            <w:tcW w:w="1372" w:type="pct"/>
            <w:shd w:val="clear" w:color="auto" w:fill="AEDCFC"/>
            <w:vAlign w:val="center"/>
          </w:tcPr>
          <w:p w14:paraId="3641C6EF" w14:textId="18079279"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hAnsi="Times New Roman" w:cs="Times New Roman"/>
                <w:b/>
                <w:bCs/>
              </w:rPr>
              <w:t>Начальная (максимальная) цена договора составляет</w:t>
            </w:r>
            <w:r w:rsidRPr="00311D2D">
              <w:rPr>
                <w:rStyle w:val="aff0"/>
                <w:rFonts w:ascii="Times New Roman" w:hAnsi="Times New Roman" w:cs="Times New Roman"/>
                <w:b/>
                <w:bCs/>
              </w:rPr>
              <w:footnoteReference w:id="2"/>
            </w:r>
          </w:p>
        </w:tc>
        <w:tc>
          <w:tcPr>
            <w:tcW w:w="3628" w:type="pct"/>
            <w:shd w:val="clear" w:color="auto" w:fill="FFFFFF" w:themeFill="background1"/>
            <w:vAlign w:val="center"/>
          </w:tcPr>
          <w:p w14:paraId="14798C87" w14:textId="674050FE" w:rsidR="0072454D" w:rsidRPr="00BE7E35" w:rsidRDefault="00361D6D" w:rsidP="00410066">
            <w:pPr>
              <w:pStyle w:val="2f"/>
              <w:widowControl w:val="0"/>
              <w:jc w:val="both"/>
              <w:rPr>
                <w:rFonts w:eastAsia="Calibri"/>
                <w:b/>
                <w:bCs/>
                <w:sz w:val="22"/>
                <w:szCs w:val="22"/>
                <w:highlight w:val="yellow"/>
              </w:rPr>
            </w:pPr>
            <w:r w:rsidRPr="00410066">
              <w:rPr>
                <w:b/>
                <w:bCs/>
                <w:sz w:val="22"/>
                <w:szCs w:val="22"/>
              </w:rPr>
              <w:t>9 085 </w:t>
            </w:r>
            <w:r w:rsidR="00410066" w:rsidRPr="00410066">
              <w:rPr>
                <w:b/>
                <w:bCs/>
                <w:sz w:val="22"/>
                <w:szCs w:val="22"/>
              </w:rPr>
              <w:t>440</w:t>
            </w:r>
            <w:r w:rsidRPr="00410066">
              <w:rPr>
                <w:b/>
                <w:bCs/>
                <w:sz w:val="22"/>
                <w:szCs w:val="22"/>
              </w:rPr>
              <w:t xml:space="preserve"> (</w:t>
            </w:r>
            <w:r w:rsidR="00410066" w:rsidRPr="00410066">
              <w:rPr>
                <w:b/>
                <w:bCs/>
                <w:sz w:val="22"/>
                <w:szCs w:val="22"/>
              </w:rPr>
              <w:t>Девять миллионов восемьдесят пять тысяч четыреста сорок</w:t>
            </w:r>
            <w:r w:rsidRPr="00410066">
              <w:rPr>
                <w:b/>
                <w:bCs/>
                <w:sz w:val="22"/>
                <w:szCs w:val="22"/>
              </w:rPr>
              <w:t xml:space="preserve">) </w:t>
            </w:r>
            <w:r w:rsidR="00410066" w:rsidRPr="00410066">
              <w:rPr>
                <w:b/>
                <w:bCs/>
                <w:sz w:val="22"/>
                <w:szCs w:val="22"/>
              </w:rPr>
              <w:t>рублей 0</w:t>
            </w:r>
            <w:r w:rsidRPr="00410066">
              <w:rPr>
                <w:b/>
                <w:bCs/>
                <w:sz w:val="22"/>
                <w:szCs w:val="22"/>
              </w:rPr>
              <w:t>0 копеек</w:t>
            </w:r>
            <w:r w:rsidR="00AA1E34" w:rsidRPr="00410066">
              <w:rPr>
                <w:b/>
                <w:bCs/>
                <w:sz w:val="22"/>
                <w:szCs w:val="22"/>
              </w:rPr>
              <w:t>, в том числе НДС если предусмотрен</w:t>
            </w:r>
          </w:p>
        </w:tc>
      </w:tr>
      <w:tr w:rsidR="0072454D" w:rsidRPr="00311D2D" w14:paraId="678F037B" w14:textId="77777777" w:rsidTr="00556E34">
        <w:tc>
          <w:tcPr>
            <w:tcW w:w="1372" w:type="pct"/>
            <w:shd w:val="clear" w:color="auto" w:fill="AEDCFC"/>
            <w:vAlign w:val="center"/>
          </w:tcPr>
          <w:p w14:paraId="3C1E5A95" w14:textId="4090A71B"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3628" w:type="pct"/>
            <w:shd w:val="clear" w:color="auto" w:fill="FFFFFF" w:themeFill="background1"/>
            <w:vAlign w:val="center"/>
          </w:tcPr>
          <w:p w14:paraId="7385DD0B" w14:textId="13F40CDD" w:rsidR="0072454D" w:rsidRPr="00311D2D" w:rsidRDefault="0072454D" w:rsidP="00311D2D">
            <w:pPr>
              <w:pStyle w:val="2f"/>
              <w:widowControl w:val="0"/>
              <w:ind w:firstLine="447"/>
              <w:jc w:val="both"/>
              <w:rPr>
                <w:rStyle w:val="2f0"/>
                <w:sz w:val="22"/>
                <w:szCs w:val="22"/>
              </w:rPr>
            </w:pPr>
            <w:r w:rsidRPr="00B2329E">
              <w:rPr>
                <w:rFonts w:eastAsia="Calibri"/>
                <w:bCs/>
                <w:sz w:val="22"/>
                <w:szCs w:val="22"/>
              </w:rPr>
              <w:t xml:space="preserve">Начальная (максимальная) цена договора </w:t>
            </w:r>
            <w:r w:rsidRPr="00B2329E">
              <w:rPr>
                <w:rStyle w:val="2f0"/>
                <w:rFonts w:eastAsia="Calibri"/>
                <w:bCs/>
                <w:sz w:val="22"/>
                <w:szCs w:val="22"/>
              </w:rPr>
              <w:t xml:space="preserve">сформирована в соответствии с </w:t>
            </w:r>
            <w:r w:rsidRPr="00B2329E">
              <w:rPr>
                <w:rStyle w:val="2f0"/>
                <w:rFonts w:eastAsia="Calibri"/>
                <w:b/>
                <w:bCs/>
                <w:sz w:val="22"/>
                <w:szCs w:val="22"/>
              </w:rPr>
              <w:t>Техническим заданием (прилагается отдельным файлом)</w:t>
            </w:r>
            <w:r w:rsidRPr="00B2329E">
              <w:rPr>
                <w:rStyle w:val="2f0"/>
                <w:rFonts w:eastAsia="Calibri"/>
                <w:bCs/>
                <w:sz w:val="22"/>
                <w:szCs w:val="22"/>
              </w:rPr>
              <w:t xml:space="preserve">, </w:t>
            </w:r>
            <w:r w:rsidR="00BE7E35" w:rsidRPr="00BE7E35">
              <w:rPr>
                <w:rStyle w:val="2f0"/>
                <w:rFonts w:eastAsia="Calibri"/>
                <w:bCs/>
                <w:sz w:val="22"/>
                <w:szCs w:val="22"/>
              </w:rPr>
              <w:t>включает все расходы, стоимость услуг,  в том числе стоимость по оказанию  комплекса услуг по оздоровлению и организации отдыха детей: организованный проезд детей и сопровождающих к месту отдыха и обратно, питание, размещение, санаторно-курортное лечение, страхование, развлекательная программа, экскурсии; оплата труда обслуживающего персонала, хозяйственные расходы; выполнение требований по обеспечению санитарно-эпидемиологического благополучия в организациях отдыха и оздоровления детей, другие расходы, связанные с исполнением Договора</w:t>
            </w:r>
            <w:r w:rsidRPr="00B2329E">
              <w:rPr>
                <w:rStyle w:val="2f0"/>
                <w:rFonts w:eastAsia="Calibri"/>
                <w:sz w:val="22"/>
                <w:szCs w:val="22"/>
              </w:rPr>
              <w:t>.</w:t>
            </w:r>
          </w:p>
          <w:p w14:paraId="717DE3CE" w14:textId="77777777" w:rsidR="0072454D" w:rsidRPr="00311D2D" w:rsidRDefault="0072454D" w:rsidP="00311D2D">
            <w:pPr>
              <w:pStyle w:val="2f"/>
              <w:widowControl w:val="0"/>
              <w:ind w:firstLine="447"/>
              <w:jc w:val="both"/>
              <w:rPr>
                <w:sz w:val="22"/>
                <w:szCs w:val="22"/>
              </w:rPr>
            </w:pPr>
          </w:p>
          <w:p w14:paraId="05995CEF" w14:textId="2C8F36DD" w:rsidR="0072454D" w:rsidRPr="00311D2D" w:rsidRDefault="0072454D" w:rsidP="00311D2D">
            <w:pPr>
              <w:widowControl w:val="0"/>
              <w:autoSpaceDE w:val="0"/>
              <w:autoSpaceDN w:val="0"/>
              <w:adjustRightInd w:val="0"/>
              <w:spacing w:after="0" w:line="240" w:lineRule="auto"/>
              <w:ind w:firstLine="447"/>
              <w:contextualSpacing/>
              <w:jc w:val="both"/>
              <w:rPr>
                <w:rFonts w:ascii="Times New Roman" w:eastAsia="Calibri" w:hAnsi="Times New Roman" w:cs="Times New Roman"/>
                <w:b/>
                <w:bCs/>
                <w:color w:val="000000"/>
                <w:lang w:eastAsia="ru-RU"/>
              </w:rPr>
            </w:pPr>
            <w:r w:rsidRPr="00311D2D">
              <w:rPr>
                <w:rStyle w:val="2f0"/>
                <w:rFonts w:ascii="Times New Roman" w:eastAsia="Calibri" w:hAnsi="Times New Roman" w:cs="Times New Roman"/>
                <w:b/>
                <w:bCs/>
                <w:color w:val="000000"/>
                <w:sz w:val="22"/>
                <w:lang w:eastAsia="ru-RU"/>
              </w:rPr>
              <w:t>Метод обоснования начальной (максимальной) цены договора:</w:t>
            </w:r>
            <w:r w:rsidR="006D08C4" w:rsidRPr="00311D2D">
              <w:rPr>
                <w:rStyle w:val="2f0"/>
                <w:rFonts w:ascii="Times New Roman" w:eastAsia="Calibri" w:hAnsi="Times New Roman" w:cs="Times New Roman"/>
                <w:b/>
                <w:bCs/>
                <w:color w:val="000000"/>
                <w:sz w:val="22"/>
                <w:lang w:eastAsia="ru-RU"/>
              </w:rPr>
              <w:t xml:space="preserve"> </w:t>
            </w:r>
            <w:sdt>
              <w:sdtPr>
                <w:rPr>
                  <w:rStyle w:val="53"/>
                  <w:rFonts w:cs="Times New Roman"/>
                  <w:sz w:val="22"/>
                </w:rPr>
                <w:id w:val="-1163086195"/>
                <w:lock w:val="sdtLocked"/>
                <w:placeholder>
                  <w:docPart w:val="19AA6BECDE1F4D9F95CD59E05B7BCB62"/>
                </w:placeholder>
                <w:comboBox>
                  <w:listItem w:value="Выберите элемент."/>
                  <w:listItem w:displayText="метод сопоставимых рыночных цен (анализ рынка)" w:value="метод сопоставимых рыночных цен (анализ рынка)"/>
                  <w:listItem w:displayText="проектно-сметный метод" w:value="проектно-сметный метод"/>
                  <w:listItem w:displayText="тарифный метод" w:value="тарифный метод"/>
                  <w:listItem w:displayText="нормативный метод" w:value="нормативный метод"/>
                  <w:listItem w:displayText="иной метод" w:value="иной метод"/>
                </w:comboBox>
              </w:sdtPr>
              <w:sdtEndPr>
                <w:rPr>
                  <w:rStyle w:val="2f0"/>
                  <w:rFonts w:asciiTheme="minorHAnsi" w:eastAsia="Calibri" w:hAnsiTheme="minorHAnsi"/>
                  <w:b/>
                  <w:bCs/>
                  <w:color w:val="000000"/>
                  <w:lang w:eastAsia="ru-RU"/>
                </w:rPr>
              </w:sdtEndPr>
              <w:sdtContent>
                <w:r w:rsidR="00594B25">
                  <w:rPr>
                    <w:rStyle w:val="53"/>
                    <w:rFonts w:cs="Times New Roman"/>
                    <w:sz w:val="22"/>
                  </w:rPr>
                  <w:t>метод сопоставимых рыночных цен (анализ рынка)</w:t>
                </w:r>
              </w:sdtContent>
            </w:sdt>
          </w:p>
        </w:tc>
      </w:tr>
      <w:tr w:rsidR="0072454D" w:rsidRPr="00311D2D" w14:paraId="37AFB6E5" w14:textId="77777777" w:rsidTr="00556E34">
        <w:tc>
          <w:tcPr>
            <w:tcW w:w="1372" w:type="pct"/>
            <w:shd w:val="clear" w:color="auto" w:fill="AEDCFC"/>
            <w:vAlign w:val="center"/>
          </w:tcPr>
          <w:p w14:paraId="3D54F657" w14:textId="77777777" w:rsidR="0072454D" w:rsidRPr="00311D2D" w:rsidRDefault="0072454D" w:rsidP="00311D2D">
            <w:pPr>
              <w:widowControl w:val="0"/>
              <w:tabs>
                <w:tab w:val="left" w:pos="1193"/>
              </w:tabs>
              <w:autoSpaceDE w:val="0"/>
              <w:autoSpaceDN w:val="0"/>
              <w:adjustRightInd w:val="0"/>
              <w:spacing w:after="0" w:line="240" w:lineRule="auto"/>
              <w:ind w:left="34"/>
              <w:contextualSpacing/>
              <w:jc w:val="center"/>
              <w:rPr>
                <w:rFonts w:ascii="Times New Roman" w:eastAsia="Times New Roman" w:hAnsi="Times New Roman" w:cs="Times New Roman"/>
                <w:b/>
                <w:bCs/>
                <w:lang w:eastAsia="ru-RU"/>
              </w:rPr>
            </w:pPr>
            <w:r w:rsidRPr="00311D2D">
              <w:rPr>
                <w:rFonts w:ascii="Times New Roman" w:eastAsia="Times New Roman" w:hAnsi="Times New Roman" w:cs="Times New Roman"/>
                <w:b/>
                <w:bCs/>
                <w:lang w:eastAsia="ru-RU"/>
              </w:rPr>
              <w:t>Формула цены и максимальное значение цены договора</w:t>
            </w:r>
          </w:p>
        </w:tc>
        <w:tc>
          <w:tcPr>
            <w:tcW w:w="3628" w:type="pct"/>
            <w:shd w:val="clear" w:color="auto" w:fill="FFFFFF" w:themeFill="background1"/>
            <w:vAlign w:val="center"/>
          </w:tcPr>
          <w:p w14:paraId="7F7B4915" w14:textId="77777777" w:rsidR="0072454D" w:rsidRPr="00311D2D" w:rsidRDefault="0072454D" w:rsidP="00311D2D">
            <w:pPr>
              <w:widowControl w:val="0"/>
              <w:autoSpaceDE w:val="0"/>
              <w:autoSpaceDN w:val="0"/>
              <w:adjustRightInd w:val="0"/>
              <w:spacing w:after="0" w:line="240" w:lineRule="auto"/>
              <w:ind w:left="34" w:firstLine="413"/>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p>
        </w:tc>
      </w:tr>
    </w:tbl>
    <w:p w14:paraId="459E46AF" w14:textId="77777777" w:rsidR="0072454D" w:rsidRPr="00311D2D" w:rsidRDefault="0072454D" w:rsidP="00311D2D">
      <w:pPr>
        <w:widowControl w:val="0"/>
        <w:spacing w:after="0" w:line="240" w:lineRule="auto"/>
        <w:rPr>
          <w:rFonts w:ascii="Times New Roman" w:eastAsia="Times New Roman" w:hAnsi="Times New Roman" w:cs="Times New Roman"/>
          <w:b/>
          <w:iCs/>
          <w:lang w:eastAsia="ru-RU"/>
        </w:rPr>
      </w:pPr>
    </w:p>
    <w:p w14:paraId="4F7328E5"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083E947E" w14:textId="50D31ABC"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7" w:name="_Toc222736929"/>
      <w:r w:rsidRPr="00311D2D">
        <w:rPr>
          <w:rFonts w:ascii="Times New Roman" w:hAnsi="Times New Roman"/>
          <w:sz w:val="22"/>
          <w:szCs w:val="22"/>
          <w:lang w:eastAsia="ru-RU"/>
        </w:rPr>
        <w:lastRenderedPageBreak/>
        <w:t>РАЗДЕЛ 4.</w:t>
      </w:r>
      <w:r w:rsidR="00B34622" w:rsidRPr="00311D2D">
        <w:rPr>
          <w:rFonts w:ascii="Times New Roman" w:hAnsi="Times New Roman"/>
          <w:sz w:val="22"/>
          <w:szCs w:val="22"/>
          <w:lang w:eastAsia="ru-RU"/>
        </w:rPr>
        <w:t xml:space="preserve"> </w:t>
      </w:r>
      <w:r w:rsidRPr="00311D2D">
        <w:rPr>
          <w:rFonts w:ascii="Times New Roman" w:hAnsi="Times New Roman"/>
          <w:sz w:val="22"/>
          <w:szCs w:val="22"/>
          <w:lang w:eastAsia="ru-RU"/>
        </w:rPr>
        <w:t>СРОКИ И ЭТАПЫ ПРОВЕДЕНИЯ ПРОЦЕДУРЫ ЗАКУПКИ</w:t>
      </w:r>
      <w:bookmarkEnd w:id="7"/>
    </w:p>
    <w:p w14:paraId="59C3D1EC"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20"/>
        <w:gridCol w:w="3482"/>
        <w:gridCol w:w="5879"/>
      </w:tblGrid>
      <w:tr w:rsidR="008A4E9C" w:rsidRPr="00305889" w14:paraId="12E6426F" w14:textId="77777777" w:rsidTr="008A4E9C">
        <w:tc>
          <w:tcPr>
            <w:tcW w:w="357" w:type="pct"/>
            <w:shd w:val="clear" w:color="auto" w:fill="AEDCFC"/>
            <w:vAlign w:val="center"/>
          </w:tcPr>
          <w:p w14:paraId="40A7E6F4" w14:textId="77C5DAC1" w:rsidR="008A4E9C" w:rsidRPr="00305889" w:rsidRDefault="008A4E9C" w:rsidP="00311D2D">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4.1</w:t>
            </w:r>
          </w:p>
        </w:tc>
        <w:tc>
          <w:tcPr>
            <w:tcW w:w="1727" w:type="pct"/>
            <w:shd w:val="clear" w:color="auto" w:fill="AEDCFC"/>
            <w:vAlign w:val="center"/>
          </w:tcPr>
          <w:p w14:paraId="0453F304" w14:textId="77777777" w:rsidR="008A4E9C" w:rsidRPr="00305889" w:rsidRDefault="008A4E9C" w:rsidP="00305889">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Дата и время начала приема заявок на участие в закупке:</w:t>
            </w:r>
          </w:p>
        </w:tc>
        <w:tc>
          <w:tcPr>
            <w:tcW w:w="2916" w:type="pct"/>
            <w:vAlign w:val="center"/>
          </w:tcPr>
          <w:p w14:paraId="239E81CC" w14:textId="44C79958" w:rsidR="008A4E9C" w:rsidRPr="00BE7E35" w:rsidRDefault="003D3C26" w:rsidP="00410066">
            <w:pPr>
              <w:widowControl w:val="0"/>
              <w:tabs>
                <w:tab w:val="left" w:pos="247"/>
                <w:tab w:val="left" w:pos="1130"/>
              </w:tabs>
              <w:ind w:left="33"/>
              <w:contextualSpacing/>
              <w:jc w:val="both"/>
              <w:rPr>
                <w:rStyle w:val="1f4"/>
                <w:sz w:val="22"/>
                <w:szCs w:val="22"/>
                <w:highlight w:val="yellow"/>
              </w:rPr>
            </w:pPr>
            <w:sdt>
              <w:sdtPr>
                <w:rPr>
                  <w:rStyle w:val="1f4"/>
                </w:rPr>
                <w:id w:val="-1170783342"/>
                <w:placeholder>
                  <w:docPart w:val="03C90C7EA0A947C891453DE04EABC636"/>
                </w:placeholder>
                <w:date w:fullDate="2026-03-25T00:00:00Z">
                  <w:dateFormat w:val="dd.MM.yyyyг."/>
                  <w:lid w:val="ru-RU"/>
                  <w:storeMappedDataAs w:val="dateTime"/>
                  <w:calendar w:val="gregorian"/>
                </w:date>
              </w:sdtPr>
              <w:sdtEndPr>
                <w:rPr>
                  <w:rStyle w:val="a0"/>
                  <w:rFonts w:ascii="Calibri" w:eastAsia="Times New Roman" w:hAnsi="Calibri"/>
                </w:rPr>
              </w:sdtEndPr>
              <w:sdtContent>
                <w:r w:rsidR="00410066" w:rsidRPr="00C50097">
                  <w:rPr>
                    <w:rStyle w:val="1f4"/>
                  </w:rPr>
                  <w:t>25.03.2026г.</w:t>
                </w:r>
              </w:sdtContent>
            </w:sdt>
            <w:r w:rsidR="00305889" w:rsidRPr="00C50097">
              <w:rPr>
                <w:rStyle w:val="1f4"/>
                <w:sz w:val="22"/>
                <w:szCs w:val="22"/>
              </w:rPr>
              <w:t xml:space="preserve"> с</w:t>
            </w:r>
            <w:r w:rsidR="00EE1CE8" w:rsidRPr="00C50097">
              <w:rPr>
                <w:rFonts w:ascii="Times New Roman" w:eastAsia="Times New Roman" w:hAnsi="Times New Roman"/>
                <w:iCs/>
                <w:sz w:val="22"/>
                <w:szCs w:val="22"/>
              </w:rPr>
              <w:t xml:space="preserve"> момента размещения информации о закупке на официальном сайте единой информационной системы в сфере закупок (далее – ЕИС) </w:t>
            </w:r>
            <w:hyperlink r:id="rId18" w:history="1">
              <w:r w:rsidR="00EE1CE8" w:rsidRPr="00C50097">
                <w:rPr>
                  <w:rStyle w:val="a6"/>
                  <w:rFonts w:ascii="Times New Roman" w:eastAsia="Times New Roman" w:hAnsi="Times New Roman"/>
                  <w:iCs/>
                  <w:sz w:val="22"/>
                  <w:szCs w:val="22"/>
                </w:rPr>
                <w:t>https://zakupki.gov.ru/</w:t>
              </w:r>
            </w:hyperlink>
            <w:r w:rsidR="00EE1CE8" w:rsidRPr="00C50097">
              <w:rPr>
                <w:rFonts w:ascii="Times New Roman" w:eastAsia="Times New Roman" w:hAnsi="Times New Roman"/>
                <w:iCs/>
                <w:sz w:val="22"/>
                <w:szCs w:val="22"/>
              </w:rPr>
              <w:t xml:space="preserve"> и на ЭТП «ТОРГИ-ОНЛАЙН» (</w:t>
            </w:r>
            <w:hyperlink r:id="rId19" w:history="1">
              <w:r w:rsidR="00EE1CE8" w:rsidRPr="00C50097">
                <w:rPr>
                  <w:rStyle w:val="a6"/>
                  <w:rFonts w:ascii="Times New Roman" w:eastAsia="Times New Roman" w:hAnsi="Times New Roman"/>
                  <w:iCs/>
                  <w:sz w:val="22"/>
                  <w:szCs w:val="22"/>
                </w:rPr>
                <w:t>http://etp.torgi-online.com</w:t>
              </w:r>
            </w:hyperlink>
            <w:r w:rsidR="00EE1CE8" w:rsidRPr="00C50097">
              <w:rPr>
                <w:rFonts w:ascii="Times New Roman" w:eastAsia="Times New Roman" w:hAnsi="Times New Roman"/>
                <w:iCs/>
                <w:sz w:val="22"/>
                <w:szCs w:val="22"/>
              </w:rPr>
              <w:t>)</w:t>
            </w:r>
          </w:p>
        </w:tc>
      </w:tr>
      <w:tr w:rsidR="008A4E9C" w:rsidRPr="00305889" w14:paraId="54E670FB" w14:textId="77777777" w:rsidTr="008A4E9C">
        <w:tc>
          <w:tcPr>
            <w:tcW w:w="357" w:type="pct"/>
            <w:shd w:val="clear" w:color="auto" w:fill="AEDCFC"/>
            <w:vAlign w:val="center"/>
          </w:tcPr>
          <w:p w14:paraId="268F4F34" w14:textId="70E006A0" w:rsidR="008A4E9C" w:rsidRPr="00305889" w:rsidRDefault="008A4E9C" w:rsidP="00311D2D">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4.2</w:t>
            </w:r>
          </w:p>
        </w:tc>
        <w:tc>
          <w:tcPr>
            <w:tcW w:w="1727" w:type="pct"/>
            <w:shd w:val="clear" w:color="auto" w:fill="AEDCFC"/>
            <w:vAlign w:val="center"/>
          </w:tcPr>
          <w:p w14:paraId="62DE3E2D" w14:textId="77777777" w:rsidR="008A4E9C" w:rsidRPr="00305889" w:rsidRDefault="008A4E9C" w:rsidP="00305889">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Место рассмотрения заявок на участие в закупке, подведения итогов:</w:t>
            </w:r>
          </w:p>
        </w:tc>
        <w:tc>
          <w:tcPr>
            <w:tcW w:w="2916" w:type="pct"/>
            <w:vAlign w:val="center"/>
          </w:tcPr>
          <w:p w14:paraId="03043EB6" w14:textId="77777777" w:rsidR="008A4E9C" w:rsidRPr="00BE7E35" w:rsidRDefault="008A4E9C" w:rsidP="00311D2D">
            <w:pPr>
              <w:widowControl w:val="0"/>
              <w:jc w:val="both"/>
              <w:rPr>
                <w:rFonts w:ascii="Times New Roman" w:eastAsia="Times New Roman" w:hAnsi="Times New Roman"/>
                <w:iCs/>
                <w:sz w:val="22"/>
                <w:szCs w:val="22"/>
                <w:highlight w:val="yellow"/>
              </w:rPr>
            </w:pPr>
            <w:r w:rsidRPr="00C50097">
              <w:rPr>
                <w:rStyle w:val="1f4"/>
                <w:sz w:val="22"/>
                <w:szCs w:val="22"/>
              </w:rPr>
              <w:t>По месту нахождения Заказчика</w:t>
            </w:r>
          </w:p>
        </w:tc>
      </w:tr>
      <w:tr w:rsidR="008A4E9C" w:rsidRPr="00305889" w14:paraId="5C62EC37" w14:textId="77777777" w:rsidTr="008A4E9C">
        <w:tc>
          <w:tcPr>
            <w:tcW w:w="357" w:type="pct"/>
            <w:shd w:val="clear" w:color="auto" w:fill="AEDCFC"/>
            <w:vAlign w:val="center"/>
          </w:tcPr>
          <w:p w14:paraId="2789351D" w14:textId="6EBE20E3" w:rsidR="008A4E9C" w:rsidRPr="00305889" w:rsidRDefault="008A4E9C" w:rsidP="00311D2D">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4.3</w:t>
            </w:r>
          </w:p>
        </w:tc>
        <w:tc>
          <w:tcPr>
            <w:tcW w:w="1727" w:type="pct"/>
            <w:shd w:val="clear" w:color="auto" w:fill="AEDCFC"/>
            <w:vAlign w:val="center"/>
          </w:tcPr>
          <w:p w14:paraId="55C7618A" w14:textId="77777777" w:rsidR="008A4E9C" w:rsidRPr="00305889" w:rsidRDefault="008A4E9C" w:rsidP="00305889">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Дата и время окончания срока подачи заявок на участие в закупке:</w:t>
            </w:r>
          </w:p>
        </w:tc>
        <w:tc>
          <w:tcPr>
            <w:tcW w:w="2916" w:type="pct"/>
            <w:vAlign w:val="center"/>
          </w:tcPr>
          <w:sdt>
            <w:sdtPr>
              <w:rPr>
                <w:rStyle w:val="1f4"/>
              </w:rPr>
              <w:id w:val="2065762037"/>
              <w:placeholder>
                <w:docPart w:val="CD67A3FF191C4756B90ADF8DD0F3DB90"/>
              </w:placeholder>
              <w:date w:fullDate="2026-03-25T00:00:00Z">
                <w:dateFormat w:val="dd.MM.yyyyг."/>
                <w:lid w:val="ru-RU"/>
                <w:storeMappedDataAs w:val="dateTime"/>
                <w:calendar w:val="gregorian"/>
              </w:date>
            </w:sdtPr>
            <w:sdtEndPr>
              <w:rPr>
                <w:rStyle w:val="a0"/>
                <w:rFonts w:ascii="Calibri" w:eastAsia="Times New Roman" w:hAnsi="Calibri"/>
              </w:rPr>
            </w:sdtEndPr>
            <w:sdtContent>
              <w:p w14:paraId="5CF5DA53" w14:textId="5C23D5FE" w:rsidR="008A4E9C" w:rsidRPr="002F2248" w:rsidRDefault="00C50097" w:rsidP="00311D2D">
                <w:pPr>
                  <w:widowControl w:val="0"/>
                  <w:tabs>
                    <w:tab w:val="left" w:pos="247"/>
                    <w:tab w:val="left" w:pos="1130"/>
                  </w:tabs>
                  <w:ind w:left="33"/>
                  <w:contextualSpacing/>
                  <w:jc w:val="both"/>
                  <w:rPr>
                    <w:rStyle w:val="1f4"/>
                    <w:sz w:val="22"/>
                    <w:szCs w:val="22"/>
                  </w:rPr>
                </w:pPr>
                <w:r w:rsidRPr="002F2248">
                  <w:rPr>
                    <w:rStyle w:val="1f4"/>
                  </w:rPr>
                  <w:t>25.03.2026г.</w:t>
                </w:r>
              </w:p>
            </w:sdtContent>
          </w:sdt>
          <w:p w14:paraId="5EC59145" w14:textId="5D465F8C" w:rsidR="008A4E9C" w:rsidRPr="002F2248" w:rsidRDefault="00BE7E35" w:rsidP="00C50097">
            <w:pPr>
              <w:widowControl w:val="0"/>
              <w:jc w:val="both"/>
              <w:rPr>
                <w:rFonts w:ascii="Times New Roman" w:eastAsia="Times New Roman" w:hAnsi="Times New Roman"/>
                <w:iCs/>
                <w:sz w:val="22"/>
                <w:szCs w:val="22"/>
              </w:rPr>
            </w:pPr>
            <w:r w:rsidRPr="002F2248">
              <w:rPr>
                <w:rFonts w:ascii="Times New Roman" w:eastAsia="Times New Roman" w:hAnsi="Times New Roman"/>
                <w:iCs/>
                <w:sz w:val="22"/>
                <w:szCs w:val="22"/>
              </w:rPr>
              <w:t xml:space="preserve">в </w:t>
            </w:r>
            <w:r w:rsidR="00C50097" w:rsidRPr="002F2248">
              <w:rPr>
                <w:rFonts w:ascii="Times New Roman" w:eastAsia="Times New Roman" w:hAnsi="Times New Roman"/>
                <w:iCs/>
                <w:sz w:val="22"/>
                <w:szCs w:val="22"/>
              </w:rPr>
              <w:t>18</w:t>
            </w:r>
            <w:r w:rsidR="008A4E9C" w:rsidRPr="002F2248">
              <w:rPr>
                <w:rFonts w:ascii="Times New Roman" w:eastAsia="Times New Roman" w:hAnsi="Times New Roman"/>
                <w:iCs/>
                <w:sz w:val="22"/>
                <w:szCs w:val="22"/>
              </w:rPr>
              <w:t>:</w:t>
            </w:r>
            <w:r w:rsidR="00080F4F" w:rsidRPr="002F2248">
              <w:rPr>
                <w:rFonts w:ascii="Times New Roman" w:eastAsia="Times New Roman" w:hAnsi="Times New Roman"/>
                <w:iCs/>
                <w:sz w:val="22"/>
                <w:szCs w:val="22"/>
              </w:rPr>
              <w:t>00</w:t>
            </w:r>
            <w:r w:rsidR="008A4E9C" w:rsidRPr="002F2248">
              <w:rPr>
                <w:rFonts w:ascii="Times New Roman" w:eastAsia="Times New Roman" w:hAnsi="Times New Roman"/>
                <w:iCs/>
                <w:sz w:val="22"/>
                <w:szCs w:val="22"/>
              </w:rPr>
              <w:t>(местное время Заказчика)</w:t>
            </w:r>
          </w:p>
        </w:tc>
      </w:tr>
      <w:tr w:rsidR="008A4E9C" w:rsidRPr="00305889" w14:paraId="37548095" w14:textId="77777777" w:rsidTr="008A4E9C">
        <w:tc>
          <w:tcPr>
            <w:tcW w:w="357" w:type="pct"/>
            <w:shd w:val="clear" w:color="auto" w:fill="AEDCFC"/>
            <w:vAlign w:val="center"/>
          </w:tcPr>
          <w:p w14:paraId="5A0CE640" w14:textId="2433430B" w:rsidR="008A4E9C" w:rsidRPr="00305889" w:rsidRDefault="008A4E9C" w:rsidP="00311D2D">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4.4</w:t>
            </w:r>
          </w:p>
        </w:tc>
        <w:tc>
          <w:tcPr>
            <w:tcW w:w="1727" w:type="pct"/>
            <w:shd w:val="clear" w:color="auto" w:fill="AEDCFC"/>
            <w:vAlign w:val="center"/>
          </w:tcPr>
          <w:p w14:paraId="3BEA1126" w14:textId="60FD6C82" w:rsidR="008A4E9C" w:rsidRPr="00305889" w:rsidRDefault="008A4E9C" w:rsidP="00305889">
            <w:pPr>
              <w:widowControl w:val="0"/>
              <w:jc w:val="center"/>
              <w:rPr>
                <w:rFonts w:ascii="Times New Roman" w:eastAsia="Times New Roman" w:hAnsi="Times New Roman"/>
                <w:b/>
                <w:bCs/>
                <w:iCs/>
                <w:sz w:val="22"/>
                <w:szCs w:val="22"/>
              </w:rPr>
            </w:pPr>
            <w:r w:rsidRPr="00305889">
              <w:rPr>
                <w:rFonts w:ascii="Times New Roman" w:eastAsia="Times New Roman" w:hAnsi="Times New Roman"/>
                <w:b/>
                <w:bCs/>
                <w:iCs/>
                <w:sz w:val="22"/>
                <w:szCs w:val="22"/>
              </w:rPr>
              <w:t>Дата рассмотрения заявок на участие в закупке</w:t>
            </w:r>
            <w:r w:rsidR="00701924" w:rsidRPr="00305889">
              <w:rPr>
                <w:rFonts w:ascii="Times New Roman" w:eastAsia="Times New Roman" w:hAnsi="Times New Roman"/>
                <w:b/>
                <w:bCs/>
                <w:iCs/>
                <w:sz w:val="22"/>
                <w:szCs w:val="22"/>
              </w:rPr>
              <w:t xml:space="preserve"> и подведения итогов закупки</w:t>
            </w:r>
            <w:r w:rsidRPr="00305889">
              <w:rPr>
                <w:rFonts w:ascii="Times New Roman" w:eastAsia="Times New Roman" w:hAnsi="Times New Roman"/>
                <w:b/>
                <w:bCs/>
                <w:iCs/>
                <w:sz w:val="22"/>
                <w:szCs w:val="22"/>
              </w:rPr>
              <w:t>:</w:t>
            </w:r>
            <w:bookmarkStart w:id="8" w:name="_GoBack"/>
            <w:bookmarkEnd w:id="8"/>
          </w:p>
        </w:tc>
        <w:tc>
          <w:tcPr>
            <w:tcW w:w="2916" w:type="pct"/>
            <w:vAlign w:val="center"/>
          </w:tcPr>
          <w:sdt>
            <w:sdtPr>
              <w:rPr>
                <w:rStyle w:val="1f4"/>
              </w:rPr>
              <w:id w:val="812829590"/>
              <w:date w:fullDate="2026-03-26T00:00:00Z">
                <w:dateFormat w:val="dd.MM.yyyyг."/>
                <w:lid w:val="ru-RU"/>
                <w:storeMappedDataAs w:val="dateTime"/>
                <w:calendar w:val="gregorian"/>
              </w:date>
            </w:sdtPr>
            <w:sdtEndPr>
              <w:rPr>
                <w:rStyle w:val="a0"/>
                <w:rFonts w:ascii="Calibri" w:eastAsia="Times New Roman" w:hAnsi="Calibri"/>
              </w:rPr>
            </w:sdtEndPr>
            <w:sdtContent>
              <w:p w14:paraId="1DA0A7DD" w14:textId="48C8F482" w:rsidR="008A4E9C" w:rsidRPr="002F2248" w:rsidRDefault="00361D6D" w:rsidP="00311D2D">
                <w:pPr>
                  <w:widowControl w:val="0"/>
                  <w:tabs>
                    <w:tab w:val="left" w:pos="247"/>
                    <w:tab w:val="left" w:pos="1130"/>
                  </w:tabs>
                  <w:ind w:left="33"/>
                  <w:contextualSpacing/>
                  <w:jc w:val="both"/>
                  <w:rPr>
                    <w:rStyle w:val="1f4"/>
                    <w:sz w:val="22"/>
                    <w:szCs w:val="22"/>
                  </w:rPr>
                </w:pPr>
                <w:r w:rsidRPr="002F2248">
                  <w:rPr>
                    <w:rStyle w:val="1f4"/>
                  </w:rPr>
                  <w:t>26.03.2026г.</w:t>
                </w:r>
              </w:p>
            </w:sdtContent>
          </w:sdt>
        </w:tc>
      </w:tr>
    </w:tbl>
    <w:p w14:paraId="212FF24E" w14:textId="77777777" w:rsidR="008A4E9C" w:rsidRPr="00311D2D" w:rsidRDefault="008A4E9C" w:rsidP="00311D2D">
      <w:pPr>
        <w:widowControl w:val="0"/>
        <w:spacing w:after="0" w:line="240" w:lineRule="auto"/>
        <w:jc w:val="center"/>
        <w:rPr>
          <w:rFonts w:ascii="Times New Roman" w:eastAsia="Times New Roman" w:hAnsi="Times New Roman" w:cs="Times New Roman"/>
          <w:b/>
          <w:iCs/>
          <w:lang w:eastAsia="ru-RU"/>
        </w:rPr>
      </w:pPr>
    </w:p>
    <w:p w14:paraId="0248F37C"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43D028E" w14:textId="331A79E4" w:rsidR="008A4E9C" w:rsidRPr="00311D2D" w:rsidRDefault="008A4E9C" w:rsidP="00311D2D">
      <w:pPr>
        <w:pStyle w:val="30"/>
        <w:keepNext w:val="0"/>
        <w:widowControl w:val="0"/>
        <w:spacing w:before="0" w:after="0"/>
        <w:jc w:val="center"/>
        <w:rPr>
          <w:rFonts w:ascii="Times New Roman" w:hAnsi="Times New Roman"/>
          <w:sz w:val="22"/>
          <w:szCs w:val="22"/>
          <w:lang w:eastAsia="ru-RU"/>
        </w:rPr>
      </w:pPr>
      <w:bookmarkStart w:id="9" w:name="_Toc222736930"/>
      <w:r w:rsidRPr="00311D2D">
        <w:rPr>
          <w:rFonts w:ascii="Times New Roman" w:hAnsi="Times New Roman"/>
          <w:sz w:val="22"/>
          <w:szCs w:val="22"/>
          <w:lang w:eastAsia="ru-RU"/>
        </w:rPr>
        <w:lastRenderedPageBreak/>
        <w:t>РАЗДЕЛ 5</w:t>
      </w:r>
      <w:r w:rsidR="00B34622" w:rsidRPr="00311D2D">
        <w:rPr>
          <w:rFonts w:ascii="Times New Roman" w:hAnsi="Times New Roman"/>
          <w:sz w:val="22"/>
          <w:szCs w:val="22"/>
          <w:lang w:eastAsia="ru-RU"/>
        </w:rPr>
        <w:t xml:space="preserve">. </w:t>
      </w:r>
      <w:r w:rsidR="00E94C78" w:rsidRPr="00311D2D">
        <w:rPr>
          <w:rFonts w:ascii="Times New Roman" w:hAnsi="Times New Roman"/>
          <w:sz w:val="22"/>
          <w:szCs w:val="22"/>
          <w:lang w:eastAsia="ru-RU"/>
        </w:rPr>
        <w:t>ОБЕСПЕЧЕНИЕ ЗАЯВКИ НА УЧАСТИЕ В ЗАКУПКЕ, ИСПОЛНЕНИЯ ДОГОВОРА, ГАРАНТИЙНЫХ ОБЯЗАТЕЛЬСТВ</w:t>
      </w:r>
      <w:bookmarkEnd w:id="9"/>
    </w:p>
    <w:p w14:paraId="709C91DD"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tbl>
      <w:tblPr>
        <w:tblStyle w:val="a5"/>
        <w:tblW w:w="5000" w:type="pct"/>
        <w:tblLook w:val="04A0" w:firstRow="1" w:lastRow="0" w:firstColumn="1" w:lastColumn="0" w:noHBand="0" w:noVBand="1"/>
      </w:tblPr>
      <w:tblGrid>
        <w:gridCol w:w="720"/>
        <w:gridCol w:w="3482"/>
        <w:gridCol w:w="5879"/>
      </w:tblGrid>
      <w:tr w:rsidR="00B60FE4" w:rsidRPr="00311D2D" w14:paraId="6C90B3F4" w14:textId="77777777" w:rsidTr="00C75DED">
        <w:tc>
          <w:tcPr>
            <w:tcW w:w="357" w:type="pct"/>
            <w:shd w:val="clear" w:color="auto" w:fill="AEDCFC"/>
            <w:vAlign w:val="center"/>
          </w:tcPr>
          <w:p w14:paraId="2255A96D"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5.1</w:t>
            </w:r>
          </w:p>
        </w:tc>
        <w:tc>
          <w:tcPr>
            <w:tcW w:w="1727" w:type="pct"/>
            <w:shd w:val="clear" w:color="auto" w:fill="AEDCFC"/>
            <w:vAlign w:val="center"/>
          </w:tcPr>
          <w:p w14:paraId="4B51799D"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 xml:space="preserve">Размер </w:t>
            </w:r>
            <w:bookmarkStart w:id="10" w:name="OLE_LINK4"/>
            <w:r w:rsidRPr="00311D2D">
              <w:rPr>
                <w:rFonts w:ascii="Times New Roman" w:eastAsia="Times New Roman" w:hAnsi="Times New Roman"/>
                <w:b/>
                <w:bCs/>
                <w:iCs/>
                <w:sz w:val="22"/>
                <w:szCs w:val="22"/>
              </w:rPr>
              <w:t>обеспечения заявки на участие в закупке</w:t>
            </w:r>
            <w:bookmarkEnd w:id="10"/>
            <w:r>
              <w:rPr>
                <w:rStyle w:val="aff0"/>
                <w:rFonts w:ascii="Times New Roman" w:eastAsia="Times New Roman" w:hAnsi="Times New Roman"/>
                <w:b/>
                <w:bCs/>
                <w:iCs/>
                <w:sz w:val="22"/>
                <w:szCs w:val="22"/>
              </w:rPr>
              <w:footnoteReference w:id="3"/>
            </w:r>
            <w:r w:rsidRPr="00311D2D">
              <w:rPr>
                <w:rFonts w:ascii="Times New Roman" w:eastAsia="Times New Roman" w:hAnsi="Times New Roman"/>
                <w:b/>
                <w:bCs/>
                <w:iCs/>
                <w:sz w:val="22"/>
                <w:szCs w:val="22"/>
              </w:rPr>
              <w:t>:</w:t>
            </w:r>
          </w:p>
        </w:tc>
        <w:tc>
          <w:tcPr>
            <w:tcW w:w="2916" w:type="pct"/>
            <w:vAlign w:val="center"/>
          </w:tcPr>
          <w:p w14:paraId="0FB34CA9" w14:textId="2A3F7B7C" w:rsidR="00B60FE4" w:rsidRPr="00594B25" w:rsidRDefault="00594B25" w:rsidP="00C75DED">
            <w:pPr>
              <w:widowControl w:val="0"/>
              <w:jc w:val="both"/>
              <w:rPr>
                <w:rFonts w:ascii="Times New Roman" w:eastAsia="Times New Roman" w:hAnsi="Times New Roman"/>
                <w:b/>
                <w:iCs/>
                <w:sz w:val="22"/>
                <w:szCs w:val="22"/>
              </w:rPr>
            </w:pPr>
            <w:r w:rsidRPr="00594B25">
              <w:rPr>
                <w:rFonts w:ascii="Times New Roman" w:eastAsia="Times New Roman" w:hAnsi="Times New Roman"/>
                <w:b/>
                <w:bCs/>
                <w:sz w:val="22"/>
                <w:szCs w:val="22"/>
              </w:rPr>
              <w:t>Не установлено</w:t>
            </w:r>
          </w:p>
        </w:tc>
      </w:tr>
      <w:tr w:rsidR="00B60FE4" w:rsidRPr="00311D2D" w14:paraId="6B1DA3D1" w14:textId="77777777" w:rsidTr="00C75DED">
        <w:tc>
          <w:tcPr>
            <w:tcW w:w="357" w:type="pct"/>
            <w:shd w:val="clear" w:color="auto" w:fill="AEDCFC"/>
            <w:vAlign w:val="center"/>
          </w:tcPr>
          <w:p w14:paraId="06547933"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5.2</w:t>
            </w:r>
          </w:p>
        </w:tc>
        <w:tc>
          <w:tcPr>
            <w:tcW w:w="1727" w:type="pct"/>
            <w:shd w:val="clear" w:color="auto" w:fill="AEDCFC"/>
            <w:vAlign w:val="center"/>
          </w:tcPr>
          <w:p w14:paraId="71BA602F"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заявки на участие в закупке:</w:t>
            </w:r>
          </w:p>
        </w:tc>
        <w:tc>
          <w:tcPr>
            <w:tcW w:w="2916" w:type="pct"/>
            <w:vAlign w:val="center"/>
          </w:tcPr>
          <w:p w14:paraId="1608CFEE" w14:textId="6A2D91D5" w:rsidR="00B60FE4" w:rsidRPr="00594B25" w:rsidRDefault="00594B25" w:rsidP="00C75DED">
            <w:pPr>
              <w:widowControl w:val="0"/>
              <w:jc w:val="both"/>
              <w:rPr>
                <w:rFonts w:ascii="Times New Roman" w:eastAsia="Times New Roman" w:hAnsi="Times New Roman"/>
                <w:iCs/>
                <w:sz w:val="22"/>
                <w:szCs w:val="22"/>
              </w:rPr>
            </w:pPr>
            <w:r w:rsidRPr="00594B25">
              <w:rPr>
                <w:rFonts w:ascii="Times New Roman" w:eastAsia="Times New Roman" w:hAnsi="Times New Roman"/>
                <w:bCs/>
                <w:sz w:val="22"/>
                <w:szCs w:val="22"/>
              </w:rPr>
              <w:t>-</w:t>
            </w:r>
          </w:p>
        </w:tc>
      </w:tr>
      <w:tr w:rsidR="00B60FE4" w:rsidRPr="00311D2D" w14:paraId="71ABE746" w14:textId="77777777" w:rsidTr="00C75DED">
        <w:tc>
          <w:tcPr>
            <w:tcW w:w="357" w:type="pct"/>
            <w:shd w:val="clear" w:color="auto" w:fill="AEDCFC"/>
            <w:vAlign w:val="center"/>
          </w:tcPr>
          <w:p w14:paraId="6B227844"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5.3</w:t>
            </w:r>
          </w:p>
        </w:tc>
        <w:tc>
          <w:tcPr>
            <w:tcW w:w="1727" w:type="pct"/>
            <w:shd w:val="clear" w:color="auto" w:fill="AEDCFC"/>
            <w:vAlign w:val="center"/>
          </w:tcPr>
          <w:p w14:paraId="246CC5E9"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исполнения договора:</w:t>
            </w:r>
          </w:p>
        </w:tc>
        <w:tc>
          <w:tcPr>
            <w:tcW w:w="2916" w:type="pct"/>
            <w:vAlign w:val="center"/>
          </w:tcPr>
          <w:p w14:paraId="7BF14333" w14:textId="424D2C58" w:rsidR="00B60FE4" w:rsidRPr="00594B25" w:rsidRDefault="00594B25" w:rsidP="00C75DED">
            <w:pPr>
              <w:widowControl w:val="0"/>
              <w:jc w:val="both"/>
              <w:rPr>
                <w:rFonts w:ascii="Times New Roman" w:eastAsia="Times New Roman" w:hAnsi="Times New Roman"/>
                <w:b/>
                <w:iCs/>
                <w:sz w:val="22"/>
                <w:szCs w:val="22"/>
              </w:rPr>
            </w:pPr>
            <w:r w:rsidRPr="00594B25">
              <w:rPr>
                <w:rFonts w:ascii="Times New Roman" w:eastAsia="Times New Roman" w:hAnsi="Times New Roman"/>
                <w:b/>
                <w:bCs/>
                <w:sz w:val="22"/>
                <w:szCs w:val="22"/>
              </w:rPr>
              <w:t>Не установлено</w:t>
            </w:r>
          </w:p>
        </w:tc>
      </w:tr>
      <w:tr w:rsidR="00B60FE4" w:rsidRPr="00311D2D" w14:paraId="60414DDF" w14:textId="77777777" w:rsidTr="00C75DED">
        <w:tc>
          <w:tcPr>
            <w:tcW w:w="357" w:type="pct"/>
            <w:shd w:val="clear" w:color="auto" w:fill="AEDCFC"/>
            <w:vAlign w:val="center"/>
          </w:tcPr>
          <w:p w14:paraId="6AD44A0F"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5.4</w:t>
            </w:r>
          </w:p>
        </w:tc>
        <w:tc>
          <w:tcPr>
            <w:tcW w:w="1727" w:type="pct"/>
            <w:shd w:val="clear" w:color="auto" w:fill="AEDCFC"/>
            <w:vAlign w:val="center"/>
          </w:tcPr>
          <w:p w14:paraId="6D2A155C"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исполнения договора:</w:t>
            </w:r>
          </w:p>
        </w:tc>
        <w:tc>
          <w:tcPr>
            <w:tcW w:w="2916" w:type="pct"/>
            <w:vAlign w:val="center"/>
          </w:tcPr>
          <w:p w14:paraId="02826AA1" w14:textId="165963B9" w:rsidR="00B60FE4" w:rsidRPr="00594B25" w:rsidRDefault="00594B25" w:rsidP="00C75DED">
            <w:pPr>
              <w:widowControl w:val="0"/>
              <w:jc w:val="both"/>
              <w:rPr>
                <w:rFonts w:ascii="Times New Roman" w:eastAsia="Times New Roman" w:hAnsi="Times New Roman"/>
                <w:iCs/>
                <w:sz w:val="22"/>
                <w:szCs w:val="22"/>
              </w:rPr>
            </w:pPr>
            <w:r w:rsidRPr="00594B25">
              <w:rPr>
                <w:rFonts w:ascii="Times New Roman" w:eastAsia="Times New Roman" w:hAnsi="Times New Roman"/>
                <w:bCs/>
                <w:sz w:val="22"/>
                <w:szCs w:val="22"/>
              </w:rPr>
              <w:t>-</w:t>
            </w:r>
          </w:p>
        </w:tc>
      </w:tr>
      <w:tr w:rsidR="00B60FE4" w:rsidRPr="00311D2D" w14:paraId="5437FEEE" w14:textId="77777777" w:rsidTr="00C75DED">
        <w:tc>
          <w:tcPr>
            <w:tcW w:w="357" w:type="pct"/>
            <w:shd w:val="clear" w:color="auto" w:fill="AEDCFC"/>
            <w:vAlign w:val="center"/>
          </w:tcPr>
          <w:p w14:paraId="4455445F"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5.5</w:t>
            </w:r>
          </w:p>
        </w:tc>
        <w:tc>
          <w:tcPr>
            <w:tcW w:w="1727" w:type="pct"/>
            <w:shd w:val="clear" w:color="auto" w:fill="AEDCFC"/>
            <w:vAlign w:val="center"/>
          </w:tcPr>
          <w:p w14:paraId="162CD19F"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Размер обеспечения гарантийных обязательств:</w:t>
            </w:r>
          </w:p>
        </w:tc>
        <w:tc>
          <w:tcPr>
            <w:tcW w:w="2916" w:type="pct"/>
            <w:vAlign w:val="center"/>
          </w:tcPr>
          <w:p w14:paraId="507283D2" w14:textId="3D110488" w:rsidR="00B60FE4" w:rsidRPr="00594B25" w:rsidRDefault="00594B25" w:rsidP="00C75DED">
            <w:pPr>
              <w:widowControl w:val="0"/>
              <w:jc w:val="both"/>
              <w:rPr>
                <w:rFonts w:ascii="Times New Roman" w:eastAsia="Times New Roman" w:hAnsi="Times New Roman"/>
                <w:b/>
                <w:iCs/>
                <w:sz w:val="22"/>
                <w:szCs w:val="22"/>
              </w:rPr>
            </w:pPr>
            <w:r w:rsidRPr="00594B25">
              <w:rPr>
                <w:rFonts w:ascii="Times New Roman" w:eastAsia="Times New Roman" w:hAnsi="Times New Roman"/>
                <w:b/>
                <w:bCs/>
                <w:sz w:val="22"/>
                <w:szCs w:val="22"/>
              </w:rPr>
              <w:t>Не установлено</w:t>
            </w:r>
          </w:p>
        </w:tc>
      </w:tr>
      <w:tr w:rsidR="00B60FE4" w:rsidRPr="00311D2D" w14:paraId="363AD105" w14:textId="77777777" w:rsidTr="00C75DED">
        <w:tc>
          <w:tcPr>
            <w:tcW w:w="357" w:type="pct"/>
            <w:shd w:val="clear" w:color="auto" w:fill="AEDCFC"/>
            <w:vAlign w:val="center"/>
          </w:tcPr>
          <w:p w14:paraId="033BE308" w14:textId="77777777" w:rsidR="00B60FE4" w:rsidRPr="00311D2D" w:rsidRDefault="00B60FE4" w:rsidP="00C75DED">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5.6</w:t>
            </w:r>
          </w:p>
        </w:tc>
        <w:tc>
          <w:tcPr>
            <w:tcW w:w="1727" w:type="pct"/>
            <w:shd w:val="clear" w:color="auto" w:fill="AEDCFC"/>
            <w:vAlign w:val="center"/>
          </w:tcPr>
          <w:p w14:paraId="2B8152F8" w14:textId="77777777" w:rsidR="00B60FE4" w:rsidRPr="00311D2D" w:rsidRDefault="00B60FE4" w:rsidP="00305889">
            <w:pPr>
              <w:widowControl w:val="0"/>
              <w:jc w:val="center"/>
              <w:rPr>
                <w:rFonts w:ascii="Times New Roman" w:eastAsia="Times New Roman" w:hAnsi="Times New Roman"/>
                <w:b/>
                <w:bCs/>
                <w:iCs/>
                <w:sz w:val="22"/>
                <w:szCs w:val="22"/>
              </w:rPr>
            </w:pPr>
            <w:r w:rsidRPr="00311D2D">
              <w:rPr>
                <w:rFonts w:ascii="Times New Roman" w:eastAsia="Times New Roman" w:hAnsi="Times New Roman"/>
                <w:b/>
                <w:bCs/>
                <w:iCs/>
                <w:sz w:val="22"/>
                <w:szCs w:val="22"/>
              </w:rPr>
              <w:t>Требования к обеспечению гарантийных обязательств:</w:t>
            </w:r>
          </w:p>
        </w:tc>
        <w:tc>
          <w:tcPr>
            <w:tcW w:w="2916" w:type="pct"/>
            <w:vAlign w:val="center"/>
          </w:tcPr>
          <w:p w14:paraId="1B58BC41" w14:textId="637732D7" w:rsidR="00B60FE4" w:rsidRPr="00594B25" w:rsidRDefault="00594B25" w:rsidP="00C75DED">
            <w:pPr>
              <w:widowControl w:val="0"/>
              <w:jc w:val="both"/>
              <w:rPr>
                <w:rFonts w:ascii="Times New Roman" w:eastAsia="Times New Roman" w:hAnsi="Times New Roman"/>
                <w:iCs/>
                <w:sz w:val="22"/>
                <w:szCs w:val="22"/>
              </w:rPr>
            </w:pPr>
            <w:r w:rsidRPr="00594B25">
              <w:rPr>
                <w:rFonts w:ascii="Times New Roman" w:eastAsia="Times New Roman" w:hAnsi="Times New Roman"/>
                <w:bCs/>
                <w:sz w:val="22"/>
                <w:szCs w:val="22"/>
              </w:rPr>
              <w:t>-</w:t>
            </w:r>
          </w:p>
        </w:tc>
      </w:tr>
    </w:tbl>
    <w:p w14:paraId="5DF6EECF" w14:textId="77777777" w:rsidR="008A4E9C" w:rsidRPr="00311D2D" w:rsidRDefault="008A4E9C" w:rsidP="00311D2D">
      <w:pPr>
        <w:widowControl w:val="0"/>
        <w:spacing w:after="0" w:line="240" w:lineRule="auto"/>
        <w:rPr>
          <w:rFonts w:ascii="Times New Roman" w:eastAsia="Times New Roman" w:hAnsi="Times New Roman" w:cs="Times New Roman"/>
          <w:b/>
          <w:iCs/>
          <w:lang w:eastAsia="ru-RU"/>
        </w:rPr>
      </w:pPr>
    </w:p>
    <w:p w14:paraId="1C09B758" w14:textId="0B8B0DC9" w:rsidR="0072454D" w:rsidRPr="00311D2D" w:rsidRDefault="0072454D" w:rsidP="00311D2D">
      <w:pPr>
        <w:widowControl w:val="0"/>
        <w:spacing w:after="0" w:line="240" w:lineRule="auto"/>
        <w:rPr>
          <w:rFonts w:ascii="Times New Roman" w:eastAsia="Times New Roman" w:hAnsi="Times New Roman" w:cs="Times New Roman"/>
          <w:b/>
          <w:iCs/>
          <w:lang w:eastAsia="ru-RU"/>
        </w:rPr>
      </w:pPr>
      <w:r w:rsidRPr="00311D2D">
        <w:rPr>
          <w:rFonts w:ascii="Times New Roman" w:eastAsia="Times New Roman" w:hAnsi="Times New Roman" w:cs="Times New Roman"/>
          <w:b/>
          <w:iCs/>
          <w:lang w:eastAsia="ru-RU"/>
        </w:rPr>
        <w:br w:type="page"/>
      </w:r>
    </w:p>
    <w:p w14:paraId="5BEC6D7D" w14:textId="68F3A98A" w:rsidR="00364BED"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1" w:name="_Toc222736931"/>
      <w:r w:rsidRPr="00311D2D">
        <w:rPr>
          <w:rFonts w:ascii="Times New Roman" w:hAnsi="Times New Roman"/>
          <w:sz w:val="22"/>
          <w:szCs w:val="22"/>
          <w:lang w:eastAsia="ru-RU"/>
        </w:rPr>
        <w:lastRenderedPageBreak/>
        <w:t xml:space="preserve">РАЗДЕЛ </w:t>
      </w:r>
      <w:r w:rsidR="00275EEC" w:rsidRPr="00311D2D">
        <w:rPr>
          <w:rFonts w:ascii="Times New Roman" w:hAnsi="Times New Roman"/>
          <w:sz w:val="22"/>
          <w:szCs w:val="22"/>
          <w:lang w:eastAsia="ru-RU"/>
        </w:rPr>
        <w:t>6</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364BED" w:rsidRPr="00311D2D">
        <w:rPr>
          <w:rFonts w:ascii="Times New Roman" w:hAnsi="Times New Roman"/>
          <w:sz w:val="22"/>
          <w:szCs w:val="22"/>
          <w:lang w:eastAsia="ru-RU"/>
        </w:rPr>
        <w:t>ПРЕДОСТАВЛЕНИЕ НАЦИОНАЛЬНОГО РЕЖИМА ПРИ ОСУЩЕСТВЛЕНИИ ЗАКУПОК</w:t>
      </w:r>
      <w:bookmarkEnd w:id="11"/>
    </w:p>
    <w:p w14:paraId="31DA8470" w14:textId="719682ED" w:rsidR="00252418" w:rsidRPr="00311D2D" w:rsidRDefault="00252418" w:rsidP="00311D2D">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8"/>
        <w:gridCol w:w="1016"/>
        <w:gridCol w:w="1766"/>
        <w:gridCol w:w="1403"/>
        <w:gridCol w:w="1768"/>
        <w:gridCol w:w="1853"/>
        <w:gridCol w:w="1647"/>
      </w:tblGrid>
      <w:tr w:rsidR="00CA639E" w:rsidRPr="00311D2D" w14:paraId="11548FEE" w14:textId="77777777" w:rsidTr="00C75DED">
        <w:tc>
          <w:tcPr>
            <w:tcW w:w="5000" w:type="pct"/>
            <w:gridSpan w:val="7"/>
            <w:shd w:val="clear" w:color="auto" w:fill="AEDCFC"/>
          </w:tcPr>
          <w:p w14:paraId="48DE4046" w14:textId="619CEB4F" w:rsidR="00CA639E" w:rsidRPr="00311D2D" w:rsidRDefault="00CA639E" w:rsidP="00D8083A">
            <w:pPr>
              <w:widowControl w:val="0"/>
              <w:spacing w:after="0" w:line="240" w:lineRule="auto"/>
              <w:jc w:val="both"/>
              <w:rPr>
                <w:rFonts w:ascii="Times New Roman" w:hAnsi="Times New Roman" w:cs="Times New Roman"/>
              </w:rPr>
            </w:pPr>
            <w:r w:rsidRPr="00311D2D">
              <w:rPr>
                <w:rFonts w:ascii="Times New Roman" w:hAnsi="Times New Roman" w:cs="Times New Roman"/>
                <w:b/>
                <w:bCs/>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w:t>
            </w:r>
            <w:r w:rsidR="00305889" w:rsidRPr="00311D2D">
              <w:rPr>
                <w:rFonts w:ascii="Times New Roman" w:hAnsi="Times New Roman" w:cs="Times New Roman"/>
                <w:b/>
                <w:bCs/>
              </w:rPr>
              <w:t>статьи 3.1-4 Федерального закона № 223-ФЗ</w:t>
            </w:r>
            <w:r w:rsidRPr="00311D2D">
              <w:rPr>
                <w:rFonts w:ascii="Times New Roman" w:hAnsi="Times New Roman" w:cs="Times New Roman"/>
                <w:b/>
                <w:bCs/>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CA639E" w:rsidRPr="001533E8" w14:paraId="6FE4A2EE" w14:textId="77777777" w:rsidTr="00C75DED">
        <w:tc>
          <w:tcPr>
            <w:tcW w:w="311" w:type="pct"/>
            <w:shd w:val="clear" w:color="auto" w:fill="auto"/>
            <w:vAlign w:val="center"/>
            <w:hideMark/>
          </w:tcPr>
          <w:p w14:paraId="74225069" w14:textId="77777777" w:rsidR="00CA639E" w:rsidRPr="001533E8" w:rsidRDefault="00CA639E" w:rsidP="00C75DED">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 п/п</w:t>
            </w:r>
          </w:p>
        </w:tc>
        <w:tc>
          <w:tcPr>
            <w:tcW w:w="504" w:type="pct"/>
            <w:shd w:val="clear" w:color="auto" w:fill="auto"/>
            <w:vAlign w:val="center"/>
            <w:hideMark/>
          </w:tcPr>
          <w:p w14:paraId="6373B9C3" w14:textId="77777777" w:rsidR="00CA639E" w:rsidRPr="001533E8" w:rsidRDefault="00CA639E" w:rsidP="00C75DED">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ОКПД 2</w:t>
            </w:r>
          </w:p>
        </w:tc>
        <w:tc>
          <w:tcPr>
            <w:tcW w:w="876" w:type="pct"/>
            <w:shd w:val="clear" w:color="auto" w:fill="auto"/>
            <w:vAlign w:val="center"/>
            <w:hideMark/>
          </w:tcPr>
          <w:p w14:paraId="69AA6426" w14:textId="77777777" w:rsidR="00CA639E" w:rsidRPr="001533E8" w:rsidRDefault="00CA639E" w:rsidP="00C75DED">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Наименование</w:t>
            </w:r>
          </w:p>
        </w:tc>
        <w:tc>
          <w:tcPr>
            <w:tcW w:w="696" w:type="pct"/>
            <w:shd w:val="clear" w:color="auto" w:fill="auto"/>
            <w:vAlign w:val="center"/>
            <w:hideMark/>
          </w:tcPr>
          <w:p w14:paraId="14C978F2" w14:textId="1A9FB1C4" w:rsidR="00CA639E" w:rsidRPr="001533E8" w:rsidRDefault="00E76BB6" w:rsidP="00C75DED">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(Запрет)</w:t>
            </w:r>
          </w:p>
        </w:tc>
        <w:tc>
          <w:tcPr>
            <w:tcW w:w="877" w:type="pct"/>
            <w:shd w:val="clear" w:color="auto" w:fill="auto"/>
            <w:vAlign w:val="center"/>
          </w:tcPr>
          <w:p w14:paraId="10319F0E" w14:textId="1FA25C4A" w:rsidR="00CA639E" w:rsidRPr="001533E8" w:rsidRDefault="00E76BB6" w:rsidP="00C75DED">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(Ограничение)</w:t>
            </w:r>
          </w:p>
        </w:tc>
        <w:tc>
          <w:tcPr>
            <w:tcW w:w="919" w:type="pct"/>
            <w:shd w:val="clear" w:color="auto" w:fill="auto"/>
            <w:vAlign w:val="center"/>
          </w:tcPr>
          <w:p w14:paraId="5AAF85F8" w14:textId="6CD90EE9" w:rsidR="00CA639E" w:rsidRPr="001533E8" w:rsidRDefault="00E76BB6" w:rsidP="00C75DED">
            <w:pPr>
              <w:widowControl w:val="0"/>
              <w:spacing w:after="0" w:line="240" w:lineRule="auto"/>
              <w:jc w:val="center"/>
              <w:rPr>
                <w:rFonts w:ascii="Times New Roman" w:eastAsia="Times New Roman" w:hAnsi="Times New Roman" w:cs="Times New Roman"/>
                <w:b/>
                <w:bCs/>
                <w:sz w:val="20"/>
                <w:szCs w:val="20"/>
                <w:lang w:eastAsia="ru-RU"/>
              </w:rPr>
            </w:pPr>
            <w:r w:rsidRPr="00E76BB6">
              <w:rPr>
                <w:rFonts w:ascii="Times New Roman" w:eastAsia="Times New Roman" w:hAnsi="Times New Roman" w:cs="Times New Roman"/>
                <w:b/>
                <w:bCs/>
                <w:sz w:val="20"/>
                <w:szCs w:val="20"/>
                <w:lang w:eastAsia="ru-RU"/>
              </w:rPr>
              <w:t xml:space="preserve">ПП РФ № 1875 </w:t>
            </w:r>
            <w:r w:rsidR="00CA639E" w:rsidRPr="001533E8">
              <w:rPr>
                <w:rFonts w:ascii="Times New Roman" w:eastAsia="Times New Roman" w:hAnsi="Times New Roman" w:cs="Times New Roman"/>
                <w:b/>
                <w:bCs/>
                <w:sz w:val="20"/>
                <w:szCs w:val="20"/>
                <w:lang w:eastAsia="ru-RU"/>
              </w:rPr>
              <w:t>(Преимущество)</w:t>
            </w:r>
          </w:p>
        </w:tc>
        <w:tc>
          <w:tcPr>
            <w:tcW w:w="817" w:type="pct"/>
            <w:shd w:val="clear" w:color="auto" w:fill="auto"/>
            <w:vAlign w:val="center"/>
          </w:tcPr>
          <w:p w14:paraId="1AB3698A" w14:textId="77777777" w:rsidR="00CA639E" w:rsidRPr="001533E8" w:rsidRDefault="00CA639E" w:rsidP="00C75DED">
            <w:pPr>
              <w:widowControl w:val="0"/>
              <w:spacing w:after="0" w:line="240" w:lineRule="auto"/>
              <w:jc w:val="center"/>
              <w:rPr>
                <w:rFonts w:ascii="Times New Roman" w:eastAsia="Times New Roman" w:hAnsi="Times New Roman" w:cs="Times New Roman"/>
                <w:b/>
                <w:bCs/>
                <w:sz w:val="20"/>
                <w:szCs w:val="20"/>
                <w:lang w:eastAsia="ru-RU"/>
              </w:rPr>
            </w:pPr>
            <w:r w:rsidRPr="001533E8">
              <w:rPr>
                <w:rFonts w:ascii="Times New Roman" w:eastAsia="Times New Roman" w:hAnsi="Times New Roman" w:cs="Times New Roman"/>
                <w:b/>
                <w:bCs/>
                <w:sz w:val="20"/>
                <w:szCs w:val="20"/>
                <w:lang w:eastAsia="ru-RU"/>
              </w:rPr>
              <w:t>Условия неприменения З/П/О</w:t>
            </w:r>
            <w:r w:rsidRPr="001533E8">
              <w:rPr>
                <w:rFonts w:ascii="Times New Roman" w:eastAsia="Times New Roman" w:hAnsi="Times New Roman" w:cs="Times New Roman"/>
                <w:b/>
                <w:bCs/>
                <w:sz w:val="20"/>
                <w:szCs w:val="20"/>
                <w:vertAlign w:val="superscript"/>
                <w:lang w:eastAsia="ru-RU"/>
              </w:rPr>
              <w:footnoteReference w:id="4"/>
            </w:r>
          </w:p>
        </w:tc>
      </w:tr>
      <w:tr w:rsidR="00D8083A" w:rsidRPr="001533E8" w14:paraId="47BE5C1D" w14:textId="77777777" w:rsidTr="00D8083A">
        <w:tc>
          <w:tcPr>
            <w:tcW w:w="5000" w:type="pct"/>
            <w:gridSpan w:val="7"/>
            <w:shd w:val="clear" w:color="auto" w:fill="auto"/>
            <w:vAlign w:val="center"/>
            <w:hideMark/>
          </w:tcPr>
          <w:p w14:paraId="2C5EB123" w14:textId="13789F1A" w:rsidR="00D8083A" w:rsidRPr="00BE7E35" w:rsidRDefault="00D8083A" w:rsidP="00C75DED">
            <w:pPr>
              <w:widowControl w:val="0"/>
              <w:spacing w:after="0" w:line="240" w:lineRule="auto"/>
              <w:jc w:val="center"/>
              <w:rPr>
                <w:rFonts w:ascii="Times New Roman" w:eastAsia="Times New Roman" w:hAnsi="Times New Roman" w:cs="Times New Roman"/>
                <w:sz w:val="20"/>
                <w:szCs w:val="20"/>
                <w:highlight w:val="yellow"/>
                <w:lang w:eastAsia="ru-RU"/>
              </w:rPr>
            </w:pPr>
            <w:r w:rsidRPr="00410066">
              <w:rPr>
                <w:rFonts w:ascii="Times New Roman" w:eastAsia="Times New Roman" w:hAnsi="Times New Roman" w:cs="Times New Roman"/>
                <w:sz w:val="20"/>
                <w:szCs w:val="20"/>
                <w:lang w:eastAsia="ru-RU"/>
              </w:rPr>
              <w:t>ЗАПРЕТ, ОГРАНИЧЕНИЕИ ПРЕИМУЩЕСТВО НЕ ПРИМЕНЯЕТСЯ</w:t>
            </w:r>
          </w:p>
        </w:tc>
      </w:tr>
    </w:tbl>
    <w:p w14:paraId="3629B16A"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311D2D" w:rsidRDefault="00364BED" w:rsidP="00311D2D">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311D2D" w:rsidRDefault="008D2D62" w:rsidP="00311D2D">
      <w:pPr>
        <w:widowControl w:val="0"/>
        <w:spacing w:after="0" w:line="240" w:lineRule="auto"/>
        <w:rPr>
          <w:rFonts w:ascii="Times New Roman" w:eastAsia="Times New Roman" w:hAnsi="Times New Roman" w:cs="Times New Roman"/>
          <w:iCs/>
          <w:lang w:eastAsia="ru-RU"/>
        </w:rPr>
      </w:pPr>
      <w:r w:rsidRPr="00311D2D">
        <w:rPr>
          <w:rFonts w:ascii="Times New Roman" w:eastAsia="Times New Roman" w:hAnsi="Times New Roman" w:cs="Times New Roman"/>
          <w:iCs/>
          <w:lang w:eastAsia="ru-RU"/>
        </w:rPr>
        <w:br w:type="page"/>
      </w:r>
    </w:p>
    <w:p w14:paraId="717B1957" w14:textId="7976F383" w:rsidR="008D2D62" w:rsidRPr="00311D2D" w:rsidRDefault="00F951DC" w:rsidP="00311D2D">
      <w:pPr>
        <w:pStyle w:val="30"/>
        <w:keepNext w:val="0"/>
        <w:widowControl w:val="0"/>
        <w:spacing w:before="0" w:after="0"/>
        <w:jc w:val="center"/>
        <w:rPr>
          <w:rFonts w:ascii="Times New Roman" w:hAnsi="Times New Roman"/>
          <w:sz w:val="22"/>
          <w:szCs w:val="22"/>
          <w:lang w:eastAsia="ru-RU"/>
        </w:rPr>
      </w:pPr>
      <w:bookmarkStart w:id="12" w:name="_Toc222736932"/>
      <w:r w:rsidRPr="00311D2D">
        <w:rPr>
          <w:rFonts w:ascii="Times New Roman" w:hAnsi="Times New Roman"/>
          <w:sz w:val="22"/>
          <w:szCs w:val="22"/>
          <w:lang w:eastAsia="ru-RU"/>
        </w:rPr>
        <w:lastRenderedPageBreak/>
        <w:t xml:space="preserve">РАЗДЕЛ </w:t>
      </w:r>
      <w:r w:rsidR="0058530A" w:rsidRPr="00311D2D">
        <w:rPr>
          <w:rFonts w:ascii="Times New Roman" w:hAnsi="Times New Roman"/>
          <w:sz w:val="22"/>
          <w:szCs w:val="22"/>
          <w:lang w:eastAsia="ru-RU"/>
        </w:rPr>
        <w:t>7</w:t>
      </w:r>
      <w:r w:rsidRPr="00311D2D">
        <w:rPr>
          <w:rFonts w:ascii="Times New Roman" w:hAnsi="Times New Roman"/>
          <w:sz w:val="22"/>
          <w:szCs w:val="22"/>
          <w:lang w:eastAsia="ru-RU"/>
        </w:rPr>
        <w:t>.</w:t>
      </w:r>
      <w:r w:rsidR="00B34622" w:rsidRPr="00311D2D">
        <w:rPr>
          <w:rFonts w:ascii="Times New Roman" w:hAnsi="Times New Roman"/>
          <w:sz w:val="22"/>
          <w:szCs w:val="22"/>
          <w:lang w:eastAsia="ru-RU"/>
        </w:rPr>
        <w:t xml:space="preserve"> </w:t>
      </w:r>
      <w:r w:rsidR="00BF5CF1" w:rsidRPr="00311D2D">
        <w:rPr>
          <w:rFonts w:ascii="Times New Roman" w:hAnsi="Times New Roman"/>
          <w:sz w:val="22"/>
          <w:szCs w:val="22"/>
          <w:lang w:eastAsia="ru-RU"/>
        </w:rPr>
        <w:t xml:space="preserve">НАИМЕНОВАНИЕ И СОДЕРЖАНИЕ РАЗДЕЛОВ </w:t>
      </w:r>
      <w:r w:rsidR="00EE1CE8" w:rsidRPr="00EE1CE8">
        <w:rPr>
          <w:rFonts w:ascii="Times New Roman" w:hAnsi="Times New Roman"/>
          <w:sz w:val="22"/>
          <w:szCs w:val="22"/>
          <w:lang w:eastAsia="ru-RU"/>
        </w:rPr>
        <w:t>ИЗВЕЩЕНИЯ</w:t>
      </w:r>
      <w:bookmarkEnd w:id="12"/>
    </w:p>
    <w:p w14:paraId="7005B8BD" w14:textId="77777777" w:rsidR="00B34622" w:rsidRPr="00311D2D" w:rsidRDefault="00B34622" w:rsidP="00311D2D">
      <w:pPr>
        <w:widowControl w:val="0"/>
        <w:spacing w:after="0" w:line="240" w:lineRule="auto"/>
        <w:ind w:firstLine="567"/>
        <w:jc w:val="center"/>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3044"/>
        <w:gridCol w:w="6172"/>
      </w:tblGrid>
      <w:tr w:rsidR="00475B7D" w:rsidRPr="00311D2D" w14:paraId="3868A3DF" w14:textId="77777777" w:rsidTr="00475B7D">
        <w:tc>
          <w:tcPr>
            <w:tcW w:w="429" w:type="pct"/>
            <w:shd w:val="clear" w:color="auto" w:fill="AEDCFC"/>
            <w:vAlign w:val="center"/>
          </w:tcPr>
          <w:p w14:paraId="0CB68A7B" w14:textId="3CCED96D"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yellow"/>
                <w:lang w:eastAsia="ru-RU"/>
              </w:rPr>
            </w:pPr>
            <w:r w:rsidRPr="00311D2D">
              <w:rPr>
                <w:rFonts w:ascii="Times New Roman" w:eastAsia="Times New Roman" w:hAnsi="Times New Roman" w:cs="Times New Roman"/>
                <w:b/>
                <w:lang w:eastAsia="ru-RU"/>
              </w:rPr>
              <w:t>7.1</w:t>
            </w:r>
          </w:p>
        </w:tc>
        <w:tc>
          <w:tcPr>
            <w:tcW w:w="1510" w:type="pct"/>
            <w:shd w:val="clear" w:color="auto" w:fill="AEDCFC"/>
            <w:vAlign w:val="center"/>
          </w:tcPr>
          <w:p w14:paraId="1AC15BB3" w14:textId="3504EA5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yellow"/>
                <w:lang w:eastAsia="ru-RU"/>
              </w:rPr>
            </w:pPr>
            <w:r w:rsidRPr="00311D2D">
              <w:rPr>
                <w:rFonts w:ascii="Times New Roman" w:eastAsia="Times New Roman" w:hAnsi="Times New Roman" w:cs="Times New Roman"/>
                <w:b/>
                <w:lang w:eastAsia="ru-RU"/>
              </w:rPr>
              <w:t>Предмет договора</w:t>
            </w:r>
          </w:p>
        </w:tc>
        <w:tc>
          <w:tcPr>
            <w:tcW w:w="3061" w:type="pct"/>
            <w:shd w:val="clear" w:color="auto" w:fill="auto"/>
            <w:vAlign w:val="center"/>
          </w:tcPr>
          <w:p w14:paraId="376BAA14" w14:textId="2550B413" w:rsidR="00475B7D" w:rsidRPr="00361D6D" w:rsidRDefault="00BE7E35" w:rsidP="00594B25">
            <w:pPr>
              <w:widowControl w:val="0"/>
              <w:tabs>
                <w:tab w:val="left" w:pos="1157"/>
              </w:tabs>
              <w:autoSpaceDE w:val="0"/>
              <w:autoSpaceDN w:val="0"/>
              <w:adjustRightInd w:val="0"/>
              <w:spacing w:after="0" w:line="240" w:lineRule="auto"/>
              <w:ind w:left="34"/>
              <w:contextualSpacing/>
              <w:jc w:val="both"/>
              <w:rPr>
                <w:rFonts w:ascii="Times New Roman" w:eastAsia="Times New Roman" w:hAnsi="Times New Roman" w:cs="Times New Roman"/>
                <w:bCs/>
                <w:highlight w:val="yellow"/>
                <w:lang w:eastAsia="ru-RU"/>
              </w:rPr>
            </w:pPr>
            <w:r w:rsidRPr="00410066">
              <w:rPr>
                <w:rFonts w:ascii="Times New Roman" w:eastAsia="Calibri" w:hAnsi="Times New Roman" w:cs="Times New Roman"/>
                <w:color w:val="000000"/>
              </w:rPr>
              <w:t xml:space="preserve">Оказание услуг </w:t>
            </w:r>
            <w:r w:rsidR="00361D6D" w:rsidRPr="00410066">
              <w:rPr>
                <w:rFonts w:ascii="Times New Roman" w:eastAsia="Calibri" w:hAnsi="Times New Roman" w:cs="Times New Roman"/>
                <w:color w:val="000000"/>
              </w:rPr>
              <w:t>по организации отдыха детей в оздоровительных организациях круглогодичного действия в каникулярное время на основании путевок</w:t>
            </w:r>
          </w:p>
        </w:tc>
      </w:tr>
      <w:tr w:rsidR="00475B7D" w:rsidRPr="00311D2D" w14:paraId="44853AEA" w14:textId="77777777" w:rsidTr="00475B7D">
        <w:tc>
          <w:tcPr>
            <w:tcW w:w="429" w:type="pct"/>
            <w:shd w:val="clear" w:color="auto" w:fill="AEDCFC"/>
            <w:vAlign w:val="center"/>
          </w:tcPr>
          <w:p w14:paraId="4C99886D" w14:textId="670BD716" w:rsidR="00475B7D" w:rsidRPr="00311D2D" w:rsidRDefault="00475B7D"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7.2</w:t>
            </w:r>
          </w:p>
        </w:tc>
        <w:tc>
          <w:tcPr>
            <w:tcW w:w="1510" w:type="pct"/>
            <w:shd w:val="clear" w:color="auto" w:fill="AEDCFC"/>
            <w:vAlign w:val="center"/>
          </w:tcPr>
          <w:p w14:paraId="3605BC04" w14:textId="77777777"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Описание предмета договора</w:t>
            </w:r>
          </w:p>
          <w:p w14:paraId="01EE5308" w14:textId="150ABB6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c>
          <w:tcPr>
            <w:tcW w:w="3061" w:type="pct"/>
            <w:shd w:val="clear" w:color="auto" w:fill="auto"/>
            <w:vAlign w:val="center"/>
          </w:tcPr>
          <w:p w14:paraId="34AA4B64" w14:textId="5F000D88"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Сведения об объекте закупки, функциональные, технические и качественные характеристик</w:t>
            </w:r>
            <w:r w:rsidR="008764D6">
              <w:rPr>
                <w:rFonts w:ascii="Times New Roman" w:eastAsia="Times New Roman" w:hAnsi="Times New Roman" w:cs="Times New Roman"/>
                <w:bCs/>
                <w:lang w:eastAsia="ru-RU"/>
              </w:rPr>
              <w:t>и</w:t>
            </w:r>
            <w:r w:rsidRPr="00311D2D">
              <w:rPr>
                <w:rFonts w:ascii="Times New Roman" w:eastAsia="Times New Roman" w:hAnsi="Times New Roman" w:cs="Times New Roman"/>
                <w:bCs/>
                <w:lang w:eastAsia="ru-RU"/>
              </w:rPr>
              <w:t xml:space="preserve">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(прилагается отдельным файлом).</w:t>
            </w:r>
          </w:p>
          <w:p w14:paraId="468702DA" w14:textId="625BBA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bCs/>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w:t>
            </w:r>
            <w:r w:rsidR="0008115E">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(прилагается отдельным файлом).</w:t>
            </w:r>
          </w:p>
        </w:tc>
      </w:tr>
      <w:tr w:rsidR="00475B7D" w:rsidRPr="00311D2D" w14:paraId="50CFA5CC" w14:textId="77777777" w:rsidTr="00475B7D">
        <w:tc>
          <w:tcPr>
            <w:tcW w:w="429" w:type="pct"/>
            <w:shd w:val="clear" w:color="auto" w:fill="AEDCFC"/>
            <w:vAlign w:val="center"/>
          </w:tcPr>
          <w:p w14:paraId="39F57F36" w14:textId="4A754DAC" w:rsidR="00475B7D" w:rsidRPr="00311D2D" w:rsidRDefault="0024757F"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7.3</w:t>
            </w:r>
          </w:p>
        </w:tc>
        <w:tc>
          <w:tcPr>
            <w:tcW w:w="1510" w:type="pct"/>
            <w:shd w:val="clear" w:color="auto" w:fill="AEDCFC"/>
            <w:vAlign w:val="center"/>
          </w:tcPr>
          <w:p w14:paraId="4AF58CE3" w14:textId="6D5185D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Количество (объем) поставки товара, оказания услуг, выполнения работ</w:t>
            </w:r>
          </w:p>
        </w:tc>
        <w:tc>
          <w:tcPr>
            <w:tcW w:w="3061" w:type="pct"/>
            <w:shd w:val="clear" w:color="auto" w:fill="auto"/>
            <w:vAlign w:val="center"/>
          </w:tcPr>
          <w:p w14:paraId="190ADD11" w14:textId="0908D9DD"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w:t>
            </w:r>
            <w:r w:rsidR="009239D6">
              <w:rPr>
                <w:rFonts w:ascii="Times New Roman" w:eastAsia="Times New Roman" w:hAnsi="Times New Roman" w:cs="Times New Roman"/>
                <w:bCs/>
                <w:lang w:eastAsia="ru-RU"/>
              </w:rPr>
              <w:t>.</w:t>
            </w:r>
          </w:p>
        </w:tc>
      </w:tr>
      <w:tr w:rsidR="00475B7D" w:rsidRPr="00311D2D" w14:paraId="486A0CA3" w14:textId="77777777" w:rsidTr="00475B7D">
        <w:tc>
          <w:tcPr>
            <w:tcW w:w="429" w:type="pct"/>
            <w:shd w:val="clear" w:color="auto" w:fill="AEDCFC"/>
            <w:vAlign w:val="center"/>
          </w:tcPr>
          <w:p w14:paraId="281489DA" w14:textId="6D2D937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7.4</w:t>
            </w:r>
          </w:p>
        </w:tc>
        <w:tc>
          <w:tcPr>
            <w:tcW w:w="1510" w:type="pct"/>
            <w:shd w:val="clear" w:color="auto" w:fill="AEDCFC"/>
            <w:vAlign w:val="center"/>
          </w:tcPr>
          <w:p w14:paraId="2995AB83" w14:textId="4459D2C0"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Место, условия и сроки (периоды) поставки, оказания услуг, выполнения работ</w:t>
            </w:r>
          </w:p>
        </w:tc>
        <w:tc>
          <w:tcPr>
            <w:tcW w:w="3061" w:type="pct"/>
            <w:shd w:val="clear" w:color="auto" w:fill="auto"/>
            <w:vAlign w:val="center"/>
          </w:tcPr>
          <w:p w14:paraId="61BDC637" w14:textId="339AA650"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lang w:eastAsia="ru-RU"/>
              </w:rPr>
            </w:pPr>
            <w:r w:rsidRPr="00311D2D">
              <w:rPr>
                <w:rFonts w:ascii="Times New Roman" w:eastAsia="Times New Roman" w:hAnsi="Times New Roman" w:cs="Times New Roman"/>
                <w:bCs/>
                <w:lang w:eastAsia="ru-RU"/>
              </w:rPr>
              <w:t>В соответствии с описанием предмета договора (техническое задание</w:t>
            </w:r>
            <w:r w:rsidR="00107F03" w:rsidRPr="00311D2D">
              <w:rPr>
                <w:rFonts w:ascii="Times New Roman" w:eastAsia="Times New Roman" w:hAnsi="Times New Roman" w:cs="Times New Roman"/>
                <w:bCs/>
                <w:lang w:eastAsia="ru-RU"/>
              </w:rPr>
              <w:t>)</w:t>
            </w:r>
            <w:r w:rsidRPr="00311D2D">
              <w:rPr>
                <w:rFonts w:ascii="Times New Roman" w:eastAsia="Times New Roman" w:hAnsi="Times New Roman" w:cs="Times New Roman"/>
                <w:bCs/>
                <w:lang w:eastAsia="ru-RU"/>
              </w:rPr>
              <w:t xml:space="preserve"> прилагается отдельным файлом, проектом договора (прилагается отдельным файлом)</w:t>
            </w:r>
            <w:r w:rsidR="009239D6">
              <w:rPr>
                <w:rFonts w:ascii="Times New Roman" w:eastAsia="Times New Roman" w:hAnsi="Times New Roman" w:cs="Times New Roman"/>
                <w:bCs/>
                <w:lang w:eastAsia="ru-RU"/>
              </w:rPr>
              <w:t>.</w:t>
            </w:r>
          </w:p>
        </w:tc>
      </w:tr>
      <w:tr w:rsidR="00475B7D" w:rsidRPr="00311D2D" w14:paraId="32C28A80" w14:textId="77777777" w:rsidTr="00475B7D">
        <w:tc>
          <w:tcPr>
            <w:tcW w:w="429" w:type="pct"/>
            <w:shd w:val="clear" w:color="auto" w:fill="AEDCFC"/>
            <w:vAlign w:val="center"/>
          </w:tcPr>
          <w:p w14:paraId="1DB692CA" w14:textId="48176B9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7.5</w:t>
            </w:r>
          </w:p>
        </w:tc>
        <w:tc>
          <w:tcPr>
            <w:tcW w:w="1510" w:type="pct"/>
            <w:shd w:val="clear" w:color="auto" w:fill="AEDCFC"/>
            <w:vAlign w:val="center"/>
          </w:tcPr>
          <w:p w14:paraId="64F5D435" w14:textId="35BDEB5B"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bCs/>
                <w:lang w:eastAsia="ru-RU"/>
              </w:rPr>
              <w:t>Форма, сроки и порядок оплаты поставки, оказания услуг, выполнения работ</w:t>
            </w:r>
          </w:p>
        </w:tc>
        <w:tc>
          <w:tcPr>
            <w:tcW w:w="3061" w:type="pct"/>
            <w:shd w:val="clear" w:color="auto" w:fill="auto"/>
            <w:vAlign w:val="center"/>
          </w:tcPr>
          <w:p w14:paraId="0A8F33CA" w14:textId="4EEB1949"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sidR="009239D6">
              <w:rPr>
                <w:rFonts w:ascii="Times New Roman" w:eastAsia="Times New Roman" w:hAnsi="Times New Roman" w:cs="Times New Roman"/>
                <w:bCs/>
                <w:lang w:eastAsia="ru-RU"/>
              </w:rPr>
              <w:t>.</w:t>
            </w:r>
          </w:p>
        </w:tc>
      </w:tr>
      <w:tr w:rsidR="00475B7D" w:rsidRPr="00311D2D" w14:paraId="2ECF2ADE" w14:textId="77777777" w:rsidTr="00475B7D">
        <w:tc>
          <w:tcPr>
            <w:tcW w:w="429" w:type="pct"/>
            <w:shd w:val="clear" w:color="auto" w:fill="AEDCFC"/>
            <w:vAlign w:val="center"/>
          </w:tcPr>
          <w:p w14:paraId="5A312F74" w14:textId="413A156D"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7.6</w:t>
            </w:r>
          </w:p>
        </w:tc>
        <w:tc>
          <w:tcPr>
            <w:tcW w:w="1510" w:type="pct"/>
            <w:shd w:val="clear" w:color="auto" w:fill="AEDCFC"/>
            <w:vAlign w:val="center"/>
          </w:tcPr>
          <w:p w14:paraId="5EC49CFC" w14:textId="774C59B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Порядок применения официального курса иностранной валюты к рублю </w:t>
            </w:r>
            <w:r w:rsidR="0071602F" w:rsidRPr="00311D2D">
              <w:rPr>
                <w:rFonts w:ascii="Times New Roman" w:eastAsia="Times New Roman" w:hAnsi="Times New Roman" w:cs="Times New Roman"/>
                <w:b/>
                <w:lang w:eastAsia="ru-RU"/>
              </w:rPr>
              <w:t>РФ</w:t>
            </w:r>
            <w:r w:rsidRPr="00311D2D">
              <w:rPr>
                <w:rFonts w:ascii="Times New Roman" w:eastAsia="Times New Roman" w:hAnsi="Times New Roman" w:cs="Times New Roman"/>
                <w:b/>
                <w:lang w:eastAsia="ru-RU"/>
              </w:rPr>
              <w:t xml:space="preserve">, установленного </w:t>
            </w:r>
            <w:r w:rsidR="0071602F" w:rsidRPr="00311D2D">
              <w:rPr>
                <w:rFonts w:ascii="Times New Roman" w:eastAsia="Times New Roman" w:hAnsi="Times New Roman" w:cs="Times New Roman"/>
                <w:b/>
                <w:lang w:eastAsia="ru-RU"/>
              </w:rPr>
              <w:t>ЦБ РФ</w:t>
            </w:r>
            <w:r w:rsidRPr="00311D2D">
              <w:rPr>
                <w:rFonts w:ascii="Times New Roman" w:eastAsia="Times New Roman" w:hAnsi="Times New Roman" w:cs="Times New Roman"/>
                <w:b/>
                <w:lang w:eastAsia="ru-RU"/>
              </w:rPr>
              <w:t xml:space="preserve"> и используемого при оплате заключенного договора</w:t>
            </w:r>
          </w:p>
        </w:tc>
        <w:tc>
          <w:tcPr>
            <w:tcW w:w="3061" w:type="pct"/>
            <w:shd w:val="clear" w:color="auto" w:fill="auto"/>
            <w:vAlign w:val="center"/>
          </w:tcPr>
          <w:p w14:paraId="0BD96A49" w14:textId="2C35F7A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применяется</w:t>
            </w:r>
            <w:r w:rsidR="009239D6">
              <w:rPr>
                <w:rFonts w:ascii="Times New Roman" w:eastAsia="Times New Roman" w:hAnsi="Times New Roman" w:cs="Times New Roman"/>
                <w:bCs/>
                <w:lang w:eastAsia="ru-RU"/>
              </w:rPr>
              <w:t>.</w:t>
            </w:r>
          </w:p>
        </w:tc>
      </w:tr>
      <w:tr w:rsidR="00475B7D" w:rsidRPr="00311D2D" w14:paraId="3EACB830" w14:textId="77777777" w:rsidTr="00475B7D">
        <w:tc>
          <w:tcPr>
            <w:tcW w:w="429" w:type="pct"/>
            <w:shd w:val="clear" w:color="auto" w:fill="AEDCFC"/>
            <w:vAlign w:val="center"/>
          </w:tcPr>
          <w:p w14:paraId="6163EC4F" w14:textId="51592987"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7.7</w:t>
            </w:r>
          </w:p>
        </w:tc>
        <w:tc>
          <w:tcPr>
            <w:tcW w:w="1510" w:type="pct"/>
            <w:shd w:val="clear" w:color="auto" w:fill="AEDCFC"/>
            <w:vAlign w:val="center"/>
          </w:tcPr>
          <w:p w14:paraId="533EE2FE" w14:textId="39418A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Сведения о валюте, используемой для цены договора и расчетов с поставщиками (подрядчиками, исполнителями)</w:t>
            </w:r>
          </w:p>
        </w:tc>
        <w:tc>
          <w:tcPr>
            <w:tcW w:w="3061" w:type="pct"/>
            <w:shd w:val="clear" w:color="auto" w:fill="auto"/>
            <w:vAlign w:val="center"/>
          </w:tcPr>
          <w:p w14:paraId="4C0696EF" w14:textId="77777777" w:rsidR="002F13CE"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w:t>
            </w:r>
          </w:p>
          <w:p w14:paraId="475262FF" w14:textId="744B5500"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lang w:eastAsia="ru-RU"/>
              </w:rPr>
              <w:t>При оплате заключенного договора иностранная валюта не</w:t>
            </w:r>
            <w:r w:rsidR="00703063">
              <w:rPr>
                <w:rFonts w:ascii="Times New Roman" w:eastAsia="Times New Roman" w:hAnsi="Times New Roman" w:cs="Times New Roman"/>
                <w:lang w:eastAsia="ru-RU"/>
              </w:rPr>
              <w:t> </w:t>
            </w:r>
            <w:r w:rsidRPr="00311D2D">
              <w:rPr>
                <w:rFonts w:ascii="Times New Roman" w:eastAsia="Times New Roman" w:hAnsi="Times New Roman" w:cs="Times New Roman"/>
                <w:lang w:eastAsia="ru-RU"/>
              </w:rPr>
              <w:t>используется</w:t>
            </w:r>
            <w:r w:rsidR="009239D6">
              <w:rPr>
                <w:rFonts w:ascii="Times New Roman" w:eastAsia="Times New Roman" w:hAnsi="Times New Roman" w:cs="Times New Roman"/>
                <w:lang w:eastAsia="ru-RU"/>
              </w:rPr>
              <w:t>.</w:t>
            </w:r>
          </w:p>
        </w:tc>
      </w:tr>
      <w:tr w:rsidR="00475B7D" w:rsidRPr="00311D2D" w14:paraId="05610217" w14:textId="77777777" w:rsidTr="00475B7D">
        <w:tc>
          <w:tcPr>
            <w:tcW w:w="429" w:type="pct"/>
            <w:shd w:val="clear" w:color="auto" w:fill="AEDCFC"/>
            <w:vAlign w:val="center"/>
          </w:tcPr>
          <w:p w14:paraId="7CC1A043" w14:textId="0560C2C4"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8</w:t>
            </w:r>
          </w:p>
        </w:tc>
        <w:tc>
          <w:tcPr>
            <w:tcW w:w="1510" w:type="pct"/>
            <w:shd w:val="clear" w:color="auto" w:fill="AEDCFC"/>
            <w:vAlign w:val="center"/>
          </w:tcPr>
          <w:p w14:paraId="142192C4" w14:textId="268D00BA" w:rsidR="00475B7D" w:rsidRPr="00311D2D" w:rsidRDefault="00054875"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Разъяснен</w:t>
            </w:r>
            <w:r>
              <w:rPr>
                <w:rFonts w:ascii="Times New Roman" w:eastAsia="Times New Roman" w:hAnsi="Times New Roman" w:cs="Times New Roman"/>
                <w:b/>
                <w:lang w:eastAsia="ru-RU"/>
              </w:rPr>
              <w:t>ия</w:t>
            </w:r>
            <w:r w:rsidRPr="00311D2D">
              <w:rPr>
                <w:rFonts w:ascii="Times New Roman" w:eastAsia="Times New Roman" w:hAnsi="Times New Roman" w:cs="Times New Roman"/>
                <w:b/>
                <w:lang w:eastAsia="ru-RU"/>
              </w:rPr>
              <w:t xml:space="preserve"> </w:t>
            </w:r>
            <w:r w:rsidR="00475B7D" w:rsidRPr="00311D2D">
              <w:rPr>
                <w:rFonts w:ascii="Times New Roman" w:eastAsia="Times New Roman" w:hAnsi="Times New Roman" w:cs="Times New Roman"/>
                <w:b/>
                <w:lang w:eastAsia="ru-RU"/>
              </w:rPr>
              <w:t xml:space="preserve">положений </w:t>
            </w:r>
            <w:r w:rsidR="00EE1CE8" w:rsidRPr="00EE1CE8">
              <w:rPr>
                <w:rFonts w:ascii="Times New Roman" w:eastAsia="Times New Roman" w:hAnsi="Times New Roman" w:cs="Times New Roman"/>
                <w:b/>
                <w:lang w:eastAsia="ru-RU"/>
              </w:rPr>
              <w:t>извещения</w:t>
            </w:r>
          </w:p>
        </w:tc>
        <w:tc>
          <w:tcPr>
            <w:tcW w:w="3061" w:type="pct"/>
            <w:shd w:val="clear" w:color="auto" w:fill="auto"/>
            <w:vAlign w:val="center"/>
          </w:tcPr>
          <w:p w14:paraId="1F722570" w14:textId="05D0F02B"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Любой участник закупки вправе направить Заказчику в порядке</w:t>
            </w:r>
            <w:r w:rsidR="00054875">
              <w:rPr>
                <w:rFonts w:ascii="Times New Roman" w:eastAsia="Times New Roman" w:hAnsi="Times New Roman" w:cs="Times New Roman"/>
                <w:bCs/>
                <w:lang w:eastAsia="ru-RU"/>
              </w:rPr>
              <w:t xml:space="preserve"> </w:t>
            </w:r>
            <w:r w:rsidRPr="00311D2D">
              <w:rPr>
                <w:rFonts w:ascii="Times New Roman" w:eastAsia="Times New Roman" w:hAnsi="Times New Roman" w:cs="Times New Roman"/>
                <w:bCs/>
                <w:lang w:eastAsia="ru-RU"/>
              </w:rPr>
              <w:t xml:space="preserve">запрос о даче разъяснений положений </w:t>
            </w:r>
            <w:r w:rsidR="00EE1CE8" w:rsidRPr="00EE1CE8">
              <w:rPr>
                <w:rFonts w:ascii="Times New Roman" w:eastAsia="Times New Roman" w:hAnsi="Times New Roman" w:cs="Times New Roman"/>
                <w:bCs/>
                <w:lang w:eastAsia="ru-RU"/>
              </w:rPr>
              <w:t xml:space="preserve">извещения </w:t>
            </w:r>
            <w:r w:rsidRPr="00311D2D">
              <w:rPr>
                <w:rFonts w:ascii="Times New Roman" w:eastAsia="Times New Roman" w:hAnsi="Times New Roman" w:cs="Times New Roman"/>
                <w:bCs/>
                <w:lang w:eastAsia="ru-RU"/>
              </w:rPr>
              <w:t>(далее – запрос).</w:t>
            </w:r>
          </w:p>
          <w:p w14:paraId="0DC10E7C" w14:textId="2B38965B" w:rsidR="00054875" w:rsidRPr="00311D2D" w:rsidRDefault="0005487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054875">
              <w:rPr>
                <w:rFonts w:ascii="Times New Roman" w:eastAsia="Times New Roman" w:hAnsi="Times New Roman" w:cs="Times New Roman"/>
                <w:bCs/>
                <w:lang w:eastAsia="ru-RU"/>
              </w:rPr>
              <w:t xml:space="preserve">Запрос направляется в форме электронного документа, подписанного усиленной квалифицированной подписью лица, </w:t>
            </w:r>
            <w:r w:rsidRPr="00054875">
              <w:rPr>
                <w:rFonts w:ascii="Times New Roman" w:eastAsia="Times New Roman" w:hAnsi="Times New Roman" w:cs="Times New Roman"/>
                <w:bCs/>
                <w:lang w:eastAsia="ru-RU"/>
              </w:rPr>
              <w:lastRenderedPageBreak/>
              <w:t>имеющего право действовать от имени участника такой закупки.</w:t>
            </w:r>
          </w:p>
          <w:p w14:paraId="0B2AD604" w14:textId="48B05C0A" w:rsidR="00475B7D" w:rsidRPr="00311D2D" w:rsidRDefault="0005487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Заказчик вправе предоставить разъяснения положений </w:t>
            </w:r>
            <w:r w:rsidR="00EE1CE8" w:rsidRPr="00EE1CE8">
              <w:rPr>
                <w:rFonts w:ascii="Times New Roman" w:eastAsia="Times New Roman" w:hAnsi="Times New Roman" w:cs="Times New Roman"/>
                <w:bCs/>
                <w:lang w:eastAsia="ru-RU"/>
              </w:rPr>
              <w:t>извещения</w:t>
            </w:r>
            <w:r>
              <w:rPr>
                <w:rFonts w:ascii="Times New Roman" w:eastAsia="Times New Roman" w:hAnsi="Times New Roman" w:cs="Times New Roman"/>
                <w:bCs/>
                <w:lang w:eastAsia="ru-RU"/>
              </w:rPr>
              <w:t>.</w:t>
            </w:r>
          </w:p>
        </w:tc>
      </w:tr>
      <w:tr w:rsidR="00475B7D" w:rsidRPr="00311D2D" w14:paraId="28903777" w14:textId="77777777" w:rsidTr="00475B7D">
        <w:tc>
          <w:tcPr>
            <w:tcW w:w="429" w:type="pct"/>
            <w:shd w:val="clear" w:color="auto" w:fill="AEDCFC"/>
            <w:vAlign w:val="center"/>
          </w:tcPr>
          <w:p w14:paraId="1E85429B" w14:textId="1FC37013"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3E24AF">
              <w:rPr>
                <w:rFonts w:ascii="Times New Roman" w:eastAsia="Times New Roman" w:hAnsi="Times New Roman" w:cs="Times New Roman"/>
                <w:b/>
                <w:lang w:eastAsia="ru-RU"/>
              </w:rPr>
              <w:t>9</w:t>
            </w:r>
          </w:p>
        </w:tc>
        <w:tc>
          <w:tcPr>
            <w:tcW w:w="1510" w:type="pct"/>
            <w:shd w:val="clear" w:color="auto" w:fill="AEDCFC"/>
            <w:vAlign w:val="center"/>
          </w:tcPr>
          <w:p w14:paraId="0375CA78" w14:textId="4B165592"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Возможность заказчика заключить договор с несколькими участниками</w:t>
            </w:r>
            <w:r w:rsidR="00D35ABA">
              <w:rPr>
                <w:rStyle w:val="aff0"/>
                <w:rFonts w:ascii="Times New Roman" w:eastAsia="Times New Roman" w:hAnsi="Times New Roman" w:cs="Times New Roman"/>
                <w:b/>
                <w:lang w:eastAsia="ru-RU"/>
              </w:rPr>
              <w:footnoteReference w:id="5"/>
            </w:r>
          </w:p>
        </w:tc>
        <w:tc>
          <w:tcPr>
            <w:tcW w:w="3061" w:type="pct"/>
            <w:shd w:val="clear" w:color="auto" w:fill="auto"/>
            <w:vAlign w:val="center"/>
          </w:tcPr>
          <w:p w14:paraId="07216E46" w14:textId="2D69F43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Не предусмотрена</w:t>
            </w:r>
            <w:r w:rsidR="009239D6">
              <w:rPr>
                <w:rFonts w:ascii="Times New Roman" w:eastAsia="Times New Roman" w:hAnsi="Times New Roman" w:cs="Times New Roman"/>
                <w:bCs/>
                <w:lang w:eastAsia="ru-RU"/>
              </w:rPr>
              <w:t>.</w:t>
            </w:r>
          </w:p>
        </w:tc>
      </w:tr>
      <w:tr w:rsidR="00475B7D" w:rsidRPr="00311D2D" w14:paraId="124D3E72" w14:textId="77777777" w:rsidTr="00475B7D">
        <w:tc>
          <w:tcPr>
            <w:tcW w:w="429" w:type="pct"/>
            <w:shd w:val="clear" w:color="auto" w:fill="AEDCFC"/>
            <w:vAlign w:val="center"/>
          </w:tcPr>
          <w:p w14:paraId="2E52EA74" w14:textId="7AAA88B8"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10</w:t>
            </w:r>
          </w:p>
        </w:tc>
        <w:tc>
          <w:tcPr>
            <w:tcW w:w="1510" w:type="pct"/>
            <w:shd w:val="clear" w:color="auto" w:fill="AEDCFC"/>
            <w:vAlign w:val="center"/>
          </w:tcPr>
          <w:p w14:paraId="499EA69C" w14:textId="67732F86"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Срок подписания договора участником закупки, с которым заключается договор</w:t>
            </w:r>
          </w:p>
        </w:tc>
        <w:tc>
          <w:tcPr>
            <w:tcW w:w="3061" w:type="pct"/>
            <w:shd w:val="clear" w:color="auto" w:fill="auto"/>
            <w:vAlign w:val="center"/>
          </w:tcPr>
          <w:p w14:paraId="18F5370A" w14:textId="59174F77" w:rsidR="00475B7D" w:rsidRPr="00311D2D" w:rsidRDefault="00475B7D" w:rsidP="0005487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054875">
              <w:rPr>
                <w:rFonts w:ascii="Times New Roman" w:eastAsia="Times New Roman" w:hAnsi="Times New Roman" w:cs="Times New Roman"/>
                <w:bCs/>
                <w:lang w:eastAsia="ru-RU"/>
              </w:rPr>
              <w:t>.</w:t>
            </w:r>
          </w:p>
        </w:tc>
      </w:tr>
      <w:tr w:rsidR="00475B7D" w:rsidRPr="00311D2D" w14:paraId="3F0AEAA7" w14:textId="77777777" w:rsidTr="00475B7D">
        <w:tc>
          <w:tcPr>
            <w:tcW w:w="429" w:type="pct"/>
            <w:shd w:val="clear" w:color="auto" w:fill="AEDCFC"/>
            <w:vAlign w:val="center"/>
          </w:tcPr>
          <w:p w14:paraId="192B9194" w14:textId="5AA739C2"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11</w:t>
            </w:r>
          </w:p>
        </w:tc>
        <w:tc>
          <w:tcPr>
            <w:tcW w:w="1510" w:type="pct"/>
            <w:shd w:val="clear" w:color="auto" w:fill="AEDCFC"/>
            <w:vAlign w:val="center"/>
          </w:tcPr>
          <w:p w14:paraId="4BDFAECE" w14:textId="2060C525"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 xml:space="preserve">Предоставление </w:t>
            </w:r>
            <w:r w:rsidR="00EE1CE8" w:rsidRPr="00EE1CE8">
              <w:rPr>
                <w:rFonts w:ascii="Times New Roman" w:eastAsia="Times New Roman" w:hAnsi="Times New Roman" w:cs="Times New Roman"/>
                <w:b/>
                <w:lang w:eastAsia="ru-RU"/>
              </w:rPr>
              <w:t>извещения</w:t>
            </w:r>
          </w:p>
        </w:tc>
        <w:tc>
          <w:tcPr>
            <w:tcW w:w="3061" w:type="pct"/>
            <w:shd w:val="clear" w:color="auto" w:fill="auto"/>
            <w:vAlign w:val="center"/>
          </w:tcPr>
          <w:p w14:paraId="16C92E89" w14:textId="626D8B8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Размещенн</w:t>
            </w:r>
            <w:r w:rsidR="00054875">
              <w:rPr>
                <w:rFonts w:ascii="Times New Roman" w:eastAsia="Times New Roman" w:hAnsi="Times New Roman" w:cs="Times New Roman"/>
                <w:bCs/>
                <w:lang w:eastAsia="ru-RU"/>
              </w:rPr>
              <w:t>ая</w:t>
            </w:r>
            <w:r w:rsidRPr="00311D2D">
              <w:rPr>
                <w:rFonts w:ascii="Times New Roman" w:eastAsia="Times New Roman" w:hAnsi="Times New Roman" w:cs="Times New Roman"/>
                <w:bCs/>
                <w:lang w:eastAsia="ru-RU"/>
              </w:rPr>
              <w:t xml:space="preserve"> сайте электронной торговой площадки информация о закупке, доступна для ознакомления без взимания платы.</w:t>
            </w:r>
          </w:p>
        </w:tc>
      </w:tr>
      <w:tr w:rsidR="00475B7D" w:rsidRPr="00311D2D" w14:paraId="31DF3749" w14:textId="77777777" w:rsidTr="00475B7D">
        <w:tc>
          <w:tcPr>
            <w:tcW w:w="429" w:type="pct"/>
            <w:shd w:val="clear" w:color="auto" w:fill="AEDCFC"/>
            <w:vAlign w:val="center"/>
          </w:tcPr>
          <w:p w14:paraId="7B707B79" w14:textId="2291AB35"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12</w:t>
            </w:r>
          </w:p>
        </w:tc>
        <w:tc>
          <w:tcPr>
            <w:tcW w:w="1510" w:type="pct"/>
            <w:shd w:val="clear" w:color="auto" w:fill="AEDCFC"/>
            <w:vAlign w:val="center"/>
          </w:tcPr>
          <w:p w14:paraId="79F8824C" w14:textId="7E090DEA"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lang w:eastAsia="ru-RU"/>
              </w:rPr>
              <w:t>Требования к участникам закупки (указанные в настоящем разделе требования предъявляются в равной мере ко всем участникам закупок)</w:t>
            </w:r>
            <w:r w:rsidRPr="00311D2D">
              <w:rPr>
                <w:rStyle w:val="aff0"/>
                <w:rFonts w:ascii="Times New Roman" w:eastAsia="Times New Roman" w:hAnsi="Times New Roman" w:cs="Times New Roman"/>
                <w:b/>
                <w:lang w:eastAsia="ru-RU"/>
              </w:rPr>
              <w:footnoteReference w:id="6"/>
            </w:r>
            <w:r w:rsidRPr="00311D2D">
              <w:rPr>
                <w:rFonts w:ascii="Times New Roman" w:eastAsia="Times New Roman" w:hAnsi="Times New Roman" w:cs="Times New Roman"/>
                <w:b/>
                <w:lang w:eastAsia="ru-RU"/>
              </w:rPr>
              <w:t>:</w:t>
            </w:r>
          </w:p>
        </w:tc>
        <w:tc>
          <w:tcPr>
            <w:tcW w:w="3061" w:type="pct"/>
            <w:shd w:val="clear" w:color="auto" w:fill="auto"/>
            <w:vAlign w:val="center"/>
          </w:tcPr>
          <w:p w14:paraId="5AD17E18" w14:textId="110A669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О контроле за деятельностью лиц, находящихся под иностранным влиянием</w:t>
            </w:r>
            <w:r w:rsidR="00CC20BF">
              <w:rPr>
                <w:rFonts w:ascii="Times New Roman" w:eastAsia="Times New Roman" w:hAnsi="Times New Roman" w:cs="Times New Roman"/>
                <w:lang w:eastAsia="ru-RU"/>
              </w:rPr>
              <w:t>»</w:t>
            </w:r>
            <w:r w:rsidRPr="00311D2D">
              <w:rPr>
                <w:rFonts w:ascii="Times New Roman" w:eastAsia="Times New Roman" w:hAnsi="Times New Roman" w:cs="Times New Roman"/>
                <w:lang w:eastAsia="ru-RU"/>
              </w:rPr>
              <w:t>.</w:t>
            </w:r>
          </w:p>
        </w:tc>
      </w:tr>
      <w:tr w:rsidR="00475B7D" w:rsidRPr="00311D2D" w14:paraId="7804B73E" w14:textId="77777777" w:rsidTr="00475B7D">
        <w:tc>
          <w:tcPr>
            <w:tcW w:w="429" w:type="pct"/>
            <w:shd w:val="clear" w:color="auto" w:fill="AEDCFC"/>
            <w:vAlign w:val="center"/>
          </w:tcPr>
          <w:p w14:paraId="4FF55EFC" w14:textId="406D4055"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13</w:t>
            </w:r>
          </w:p>
        </w:tc>
        <w:tc>
          <w:tcPr>
            <w:tcW w:w="1510" w:type="pct"/>
            <w:shd w:val="clear" w:color="auto" w:fill="AEDCFC"/>
            <w:vAlign w:val="center"/>
          </w:tcPr>
          <w:p w14:paraId="4DA3B15C" w14:textId="33AB2C3C"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Единые (обязательные) требования к участникам закупки:</w:t>
            </w:r>
          </w:p>
        </w:tc>
        <w:tc>
          <w:tcPr>
            <w:tcW w:w="3061" w:type="pct"/>
            <w:shd w:val="clear" w:color="auto" w:fill="auto"/>
            <w:vAlign w:val="center"/>
          </w:tcPr>
          <w:p w14:paraId="1DC1F680"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14:paraId="351A4645"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2) участник закупки должен отвечать требованиям документации о закупке;</w:t>
            </w:r>
          </w:p>
          <w:p w14:paraId="4C06A0A1"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14:paraId="354D18FB"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14:paraId="69C41C83"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14:paraId="2386CACC" w14:textId="032D819B"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 xml:space="preserve">6) участник закупки проходит проверку в соответствии с </w:t>
            </w:r>
            <w:r w:rsidRPr="009F4EDF">
              <w:rPr>
                <w:rFonts w:ascii="Times New Roman" w:eastAsia="Times New Roman" w:hAnsi="Times New Roman" w:cs="Times New Roman"/>
                <w:bCs/>
                <w:lang w:eastAsia="ru-RU"/>
              </w:rPr>
              <w:lastRenderedPageBreak/>
              <w:t xml:space="preserve">Методикой проведения оценки юридического лица на базе сервиса "Личный кабинет налогоплательщика юридического лица" АИС "Налог-3", утвержденной </w:t>
            </w:r>
            <w:r w:rsidR="00EB6D15" w:rsidRPr="009F4EDF">
              <w:rPr>
                <w:rFonts w:ascii="Times New Roman" w:eastAsia="Times New Roman" w:hAnsi="Times New Roman" w:cs="Times New Roman"/>
                <w:bCs/>
                <w:lang w:eastAsia="ru-RU"/>
              </w:rPr>
              <w:t>Приказ ФНС России от 05.12.2025 N ЕД-7-31/1041@</w:t>
            </w:r>
            <w:r w:rsidRPr="009F4EDF">
              <w:rPr>
                <w:rFonts w:ascii="Times New Roman" w:eastAsia="Times New Roman" w:hAnsi="Times New Roman" w:cs="Times New Roman"/>
                <w:bCs/>
                <w:lang w:eastAsia="ru-RU"/>
              </w:rPr>
              <w:t>. Соответствие требованию участник подтверждает выпиской из сервиса оценки юридических лиц;</w:t>
            </w:r>
          </w:p>
          <w:p w14:paraId="051EBB98"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p>
          <w:p w14:paraId="070F74A3" w14:textId="77777777" w:rsidR="00A865D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8) отсутствие у участника закупки ограничений для участия в закупках, установленных законодательством РФ;</w:t>
            </w:r>
          </w:p>
          <w:p w14:paraId="4D84BAF2" w14:textId="645932C2" w:rsidR="00475B7D" w:rsidRPr="009F4EDF" w:rsidRDefault="00A865DD" w:rsidP="00A865D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9F4EDF">
              <w:rPr>
                <w:rFonts w:ascii="Times New Roman" w:eastAsia="Times New Roman" w:hAnsi="Times New Roman" w:cs="Times New Roman"/>
                <w:bCs/>
                <w:lang w:eastAsia="ru-RU"/>
              </w:rPr>
              <w:t>9) участник закупки не является иностранным агентом.</w:t>
            </w:r>
          </w:p>
        </w:tc>
      </w:tr>
      <w:tr w:rsidR="00475B7D" w:rsidRPr="00311D2D" w14:paraId="716FFC63" w14:textId="77777777" w:rsidTr="00475B7D">
        <w:tc>
          <w:tcPr>
            <w:tcW w:w="429" w:type="pct"/>
            <w:shd w:val="clear" w:color="auto" w:fill="AEDCFC"/>
            <w:vAlign w:val="center"/>
          </w:tcPr>
          <w:p w14:paraId="0510F3F7" w14:textId="39621F6C"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3E24AF">
              <w:rPr>
                <w:rFonts w:ascii="Times New Roman" w:eastAsia="Times New Roman" w:hAnsi="Times New Roman" w:cs="Times New Roman"/>
                <w:b/>
                <w:lang w:eastAsia="ru-RU"/>
              </w:rPr>
              <w:t>14</w:t>
            </w:r>
          </w:p>
        </w:tc>
        <w:tc>
          <w:tcPr>
            <w:tcW w:w="1510" w:type="pct"/>
            <w:shd w:val="clear" w:color="auto" w:fill="AEDCFC"/>
            <w:vAlign w:val="center"/>
          </w:tcPr>
          <w:p w14:paraId="37D8FCC8" w14:textId="79A808F8"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Дополнительные требования к участникам закупки</w:t>
            </w:r>
            <w:r w:rsidR="00A40B37">
              <w:rPr>
                <w:rStyle w:val="aff0"/>
                <w:rFonts w:ascii="Times New Roman" w:eastAsia="Times New Roman" w:hAnsi="Times New Roman" w:cs="Times New Roman"/>
                <w:b/>
                <w:lang w:eastAsia="ru-RU"/>
              </w:rPr>
              <w:footnoteReference w:id="7"/>
            </w:r>
            <w:r w:rsidRPr="00311D2D">
              <w:rPr>
                <w:rFonts w:ascii="Times New Roman" w:eastAsia="Times New Roman" w:hAnsi="Times New Roman" w:cs="Times New Roman"/>
                <w:b/>
                <w:lang w:eastAsia="ru-RU"/>
              </w:rPr>
              <w:t>:</w:t>
            </w:r>
          </w:p>
        </w:tc>
        <w:tc>
          <w:tcPr>
            <w:tcW w:w="3061" w:type="pct"/>
            <w:shd w:val="clear" w:color="auto" w:fill="auto"/>
            <w:vAlign w:val="center"/>
          </w:tcPr>
          <w:p w14:paraId="2F7D353C" w14:textId="0F2DDDA4" w:rsidR="00475B7D" w:rsidRPr="00BE7E35" w:rsidRDefault="00A865DD" w:rsidP="00BE7E3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CD3778">
              <w:rPr>
                <w:rFonts w:ascii="Times New Roman" w:eastAsia="Times New Roman" w:hAnsi="Times New Roman" w:cs="Times New Roman"/>
                <w:bCs/>
                <w:lang w:eastAsia="ru-RU"/>
              </w:rPr>
              <w:t>Отсутствие сведений об участниках закупки в реестрах недобросовестных поставщиков, ведение которых предусмотрено Законами N N 223-ФЗ и 44-ФЗ.</w:t>
            </w:r>
          </w:p>
        </w:tc>
      </w:tr>
      <w:tr w:rsidR="00475B7D" w:rsidRPr="00311D2D" w14:paraId="1281777B" w14:textId="77777777" w:rsidTr="00475B7D">
        <w:tc>
          <w:tcPr>
            <w:tcW w:w="429" w:type="pct"/>
            <w:shd w:val="clear" w:color="auto" w:fill="AEDCFC"/>
            <w:vAlign w:val="center"/>
          </w:tcPr>
          <w:p w14:paraId="75D178BD" w14:textId="56DFE620" w:rsidR="00475B7D" w:rsidRPr="00311D2D"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highlight w:val="green"/>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15</w:t>
            </w:r>
          </w:p>
        </w:tc>
        <w:tc>
          <w:tcPr>
            <w:tcW w:w="1510" w:type="pct"/>
            <w:shd w:val="clear" w:color="auto" w:fill="AEDCFC"/>
            <w:vAlign w:val="center"/>
          </w:tcPr>
          <w:p w14:paraId="6E287633" w14:textId="1CC8A1D2"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Cs/>
                <w:highlight w:val="green"/>
                <w:lang w:eastAsia="ru-RU"/>
              </w:rPr>
            </w:pPr>
            <w:r w:rsidRPr="00311D2D">
              <w:rPr>
                <w:rFonts w:ascii="Times New Roman" w:eastAsia="Times New Roman" w:hAnsi="Times New Roman" w:cs="Times New Roman"/>
                <w:b/>
                <w:lang w:eastAsia="ru-RU"/>
              </w:rPr>
              <w:t xml:space="preserve">Требования к содержанию, форме, оформлению и составу заявки на участие в закупке в </w:t>
            </w:r>
            <w:r w:rsidR="002B660D">
              <w:rPr>
                <w:rFonts w:ascii="Times New Roman" w:eastAsia="Times New Roman" w:hAnsi="Times New Roman" w:cs="Times New Roman"/>
                <w:b/>
                <w:lang w:eastAsia="ru-RU"/>
              </w:rPr>
              <w:t>электронной форме</w:t>
            </w:r>
            <w:r w:rsidRPr="00311D2D">
              <w:rPr>
                <w:rStyle w:val="aff0"/>
                <w:rFonts w:ascii="Times New Roman" w:eastAsia="Times New Roman" w:hAnsi="Times New Roman" w:cs="Times New Roman"/>
                <w:b/>
                <w:lang w:eastAsia="ru-RU"/>
              </w:rPr>
              <w:footnoteReference w:id="8"/>
            </w:r>
          </w:p>
        </w:tc>
        <w:tc>
          <w:tcPr>
            <w:tcW w:w="3061" w:type="pct"/>
            <w:shd w:val="clear" w:color="auto" w:fill="auto"/>
            <w:vAlign w:val="center"/>
          </w:tcPr>
          <w:p w14:paraId="4FEC5F3E" w14:textId="77777777" w:rsidR="002B660D" w:rsidRPr="002B660D" w:rsidRDefault="002B660D" w:rsidP="002B660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B660D">
              <w:rPr>
                <w:rFonts w:ascii="Times New Roman" w:eastAsia="Times New Roman" w:hAnsi="Times New Roman" w:cs="Times New Roman"/>
                <w:bCs/>
                <w:lang w:eastAsia="ru-RU"/>
              </w:rPr>
              <w:t>Заявка на участие в запросе цен должна содержать следующие сведения и документы:</w:t>
            </w:r>
          </w:p>
          <w:p w14:paraId="09EB47BE" w14:textId="77777777" w:rsidR="00594B25" w:rsidRPr="00594B25" w:rsidRDefault="002B660D"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2B660D">
              <w:rPr>
                <w:rFonts w:ascii="Times New Roman" w:eastAsia="Times New Roman" w:hAnsi="Times New Roman" w:cs="Times New Roman"/>
                <w:bCs/>
                <w:lang w:eastAsia="ru-RU"/>
              </w:rPr>
              <w:t xml:space="preserve">1) согласие участника на поставку товара, выполнение </w:t>
            </w:r>
            <w:r w:rsidR="00594B25" w:rsidRPr="00594B25">
              <w:rPr>
                <w:rFonts w:ascii="Times New Roman" w:eastAsia="Times New Roman" w:hAnsi="Times New Roman" w:cs="Times New Roman"/>
                <w:bCs/>
                <w:lang w:eastAsia="ru-RU"/>
              </w:rPr>
              <w:t>Заявка на участие в запросе цен должна содержать следующие сведения и документы:</w:t>
            </w:r>
          </w:p>
          <w:p w14:paraId="222BEFEF"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 согласие участника на поставку товара, выполнение работы или оказание услуги на условиях, предусмотренных извещением (документацией) и не подлежащих изменению по результатам проведения закупки в электронной форме, в том числе:</w:t>
            </w:r>
          </w:p>
          <w:p w14:paraId="0AA0683D"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1.1) при размещении закупки на поставку товара:</w:t>
            </w:r>
          </w:p>
          <w:p w14:paraId="46CB996B"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а) согласие участника процедуры закупки на поставку товара в случае:</w:t>
            </w:r>
          </w:p>
          <w:p w14:paraId="0BC96CA0"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если участник процедуры закупки предлагает для поставки товар, указание на товарный знак которого содержится в документации о закупке и конкретные показатели этого товара, соответствующие значениям технических характеристик, установленных документацией о закупке;</w:t>
            </w:r>
          </w:p>
          <w:p w14:paraId="4958E5EE"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7279B0F4"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41866425"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1.2) 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5BBCC1AC"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xml:space="preserve">1.3) при размещении закупки на выполнение работ, </w:t>
            </w:r>
            <w:r w:rsidRPr="00594B25">
              <w:rPr>
                <w:rFonts w:ascii="Times New Roman" w:eastAsia="Times New Roman" w:hAnsi="Times New Roman" w:cs="Times New Roman"/>
                <w:bCs/>
                <w:lang w:eastAsia="ru-RU"/>
              </w:rPr>
              <w:lastRenderedPageBreak/>
              <w:t>оказание услуг для выполнения, оказания которых используется товар:</w:t>
            </w:r>
          </w:p>
          <w:p w14:paraId="735EC257"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согласие, предусмотренное пунктом 1) настоящей части на использование товара, указание, на товарный знак которого, содержится в документации о закупке;</w:t>
            </w:r>
          </w:p>
          <w:p w14:paraId="1552822A"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согласие, предусмотренное пунктом 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 является эквивалентным товару, указанному в документации о закупке;</w:t>
            </w:r>
          </w:p>
          <w:p w14:paraId="195830CB"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согласие, предусмотренное пунктом Способ</w:t>
            </w:r>
          </w:p>
          <w:p w14:paraId="6754A3AD"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p w14:paraId="35180C13"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2) документ, содержащий сведения об участнике закупок, подавшем заявку: фирменное наименование (полное наименование), организационно-правовую форму, место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14:paraId="769401C7"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3) копии учредительных документов участника закупок (для юридических лиц) или копии документов, удостоверяющих личность (для физических лиц);</w:t>
            </w:r>
          </w:p>
          <w:p w14:paraId="27151712"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4)  полученную не ранее чем за шесть месяцев до дня размещения на Официальном сайте извещения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6F22D70B"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5) документ, подтверждающий полномочия лица осуществлять действия от имени участника закупок - юридического лица (копию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участника без доверенности). Если от имени участника выступает иное лицо, заявка должна включать и доверенность на осуществление действий от имени участника закупок, заверенную печатью (при наличии) участника закупок и подписанную от его имени лицом (лицами), которому в соответствии с законодательством РФ, учредительными документами предоставлено право подписи доверенностей (для юридических лиц), либо нотариально заверенную копию такой доверенности;</w:t>
            </w:r>
          </w:p>
          <w:p w14:paraId="26A0A21B" w14:textId="32A33371"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 xml:space="preserve">6) документ (декларацию) о соответствии участника закупки требованиям, </w:t>
            </w:r>
            <w:r>
              <w:rPr>
                <w:rFonts w:ascii="Times New Roman" w:eastAsia="Times New Roman" w:hAnsi="Times New Roman" w:cs="Times New Roman"/>
                <w:bCs/>
                <w:lang w:eastAsia="ru-RU"/>
              </w:rPr>
              <w:t>установленные настоящем извещением</w:t>
            </w:r>
            <w:r w:rsidRPr="00594B25">
              <w:rPr>
                <w:rFonts w:ascii="Times New Roman" w:eastAsia="Times New Roman" w:hAnsi="Times New Roman" w:cs="Times New Roman"/>
                <w:bCs/>
                <w:lang w:eastAsia="ru-RU"/>
              </w:rPr>
              <w:t>;</w:t>
            </w:r>
          </w:p>
          <w:p w14:paraId="7B77A8DE"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7)</w:t>
            </w:r>
            <w:r w:rsidRPr="00594B25">
              <w:rPr>
                <w:rFonts w:ascii="Times New Roman" w:eastAsia="Times New Roman" w:hAnsi="Times New Roman" w:cs="Times New Roman"/>
                <w:bCs/>
                <w:lang w:eastAsia="ru-RU"/>
              </w:rPr>
              <w:tab/>
              <w:t xml:space="preserve">копия решения об одобрении или о совершении </w:t>
            </w:r>
            <w:r w:rsidRPr="00594B25">
              <w:rPr>
                <w:rFonts w:ascii="Times New Roman" w:eastAsia="Times New Roman" w:hAnsi="Times New Roman" w:cs="Times New Roman"/>
                <w:bCs/>
                <w:lang w:eastAsia="ru-RU"/>
              </w:rPr>
              <w:lastRenderedPageBreak/>
              <w:t>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p>
          <w:p w14:paraId="38963C4B"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8) документы (их копии), подтверждающие соответствие участника закупки требованиям документации о проведении запроса цен в электронной форме и законодательства РФ к лицам, которые осуществляют поставки товаров, выполнение работ, оказание услуг;</w:t>
            </w:r>
          </w:p>
          <w:p w14:paraId="7693D598"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9)  документы (их копии), подтверждающие соответствие товаров, работ, услуг требованиям законодательства РФ к таким товарам, работам, услугам, если законодательством РФ установлены требования к ним и представление указанных документов предусмотрено документацией о проведении запроса цен в электронной форме. Исключение составляют документы, которые, согласно гражданскому законодательству, могут быть представлены только вместе с товаром;</w:t>
            </w:r>
          </w:p>
          <w:p w14:paraId="20762BF2" w14:textId="77777777" w:rsidR="00594B25"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10) документы (их копии) и сведения, необходимые для оценки заявки по критериям, которые установлены в документации о проведении запроса цен в электронной форме;</w:t>
            </w:r>
          </w:p>
          <w:p w14:paraId="423BFDB9" w14:textId="02AEED0E" w:rsidR="00475B7D" w:rsidRPr="00594B25" w:rsidRDefault="00594B25" w:rsidP="00594B25">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lang w:eastAsia="ru-RU"/>
              </w:rPr>
            </w:pPr>
            <w:r w:rsidRPr="00594B25">
              <w:rPr>
                <w:rFonts w:ascii="Times New Roman" w:eastAsia="Times New Roman" w:hAnsi="Times New Roman" w:cs="Times New Roman"/>
                <w:bCs/>
                <w:lang w:eastAsia="ru-RU"/>
              </w:rPr>
              <w:t>11)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w:t>
            </w:r>
            <w:r w:rsidRPr="00594B25">
              <w:rPr>
                <w:rFonts w:ascii="Times New Roman" w:eastAsia="Times New Roman" w:hAnsi="Times New Roman" w:cs="Times New Roman"/>
                <w:bCs/>
                <w:lang w:val="en-US" w:eastAsia="ru-RU"/>
              </w:rPr>
              <w:t> </w:t>
            </w:r>
            <w:hyperlink r:id="rId20" w:history="1">
              <w:r w:rsidRPr="00594B25">
                <w:rPr>
                  <w:rStyle w:val="a6"/>
                  <w:rFonts w:ascii="Times New Roman" w:eastAsia="Times New Roman" w:hAnsi="Times New Roman" w:cs="Times New Roman"/>
                  <w:bCs/>
                  <w:lang w:eastAsia="ru-RU"/>
                </w:rPr>
                <w:t>п. 2 ч. 2 ст. 3.1-4</w:t>
              </w:r>
            </w:hyperlink>
            <w:r w:rsidRPr="00594B25">
              <w:rPr>
                <w:rFonts w:ascii="Times New Roman" w:eastAsia="Times New Roman" w:hAnsi="Times New Roman" w:cs="Times New Roman"/>
                <w:bCs/>
                <w:lang w:val="en-US" w:eastAsia="ru-RU"/>
              </w:rPr>
              <w:t> </w:t>
            </w:r>
            <w:r w:rsidRPr="00594B25">
              <w:rPr>
                <w:rFonts w:ascii="Times New Roman" w:eastAsia="Times New Roman" w:hAnsi="Times New Roman" w:cs="Times New Roman"/>
                <w:bCs/>
                <w:lang w:eastAsia="ru-RU"/>
              </w:rPr>
              <w:t xml:space="preserve">Закона </w:t>
            </w:r>
            <w:r w:rsidRPr="00594B25">
              <w:rPr>
                <w:rFonts w:ascii="Times New Roman" w:eastAsia="Times New Roman" w:hAnsi="Times New Roman" w:cs="Times New Roman"/>
                <w:bCs/>
                <w:lang w:val="en-US" w:eastAsia="ru-RU"/>
              </w:rPr>
              <w:t>N</w:t>
            </w:r>
            <w:r w:rsidRPr="00594B25">
              <w:rPr>
                <w:rFonts w:ascii="Times New Roman" w:eastAsia="Times New Roman" w:hAnsi="Times New Roman" w:cs="Times New Roman"/>
                <w:bCs/>
                <w:lang w:eastAsia="ru-RU"/>
              </w:rPr>
              <w:t xml:space="preserve">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475B7D" w:rsidRPr="00311D2D" w14:paraId="401710A9" w14:textId="77777777" w:rsidTr="00475B7D">
        <w:tc>
          <w:tcPr>
            <w:tcW w:w="429" w:type="pct"/>
            <w:shd w:val="clear" w:color="auto" w:fill="AEDCFC"/>
            <w:vAlign w:val="center"/>
          </w:tcPr>
          <w:p w14:paraId="5A942994" w14:textId="02B8FFFD" w:rsidR="00475B7D" w:rsidRPr="003E24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3E24AF">
              <w:rPr>
                <w:rFonts w:ascii="Times New Roman" w:eastAsia="Times New Roman" w:hAnsi="Times New Roman" w:cs="Times New Roman"/>
                <w:b/>
                <w:lang w:eastAsia="ru-RU"/>
              </w:rPr>
              <w:t>16</w:t>
            </w:r>
          </w:p>
        </w:tc>
        <w:tc>
          <w:tcPr>
            <w:tcW w:w="1510" w:type="pct"/>
            <w:shd w:val="clear" w:color="auto" w:fill="AEDCFC"/>
            <w:vAlign w:val="center"/>
          </w:tcPr>
          <w:p w14:paraId="1B412BD5" w14:textId="3735612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Антидемпинговые меры</w:t>
            </w:r>
          </w:p>
        </w:tc>
        <w:tc>
          <w:tcPr>
            <w:tcW w:w="3061" w:type="pct"/>
            <w:shd w:val="clear" w:color="auto" w:fill="auto"/>
            <w:vAlign w:val="center"/>
          </w:tcPr>
          <w:p w14:paraId="7D47A1CC" w14:textId="0C241F3A" w:rsidR="00475B7D" w:rsidRPr="00311D2D" w:rsidRDefault="00594B25"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Cs/>
                <w:highlight w:val="green"/>
                <w:lang w:eastAsia="ru-RU"/>
              </w:rPr>
            </w:pPr>
            <w:r w:rsidRPr="00594B25">
              <w:rPr>
                <w:rFonts w:ascii="Times New Roman" w:eastAsia="Times New Roman" w:hAnsi="Times New Roman" w:cs="Times New Roman"/>
                <w:bCs/>
                <w:lang w:eastAsia="ru-RU"/>
              </w:rPr>
              <w:t>Не установлено</w:t>
            </w:r>
          </w:p>
        </w:tc>
      </w:tr>
      <w:tr w:rsidR="00475B7D" w:rsidRPr="00311D2D" w14:paraId="7F4D10FC" w14:textId="77777777" w:rsidTr="00475B7D">
        <w:tc>
          <w:tcPr>
            <w:tcW w:w="429" w:type="pct"/>
            <w:shd w:val="clear" w:color="auto" w:fill="AEDCFC"/>
            <w:vAlign w:val="center"/>
          </w:tcPr>
          <w:p w14:paraId="0068CE56" w14:textId="012951EC" w:rsidR="00475B7D" w:rsidRPr="003E24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17</w:t>
            </w:r>
          </w:p>
        </w:tc>
        <w:tc>
          <w:tcPr>
            <w:tcW w:w="1510" w:type="pct"/>
            <w:shd w:val="clear" w:color="auto" w:fill="AEDCFC"/>
            <w:vAlign w:val="center"/>
          </w:tcPr>
          <w:p w14:paraId="73CAEAF5" w14:textId="58C1C3A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Порядок, место, срок подачи заявок на участие в закупке</w:t>
            </w:r>
          </w:p>
        </w:tc>
        <w:tc>
          <w:tcPr>
            <w:tcW w:w="3061" w:type="pct"/>
            <w:shd w:val="clear" w:color="auto" w:fill="auto"/>
            <w:vAlign w:val="center"/>
          </w:tcPr>
          <w:p w14:paraId="3D36B6A3" w14:textId="540FAB93"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подать заявку на участие в закупке 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 xml:space="preserve"> может только лицо, аккредитованное на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в порядке, установленном оператором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 xml:space="preserve">П, на которой проводится закупка 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w:t>
            </w:r>
          </w:p>
          <w:p w14:paraId="77095803" w14:textId="6481190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2)</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w:t>
            </w:r>
            <w:bookmarkStart w:id="13" w:name="OLE_LINK1"/>
            <w:r w:rsidRPr="00311D2D">
              <w:rPr>
                <w:rFonts w:ascii="Times New Roman" w:eastAsia="Times New Roman" w:hAnsi="Times New Roman" w:cs="Times New Roman"/>
                <w:lang w:eastAsia="ru-RU"/>
              </w:rPr>
              <w:t xml:space="preserve">закупки </w:t>
            </w:r>
            <w:bookmarkEnd w:id="13"/>
            <w:r w:rsidRPr="00311D2D">
              <w:rPr>
                <w:rFonts w:ascii="Times New Roman" w:eastAsia="Times New Roman" w:hAnsi="Times New Roman" w:cs="Times New Roman"/>
                <w:lang w:eastAsia="ru-RU"/>
              </w:rPr>
              <w:t xml:space="preserve">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 xml:space="preserve"> подготавливает заявку в соответствии с требованиями и условиями, указанными в </w:t>
            </w:r>
            <w:r w:rsidR="00EE1CE8">
              <w:rPr>
                <w:rFonts w:ascii="Times New Roman" w:eastAsia="Times New Roman" w:hAnsi="Times New Roman" w:cs="Times New Roman"/>
                <w:lang w:eastAsia="ru-RU"/>
              </w:rPr>
              <w:t>извещении</w:t>
            </w:r>
            <w:r w:rsidRPr="00311D2D">
              <w:rPr>
                <w:rFonts w:ascii="Times New Roman" w:eastAsia="Times New Roman" w:hAnsi="Times New Roman" w:cs="Times New Roman"/>
                <w:lang w:eastAsia="ru-RU"/>
              </w:rPr>
              <w:t>;</w:t>
            </w:r>
          </w:p>
          <w:p w14:paraId="3C827243" w14:textId="5C604FD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заявка подается до окончания, установленного в </w:t>
            </w:r>
            <w:r w:rsidR="00EE1CE8">
              <w:rPr>
                <w:rFonts w:ascii="Times New Roman" w:eastAsia="Times New Roman" w:hAnsi="Times New Roman" w:cs="Times New Roman"/>
                <w:lang w:eastAsia="ru-RU"/>
              </w:rPr>
              <w:t>извещении</w:t>
            </w:r>
            <w:r w:rsidR="00B412BA" w:rsidRPr="00B412BA">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срока подачи заявок. Участник закупки 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 xml:space="preserve"> вправе подать только одну заявку;</w:t>
            </w:r>
          </w:p>
          <w:p w14:paraId="736641E3" w14:textId="1D496582"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заявка подготавливается и подается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согласно регламенту работы Э</w:t>
            </w:r>
            <w:r w:rsidR="00BD3FA4">
              <w:rPr>
                <w:rFonts w:ascii="Times New Roman" w:eastAsia="Times New Roman" w:hAnsi="Times New Roman" w:cs="Times New Roman"/>
                <w:lang w:eastAsia="ru-RU"/>
              </w:rPr>
              <w:t>И</w:t>
            </w:r>
            <w:r w:rsidRPr="00311D2D">
              <w:rPr>
                <w:rFonts w:ascii="Times New Roman" w:eastAsia="Times New Roman" w:hAnsi="Times New Roman" w:cs="Times New Roman"/>
                <w:lang w:eastAsia="ru-RU"/>
              </w:rPr>
              <w:t>П;</w:t>
            </w:r>
          </w:p>
          <w:p w14:paraId="34FAA198" w14:textId="2DED430A"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5)</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при подаче заявки участнику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 xml:space="preserve">П присваивается уникальный в рамках данной закупки 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 xml:space="preserve"> идентификационный номер (далее — номер участника);</w:t>
            </w:r>
          </w:p>
          <w:p w14:paraId="0E160F13" w14:textId="4779E18F"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b/>
                <w:bCs/>
                <w:lang w:eastAsia="ru-RU"/>
              </w:rPr>
            </w:pPr>
            <w:r w:rsidRPr="00311D2D">
              <w:rPr>
                <w:rFonts w:ascii="Times New Roman" w:eastAsia="Times New Roman" w:hAnsi="Times New Roman" w:cs="Times New Roman"/>
                <w:lang w:eastAsia="ru-RU"/>
              </w:rPr>
              <w:t>6)</w:t>
            </w:r>
            <w:r w:rsidR="009D089B">
              <w:rPr>
                <w:rFonts w:ascii="Times New Roman" w:eastAsia="Times New Roman" w:hAnsi="Times New Roman" w:cs="Times New Roman"/>
                <w:lang w:eastAsia="ru-RU"/>
              </w:rPr>
              <w:t xml:space="preserve"> </w:t>
            </w:r>
            <w:r w:rsidRPr="00311D2D">
              <w:rPr>
                <w:rFonts w:ascii="Times New Roman" w:eastAsia="Times New Roman" w:hAnsi="Times New Roman" w:cs="Times New Roman"/>
                <w:lang w:eastAsia="ru-RU"/>
              </w:rPr>
              <w:t xml:space="preserve">участник закупки в </w:t>
            </w:r>
            <w:r w:rsidR="002B660D">
              <w:rPr>
                <w:rFonts w:ascii="Times New Roman" w:eastAsia="Times New Roman" w:hAnsi="Times New Roman" w:cs="Times New Roman"/>
                <w:lang w:eastAsia="ru-RU"/>
              </w:rPr>
              <w:t>электронной форме</w:t>
            </w:r>
            <w:r w:rsidRPr="00311D2D">
              <w:rPr>
                <w:rFonts w:ascii="Times New Roman" w:eastAsia="Times New Roman" w:hAnsi="Times New Roman" w:cs="Times New Roman"/>
                <w:lang w:eastAsia="ru-RU"/>
              </w:rPr>
              <w:t xml:space="preserve">, подавший </w:t>
            </w:r>
            <w:r w:rsidRPr="00311D2D">
              <w:rPr>
                <w:rFonts w:ascii="Times New Roman" w:eastAsia="Times New Roman" w:hAnsi="Times New Roman" w:cs="Times New Roman"/>
                <w:lang w:eastAsia="ru-RU"/>
              </w:rPr>
              <w:lastRenderedPageBreak/>
              <w:t>заявку, вправе отозвать ее или внести в нее изменения в любой момент до окончания срока подачи заявок, к направив об этом уведомление оператору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 посредством программно-аппаратных средств Э</w:t>
            </w:r>
            <w:r w:rsidR="00BD3FA4">
              <w:rPr>
                <w:rFonts w:ascii="Times New Roman" w:eastAsia="Times New Roman" w:hAnsi="Times New Roman" w:cs="Times New Roman"/>
                <w:lang w:eastAsia="ru-RU"/>
              </w:rPr>
              <w:t>Т</w:t>
            </w:r>
            <w:r w:rsidRPr="00311D2D">
              <w:rPr>
                <w:rFonts w:ascii="Times New Roman" w:eastAsia="Times New Roman" w:hAnsi="Times New Roman" w:cs="Times New Roman"/>
                <w:lang w:eastAsia="ru-RU"/>
              </w:rPr>
              <w:t>П.</w:t>
            </w:r>
          </w:p>
        </w:tc>
      </w:tr>
      <w:tr w:rsidR="00475B7D" w:rsidRPr="00311D2D" w14:paraId="039A9A61" w14:textId="77777777" w:rsidTr="00475B7D">
        <w:tc>
          <w:tcPr>
            <w:tcW w:w="429" w:type="pct"/>
            <w:shd w:val="clear" w:color="auto" w:fill="AEDCFC"/>
            <w:vAlign w:val="center"/>
          </w:tcPr>
          <w:p w14:paraId="098D0411" w14:textId="71105B87" w:rsidR="00475B7D" w:rsidRPr="00701924"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lastRenderedPageBreak/>
              <w:t>7.</w:t>
            </w:r>
            <w:r w:rsidR="003E24AF">
              <w:rPr>
                <w:rFonts w:ascii="Times New Roman" w:eastAsia="Times New Roman" w:hAnsi="Times New Roman" w:cs="Times New Roman"/>
                <w:b/>
                <w:lang w:eastAsia="ru-RU"/>
              </w:rPr>
              <w:t>18</w:t>
            </w:r>
          </w:p>
        </w:tc>
        <w:tc>
          <w:tcPr>
            <w:tcW w:w="1510" w:type="pct"/>
            <w:shd w:val="clear" w:color="auto" w:fill="AEDCFC"/>
            <w:vAlign w:val="center"/>
          </w:tcPr>
          <w:p w14:paraId="360F8129" w14:textId="23D03F43" w:rsidR="00475B7D" w:rsidRPr="00311D2D" w:rsidRDefault="00475B7D" w:rsidP="00311D2D">
            <w:pPr>
              <w:widowControl w:val="0"/>
              <w:tabs>
                <w:tab w:val="left" w:pos="1184"/>
              </w:tabs>
              <w:autoSpaceDE w:val="0"/>
              <w:autoSpaceDN w:val="0"/>
              <w:adjustRightInd w:val="0"/>
              <w:spacing w:after="0" w:line="240" w:lineRule="auto"/>
              <w:ind w:left="34"/>
              <w:contextualSpacing/>
              <w:jc w:val="center"/>
              <w:rPr>
                <w:rFonts w:ascii="Times New Roman" w:eastAsia="Times New Roman" w:hAnsi="Times New Roman" w:cs="Times New Roman"/>
                <w:lang w:eastAsia="ru-RU"/>
              </w:rPr>
            </w:pPr>
            <w:r w:rsidRPr="00311D2D">
              <w:rPr>
                <w:rFonts w:ascii="Times New Roman" w:eastAsia="Times New Roman" w:hAnsi="Times New Roman" w:cs="Times New Roman"/>
                <w:b/>
                <w:bCs/>
                <w:lang w:eastAsia="ru-RU"/>
              </w:rPr>
              <w:t>Условия допуска к участию и отстранения от участия в закупке:</w:t>
            </w:r>
          </w:p>
        </w:tc>
        <w:tc>
          <w:tcPr>
            <w:tcW w:w="3061" w:type="pct"/>
            <w:shd w:val="clear" w:color="auto" w:fill="auto"/>
            <w:vAlign w:val="center"/>
          </w:tcPr>
          <w:p w14:paraId="71495905" w14:textId="39B02886"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1. Заказчик (комиссия по закупкам) отказывает участнику закупки в допуске к участию в процедуре закупки в следующих случаях:</w:t>
            </w:r>
          </w:p>
          <w:p w14:paraId="25E90463" w14:textId="7645D1C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1) выявлено несоответствие участника хотя бы одному из требований, </w:t>
            </w:r>
            <w:r w:rsidR="00594B25">
              <w:rPr>
                <w:rFonts w:ascii="Times New Roman" w:eastAsia="Times New Roman" w:hAnsi="Times New Roman" w:cs="Times New Roman"/>
                <w:lang w:eastAsia="ru-RU"/>
              </w:rPr>
              <w:t>установленных настоящем извещением</w:t>
            </w:r>
            <w:r w:rsidRPr="00311D2D">
              <w:rPr>
                <w:rFonts w:ascii="Times New Roman" w:eastAsia="Times New Roman" w:hAnsi="Times New Roman" w:cs="Times New Roman"/>
                <w:lang w:eastAsia="ru-RU"/>
              </w:rPr>
              <w:t>;</w:t>
            </w:r>
          </w:p>
          <w:p w14:paraId="775A0F45" w14:textId="729EBDC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участник закупки и (или) его заявка не соответствуют требованиям </w:t>
            </w:r>
            <w:r w:rsidR="00EE1CE8" w:rsidRPr="00EE1CE8">
              <w:rPr>
                <w:rFonts w:ascii="Times New Roman" w:eastAsia="Times New Roman" w:hAnsi="Times New Roman" w:cs="Times New Roman"/>
                <w:lang w:eastAsia="ru-RU"/>
              </w:rPr>
              <w:t>извещения</w:t>
            </w:r>
            <w:r w:rsidRPr="00311D2D">
              <w:rPr>
                <w:rFonts w:ascii="Times New Roman" w:eastAsia="Times New Roman" w:hAnsi="Times New Roman" w:cs="Times New Roman"/>
                <w:lang w:eastAsia="ru-RU"/>
              </w:rPr>
              <w:t>;</w:t>
            </w:r>
          </w:p>
          <w:p w14:paraId="5508CAF1"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3) участник закупки не представил документы, необходимые для участия в процедуре закупки;</w:t>
            </w:r>
          </w:p>
          <w:p w14:paraId="4D5E6993" w14:textId="77777777"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4) в представленных документах или в заявке указаны недостоверные сведения об участнике закупки и (или) о товарах, работах, услугах;</w:t>
            </w:r>
          </w:p>
          <w:p w14:paraId="3A050711" w14:textId="43BAF3FC"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5) участник закупки не предоставил обеспечение заявки на участие в закупке, если такое обеспечение предусмотрено </w:t>
            </w:r>
            <w:r w:rsidR="00EE1CE8" w:rsidRPr="00EE1CE8">
              <w:rPr>
                <w:rFonts w:ascii="Times New Roman" w:eastAsia="Times New Roman" w:hAnsi="Times New Roman" w:cs="Times New Roman"/>
                <w:lang w:eastAsia="ru-RU"/>
              </w:rPr>
              <w:t>извещением</w:t>
            </w:r>
            <w:r w:rsidRPr="00311D2D">
              <w:rPr>
                <w:rFonts w:ascii="Times New Roman" w:eastAsia="Times New Roman" w:hAnsi="Times New Roman" w:cs="Times New Roman"/>
                <w:lang w:eastAsia="ru-RU"/>
              </w:rPr>
              <w:t>.</w:t>
            </w:r>
          </w:p>
          <w:p w14:paraId="6DECE8C5" w14:textId="19FFFCD5"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2. Отстранение участника закупки от участия в определении поставщика (подрядчика, исполнителя) или отказ от заключения договора с победителем определения поставщика (подрядчика, исполнителя) осуществляется в любой момент до заключения договора, если заказчик или комиссия по осуществлению закупок выявит, что участник закупки не соответствует требованиям, указанным в пункте 1 настоящего </w:t>
            </w:r>
            <w:r w:rsidR="0071602F" w:rsidRPr="00311D2D">
              <w:rPr>
                <w:rFonts w:ascii="Times New Roman" w:eastAsia="Times New Roman" w:hAnsi="Times New Roman" w:cs="Times New Roman"/>
                <w:lang w:eastAsia="ru-RU"/>
              </w:rPr>
              <w:t>пункта</w:t>
            </w:r>
            <w:r w:rsidRPr="00311D2D">
              <w:rPr>
                <w:rFonts w:ascii="Times New Roman" w:eastAsia="Times New Roman" w:hAnsi="Times New Roman" w:cs="Times New Roman"/>
                <w:lang w:eastAsia="ru-RU"/>
              </w:rPr>
              <w:t>.</w:t>
            </w:r>
          </w:p>
          <w:p w14:paraId="34AAC65A" w14:textId="6F678424" w:rsidR="00475B7D" w:rsidRPr="00311D2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3. Заказчик (комиссия по закупкам) отказывает участнику закупки в допуске к участию в процедуре закупки по иным основаниям, предусмотренным </w:t>
            </w:r>
            <w:r w:rsidR="00EE1CE8" w:rsidRPr="00EE1CE8">
              <w:rPr>
                <w:rFonts w:ascii="Times New Roman" w:eastAsia="Times New Roman" w:hAnsi="Times New Roman" w:cs="Times New Roman"/>
                <w:lang w:eastAsia="ru-RU"/>
              </w:rPr>
              <w:t xml:space="preserve">извещением </w:t>
            </w:r>
            <w:r w:rsidRPr="00311D2D">
              <w:rPr>
                <w:rFonts w:ascii="Times New Roman" w:eastAsia="Times New Roman" w:hAnsi="Times New Roman" w:cs="Times New Roman"/>
                <w:lang w:eastAsia="ru-RU"/>
              </w:rPr>
              <w:t>или Положением о закупке Заказчика.</w:t>
            </w:r>
          </w:p>
          <w:p w14:paraId="4149B679" w14:textId="77777777" w:rsidR="00475B7D" w:rsidRDefault="00475B7D" w:rsidP="00311D2D">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sidRPr="00311D2D">
              <w:rPr>
                <w:rFonts w:ascii="Times New Roman" w:eastAsia="Times New Roman" w:hAnsi="Times New Roman" w:cs="Times New Roman"/>
                <w:lang w:eastAsia="ru-RU"/>
              </w:rPr>
              <w:t xml:space="preserve">4. В случае выявления фактов, предусмотренных в пункте 1, 2, 3 настоящего </w:t>
            </w:r>
            <w:r w:rsidR="00FA67AF">
              <w:rPr>
                <w:rFonts w:ascii="Times New Roman" w:eastAsia="Times New Roman" w:hAnsi="Times New Roman" w:cs="Times New Roman"/>
                <w:lang w:eastAsia="ru-RU"/>
              </w:rPr>
              <w:t>п</w:t>
            </w:r>
            <w:r w:rsidR="0071602F" w:rsidRPr="00311D2D">
              <w:rPr>
                <w:rFonts w:ascii="Times New Roman" w:eastAsia="Times New Roman" w:hAnsi="Times New Roman" w:cs="Times New Roman"/>
                <w:lang w:eastAsia="ru-RU"/>
              </w:rPr>
              <w:t>ункта</w:t>
            </w:r>
            <w:r w:rsidRPr="00311D2D">
              <w:rPr>
                <w:rFonts w:ascii="Times New Roman" w:eastAsia="Times New Roman" w:hAnsi="Times New Roman" w:cs="Times New Roman"/>
                <w:lang w:eastAsia="ru-RU"/>
              </w:rPr>
              <w:t>,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14:paraId="6673EA0B" w14:textId="53085BF6" w:rsidR="00FA67AF" w:rsidRPr="00FA67AF"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5. </w:t>
            </w:r>
            <w:r w:rsidRPr="00FA67AF">
              <w:rPr>
                <w:rFonts w:ascii="Times New Roman" w:eastAsia="Times New Roman" w:hAnsi="Times New Roman" w:cs="Times New Roman"/>
                <w:lang w:eastAsia="ru-RU"/>
              </w:rPr>
              <w:t xml:space="preserve">В случае установления недостоверности информации, содержащейся в документах, представленных участником закупки в </w:t>
            </w:r>
            <w:r w:rsidR="002B660D">
              <w:rPr>
                <w:rFonts w:ascii="Times New Roman" w:eastAsia="Times New Roman" w:hAnsi="Times New Roman" w:cs="Times New Roman"/>
                <w:lang w:eastAsia="ru-RU"/>
              </w:rPr>
              <w:t>электронной форме</w:t>
            </w:r>
            <w:r w:rsidRPr="00FA67AF">
              <w:rPr>
                <w:rFonts w:ascii="Times New Roman" w:eastAsia="Times New Roman" w:hAnsi="Times New Roman" w:cs="Times New Roman"/>
                <w:lang w:eastAsia="ru-RU"/>
              </w:rPr>
              <w:t xml:space="preserve">, закупочная комиссия обязана отстранить такого участника от участия в закупке в </w:t>
            </w:r>
            <w:r w:rsidR="002B660D">
              <w:rPr>
                <w:rFonts w:ascii="Times New Roman" w:eastAsia="Times New Roman" w:hAnsi="Times New Roman" w:cs="Times New Roman"/>
                <w:lang w:eastAsia="ru-RU"/>
              </w:rPr>
              <w:t>электронной форме</w:t>
            </w:r>
            <w:r w:rsidRPr="00FA67AF">
              <w:rPr>
                <w:rFonts w:ascii="Times New Roman" w:eastAsia="Times New Roman" w:hAnsi="Times New Roman" w:cs="Times New Roman"/>
                <w:lang w:eastAsia="ru-RU"/>
              </w:rPr>
              <w:t xml:space="preserve"> на любом этапе его проведения.</w:t>
            </w:r>
          </w:p>
          <w:p w14:paraId="16883D0B" w14:textId="7D07F5FC" w:rsidR="00FA67AF" w:rsidRPr="00311D2D" w:rsidRDefault="00FA67AF" w:rsidP="00FA67AF">
            <w:pPr>
              <w:widowControl w:val="0"/>
              <w:tabs>
                <w:tab w:val="left" w:pos="1157"/>
              </w:tabs>
              <w:autoSpaceDE w:val="0"/>
              <w:autoSpaceDN w:val="0"/>
              <w:adjustRightInd w:val="0"/>
              <w:spacing w:after="0" w:line="240" w:lineRule="auto"/>
              <w:ind w:left="34" w:firstLine="284"/>
              <w:contextualSpacing/>
              <w:jc w:val="both"/>
              <w:rPr>
                <w:rFonts w:ascii="Times New Roman" w:eastAsia="Times New Roman" w:hAnsi="Times New Roman" w:cs="Times New Roman"/>
                <w:lang w:eastAsia="ru-RU"/>
              </w:rPr>
            </w:pPr>
            <w:r>
              <w:rPr>
                <w:rFonts w:ascii="Times New Roman" w:eastAsia="Times New Roman" w:hAnsi="Times New Roman" w:cs="Times New Roman"/>
                <w:lang w:eastAsia="ru-RU"/>
              </w:rPr>
              <w:t>6</w:t>
            </w:r>
            <w:r w:rsidRPr="00FA67AF">
              <w:rPr>
                <w:rFonts w:ascii="Times New Roman" w:eastAsia="Times New Roman" w:hAnsi="Times New Roman" w:cs="Times New Roman"/>
                <w:lang w:eastAsia="ru-RU"/>
              </w:rPr>
              <w:t xml:space="preserve">. Участник закупки в </w:t>
            </w:r>
            <w:r w:rsidR="002B660D">
              <w:rPr>
                <w:rFonts w:ascii="Times New Roman" w:eastAsia="Times New Roman" w:hAnsi="Times New Roman" w:cs="Times New Roman"/>
                <w:lang w:eastAsia="ru-RU"/>
              </w:rPr>
              <w:t>электронной форме</w:t>
            </w:r>
            <w:r w:rsidRPr="00FA67AF">
              <w:rPr>
                <w:rFonts w:ascii="Times New Roman" w:eastAsia="Times New Roman" w:hAnsi="Times New Roman" w:cs="Times New Roman"/>
                <w:lang w:eastAsia="ru-RU"/>
              </w:rPr>
              <w:t xml:space="preserve"> несет ответственность за представление недостоверных сведений о стране происхождения товара, указанного в заявке на участие в закупке в </w:t>
            </w:r>
            <w:r w:rsidR="002B660D">
              <w:rPr>
                <w:rFonts w:ascii="Times New Roman" w:eastAsia="Times New Roman" w:hAnsi="Times New Roman" w:cs="Times New Roman"/>
                <w:lang w:eastAsia="ru-RU"/>
              </w:rPr>
              <w:t>электронной форме</w:t>
            </w:r>
            <w:r w:rsidRPr="00FA67AF">
              <w:rPr>
                <w:rFonts w:ascii="Times New Roman" w:eastAsia="Times New Roman" w:hAnsi="Times New Roman" w:cs="Times New Roman"/>
                <w:lang w:eastAsia="ru-RU"/>
              </w:rPr>
              <w:t>.</w:t>
            </w:r>
          </w:p>
        </w:tc>
      </w:tr>
      <w:tr w:rsidR="00475B7D" w:rsidRPr="00311D2D" w14:paraId="6FF340A5" w14:textId="77777777" w:rsidTr="00475B7D">
        <w:tc>
          <w:tcPr>
            <w:tcW w:w="429" w:type="pct"/>
            <w:shd w:val="clear" w:color="auto" w:fill="AEDCFC"/>
            <w:vAlign w:val="center"/>
          </w:tcPr>
          <w:p w14:paraId="4AD29E0C" w14:textId="28090A5D" w:rsidR="00475B7D" w:rsidRPr="003E24AF"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19</w:t>
            </w:r>
          </w:p>
        </w:tc>
        <w:tc>
          <w:tcPr>
            <w:tcW w:w="1510" w:type="pct"/>
            <w:shd w:val="clear" w:color="auto" w:fill="AEDCFC"/>
            <w:vAlign w:val="center"/>
          </w:tcPr>
          <w:p w14:paraId="63C288C6" w14:textId="50184E2E" w:rsidR="00475B7D" w:rsidRPr="00311D2D" w:rsidRDefault="00475B7D"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Иные требования, определенные Положением о закупке товаров, работ, услуг Заказчика</w:t>
            </w:r>
          </w:p>
        </w:tc>
        <w:tc>
          <w:tcPr>
            <w:tcW w:w="3061" w:type="pct"/>
            <w:shd w:val="clear" w:color="auto" w:fill="auto"/>
            <w:vAlign w:val="center"/>
          </w:tcPr>
          <w:p w14:paraId="5B7D45FF" w14:textId="5E4E7576" w:rsidR="00475B7D" w:rsidRPr="00311D2D" w:rsidRDefault="00A865D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
                <w:lang w:eastAsia="ru-RU"/>
              </w:rPr>
            </w:pPr>
            <w:r>
              <w:rPr>
                <w:rFonts w:ascii="Times New Roman" w:eastAsia="Times New Roman" w:hAnsi="Times New Roman" w:cs="Times New Roman"/>
                <w:bCs/>
                <w:lang w:eastAsia="ru-RU"/>
              </w:rPr>
              <w:t>Не установлено</w:t>
            </w:r>
          </w:p>
        </w:tc>
      </w:tr>
      <w:tr w:rsidR="00F542AE" w:rsidRPr="00311D2D" w14:paraId="67FB8953" w14:textId="77777777" w:rsidTr="00F542AE">
        <w:trPr>
          <w:trHeight w:val="27"/>
        </w:trPr>
        <w:tc>
          <w:tcPr>
            <w:tcW w:w="429" w:type="pct"/>
            <w:vMerge w:val="restart"/>
            <w:shd w:val="clear" w:color="auto" w:fill="AEDCFC"/>
            <w:vAlign w:val="center"/>
          </w:tcPr>
          <w:p w14:paraId="4C568E3A" w14:textId="6FDF2463"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7.</w:t>
            </w:r>
            <w:r w:rsidR="003E24AF">
              <w:rPr>
                <w:rFonts w:ascii="Times New Roman" w:eastAsia="Times New Roman" w:hAnsi="Times New Roman" w:cs="Times New Roman"/>
                <w:b/>
                <w:lang w:eastAsia="ru-RU"/>
              </w:rPr>
              <w:t>20</w:t>
            </w:r>
          </w:p>
        </w:tc>
        <w:tc>
          <w:tcPr>
            <w:tcW w:w="1510" w:type="pct"/>
            <w:vMerge w:val="restart"/>
            <w:shd w:val="clear" w:color="auto" w:fill="AEDCFC"/>
            <w:vAlign w:val="center"/>
          </w:tcPr>
          <w:p w14:paraId="2F9B367D" w14:textId="6875F6F0"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C00984">
              <w:rPr>
                <w:rFonts w:ascii="Times New Roman" w:eastAsia="Times New Roman" w:hAnsi="Times New Roman" w:cs="Times New Roman"/>
                <w:b/>
                <w:lang w:eastAsia="ru-RU"/>
              </w:rPr>
              <w:t>Требования к коллективному участнику закупки</w:t>
            </w:r>
          </w:p>
        </w:tc>
        <w:tc>
          <w:tcPr>
            <w:tcW w:w="3061" w:type="pct"/>
            <w:shd w:val="clear" w:color="auto" w:fill="auto"/>
            <w:vAlign w:val="center"/>
          </w:tcPr>
          <w:p w14:paraId="70863711" w14:textId="108F535F"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eastAsia="Times New Roman" w:hAnsi="Times New Roman" w:cs="Times New Roman"/>
                <w:bCs/>
                <w:lang w:eastAsia="ru-RU"/>
              </w:rPr>
              <w:t>Допускается участие в закупке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закупки на основании заключенного соглашения (или иного документа).</w:t>
            </w:r>
          </w:p>
        </w:tc>
      </w:tr>
      <w:tr w:rsidR="00F542AE" w:rsidRPr="00311D2D" w14:paraId="7BEBB132" w14:textId="77777777" w:rsidTr="00C75DED">
        <w:trPr>
          <w:trHeight w:val="26"/>
        </w:trPr>
        <w:tc>
          <w:tcPr>
            <w:tcW w:w="429" w:type="pct"/>
            <w:vMerge/>
            <w:shd w:val="clear" w:color="auto" w:fill="AEDCFC"/>
            <w:vAlign w:val="center"/>
          </w:tcPr>
          <w:p w14:paraId="1B48D7A5"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485878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1ACC419" w14:textId="657E127D"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Не допускается участие в закупке коллективных участников закупки, объединяющих одновременно </w:t>
            </w:r>
            <w:r w:rsidRPr="00C00984">
              <w:rPr>
                <w:rFonts w:ascii="Times New Roman" w:hAnsi="Times New Roman" w:cs="Times New Roman"/>
              </w:rPr>
              <w:lastRenderedPageBreak/>
              <w:t xml:space="preserve">юридических и физических лиц, в том числе индивидуальных предпринимателей. </w:t>
            </w:r>
          </w:p>
        </w:tc>
      </w:tr>
      <w:tr w:rsidR="00F542AE" w:rsidRPr="00311D2D" w14:paraId="4A5248D7" w14:textId="77777777" w:rsidTr="00C75DED">
        <w:trPr>
          <w:trHeight w:val="26"/>
        </w:trPr>
        <w:tc>
          <w:tcPr>
            <w:tcW w:w="429" w:type="pct"/>
            <w:vMerge/>
            <w:shd w:val="clear" w:color="auto" w:fill="AEDCFC"/>
            <w:vAlign w:val="center"/>
          </w:tcPr>
          <w:p w14:paraId="1BF9BB42"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5691A2A0"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2C18B130" w14:textId="30984158"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Юридическое или физическое лицо, в том числе индивидуальный предприниматель, может одновременно входить в состав только одного коллективного участника закупки для участия в конкретной закупке.</w:t>
            </w:r>
          </w:p>
        </w:tc>
      </w:tr>
      <w:tr w:rsidR="00F542AE" w:rsidRPr="00311D2D" w14:paraId="6E05A3CC" w14:textId="77777777" w:rsidTr="00C75DED">
        <w:trPr>
          <w:trHeight w:val="26"/>
        </w:trPr>
        <w:tc>
          <w:tcPr>
            <w:tcW w:w="429" w:type="pct"/>
            <w:vMerge/>
            <w:shd w:val="clear" w:color="auto" w:fill="AEDCFC"/>
            <w:vAlign w:val="center"/>
          </w:tcPr>
          <w:p w14:paraId="51C1481B"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7EF81224"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0DDCE338" w14:textId="5C0F9114"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Не допускается подача заявок на участие в закупке юридическим или физическим лицом, в том числе индивидуальным предпринимателем, одновременно в составе коллективного участника и самостоятельно, член коллективного участника не вправе входить в состав других коллективных участников закупки.</w:t>
            </w:r>
          </w:p>
        </w:tc>
      </w:tr>
      <w:tr w:rsidR="00F542AE" w:rsidRPr="00311D2D" w14:paraId="3F0CC93E" w14:textId="77777777" w:rsidTr="00C75DED">
        <w:trPr>
          <w:trHeight w:val="26"/>
        </w:trPr>
        <w:tc>
          <w:tcPr>
            <w:tcW w:w="429" w:type="pct"/>
            <w:vMerge/>
            <w:shd w:val="clear" w:color="auto" w:fill="AEDCFC"/>
            <w:vAlign w:val="center"/>
          </w:tcPr>
          <w:p w14:paraId="6969BBBF"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18548B4C"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7E708E37" w14:textId="5C3D8A60"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Заявка коллективного участника закупки подлежит отклонению комиссией на любом этапе проведения закупки в случае, если будет установлено, что из состава коллективного участника закупки вышел один или более участник закупки, и в связи с этим участник закупки перестал соответствовать установленным требованиям. В случае установления комиссией обстоятельств, предусмотренных выше, коллективный участник закупки не допускается комиссией к участию в закупке.</w:t>
            </w:r>
          </w:p>
        </w:tc>
      </w:tr>
      <w:tr w:rsidR="00F542AE" w:rsidRPr="00311D2D" w14:paraId="041DEE67" w14:textId="77777777" w:rsidTr="00C75DED">
        <w:trPr>
          <w:trHeight w:val="26"/>
        </w:trPr>
        <w:tc>
          <w:tcPr>
            <w:tcW w:w="429" w:type="pct"/>
            <w:vMerge/>
            <w:shd w:val="clear" w:color="auto" w:fill="AEDCFC"/>
            <w:vAlign w:val="center"/>
          </w:tcPr>
          <w:p w14:paraId="689133B3"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2579549D"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3AAFC4CE" w14:textId="2488FDA5"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 xml:space="preserve">Коллективный участник закупки должен соответствовать требованиям, указанным в </w:t>
            </w:r>
            <w:r w:rsidR="00EE1CE8">
              <w:rPr>
                <w:rFonts w:ascii="Times New Roman" w:hAnsi="Times New Roman" w:cs="Times New Roman"/>
              </w:rPr>
              <w:t>извещении</w:t>
            </w:r>
            <w:r w:rsidRPr="00C00984">
              <w:rPr>
                <w:rFonts w:ascii="Times New Roman" w:hAnsi="Times New Roman" w:cs="Times New Roman"/>
              </w:rPr>
              <w:t xml:space="preserve"> об осуществлении закупки, в совокупности, а не отдельно взятое юридическое лицо, физическое лицо, в том числе индивидуальный предприниматель, выступающее в составе коллективного участника закупки, за исключением случаев, установленных действующим законодательством и положением.</w:t>
            </w:r>
          </w:p>
        </w:tc>
      </w:tr>
      <w:tr w:rsidR="00F542AE" w:rsidRPr="00311D2D" w14:paraId="438F7C6C" w14:textId="77777777" w:rsidTr="00C75DED">
        <w:trPr>
          <w:trHeight w:val="26"/>
        </w:trPr>
        <w:tc>
          <w:tcPr>
            <w:tcW w:w="429" w:type="pct"/>
            <w:vMerge/>
            <w:shd w:val="clear" w:color="auto" w:fill="AEDCFC"/>
            <w:vAlign w:val="center"/>
          </w:tcPr>
          <w:p w14:paraId="0B4F978C" w14:textId="77777777" w:rsidR="00F542AE" w:rsidRPr="00311D2D" w:rsidRDefault="00F542AE" w:rsidP="00F542AE">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p>
        </w:tc>
        <w:tc>
          <w:tcPr>
            <w:tcW w:w="1510" w:type="pct"/>
            <w:vMerge/>
            <w:shd w:val="clear" w:color="auto" w:fill="AEDCFC"/>
            <w:vAlign w:val="center"/>
          </w:tcPr>
          <w:p w14:paraId="07759D32" w14:textId="77777777" w:rsidR="00F542AE" w:rsidRPr="00311D2D" w:rsidRDefault="00F542AE" w:rsidP="00F542AE">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p>
        </w:tc>
        <w:tc>
          <w:tcPr>
            <w:tcW w:w="3061" w:type="pct"/>
            <w:shd w:val="clear" w:color="auto" w:fill="auto"/>
          </w:tcPr>
          <w:p w14:paraId="461C37A5" w14:textId="50F75AD7" w:rsidR="00F542AE" w:rsidRPr="00311D2D" w:rsidRDefault="00F542AE" w:rsidP="00F542AE">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highlight w:val="yellow"/>
                <w:lang w:eastAsia="ru-RU"/>
              </w:rPr>
            </w:pPr>
            <w:r w:rsidRPr="00C00984">
              <w:rPr>
                <w:rFonts w:ascii="Times New Roman" w:hAnsi="Times New Roman" w:cs="Times New Roman"/>
              </w:rPr>
              <w:t>Коллективный участник закупки при подаче заявки представляет соглашение или иной документ, соответствующий требованиям действующего законодательства, в котором определены права и обязанности нескольких юридических лиц, нескольких физических лиц, в том числе нескольких индивидуальных предпринимателей, выступающих на стороне одного коллективного участника закупки, и установлено лицо, представляющее интересы коллективного участника закупки (лидер коллективного участника закупки), в рамках участия в закупке, исполнения договора, и с которым заключается договор от имени всех остальных участников; установлено распределение между участниками прав и обязанностей, объемов поставки товаров, выполнения работ, оказания услуг; а также предусмотрен механизм установления ответственности коллективного участника закупки за неисполнение или ненадлежащее исполнение договора, в том числе объем ответственности каждого лица, входящего в состав коллективного участника закупки, или порядок его определения.</w:t>
            </w:r>
          </w:p>
        </w:tc>
      </w:tr>
      <w:tr w:rsidR="00375435" w:rsidRPr="00311D2D" w14:paraId="0D16E8A6" w14:textId="77777777" w:rsidTr="00475B7D">
        <w:tc>
          <w:tcPr>
            <w:tcW w:w="429" w:type="pct"/>
            <w:shd w:val="clear" w:color="auto" w:fill="AEDCFC"/>
            <w:vAlign w:val="center"/>
          </w:tcPr>
          <w:p w14:paraId="1F293239" w14:textId="3C9B5E78" w:rsidR="00375435" w:rsidRPr="00311D2D" w:rsidRDefault="00375435" w:rsidP="00375435">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7.</w:t>
            </w:r>
            <w:r w:rsidR="00D327D3">
              <w:rPr>
                <w:rFonts w:ascii="Times New Roman" w:eastAsia="Times New Roman" w:hAnsi="Times New Roman" w:cs="Times New Roman"/>
                <w:b/>
                <w:lang w:eastAsia="ru-RU"/>
              </w:rPr>
              <w:t>21</w:t>
            </w:r>
          </w:p>
        </w:tc>
        <w:tc>
          <w:tcPr>
            <w:tcW w:w="1510" w:type="pct"/>
            <w:shd w:val="clear" w:color="auto" w:fill="AEDCFC"/>
            <w:vAlign w:val="center"/>
          </w:tcPr>
          <w:p w14:paraId="0A787A18" w14:textId="4D52D1C1" w:rsidR="00375435" w:rsidRPr="00311D2D" w:rsidRDefault="00375435" w:rsidP="00375435">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
                <w:lang w:eastAsia="ru-RU"/>
              </w:rPr>
            </w:pPr>
            <w:r w:rsidRPr="00794558">
              <w:rPr>
                <w:rFonts w:ascii="Times New Roman" w:eastAsia="Times New Roman" w:hAnsi="Times New Roman" w:cs="Times New Roman"/>
                <w:b/>
                <w:lang w:eastAsia="ru-RU"/>
              </w:rPr>
              <w:t>Возможность расторжения договора</w:t>
            </w:r>
          </w:p>
        </w:tc>
        <w:tc>
          <w:tcPr>
            <w:tcW w:w="3061" w:type="pct"/>
            <w:shd w:val="clear" w:color="auto" w:fill="auto"/>
            <w:vAlign w:val="center"/>
          </w:tcPr>
          <w:p w14:paraId="4AF0A5D6" w14:textId="7D45B93E" w:rsidR="00375435" w:rsidRPr="00311D2D" w:rsidRDefault="00375435" w:rsidP="00375435">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В соответствии с проектом договора (прилагается отдельным файлом)</w:t>
            </w:r>
            <w:r>
              <w:rPr>
                <w:rFonts w:ascii="Times New Roman" w:eastAsia="Times New Roman" w:hAnsi="Times New Roman" w:cs="Times New Roman"/>
                <w:bCs/>
                <w:lang w:eastAsia="ru-RU"/>
              </w:rPr>
              <w:t>.</w:t>
            </w:r>
          </w:p>
        </w:tc>
      </w:tr>
      <w:tr w:rsidR="00475B7D" w:rsidRPr="00311D2D" w14:paraId="70BD8E39" w14:textId="77777777" w:rsidTr="00475B7D">
        <w:tc>
          <w:tcPr>
            <w:tcW w:w="429" w:type="pct"/>
            <w:shd w:val="clear" w:color="auto" w:fill="AEDCFC"/>
            <w:vAlign w:val="center"/>
          </w:tcPr>
          <w:p w14:paraId="3B906EE5" w14:textId="5D9B9637" w:rsidR="00475B7D" w:rsidRPr="00F542AE" w:rsidRDefault="009D0791" w:rsidP="00311D2D">
            <w:pPr>
              <w:widowControl w:val="0"/>
              <w:autoSpaceDE w:val="0"/>
              <w:autoSpaceDN w:val="0"/>
              <w:adjustRightInd w:val="0"/>
              <w:spacing w:after="0" w:line="240" w:lineRule="auto"/>
              <w:ind w:left="34"/>
              <w:contextualSpacing/>
              <w:jc w:val="center"/>
              <w:rPr>
                <w:rFonts w:ascii="Times New Roman" w:eastAsia="Times New Roman" w:hAnsi="Times New Roman" w:cs="Times New Roman"/>
                <w:b/>
                <w:lang w:eastAsia="ru-RU"/>
              </w:rPr>
            </w:pPr>
            <w:r w:rsidRPr="00311D2D">
              <w:rPr>
                <w:rFonts w:ascii="Times New Roman" w:eastAsia="Times New Roman" w:hAnsi="Times New Roman" w:cs="Times New Roman"/>
                <w:b/>
                <w:lang w:eastAsia="ru-RU"/>
              </w:rPr>
              <w:t>7.</w:t>
            </w:r>
            <w:r w:rsidR="00D327D3">
              <w:rPr>
                <w:rFonts w:ascii="Times New Roman" w:eastAsia="Times New Roman" w:hAnsi="Times New Roman" w:cs="Times New Roman"/>
                <w:b/>
                <w:lang w:eastAsia="ru-RU"/>
              </w:rPr>
              <w:t>22</w:t>
            </w:r>
          </w:p>
        </w:tc>
        <w:tc>
          <w:tcPr>
            <w:tcW w:w="1510" w:type="pct"/>
            <w:shd w:val="clear" w:color="auto" w:fill="AEDCFC"/>
            <w:vAlign w:val="center"/>
          </w:tcPr>
          <w:p w14:paraId="33FB0AAE" w14:textId="6E809167" w:rsidR="00475B7D" w:rsidRPr="00311D2D" w:rsidRDefault="00B27320" w:rsidP="00311D2D">
            <w:pPr>
              <w:widowControl w:val="0"/>
              <w:tabs>
                <w:tab w:val="left" w:pos="1184"/>
              </w:tabs>
              <w:autoSpaceDE w:val="0"/>
              <w:autoSpaceDN w:val="0"/>
              <w:adjustRightInd w:val="0"/>
              <w:spacing w:after="0" w:line="240" w:lineRule="auto"/>
              <w:ind w:left="2"/>
              <w:contextualSpacing/>
              <w:jc w:val="center"/>
              <w:rPr>
                <w:rFonts w:ascii="Times New Roman" w:eastAsia="Times New Roman" w:hAnsi="Times New Roman" w:cs="Times New Roman"/>
                <w:bCs/>
                <w:lang w:eastAsia="ru-RU"/>
              </w:rPr>
            </w:pPr>
            <w:r w:rsidRPr="00311D2D">
              <w:rPr>
                <w:rFonts w:ascii="Times New Roman" w:eastAsia="Times New Roman" w:hAnsi="Times New Roman" w:cs="Times New Roman"/>
                <w:b/>
                <w:lang w:eastAsia="ru-RU"/>
              </w:rPr>
              <w:t>Приложения:</w:t>
            </w:r>
          </w:p>
        </w:tc>
        <w:tc>
          <w:tcPr>
            <w:tcW w:w="3061" w:type="pct"/>
            <w:shd w:val="clear" w:color="auto" w:fill="auto"/>
            <w:vAlign w:val="center"/>
          </w:tcPr>
          <w:p w14:paraId="49E2FA54" w14:textId="3905F0FE"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1. Описание предмета закупки (Техническое задание);</w:t>
            </w:r>
          </w:p>
          <w:p w14:paraId="23AA4714"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2. Проект договора;</w:t>
            </w:r>
          </w:p>
          <w:p w14:paraId="56758695" w14:textId="77777777"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3. Обоснование НМЦД;</w:t>
            </w:r>
          </w:p>
          <w:p w14:paraId="75B8E46F" w14:textId="7BD5E1A0" w:rsidR="00475B7D" w:rsidRPr="00311D2D"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r w:rsidRPr="00311D2D">
              <w:rPr>
                <w:rFonts w:ascii="Times New Roman" w:eastAsia="Times New Roman" w:hAnsi="Times New Roman" w:cs="Times New Roman"/>
                <w:bCs/>
                <w:lang w:eastAsia="ru-RU"/>
              </w:rPr>
              <w:t>4. Рекомендуемая форма заявки участника закупки</w:t>
            </w:r>
            <w:r w:rsidR="00C41FF3" w:rsidRPr="00311D2D">
              <w:rPr>
                <w:rStyle w:val="aff0"/>
                <w:rFonts w:ascii="Times New Roman" w:eastAsia="Times New Roman" w:hAnsi="Times New Roman" w:cs="Times New Roman"/>
                <w:bCs/>
                <w:lang w:eastAsia="ru-RU"/>
              </w:rPr>
              <w:footnoteReference w:id="9"/>
            </w:r>
            <w:r w:rsidRPr="00311D2D">
              <w:rPr>
                <w:rFonts w:ascii="Times New Roman" w:eastAsia="Times New Roman" w:hAnsi="Times New Roman" w:cs="Times New Roman"/>
                <w:bCs/>
                <w:lang w:eastAsia="ru-RU"/>
              </w:rPr>
              <w:t>;</w:t>
            </w:r>
          </w:p>
          <w:p w14:paraId="617C1850" w14:textId="02FD10FA" w:rsidR="00475B7D" w:rsidRPr="00DB650B" w:rsidRDefault="00475B7D" w:rsidP="00311D2D">
            <w:pPr>
              <w:widowControl w:val="0"/>
              <w:tabs>
                <w:tab w:val="left" w:pos="1157"/>
              </w:tabs>
              <w:autoSpaceDE w:val="0"/>
              <w:autoSpaceDN w:val="0"/>
              <w:adjustRightInd w:val="0"/>
              <w:spacing w:after="0" w:line="240" w:lineRule="auto"/>
              <w:ind w:left="2" w:firstLine="284"/>
              <w:contextualSpacing/>
              <w:jc w:val="both"/>
              <w:rPr>
                <w:rFonts w:ascii="Times New Roman" w:eastAsia="Times New Roman" w:hAnsi="Times New Roman" w:cs="Times New Roman"/>
                <w:bCs/>
                <w:lang w:eastAsia="ru-RU"/>
              </w:rPr>
            </w:pPr>
          </w:p>
        </w:tc>
      </w:tr>
    </w:tbl>
    <w:p w14:paraId="7A74AE5C" w14:textId="431EDB8C" w:rsidR="0071602F" w:rsidRPr="00311D2D" w:rsidRDefault="0071602F" w:rsidP="00311D2D">
      <w:pPr>
        <w:widowControl w:val="0"/>
        <w:spacing w:after="0" w:line="240" w:lineRule="auto"/>
        <w:rPr>
          <w:rFonts w:ascii="Times New Roman" w:hAnsi="Times New Roman" w:cs="Times New Roman"/>
        </w:rPr>
      </w:pPr>
    </w:p>
    <w:p w14:paraId="11D961D4" w14:textId="77777777" w:rsidR="0071602F" w:rsidRPr="00311D2D" w:rsidRDefault="0071602F" w:rsidP="00311D2D">
      <w:pPr>
        <w:widowControl w:val="0"/>
        <w:spacing w:after="0" w:line="240" w:lineRule="auto"/>
        <w:rPr>
          <w:rFonts w:ascii="Times New Roman" w:hAnsi="Times New Roman" w:cs="Times New Roman"/>
        </w:rPr>
      </w:pPr>
      <w:r w:rsidRPr="00311D2D">
        <w:rPr>
          <w:rFonts w:ascii="Times New Roman" w:hAnsi="Times New Roman" w:cs="Times New Roman"/>
        </w:rPr>
        <w:br w:type="page"/>
      </w:r>
    </w:p>
    <w:p w14:paraId="1D8CF1A4" w14:textId="5BF4A830" w:rsidR="000900AC" w:rsidRPr="00311D2D" w:rsidRDefault="0071602F" w:rsidP="00EB6D15">
      <w:pPr>
        <w:pStyle w:val="30"/>
        <w:keepNext w:val="0"/>
        <w:widowControl w:val="0"/>
        <w:spacing w:before="0" w:after="0"/>
        <w:jc w:val="center"/>
        <w:rPr>
          <w:rFonts w:ascii="Times New Roman" w:hAnsi="Times New Roman"/>
          <w:sz w:val="22"/>
          <w:szCs w:val="22"/>
          <w:lang w:eastAsia="ru-RU"/>
        </w:rPr>
      </w:pPr>
      <w:bookmarkStart w:id="14" w:name="_Toc222736933"/>
      <w:r w:rsidRPr="00311D2D">
        <w:rPr>
          <w:rFonts w:ascii="Times New Roman" w:hAnsi="Times New Roman"/>
          <w:sz w:val="22"/>
          <w:szCs w:val="22"/>
          <w:lang w:eastAsia="ru-RU"/>
        </w:rPr>
        <w:lastRenderedPageBreak/>
        <w:t xml:space="preserve">РАЗДЕЛ 8. ИНСТРУКЦИЯ ПО ЗАПОЛНЕНИЮ ЗАЯВКИ НА УЧАСТИЕ В ЗАКУПКЕ В </w:t>
      </w:r>
      <w:r w:rsidR="002B660D">
        <w:rPr>
          <w:rFonts w:ascii="Times New Roman" w:hAnsi="Times New Roman"/>
          <w:sz w:val="22"/>
          <w:szCs w:val="22"/>
          <w:lang w:eastAsia="ru-RU"/>
        </w:rPr>
        <w:t>ЭЛЕКТРОННОЙ ФОРМЕ</w:t>
      </w:r>
      <w:bookmarkEnd w:id="14"/>
    </w:p>
    <w:p w14:paraId="3B41C4BE" w14:textId="77777777" w:rsidR="00311D2D" w:rsidRPr="00311D2D" w:rsidRDefault="00311D2D" w:rsidP="00311D2D">
      <w:pPr>
        <w:widowControl w:val="0"/>
        <w:spacing w:after="0" w:line="240" w:lineRule="auto"/>
        <w:rPr>
          <w:rFonts w:ascii="Times New Roman" w:hAnsi="Times New Roman" w:cs="Times New Roman"/>
          <w:lang w:eastAsia="ru-RU"/>
        </w:rPr>
      </w:pPr>
    </w:p>
    <w:tbl>
      <w:tblPr>
        <w:tblStyle w:val="a5"/>
        <w:tblW w:w="5000" w:type="pct"/>
        <w:tblLook w:val="04A0" w:firstRow="1" w:lastRow="0" w:firstColumn="1" w:lastColumn="0" w:noHBand="0" w:noVBand="1"/>
      </w:tblPr>
      <w:tblGrid>
        <w:gridCol w:w="720"/>
        <w:gridCol w:w="9361"/>
      </w:tblGrid>
      <w:tr w:rsidR="00127153" w:rsidRPr="00127153" w14:paraId="7DE52EC5" w14:textId="77777777" w:rsidTr="00311D2D">
        <w:tc>
          <w:tcPr>
            <w:tcW w:w="357" w:type="pct"/>
            <w:shd w:val="clear" w:color="auto" w:fill="AEDCFC"/>
            <w:vAlign w:val="center"/>
          </w:tcPr>
          <w:p w14:paraId="3C871C85" w14:textId="3E7C6F4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w:t>
            </w:r>
          </w:p>
        </w:tc>
        <w:tc>
          <w:tcPr>
            <w:tcW w:w="4643" w:type="pct"/>
            <w:shd w:val="clear" w:color="auto" w:fill="AEDCFC"/>
            <w:vAlign w:val="center"/>
          </w:tcPr>
          <w:p w14:paraId="265DF74E" w14:textId="543B9323"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Направляя заявку на участие в закупке, Участник закупки конклюдентно соглашается с исполнением всех условий исполнения договора, предусмотренных </w:t>
            </w:r>
            <w:r w:rsidR="00EE1CE8" w:rsidRPr="00EE1CE8">
              <w:rPr>
                <w:rFonts w:ascii="Times New Roman" w:eastAsia="Times New Roman" w:hAnsi="Times New Roman"/>
                <w:iCs/>
                <w:sz w:val="22"/>
                <w:szCs w:val="22"/>
              </w:rPr>
              <w:t xml:space="preserve">извещением </w:t>
            </w:r>
            <w:r w:rsidRPr="00127153">
              <w:rPr>
                <w:rFonts w:ascii="Times New Roman" w:eastAsia="Times New Roman" w:hAnsi="Times New Roman"/>
                <w:iCs/>
                <w:sz w:val="22"/>
                <w:szCs w:val="22"/>
              </w:rPr>
              <w:t>(в том числе Техническим заданием, Проектом договора).</w:t>
            </w:r>
          </w:p>
        </w:tc>
      </w:tr>
      <w:tr w:rsidR="00127153" w:rsidRPr="00127153" w14:paraId="7AB97BB9" w14:textId="77777777" w:rsidTr="00311D2D">
        <w:tc>
          <w:tcPr>
            <w:tcW w:w="357" w:type="pct"/>
            <w:shd w:val="clear" w:color="auto" w:fill="AEDCFC"/>
            <w:vAlign w:val="center"/>
          </w:tcPr>
          <w:p w14:paraId="76A6A889" w14:textId="46C4C0D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8.2</w:t>
            </w:r>
          </w:p>
        </w:tc>
        <w:tc>
          <w:tcPr>
            <w:tcW w:w="4643" w:type="pct"/>
            <w:shd w:val="clear" w:color="auto" w:fill="AEDCFC"/>
            <w:vAlign w:val="center"/>
          </w:tcPr>
          <w:p w14:paraId="729C8C26" w14:textId="70CAA88B"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Заявка на участие в закупке должна содержать конкретные показатели товара, соответствующие значениям, установленным </w:t>
            </w:r>
            <w:r w:rsidR="00EE1CE8" w:rsidRPr="00EE1CE8">
              <w:rPr>
                <w:rFonts w:ascii="Times New Roman" w:eastAsia="Times New Roman" w:hAnsi="Times New Roman"/>
                <w:iCs/>
                <w:sz w:val="22"/>
                <w:szCs w:val="22"/>
              </w:rPr>
              <w:t>извещением</w:t>
            </w:r>
            <w:r w:rsidRPr="00127153">
              <w:rPr>
                <w:rFonts w:ascii="Times New Roman" w:eastAsia="Times New Roman" w:hAnsi="Times New Roman"/>
                <w:iCs/>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описании </w:t>
            </w:r>
            <w:r w:rsidRPr="00127153">
              <w:rPr>
                <w:rFonts w:ascii="Times New Roman" w:eastAsia="Times New Roman" w:hAnsi="Times New Roman"/>
                <w:bCs/>
                <w:sz w:val="22"/>
                <w:szCs w:val="22"/>
              </w:rPr>
              <w:t>предмета договора (т</w:t>
            </w:r>
            <w:r w:rsidRPr="00127153">
              <w:rPr>
                <w:rFonts w:ascii="Times New Roman" w:eastAsia="Times New Roman" w:hAnsi="Times New Roman"/>
                <w:iCs/>
                <w:sz w:val="22"/>
                <w:szCs w:val="22"/>
              </w:rPr>
              <w:t>ехническом задании).</w:t>
            </w:r>
          </w:p>
        </w:tc>
      </w:tr>
      <w:tr w:rsidR="00127153" w:rsidRPr="00127153" w14:paraId="75C5F1C9" w14:textId="77777777" w:rsidTr="00311D2D">
        <w:tc>
          <w:tcPr>
            <w:tcW w:w="357" w:type="pct"/>
            <w:shd w:val="clear" w:color="auto" w:fill="AEDCFC"/>
            <w:vAlign w:val="center"/>
          </w:tcPr>
          <w:p w14:paraId="7C2B7685" w14:textId="0527DD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8.3</w:t>
            </w:r>
          </w:p>
        </w:tc>
        <w:tc>
          <w:tcPr>
            <w:tcW w:w="4643" w:type="pct"/>
            <w:shd w:val="clear" w:color="auto" w:fill="AEDCFC"/>
            <w:vAlign w:val="center"/>
          </w:tcPr>
          <w:p w14:paraId="2A6EBFEF" w14:textId="5265318C"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(техническими) документами.</w:t>
            </w:r>
          </w:p>
        </w:tc>
      </w:tr>
      <w:tr w:rsidR="00127153" w:rsidRPr="00127153" w14:paraId="7A707F8A" w14:textId="77777777" w:rsidTr="00311D2D">
        <w:tc>
          <w:tcPr>
            <w:tcW w:w="357" w:type="pct"/>
            <w:shd w:val="clear" w:color="auto" w:fill="AEDCFC"/>
            <w:vAlign w:val="center"/>
          </w:tcPr>
          <w:p w14:paraId="6CF53F86" w14:textId="656CB4A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8.4</w:t>
            </w:r>
          </w:p>
        </w:tc>
        <w:tc>
          <w:tcPr>
            <w:tcW w:w="4643" w:type="pct"/>
            <w:shd w:val="clear" w:color="auto" w:fill="AEDCFC"/>
            <w:vAlign w:val="center"/>
          </w:tcPr>
          <w:p w14:paraId="1792EBE5" w14:textId="38B36F9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tc>
      </w:tr>
      <w:tr w:rsidR="00127153" w:rsidRPr="00127153" w14:paraId="29EE1B5E" w14:textId="77777777" w:rsidTr="00311D2D">
        <w:tc>
          <w:tcPr>
            <w:tcW w:w="357" w:type="pct"/>
            <w:shd w:val="clear" w:color="auto" w:fill="AEDCFC"/>
            <w:vAlign w:val="center"/>
          </w:tcPr>
          <w:p w14:paraId="3CD607CA" w14:textId="165A8F55"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8.5</w:t>
            </w:r>
          </w:p>
        </w:tc>
        <w:tc>
          <w:tcPr>
            <w:tcW w:w="4643" w:type="pct"/>
            <w:shd w:val="clear" w:color="auto" w:fill="AEDCFC"/>
            <w:vAlign w:val="center"/>
          </w:tcPr>
          <w:p w14:paraId="5E70D6D2" w14:textId="57782923"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Заявка на участие в закупке не должна содержать двусмысленных и противоречивых толкований и предложений, заявка должна содержать только достоверные сведения.</w:t>
            </w:r>
          </w:p>
        </w:tc>
      </w:tr>
      <w:tr w:rsidR="00127153" w:rsidRPr="00127153" w14:paraId="330AF1FD" w14:textId="77777777" w:rsidTr="00311D2D">
        <w:tc>
          <w:tcPr>
            <w:tcW w:w="357" w:type="pct"/>
            <w:shd w:val="clear" w:color="auto" w:fill="AEDCFC"/>
            <w:vAlign w:val="center"/>
          </w:tcPr>
          <w:p w14:paraId="2E9CC043" w14:textId="2B39799C"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8.6</w:t>
            </w:r>
          </w:p>
        </w:tc>
        <w:tc>
          <w:tcPr>
            <w:tcW w:w="4643" w:type="pct"/>
            <w:shd w:val="clear" w:color="auto" w:fill="AEDCFC"/>
            <w:vAlign w:val="center"/>
          </w:tcPr>
          <w:p w14:paraId="6A5752A8" w14:textId="79B404C1"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tc>
      </w:tr>
      <w:tr w:rsidR="00127153" w:rsidRPr="00127153" w14:paraId="0B466702" w14:textId="77777777" w:rsidTr="00311D2D">
        <w:tc>
          <w:tcPr>
            <w:tcW w:w="357" w:type="pct"/>
            <w:shd w:val="clear" w:color="auto" w:fill="AEDCFC"/>
            <w:vAlign w:val="center"/>
          </w:tcPr>
          <w:p w14:paraId="45F25386" w14:textId="56FB2552"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8.7</w:t>
            </w:r>
          </w:p>
        </w:tc>
        <w:tc>
          <w:tcPr>
            <w:tcW w:w="4643" w:type="pct"/>
            <w:shd w:val="clear" w:color="auto" w:fill="AEDCFC"/>
            <w:vAlign w:val="center"/>
          </w:tcPr>
          <w:p w14:paraId="16210195" w14:textId="17DEE86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Все документы, входящие в состав заявки на участие в закупке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tc>
      </w:tr>
      <w:tr w:rsidR="00127153" w:rsidRPr="00127153" w14:paraId="6441BA0C" w14:textId="77777777" w:rsidTr="00311D2D">
        <w:tc>
          <w:tcPr>
            <w:tcW w:w="357" w:type="pct"/>
            <w:shd w:val="clear" w:color="auto" w:fill="AEDCFC"/>
            <w:vAlign w:val="center"/>
          </w:tcPr>
          <w:p w14:paraId="26EA5BD8" w14:textId="7BD397D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8.8</w:t>
            </w:r>
          </w:p>
        </w:tc>
        <w:tc>
          <w:tcPr>
            <w:tcW w:w="4643" w:type="pct"/>
            <w:shd w:val="clear" w:color="auto" w:fill="AEDCFC"/>
            <w:vAlign w:val="center"/>
          </w:tcPr>
          <w:p w14:paraId="2671511E" w14:textId="276FA36B"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Предоставляемые участником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сведения не должны сопровождаться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эквивалент</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аналог</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должен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может быть</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и их производными.</w:t>
            </w:r>
          </w:p>
        </w:tc>
      </w:tr>
      <w:tr w:rsidR="00127153" w:rsidRPr="00127153" w14:paraId="34B28B70" w14:textId="77777777" w:rsidTr="00311D2D">
        <w:tc>
          <w:tcPr>
            <w:tcW w:w="357" w:type="pct"/>
            <w:shd w:val="clear" w:color="auto" w:fill="AEDCFC"/>
            <w:vAlign w:val="center"/>
          </w:tcPr>
          <w:p w14:paraId="488B4982" w14:textId="7F75509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8.9</w:t>
            </w:r>
          </w:p>
        </w:tc>
        <w:tc>
          <w:tcPr>
            <w:tcW w:w="4643" w:type="pct"/>
            <w:shd w:val="clear" w:color="auto" w:fill="AEDCFC"/>
            <w:vAlign w:val="center"/>
          </w:tcPr>
          <w:p w14:paraId="0237E0AA" w14:textId="39C3743C" w:rsidR="00127153" w:rsidRPr="00127153" w:rsidRDefault="00127153" w:rsidP="00127153">
            <w:pPr>
              <w:widowControl w:val="0"/>
              <w:ind w:firstLine="457"/>
              <w:jc w:val="both"/>
              <w:rPr>
                <w:rFonts w:ascii="Times New Roman" w:eastAsia="Times New Roman" w:hAnsi="Times New Roman"/>
                <w:iCs/>
                <w:sz w:val="22"/>
                <w:szCs w:val="22"/>
                <w:highlight w:val="yellow"/>
              </w:rPr>
            </w:pPr>
            <w:r w:rsidRPr="00127153">
              <w:rPr>
                <w:rFonts w:ascii="Times New Roman" w:eastAsia="Times New Roman" w:hAnsi="Times New Roman"/>
                <w:iCs/>
                <w:sz w:val="22"/>
                <w:szCs w:val="22"/>
              </w:rPr>
              <w:t xml:space="preserve">При подаче сведений участниками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должны применяться наименования показателей в соответствии с установленными в </w:t>
            </w:r>
            <w:r w:rsidRPr="00127153">
              <w:rPr>
                <w:rFonts w:ascii="Times New Roman" w:eastAsia="Times New Roman" w:hAnsi="Times New Roman"/>
                <w:bCs/>
                <w:sz w:val="22"/>
                <w:szCs w:val="22"/>
              </w:rPr>
              <w:t>описании предмета договора (техническое задание)</w:t>
            </w:r>
            <w:r w:rsidRPr="00127153">
              <w:rPr>
                <w:rFonts w:ascii="Times New Roman" w:eastAsia="Times New Roman" w:hAnsi="Times New Roman"/>
                <w:iCs/>
                <w:sz w:val="22"/>
                <w:szCs w:val="22"/>
              </w:rPr>
              <w:t>. Единицы измерения применяются в той же системе измерений, в которой установлены в техническом задании.</w:t>
            </w:r>
          </w:p>
        </w:tc>
      </w:tr>
      <w:tr w:rsidR="00127153" w:rsidRPr="00127153" w14:paraId="01C98C44" w14:textId="77777777" w:rsidTr="00311D2D">
        <w:tc>
          <w:tcPr>
            <w:tcW w:w="357" w:type="pct"/>
            <w:shd w:val="clear" w:color="auto" w:fill="AEDCFC"/>
            <w:vAlign w:val="center"/>
          </w:tcPr>
          <w:p w14:paraId="409C0B93" w14:textId="52A1E5A8"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8.10</w:t>
            </w:r>
          </w:p>
        </w:tc>
        <w:tc>
          <w:tcPr>
            <w:tcW w:w="4643" w:type="pct"/>
            <w:shd w:val="clear" w:color="auto" w:fill="AEDCFC"/>
            <w:vAlign w:val="center"/>
          </w:tcPr>
          <w:p w14:paraId="48BFD134" w14:textId="61AB69C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значение показателя установлено как верхний или нижний предел, сопровождаясь при этом соответственно фразами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в заявке устанавливается конкретное значения.</w:t>
            </w:r>
          </w:p>
        </w:tc>
      </w:tr>
      <w:tr w:rsidR="00127153" w:rsidRPr="00127153" w14:paraId="28E1028B" w14:textId="77777777" w:rsidTr="00311D2D">
        <w:tc>
          <w:tcPr>
            <w:tcW w:w="357" w:type="pct"/>
            <w:shd w:val="clear" w:color="auto" w:fill="AEDCFC"/>
            <w:vAlign w:val="center"/>
          </w:tcPr>
          <w:p w14:paraId="732CFE49" w14:textId="27F44369"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8.11</w:t>
            </w:r>
          </w:p>
        </w:tc>
        <w:tc>
          <w:tcPr>
            <w:tcW w:w="4643" w:type="pct"/>
            <w:shd w:val="clear" w:color="auto" w:fill="AEDCFC"/>
            <w:vAlign w:val="center"/>
          </w:tcPr>
          <w:p w14:paraId="20243A65" w14:textId="5EE1FD4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наименование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в пределах диапазона</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должен быть предложен товар со 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tc>
      </w:tr>
      <w:tr w:rsidR="00127153" w:rsidRPr="00127153" w14:paraId="4E021889" w14:textId="77777777" w:rsidTr="00311D2D">
        <w:tc>
          <w:tcPr>
            <w:tcW w:w="357" w:type="pct"/>
            <w:shd w:val="clear" w:color="auto" w:fill="AEDCFC"/>
            <w:vAlign w:val="center"/>
          </w:tcPr>
          <w:p w14:paraId="4C29BACC" w14:textId="60CAE3C4"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8.12</w:t>
            </w:r>
          </w:p>
        </w:tc>
        <w:tc>
          <w:tcPr>
            <w:tcW w:w="4643" w:type="pct"/>
            <w:shd w:val="clear" w:color="auto" w:fill="AEDCFC"/>
            <w:vAlign w:val="center"/>
          </w:tcPr>
          <w:p w14:paraId="77F00523" w14:textId="3076253F"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устанавливается диапазонный показатель, значение которого сопровождается фразой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должен быть предложен товар с точно таким же значением либо значением,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поглощающим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заданный Техническим заданием диапазон, но без сопровождения фраз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более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меньше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больше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уже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шире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ниже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не выше</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p>
        </w:tc>
      </w:tr>
      <w:tr w:rsidR="00127153" w:rsidRPr="00127153" w14:paraId="48965C6F" w14:textId="77777777" w:rsidTr="00311D2D">
        <w:tc>
          <w:tcPr>
            <w:tcW w:w="357" w:type="pct"/>
            <w:shd w:val="clear" w:color="auto" w:fill="AEDCFC"/>
            <w:vAlign w:val="center"/>
          </w:tcPr>
          <w:p w14:paraId="2678EE97" w14:textId="6290C120"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8.13</w:t>
            </w:r>
          </w:p>
        </w:tc>
        <w:tc>
          <w:tcPr>
            <w:tcW w:w="4643" w:type="pct"/>
            <w:shd w:val="clear" w:color="auto" w:fill="AEDCFC"/>
            <w:vAlign w:val="center"/>
          </w:tcPr>
          <w:p w14:paraId="0865E888" w14:textId="21322D2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предоставляется альтернативный выбор между различными вариантами, сопровождаемый альтернативными союзами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либо</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должен выбрать только один из предложенных вариантов.</w:t>
            </w:r>
          </w:p>
        </w:tc>
      </w:tr>
      <w:tr w:rsidR="00127153" w:rsidRPr="00127153" w14:paraId="204E24F4" w14:textId="77777777" w:rsidTr="00311D2D">
        <w:tc>
          <w:tcPr>
            <w:tcW w:w="357" w:type="pct"/>
            <w:shd w:val="clear" w:color="auto" w:fill="AEDCFC"/>
            <w:vAlign w:val="center"/>
          </w:tcPr>
          <w:p w14:paraId="2A971C81" w14:textId="664DCA2E" w:rsidR="00127153" w:rsidRPr="00127153" w:rsidRDefault="00127153" w:rsidP="00127153">
            <w:pPr>
              <w:widowControl w:val="0"/>
              <w:jc w:val="center"/>
              <w:rPr>
                <w:rFonts w:ascii="Times New Roman" w:eastAsia="Times New Roman" w:hAnsi="Times New Roman"/>
                <w:b/>
                <w:bCs/>
                <w:iCs/>
                <w:sz w:val="22"/>
                <w:szCs w:val="22"/>
              </w:rPr>
            </w:pPr>
            <w:r w:rsidRPr="00127153">
              <w:rPr>
                <w:rFonts w:ascii="Times New Roman" w:eastAsia="Times New Roman" w:hAnsi="Times New Roman"/>
                <w:b/>
                <w:bCs/>
                <w:iCs/>
                <w:sz w:val="22"/>
                <w:szCs w:val="22"/>
              </w:rPr>
              <w:t>8.14</w:t>
            </w:r>
          </w:p>
        </w:tc>
        <w:tc>
          <w:tcPr>
            <w:tcW w:w="4643" w:type="pct"/>
            <w:shd w:val="clear" w:color="auto" w:fill="AEDCFC"/>
            <w:vAlign w:val="center"/>
          </w:tcPr>
          <w:p w14:paraId="022D5623" w14:textId="06D3E1F6"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характеристик товара с использованием союза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а также знака препинания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должен указать все установленные показатели, характеристики товара.</w:t>
            </w:r>
          </w:p>
        </w:tc>
      </w:tr>
      <w:tr w:rsidR="00127153" w:rsidRPr="00127153" w14:paraId="40C3454C" w14:textId="77777777" w:rsidTr="00311D2D">
        <w:tc>
          <w:tcPr>
            <w:tcW w:w="357" w:type="pct"/>
            <w:shd w:val="clear" w:color="auto" w:fill="AEDCFC"/>
            <w:vAlign w:val="center"/>
          </w:tcPr>
          <w:p w14:paraId="57C299BA" w14:textId="4C2499DB"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8.15</w:t>
            </w:r>
          </w:p>
        </w:tc>
        <w:tc>
          <w:tcPr>
            <w:tcW w:w="4643" w:type="pct"/>
            <w:shd w:val="clear" w:color="auto" w:fill="AEDCFC"/>
            <w:vAlign w:val="center"/>
          </w:tcPr>
          <w:p w14:paraId="5F906017" w14:textId="7EF3358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w:t>
            </w:r>
            <w:r w:rsidR="00CC20BF">
              <w:rPr>
                <w:rFonts w:ascii="Times New Roman" w:eastAsia="Times New Roman" w:hAnsi="Times New Roman"/>
                <w:iCs/>
                <w:sz w:val="22"/>
                <w:szCs w:val="22"/>
              </w:rPr>
              <w:lastRenderedPageBreak/>
              <w:t>«</w:t>
            </w:r>
            <w:r w:rsidRPr="00127153">
              <w:rPr>
                <w:rFonts w:ascii="Times New Roman" w:eastAsia="Times New Roman" w:hAnsi="Times New Roman"/>
                <w:iCs/>
                <w:sz w:val="22"/>
                <w:szCs w:val="22"/>
              </w:rPr>
              <w:t>и/или</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указывает все установленные показатели или один из установленных показателей характеристик товара.</w:t>
            </w:r>
          </w:p>
        </w:tc>
      </w:tr>
      <w:tr w:rsidR="00127153" w:rsidRPr="00127153" w14:paraId="1933569A" w14:textId="77777777" w:rsidTr="00311D2D">
        <w:tc>
          <w:tcPr>
            <w:tcW w:w="357" w:type="pct"/>
            <w:shd w:val="clear" w:color="auto" w:fill="AEDCFC"/>
            <w:vAlign w:val="center"/>
          </w:tcPr>
          <w:p w14:paraId="798E0ADE" w14:textId="32C5EE71"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lastRenderedPageBreak/>
              <w:t>8.16</w:t>
            </w:r>
          </w:p>
        </w:tc>
        <w:tc>
          <w:tcPr>
            <w:tcW w:w="4643" w:type="pct"/>
            <w:shd w:val="clear" w:color="auto" w:fill="AEDCFC"/>
            <w:vAlign w:val="center"/>
          </w:tcPr>
          <w:p w14:paraId="5943CD99" w14:textId="4F396D6D"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При установлении требований, сопровождаемых словами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значение показателя является неизменным</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участником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должен быть указан значение конкретного показателя, соответствующие значению показателей в Техническом задании и не подлежащие изменению.</w:t>
            </w:r>
          </w:p>
        </w:tc>
      </w:tr>
      <w:tr w:rsidR="00127153" w:rsidRPr="00127153" w14:paraId="7BBF1D04" w14:textId="77777777" w:rsidTr="00311D2D">
        <w:tc>
          <w:tcPr>
            <w:tcW w:w="357" w:type="pct"/>
            <w:shd w:val="clear" w:color="auto" w:fill="AEDCFC"/>
            <w:vAlign w:val="center"/>
          </w:tcPr>
          <w:p w14:paraId="16657FAD" w14:textId="2A9B5D64" w:rsidR="00127153" w:rsidRPr="00127153" w:rsidRDefault="00127153" w:rsidP="00127153">
            <w:pPr>
              <w:widowControl w:val="0"/>
              <w:jc w:val="center"/>
              <w:rPr>
                <w:rFonts w:ascii="Times New Roman" w:eastAsia="Times New Roman" w:hAnsi="Times New Roman"/>
                <w:b/>
                <w:bCs/>
                <w:iCs/>
                <w:sz w:val="22"/>
                <w:szCs w:val="22"/>
              </w:rPr>
            </w:pPr>
            <w:r>
              <w:rPr>
                <w:rFonts w:ascii="Times New Roman" w:eastAsia="Times New Roman" w:hAnsi="Times New Roman"/>
                <w:b/>
                <w:bCs/>
                <w:iCs/>
                <w:sz w:val="22"/>
                <w:szCs w:val="22"/>
              </w:rPr>
              <w:t>8.17</w:t>
            </w:r>
          </w:p>
        </w:tc>
        <w:tc>
          <w:tcPr>
            <w:tcW w:w="4643" w:type="pct"/>
            <w:shd w:val="clear" w:color="auto" w:fill="AEDCFC"/>
            <w:vAlign w:val="center"/>
          </w:tcPr>
          <w:p w14:paraId="4EDFD36F" w14:textId="39DBF8D9" w:rsidR="00127153" w:rsidRPr="00127153" w:rsidRDefault="00127153" w:rsidP="00127153">
            <w:pPr>
              <w:widowControl w:val="0"/>
              <w:ind w:firstLine="457"/>
              <w:jc w:val="both"/>
              <w:rPr>
                <w:rFonts w:ascii="Times New Roman" w:eastAsia="Times New Roman" w:hAnsi="Times New Roman"/>
                <w:iCs/>
                <w:sz w:val="22"/>
                <w:szCs w:val="22"/>
              </w:rPr>
            </w:pPr>
            <w:r w:rsidRPr="00127153">
              <w:rPr>
                <w:rFonts w:ascii="Times New Roman" w:eastAsia="Times New Roman" w:hAnsi="Times New Roman"/>
                <w:iCs/>
                <w:sz w:val="22"/>
                <w:szCs w:val="22"/>
              </w:rPr>
              <w:t xml:space="preserve">Если в Техническом задании указывается перечисление показателей с использованием значка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000242BF">
              <w:rPr>
                <w:rFonts w:ascii="Times New Roman" w:eastAsia="Times New Roman" w:hAnsi="Times New Roman"/>
                <w:iCs/>
                <w:sz w:val="22"/>
                <w:szCs w:val="22"/>
              </w:rPr>
              <w:t xml:space="preserve"> </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w:t>
            </w:r>
            <w:r w:rsidR="00CC20BF">
              <w:rPr>
                <w:rFonts w:ascii="Times New Roman" w:eastAsia="Times New Roman" w:hAnsi="Times New Roman"/>
                <w:iCs/>
                <w:sz w:val="22"/>
                <w:szCs w:val="22"/>
              </w:rPr>
              <w:t>»</w:t>
            </w:r>
            <w:r w:rsidRPr="00127153">
              <w:rPr>
                <w:rFonts w:ascii="Times New Roman" w:eastAsia="Times New Roman" w:hAnsi="Times New Roman"/>
                <w:iCs/>
                <w:sz w:val="22"/>
                <w:szCs w:val="22"/>
              </w:rPr>
              <w:t xml:space="preserve">, участник закупки в </w:t>
            </w:r>
            <w:r w:rsidR="002B660D">
              <w:rPr>
                <w:rFonts w:ascii="Times New Roman" w:eastAsia="Times New Roman" w:hAnsi="Times New Roman"/>
                <w:iCs/>
                <w:sz w:val="22"/>
                <w:szCs w:val="22"/>
              </w:rPr>
              <w:t>электронной форме</w:t>
            </w:r>
            <w:r w:rsidRPr="00127153">
              <w:rPr>
                <w:rFonts w:ascii="Times New Roman" w:eastAsia="Times New Roman" w:hAnsi="Times New Roman"/>
                <w:iCs/>
                <w:sz w:val="22"/>
                <w:szCs w:val="22"/>
              </w:rPr>
              <w:t xml:space="preserve"> указывает все установленные показатели характеристик товара.</w:t>
            </w:r>
          </w:p>
        </w:tc>
      </w:tr>
    </w:tbl>
    <w:p w14:paraId="30AB75E1" w14:textId="77777777" w:rsidR="00311D2D" w:rsidRPr="00311D2D" w:rsidRDefault="00311D2D" w:rsidP="00311D2D">
      <w:pPr>
        <w:widowControl w:val="0"/>
        <w:spacing w:after="0" w:line="240" w:lineRule="auto"/>
        <w:rPr>
          <w:rFonts w:ascii="Times New Roman" w:hAnsi="Times New Roman" w:cs="Times New Roman"/>
          <w:lang w:eastAsia="ru-RU"/>
        </w:rPr>
      </w:pPr>
    </w:p>
    <w:sectPr w:rsidR="00311D2D" w:rsidRPr="00311D2D" w:rsidSect="00D850BC">
      <w:footerReference w:type="default" r:id="rId21"/>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B2E1F0" w14:textId="77777777" w:rsidR="003D3C26" w:rsidRDefault="003D3C26">
      <w:pPr>
        <w:spacing w:after="0" w:line="240" w:lineRule="auto"/>
      </w:pPr>
      <w:r>
        <w:separator/>
      </w:r>
    </w:p>
  </w:endnote>
  <w:endnote w:type="continuationSeparator" w:id="0">
    <w:p w14:paraId="41683F56" w14:textId="77777777" w:rsidR="003D3C26" w:rsidRDefault="003D3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14E33BC0" w:rsidR="00C75DED" w:rsidRDefault="00C75DED" w:rsidP="0054310E">
    <w:pPr>
      <w:pStyle w:val="a9"/>
      <w:tabs>
        <w:tab w:val="clear" w:pos="4677"/>
      </w:tabs>
    </w:pPr>
    <w:r>
      <w:tab/>
    </w:r>
    <w:r>
      <w:fldChar w:fldCharType="begin"/>
    </w:r>
    <w:r>
      <w:instrText xml:space="preserve"> PAGE   \* MERGEFORMAT </w:instrText>
    </w:r>
    <w:r>
      <w:fldChar w:fldCharType="separate"/>
    </w:r>
    <w:r w:rsidR="002F2248">
      <w:rPr>
        <w:noProof/>
      </w:rPr>
      <w:t>10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199FE0" w14:textId="77777777" w:rsidR="003D3C26" w:rsidRDefault="003D3C26">
      <w:pPr>
        <w:spacing w:after="0" w:line="240" w:lineRule="auto"/>
      </w:pPr>
      <w:r>
        <w:separator/>
      </w:r>
    </w:p>
  </w:footnote>
  <w:footnote w:type="continuationSeparator" w:id="0">
    <w:p w14:paraId="2BF6156E" w14:textId="77777777" w:rsidR="003D3C26" w:rsidRDefault="003D3C26">
      <w:pPr>
        <w:spacing w:after="0" w:line="240" w:lineRule="auto"/>
      </w:pPr>
      <w:r>
        <w:continuationSeparator/>
      </w:r>
    </w:p>
  </w:footnote>
  <w:footnote w:id="1">
    <w:p w14:paraId="3262B974" w14:textId="265BFCA9" w:rsidR="00C75DED" w:rsidRPr="00696BA2" w:rsidRDefault="00C75DED">
      <w:pPr>
        <w:pStyle w:val="af7"/>
        <w:rPr>
          <w:sz w:val="16"/>
          <w:szCs w:val="16"/>
        </w:rPr>
      </w:pPr>
      <w:r>
        <w:rPr>
          <w:rStyle w:val="aff0"/>
        </w:rPr>
        <w:footnoteRef/>
      </w:r>
      <w:r>
        <w:t xml:space="preserve"> </w:t>
      </w:r>
      <w:r w:rsidRPr="00696BA2">
        <w:rPr>
          <w:sz w:val="16"/>
          <w:szCs w:val="16"/>
        </w:rPr>
        <w:t xml:space="preserve">в соответствии с </w:t>
      </w:r>
      <w:r>
        <w:rPr>
          <w:sz w:val="16"/>
          <w:szCs w:val="16"/>
        </w:rPr>
        <w:t>нормами Положения о закупке Заказчика</w:t>
      </w:r>
    </w:p>
  </w:footnote>
  <w:footnote w:id="2">
    <w:p w14:paraId="758AFA2E" w14:textId="77777777" w:rsidR="00C75DED" w:rsidRPr="00696BA2" w:rsidRDefault="00C75DED" w:rsidP="0072454D">
      <w:pPr>
        <w:pStyle w:val="af7"/>
        <w:jc w:val="both"/>
        <w:rPr>
          <w:sz w:val="16"/>
          <w:szCs w:val="16"/>
        </w:rPr>
      </w:pPr>
      <w:r>
        <w:rPr>
          <w:rStyle w:val="aff0"/>
        </w:rPr>
        <w:footnoteRef/>
      </w:r>
      <w:r>
        <w:t xml:space="preserve"> </w:t>
      </w:r>
      <w:r w:rsidRPr="00696BA2">
        <w:rPr>
          <w:sz w:val="16"/>
          <w:szCs w:val="16"/>
        </w:rPr>
        <w:t>Указаны сведения о начальной (максимальной) цене договора, либо максимальном значении цены договора, либо цене единицы товара, работы, услуги и максимальном значении цены договора</w:t>
      </w:r>
    </w:p>
  </w:footnote>
  <w:footnote w:id="3">
    <w:p w14:paraId="09718AA1" w14:textId="5209E609" w:rsidR="00C75DED" w:rsidRPr="000878B1" w:rsidRDefault="00C75DED" w:rsidP="00B60FE4">
      <w:pPr>
        <w:pStyle w:val="af7"/>
        <w:jc w:val="both"/>
        <w:rPr>
          <w:sz w:val="16"/>
          <w:szCs w:val="16"/>
        </w:rPr>
      </w:pPr>
      <w:r>
        <w:rPr>
          <w:rStyle w:val="aff0"/>
        </w:rPr>
        <w:footnoteRef/>
      </w:r>
      <w:r>
        <w:t xml:space="preserve"> </w:t>
      </w:r>
      <w:r w:rsidRPr="000878B1">
        <w:rPr>
          <w:sz w:val="16"/>
          <w:szCs w:val="16"/>
        </w:rPr>
        <w:t xml:space="preserve">Заказчик не устанавливает в </w:t>
      </w:r>
      <w:r>
        <w:rPr>
          <w:sz w:val="16"/>
          <w:szCs w:val="16"/>
        </w:rPr>
        <w:t>извещении</w:t>
      </w:r>
      <w:r w:rsidRPr="000878B1">
        <w:rPr>
          <w:sz w:val="16"/>
          <w:szCs w:val="16"/>
        </w:rPr>
        <w:t xml:space="preserve">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w:t>
      </w:r>
      <w:r>
        <w:rPr>
          <w:sz w:val="16"/>
          <w:szCs w:val="16"/>
        </w:rPr>
        <w:t>извещении</w:t>
      </w:r>
      <w:r w:rsidRPr="000878B1">
        <w:rPr>
          <w:sz w:val="16"/>
          <w:szCs w:val="16"/>
        </w:rPr>
        <w:t xml:space="preserve"> требование к обеспечению заявок на участие в закупке в размере не более пяти процентов начальной (максимальной) цены договора.</w:t>
      </w:r>
    </w:p>
  </w:footnote>
  <w:footnote w:id="4">
    <w:p w14:paraId="6CE09A8D" w14:textId="39CCB48D" w:rsidR="00C75DED" w:rsidRPr="00432442" w:rsidRDefault="00C75DED" w:rsidP="00CA639E">
      <w:pPr>
        <w:widowControl w:val="0"/>
        <w:spacing w:after="0" w:line="240" w:lineRule="auto"/>
        <w:jc w:val="both"/>
        <w:rPr>
          <w:rFonts w:ascii="Times New Roman" w:hAnsi="Times New Roman" w:cs="Times New Roman"/>
          <w:sz w:val="16"/>
          <w:szCs w:val="16"/>
        </w:rPr>
      </w:pPr>
      <w:r w:rsidRPr="00432442">
        <w:rPr>
          <w:rStyle w:val="aff0"/>
          <w:rFonts w:ascii="Times New Roman" w:hAnsi="Times New Roman" w:cs="Times New Roman"/>
          <w:sz w:val="16"/>
          <w:szCs w:val="16"/>
        </w:rPr>
        <w:footnoteRef/>
      </w:r>
      <w:r w:rsidRPr="00432442">
        <w:rPr>
          <w:rFonts w:ascii="Times New Roman" w:hAnsi="Times New Roman" w:cs="Times New Roman"/>
          <w:sz w:val="16"/>
          <w:szCs w:val="16"/>
        </w:rPr>
        <w:t xml:space="preserve"> «З» - запрет в толковании ПП РФ № 1875;</w:t>
      </w:r>
    </w:p>
    <w:p w14:paraId="7F960124" w14:textId="2F2C2652" w:rsidR="00C75DED" w:rsidRPr="00432442" w:rsidRDefault="00C75DED" w:rsidP="00CA639E">
      <w:pPr>
        <w:widowControl w:val="0"/>
        <w:spacing w:after="0" w:line="240" w:lineRule="auto"/>
        <w:jc w:val="both"/>
        <w:rPr>
          <w:rFonts w:ascii="Times New Roman" w:hAnsi="Times New Roman" w:cs="Times New Roman"/>
          <w:sz w:val="16"/>
          <w:szCs w:val="16"/>
        </w:rPr>
      </w:pPr>
      <w:r w:rsidRPr="00432442">
        <w:rPr>
          <w:rFonts w:ascii="Times New Roman" w:hAnsi="Times New Roman" w:cs="Times New Roman"/>
          <w:sz w:val="16"/>
          <w:szCs w:val="16"/>
        </w:rPr>
        <w:t>«О» - ограничение в толковании ПП РФ № 1875;</w:t>
      </w:r>
    </w:p>
    <w:p w14:paraId="38B6ADE7" w14:textId="00475174" w:rsidR="00C75DED" w:rsidRPr="00432442" w:rsidRDefault="00C75DED" w:rsidP="00CA639E">
      <w:pPr>
        <w:pStyle w:val="af7"/>
        <w:rPr>
          <w:sz w:val="16"/>
          <w:szCs w:val="16"/>
        </w:rPr>
      </w:pPr>
      <w:r w:rsidRPr="00432442">
        <w:rPr>
          <w:sz w:val="16"/>
          <w:szCs w:val="16"/>
        </w:rPr>
        <w:t>«П» - преимущество в толковании ПП РФ № 1875.</w:t>
      </w:r>
    </w:p>
  </w:footnote>
  <w:footnote w:id="5">
    <w:p w14:paraId="32DD91D7" w14:textId="4271B723" w:rsidR="00C75DED" w:rsidRDefault="00C75DED" w:rsidP="00D35ABA">
      <w:pPr>
        <w:pStyle w:val="af7"/>
        <w:jc w:val="both"/>
      </w:pPr>
      <w:r>
        <w:rPr>
          <w:rStyle w:val="aff0"/>
        </w:rPr>
        <w:footnoteRef/>
      </w:r>
      <w:r>
        <w:t xml:space="preserve"> </w:t>
      </w:r>
      <w:r w:rsidRPr="0030310B">
        <w:rPr>
          <w:sz w:val="16"/>
          <w:szCs w:val="16"/>
        </w:rPr>
        <w:t xml:space="preserve">По итогам </w:t>
      </w:r>
      <w:r>
        <w:rPr>
          <w:sz w:val="16"/>
          <w:szCs w:val="16"/>
        </w:rPr>
        <w:t>не</w:t>
      </w:r>
      <w:r w:rsidRPr="0030310B">
        <w:rPr>
          <w:sz w:val="16"/>
          <w:szCs w:val="16"/>
        </w:rPr>
        <w:t>конкурентной закупки заказчик вправе заключить договоры с несколькими участниками такой закупки в порядке и в случаях, которые установлены заказчиком в положении о закупке.</w:t>
      </w:r>
    </w:p>
  </w:footnote>
  <w:footnote w:id="6">
    <w:p w14:paraId="3C67C51E" w14:textId="6FA88354" w:rsidR="00C75DED" w:rsidRPr="00475B7D" w:rsidRDefault="00C75DED" w:rsidP="00475B7D">
      <w:pPr>
        <w:pStyle w:val="af7"/>
        <w:jc w:val="both"/>
        <w:rPr>
          <w:sz w:val="16"/>
          <w:szCs w:val="16"/>
        </w:rPr>
      </w:pPr>
      <w:r>
        <w:rPr>
          <w:rStyle w:val="aff0"/>
        </w:rPr>
        <w:footnoteRef/>
      </w:r>
      <w:r>
        <w:t xml:space="preserve"> </w:t>
      </w:r>
      <w:r w:rsidRPr="00475B7D">
        <w:rPr>
          <w:sz w:val="16"/>
          <w:szCs w:val="16"/>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r>
        <w:rPr>
          <w:sz w:val="16"/>
          <w:szCs w:val="16"/>
        </w:rPr>
        <w:t xml:space="preserve"> – не устанавливаются.</w:t>
      </w:r>
    </w:p>
  </w:footnote>
  <w:footnote w:id="7">
    <w:p w14:paraId="2BBDF352" w14:textId="0556DD7D" w:rsidR="00C75DED" w:rsidRPr="00A40B37" w:rsidRDefault="00C75DED">
      <w:pPr>
        <w:pStyle w:val="af7"/>
        <w:rPr>
          <w:sz w:val="16"/>
          <w:szCs w:val="16"/>
        </w:rPr>
      </w:pPr>
      <w:r w:rsidRPr="00A40B37">
        <w:rPr>
          <w:rStyle w:val="aff0"/>
          <w:sz w:val="16"/>
          <w:szCs w:val="16"/>
        </w:rPr>
        <w:footnoteRef/>
      </w:r>
      <w:r w:rsidRPr="00A40B37">
        <w:rPr>
          <w:sz w:val="16"/>
          <w:szCs w:val="16"/>
        </w:rPr>
        <w:t xml:space="preserve"> Указанные требования предъявляются в равной мере ко всем участникам закуп</w:t>
      </w:r>
      <w:r>
        <w:rPr>
          <w:sz w:val="16"/>
          <w:szCs w:val="16"/>
        </w:rPr>
        <w:t>ки.</w:t>
      </w:r>
    </w:p>
  </w:footnote>
  <w:footnote w:id="8">
    <w:p w14:paraId="65171578" w14:textId="77777777" w:rsidR="00C75DED" w:rsidRPr="0015588A" w:rsidRDefault="00C75DED" w:rsidP="00475B7D">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 w:id="9">
    <w:p w14:paraId="69E588FB" w14:textId="0D59D436" w:rsidR="00C75DED" w:rsidRDefault="00C75DED" w:rsidP="00C41FF3">
      <w:pPr>
        <w:pStyle w:val="af7"/>
        <w:jc w:val="both"/>
        <w:rPr>
          <w:bCs/>
          <w:sz w:val="16"/>
          <w:szCs w:val="16"/>
        </w:rPr>
      </w:pPr>
      <w:r>
        <w:rPr>
          <w:rStyle w:val="aff0"/>
        </w:rPr>
        <w:footnoteRef/>
      </w:r>
      <w:r>
        <w:t xml:space="preserve"> </w:t>
      </w:r>
      <w:r w:rsidRPr="00D75B08">
        <w:rPr>
          <w:bCs/>
          <w:sz w:val="16"/>
          <w:szCs w:val="16"/>
        </w:rPr>
        <w:t>Рекомендуемые формы заявок на участие в закупке, предоставляемые заказчиком, обязательного характера дл</w:t>
      </w:r>
      <w:r>
        <w:rPr>
          <w:bCs/>
          <w:sz w:val="16"/>
          <w:szCs w:val="16"/>
        </w:rPr>
        <w:t>3</w:t>
      </w:r>
      <w:r w:rsidRPr="00D75B08">
        <w:rPr>
          <w:bCs/>
          <w:sz w:val="16"/>
          <w:szCs w:val="16"/>
        </w:rPr>
        <w:t xml:space="preserve"> участников</w:t>
      </w:r>
      <w:r>
        <w:rPr>
          <w:bCs/>
          <w:sz w:val="16"/>
          <w:szCs w:val="16"/>
        </w:rPr>
        <w:t xml:space="preserve"> закупки</w:t>
      </w:r>
      <w:r w:rsidRPr="009239D6">
        <w:rPr>
          <w:bCs/>
          <w:sz w:val="16"/>
          <w:szCs w:val="16"/>
        </w:rPr>
        <w:t xml:space="preserve"> </w:t>
      </w:r>
      <w:r w:rsidRPr="00D75B08">
        <w:rPr>
          <w:bCs/>
          <w:sz w:val="16"/>
          <w:szCs w:val="16"/>
        </w:rPr>
        <w:t xml:space="preserve">не носят. Участники закупочных процедур вправе использовать как предложенные заказчиком формы, так и разрабатывать собственные, если такие формы соответствуют требованиям </w:t>
      </w:r>
      <w:r>
        <w:rPr>
          <w:bCs/>
          <w:sz w:val="16"/>
          <w:szCs w:val="16"/>
        </w:rPr>
        <w:t xml:space="preserve">действующего </w:t>
      </w:r>
      <w:r w:rsidRPr="00D75B08">
        <w:rPr>
          <w:bCs/>
          <w:sz w:val="16"/>
          <w:szCs w:val="16"/>
        </w:rPr>
        <w:t xml:space="preserve">законодательства о закупках и </w:t>
      </w:r>
      <w:r>
        <w:rPr>
          <w:bCs/>
          <w:sz w:val="16"/>
          <w:szCs w:val="16"/>
        </w:rPr>
        <w:t>извещению</w:t>
      </w:r>
      <w:r w:rsidRPr="00D75B08">
        <w:rPr>
          <w:bCs/>
          <w:sz w:val="16"/>
          <w:szCs w:val="16"/>
        </w:rPr>
        <w:t>.</w:t>
      </w:r>
    </w:p>
    <w:p w14:paraId="573DA75E" w14:textId="496405CA" w:rsidR="00C75DED" w:rsidRPr="00C41FF3" w:rsidRDefault="00C75DED" w:rsidP="00C41FF3">
      <w:pPr>
        <w:pStyle w:val="af7"/>
        <w:rPr>
          <w:b/>
        </w:rPr>
      </w:pPr>
      <w:r w:rsidRPr="00C41FF3">
        <w:rPr>
          <w:b/>
          <w:sz w:val="16"/>
          <w:szCs w:val="16"/>
        </w:rPr>
        <w:t>Требования к составу и содержанию заявки на участие в закупке установлены в настояще</w:t>
      </w:r>
      <w:r>
        <w:rPr>
          <w:b/>
          <w:sz w:val="16"/>
          <w:szCs w:val="16"/>
        </w:rPr>
        <w:t>м</w:t>
      </w:r>
      <w:r w:rsidRPr="00C41FF3">
        <w:rPr>
          <w:b/>
          <w:sz w:val="16"/>
          <w:szCs w:val="16"/>
        </w:rPr>
        <w:t xml:space="preserve"> </w:t>
      </w:r>
      <w:r>
        <w:rPr>
          <w:b/>
          <w:sz w:val="16"/>
          <w:szCs w:val="16"/>
        </w:rPr>
        <w:t>извещении</w:t>
      </w:r>
      <w:r w:rsidRPr="00C41FF3">
        <w:rPr>
          <w:b/>
          <w:sz w:val="16"/>
          <w:szCs w:val="16"/>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5D1"/>
    <w:rsid w:val="00001EE5"/>
    <w:rsid w:val="000242BF"/>
    <w:rsid w:val="000306BD"/>
    <w:rsid w:val="00031C6E"/>
    <w:rsid w:val="0004014B"/>
    <w:rsid w:val="00054875"/>
    <w:rsid w:val="00070675"/>
    <w:rsid w:val="00075766"/>
    <w:rsid w:val="00076944"/>
    <w:rsid w:val="00080F4F"/>
    <w:rsid w:val="0008115E"/>
    <w:rsid w:val="00081632"/>
    <w:rsid w:val="00084E77"/>
    <w:rsid w:val="000859B4"/>
    <w:rsid w:val="000900AC"/>
    <w:rsid w:val="000A492F"/>
    <w:rsid w:val="000A6563"/>
    <w:rsid w:val="000B0C04"/>
    <w:rsid w:val="000B3195"/>
    <w:rsid w:val="000C42F8"/>
    <w:rsid w:val="000C7275"/>
    <w:rsid w:val="000D157F"/>
    <w:rsid w:val="000D6463"/>
    <w:rsid w:val="000E2522"/>
    <w:rsid w:val="000E461E"/>
    <w:rsid w:val="000E7364"/>
    <w:rsid w:val="001077B4"/>
    <w:rsid w:val="00107F03"/>
    <w:rsid w:val="001113CE"/>
    <w:rsid w:val="00111BAA"/>
    <w:rsid w:val="00125726"/>
    <w:rsid w:val="00127153"/>
    <w:rsid w:val="00136E13"/>
    <w:rsid w:val="0015530A"/>
    <w:rsid w:val="0015588A"/>
    <w:rsid w:val="00156597"/>
    <w:rsid w:val="0016030C"/>
    <w:rsid w:val="00160A88"/>
    <w:rsid w:val="00164454"/>
    <w:rsid w:val="00182D0E"/>
    <w:rsid w:val="00186503"/>
    <w:rsid w:val="00190446"/>
    <w:rsid w:val="00190809"/>
    <w:rsid w:val="001935A9"/>
    <w:rsid w:val="0019450D"/>
    <w:rsid w:val="001A6E1D"/>
    <w:rsid w:val="001B1F71"/>
    <w:rsid w:val="001B2160"/>
    <w:rsid w:val="001B41E6"/>
    <w:rsid w:val="001B7A9F"/>
    <w:rsid w:val="001C23CC"/>
    <w:rsid w:val="001C358B"/>
    <w:rsid w:val="001C3C36"/>
    <w:rsid w:val="001F484C"/>
    <w:rsid w:val="001F7182"/>
    <w:rsid w:val="00211F7A"/>
    <w:rsid w:val="0024495D"/>
    <w:rsid w:val="00245CC3"/>
    <w:rsid w:val="002466AE"/>
    <w:rsid w:val="0024757F"/>
    <w:rsid w:val="00252418"/>
    <w:rsid w:val="0025284C"/>
    <w:rsid w:val="002548E5"/>
    <w:rsid w:val="00255595"/>
    <w:rsid w:val="00256C00"/>
    <w:rsid w:val="00260213"/>
    <w:rsid w:val="00265496"/>
    <w:rsid w:val="00273668"/>
    <w:rsid w:val="00275EEC"/>
    <w:rsid w:val="002B3FEB"/>
    <w:rsid w:val="002B447F"/>
    <w:rsid w:val="002B660D"/>
    <w:rsid w:val="002C0075"/>
    <w:rsid w:val="002C1756"/>
    <w:rsid w:val="002C1BC7"/>
    <w:rsid w:val="002C3179"/>
    <w:rsid w:val="002C4137"/>
    <w:rsid w:val="002D3A38"/>
    <w:rsid w:val="002F13CE"/>
    <w:rsid w:val="002F2248"/>
    <w:rsid w:val="0030021F"/>
    <w:rsid w:val="0030420A"/>
    <w:rsid w:val="0030538D"/>
    <w:rsid w:val="00305889"/>
    <w:rsid w:val="00311D2D"/>
    <w:rsid w:val="00327AD7"/>
    <w:rsid w:val="00331187"/>
    <w:rsid w:val="0033483E"/>
    <w:rsid w:val="00344990"/>
    <w:rsid w:val="003467AE"/>
    <w:rsid w:val="00352E13"/>
    <w:rsid w:val="00354C8F"/>
    <w:rsid w:val="00361D6D"/>
    <w:rsid w:val="00364BED"/>
    <w:rsid w:val="003725DA"/>
    <w:rsid w:val="00375435"/>
    <w:rsid w:val="00375832"/>
    <w:rsid w:val="00383738"/>
    <w:rsid w:val="00390F7D"/>
    <w:rsid w:val="00392B32"/>
    <w:rsid w:val="003A294A"/>
    <w:rsid w:val="003A6653"/>
    <w:rsid w:val="003B0C56"/>
    <w:rsid w:val="003B4F8B"/>
    <w:rsid w:val="003C4574"/>
    <w:rsid w:val="003C5ED0"/>
    <w:rsid w:val="003D0147"/>
    <w:rsid w:val="003D2A79"/>
    <w:rsid w:val="003D39C3"/>
    <w:rsid w:val="003D3C26"/>
    <w:rsid w:val="003D401E"/>
    <w:rsid w:val="003E056F"/>
    <w:rsid w:val="003E24AF"/>
    <w:rsid w:val="003E3E9E"/>
    <w:rsid w:val="003E758A"/>
    <w:rsid w:val="00401090"/>
    <w:rsid w:val="004033D0"/>
    <w:rsid w:val="00404C07"/>
    <w:rsid w:val="00410066"/>
    <w:rsid w:val="00413838"/>
    <w:rsid w:val="00413EE5"/>
    <w:rsid w:val="00432442"/>
    <w:rsid w:val="004359F5"/>
    <w:rsid w:val="00436D85"/>
    <w:rsid w:val="004432D2"/>
    <w:rsid w:val="00475B7D"/>
    <w:rsid w:val="00477588"/>
    <w:rsid w:val="0048061F"/>
    <w:rsid w:val="00480CE2"/>
    <w:rsid w:val="00483B31"/>
    <w:rsid w:val="00496948"/>
    <w:rsid w:val="004C42B5"/>
    <w:rsid w:val="004D2B61"/>
    <w:rsid w:val="004D6F4B"/>
    <w:rsid w:val="004D717D"/>
    <w:rsid w:val="004E6C50"/>
    <w:rsid w:val="004F0BF6"/>
    <w:rsid w:val="004F40AA"/>
    <w:rsid w:val="004F6C5C"/>
    <w:rsid w:val="004F730A"/>
    <w:rsid w:val="005125C6"/>
    <w:rsid w:val="0051664D"/>
    <w:rsid w:val="00524F0F"/>
    <w:rsid w:val="005419F7"/>
    <w:rsid w:val="0054310E"/>
    <w:rsid w:val="005467B3"/>
    <w:rsid w:val="00556E34"/>
    <w:rsid w:val="0056103C"/>
    <w:rsid w:val="005660A5"/>
    <w:rsid w:val="00571F27"/>
    <w:rsid w:val="00574F70"/>
    <w:rsid w:val="0058530A"/>
    <w:rsid w:val="00594B25"/>
    <w:rsid w:val="005A7DB0"/>
    <w:rsid w:val="005C0782"/>
    <w:rsid w:val="005C1BBA"/>
    <w:rsid w:val="005D433C"/>
    <w:rsid w:val="005D56A9"/>
    <w:rsid w:val="005E1214"/>
    <w:rsid w:val="00612C81"/>
    <w:rsid w:val="00623BBD"/>
    <w:rsid w:val="006343DE"/>
    <w:rsid w:val="00642260"/>
    <w:rsid w:val="0064252D"/>
    <w:rsid w:val="0064253C"/>
    <w:rsid w:val="00645885"/>
    <w:rsid w:val="00653E09"/>
    <w:rsid w:val="00672F56"/>
    <w:rsid w:val="0068762D"/>
    <w:rsid w:val="00695C75"/>
    <w:rsid w:val="00696BA2"/>
    <w:rsid w:val="006A1366"/>
    <w:rsid w:val="006A282B"/>
    <w:rsid w:val="006A6602"/>
    <w:rsid w:val="006B11A4"/>
    <w:rsid w:val="006B3403"/>
    <w:rsid w:val="006D08C4"/>
    <w:rsid w:val="006E1CD1"/>
    <w:rsid w:val="006E5C2F"/>
    <w:rsid w:val="00701924"/>
    <w:rsid w:val="00703063"/>
    <w:rsid w:val="00706629"/>
    <w:rsid w:val="007075FC"/>
    <w:rsid w:val="00711D78"/>
    <w:rsid w:val="0071602F"/>
    <w:rsid w:val="00717660"/>
    <w:rsid w:val="007178C5"/>
    <w:rsid w:val="00721424"/>
    <w:rsid w:val="0072454D"/>
    <w:rsid w:val="00731559"/>
    <w:rsid w:val="007342CC"/>
    <w:rsid w:val="00741660"/>
    <w:rsid w:val="007473FB"/>
    <w:rsid w:val="00793C7D"/>
    <w:rsid w:val="00797A11"/>
    <w:rsid w:val="007A4093"/>
    <w:rsid w:val="007B7712"/>
    <w:rsid w:val="007C3E28"/>
    <w:rsid w:val="007C7E17"/>
    <w:rsid w:val="007D2BEA"/>
    <w:rsid w:val="007D331B"/>
    <w:rsid w:val="007E3108"/>
    <w:rsid w:val="007E36CE"/>
    <w:rsid w:val="007E6159"/>
    <w:rsid w:val="007F2458"/>
    <w:rsid w:val="00804330"/>
    <w:rsid w:val="0080481E"/>
    <w:rsid w:val="00816A92"/>
    <w:rsid w:val="00822426"/>
    <w:rsid w:val="00825884"/>
    <w:rsid w:val="00836FFF"/>
    <w:rsid w:val="00850314"/>
    <w:rsid w:val="00855465"/>
    <w:rsid w:val="008574AF"/>
    <w:rsid w:val="00863F9A"/>
    <w:rsid w:val="00866D4A"/>
    <w:rsid w:val="008755CA"/>
    <w:rsid w:val="008764D6"/>
    <w:rsid w:val="00881E53"/>
    <w:rsid w:val="00883093"/>
    <w:rsid w:val="00894AA9"/>
    <w:rsid w:val="0089737F"/>
    <w:rsid w:val="008A0F16"/>
    <w:rsid w:val="008A3F26"/>
    <w:rsid w:val="008A4E9C"/>
    <w:rsid w:val="008C549A"/>
    <w:rsid w:val="008D2D62"/>
    <w:rsid w:val="008E092F"/>
    <w:rsid w:val="008E315F"/>
    <w:rsid w:val="008E42F2"/>
    <w:rsid w:val="00900DA3"/>
    <w:rsid w:val="00905540"/>
    <w:rsid w:val="00914A56"/>
    <w:rsid w:val="009239D6"/>
    <w:rsid w:val="00924333"/>
    <w:rsid w:val="00944F10"/>
    <w:rsid w:val="00955223"/>
    <w:rsid w:val="00967266"/>
    <w:rsid w:val="00970EE3"/>
    <w:rsid w:val="0098502E"/>
    <w:rsid w:val="00997ADC"/>
    <w:rsid w:val="009C495E"/>
    <w:rsid w:val="009C6E2E"/>
    <w:rsid w:val="009D0791"/>
    <w:rsid w:val="009D089B"/>
    <w:rsid w:val="009D684C"/>
    <w:rsid w:val="009F1200"/>
    <w:rsid w:val="009F4EDF"/>
    <w:rsid w:val="00A046C9"/>
    <w:rsid w:val="00A06C1B"/>
    <w:rsid w:val="00A13709"/>
    <w:rsid w:val="00A178D6"/>
    <w:rsid w:val="00A17B75"/>
    <w:rsid w:val="00A2485E"/>
    <w:rsid w:val="00A37343"/>
    <w:rsid w:val="00A40B37"/>
    <w:rsid w:val="00A45387"/>
    <w:rsid w:val="00A4788C"/>
    <w:rsid w:val="00A512C4"/>
    <w:rsid w:val="00A53448"/>
    <w:rsid w:val="00A552DD"/>
    <w:rsid w:val="00A568E2"/>
    <w:rsid w:val="00A72051"/>
    <w:rsid w:val="00A865DD"/>
    <w:rsid w:val="00A92259"/>
    <w:rsid w:val="00A92811"/>
    <w:rsid w:val="00A96A38"/>
    <w:rsid w:val="00AA1E34"/>
    <w:rsid w:val="00AA2197"/>
    <w:rsid w:val="00AA47E3"/>
    <w:rsid w:val="00AA5BE9"/>
    <w:rsid w:val="00AB0976"/>
    <w:rsid w:val="00AC2363"/>
    <w:rsid w:val="00AE1214"/>
    <w:rsid w:val="00AE34B0"/>
    <w:rsid w:val="00AF11D1"/>
    <w:rsid w:val="00AF504A"/>
    <w:rsid w:val="00B0643A"/>
    <w:rsid w:val="00B2329E"/>
    <w:rsid w:val="00B23783"/>
    <w:rsid w:val="00B27320"/>
    <w:rsid w:val="00B34622"/>
    <w:rsid w:val="00B35329"/>
    <w:rsid w:val="00B412BA"/>
    <w:rsid w:val="00B46873"/>
    <w:rsid w:val="00B51FEA"/>
    <w:rsid w:val="00B537DE"/>
    <w:rsid w:val="00B53E19"/>
    <w:rsid w:val="00B60FE4"/>
    <w:rsid w:val="00B6616E"/>
    <w:rsid w:val="00B71619"/>
    <w:rsid w:val="00B87BCE"/>
    <w:rsid w:val="00B87E5B"/>
    <w:rsid w:val="00B935D1"/>
    <w:rsid w:val="00B96737"/>
    <w:rsid w:val="00BB0229"/>
    <w:rsid w:val="00BC5E90"/>
    <w:rsid w:val="00BC6C35"/>
    <w:rsid w:val="00BD3FA4"/>
    <w:rsid w:val="00BE077E"/>
    <w:rsid w:val="00BE07E0"/>
    <w:rsid w:val="00BE3719"/>
    <w:rsid w:val="00BE4FB4"/>
    <w:rsid w:val="00BE7E35"/>
    <w:rsid w:val="00BF28AD"/>
    <w:rsid w:val="00BF320A"/>
    <w:rsid w:val="00BF3B2F"/>
    <w:rsid w:val="00BF586A"/>
    <w:rsid w:val="00BF5CF1"/>
    <w:rsid w:val="00BF666E"/>
    <w:rsid w:val="00C05256"/>
    <w:rsid w:val="00C1140E"/>
    <w:rsid w:val="00C13E40"/>
    <w:rsid w:val="00C21D0A"/>
    <w:rsid w:val="00C22A44"/>
    <w:rsid w:val="00C24106"/>
    <w:rsid w:val="00C31B0F"/>
    <w:rsid w:val="00C331AC"/>
    <w:rsid w:val="00C337E5"/>
    <w:rsid w:val="00C3591A"/>
    <w:rsid w:val="00C41FF3"/>
    <w:rsid w:val="00C4222B"/>
    <w:rsid w:val="00C423AC"/>
    <w:rsid w:val="00C461E7"/>
    <w:rsid w:val="00C46D6C"/>
    <w:rsid w:val="00C50097"/>
    <w:rsid w:val="00C50760"/>
    <w:rsid w:val="00C514FF"/>
    <w:rsid w:val="00C52B38"/>
    <w:rsid w:val="00C60014"/>
    <w:rsid w:val="00C74129"/>
    <w:rsid w:val="00C75DED"/>
    <w:rsid w:val="00C81404"/>
    <w:rsid w:val="00C91B4D"/>
    <w:rsid w:val="00CA0718"/>
    <w:rsid w:val="00CA1802"/>
    <w:rsid w:val="00CA36F5"/>
    <w:rsid w:val="00CA639E"/>
    <w:rsid w:val="00CB0FCC"/>
    <w:rsid w:val="00CB6407"/>
    <w:rsid w:val="00CB7DED"/>
    <w:rsid w:val="00CC20BF"/>
    <w:rsid w:val="00CD3778"/>
    <w:rsid w:val="00CD4D37"/>
    <w:rsid w:val="00CD6114"/>
    <w:rsid w:val="00CF32D1"/>
    <w:rsid w:val="00D01FB0"/>
    <w:rsid w:val="00D0349D"/>
    <w:rsid w:val="00D1205F"/>
    <w:rsid w:val="00D274C9"/>
    <w:rsid w:val="00D2769E"/>
    <w:rsid w:val="00D327D3"/>
    <w:rsid w:val="00D35ABA"/>
    <w:rsid w:val="00D407F7"/>
    <w:rsid w:val="00D4767B"/>
    <w:rsid w:val="00D55C01"/>
    <w:rsid w:val="00D55FB8"/>
    <w:rsid w:val="00D632CA"/>
    <w:rsid w:val="00D720E3"/>
    <w:rsid w:val="00D72AA2"/>
    <w:rsid w:val="00D74152"/>
    <w:rsid w:val="00D75B08"/>
    <w:rsid w:val="00D8083A"/>
    <w:rsid w:val="00D8194A"/>
    <w:rsid w:val="00D81CEF"/>
    <w:rsid w:val="00D8408E"/>
    <w:rsid w:val="00D850BC"/>
    <w:rsid w:val="00D858EB"/>
    <w:rsid w:val="00DB650B"/>
    <w:rsid w:val="00DD537F"/>
    <w:rsid w:val="00DF0802"/>
    <w:rsid w:val="00DF175A"/>
    <w:rsid w:val="00E02BB5"/>
    <w:rsid w:val="00E055D0"/>
    <w:rsid w:val="00E1391C"/>
    <w:rsid w:val="00E16A1E"/>
    <w:rsid w:val="00E17471"/>
    <w:rsid w:val="00E23F94"/>
    <w:rsid w:val="00E45626"/>
    <w:rsid w:val="00E63289"/>
    <w:rsid w:val="00E72B6B"/>
    <w:rsid w:val="00E73795"/>
    <w:rsid w:val="00E76BB6"/>
    <w:rsid w:val="00E84F03"/>
    <w:rsid w:val="00E91FDD"/>
    <w:rsid w:val="00E94C78"/>
    <w:rsid w:val="00EA31CB"/>
    <w:rsid w:val="00EA396D"/>
    <w:rsid w:val="00EA3ED0"/>
    <w:rsid w:val="00EB0B39"/>
    <w:rsid w:val="00EB1284"/>
    <w:rsid w:val="00EB35DA"/>
    <w:rsid w:val="00EB6D15"/>
    <w:rsid w:val="00EB77AB"/>
    <w:rsid w:val="00EC0C0E"/>
    <w:rsid w:val="00EC4F8A"/>
    <w:rsid w:val="00EE059E"/>
    <w:rsid w:val="00EE1CE8"/>
    <w:rsid w:val="00EE7A23"/>
    <w:rsid w:val="00EF1BED"/>
    <w:rsid w:val="00EF554F"/>
    <w:rsid w:val="00F02ACD"/>
    <w:rsid w:val="00F06942"/>
    <w:rsid w:val="00F25017"/>
    <w:rsid w:val="00F25F8E"/>
    <w:rsid w:val="00F2760C"/>
    <w:rsid w:val="00F31B39"/>
    <w:rsid w:val="00F3441D"/>
    <w:rsid w:val="00F406AD"/>
    <w:rsid w:val="00F4345C"/>
    <w:rsid w:val="00F52C6F"/>
    <w:rsid w:val="00F53CF4"/>
    <w:rsid w:val="00F542AE"/>
    <w:rsid w:val="00F66810"/>
    <w:rsid w:val="00F678E0"/>
    <w:rsid w:val="00F73068"/>
    <w:rsid w:val="00F76B56"/>
    <w:rsid w:val="00F809C0"/>
    <w:rsid w:val="00F81AF6"/>
    <w:rsid w:val="00F900C1"/>
    <w:rsid w:val="00F951DC"/>
    <w:rsid w:val="00F95578"/>
    <w:rsid w:val="00FA67AF"/>
    <w:rsid w:val="00FB52DC"/>
    <w:rsid w:val="00FC37B9"/>
    <w:rsid w:val="00FC3C0D"/>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DF7C958D-7B97-4169-BB83-A57D527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 w:type="character" w:customStyle="1" w:styleId="53">
    <w:name w:val="Стиль5"/>
    <w:basedOn w:val="a0"/>
    <w:uiPriority w:val="1"/>
    <w:rsid w:val="00672F56"/>
    <w:rPr>
      <w:rFonts w:ascii="Times New Roman" w:hAnsi="Times New Roman"/>
      <w:b w:val="0"/>
      <w:i w:val="0"/>
      <w:sz w:val="20"/>
    </w:rPr>
  </w:style>
  <w:style w:type="paragraph" w:styleId="afff6">
    <w:name w:val="TOC Heading"/>
    <w:basedOn w:val="10"/>
    <w:next w:val="a"/>
    <w:uiPriority w:val="39"/>
    <w:unhideWhenUsed/>
    <w:qFormat/>
    <w:rsid w:val="00B34622"/>
    <w:pPr>
      <w:keepNext/>
      <w:keepLines/>
      <w:widowControl/>
      <w:tabs>
        <w:tab w:val="clear" w:pos="567"/>
      </w:tabs>
      <w:snapToGrid/>
      <w:spacing w:before="240" w:after="0" w:line="259" w:lineRule="auto"/>
      <w:ind w:left="0" w:firstLine="0"/>
      <w:jc w:val="left"/>
      <w:outlineLvl w:val="9"/>
    </w:pPr>
    <w:rPr>
      <w:rFonts w:asciiTheme="majorHAnsi" w:eastAsiaTheme="majorEastAsia" w:hAnsiTheme="majorHAnsi" w:cstheme="majorBidi"/>
      <w:b w:val="0"/>
      <w:color w:val="2F5496" w:themeColor="accent1" w:themeShade="BF"/>
      <w:kern w:val="0"/>
      <w:sz w:val="32"/>
      <w:szCs w:val="32"/>
    </w:rPr>
  </w:style>
  <w:style w:type="paragraph" w:styleId="3d">
    <w:name w:val="toc 3"/>
    <w:basedOn w:val="a"/>
    <w:next w:val="a"/>
    <w:autoRedefine/>
    <w:uiPriority w:val="39"/>
    <w:unhideWhenUsed/>
    <w:rsid w:val="00B34622"/>
    <w:pPr>
      <w:spacing w:after="100"/>
      <w:ind w:left="440"/>
    </w:pPr>
  </w:style>
  <w:style w:type="character" w:customStyle="1" w:styleId="61">
    <w:name w:val="Стиль6"/>
    <w:basedOn w:val="a0"/>
    <w:uiPriority w:val="1"/>
    <w:rsid w:val="00D327D3"/>
    <w:rPr>
      <w:rFonts w:ascii="Times New Roman" w:hAnsi="Times New Roman"/>
      <w:sz w:val="22"/>
    </w:rPr>
  </w:style>
  <w:style w:type="character" w:customStyle="1" w:styleId="71">
    <w:name w:val="Стиль7"/>
    <w:basedOn w:val="a0"/>
    <w:uiPriority w:val="1"/>
    <w:rsid w:val="008E315F"/>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1029">
      <w:bodyDiv w:val="1"/>
      <w:marLeft w:val="0"/>
      <w:marRight w:val="0"/>
      <w:marTop w:val="0"/>
      <w:marBottom w:val="0"/>
      <w:divBdr>
        <w:top w:val="none" w:sz="0" w:space="0" w:color="auto"/>
        <w:left w:val="none" w:sz="0" w:space="0" w:color="auto"/>
        <w:bottom w:val="none" w:sz="0" w:space="0" w:color="auto"/>
        <w:right w:val="none" w:sz="0" w:space="0" w:color="auto"/>
      </w:divBdr>
    </w:div>
    <w:div w:id="30959899">
      <w:bodyDiv w:val="1"/>
      <w:marLeft w:val="0"/>
      <w:marRight w:val="0"/>
      <w:marTop w:val="0"/>
      <w:marBottom w:val="0"/>
      <w:divBdr>
        <w:top w:val="none" w:sz="0" w:space="0" w:color="auto"/>
        <w:left w:val="none" w:sz="0" w:space="0" w:color="auto"/>
        <w:bottom w:val="none" w:sz="0" w:space="0" w:color="auto"/>
        <w:right w:val="none" w:sz="0" w:space="0" w:color="auto"/>
      </w:divBdr>
    </w:div>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42873548">
      <w:bodyDiv w:val="1"/>
      <w:marLeft w:val="0"/>
      <w:marRight w:val="0"/>
      <w:marTop w:val="0"/>
      <w:marBottom w:val="0"/>
      <w:divBdr>
        <w:top w:val="none" w:sz="0" w:space="0" w:color="auto"/>
        <w:left w:val="none" w:sz="0" w:space="0" w:color="auto"/>
        <w:bottom w:val="none" w:sz="0" w:space="0" w:color="auto"/>
        <w:right w:val="none" w:sz="0" w:space="0" w:color="auto"/>
      </w:divBdr>
    </w:div>
    <w:div w:id="79379430">
      <w:bodyDiv w:val="1"/>
      <w:marLeft w:val="0"/>
      <w:marRight w:val="0"/>
      <w:marTop w:val="0"/>
      <w:marBottom w:val="0"/>
      <w:divBdr>
        <w:top w:val="none" w:sz="0" w:space="0" w:color="auto"/>
        <w:left w:val="none" w:sz="0" w:space="0" w:color="auto"/>
        <w:bottom w:val="none" w:sz="0" w:space="0" w:color="auto"/>
        <w:right w:val="none" w:sz="0" w:space="0" w:color="auto"/>
      </w:divBdr>
    </w:div>
    <w:div w:id="107091613">
      <w:bodyDiv w:val="1"/>
      <w:marLeft w:val="0"/>
      <w:marRight w:val="0"/>
      <w:marTop w:val="0"/>
      <w:marBottom w:val="0"/>
      <w:divBdr>
        <w:top w:val="none" w:sz="0" w:space="0" w:color="auto"/>
        <w:left w:val="none" w:sz="0" w:space="0" w:color="auto"/>
        <w:bottom w:val="none" w:sz="0" w:space="0" w:color="auto"/>
        <w:right w:val="none" w:sz="0" w:space="0" w:color="auto"/>
      </w:divBdr>
    </w:div>
    <w:div w:id="107627114">
      <w:bodyDiv w:val="1"/>
      <w:marLeft w:val="0"/>
      <w:marRight w:val="0"/>
      <w:marTop w:val="0"/>
      <w:marBottom w:val="0"/>
      <w:divBdr>
        <w:top w:val="none" w:sz="0" w:space="0" w:color="auto"/>
        <w:left w:val="none" w:sz="0" w:space="0" w:color="auto"/>
        <w:bottom w:val="none" w:sz="0" w:space="0" w:color="auto"/>
        <w:right w:val="none" w:sz="0" w:space="0" w:color="auto"/>
      </w:divBdr>
    </w:div>
    <w:div w:id="111094984">
      <w:bodyDiv w:val="1"/>
      <w:marLeft w:val="0"/>
      <w:marRight w:val="0"/>
      <w:marTop w:val="0"/>
      <w:marBottom w:val="0"/>
      <w:divBdr>
        <w:top w:val="none" w:sz="0" w:space="0" w:color="auto"/>
        <w:left w:val="none" w:sz="0" w:space="0" w:color="auto"/>
        <w:bottom w:val="none" w:sz="0" w:space="0" w:color="auto"/>
        <w:right w:val="none" w:sz="0" w:space="0" w:color="auto"/>
      </w:divBdr>
    </w:div>
    <w:div w:id="218904162">
      <w:bodyDiv w:val="1"/>
      <w:marLeft w:val="0"/>
      <w:marRight w:val="0"/>
      <w:marTop w:val="0"/>
      <w:marBottom w:val="0"/>
      <w:divBdr>
        <w:top w:val="none" w:sz="0" w:space="0" w:color="auto"/>
        <w:left w:val="none" w:sz="0" w:space="0" w:color="auto"/>
        <w:bottom w:val="none" w:sz="0" w:space="0" w:color="auto"/>
        <w:right w:val="none" w:sz="0" w:space="0" w:color="auto"/>
      </w:divBdr>
    </w:div>
    <w:div w:id="220098542">
      <w:bodyDiv w:val="1"/>
      <w:marLeft w:val="0"/>
      <w:marRight w:val="0"/>
      <w:marTop w:val="0"/>
      <w:marBottom w:val="0"/>
      <w:divBdr>
        <w:top w:val="none" w:sz="0" w:space="0" w:color="auto"/>
        <w:left w:val="none" w:sz="0" w:space="0" w:color="auto"/>
        <w:bottom w:val="none" w:sz="0" w:space="0" w:color="auto"/>
        <w:right w:val="none" w:sz="0" w:space="0" w:color="auto"/>
      </w:divBdr>
    </w:div>
    <w:div w:id="237324540">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277106993">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381171561">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84341978">
      <w:bodyDiv w:val="1"/>
      <w:marLeft w:val="0"/>
      <w:marRight w:val="0"/>
      <w:marTop w:val="0"/>
      <w:marBottom w:val="0"/>
      <w:divBdr>
        <w:top w:val="none" w:sz="0" w:space="0" w:color="auto"/>
        <w:left w:val="none" w:sz="0" w:space="0" w:color="auto"/>
        <w:bottom w:val="none" w:sz="0" w:space="0" w:color="auto"/>
        <w:right w:val="none" w:sz="0" w:space="0" w:color="auto"/>
      </w:divBdr>
    </w:div>
    <w:div w:id="596257933">
      <w:bodyDiv w:val="1"/>
      <w:marLeft w:val="0"/>
      <w:marRight w:val="0"/>
      <w:marTop w:val="0"/>
      <w:marBottom w:val="0"/>
      <w:divBdr>
        <w:top w:val="none" w:sz="0" w:space="0" w:color="auto"/>
        <w:left w:val="none" w:sz="0" w:space="0" w:color="auto"/>
        <w:bottom w:val="none" w:sz="0" w:space="0" w:color="auto"/>
        <w:right w:val="none" w:sz="0" w:space="0" w:color="auto"/>
      </w:divBdr>
    </w:div>
    <w:div w:id="627276333">
      <w:bodyDiv w:val="1"/>
      <w:marLeft w:val="0"/>
      <w:marRight w:val="0"/>
      <w:marTop w:val="0"/>
      <w:marBottom w:val="0"/>
      <w:divBdr>
        <w:top w:val="none" w:sz="0" w:space="0" w:color="auto"/>
        <w:left w:val="none" w:sz="0" w:space="0" w:color="auto"/>
        <w:bottom w:val="none" w:sz="0" w:space="0" w:color="auto"/>
        <w:right w:val="none" w:sz="0" w:space="0" w:color="auto"/>
      </w:divBdr>
    </w:div>
    <w:div w:id="627862322">
      <w:bodyDiv w:val="1"/>
      <w:marLeft w:val="0"/>
      <w:marRight w:val="0"/>
      <w:marTop w:val="0"/>
      <w:marBottom w:val="0"/>
      <w:divBdr>
        <w:top w:val="none" w:sz="0" w:space="0" w:color="auto"/>
        <w:left w:val="none" w:sz="0" w:space="0" w:color="auto"/>
        <w:bottom w:val="none" w:sz="0" w:space="0" w:color="auto"/>
        <w:right w:val="none" w:sz="0" w:space="0" w:color="auto"/>
      </w:divBdr>
    </w:div>
    <w:div w:id="691565168">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949894675">
      <w:bodyDiv w:val="1"/>
      <w:marLeft w:val="0"/>
      <w:marRight w:val="0"/>
      <w:marTop w:val="0"/>
      <w:marBottom w:val="0"/>
      <w:divBdr>
        <w:top w:val="none" w:sz="0" w:space="0" w:color="auto"/>
        <w:left w:val="none" w:sz="0" w:space="0" w:color="auto"/>
        <w:bottom w:val="none" w:sz="0" w:space="0" w:color="auto"/>
        <w:right w:val="none" w:sz="0" w:space="0" w:color="auto"/>
      </w:divBdr>
    </w:div>
    <w:div w:id="994647614">
      <w:bodyDiv w:val="1"/>
      <w:marLeft w:val="0"/>
      <w:marRight w:val="0"/>
      <w:marTop w:val="0"/>
      <w:marBottom w:val="0"/>
      <w:divBdr>
        <w:top w:val="none" w:sz="0" w:space="0" w:color="auto"/>
        <w:left w:val="none" w:sz="0" w:space="0" w:color="auto"/>
        <w:bottom w:val="none" w:sz="0" w:space="0" w:color="auto"/>
        <w:right w:val="none" w:sz="0" w:space="0" w:color="auto"/>
      </w:divBdr>
    </w:div>
    <w:div w:id="997729483">
      <w:bodyDiv w:val="1"/>
      <w:marLeft w:val="0"/>
      <w:marRight w:val="0"/>
      <w:marTop w:val="0"/>
      <w:marBottom w:val="0"/>
      <w:divBdr>
        <w:top w:val="none" w:sz="0" w:space="0" w:color="auto"/>
        <w:left w:val="none" w:sz="0" w:space="0" w:color="auto"/>
        <w:bottom w:val="none" w:sz="0" w:space="0" w:color="auto"/>
        <w:right w:val="none" w:sz="0" w:space="0" w:color="auto"/>
      </w:divBdr>
    </w:div>
    <w:div w:id="1070270732">
      <w:bodyDiv w:val="1"/>
      <w:marLeft w:val="0"/>
      <w:marRight w:val="0"/>
      <w:marTop w:val="0"/>
      <w:marBottom w:val="0"/>
      <w:divBdr>
        <w:top w:val="none" w:sz="0" w:space="0" w:color="auto"/>
        <w:left w:val="none" w:sz="0" w:space="0" w:color="auto"/>
        <w:bottom w:val="none" w:sz="0" w:space="0" w:color="auto"/>
        <w:right w:val="none" w:sz="0" w:space="0" w:color="auto"/>
      </w:divBdr>
    </w:div>
    <w:div w:id="1118135234">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130365675">
      <w:bodyDiv w:val="1"/>
      <w:marLeft w:val="0"/>
      <w:marRight w:val="0"/>
      <w:marTop w:val="0"/>
      <w:marBottom w:val="0"/>
      <w:divBdr>
        <w:top w:val="none" w:sz="0" w:space="0" w:color="auto"/>
        <w:left w:val="none" w:sz="0" w:space="0" w:color="auto"/>
        <w:bottom w:val="none" w:sz="0" w:space="0" w:color="auto"/>
        <w:right w:val="none" w:sz="0" w:space="0" w:color="auto"/>
      </w:divBdr>
    </w:div>
    <w:div w:id="1196966677">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502114173">
      <w:bodyDiv w:val="1"/>
      <w:marLeft w:val="0"/>
      <w:marRight w:val="0"/>
      <w:marTop w:val="0"/>
      <w:marBottom w:val="0"/>
      <w:divBdr>
        <w:top w:val="none" w:sz="0" w:space="0" w:color="auto"/>
        <w:left w:val="none" w:sz="0" w:space="0" w:color="auto"/>
        <w:bottom w:val="none" w:sz="0" w:space="0" w:color="auto"/>
        <w:right w:val="none" w:sz="0" w:space="0" w:color="auto"/>
      </w:divBdr>
    </w:div>
    <w:div w:id="1533768155">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663509138">
      <w:bodyDiv w:val="1"/>
      <w:marLeft w:val="0"/>
      <w:marRight w:val="0"/>
      <w:marTop w:val="0"/>
      <w:marBottom w:val="0"/>
      <w:divBdr>
        <w:top w:val="none" w:sz="0" w:space="0" w:color="auto"/>
        <w:left w:val="none" w:sz="0" w:space="0" w:color="auto"/>
        <w:bottom w:val="none" w:sz="0" w:space="0" w:color="auto"/>
        <w:right w:val="none" w:sz="0" w:space="0" w:color="auto"/>
      </w:divBdr>
    </w:div>
    <w:div w:id="1743022313">
      <w:bodyDiv w:val="1"/>
      <w:marLeft w:val="0"/>
      <w:marRight w:val="0"/>
      <w:marTop w:val="0"/>
      <w:marBottom w:val="0"/>
      <w:divBdr>
        <w:top w:val="none" w:sz="0" w:space="0" w:color="auto"/>
        <w:left w:val="none" w:sz="0" w:space="0" w:color="auto"/>
        <w:bottom w:val="none" w:sz="0" w:space="0" w:color="auto"/>
        <w:right w:val="none" w:sz="0" w:space="0" w:color="auto"/>
      </w:divBdr>
    </w:div>
    <w:div w:id="1752002331">
      <w:bodyDiv w:val="1"/>
      <w:marLeft w:val="0"/>
      <w:marRight w:val="0"/>
      <w:marTop w:val="0"/>
      <w:marBottom w:val="0"/>
      <w:divBdr>
        <w:top w:val="none" w:sz="0" w:space="0" w:color="auto"/>
        <w:left w:val="none" w:sz="0" w:space="0" w:color="auto"/>
        <w:bottom w:val="none" w:sz="0" w:space="0" w:color="auto"/>
        <w:right w:val="none" w:sz="0" w:space="0" w:color="auto"/>
      </w:divBdr>
    </w:div>
    <w:div w:id="1831752608">
      <w:bodyDiv w:val="1"/>
      <w:marLeft w:val="0"/>
      <w:marRight w:val="0"/>
      <w:marTop w:val="0"/>
      <w:marBottom w:val="0"/>
      <w:divBdr>
        <w:top w:val="none" w:sz="0" w:space="0" w:color="auto"/>
        <w:left w:val="none" w:sz="0" w:space="0" w:color="auto"/>
        <w:bottom w:val="none" w:sz="0" w:space="0" w:color="auto"/>
        <w:right w:val="none" w:sz="0" w:space="0" w:color="auto"/>
      </w:divBdr>
    </w:div>
    <w:div w:id="1864787275">
      <w:bodyDiv w:val="1"/>
      <w:marLeft w:val="0"/>
      <w:marRight w:val="0"/>
      <w:marTop w:val="0"/>
      <w:marBottom w:val="0"/>
      <w:divBdr>
        <w:top w:val="none" w:sz="0" w:space="0" w:color="auto"/>
        <w:left w:val="none" w:sz="0" w:space="0" w:color="auto"/>
        <w:bottom w:val="none" w:sz="0" w:space="0" w:color="auto"/>
        <w:right w:val="none" w:sz="0" w:space="0" w:color="auto"/>
      </w:divBdr>
    </w:div>
    <w:div w:id="1880580485">
      <w:bodyDiv w:val="1"/>
      <w:marLeft w:val="0"/>
      <w:marRight w:val="0"/>
      <w:marTop w:val="0"/>
      <w:marBottom w:val="0"/>
      <w:divBdr>
        <w:top w:val="none" w:sz="0" w:space="0" w:color="auto"/>
        <w:left w:val="none" w:sz="0" w:space="0" w:color="auto"/>
        <w:bottom w:val="none" w:sz="0" w:space="0" w:color="auto"/>
        <w:right w:val="none" w:sz="0" w:space="0" w:color="auto"/>
      </w:divBdr>
    </w:div>
    <w:div w:id="1898514176">
      <w:bodyDiv w:val="1"/>
      <w:marLeft w:val="0"/>
      <w:marRight w:val="0"/>
      <w:marTop w:val="0"/>
      <w:marBottom w:val="0"/>
      <w:divBdr>
        <w:top w:val="none" w:sz="0" w:space="0" w:color="auto"/>
        <w:left w:val="none" w:sz="0" w:space="0" w:color="auto"/>
        <w:bottom w:val="none" w:sz="0" w:space="0" w:color="auto"/>
        <w:right w:val="none" w:sz="0" w:space="0" w:color="auto"/>
      </w:divBdr>
    </w:div>
    <w:div w:id="1903564526">
      <w:bodyDiv w:val="1"/>
      <w:marLeft w:val="0"/>
      <w:marRight w:val="0"/>
      <w:marTop w:val="0"/>
      <w:marBottom w:val="0"/>
      <w:divBdr>
        <w:top w:val="none" w:sz="0" w:space="0" w:color="auto"/>
        <w:left w:val="none" w:sz="0" w:space="0" w:color="auto"/>
        <w:bottom w:val="none" w:sz="0" w:space="0" w:color="auto"/>
        <w:right w:val="none" w:sz="0" w:space="0" w:color="auto"/>
      </w:divBdr>
    </w:div>
    <w:div w:id="1907840923">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1935281343">
      <w:bodyDiv w:val="1"/>
      <w:marLeft w:val="0"/>
      <w:marRight w:val="0"/>
      <w:marTop w:val="0"/>
      <w:marBottom w:val="0"/>
      <w:divBdr>
        <w:top w:val="none" w:sz="0" w:space="0" w:color="auto"/>
        <w:left w:val="none" w:sz="0" w:space="0" w:color="auto"/>
        <w:bottom w:val="none" w:sz="0" w:space="0" w:color="auto"/>
        <w:right w:val="none" w:sz="0" w:space="0" w:color="auto"/>
      </w:divBdr>
    </w:div>
    <w:div w:id="1946304026">
      <w:bodyDiv w:val="1"/>
      <w:marLeft w:val="0"/>
      <w:marRight w:val="0"/>
      <w:marTop w:val="0"/>
      <w:marBottom w:val="0"/>
      <w:divBdr>
        <w:top w:val="none" w:sz="0" w:space="0" w:color="auto"/>
        <w:left w:val="none" w:sz="0" w:space="0" w:color="auto"/>
        <w:bottom w:val="none" w:sz="0" w:space="0" w:color="auto"/>
        <w:right w:val="none" w:sz="0" w:space="0" w:color="auto"/>
      </w:divBdr>
    </w:div>
    <w:div w:id="2044940427">
      <w:bodyDiv w:val="1"/>
      <w:marLeft w:val="0"/>
      <w:marRight w:val="0"/>
      <w:marTop w:val="0"/>
      <w:marBottom w:val="0"/>
      <w:divBdr>
        <w:top w:val="none" w:sz="0" w:space="0" w:color="auto"/>
        <w:left w:val="none" w:sz="0" w:space="0" w:color="auto"/>
        <w:bottom w:val="none" w:sz="0" w:space="0" w:color="auto"/>
        <w:right w:val="none" w:sz="0" w:space="0" w:color="auto"/>
      </w:divBdr>
    </w:div>
    <w:div w:id="204972235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 w:id="2106882681">
      <w:bodyDiv w:val="1"/>
      <w:marLeft w:val="0"/>
      <w:marRight w:val="0"/>
      <w:marTop w:val="0"/>
      <w:marBottom w:val="0"/>
      <w:divBdr>
        <w:top w:val="none" w:sz="0" w:space="0" w:color="auto"/>
        <w:left w:val="none" w:sz="0" w:space="0" w:color="auto"/>
        <w:bottom w:val="none" w:sz="0" w:space="0" w:color="auto"/>
        <w:right w:val="none" w:sz="0" w:space="0" w:color="auto"/>
      </w:divBdr>
    </w:div>
    <w:div w:id="2121682148">
      <w:bodyDiv w:val="1"/>
      <w:marLeft w:val="0"/>
      <w:marRight w:val="0"/>
      <w:marTop w:val="0"/>
      <w:marBottom w:val="0"/>
      <w:divBdr>
        <w:top w:val="none" w:sz="0" w:space="0" w:color="auto"/>
        <w:left w:val="none" w:sz="0" w:space="0" w:color="auto"/>
        <w:bottom w:val="none" w:sz="0" w:space="0" w:color="auto"/>
        <w:right w:val="none" w:sz="0" w:space="0" w:color="auto"/>
      </w:divBdr>
    </w:div>
    <w:div w:id="212645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upki.gov.ru" TargetMode="External"/><Relationship Id="rId13" Type="http://schemas.openxmlformats.org/officeDocument/2006/relationships/hyperlink" Target="http://etp.torgi-online.com" TargetMode="External"/><Relationship Id="rId18" Type="http://schemas.openxmlformats.org/officeDocument/2006/relationships/hyperlink" Target="https://zakupki.gov.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zakupki.gov.ru" TargetMode="External"/><Relationship Id="rId17" Type="http://schemas.openxmlformats.org/officeDocument/2006/relationships/hyperlink" Target="https://torgi-online.com/" TargetMode="External"/><Relationship Id="rId2" Type="http://schemas.openxmlformats.org/officeDocument/2006/relationships/numbering" Target="numbering.xml"/><Relationship Id="rId16" Type="http://schemas.openxmlformats.org/officeDocument/2006/relationships/hyperlink" Target="https://torgi-online.com/" TargetMode="External"/><Relationship Id="rId20" Type="http://schemas.openxmlformats.org/officeDocument/2006/relationships/hyperlink" Target="https://login.consultant.ru/link/?req=doc&amp;base=LAW&amp;n=483052&amp;dst=618&amp;field=134&amp;date=03.04.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p.torgi-online.com"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etp.torgi-online.com" TargetMode="External"/><Relationship Id="rId23" Type="http://schemas.openxmlformats.org/officeDocument/2006/relationships/glossaryDocument" Target="glossary/document.xml"/><Relationship Id="rId10" Type="http://schemas.openxmlformats.org/officeDocument/2006/relationships/hyperlink" Target="http://etp.torgi-online.com" TargetMode="External"/><Relationship Id="rId19" Type="http://schemas.openxmlformats.org/officeDocument/2006/relationships/hyperlink" Target="http://etp.torgi-online.com" TargetMode="External"/><Relationship Id="rId4" Type="http://schemas.openxmlformats.org/officeDocument/2006/relationships/settings" Target="settings.xml"/><Relationship Id="rId9" Type="http://schemas.openxmlformats.org/officeDocument/2006/relationships/hyperlink" Target="http://etp.torgi-online.com" TargetMode="External"/><Relationship Id="rId14" Type="http://schemas.openxmlformats.org/officeDocument/2006/relationships/hyperlink" Target="http://www.zakupki.gov.ru"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0C17FEB0EB46CE9DD24B642E0FB9FD"/>
        <w:category>
          <w:name w:val="Общие"/>
          <w:gallery w:val="placeholder"/>
        </w:category>
        <w:types>
          <w:type w:val="bbPlcHdr"/>
        </w:types>
        <w:behaviors>
          <w:behavior w:val="content"/>
        </w:behaviors>
        <w:guid w:val="{84529FCE-D150-4399-91A4-BC292CCE1C5A}"/>
      </w:docPartPr>
      <w:docPartBody>
        <w:p w:rsidR="000C4AD5" w:rsidRDefault="00250853" w:rsidP="00250853">
          <w:pPr>
            <w:pStyle w:val="670C17FEB0EB46CE9DD24B642E0FB9FD"/>
          </w:pPr>
          <w:r w:rsidRPr="00311D2D">
            <w:rPr>
              <w:rStyle w:val="a3"/>
              <w:rFonts w:ascii="Times New Roman" w:hAnsi="Times New Roman" w:cs="Times New Roman"/>
              <w:b/>
              <w:bCs/>
            </w:rPr>
            <w:t>Место для ввода даты.</w:t>
          </w:r>
        </w:p>
      </w:docPartBody>
    </w:docPart>
    <w:docPart>
      <w:docPartPr>
        <w:name w:val="19AA6BECDE1F4D9F95CD59E05B7BCB62"/>
        <w:category>
          <w:name w:val="Общие"/>
          <w:gallery w:val="placeholder"/>
        </w:category>
        <w:types>
          <w:type w:val="bbPlcHdr"/>
        </w:types>
        <w:behaviors>
          <w:behavior w:val="content"/>
        </w:behaviors>
        <w:guid w:val="{330B1878-4B21-4CC6-AFA1-3096189B11F4}"/>
      </w:docPartPr>
      <w:docPartBody>
        <w:p w:rsidR="000C4AD5" w:rsidRDefault="00250853" w:rsidP="00250853">
          <w:pPr>
            <w:pStyle w:val="19AA6BECDE1F4D9F95CD59E05B7BCB62"/>
          </w:pPr>
          <w:r w:rsidRPr="00311D2D">
            <w:rPr>
              <w:rStyle w:val="a3"/>
              <w:rFonts w:ascii="Times New Roman" w:hAnsi="Times New Roman" w:cs="Times New Roman"/>
            </w:rPr>
            <w:t>Выберите элемент.</w:t>
          </w:r>
        </w:p>
      </w:docPartBody>
    </w:docPart>
    <w:docPart>
      <w:docPartPr>
        <w:name w:val="CD67A3FF191C4756B90ADF8DD0F3DB90"/>
        <w:category>
          <w:name w:val="Общие"/>
          <w:gallery w:val="placeholder"/>
        </w:category>
        <w:types>
          <w:type w:val="bbPlcHdr"/>
        </w:types>
        <w:behaviors>
          <w:behavior w:val="content"/>
        </w:behaviors>
        <w:guid w:val="{648A6CA9-13F2-4481-B2DD-70F6B8989597}"/>
      </w:docPartPr>
      <w:docPartBody>
        <w:p w:rsidR="00A416E4" w:rsidRDefault="00250853" w:rsidP="00250853">
          <w:pPr>
            <w:pStyle w:val="CD67A3FF191C4756B90ADF8DD0F3DB901"/>
          </w:pPr>
          <w:r w:rsidRPr="00311D2D">
            <w:rPr>
              <w:rStyle w:val="a3"/>
              <w:rFonts w:ascii="Times New Roman" w:hAnsi="Times New Roman"/>
            </w:rPr>
            <w:t>Место для ввода даты.</w:t>
          </w:r>
        </w:p>
      </w:docPartBody>
    </w:docPart>
    <w:docPart>
      <w:docPartPr>
        <w:name w:val="1905BF9028314B32B5EFC4EB05A01F32"/>
        <w:category>
          <w:name w:val="Общие"/>
          <w:gallery w:val="placeholder"/>
        </w:category>
        <w:types>
          <w:type w:val="bbPlcHdr"/>
        </w:types>
        <w:behaviors>
          <w:behavior w:val="content"/>
        </w:behaviors>
        <w:guid w:val="{08721B93-6C07-482C-871C-A307F951AE79}"/>
      </w:docPartPr>
      <w:docPartBody>
        <w:p w:rsidR="005F3816" w:rsidRDefault="00250853" w:rsidP="00250853">
          <w:pPr>
            <w:pStyle w:val="1905BF9028314B32B5EFC4EB05A01F321"/>
          </w:pPr>
          <w:r w:rsidRPr="00BF4729">
            <w:rPr>
              <w:rStyle w:val="a3"/>
            </w:rPr>
            <w:t>Выберите элемент.</w:t>
          </w:r>
        </w:p>
      </w:docPartBody>
    </w:docPart>
    <w:docPart>
      <w:docPartPr>
        <w:name w:val="DAFCD52118EC4D38A97AF0D1F1616BF5"/>
        <w:category>
          <w:name w:val="Общие"/>
          <w:gallery w:val="placeholder"/>
        </w:category>
        <w:types>
          <w:type w:val="bbPlcHdr"/>
        </w:types>
        <w:behaviors>
          <w:behavior w:val="content"/>
        </w:behaviors>
        <w:guid w:val="{4FDAC4F7-A24C-4EAF-A712-488ADDB029CE}"/>
      </w:docPartPr>
      <w:docPartBody>
        <w:p w:rsidR="005F3816" w:rsidRDefault="00250853" w:rsidP="00250853">
          <w:pPr>
            <w:pStyle w:val="DAFCD52118EC4D38A97AF0D1F1616BF51"/>
          </w:pPr>
          <w:r w:rsidRPr="00935F24">
            <w:rPr>
              <w:rStyle w:val="a3"/>
              <w:rFonts w:ascii="Times New Roman" w:hAnsi="Times New Roman"/>
            </w:rPr>
            <w:t>Выберите элемент.</w:t>
          </w:r>
        </w:p>
      </w:docPartBody>
    </w:docPart>
    <w:docPart>
      <w:docPartPr>
        <w:name w:val="33D3A9E8FC4B43A7ACD97D555997081D"/>
        <w:category>
          <w:name w:val="Общие"/>
          <w:gallery w:val="placeholder"/>
        </w:category>
        <w:types>
          <w:type w:val="bbPlcHdr"/>
        </w:types>
        <w:behaviors>
          <w:behavior w:val="content"/>
        </w:behaviors>
        <w:guid w:val="{D37EEFCA-78D5-4DB8-AB2D-F803AAA50401}"/>
      </w:docPartPr>
      <w:docPartBody>
        <w:p w:rsidR="005F3816" w:rsidRDefault="00250853" w:rsidP="00250853">
          <w:pPr>
            <w:pStyle w:val="33D3A9E8FC4B43A7ACD97D555997081D"/>
          </w:pPr>
          <w:r w:rsidRPr="00BF4729">
            <w:rPr>
              <w:rStyle w:val="a3"/>
            </w:rPr>
            <w:t>Выберите элемент.</w:t>
          </w:r>
        </w:p>
      </w:docPartBody>
    </w:docPart>
    <w:docPart>
      <w:docPartPr>
        <w:name w:val="03C90C7EA0A947C891453DE04EABC636"/>
        <w:category>
          <w:name w:val="Общие"/>
          <w:gallery w:val="placeholder"/>
        </w:category>
        <w:types>
          <w:type w:val="bbPlcHdr"/>
        </w:types>
        <w:behaviors>
          <w:behavior w:val="content"/>
        </w:behaviors>
        <w:guid w:val="{843601CE-5762-4610-A00A-4D89F020AF62}"/>
      </w:docPartPr>
      <w:docPartBody>
        <w:p w:rsidR="00701D18" w:rsidRDefault="00DD51D3" w:rsidP="00DD51D3">
          <w:pPr>
            <w:pStyle w:val="03C90C7EA0A947C891453DE04EABC636"/>
          </w:pPr>
          <w:r w:rsidRPr="00311D2D">
            <w:rPr>
              <w:rStyle w:val="a3"/>
              <w:rFonts w:ascii="Times New Roman" w:hAnsi="Times New Roman"/>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6BB"/>
    <w:rsid w:val="000024D8"/>
    <w:rsid w:val="0000700A"/>
    <w:rsid w:val="00056A9F"/>
    <w:rsid w:val="00074D3A"/>
    <w:rsid w:val="000B0C04"/>
    <w:rsid w:val="000C4AD5"/>
    <w:rsid w:val="000C6BC0"/>
    <w:rsid w:val="000C7236"/>
    <w:rsid w:val="000E49AF"/>
    <w:rsid w:val="000F101E"/>
    <w:rsid w:val="001303F8"/>
    <w:rsid w:val="0015062D"/>
    <w:rsid w:val="00156597"/>
    <w:rsid w:val="0016030C"/>
    <w:rsid w:val="00182584"/>
    <w:rsid w:val="001B1F71"/>
    <w:rsid w:val="001C1441"/>
    <w:rsid w:val="0020152A"/>
    <w:rsid w:val="00213676"/>
    <w:rsid w:val="00250853"/>
    <w:rsid w:val="00273668"/>
    <w:rsid w:val="00274A39"/>
    <w:rsid w:val="0030538D"/>
    <w:rsid w:val="00305431"/>
    <w:rsid w:val="003226F5"/>
    <w:rsid w:val="00354C8F"/>
    <w:rsid w:val="003646EE"/>
    <w:rsid w:val="003C60E5"/>
    <w:rsid w:val="00404C07"/>
    <w:rsid w:val="004513CA"/>
    <w:rsid w:val="00505DCE"/>
    <w:rsid w:val="00520195"/>
    <w:rsid w:val="00520A51"/>
    <w:rsid w:val="00535AB8"/>
    <w:rsid w:val="00540E2C"/>
    <w:rsid w:val="005F3816"/>
    <w:rsid w:val="006147F3"/>
    <w:rsid w:val="00615A73"/>
    <w:rsid w:val="006343DE"/>
    <w:rsid w:val="00671CCB"/>
    <w:rsid w:val="00697D87"/>
    <w:rsid w:val="006B4EB9"/>
    <w:rsid w:val="006C38E7"/>
    <w:rsid w:val="006F4A7F"/>
    <w:rsid w:val="00701D18"/>
    <w:rsid w:val="00711D78"/>
    <w:rsid w:val="007473FB"/>
    <w:rsid w:val="007579D7"/>
    <w:rsid w:val="007C7E17"/>
    <w:rsid w:val="007E059C"/>
    <w:rsid w:val="00851BFF"/>
    <w:rsid w:val="008D6CDA"/>
    <w:rsid w:val="008E79C9"/>
    <w:rsid w:val="0094088B"/>
    <w:rsid w:val="00944F10"/>
    <w:rsid w:val="00945B58"/>
    <w:rsid w:val="00970069"/>
    <w:rsid w:val="009805FA"/>
    <w:rsid w:val="00991F00"/>
    <w:rsid w:val="009929BA"/>
    <w:rsid w:val="009C2260"/>
    <w:rsid w:val="009C6402"/>
    <w:rsid w:val="00A0353C"/>
    <w:rsid w:val="00A2405F"/>
    <w:rsid w:val="00A416E4"/>
    <w:rsid w:val="00A44470"/>
    <w:rsid w:val="00A45387"/>
    <w:rsid w:val="00A552DD"/>
    <w:rsid w:val="00AA47E3"/>
    <w:rsid w:val="00AA5E84"/>
    <w:rsid w:val="00AE1147"/>
    <w:rsid w:val="00AE34B0"/>
    <w:rsid w:val="00AF11D1"/>
    <w:rsid w:val="00B437A0"/>
    <w:rsid w:val="00B517A9"/>
    <w:rsid w:val="00B574BB"/>
    <w:rsid w:val="00B95559"/>
    <w:rsid w:val="00BF119F"/>
    <w:rsid w:val="00BF3B2F"/>
    <w:rsid w:val="00C06FB2"/>
    <w:rsid w:val="00C22A44"/>
    <w:rsid w:val="00C37B34"/>
    <w:rsid w:val="00C52B38"/>
    <w:rsid w:val="00C60014"/>
    <w:rsid w:val="00C61670"/>
    <w:rsid w:val="00CA36F5"/>
    <w:rsid w:val="00CB6407"/>
    <w:rsid w:val="00CE14EB"/>
    <w:rsid w:val="00CF3FD3"/>
    <w:rsid w:val="00D10079"/>
    <w:rsid w:val="00D632CA"/>
    <w:rsid w:val="00D672FD"/>
    <w:rsid w:val="00D80574"/>
    <w:rsid w:val="00D81CEF"/>
    <w:rsid w:val="00D8408E"/>
    <w:rsid w:val="00D92C2D"/>
    <w:rsid w:val="00DD51D3"/>
    <w:rsid w:val="00DF6E1F"/>
    <w:rsid w:val="00E4028D"/>
    <w:rsid w:val="00E45C6E"/>
    <w:rsid w:val="00E75C5D"/>
    <w:rsid w:val="00EB35DA"/>
    <w:rsid w:val="00EB7B2D"/>
    <w:rsid w:val="00F25F8E"/>
    <w:rsid w:val="00F266BC"/>
    <w:rsid w:val="00F356BB"/>
    <w:rsid w:val="00F64115"/>
    <w:rsid w:val="00F76B56"/>
    <w:rsid w:val="00F966FD"/>
    <w:rsid w:val="00FE181B"/>
    <w:rsid w:val="00FF3D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D51D3"/>
    <w:rPr>
      <w:color w:val="808080"/>
    </w:rPr>
  </w:style>
  <w:style w:type="paragraph" w:customStyle="1" w:styleId="670C17FEB0EB46CE9DD24B642E0FB9FD">
    <w:name w:val="670C17FEB0EB46CE9DD24B642E0FB9FD"/>
    <w:rsid w:val="00250853"/>
    <w:rPr>
      <w:rFonts w:eastAsiaTheme="minorHAnsi"/>
      <w:lang w:eastAsia="en-US"/>
    </w:rPr>
  </w:style>
  <w:style w:type="paragraph" w:customStyle="1" w:styleId="1905BF9028314B32B5EFC4EB05A01F321">
    <w:name w:val="1905BF9028314B32B5EFC4EB05A01F321"/>
    <w:rsid w:val="00250853"/>
    <w:rPr>
      <w:rFonts w:eastAsiaTheme="minorHAnsi"/>
      <w:lang w:eastAsia="en-US"/>
    </w:rPr>
  </w:style>
  <w:style w:type="paragraph" w:customStyle="1" w:styleId="DAFCD52118EC4D38A97AF0D1F1616BF51">
    <w:name w:val="DAFCD52118EC4D38A97AF0D1F1616BF51"/>
    <w:rsid w:val="00250853"/>
    <w:rPr>
      <w:rFonts w:eastAsiaTheme="minorHAnsi"/>
      <w:lang w:eastAsia="en-US"/>
    </w:rPr>
  </w:style>
  <w:style w:type="paragraph" w:customStyle="1" w:styleId="19AA6BECDE1F4D9F95CD59E05B7BCB62">
    <w:name w:val="19AA6BECDE1F4D9F95CD59E05B7BCB62"/>
    <w:rsid w:val="00250853"/>
    <w:rPr>
      <w:rFonts w:eastAsiaTheme="minorHAnsi"/>
      <w:lang w:eastAsia="en-US"/>
    </w:rPr>
  </w:style>
  <w:style w:type="paragraph" w:customStyle="1" w:styleId="CD67A3FF191C4756B90ADF8DD0F3DB901">
    <w:name w:val="CD67A3FF191C4756B90ADF8DD0F3DB901"/>
    <w:rsid w:val="00250853"/>
    <w:rPr>
      <w:rFonts w:eastAsiaTheme="minorHAnsi"/>
      <w:lang w:eastAsia="en-US"/>
    </w:rPr>
  </w:style>
  <w:style w:type="paragraph" w:customStyle="1" w:styleId="F6FDDC4D0BE5438DA858E64B1691A6AF1">
    <w:name w:val="F6FDDC4D0BE5438DA858E64B1691A6AF1"/>
    <w:rsid w:val="00250853"/>
    <w:rPr>
      <w:rFonts w:eastAsiaTheme="minorHAnsi"/>
      <w:lang w:eastAsia="en-US"/>
    </w:rPr>
  </w:style>
  <w:style w:type="paragraph" w:customStyle="1" w:styleId="33D3A9E8FC4B43A7ACD97D555997081D">
    <w:name w:val="33D3A9E8FC4B43A7ACD97D555997081D"/>
    <w:rsid w:val="00250853"/>
    <w:pPr>
      <w:spacing w:line="278" w:lineRule="auto"/>
    </w:pPr>
    <w:rPr>
      <w:kern w:val="2"/>
      <w:sz w:val="24"/>
      <w:szCs w:val="24"/>
      <w14:ligatures w14:val="standardContextual"/>
    </w:rPr>
  </w:style>
  <w:style w:type="paragraph" w:customStyle="1" w:styleId="03C90C7EA0A947C891453DE04EABC636">
    <w:name w:val="03C90C7EA0A947C891453DE04EABC636"/>
    <w:rsid w:val="00DD51D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A24D5-5C25-4C2D-A939-F8E46C248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6781</Words>
  <Characters>38652</Characters>
  <Application>Microsoft Office Word</Application>
  <DocSecurity>0</DocSecurity>
  <Lines>322</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Roman Nurgaliev</dc:creator>
  <cp:lastModifiedBy>ЦДТ</cp:lastModifiedBy>
  <cp:revision>27</cp:revision>
  <dcterms:created xsi:type="dcterms:W3CDTF">2026-03-03T11:06:00Z</dcterms:created>
  <dcterms:modified xsi:type="dcterms:W3CDTF">2026-03-25T07:22:00Z</dcterms:modified>
</cp:coreProperties>
</file>