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9C87" w14:textId="5786AC64" w:rsidR="00417FD8" w:rsidRPr="00047ED6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</w:t>
      </w:r>
    </w:p>
    <w:p w14:paraId="2A2BD0C5" w14:textId="469D6885" w:rsidR="00417FD8" w:rsidRPr="00047ED6" w:rsidRDefault="00417FD8" w:rsidP="0041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оказание </w:t>
      </w:r>
      <w:r w:rsidR="00051373" w:rsidRPr="00047ED6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охраны</w:t>
      </w:r>
    </w:p>
    <w:p w14:paraId="6DF4D45B" w14:textId="38C05431" w:rsidR="00417FD8" w:rsidRPr="00047ED6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F042DD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514F82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«__» ____________ 202</w:t>
      </w:r>
      <w:r w:rsidR="005D7FBA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4838923" w14:textId="77777777" w:rsidR="00417FD8" w:rsidRPr="00047ED6" w:rsidRDefault="00417FD8" w:rsidP="00417FD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0FB14" w14:textId="63BD755B" w:rsidR="00417FD8" w:rsidRPr="00047ED6" w:rsidRDefault="00F042DD" w:rsidP="00417FD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«Детский сад</w:t>
      </w:r>
      <w:r w:rsidR="002A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 № 36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417FD8" w:rsidRPr="0004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="002A20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Бондарь Елены Владимировны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 w:rsidR="00417FD8" w:rsidRPr="0004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="00417FD8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_________________, действующего на основании __________________, с другой стороны, совместно именуемые «Стороны»,  заключили настоящий  договор (далее - Договор) о нижеследующем:</w:t>
      </w:r>
    </w:p>
    <w:p w14:paraId="631CEF4D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68155049" w14:textId="77777777" w:rsidR="00417FD8" w:rsidRPr="00047ED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4B5EF44" w14:textId="77777777" w:rsidR="00417FD8" w:rsidRPr="00047ED6" w:rsidRDefault="00417FD8" w:rsidP="00417FD8">
      <w:pPr>
        <w:spacing w:after="6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A8C904" w14:textId="1B704B41" w:rsidR="00417FD8" w:rsidRPr="003756F2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По настоящему договору Исполнитель обязуется </w:t>
      </w:r>
      <w:r w:rsidR="00423E5C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Оказать </w:t>
      </w:r>
      <w:r w:rsidR="009332A4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</w:t>
      </w:r>
      <w:r w:rsidR="00E36CEF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74228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физической охране </w:t>
      </w:r>
      <w:r w:rsidR="00D75867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объектов образования </w:t>
      </w:r>
      <w:proofErr w:type="spellStart"/>
      <w:r w:rsidR="00D75867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г.Златоуст</w:t>
      </w:r>
      <w:proofErr w:type="spellEnd"/>
      <w:r w:rsidR="00D75867"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услуги) в</w:t>
      </w:r>
      <w:r w:rsidR="00E657F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и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</w:t>
      </w:r>
      <w:r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являющейся неотъемлемой частью настоящего договора (приложение N 1 к договору) и Техническ</w:t>
      </w:r>
      <w:r w:rsidR="007B15BB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7B15BB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</w:p>
    <w:p w14:paraId="4034529B" w14:textId="45A7A4D3" w:rsidR="00417FD8" w:rsidRPr="003756F2" w:rsidRDefault="00417FD8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375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="00515DE6" w:rsidRPr="00375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4228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="00257143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4228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E5574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</w:t>
      </w:r>
      <w:r w:rsidR="00174228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D7FBA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4228" w:rsidRPr="0037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F49DEBA" w14:textId="290C5A57" w:rsidR="003756F2" w:rsidRPr="003756F2" w:rsidRDefault="00417FD8" w:rsidP="003756F2">
      <w:pPr>
        <w:jc w:val="both"/>
        <w:rPr>
          <w:rFonts w:ascii="Times New Roman" w:hAnsi="Times New Roman" w:cs="Times New Roman"/>
          <w:sz w:val="24"/>
          <w:szCs w:val="24"/>
        </w:rPr>
      </w:pPr>
      <w:r w:rsidRPr="003756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bookmarkStart w:id="0" w:name="_GoBack"/>
      <w:bookmarkEnd w:id="0"/>
      <w:r w:rsidRPr="003756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1.3. </w:t>
      </w:r>
      <w:r w:rsidRPr="003756F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оказания услуг:</w:t>
      </w:r>
      <w:r w:rsidRPr="003756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3756F2" w:rsidRPr="003756F2">
        <w:rPr>
          <w:rFonts w:ascii="Times New Roman" w:hAnsi="Times New Roman" w:cs="Times New Roman"/>
          <w:sz w:val="24"/>
          <w:szCs w:val="24"/>
        </w:rPr>
        <w:t xml:space="preserve">Челябинская область, г. Златоуст, пр. им. </w:t>
      </w:r>
      <w:proofErr w:type="spellStart"/>
      <w:r w:rsidR="003756F2" w:rsidRPr="003756F2">
        <w:rPr>
          <w:rFonts w:ascii="Times New Roman" w:hAnsi="Times New Roman" w:cs="Times New Roman"/>
          <w:sz w:val="24"/>
          <w:szCs w:val="24"/>
        </w:rPr>
        <w:t>Ю.А.Гагарина</w:t>
      </w:r>
      <w:proofErr w:type="spellEnd"/>
      <w:r w:rsidR="003756F2" w:rsidRPr="003756F2">
        <w:rPr>
          <w:rFonts w:ascii="Times New Roman" w:hAnsi="Times New Roman" w:cs="Times New Roman"/>
          <w:sz w:val="24"/>
          <w:szCs w:val="24"/>
        </w:rPr>
        <w:t>, 3 м/р-он, 28А</w:t>
      </w:r>
      <w:r w:rsidR="003756F2" w:rsidRPr="003756F2">
        <w:rPr>
          <w:rFonts w:ascii="Times New Roman" w:hAnsi="Times New Roman" w:cs="Times New Roman"/>
          <w:sz w:val="24"/>
          <w:szCs w:val="24"/>
        </w:rPr>
        <w:t>.</w:t>
      </w:r>
    </w:p>
    <w:p w14:paraId="06714FC3" w14:textId="7C99B1E0" w:rsidR="00417FD8" w:rsidRPr="00047ED6" w:rsidRDefault="00417FD8" w:rsidP="003D23AE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4EBFF" w14:textId="77777777" w:rsidR="00C343F7" w:rsidRPr="00047ED6" w:rsidRDefault="00C343F7" w:rsidP="008F488A">
      <w:pPr>
        <w:keepNext/>
        <w:keepLines/>
        <w:widowControl w:val="0"/>
        <w:tabs>
          <w:tab w:val="left" w:pos="284"/>
          <w:tab w:val="left" w:leader="underscore" w:pos="8741"/>
        </w:tabs>
        <w:spacing w:after="0" w:line="269" w:lineRule="exac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9713" w14:textId="77777777" w:rsidR="00417FD8" w:rsidRPr="00047ED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8698653" w14:textId="77777777" w:rsidR="00417FD8" w:rsidRPr="00047ED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2F07F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обязан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E129E0" w14:textId="02E6CBC1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 Оказать услуги Заказчику в соответствии с </w:t>
      </w:r>
      <w:r w:rsidR="0077080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и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заданием.</w:t>
      </w:r>
    </w:p>
    <w:p w14:paraId="7C106C3C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 По окончании календарного месяца в течение 5 (пяти) рабочих дней предоставлять Заказчику акт сдачи-приемки оказанных услуг (приложение N 5 к договору). </w:t>
      </w:r>
    </w:p>
    <w:p w14:paraId="1D152F5D" w14:textId="213CDE2B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 w:rsidR="0077080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(список)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объекта.</w:t>
      </w:r>
    </w:p>
    <w:p w14:paraId="50C6B61C" w14:textId="37C2189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 w:rsidR="0077080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</w:p>
    <w:p w14:paraId="72453A4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9DF169" w14:textId="196A61A6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</w:p>
    <w:p w14:paraId="5B95DB7F" w14:textId="613EC1F8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  Обладать правовым статусом частной охранной организации, созданной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</w:p>
    <w:p w14:paraId="1F12807D" w14:textId="376658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 Предоставить для оказания охранных услуг работников:</w:t>
      </w:r>
    </w:p>
    <w:p w14:paraId="201490A2" w14:textId="7F49AFFB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Обладающих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личную карточку охранника (в количестве, необходимом для оказания охранных услуг согласно требованиям заказчика, обозначенным в договоре.</w:t>
      </w:r>
    </w:p>
    <w:p w14:paraId="0C2C4529" w14:textId="37BF4E0A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</w:p>
    <w:p w14:paraId="75749628" w14:textId="21255711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</w:p>
    <w:p w14:paraId="51059709" w14:textId="434C84B2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до каждого входа (въезда) на охраняемую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</w:p>
    <w:p w14:paraId="74369C7C" w14:textId="54776B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</w:p>
    <w:p w14:paraId="49FDC88F" w14:textId="5414B794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Утвердить, согласовав предварительно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</w:p>
    <w:p w14:paraId="3AFE9F73" w14:textId="48020CB5" w:rsidR="009332A4" w:rsidRPr="00C351BD" w:rsidRDefault="009332A4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 периодичностью не реже 1 раза в 6 месяцев проводить инструктажи для работников, оказывающих охранные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</w:p>
    <w:p w14:paraId="5B866B2C" w14:textId="46ECAD9F" w:rsidR="009332A4" w:rsidRDefault="003C2CAA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2A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</w:p>
    <w:p w14:paraId="00CD77D8" w14:textId="747E645B" w:rsidR="00070172" w:rsidRPr="00C351BD" w:rsidRDefault="00070172" w:rsidP="00933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Pr="00070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</w:p>
    <w:p w14:paraId="7F13829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обязан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854188" w14:textId="3AF90C4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 w:rsidR="009B7D20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</w:p>
    <w:p w14:paraId="552FC942" w14:textId="29F05A2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 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</w:p>
    <w:p w14:paraId="2548D46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Оплатить оказанные услуги в соответствии с условиями договора.</w:t>
      </w:r>
    </w:p>
    <w:p w14:paraId="4763261E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BA1761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anchor="P152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B1FACD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5.4</w:t>
        </w:r>
      </w:hyperlink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2936B4AF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Письменно запрашивать у Заказчика разъяснения и уточнения относительно оказания услуг в рамках настоящего договора.</w:t>
      </w:r>
    </w:p>
    <w:p w14:paraId="4E37835B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имеет право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B70A28" w14:textId="28CDE29C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В любое время проверять ход и качество услуг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оказываемых Исполнителем, не вмешиваясь в его хозяйственную деятельность.</w:t>
      </w:r>
    </w:p>
    <w:p w14:paraId="030D810B" w14:textId="600A3D5F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Осуществлять иные права в соответствии с законодательством Российской Федерации.</w:t>
      </w:r>
    </w:p>
    <w:p w14:paraId="03E14679" w14:textId="43296834" w:rsidR="00D14563" w:rsidRPr="00C351BD" w:rsidRDefault="00D14563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Требовать возмещения неустойки (штрафа, пени) и (или) убытков, причиненных по вине Поставщика.</w:t>
      </w:r>
    </w:p>
    <w:p w14:paraId="381C34A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D94BD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сдачи и приемки услуг</w:t>
      </w:r>
    </w:p>
    <w:p w14:paraId="62DFD081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EC765" w14:textId="7162CCF5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</w:p>
    <w:p w14:paraId="4C44420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</w:p>
    <w:p w14:paraId="71A72784" w14:textId="0C3AF991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</w:p>
    <w:p w14:paraId="34A3ECA3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</w:p>
    <w:p w14:paraId="0FBA027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Датой приемки оказанных охранных услуг считается дата подписания акта сдачи-приемки оказанных услуг Заказчиком.</w:t>
      </w:r>
    </w:p>
    <w:p w14:paraId="6DFD02CA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1E60F9BE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Устранение недостатков не освобождает его от уплаты пени и штрафа по договору.</w:t>
      </w:r>
    </w:p>
    <w:p w14:paraId="0959B95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940C" w14:textId="77777777" w:rsidR="00417FD8" w:rsidRPr="00C351BD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оказываемых услуг</w:t>
      </w:r>
    </w:p>
    <w:p w14:paraId="5367639B" w14:textId="77777777" w:rsidR="00417FD8" w:rsidRPr="00C351BD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650395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7E472F89" w14:textId="77777777" w:rsidR="00417FD8" w:rsidRPr="00C351BD" w:rsidRDefault="00417FD8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0BF794C2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27EDD" w14:textId="77777777" w:rsidR="00417FD8" w:rsidRPr="00047ED6" w:rsidRDefault="00417FD8" w:rsidP="00417FD8">
      <w:pPr>
        <w:numPr>
          <w:ilvl w:val="0"/>
          <w:numId w:val="3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и порядок расчетов</w:t>
      </w:r>
    </w:p>
    <w:p w14:paraId="4499BA74" w14:textId="77777777" w:rsidR="00417FD8" w:rsidRPr="00047ED6" w:rsidRDefault="00417FD8" w:rsidP="00417FD8">
      <w:pPr>
        <w:spacing w:after="6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2C9A2" w14:textId="5E32AD5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Цена договора составляет __________________рублей (_________________), в том числе НДС  - __________ рублей или без НДС. </w:t>
      </w:r>
    </w:p>
    <w:p w14:paraId="124E2F5C" w14:textId="4618D30D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определяется на весь срок исполнения договора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установленных в настоящем Договоре.</w:t>
      </w:r>
    </w:p>
    <w:p w14:paraId="5C7B984A" w14:textId="6F9FECF3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Цена за услуги устанавливается в российских рублях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</w:p>
    <w:p w14:paraId="0C8E2DBF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</w:p>
    <w:p w14:paraId="00F7D1CE" w14:textId="77777777" w:rsidR="00417FD8" w:rsidRPr="00047ED6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уменьшении предусмотренного договором объема оказываемой услуги Стороны договора обязаны уменьшить цену договора исходя из цены данной услуги.</w:t>
      </w:r>
    </w:p>
    <w:p w14:paraId="3E388CCD" w14:textId="6B625878" w:rsidR="00417FD8" w:rsidRPr="00047ED6" w:rsidRDefault="00417FD8" w:rsidP="00417F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Источник финансирования: </w:t>
      </w:r>
      <w:r w:rsidR="00AD604E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223BC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юджетные </w:t>
      </w: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D1456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7E5A76" w14:textId="5B42228B" w:rsidR="00417FD8" w:rsidRPr="00047ED6" w:rsidRDefault="00417FD8" w:rsidP="00417FD8">
      <w:pPr>
        <w:widowControl w:val="0"/>
        <w:numPr>
          <w:ilvl w:val="1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оказанных услуг осуществляется ежемесячно в течение 7 (семи) рабочих дней с момента подписания Заказчиком документов</w:t>
      </w:r>
      <w:r w:rsidR="00514F82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приемке.</w:t>
      </w:r>
      <w:r w:rsidR="00C619D3"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61127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 Оплата осуществляется по безналичному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расчету платежными поручениями путем перечисления Заказчиком денежных средств на расчетный счет Исполнителя.</w:t>
      </w:r>
    </w:p>
    <w:p w14:paraId="330E68E0" w14:textId="6A0516ED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3-х рабочих дней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</w:p>
    <w:p w14:paraId="4ADA26C7" w14:textId="1894FEE9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 Обязанности Заказчика по оплате считаются исполненными с даты </w:t>
      </w:r>
      <w:r w:rsidR="00D1456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денежных средств со счета Заказчика.</w:t>
      </w:r>
    </w:p>
    <w:p w14:paraId="2E0E6C1F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7A56B43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оплата по договору осуществляется на основании акта сдачи-приемки оказанных услуг, в котором указываются: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</w:p>
    <w:p w14:paraId="6B4C3203" w14:textId="77777777" w:rsidR="00417FD8" w:rsidRPr="00C351BD" w:rsidRDefault="00417FD8" w:rsidP="00417FD8">
      <w:p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22045" w14:textId="1E28EEBF" w:rsidR="00417FD8" w:rsidRPr="00C351BD" w:rsidRDefault="00417FD8" w:rsidP="00417FD8">
      <w:pPr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416CD2A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06D942FB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09AF231" w14:textId="54195D6D" w:rsidR="00417FD8" w:rsidRPr="00C351BD" w:rsidRDefault="00417FD8" w:rsidP="00514F8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 w:rsidR="00514F8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азмер штрафа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514F82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4A4574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3572C29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</w:p>
    <w:p w14:paraId="630137D7" w14:textId="1470B7B5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AE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B09E7D" w14:textId="278722D4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321"/>
      <w:bookmarkStart w:id="2" w:name="P337"/>
      <w:bookmarkEnd w:id="1"/>
      <w:bookmarkEnd w:id="2"/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размере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рублей</w:t>
      </w:r>
      <w:r w:rsidR="00E657F3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F59398" w14:textId="054F4122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E2BF420" w14:textId="780FC93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7415B85" w14:textId="693AAEFE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160ECBD" w14:textId="064FF88F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657F3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</w:p>
    <w:p w14:paraId="44FF3BBF" w14:textId="53A0DE93" w:rsidR="00E657F3" w:rsidRPr="00C351BD" w:rsidRDefault="00E657F3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Заказчик вправе </w:t>
      </w:r>
      <w:r w:rsidRPr="008D60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производить оплату по Договору за вычетом неустойки (штрафа).</w:t>
      </w:r>
    </w:p>
    <w:p w14:paraId="5D879181" w14:textId="765E84A3" w:rsidR="00E8139E" w:rsidRPr="00C351BD" w:rsidRDefault="00E8139E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6.13. Исполнитель несет материальную ответственность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 возместить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 w:rsidR="00673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774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 w:rsidR="006A1E0F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</w:p>
    <w:p w14:paraId="6FB3AAC1" w14:textId="5667C32C" w:rsidR="006A1E0F" w:rsidRPr="00C351BD" w:rsidRDefault="006A1E0F" w:rsidP="00417FD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Перечень нарушений указан в</w:t>
      </w:r>
      <w:r w:rsidR="00DE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в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p w14:paraId="1E66C609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153AA" w14:textId="42D699FD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0833A8D5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40E0A1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Сторона, у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14:paraId="049EFA8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61FE75B2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211EC" w14:textId="65E0EA20" w:rsidR="00417FD8" w:rsidRPr="00C351BD" w:rsidRDefault="00417FD8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14:paraId="0EF6709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</w:p>
    <w:p w14:paraId="1F491876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23C19AB" w14:textId="11F75BFD" w:rsidR="00417FD8" w:rsidRPr="00C351BD" w:rsidRDefault="00417FD8" w:rsidP="00417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 w:rsidR="00CF58B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Заказчика.</w:t>
      </w:r>
    </w:p>
    <w:p w14:paraId="66B194CD" w14:textId="77777777" w:rsidR="00417FD8" w:rsidRPr="00C351BD" w:rsidRDefault="00417FD8" w:rsidP="00417FD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AD7F" w14:textId="0679883B" w:rsidR="00417FD8" w:rsidRPr="00C351BD" w:rsidRDefault="003771F9" w:rsidP="00102C43">
      <w:pPr>
        <w:numPr>
          <w:ilvl w:val="0"/>
          <w:numId w:val="2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14:paraId="3FABEB7B" w14:textId="7116F1E5" w:rsidR="00417FD8" w:rsidRPr="00C351BD" w:rsidRDefault="00417FD8" w:rsidP="00377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3771F9"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Договора:</w:t>
      </w:r>
    </w:p>
    <w:p w14:paraId="0FF815DD" w14:textId="5B60D90E" w:rsidR="00AD604E" w:rsidRDefault="006A1E0F" w:rsidP="006A1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D604E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договора при его исполнении допускается по соглашению сторон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249BA" w14:textId="699D68F2" w:rsidR="003771F9" w:rsidRPr="00C351BD" w:rsidRDefault="003771F9" w:rsidP="008F4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Расторжение Договора:</w:t>
      </w:r>
    </w:p>
    <w:p w14:paraId="3882F880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 по согласованию с исполнителем договора вправе изменить или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</w:p>
    <w:p w14:paraId="13841567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основаниям, предусмотренным Гражданским кодексом Российской Федерации.</w:t>
      </w:r>
    </w:p>
    <w:p w14:paraId="4D35CE29" w14:textId="77777777" w:rsidR="00EF029D" w:rsidRPr="00EF029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</w:p>
    <w:p w14:paraId="1104564A" w14:textId="77777777" w:rsidR="00EF029D" w:rsidRPr="00C351BD" w:rsidRDefault="00EF029D" w:rsidP="00EF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D11E" w14:textId="5315A262" w:rsidR="00417FD8" w:rsidRPr="00C351BD" w:rsidRDefault="00417FD8" w:rsidP="00102C43">
      <w:pPr>
        <w:numPr>
          <w:ilvl w:val="0"/>
          <w:numId w:val="1"/>
        </w:numPr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 и особые условия</w:t>
      </w:r>
    </w:p>
    <w:p w14:paraId="1D7465CF" w14:textId="44EA926D" w:rsidR="00417FD8" w:rsidRPr="00C351BD" w:rsidRDefault="00417FD8" w:rsidP="00417FD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i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до «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3</w:t>
      </w:r>
      <w:r w:rsidR="00527D77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1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» </w:t>
      </w:r>
      <w:r w:rsidR="00425380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декабря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20</w:t>
      </w:r>
      <w:r w:rsidR="00B01B5E"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2</w:t>
      </w:r>
      <w:r w:rsidR="008F488A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>6</w:t>
      </w:r>
      <w:r w:rsidRPr="00C351BD">
        <w:rPr>
          <w:rFonts w:ascii="Times New Roman" w:eastAsia="Arial" w:hAnsi="Times New Roman" w:cs="Times New Roman"/>
          <w:iCs/>
          <w:sz w:val="24"/>
          <w:szCs w:val="24"/>
          <w:lang w:eastAsia="zh-CN" w:bidi="hi-IN"/>
        </w:rPr>
        <w:t xml:space="preserve"> г., а в части оплаты (возмещения убытков, выплаты штрафов, неустойки) – до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полного исполнения Сторонами своих обязательств по договору.</w:t>
      </w:r>
    </w:p>
    <w:p w14:paraId="70BBB0C4" w14:textId="77777777" w:rsidR="00974A52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направляться следующими способами:</w:t>
      </w:r>
    </w:p>
    <w:p w14:paraId="645AC057" w14:textId="6B794510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почтой (в том числе электронной</w:t>
      </w:r>
      <w:r w:rsidR="00974A52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почтой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</w:p>
    <w:p w14:paraId="0891C0F8" w14:textId="55986122" w:rsidR="00417FD8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</w:p>
    <w:p w14:paraId="7A46044D" w14:textId="19D8C593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Во всем, что не предусмотрено договором, Стороны руководствуются законодательством Российской Федерации.</w:t>
      </w:r>
    </w:p>
    <w:p w14:paraId="6B1FECB7" w14:textId="6EDD9EF8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966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Приложения, указанные в договоре, являются его неотъемлемой частью:</w:t>
      </w:r>
    </w:p>
    <w:p w14:paraId="42C9144D" w14:textId="77777777" w:rsidR="00417FD8" w:rsidRPr="00C351BD" w:rsidRDefault="003756F2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34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Спецификация, на __ л;</w:t>
      </w:r>
    </w:p>
    <w:p w14:paraId="371CB680" w14:textId="77777777" w:rsidR="00417FD8" w:rsidRPr="00C351BD" w:rsidRDefault="003756F2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18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2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Техническое задание, на __ л;</w:t>
      </w:r>
    </w:p>
    <w:p w14:paraId="63920EE2" w14:textId="77777777" w:rsidR="00417FD8" w:rsidRPr="00C351BD" w:rsidRDefault="003756F2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560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3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</w:p>
    <w:p w14:paraId="7551F1C1" w14:textId="77777777" w:rsidR="00417FD8" w:rsidRPr="00C351BD" w:rsidRDefault="003756F2" w:rsidP="00417F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615" w:history="1">
        <w:r w:rsidR="00417FD8" w:rsidRPr="00C351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4</w:t>
        </w:r>
      </w:hyperlink>
      <w:r w:rsidR="00417FD8"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Акт о снятии охраны, на __ л;</w:t>
      </w:r>
    </w:p>
    <w:p w14:paraId="63B46A67" w14:textId="77777777" w:rsidR="00417FD8" w:rsidRPr="00612903" w:rsidRDefault="003756F2" w:rsidP="00612903">
      <w:pPr>
        <w:pStyle w:val="ae"/>
        <w:jc w:val="left"/>
        <w:rPr>
          <w:lang w:eastAsia="ru-RU"/>
        </w:rPr>
      </w:pPr>
      <w:hyperlink w:anchor="P656" w:history="1">
        <w:r w:rsidR="00417FD8" w:rsidRPr="00C351BD">
          <w:rPr>
            <w:lang w:eastAsia="ru-RU"/>
          </w:rPr>
          <w:t>приложение N 5</w:t>
        </w:r>
      </w:hyperlink>
      <w:r w:rsidR="00417FD8" w:rsidRPr="00C351BD">
        <w:rPr>
          <w:lang w:eastAsia="ru-RU"/>
        </w:rPr>
        <w:t xml:space="preserve"> - </w:t>
      </w:r>
      <w:r w:rsidR="00417FD8" w:rsidRPr="00612903">
        <w:rPr>
          <w:lang w:eastAsia="ru-RU"/>
        </w:rPr>
        <w:t>Акт сдачи-приемки оказанных услуг, на __ л.</w:t>
      </w:r>
    </w:p>
    <w:p w14:paraId="1B62E3D6" w14:textId="77777777" w:rsidR="00417FD8" w:rsidRPr="00612903" w:rsidRDefault="00417FD8" w:rsidP="00612903">
      <w:pPr>
        <w:pStyle w:val="ae"/>
        <w:jc w:val="left"/>
        <w:rPr>
          <w:lang w:eastAsia="ru-RU"/>
        </w:rPr>
      </w:pPr>
    </w:p>
    <w:p w14:paraId="3BCB4A3B" w14:textId="77777777" w:rsidR="00417FD8" w:rsidRPr="00612903" w:rsidRDefault="00417FD8" w:rsidP="00612903">
      <w:pPr>
        <w:pStyle w:val="ae"/>
        <w:jc w:val="left"/>
        <w:rPr>
          <w:b/>
          <w:bCs/>
          <w:lang w:eastAsia="ru-RU"/>
        </w:rPr>
      </w:pPr>
      <w:r w:rsidRPr="00612903">
        <w:rPr>
          <w:b/>
          <w:bCs/>
          <w:lang w:eastAsia="ru-RU"/>
        </w:rPr>
        <w:t>Юридические адреса, банковские реквизиты и подписи сторон:</w:t>
      </w:r>
    </w:p>
    <w:p w14:paraId="00EB89D6" w14:textId="77777777" w:rsidR="00417FD8" w:rsidRPr="00612903" w:rsidRDefault="00417FD8" w:rsidP="00612903">
      <w:pPr>
        <w:pStyle w:val="ae"/>
        <w:jc w:val="left"/>
        <w:rPr>
          <w:b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956"/>
      </w:tblGrid>
      <w:tr w:rsidR="00417FD8" w:rsidRPr="00612903" w14:paraId="6EB24863" w14:textId="77777777" w:rsidTr="00612903">
        <w:trPr>
          <w:jc w:val="center"/>
        </w:trPr>
        <w:tc>
          <w:tcPr>
            <w:tcW w:w="5245" w:type="dxa"/>
          </w:tcPr>
          <w:p w14:paraId="67138665" w14:textId="77777777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 xml:space="preserve">Заказчик </w:t>
            </w:r>
          </w:p>
          <w:p w14:paraId="5CF1EFD0" w14:textId="6480D3FA" w:rsidR="00417FD8" w:rsidRPr="00612903" w:rsidRDefault="00417FD8" w:rsidP="00612903">
            <w:pPr>
              <w:pStyle w:val="ae"/>
              <w:jc w:val="left"/>
              <w:rPr>
                <w:lang w:eastAsia="ru-RU"/>
              </w:rPr>
            </w:pPr>
          </w:p>
        </w:tc>
        <w:tc>
          <w:tcPr>
            <w:tcW w:w="4956" w:type="dxa"/>
          </w:tcPr>
          <w:p w14:paraId="3DC2AB72" w14:textId="019ABCAF" w:rsidR="00D75867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  <w:r w:rsidRPr="00612903">
              <w:rPr>
                <w:b/>
                <w:lang w:eastAsia="ru-RU"/>
              </w:rPr>
              <w:t>Исполнитель</w:t>
            </w:r>
            <w:r w:rsidR="00D75867" w:rsidRPr="00612903">
              <w:t xml:space="preserve"> </w:t>
            </w:r>
          </w:p>
          <w:p w14:paraId="4889EF68" w14:textId="055581B8" w:rsidR="00417FD8" w:rsidRPr="00612903" w:rsidRDefault="00417FD8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  <w:tr w:rsidR="00D75867" w:rsidRPr="00612903" w14:paraId="40BDBD42" w14:textId="77777777" w:rsidTr="00612903">
        <w:trPr>
          <w:jc w:val="center"/>
        </w:trPr>
        <w:tc>
          <w:tcPr>
            <w:tcW w:w="5245" w:type="dxa"/>
          </w:tcPr>
          <w:p w14:paraId="562D74F0" w14:textId="6D333E6A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Муниципальное автономное дошкольное образовательное учреждение «Детский сад </w:t>
            </w:r>
            <w:r w:rsidR="002A2096">
              <w:t xml:space="preserve">комбинированного вида </w:t>
            </w:r>
            <w:r w:rsidRPr="00612903">
              <w:t xml:space="preserve">№ </w:t>
            </w:r>
            <w:r w:rsidR="002A2096">
              <w:t>36</w:t>
            </w:r>
            <w:r w:rsidRPr="00612903">
              <w:t>»</w:t>
            </w:r>
          </w:p>
          <w:p w14:paraId="7B7207FC" w14:textId="77777777" w:rsidR="002A2096" w:rsidRDefault="002A2096" w:rsidP="002A2096">
            <w:pPr>
              <w:jc w:val="both"/>
            </w:pPr>
            <w:r w:rsidRPr="004612F0">
              <w:t>456200</w:t>
            </w:r>
            <w:r>
              <w:t xml:space="preserve">, </w:t>
            </w:r>
            <w:r w:rsidRPr="004612F0">
              <w:t xml:space="preserve">Челябинская область, г. Златоуст, </w:t>
            </w:r>
            <w:r>
              <w:t xml:space="preserve">пр. им. </w:t>
            </w:r>
            <w:proofErr w:type="spellStart"/>
            <w:r>
              <w:t>Ю.А.Гагарина</w:t>
            </w:r>
            <w:proofErr w:type="spellEnd"/>
            <w:r>
              <w:t>, 3 м/р-он, 28А</w:t>
            </w:r>
          </w:p>
          <w:p w14:paraId="00A7EDC3" w14:textId="1B2FD65B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ИНН </w:t>
            </w:r>
            <w:r w:rsidR="00612903" w:rsidRPr="00612903">
              <w:t>7</w:t>
            </w:r>
            <w:r w:rsidR="002A2096">
              <w:t>404024730</w:t>
            </w:r>
            <w:r w:rsidRPr="00612903">
              <w:t>/КПП 740401001</w:t>
            </w:r>
          </w:p>
          <w:p w14:paraId="4558F19C" w14:textId="07D12AA0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ОГРН </w:t>
            </w:r>
            <w:r w:rsidR="00612903" w:rsidRPr="002A2096">
              <w:rPr>
                <w:highlight w:val="yellow"/>
              </w:rPr>
              <w:t>1027400578721</w:t>
            </w:r>
          </w:p>
          <w:p w14:paraId="0039C81E" w14:textId="0EEAD536" w:rsidR="00D75867" w:rsidRPr="00612903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2A2096">
              <w:rPr>
                <w:highlight w:val="yellow"/>
                <w:lang w:eastAsia="ar-SA"/>
              </w:rPr>
              <w:t xml:space="preserve">Финансовое управление ЗГО (МАДОУ Детский сад № </w:t>
            </w:r>
            <w:r w:rsidR="002A2096" w:rsidRPr="002A2096">
              <w:rPr>
                <w:highlight w:val="yellow"/>
                <w:lang w:eastAsia="ar-SA"/>
              </w:rPr>
              <w:t>36</w:t>
            </w:r>
            <w:r w:rsidRPr="002A2096">
              <w:rPr>
                <w:highlight w:val="yellow"/>
                <w:lang w:eastAsia="ar-SA"/>
              </w:rPr>
              <w:t xml:space="preserve">, </w:t>
            </w:r>
            <w:r w:rsidR="00612903" w:rsidRPr="002A2096">
              <w:rPr>
                <w:highlight w:val="yellow"/>
                <w:lang w:eastAsia="ar-SA"/>
              </w:rPr>
              <w:t>3111307000</w:t>
            </w:r>
            <w:r w:rsidRPr="002A2096">
              <w:rPr>
                <w:highlight w:val="yellow"/>
                <w:lang w:eastAsia="ar-SA"/>
              </w:rPr>
              <w:t>С)</w:t>
            </w:r>
          </w:p>
          <w:p w14:paraId="43BEC8B1" w14:textId="77777777" w:rsidR="00D75867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612903">
              <w:rPr>
                <w:lang w:eastAsia="ar-SA"/>
              </w:rPr>
              <w:t xml:space="preserve">К/с 40102810645370000062, Единый казначейский счет 03234643757120006900 в Отделение Челябинск Банка России//УФК по </w:t>
            </w:r>
            <w:r w:rsidRPr="008327DF">
              <w:rPr>
                <w:lang w:eastAsia="ar-SA"/>
              </w:rPr>
              <w:t>Челябинской области г. Челябинск</w:t>
            </w:r>
          </w:p>
          <w:p w14:paraId="3D5DA46E" w14:textId="77777777" w:rsidR="00612903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 xml:space="preserve">БИК 017501500 ИНН 7404011272 </w:t>
            </w:r>
          </w:p>
          <w:p w14:paraId="09260513" w14:textId="49D64D3B" w:rsidR="00D75867" w:rsidRPr="008327DF" w:rsidRDefault="00D75867" w:rsidP="00612903">
            <w:pPr>
              <w:pStyle w:val="ae"/>
              <w:jc w:val="left"/>
              <w:rPr>
                <w:lang w:eastAsia="ar-SA"/>
              </w:rPr>
            </w:pPr>
            <w:r w:rsidRPr="008327DF">
              <w:rPr>
                <w:lang w:eastAsia="ar-SA"/>
              </w:rPr>
              <w:t>КПП 740401001</w:t>
            </w:r>
          </w:p>
          <w:p w14:paraId="129D5271" w14:textId="24202968" w:rsidR="00D75867" w:rsidRPr="008327DF" w:rsidRDefault="00D75867" w:rsidP="00612903">
            <w:pPr>
              <w:pStyle w:val="ae"/>
              <w:jc w:val="left"/>
            </w:pPr>
            <w:r w:rsidRPr="008327DF">
              <w:t>телефон, факс 8(3513)</w:t>
            </w:r>
            <w:r w:rsidR="00612903" w:rsidRPr="008327DF">
              <w:t xml:space="preserve"> </w:t>
            </w:r>
            <w:r w:rsidR="002A2096">
              <w:t>79-11-80</w:t>
            </w:r>
          </w:p>
          <w:p w14:paraId="4D8A16FF" w14:textId="3EAABDC6" w:rsidR="00D75867" w:rsidRPr="008327DF" w:rsidRDefault="003756F2" w:rsidP="00612903">
            <w:pPr>
              <w:pStyle w:val="ae"/>
              <w:jc w:val="left"/>
            </w:pPr>
            <w:hyperlink r:id="rId5" w:history="1">
              <w:r w:rsidR="002A2096" w:rsidRPr="00FB55A4">
                <w:rPr>
                  <w:rStyle w:val="af"/>
                  <w:lang w:val="en-US"/>
                </w:rPr>
                <w:t>mmadou</w:t>
              </w:r>
              <w:r w:rsidR="002A2096" w:rsidRPr="00FB55A4">
                <w:rPr>
                  <w:rStyle w:val="af"/>
                </w:rPr>
                <w:t>36@</w:t>
              </w:r>
              <w:r w:rsidR="002A2096" w:rsidRPr="00FB55A4">
                <w:rPr>
                  <w:rStyle w:val="af"/>
                  <w:lang w:val="en-US"/>
                </w:rPr>
                <w:t>yandex</w:t>
              </w:r>
              <w:r w:rsidR="002A2096" w:rsidRPr="00FB55A4">
                <w:rPr>
                  <w:rStyle w:val="af"/>
                </w:rPr>
                <w:t>.</w:t>
              </w:r>
              <w:r w:rsidR="002A2096" w:rsidRPr="00FB55A4">
                <w:rPr>
                  <w:rStyle w:val="af"/>
                  <w:lang w:val="en-US"/>
                </w:rPr>
                <w:t>ru</w:t>
              </w:r>
              <w:r w:rsidR="002A2096" w:rsidRPr="00FB55A4">
                <w:rPr>
                  <w:rStyle w:val="af"/>
                  <w:rFonts w:cs="Times New Roman"/>
                  <w:szCs w:val="24"/>
                  <w:shd w:val="clear" w:color="auto" w:fill="F1F5F9"/>
                </w:rPr>
                <w:t>_</w:t>
              </w:r>
            </w:hyperlink>
          </w:p>
          <w:p w14:paraId="79DAA85C" w14:textId="5479CF27" w:rsidR="00612903" w:rsidRPr="008327DF" w:rsidRDefault="00612903" w:rsidP="00612903">
            <w:pPr>
              <w:pStyle w:val="ae"/>
              <w:jc w:val="left"/>
            </w:pPr>
          </w:p>
          <w:p w14:paraId="600CDD36" w14:textId="77777777" w:rsidR="00612903" w:rsidRPr="008327DF" w:rsidRDefault="00612903" w:rsidP="00612903">
            <w:pPr>
              <w:pStyle w:val="ae"/>
              <w:jc w:val="left"/>
            </w:pPr>
          </w:p>
          <w:p w14:paraId="45A118E4" w14:textId="3419FB2D" w:rsidR="00D75867" w:rsidRPr="00612903" w:rsidRDefault="00D75867" w:rsidP="00612903">
            <w:pPr>
              <w:pStyle w:val="ae"/>
              <w:jc w:val="left"/>
            </w:pPr>
            <w:r w:rsidRPr="00612903">
              <w:t>Заведующий ____________/</w:t>
            </w:r>
            <w:r w:rsidR="002A2096">
              <w:t>Бондарь Е.В.</w:t>
            </w:r>
            <w:r w:rsidRPr="00612903">
              <w:t>/</w:t>
            </w:r>
          </w:p>
          <w:p w14:paraId="5044BE04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М.П.</w:t>
            </w:r>
          </w:p>
          <w:p w14:paraId="3D97E1C4" w14:textId="77777777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  <w:p w14:paraId="4924DB96" w14:textId="71EF74AC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  <w:tc>
          <w:tcPr>
            <w:tcW w:w="4956" w:type="dxa"/>
          </w:tcPr>
          <w:p w14:paraId="284524E5" w14:textId="4053747F" w:rsidR="00D75867" w:rsidRPr="00612903" w:rsidRDefault="00612903" w:rsidP="00612903">
            <w:pPr>
              <w:pStyle w:val="ae"/>
              <w:jc w:val="left"/>
            </w:pPr>
            <w:r>
              <w:t>Исполнитель</w:t>
            </w:r>
            <w:r w:rsidR="00D75867" w:rsidRPr="00612903">
              <w:t>:</w:t>
            </w:r>
          </w:p>
          <w:p w14:paraId="7FA53C2E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0102B80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Адрес:_________________________________</w:t>
            </w:r>
          </w:p>
          <w:p w14:paraId="6059767F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Р/с ____________________________________</w:t>
            </w:r>
          </w:p>
          <w:p w14:paraId="6323BD34" w14:textId="5CA905E6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______________________________________</w:t>
            </w:r>
          </w:p>
          <w:p w14:paraId="6D1E5BB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К/с ____________________________________</w:t>
            </w:r>
          </w:p>
          <w:p w14:paraId="40B2586C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ИНН___________________________________</w:t>
            </w:r>
          </w:p>
          <w:p w14:paraId="3B5198D1" w14:textId="7AF812F3" w:rsidR="00D75867" w:rsidRPr="00612903" w:rsidRDefault="00D75867" w:rsidP="00612903">
            <w:pPr>
              <w:pStyle w:val="ae"/>
              <w:jc w:val="left"/>
            </w:pPr>
            <w:r w:rsidRPr="00612903">
              <w:t>БИК КПП___________________________________</w:t>
            </w:r>
          </w:p>
          <w:p w14:paraId="446056C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Банк получателя:_________________________</w:t>
            </w:r>
          </w:p>
          <w:p w14:paraId="3EEEDE40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адрес электронной почты:_________________</w:t>
            </w:r>
          </w:p>
          <w:p w14:paraId="6CD106AD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тел./факс </w:t>
            </w:r>
          </w:p>
          <w:p w14:paraId="18DA743D" w14:textId="30820D47" w:rsidR="00612903" w:rsidRDefault="00612903" w:rsidP="00612903">
            <w:pPr>
              <w:pStyle w:val="ae"/>
              <w:jc w:val="left"/>
            </w:pPr>
          </w:p>
          <w:p w14:paraId="084435D0" w14:textId="3BD117F2" w:rsidR="00612903" w:rsidRDefault="00612903" w:rsidP="00612903">
            <w:pPr>
              <w:pStyle w:val="ae"/>
              <w:jc w:val="left"/>
            </w:pPr>
          </w:p>
          <w:p w14:paraId="5F907F45" w14:textId="456F6A89" w:rsidR="00612903" w:rsidRDefault="00612903" w:rsidP="00612903">
            <w:pPr>
              <w:pStyle w:val="ae"/>
              <w:jc w:val="left"/>
            </w:pPr>
          </w:p>
          <w:p w14:paraId="5E56D5E5" w14:textId="4458A103" w:rsidR="00612903" w:rsidRDefault="00612903" w:rsidP="00612903">
            <w:pPr>
              <w:pStyle w:val="ae"/>
              <w:jc w:val="left"/>
            </w:pPr>
          </w:p>
          <w:p w14:paraId="1725BC5F" w14:textId="1DB8388B" w:rsidR="00612903" w:rsidRDefault="00612903" w:rsidP="00612903">
            <w:pPr>
              <w:pStyle w:val="ae"/>
              <w:jc w:val="left"/>
            </w:pPr>
          </w:p>
          <w:p w14:paraId="3F5DF088" w14:textId="77777777" w:rsidR="00612903" w:rsidRDefault="00612903" w:rsidP="00612903">
            <w:pPr>
              <w:pStyle w:val="ae"/>
              <w:jc w:val="left"/>
            </w:pPr>
          </w:p>
          <w:p w14:paraId="3A04072B" w14:textId="3767815C" w:rsidR="00D75867" w:rsidRPr="00612903" w:rsidRDefault="00D75867" w:rsidP="00612903">
            <w:pPr>
              <w:pStyle w:val="ae"/>
              <w:jc w:val="left"/>
            </w:pPr>
            <w:r w:rsidRPr="00612903">
              <w:t>_______________________________</w:t>
            </w:r>
          </w:p>
          <w:p w14:paraId="4793CCB8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>____________ /___________________/</w:t>
            </w:r>
          </w:p>
          <w:p w14:paraId="0C218F5B" w14:textId="77777777" w:rsidR="00D75867" w:rsidRPr="00612903" w:rsidRDefault="00D75867" w:rsidP="00612903">
            <w:pPr>
              <w:pStyle w:val="ae"/>
              <w:jc w:val="left"/>
            </w:pPr>
            <w:r w:rsidRPr="00612903">
              <w:t xml:space="preserve">   М.П.</w:t>
            </w:r>
          </w:p>
          <w:p w14:paraId="2608F578" w14:textId="14F6FD54" w:rsidR="00D75867" w:rsidRPr="00612903" w:rsidRDefault="00D75867" w:rsidP="00612903">
            <w:pPr>
              <w:pStyle w:val="ae"/>
              <w:jc w:val="left"/>
              <w:rPr>
                <w:b/>
                <w:lang w:eastAsia="ru-RU"/>
              </w:rPr>
            </w:pPr>
          </w:p>
        </w:tc>
      </w:tr>
    </w:tbl>
    <w:p w14:paraId="0A9DDE99" w14:textId="5E37DE13" w:rsidR="00974A52" w:rsidRPr="00C351BD" w:rsidRDefault="00974A52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F5C6A" w14:textId="1F991C5C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1C4B2" w14:textId="2343C140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596CE5" w14:textId="76B37351" w:rsidR="00234D4B" w:rsidRPr="00C351BD" w:rsidRDefault="00234D4B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3DE1A" w14:textId="255C4C56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E93E41" w14:textId="6F063A99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2EA81" w14:textId="53EB387E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E32D9E" w14:textId="7FC8E5EA" w:rsidR="00C343F7" w:rsidRDefault="00C343F7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293FF6" w14:textId="1E87A73F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27DE6C" w14:textId="758CBA7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A29EB" w14:textId="38AFE21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81F9BA" w14:textId="6B563F31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C326D8" w14:textId="77777777" w:rsidR="00612903" w:rsidRDefault="00612903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B1DD89" w14:textId="328C963B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6C1785" w14:textId="0BCF2B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5397F" w14:textId="346B87B1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4160E1" w14:textId="132E4778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78951E" w14:textId="39FD8786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45019C" w14:textId="485BA705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3537D" w14:textId="0946D91A" w:rsidR="004E31E9" w:rsidRDefault="004E31E9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8560F8" w14:textId="4195B1A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Приложение № 1 к договор</w:t>
      </w:r>
      <w:r w:rsidR="00FF2311" w:rsidRPr="00C351BD">
        <w:rPr>
          <w:rFonts w:ascii="Times New Roman" w:hAnsi="Times New Roman" w:cs="Times New Roman"/>
          <w:b/>
          <w:sz w:val="24"/>
          <w:szCs w:val="24"/>
        </w:rPr>
        <w:t>у</w:t>
      </w:r>
    </w:p>
    <w:p w14:paraId="474E3F6A" w14:textId="1FE396CF" w:rsidR="00FF2311" w:rsidRPr="00C351BD" w:rsidRDefault="00FF2311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7F94A4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B6670" w14:textId="77777777" w:rsidR="00A9728F" w:rsidRPr="00C351BD" w:rsidRDefault="00A9728F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D39BE" w14:textId="5C76572E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59B01B2" w14:textId="77777777" w:rsidR="00C266F0" w:rsidRPr="00C351BD" w:rsidRDefault="00C266F0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 w:rsidR="00C266F0" w:rsidRPr="00C351BD" w14:paraId="276BF369" w14:textId="77777777" w:rsidTr="003A1506">
        <w:trPr>
          <w:cantSplit/>
          <w:trHeight w:val="2298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4763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EAAB49" w14:textId="23F5233A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9CEFD" w14:textId="77777777" w:rsidR="00C266F0" w:rsidRPr="00C351BD" w:rsidRDefault="00C266F0" w:rsidP="00D1456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  <w:lang w:eastAsia="ru-RU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81898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14:paraId="68046305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57B4E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901C" w14:textId="469CE12E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за ед. </w:t>
            </w:r>
          </w:p>
          <w:p w14:paraId="15D95BDD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105" w14:textId="0B77818C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</w:p>
          <w:p w14:paraId="4F1C2E73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F42" w14:textId="77777777" w:rsidR="00C266F0" w:rsidRPr="00C351BD" w:rsidRDefault="00C266F0" w:rsidP="00D14563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66F0" w:rsidRPr="00C351BD" w14:paraId="0DBE1EC4" w14:textId="77777777" w:rsidTr="003A1506">
        <w:trPr>
          <w:cantSplit/>
          <w:trHeight w:val="105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5D1F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4F43B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8A4CE2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1DB15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E7F42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4DD85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094A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82AC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5BF0E1D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EEC17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129C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6AC5DC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E00C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00DCF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E9749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ECA9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F2BD1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6F0" w:rsidRPr="00C351BD" w14:paraId="70E16397" w14:textId="77777777" w:rsidTr="003A1506">
        <w:trPr>
          <w:cantSplit/>
          <w:trHeight w:val="11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4EB1E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CBAF6" w14:textId="77777777" w:rsidR="00C266F0" w:rsidRPr="00C351BD" w:rsidRDefault="00C266F0" w:rsidP="00D14563">
            <w:pPr>
              <w:widowControl w:val="0"/>
              <w:autoSpaceDE w:val="0"/>
              <w:autoSpaceDN w:val="0"/>
              <w:adjustRightInd w:val="0"/>
              <w:ind w:left="-108" w:right="-1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D39C5" w14:textId="77777777" w:rsidR="00C266F0" w:rsidRPr="00C351BD" w:rsidRDefault="00C266F0" w:rsidP="00D14563">
            <w:pPr>
              <w:tabs>
                <w:tab w:val="left" w:pos="1140"/>
                <w:tab w:val="left" w:pos="3869"/>
              </w:tabs>
              <w:ind w:left="68"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0F304" w14:textId="77777777" w:rsidR="00C266F0" w:rsidRPr="00C351BD" w:rsidRDefault="00C266F0" w:rsidP="00D14563">
            <w:pPr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787DE" w14:textId="77777777" w:rsidR="00C266F0" w:rsidRPr="00C351BD" w:rsidRDefault="00C266F0" w:rsidP="00D14563">
            <w:pPr>
              <w:ind w:left="-108" w:right="-108"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17F4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D058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9E9B" w14:textId="77777777" w:rsidR="00C266F0" w:rsidRPr="00C351BD" w:rsidRDefault="00C266F0" w:rsidP="00D14563">
            <w:pPr>
              <w:snapToGrid w:val="0"/>
              <w:ind w:left="-108" w:right="-108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0BE4A8" w14:textId="454FF026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C3551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2EB4FB" w14:textId="77777777" w:rsidR="00FE6657" w:rsidRPr="00C351BD" w:rsidRDefault="00FE6657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95F87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FED23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CAF2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5B6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E993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B7511B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02250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53B6D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EF9D5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0E59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A66C6E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9C87E7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F202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44F41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6C9B6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409CB9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43A9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2880FA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193470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F6D38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432D4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EC75F4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03EDFC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9571B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062C3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CC23F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06B6C2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DB961F" w14:textId="2589063B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C0D948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199AE4" w14:textId="25BB98B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DE71F5" w14:textId="78C696CC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94054B" w14:textId="2BF7A40E" w:rsidR="00234D4B" w:rsidRPr="00C351BD" w:rsidRDefault="00234D4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5D7923" w14:textId="5AFD1B90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175A13" w14:textId="09E760EC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7E054B" w14:textId="599DD3A1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CA8F9" w14:textId="77777777" w:rsidR="0070589B" w:rsidRPr="00C351BD" w:rsidRDefault="0070589B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2C8301" w14:textId="77777777" w:rsidR="00A9728F" w:rsidRPr="00C351BD" w:rsidRDefault="00A9728F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54C3E3" w14:textId="3E57D8FF" w:rsidR="00FF2311" w:rsidRPr="00C351BD" w:rsidRDefault="00FF2311" w:rsidP="00FF23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Приложение № 2 к договору</w:t>
      </w:r>
    </w:p>
    <w:p w14:paraId="26BCC9F5" w14:textId="339C81EA" w:rsidR="00FF2311" w:rsidRPr="00C351BD" w:rsidRDefault="00FF2311" w:rsidP="00FF23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5EA60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56B49A" w14:textId="77777777" w:rsidR="00C351BD" w:rsidRDefault="00507774" w:rsidP="00C351BD">
      <w:pPr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B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F8036C" w14:textId="77777777" w:rsidR="00C351BD" w:rsidRPr="00C351BD" w:rsidRDefault="00C351BD" w:rsidP="00C351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5D6B3ECE" w14:textId="77777777" w:rsidR="00C351BD" w:rsidRPr="00C351BD" w:rsidRDefault="00C351BD" w:rsidP="00C351BD">
      <w:pPr>
        <w:spacing w:after="0"/>
        <w:rPr>
          <w:rFonts w:ascii="Times New Roman" w:hAnsi="Times New Roman" w:cs="Times New Roman"/>
        </w:rPr>
      </w:pPr>
    </w:p>
    <w:p w14:paraId="44304B55" w14:textId="6F85B502" w:rsidR="00AD604E" w:rsidRPr="00C351BD" w:rsidRDefault="00AD604E" w:rsidP="00417FD8">
      <w:pPr>
        <w:ind w:firstLine="709"/>
        <w:rPr>
          <w:rFonts w:ascii="Times New Roman" w:hAnsi="Times New Roman" w:cs="Times New Roman"/>
          <w:sz w:val="24"/>
          <w:szCs w:val="24"/>
        </w:rPr>
        <w:sectPr w:rsidR="00AD604E" w:rsidRPr="00C351BD" w:rsidSect="00084961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</w:p>
    <w:p w14:paraId="15D48DE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3E961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BCFD84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66B2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A55FD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1D767" w14:textId="43F65870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102C43" w:rsidRPr="00C351BD">
        <w:rPr>
          <w:rFonts w:ascii="Times New Roman" w:eastAsia="Calibri" w:hAnsi="Times New Roman" w:cs="Times New Roman"/>
          <w:sz w:val="24"/>
          <w:szCs w:val="24"/>
        </w:rPr>
        <w:t>1</w:t>
      </w:r>
      <w:r w:rsidRPr="00C351BD">
        <w:rPr>
          <w:rFonts w:ascii="Times New Roman" w:eastAsia="Calibri" w:hAnsi="Times New Roman" w:cs="Times New Roman"/>
          <w:sz w:val="24"/>
          <w:szCs w:val="24"/>
        </w:rPr>
        <w:t xml:space="preserve"> к Техническому заданию</w:t>
      </w:r>
    </w:p>
    <w:p w14:paraId="26D15413" w14:textId="77777777" w:rsidR="00417FD8" w:rsidRPr="00C351BD" w:rsidRDefault="00417FD8" w:rsidP="00417F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15A64F" w14:textId="100F6CA5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1BD">
        <w:rPr>
          <w:rFonts w:ascii="Times New Roman" w:eastAsia="Calibri" w:hAnsi="Times New Roman" w:cs="Times New Roman"/>
          <w:sz w:val="24"/>
          <w:szCs w:val="24"/>
        </w:rPr>
        <w:t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</w:p>
    <w:p w14:paraId="209A1518" w14:textId="77777777" w:rsidR="00417FD8" w:rsidRPr="00C351BD" w:rsidRDefault="00417FD8" w:rsidP="00417F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27FEE0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 w:rsidR="00417FD8" w:rsidRPr="00C351BD" w14:paraId="36DC7A5C" w14:textId="77777777" w:rsidTr="00061FB4">
        <w:tc>
          <w:tcPr>
            <w:tcW w:w="1222" w:type="dxa"/>
            <w:vAlign w:val="center"/>
          </w:tcPr>
          <w:p w14:paraId="6369CA50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835153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4D3DD6F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45" w:type="dxa"/>
            <w:vAlign w:val="center"/>
          </w:tcPr>
          <w:p w14:paraId="4EE29D9A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54" w:type="dxa"/>
            <w:vAlign w:val="center"/>
          </w:tcPr>
          <w:p w14:paraId="66C4F236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личной карточки охранника</w:t>
            </w:r>
          </w:p>
        </w:tc>
        <w:tc>
          <w:tcPr>
            <w:tcW w:w="2029" w:type="dxa"/>
            <w:vAlign w:val="center"/>
          </w:tcPr>
          <w:p w14:paraId="2C8CF695" w14:textId="77777777" w:rsidR="00417FD8" w:rsidRPr="00C351BD" w:rsidRDefault="00417FD8" w:rsidP="00061FB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приказа о приеме на работу</w:t>
            </w:r>
          </w:p>
        </w:tc>
      </w:tr>
      <w:tr w:rsidR="00417FD8" w:rsidRPr="00C351BD" w14:paraId="14E1CF2B" w14:textId="77777777" w:rsidTr="00061FB4">
        <w:tc>
          <w:tcPr>
            <w:tcW w:w="1222" w:type="dxa"/>
          </w:tcPr>
          <w:p w14:paraId="434EF92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47B95649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C3017C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0DA87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3043E9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E5B9388" w14:textId="77777777" w:rsidTr="00061FB4">
        <w:tc>
          <w:tcPr>
            <w:tcW w:w="1222" w:type="dxa"/>
          </w:tcPr>
          <w:p w14:paraId="35D573D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58C918E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35CD390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1D1267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660A90A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36F6E15B" w14:textId="77777777" w:rsidTr="00061FB4">
        <w:tc>
          <w:tcPr>
            <w:tcW w:w="1222" w:type="dxa"/>
          </w:tcPr>
          <w:p w14:paraId="5A37ABD6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4C80C02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2981655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419B8C8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9D2CC5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0902AC12" w14:textId="77777777" w:rsidTr="00061FB4">
        <w:tc>
          <w:tcPr>
            <w:tcW w:w="1222" w:type="dxa"/>
          </w:tcPr>
          <w:p w14:paraId="383024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29E863BC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346DC2B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6079324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248B2477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620E4595" w14:textId="77777777" w:rsidTr="00061FB4">
        <w:tc>
          <w:tcPr>
            <w:tcW w:w="1222" w:type="dxa"/>
          </w:tcPr>
          <w:p w14:paraId="468FE2EA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1901039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56F2ECB4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06F881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11C5886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FD8" w:rsidRPr="00C351BD" w14:paraId="7B1759BC" w14:textId="77777777" w:rsidTr="00061FB4">
        <w:tc>
          <w:tcPr>
            <w:tcW w:w="1222" w:type="dxa"/>
          </w:tcPr>
          <w:p w14:paraId="58905C7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</w:tcPr>
          <w:p w14:paraId="35390ED0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14:paraId="68FA0E83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C0BA655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</w:tcPr>
          <w:p w14:paraId="45F8F68D" w14:textId="77777777" w:rsidR="00417FD8" w:rsidRPr="00C351BD" w:rsidRDefault="00417FD8" w:rsidP="000849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DA6B52" w14:textId="77777777" w:rsidR="00417FD8" w:rsidRPr="00C351BD" w:rsidRDefault="00417FD8" w:rsidP="00417FD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B540387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82A9C" w14:textId="77777777" w:rsidR="00417FD8" w:rsidRPr="00C351BD" w:rsidRDefault="00417FD8" w:rsidP="00417F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770F9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25D32E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23539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B49C2EF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7C81BD2" w14:textId="77777777" w:rsidR="00417FD8" w:rsidRPr="00C351BD" w:rsidRDefault="00417FD8" w:rsidP="00417F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2E02EB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D6C094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4ABCAF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D975DF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2FBE76E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4EA2AA0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671F06D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0C216E3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798D63E1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03DA846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86D50E3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D72522F" w14:textId="77777777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45C7A5D9" w14:textId="369F42C9" w:rsidR="00417FD8" w:rsidRPr="00C351BD" w:rsidRDefault="00417FD8" w:rsidP="00417FD8">
      <w:pPr>
        <w:rPr>
          <w:rFonts w:ascii="Times New Roman" w:hAnsi="Times New Roman" w:cs="Times New Roman"/>
          <w:sz w:val="24"/>
          <w:szCs w:val="24"/>
        </w:rPr>
      </w:pPr>
    </w:p>
    <w:p w14:paraId="16D1F4BC" w14:textId="77777777" w:rsidR="002B625C" w:rsidRPr="00C351BD" w:rsidRDefault="002B625C" w:rsidP="00417FD8">
      <w:pPr>
        <w:rPr>
          <w:rFonts w:ascii="Times New Roman" w:hAnsi="Times New Roman" w:cs="Times New Roman"/>
          <w:sz w:val="24"/>
          <w:szCs w:val="24"/>
        </w:rPr>
      </w:pPr>
    </w:p>
    <w:p w14:paraId="17324855" w14:textId="03FCFEE1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3</w:t>
      </w:r>
    </w:p>
    <w:p w14:paraId="7F0D97D4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47868DA3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0FF4762B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3"/>
      </w:tblGrid>
      <w:tr w:rsidR="00417FD8" w:rsidRPr="00C351BD" w14:paraId="2A2F511C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5FBD4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3" w:name="P560"/>
            <w:bookmarkEnd w:id="3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537AD44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принятия объекта(</w:t>
            </w:r>
            <w:proofErr w:type="spellStart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ов</w:t>
            </w:r>
            <w:proofErr w:type="spellEnd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) под охрану</w:t>
            </w:r>
          </w:p>
        </w:tc>
      </w:tr>
      <w:tr w:rsidR="00417FD8" w:rsidRPr="00C351BD" w14:paraId="738A4A50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</w:tcPr>
          <w:p w14:paraId="74476F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6625391" w14:textId="77777777" w:rsidTr="00084961">
        <w:trPr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D560" w14:textId="793F7B0C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Мы, нижеподписавшиеся, представитель Заказчика в лице </w:t>
            </w:r>
            <w:r w:rsidR="00612903"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_____________________________________________________________, действующий на основании ___________________________________,</w:t>
            </w: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и представитель Исполнителя в лице _____________________, действующий на основании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2D73968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</w:p>
        </w:tc>
      </w:tr>
    </w:tbl>
    <w:p w14:paraId="452CC70E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 w:rsidR="00417FD8" w:rsidRPr="00C351BD" w14:paraId="46BC7D8A" w14:textId="77777777" w:rsidTr="00084961">
        <w:trPr>
          <w:jc w:val="center"/>
        </w:trPr>
        <w:tc>
          <w:tcPr>
            <w:tcW w:w="600" w:type="dxa"/>
          </w:tcPr>
          <w:p w14:paraId="61DD34B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4758" w:type="dxa"/>
          </w:tcPr>
          <w:p w14:paraId="7E3BEEAC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5C404467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2154" w:type="dxa"/>
          </w:tcPr>
          <w:p w14:paraId="288D10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Примечание</w:t>
            </w:r>
          </w:p>
        </w:tc>
      </w:tr>
      <w:tr w:rsidR="00417FD8" w:rsidRPr="00C351BD" w14:paraId="6F678B3B" w14:textId="77777777" w:rsidTr="00084961">
        <w:trPr>
          <w:jc w:val="center"/>
        </w:trPr>
        <w:tc>
          <w:tcPr>
            <w:tcW w:w="600" w:type="dxa"/>
          </w:tcPr>
          <w:p w14:paraId="482903B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687FF1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0F6BFE0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3CFDCB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28EEF01" w14:textId="77777777" w:rsidTr="00084961">
        <w:trPr>
          <w:jc w:val="center"/>
        </w:trPr>
        <w:tc>
          <w:tcPr>
            <w:tcW w:w="600" w:type="dxa"/>
          </w:tcPr>
          <w:p w14:paraId="72553E2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</w:tcPr>
          <w:p w14:paraId="4B3D872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352" w:type="dxa"/>
          </w:tcPr>
          <w:p w14:paraId="1277A7A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4" w:type="dxa"/>
          </w:tcPr>
          <w:p w14:paraId="1368B25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3073B7B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25B5306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E6EC17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8CF6D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EE6013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E7BB" w14:textId="721269BE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4235329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016FA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424A5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D085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BF25C38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E2ADF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C39824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8911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4F82037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C8B3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A58E3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D0E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50DA03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8AB1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7C81AF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995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2A83AB5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C8DA6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26FEC5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A0180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2E8773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AE0F5DE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344FD6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A01E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192F71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31CFC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0FC962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2A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E1D0D62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B974A0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5FF0DAA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4BBEB8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8487449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EA1FC4C" w14:textId="49A72088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4</w:t>
      </w:r>
    </w:p>
    <w:p w14:paraId="6758B909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51BF8EC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3CD5091D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417FD8" w:rsidRPr="00C351BD" w14:paraId="6E2DABF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6671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4" w:name="P615"/>
            <w:bookmarkEnd w:id="4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3D25CCC6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 снятии охраны</w:t>
            </w:r>
          </w:p>
        </w:tc>
      </w:tr>
      <w:tr w:rsidR="00417FD8" w:rsidRPr="00C351BD" w14:paraId="287A42D5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92AC2A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64CAE17E" w14:textId="77777777" w:rsidTr="0008496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562A7C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5639902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95B8818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47810AD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09C06049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889E6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031FB9B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64DD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7FF5A314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3A7682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1E1369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FEC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F39860F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7E3C7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EE260F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FE03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C147740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D8AC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F5A41F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293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493CDD3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C2A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B4AF91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2706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052464E3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00084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4AA8E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156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3EAF00C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3F1DE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06BCF2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81FDA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2DEACC4B" w14:textId="77777777" w:rsidTr="00084961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07CDF5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175026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E1F1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3AC28BF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EA3F683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334D23D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6C722F0C" w14:textId="77777777" w:rsidR="00417FD8" w:rsidRPr="00C351BD" w:rsidRDefault="00417FD8" w:rsidP="00417FD8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7383C4BC" w14:textId="77777777" w:rsidR="00417FD8" w:rsidRPr="00C351BD" w:rsidRDefault="00417FD8" w:rsidP="00417FD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673006" w14:textId="30345D64" w:rsidR="00417FD8" w:rsidRPr="00C351BD" w:rsidRDefault="00417FD8" w:rsidP="00B843BF">
      <w:pPr>
        <w:suppressAutoHyphens/>
        <w:spacing w:after="0" w:line="240" w:lineRule="auto"/>
        <w:jc w:val="right"/>
        <w:outlineLvl w:val="1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lastRenderedPageBreak/>
        <w:t xml:space="preserve">Приложение N </w:t>
      </w:r>
      <w:r w:rsidR="002B625C"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5</w:t>
      </w:r>
      <w:r w:rsidR="00B843BF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</w:t>
      </w: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к договору</w:t>
      </w:r>
    </w:p>
    <w:p w14:paraId="73AA3A95" w14:textId="77777777" w:rsidR="00417FD8" w:rsidRPr="00C351BD" w:rsidRDefault="00417FD8" w:rsidP="00417FD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 __ от "__" ___ 20__ г.</w:t>
      </w:r>
    </w:p>
    <w:p w14:paraId="64964F40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417FD8" w:rsidRPr="00C351BD" w14:paraId="17948EDA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475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bookmarkStart w:id="5" w:name="P656"/>
            <w:bookmarkEnd w:id="5"/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Акт</w:t>
            </w:r>
          </w:p>
          <w:p w14:paraId="2F2E2029" w14:textId="77777777" w:rsidR="00417FD8" w:rsidRPr="00C351BD" w:rsidRDefault="00417FD8" w:rsidP="0008496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сдачи-приемки оказанных услуг</w:t>
            </w:r>
          </w:p>
        </w:tc>
      </w:tr>
      <w:tr w:rsidR="00417FD8" w:rsidRPr="00C351BD" w14:paraId="04D52FF6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1D8CA49" w14:textId="316A5110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"__" ___20__ г.</w:t>
            </w:r>
          </w:p>
        </w:tc>
      </w:tr>
      <w:tr w:rsidR="00417FD8" w:rsidRPr="00C351BD" w14:paraId="14CC27DD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19D90E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F020861" w14:textId="77777777" w:rsidTr="00B843BF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722032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Мы, ________________________________________________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</w:p>
          <w:p w14:paraId="6EDEF705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1. Исполнитель выполнил следующие услуги в соответствии с договором _______</w:t>
            </w:r>
          </w:p>
          <w:p w14:paraId="7AB75DF1" w14:textId="77777777" w:rsidR="00417FD8" w:rsidRPr="00C351BD" w:rsidRDefault="00417FD8" w:rsidP="00084961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__________________________________________________________________________</w:t>
            </w:r>
          </w:p>
          <w:p w14:paraId="679BF2BD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2. Заказчик принял результаты услуг в форме: _________________________________</w:t>
            </w:r>
          </w:p>
          <w:p w14:paraId="64BC372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_______________________________________________________________________.</w:t>
            </w:r>
          </w:p>
          <w:p w14:paraId="239D45CA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</w:p>
          <w:p w14:paraId="638B0FB3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</w:p>
          <w:p w14:paraId="68E64481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5. </w:t>
            </w:r>
            <w:hyperlink w:anchor="P703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&lt;2&gt;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anchor="P704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&lt;3&gt;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</w:p>
          <w:p w14:paraId="64DEFA14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Размер неустойки (штрафа, пени), подлежащий взысканию: ________________________________________ (прописью) рублей __ копеек.</w:t>
            </w:r>
          </w:p>
          <w:p w14:paraId="592CBCB6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Основания применения и порядок расчета неустойки (штрафа, пени) __________________________________________________________________________.</w:t>
            </w:r>
          </w:p>
          <w:p w14:paraId="24507E17" w14:textId="77777777" w:rsidR="00417FD8" w:rsidRPr="00C351BD" w:rsidRDefault="00417FD8" w:rsidP="00084961">
            <w:pPr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anchor="P702" w:history="1">
              <w:r w:rsidRPr="00C351BD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lang w:eastAsia="zh-CN" w:bidi="hi-IN"/>
                </w:rPr>
                <w:t>&lt;1&gt;</w:t>
              </w:r>
            </w:hyperlink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</w:p>
        </w:tc>
      </w:tr>
    </w:tbl>
    <w:p w14:paraId="4C084AC7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10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 w:rsidR="00417FD8" w:rsidRPr="00C351BD" w14:paraId="3B4E286C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299074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6979C03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91242" w14:textId="77777777" w:rsidR="00417FD8" w:rsidRPr="00C351BD" w:rsidRDefault="00417FD8" w:rsidP="00084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17FD8" w:rsidRPr="00C351BD" w14:paraId="2B8187B8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7184C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DFFECC8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A5B9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58C33FAD" w14:textId="77777777" w:rsidTr="00B843BF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F54B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  <w:r w:rsidRPr="00C351BD"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C22A137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8A8D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417FD8" w:rsidRPr="00C351BD" w14:paraId="3BE17571" w14:textId="77777777" w:rsidTr="00B843BF">
        <w:trPr>
          <w:trHeight w:val="14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56EC4CF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58127C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747C" w14:textId="77777777" w:rsidR="00417FD8" w:rsidRPr="00C351BD" w:rsidRDefault="00417FD8" w:rsidP="0008496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530DEED4" w14:textId="77777777" w:rsidR="00417FD8" w:rsidRPr="00C351BD" w:rsidRDefault="00417FD8" w:rsidP="00417F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58901F45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--------------------------------</w:t>
      </w:r>
    </w:p>
    <w:p w14:paraId="2C0C7541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6" w:name="P702"/>
      <w:bookmarkEnd w:id="6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&lt;1&gt; Переменное условие для Исполнителя с общим режимом налогообложения.</w:t>
      </w:r>
    </w:p>
    <w:p w14:paraId="74FB1A9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7" w:name="P703"/>
      <w:bookmarkEnd w:id="7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</w:p>
    <w:p w14:paraId="6039480F" w14:textId="77777777" w:rsidR="00417FD8" w:rsidRPr="00C351BD" w:rsidRDefault="00417FD8" w:rsidP="00417FD8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bookmarkStart w:id="8" w:name="P704"/>
      <w:bookmarkEnd w:id="8"/>
      <w:r w:rsidRPr="00C351BD">
        <w:rPr>
          <w:rFonts w:ascii="Times New Roman" w:eastAsia="Arial" w:hAnsi="Times New Roman" w:cs="Times New Roman"/>
          <w:sz w:val="24"/>
          <w:szCs w:val="24"/>
          <w:lang w:eastAsia="zh-CN" w:bidi="hi-IN"/>
        </w:rPr>
        <w:t>&lt;3&gt; Переменное условие для Исполнителя с общим режимом налогообложения.</w:t>
      </w:r>
    </w:p>
    <w:sectPr w:rsidR="00417FD8" w:rsidRPr="00C3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0FC"/>
    <w:multiLevelType w:val="hybridMultilevel"/>
    <w:tmpl w:val="52DE9D0C"/>
    <w:lvl w:ilvl="0" w:tplc="98BCD46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24898"/>
    <w:multiLevelType w:val="hybridMultilevel"/>
    <w:tmpl w:val="44AA9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59"/>
    <w:multiLevelType w:val="hybridMultilevel"/>
    <w:tmpl w:val="EAD2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3F8B"/>
    <w:multiLevelType w:val="hybridMultilevel"/>
    <w:tmpl w:val="3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E58"/>
    <w:multiLevelType w:val="hybridMultilevel"/>
    <w:tmpl w:val="D702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436C"/>
    <w:multiLevelType w:val="multilevel"/>
    <w:tmpl w:val="846458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E905C5"/>
    <w:multiLevelType w:val="hybridMultilevel"/>
    <w:tmpl w:val="1C5E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9BD"/>
    <w:multiLevelType w:val="hybridMultilevel"/>
    <w:tmpl w:val="3EA2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C4C"/>
    <w:multiLevelType w:val="hybridMultilevel"/>
    <w:tmpl w:val="2744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D7B99"/>
    <w:multiLevelType w:val="hybridMultilevel"/>
    <w:tmpl w:val="D3BA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038"/>
    <w:multiLevelType w:val="hybridMultilevel"/>
    <w:tmpl w:val="EA10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5B56"/>
    <w:multiLevelType w:val="hybridMultilevel"/>
    <w:tmpl w:val="8EC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7812"/>
    <w:multiLevelType w:val="hybridMultilevel"/>
    <w:tmpl w:val="30AE11A8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3" w15:restartNumberingAfterBreak="0">
    <w:nsid w:val="5DDA4C33"/>
    <w:multiLevelType w:val="hybridMultilevel"/>
    <w:tmpl w:val="1D269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415EAA"/>
    <w:multiLevelType w:val="multilevel"/>
    <w:tmpl w:val="E5348210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B"/>
    <w:rsid w:val="00047ED6"/>
    <w:rsid w:val="00051373"/>
    <w:rsid w:val="00061FB4"/>
    <w:rsid w:val="0006663F"/>
    <w:rsid w:val="00070172"/>
    <w:rsid w:val="00084961"/>
    <w:rsid w:val="00102C43"/>
    <w:rsid w:val="001220BF"/>
    <w:rsid w:val="00156A9D"/>
    <w:rsid w:val="00174228"/>
    <w:rsid w:val="001D276F"/>
    <w:rsid w:val="001D4A45"/>
    <w:rsid w:val="00234D4B"/>
    <w:rsid w:val="00242ECC"/>
    <w:rsid w:val="002558DB"/>
    <w:rsid w:val="00257143"/>
    <w:rsid w:val="002740B4"/>
    <w:rsid w:val="00292BF3"/>
    <w:rsid w:val="002A2096"/>
    <w:rsid w:val="002B625C"/>
    <w:rsid w:val="00344164"/>
    <w:rsid w:val="003756F2"/>
    <w:rsid w:val="003771F9"/>
    <w:rsid w:val="003A1506"/>
    <w:rsid w:val="003C2CAA"/>
    <w:rsid w:val="003C5525"/>
    <w:rsid w:val="003D23AE"/>
    <w:rsid w:val="003E0762"/>
    <w:rsid w:val="00402A8E"/>
    <w:rsid w:val="00417FD8"/>
    <w:rsid w:val="00423E5C"/>
    <w:rsid w:val="00425380"/>
    <w:rsid w:val="004323B6"/>
    <w:rsid w:val="004C4A3F"/>
    <w:rsid w:val="004E31E9"/>
    <w:rsid w:val="004F087F"/>
    <w:rsid w:val="00507774"/>
    <w:rsid w:val="00514F82"/>
    <w:rsid w:val="00515DE6"/>
    <w:rsid w:val="00521FDE"/>
    <w:rsid w:val="00527D77"/>
    <w:rsid w:val="00546CB8"/>
    <w:rsid w:val="00562B98"/>
    <w:rsid w:val="00593916"/>
    <w:rsid w:val="005D2191"/>
    <w:rsid w:val="005D7FBA"/>
    <w:rsid w:val="00612903"/>
    <w:rsid w:val="00665B6C"/>
    <w:rsid w:val="00673765"/>
    <w:rsid w:val="006A1E0F"/>
    <w:rsid w:val="0070589B"/>
    <w:rsid w:val="00735710"/>
    <w:rsid w:val="007536F8"/>
    <w:rsid w:val="00765493"/>
    <w:rsid w:val="0077080E"/>
    <w:rsid w:val="007A6F10"/>
    <w:rsid w:val="007B15BB"/>
    <w:rsid w:val="007C0109"/>
    <w:rsid w:val="008327DF"/>
    <w:rsid w:val="008B180F"/>
    <w:rsid w:val="008D60FD"/>
    <w:rsid w:val="008F488A"/>
    <w:rsid w:val="009021D4"/>
    <w:rsid w:val="00914DA5"/>
    <w:rsid w:val="009332A4"/>
    <w:rsid w:val="00974A52"/>
    <w:rsid w:val="009B7D20"/>
    <w:rsid w:val="009C1F61"/>
    <w:rsid w:val="00A258E4"/>
    <w:rsid w:val="00A73116"/>
    <w:rsid w:val="00A9728F"/>
    <w:rsid w:val="00AD604E"/>
    <w:rsid w:val="00AE79A2"/>
    <w:rsid w:val="00AF4A5D"/>
    <w:rsid w:val="00AF5CBF"/>
    <w:rsid w:val="00B01B5E"/>
    <w:rsid w:val="00B41AA5"/>
    <w:rsid w:val="00B540D2"/>
    <w:rsid w:val="00B843BF"/>
    <w:rsid w:val="00B9333B"/>
    <w:rsid w:val="00B962E0"/>
    <w:rsid w:val="00B966BE"/>
    <w:rsid w:val="00BC249F"/>
    <w:rsid w:val="00BC5681"/>
    <w:rsid w:val="00BE011F"/>
    <w:rsid w:val="00C266F0"/>
    <w:rsid w:val="00C343F7"/>
    <w:rsid w:val="00C351BD"/>
    <w:rsid w:val="00C355CA"/>
    <w:rsid w:val="00C45189"/>
    <w:rsid w:val="00C46729"/>
    <w:rsid w:val="00C619D3"/>
    <w:rsid w:val="00CA1F6F"/>
    <w:rsid w:val="00CB718E"/>
    <w:rsid w:val="00CE5574"/>
    <w:rsid w:val="00CF58B8"/>
    <w:rsid w:val="00D14563"/>
    <w:rsid w:val="00D223BC"/>
    <w:rsid w:val="00D75867"/>
    <w:rsid w:val="00DE4A1D"/>
    <w:rsid w:val="00E217AA"/>
    <w:rsid w:val="00E36CEF"/>
    <w:rsid w:val="00E657F3"/>
    <w:rsid w:val="00E8139E"/>
    <w:rsid w:val="00EF029D"/>
    <w:rsid w:val="00EF31A2"/>
    <w:rsid w:val="00F042DD"/>
    <w:rsid w:val="00F65B0B"/>
    <w:rsid w:val="00F857EE"/>
    <w:rsid w:val="00FE6657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473"/>
  <w15:chartTrackingRefBased/>
  <w15:docId w15:val="{2280FAAD-9FF4-48D8-8545-D8F0074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F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0589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Заговок Марина,lp1"/>
    <w:basedOn w:val="a"/>
    <w:link w:val="a4"/>
    <w:uiPriority w:val="34"/>
    <w:qFormat/>
    <w:rsid w:val="00417FD8"/>
    <w:pPr>
      <w:ind w:left="720"/>
      <w:contextualSpacing/>
    </w:pPr>
  </w:style>
  <w:style w:type="table" w:styleId="a5">
    <w:name w:val="Table Grid"/>
    <w:basedOn w:val="a1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1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aliases w:val="Основной-Центр Знак,body text Знак,Знак1 Знак,Основной текст Знак Знак Знак Знак1,Основной текст Знак Знак Знак Знак Знак,body text Знак Знак Знак,body text Знак Знак Знак Знак Знак,Основной текст Знак Знак Знак1,Список 1 Знак"/>
    <w:link w:val="a6"/>
    <w:semiHidden/>
    <w:locked/>
    <w:rsid w:val="00344164"/>
    <w:rPr>
      <w:rFonts w:ascii="Times New Roman" w:eastAsia="Times New Roman" w:hAnsi="Times New Roman" w:cs="Times New Roman"/>
      <w:lang w:eastAsia="ar-SA"/>
    </w:rPr>
  </w:style>
  <w:style w:type="paragraph" w:styleId="a6">
    <w:name w:val="Body Text"/>
    <w:aliases w:val="Основной-Центр,body text,Знак1,Основной текст Знак Знак Знак,Основной текст Знак Знак Знак Знак,body text Знак Знак,body text Знак Знак Знак Знак,Основной текст Знак Знак,Список 1,Body Text Char,SecondColumn,Основной текст Знак2,bt"/>
    <w:basedOn w:val="a"/>
    <w:link w:val="10"/>
    <w:semiHidden/>
    <w:unhideWhenUsed/>
    <w:qFormat/>
    <w:rsid w:val="00344164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344164"/>
  </w:style>
  <w:style w:type="character" w:customStyle="1" w:styleId="a4">
    <w:name w:val="Абзац списка Знак"/>
    <w:aliases w:val="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Bullet List Знак"/>
    <w:link w:val="a3"/>
    <w:uiPriority w:val="99"/>
    <w:qFormat/>
    <w:locked/>
    <w:rsid w:val="00344164"/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1"/>
    <w:locked/>
    <w:rsid w:val="00344164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link w:val="ListParagraphChar"/>
    <w:rsid w:val="00344164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344164"/>
    <w:rPr>
      <w:b/>
      <w:bCs w:val="0"/>
      <w:kern w:val="28"/>
      <w:sz w:val="3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102C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02C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Базовый"/>
    <w:uiPriority w:val="99"/>
    <w:rsid w:val="00102C4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02C43"/>
    <w:rPr>
      <w:rFonts w:ascii="Calibri" w:eastAsia="Times New Roman" w:hAnsi="Calibri" w:cs="Times New Roman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0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58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uiPriority w:val="99"/>
    <w:unhideWhenUsed/>
    <w:rsid w:val="0070589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0589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5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58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2571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7143"/>
    <w:rPr>
      <w:rFonts w:ascii="Arial" w:hAnsi="Arial" w:cs="Arial"/>
      <w:sz w:val="18"/>
      <w:szCs w:val="18"/>
    </w:rPr>
  </w:style>
  <w:style w:type="paragraph" w:styleId="ae">
    <w:name w:val="No Spacing"/>
    <w:uiPriority w:val="1"/>
    <w:qFormat/>
    <w:rsid w:val="00D75867"/>
    <w:pPr>
      <w:spacing w:after="0" w:line="240" w:lineRule="auto"/>
      <w:jc w:val="right"/>
    </w:pPr>
    <w:rPr>
      <w:rFonts w:ascii="Times New Roman" w:eastAsia="Times New Roman" w:hAnsi="Times New Roman" w:cs="Calibri"/>
      <w:sz w:val="24"/>
    </w:rPr>
  </w:style>
  <w:style w:type="character" w:styleId="af">
    <w:name w:val="Hyperlink"/>
    <w:rsid w:val="00D75867"/>
    <w:rPr>
      <w:color w:val="0000FF"/>
      <w:u w:val="single"/>
    </w:rPr>
  </w:style>
  <w:style w:type="paragraph" w:styleId="HTML">
    <w:name w:val="HTML Preformatted"/>
    <w:basedOn w:val="a"/>
    <w:link w:val="HTML0"/>
    <w:rsid w:val="00D75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5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2A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adou36@yandex.ru_ds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Hakimova</cp:lastModifiedBy>
  <cp:revision>12</cp:revision>
  <cp:lastPrinted>2026-02-19T04:59:00Z</cp:lastPrinted>
  <dcterms:created xsi:type="dcterms:W3CDTF">2026-02-19T05:37:00Z</dcterms:created>
  <dcterms:modified xsi:type="dcterms:W3CDTF">2026-02-20T10:07:00Z</dcterms:modified>
</cp:coreProperties>
</file>