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25FAE" w14:textId="11842642" w:rsidR="00DB2BB3" w:rsidRPr="00DB2BB3" w:rsidRDefault="00DB2BB3" w:rsidP="003A27A6">
      <w:pPr>
        <w:ind w:left="3380"/>
        <w:jc w:val="right"/>
        <w:rPr>
          <w:b/>
          <w:sz w:val="14"/>
          <w:szCs w:val="14"/>
        </w:rPr>
      </w:pPr>
      <w:bookmarkStart w:id="0" w:name="_Hlk93071094"/>
      <w:r w:rsidRPr="00DB2BB3">
        <w:rPr>
          <w:b/>
          <w:sz w:val="20"/>
          <w:szCs w:val="20"/>
        </w:rPr>
        <w:t>Приложение №2 к документации</w:t>
      </w:r>
    </w:p>
    <w:bookmarkEnd w:id="0"/>
    <w:p w14:paraId="7AF5F9E0" w14:textId="5067EE9F" w:rsidR="00B667BB" w:rsidRPr="006F73B0" w:rsidRDefault="00B667BB" w:rsidP="003A27A6">
      <w:pPr>
        <w:ind w:left="3380"/>
        <w:rPr>
          <w:sz w:val="18"/>
          <w:szCs w:val="18"/>
        </w:rPr>
      </w:pPr>
      <w:r w:rsidRPr="006F73B0">
        <w:rPr>
          <w:b/>
          <w:sz w:val="18"/>
          <w:szCs w:val="18"/>
        </w:rPr>
        <w:t>ПРОЕКТ ДОГОВОРА</w:t>
      </w:r>
    </w:p>
    <w:p w14:paraId="497FFC63" w14:textId="77777777" w:rsidR="00B667BB" w:rsidRPr="006F73B0" w:rsidRDefault="00B667BB" w:rsidP="003A27A6">
      <w:pPr>
        <w:rPr>
          <w:sz w:val="18"/>
          <w:szCs w:val="18"/>
        </w:rPr>
      </w:pPr>
    </w:p>
    <w:p w14:paraId="4E023F1A" w14:textId="77777777" w:rsidR="00B667BB" w:rsidRPr="006F73B0" w:rsidRDefault="00B667BB" w:rsidP="003A27A6">
      <w:pPr>
        <w:ind w:left="4020"/>
        <w:rPr>
          <w:sz w:val="18"/>
          <w:szCs w:val="18"/>
        </w:rPr>
      </w:pPr>
      <w:r w:rsidRPr="006F73B0">
        <w:rPr>
          <w:sz w:val="18"/>
          <w:szCs w:val="18"/>
        </w:rPr>
        <w:t>Договор № ______</w:t>
      </w:r>
    </w:p>
    <w:p w14:paraId="473B99D1" w14:textId="535155B4" w:rsidR="00B667BB" w:rsidRPr="007C71B3" w:rsidRDefault="00B667BB" w:rsidP="003A27A6">
      <w:pPr>
        <w:ind w:left="1134" w:right="1417"/>
        <w:jc w:val="center"/>
        <w:rPr>
          <w:rFonts w:eastAsia="Calibri"/>
          <w:sz w:val="18"/>
          <w:szCs w:val="18"/>
          <w:lang w:eastAsia="en-US"/>
        </w:rPr>
      </w:pPr>
      <w:r w:rsidRPr="0050028E">
        <w:rPr>
          <w:sz w:val="18"/>
          <w:szCs w:val="18"/>
        </w:rPr>
        <w:t xml:space="preserve">на </w:t>
      </w:r>
      <w:bookmarkStart w:id="1" w:name="_GoBack"/>
      <w:r w:rsidRPr="007C71B3">
        <w:rPr>
          <w:sz w:val="18"/>
          <w:szCs w:val="18"/>
        </w:rPr>
        <w:t xml:space="preserve">поставку </w:t>
      </w:r>
      <w:r w:rsidR="007C71B3" w:rsidRPr="007C71B3">
        <w:rPr>
          <w:sz w:val="18"/>
          <w:szCs w:val="18"/>
        </w:rPr>
        <w:t>лабораторн</w:t>
      </w:r>
      <w:r w:rsidR="007C71B3" w:rsidRPr="007C71B3">
        <w:rPr>
          <w:sz w:val="18"/>
          <w:szCs w:val="18"/>
        </w:rPr>
        <w:t>ого</w:t>
      </w:r>
      <w:r w:rsidR="007C71B3" w:rsidRPr="007C71B3">
        <w:rPr>
          <w:sz w:val="18"/>
          <w:szCs w:val="18"/>
        </w:rPr>
        <w:t xml:space="preserve"> оборудовани</w:t>
      </w:r>
      <w:r w:rsidR="007C71B3" w:rsidRPr="007C71B3">
        <w:rPr>
          <w:sz w:val="18"/>
          <w:szCs w:val="18"/>
        </w:rPr>
        <w:t>я</w:t>
      </w:r>
      <w:r w:rsidR="007C71B3" w:rsidRPr="007C71B3">
        <w:rPr>
          <w:sz w:val="18"/>
          <w:szCs w:val="18"/>
        </w:rPr>
        <w:t xml:space="preserve"> (рефрактометр)</w:t>
      </w:r>
    </w:p>
    <w:bookmarkEnd w:id="1"/>
    <w:p w14:paraId="10887FA0" w14:textId="77777777" w:rsidR="00991D31" w:rsidRPr="00C8269E" w:rsidRDefault="00991D31" w:rsidP="003A27A6">
      <w:pPr>
        <w:ind w:left="1134" w:right="1417"/>
        <w:jc w:val="center"/>
        <w:rPr>
          <w:rFonts w:eastAsia="Calibri"/>
          <w:sz w:val="18"/>
          <w:szCs w:val="18"/>
          <w:lang w:eastAsia="en-US"/>
        </w:rPr>
      </w:pPr>
    </w:p>
    <w:p w14:paraId="5F94C669" w14:textId="77777777" w:rsidR="00991D31" w:rsidRPr="0050028E" w:rsidRDefault="00991D31" w:rsidP="003A27A6">
      <w:pPr>
        <w:ind w:left="1134" w:right="1417"/>
        <w:jc w:val="center"/>
        <w:rPr>
          <w:sz w:val="18"/>
          <w:szCs w:val="18"/>
        </w:rPr>
      </w:pPr>
    </w:p>
    <w:p w14:paraId="5488CACE" w14:textId="1B7DF77A" w:rsidR="00B667BB" w:rsidRPr="006F73B0" w:rsidRDefault="00991D31" w:rsidP="003A27A6">
      <w:pPr>
        <w:rPr>
          <w:sz w:val="18"/>
          <w:szCs w:val="18"/>
        </w:rPr>
      </w:pPr>
      <w:r>
        <w:rPr>
          <w:sz w:val="18"/>
          <w:szCs w:val="18"/>
        </w:rPr>
        <w:t>г. Димитровград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«__» ______ 202</w:t>
      </w:r>
      <w:r w:rsidR="00E51F0E">
        <w:rPr>
          <w:sz w:val="18"/>
          <w:szCs w:val="18"/>
        </w:rPr>
        <w:t>5</w:t>
      </w:r>
      <w:r>
        <w:rPr>
          <w:sz w:val="18"/>
          <w:szCs w:val="18"/>
        </w:rPr>
        <w:t xml:space="preserve"> г.</w:t>
      </w:r>
    </w:p>
    <w:p w14:paraId="712C27ED" w14:textId="77777777" w:rsidR="00991D31" w:rsidRDefault="00991D31" w:rsidP="003A27A6">
      <w:pPr>
        <w:jc w:val="both"/>
        <w:rPr>
          <w:sz w:val="18"/>
          <w:szCs w:val="18"/>
        </w:rPr>
      </w:pPr>
    </w:p>
    <w:p w14:paraId="46049197" w14:textId="77777777" w:rsidR="00991D31" w:rsidRDefault="00991D31" w:rsidP="003A27A6">
      <w:pPr>
        <w:jc w:val="both"/>
        <w:rPr>
          <w:sz w:val="18"/>
          <w:szCs w:val="18"/>
        </w:rPr>
      </w:pPr>
    </w:p>
    <w:p w14:paraId="4F88C78B" w14:textId="09EAE858" w:rsidR="00B667BB" w:rsidRPr="006F73B0" w:rsidRDefault="00991D31" w:rsidP="003A27A6">
      <w:pPr>
        <w:jc w:val="both"/>
        <w:rPr>
          <w:sz w:val="18"/>
          <w:szCs w:val="18"/>
        </w:rPr>
      </w:pPr>
      <w:proofErr w:type="gramStart"/>
      <w:r w:rsidRPr="006F73B0">
        <w:rPr>
          <w:w w:val="99"/>
          <w:sz w:val="18"/>
          <w:szCs w:val="18"/>
        </w:rPr>
        <w:t>_______________________________________,</w:t>
      </w:r>
      <w:r>
        <w:rPr>
          <w:w w:val="99"/>
          <w:sz w:val="18"/>
          <w:szCs w:val="18"/>
        </w:rPr>
        <w:t xml:space="preserve"> именуемое в дальнейшем «Поставщик», в лице </w:t>
      </w:r>
      <w:r w:rsidR="00B667BB" w:rsidRPr="006F73B0">
        <w:rPr>
          <w:sz w:val="18"/>
          <w:szCs w:val="18"/>
        </w:rPr>
        <w:t>_________________________________, действующего на основании _______________, с одной стороны, и Областное государственное бюджетное учреждение «</w:t>
      </w:r>
      <w:proofErr w:type="spellStart"/>
      <w:r w:rsidR="00000C48">
        <w:rPr>
          <w:sz w:val="18"/>
          <w:szCs w:val="18"/>
        </w:rPr>
        <w:t>Мелекесский</w:t>
      </w:r>
      <w:proofErr w:type="spellEnd"/>
      <w:r w:rsidR="00B667BB" w:rsidRPr="006F73B0">
        <w:rPr>
          <w:sz w:val="18"/>
          <w:szCs w:val="18"/>
        </w:rPr>
        <w:t xml:space="preserve"> центр ветеринарии и безопасности продовольствия», именуемое в дальнейшем «Заказчик», в лице начальника </w:t>
      </w:r>
      <w:r w:rsidR="00000C48">
        <w:rPr>
          <w:sz w:val="18"/>
          <w:szCs w:val="18"/>
        </w:rPr>
        <w:t>Сидорова Андрея Александровича</w:t>
      </w:r>
      <w:r w:rsidR="00B667BB" w:rsidRPr="006F73B0">
        <w:rPr>
          <w:sz w:val="18"/>
          <w:szCs w:val="18"/>
        </w:rPr>
        <w:t>, действующего на основании Устава, с другой стороны, на основании протокола единой комиссии №_____________ от ___________ заключили настоящий договор о нижеследующем:</w:t>
      </w:r>
      <w:proofErr w:type="gramEnd"/>
    </w:p>
    <w:p w14:paraId="5F9B25D5" w14:textId="77777777" w:rsidR="00B667BB" w:rsidRPr="006F73B0" w:rsidRDefault="00B667BB" w:rsidP="003A27A6">
      <w:pPr>
        <w:numPr>
          <w:ilvl w:val="2"/>
          <w:numId w:val="1"/>
        </w:numPr>
        <w:tabs>
          <w:tab w:val="left" w:pos="4120"/>
        </w:tabs>
        <w:ind w:left="4120" w:hanging="201"/>
        <w:jc w:val="both"/>
        <w:rPr>
          <w:sz w:val="18"/>
          <w:szCs w:val="18"/>
        </w:rPr>
      </w:pPr>
      <w:r w:rsidRPr="003A27A6">
        <w:rPr>
          <w:b/>
          <w:sz w:val="18"/>
          <w:szCs w:val="18"/>
        </w:rPr>
        <w:t>Предмет договора</w:t>
      </w:r>
      <w:r w:rsidRPr="006F73B0">
        <w:rPr>
          <w:sz w:val="18"/>
          <w:szCs w:val="18"/>
        </w:rPr>
        <w:t>.</w:t>
      </w:r>
    </w:p>
    <w:p w14:paraId="7376EB68" w14:textId="45D1F235" w:rsidR="0050028E" w:rsidRPr="007C71B3" w:rsidRDefault="00B77B50" w:rsidP="003A27A6">
      <w:pPr>
        <w:jc w:val="both"/>
        <w:rPr>
          <w:sz w:val="18"/>
          <w:szCs w:val="18"/>
        </w:rPr>
      </w:pPr>
      <w:r>
        <w:rPr>
          <w:sz w:val="18"/>
          <w:szCs w:val="18"/>
        </w:rPr>
        <w:t>1.1.</w:t>
      </w:r>
      <w:r>
        <w:rPr>
          <w:sz w:val="18"/>
          <w:szCs w:val="18"/>
        </w:rPr>
        <w:tab/>
      </w:r>
      <w:r w:rsidR="00B667BB" w:rsidRPr="006F73B0">
        <w:rPr>
          <w:sz w:val="18"/>
          <w:szCs w:val="18"/>
        </w:rPr>
        <w:t xml:space="preserve">Поставщик </w:t>
      </w:r>
      <w:r w:rsidR="00B667BB" w:rsidRPr="0050028E">
        <w:rPr>
          <w:sz w:val="18"/>
          <w:szCs w:val="18"/>
        </w:rPr>
        <w:t xml:space="preserve">обязуется </w:t>
      </w:r>
      <w:r w:rsidR="00B667BB" w:rsidRPr="007C71B3">
        <w:rPr>
          <w:sz w:val="18"/>
          <w:szCs w:val="18"/>
        </w:rPr>
        <w:t xml:space="preserve">поставить </w:t>
      </w:r>
      <w:r w:rsidR="007C71B3" w:rsidRPr="007C71B3">
        <w:rPr>
          <w:sz w:val="18"/>
          <w:szCs w:val="18"/>
        </w:rPr>
        <w:t>лабораторное оборудование (рефрактометр)</w:t>
      </w:r>
      <w:r w:rsidR="00B667BB" w:rsidRPr="007C71B3">
        <w:rPr>
          <w:sz w:val="18"/>
          <w:szCs w:val="18"/>
        </w:rPr>
        <w:t xml:space="preserve"> </w:t>
      </w:r>
      <w:r w:rsidR="0050028E" w:rsidRPr="007C71B3">
        <w:rPr>
          <w:sz w:val="18"/>
          <w:szCs w:val="18"/>
        </w:rPr>
        <w:t>(далее – товар)</w:t>
      </w:r>
      <w:r w:rsidR="0050028E" w:rsidRPr="007C71B3">
        <w:rPr>
          <w:bCs/>
          <w:sz w:val="18"/>
          <w:szCs w:val="18"/>
        </w:rPr>
        <w:t xml:space="preserve"> в соответствии </w:t>
      </w:r>
      <w:r w:rsidR="00B03F32" w:rsidRPr="007C71B3">
        <w:rPr>
          <w:bCs/>
          <w:sz w:val="18"/>
          <w:szCs w:val="18"/>
        </w:rPr>
        <w:t>со</w:t>
      </w:r>
      <w:r w:rsidR="0050028E" w:rsidRPr="007C71B3">
        <w:rPr>
          <w:bCs/>
          <w:sz w:val="18"/>
          <w:szCs w:val="18"/>
        </w:rPr>
        <w:t xml:space="preserve"> </w:t>
      </w:r>
      <w:r w:rsidR="00B03F32" w:rsidRPr="007C71B3">
        <w:rPr>
          <w:bCs/>
          <w:sz w:val="18"/>
          <w:szCs w:val="18"/>
        </w:rPr>
        <w:t>Спецификацией</w:t>
      </w:r>
      <w:r w:rsidR="0050028E" w:rsidRPr="007C71B3">
        <w:rPr>
          <w:bCs/>
          <w:sz w:val="18"/>
          <w:szCs w:val="18"/>
        </w:rPr>
        <w:t xml:space="preserve"> </w:t>
      </w:r>
      <w:r w:rsidR="0050028E" w:rsidRPr="007C71B3">
        <w:rPr>
          <w:sz w:val="18"/>
          <w:szCs w:val="18"/>
        </w:rPr>
        <w:t xml:space="preserve">(Приложение № 1), </w:t>
      </w:r>
      <w:r w:rsidR="0050028E" w:rsidRPr="007C71B3">
        <w:rPr>
          <w:bCs/>
          <w:sz w:val="18"/>
          <w:szCs w:val="18"/>
        </w:rPr>
        <w:t xml:space="preserve"> </w:t>
      </w:r>
      <w:r w:rsidR="0050028E" w:rsidRPr="007C71B3">
        <w:rPr>
          <w:sz w:val="18"/>
          <w:szCs w:val="18"/>
        </w:rPr>
        <w:t>а Заказчик принять и оплатить товар в соответствии с условиями настоящего Договора</w:t>
      </w:r>
      <w:r w:rsidR="0050028E" w:rsidRPr="007C71B3">
        <w:rPr>
          <w:bCs/>
          <w:sz w:val="18"/>
          <w:szCs w:val="18"/>
        </w:rPr>
        <w:t>.</w:t>
      </w:r>
      <w:r w:rsidR="0050028E" w:rsidRPr="007C71B3">
        <w:rPr>
          <w:sz w:val="18"/>
          <w:szCs w:val="18"/>
        </w:rPr>
        <w:t xml:space="preserve"> </w:t>
      </w:r>
    </w:p>
    <w:p w14:paraId="3431DB6F" w14:textId="714D4466" w:rsidR="0050028E" w:rsidRPr="0050028E" w:rsidRDefault="00B77B50" w:rsidP="003A27A6">
      <w:pPr>
        <w:ind w:right="15"/>
        <w:jc w:val="both"/>
        <w:rPr>
          <w:sz w:val="18"/>
          <w:szCs w:val="18"/>
        </w:rPr>
      </w:pPr>
      <w:r w:rsidRPr="007C71B3">
        <w:rPr>
          <w:sz w:val="18"/>
          <w:szCs w:val="18"/>
        </w:rPr>
        <w:t>1.2.</w:t>
      </w:r>
      <w:r w:rsidRPr="007C71B3">
        <w:rPr>
          <w:sz w:val="18"/>
          <w:szCs w:val="18"/>
        </w:rPr>
        <w:tab/>
      </w:r>
      <w:r w:rsidR="0050028E" w:rsidRPr="007C71B3">
        <w:rPr>
          <w:sz w:val="18"/>
          <w:szCs w:val="18"/>
        </w:rPr>
        <w:t>Качество Товара, поставляемого</w:t>
      </w:r>
      <w:r w:rsidR="0050028E" w:rsidRPr="0050028E">
        <w:rPr>
          <w:sz w:val="18"/>
          <w:szCs w:val="18"/>
        </w:rPr>
        <w:t xml:space="preserve"> по настоящему Договору, должно подтверждаться сертификатами качества товаров либо иными документами в соответствии с действующим законодательством РФ.</w:t>
      </w:r>
    </w:p>
    <w:p w14:paraId="5382A101" w14:textId="45D71ADD" w:rsidR="00B667BB" w:rsidRPr="00B77B50" w:rsidRDefault="0050028E" w:rsidP="003A27A6">
      <w:pPr>
        <w:pStyle w:val="a3"/>
        <w:numPr>
          <w:ilvl w:val="1"/>
          <w:numId w:val="21"/>
        </w:numPr>
        <w:tabs>
          <w:tab w:val="left" w:pos="421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 xml:space="preserve"> </w:t>
      </w:r>
      <w:proofErr w:type="gramStart"/>
      <w:r w:rsidRPr="00B77B50">
        <w:rPr>
          <w:sz w:val="18"/>
          <w:szCs w:val="18"/>
        </w:rPr>
        <w:t>Поставщик гарантирует, что товар, поставляемый по Договору является новым, ранее не использованным, не восстановленном, без дефектов, не поврежденным, в споре и под арестом не состоит, не является предметом залога и не обременен правами третьих лиц.</w:t>
      </w:r>
      <w:proofErr w:type="gramEnd"/>
    </w:p>
    <w:p w14:paraId="01CFFC50" w14:textId="77777777" w:rsidR="00B667BB" w:rsidRPr="00CA435F" w:rsidRDefault="00B667BB" w:rsidP="003A27A6">
      <w:pPr>
        <w:numPr>
          <w:ilvl w:val="1"/>
          <w:numId w:val="2"/>
        </w:numPr>
        <w:tabs>
          <w:tab w:val="left" w:pos="3700"/>
        </w:tabs>
        <w:ind w:left="3700" w:hanging="196"/>
        <w:jc w:val="both"/>
        <w:rPr>
          <w:sz w:val="18"/>
          <w:szCs w:val="18"/>
        </w:rPr>
      </w:pPr>
      <w:r w:rsidRPr="003A27A6">
        <w:rPr>
          <w:b/>
          <w:sz w:val="18"/>
          <w:szCs w:val="18"/>
        </w:rPr>
        <w:t>Цена и порядок расчетов</w:t>
      </w:r>
      <w:r w:rsidRPr="00CA435F">
        <w:rPr>
          <w:sz w:val="18"/>
          <w:szCs w:val="18"/>
        </w:rPr>
        <w:t>.</w:t>
      </w:r>
    </w:p>
    <w:p w14:paraId="462E2236" w14:textId="531E8F1E" w:rsidR="00CA435F" w:rsidRPr="00CA435F" w:rsidRDefault="00CA435F" w:rsidP="003A27A6">
      <w:pPr>
        <w:tabs>
          <w:tab w:val="left" w:pos="900"/>
        </w:tabs>
        <w:autoSpaceDE w:val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Pr="00CA435F">
        <w:rPr>
          <w:sz w:val="18"/>
          <w:szCs w:val="18"/>
        </w:rPr>
        <w:t>.1.</w:t>
      </w:r>
      <w:r w:rsidR="00B77B50">
        <w:rPr>
          <w:sz w:val="18"/>
          <w:szCs w:val="18"/>
        </w:rPr>
        <w:tab/>
      </w:r>
      <w:r w:rsidRPr="00CA435F">
        <w:rPr>
          <w:sz w:val="18"/>
          <w:szCs w:val="18"/>
        </w:rPr>
        <w:t>Цена настоящего Договора составляет</w:t>
      </w:r>
      <w:proofErr w:type="gramStart"/>
      <w:r w:rsidRPr="00CA435F">
        <w:rPr>
          <w:sz w:val="18"/>
          <w:szCs w:val="18"/>
        </w:rPr>
        <w:t xml:space="preserve"> __________ (____________________) </w:t>
      </w:r>
      <w:proofErr w:type="gramEnd"/>
      <w:r w:rsidRPr="00CA435F">
        <w:rPr>
          <w:sz w:val="18"/>
          <w:szCs w:val="18"/>
        </w:rPr>
        <w:t>рублей __ копеек, в том числе НДС ___% / без НДС. (В случае</w:t>
      </w:r>
      <w:proofErr w:type="gramStart"/>
      <w:r w:rsidRPr="00CA435F">
        <w:rPr>
          <w:sz w:val="18"/>
          <w:szCs w:val="18"/>
        </w:rPr>
        <w:t>,</w:t>
      </w:r>
      <w:proofErr w:type="gramEnd"/>
      <w:r w:rsidRPr="00CA435F">
        <w:rPr>
          <w:sz w:val="18"/>
          <w:szCs w:val="18"/>
        </w:rPr>
        <w:t xml:space="preserve"> если Поставщик имеет право на освобождение от уплаты НДС, в связи с установлением для Поставщика упрощенной системы налогообложения в соответствии со ст. 346.11 Налогового кодекса Российской Федерации, Поставщик в обязательном порядке представляет Заказчику копию документа, подтверждающую освобождение от НДС).</w:t>
      </w:r>
    </w:p>
    <w:p w14:paraId="72E33E57" w14:textId="3C45F4F1" w:rsidR="00CA435F" w:rsidRDefault="00CA435F" w:rsidP="003A27A6">
      <w:pPr>
        <w:autoSpaceDE w:val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Pr="00CA435F">
        <w:rPr>
          <w:sz w:val="18"/>
          <w:szCs w:val="18"/>
        </w:rPr>
        <w:t>.2.</w:t>
      </w:r>
      <w:r w:rsidR="00B77B50">
        <w:rPr>
          <w:sz w:val="18"/>
          <w:szCs w:val="18"/>
        </w:rPr>
        <w:tab/>
      </w:r>
      <w:r w:rsidRPr="00CA435F">
        <w:rPr>
          <w:sz w:val="18"/>
          <w:szCs w:val="18"/>
        </w:rPr>
        <w:t>Цена Договора включает в себя стоимость товара (комплектация в соответствии с техническим заданием),  доставку товара</w:t>
      </w:r>
      <w:r w:rsidR="00B03F32">
        <w:rPr>
          <w:sz w:val="18"/>
          <w:szCs w:val="18"/>
        </w:rPr>
        <w:t xml:space="preserve">, погрузочно-разгрузочные работы, </w:t>
      </w:r>
      <w:r w:rsidRPr="00CA435F">
        <w:rPr>
          <w:sz w:val="18"/>
          <w:szCs w:val="18"/>
        </w:rPr>
        <w:t>а также все расходы на страхование, уплату налогов, пошлины, сборы и другие обязательные платежи, которые Поставщик должен выплатить в связи с выполнением обязательств по Договору в соответствии с законодательством Российской Федерации.</w:t>
      </w:r>
    </w:p>
    <w:p w14:paraId="12DB8FD0" w14:textId="394FF47F" w:rsidR="00CA435F" w:rsidRPr="00CA435F" w:rsidRDefault="00CA435F" w:rsidP="003A27A6">
      <w:pPr>
        <w:autoSpaceDE w:val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Pr="00CA435F">
        <w:rPr>
          <w:sz w:val="18"/>
          <w:szCs w:val="18"/>
        </w:rPr>
        <w:t>.3.</w:t>
      </w:r>
      <w:r w:rsidR="00B77B50">
        <w:rPr>
          <w:sz w:val="18"/>
          <w:szCs w:val="18"/>
        </w:rPr>
        <w:tab/>
      </w:r>
      <w:r w:rsidRPr="00CA435F">
        <w:rPr>
          <w:sz w:val="18"/>
          <w:szCs w:val="18"/>
        </w:rPr>
        <w:t>Цена Договора является твердой и определяе</w:t>
      </w:r>
      <w:r w:rsidR="00845D5D">
        <w:rPr>
          <w:sz w:val="18"/>
          <w:szCs w:val="18"/>
        </w:rPr>
        <w:t>тся на весь срок его исполнения</w:t>
      </w:r>
      <w:r w:rsidRPr="00CA435F">
        <w:rPr>
          <w:sz w:val="18"/>
          <w:szCs w:val="18"/>
        </w:rPr>
        <w:t>.</w:t>
      </w:r>
    </w:p>
    <w:p w14:paraId="0C28C9F3" w14:textId="24009499" w:rsidR="00CA435F" w:rsidRPr="006823B2" w:rsidRDefault="00CA435F" w:rsidP="003A27A6">
      <w:pPr>
        <w:tabs>
          <w:tab w:val="left" w:pos="720"/>
        </w:tabs>
        <w:autoSpaceDE w:val="0"/>
        <w:autoSpaceDN w:val="0"/>
        <w:adjustRightInd w:val="0"/>
        <w:jc w:val="both"/>
        <w:rPr>
          <w:sz w:val="18"/>
          <w:szCs w:val="18"/>
          <w:lang w:val="x-none" w:eastAsia="x-none"/>
        </w:rPr>
      </w:pPr>
      <w:r>
        <w:rPr>
          <w:sz w:val="18"/>
          <w:szCs w:val="18"/>
          <w:lang w:eastAsia="x-none"/>
        </w:rPr>
        <w:t>2</w:t>
      </w:r>
      <w:r w:rsidRPr="00CA435F">
        <w:rPr>
          <w:sz w:val="18"/>
          <w:szCs w:val="18"/>
          <w:lang w:val="x-none" w:eastAsia="x-none"/>
        </w:rPr>
        <w:t>.</w:t>
      </w:r>
      <w:r w:rsidRPr="00CA435F">
        <w:rPr>
          <w:sz w:val="18"/>
          <w:szCs w:val="18"/>
          <w:lang w:eastAsia="x-none"/>
        </w:rPr>
        <w:t>4</w:t>
      </w:r>
      <w:r w:rsidRPr="00CA435F">
        <w:rPr>
          <w:sz w:val="18"/>
          <w:szCs w:val="18"/>
          <w:lang w:val="x-none" w:eastAsia="x-none"/>
        </w:rPr>
        <w:t>.</w:t>
      </w:r>
      <w:r w:rsidR="00B77B50">
        <w:rPr>
          <w:sz w:val="18"/>
          <w:szCs w:val="18"/>
          <w:lang w:eastAsia="x-none"/>
        </w:rPr>
        <w:tab/>
      </w:r>
      <w:r w:rsidRPr="00CA435F">
        <w:rPr>
          <w:sz w:val="18"/>
          <w:szCs w:val="18"/>
          <w:lang w:val="x-none" w:eastAsia="x-none"/>
        </w:rPr>
        <w:t>Оплата по Договору производится Заказчиком путем безналичного перечисления   денежных средств</w:t>
      </w:r>
      <w:r w:rsidRPr="00CA435F">
        <w:rPr>
          <w:sz w:val="18"/>
          <w:szCs w:val="18"/>
          <w:lang w:eastAsia="x-none"/>
        </w:rPr>
        <w:t xml:space="preserve"> в размере </w:t>
      </w:r>
      <w:r w:rsidRPr="00CA435F">
        <w:rPr>
          <w:sz w:val="18"/>
          <w:szCs w:val="18"/>
          <w:lang w:val="x-none" w:eastAsia="x-none"/>
        </w:rPr>
        <w:t xml:space="preserve">100%  на </w:t>
      </w:r>
      <w:r w:rsidRPr="006823B2">
        <w:rPr>
          <w:sz w:val="18"/>
          <w:szCs w:val="18"/>
          <w:lang w:val="x-none" w:eastAsia="x-none"/>
        </w:rPr>
        <w:t xml:space="preserve">расчетный счет </w:t>
      </w:r>
      <w:r w:rsidRPr="006823B2">
        <w:rPr>
          <w:sz w:val="18"/>
          <w:szCs w:val="18"/>
          <w:lang w:eastAsia="x-none"/>
        </w:rPr>
        <w:t>Поставщика</w:t>
      </w:r>
      <w:r w:rsidRPr="006823B2">
        <w:rPr>
          <w:sz w:val="18"/>
          <w:szCs w:val="18"/>
          <w:lang w:val="x-none" w:eastAsia="x-none"/>
        </w:rPr>
        <w:t xml:space="preserve"> </w:t>
      </w:r>
      <w:r w:rsidRPr="006823B2">
        <w:rPr>
          <w:b/>
          <w:sz w:val="18"/>
          <w:szCs w:val="18"/>
          <w:lang w:val="x-none" w:eastAsia="x-none"/>
        </w:rPr>
        <w:t xml:space="preserve">в течение </w:t>
      </w:r>
      <w:r w:rsidRPr="006823B2">
        <w:rPr>
          <w:b/>
          <w:sz w:val="18"/>
          <w:szCs w:val="18"/>
          <w:lang w:eastAsia="x-none"/>
        </w:rPr>
        <w:t xml:space="preserve">7 ( семи) </w:t>
      </w:r>
      <w:r w:rsidRPr="006823B2">
        <w:rPr>
          <w:b/>
          <w:sz w:val="18"/>
          <w:szCs w:val="18"/>
        </w:rPr>
        <w:t xml:space="preserve">рабочих </w:t>
      </w:r>
      <w:r w:rsidRPr="006823B2">
        <w:rPr>
          <w:rFonts w:eastAsia="Calibri"/>
          <w:b/>
          <w:sz w:val="18"/>
          <w:szCs w:val="18"/>
          <w:lang w:eastAsia="en-US"/>
        </w:rPr>
        <w:t>дней</w:t>
      </w:r>
      <w:r w:rsidRPr="006823B2">
        <w:rPr>
          <w:rFonts w:eastAsia="Calibri"/>
          <w:sz w:val="18"/>
          <w:szCs w:val="18"/>
          <w:lang w:eastAsia="en-US"/>
        </w:rPr>
        <w:t xml:space="preserve"> с даты подписания заказчиком документа о приемке, </w:t>
      </w:r>
      <w:r w:rsidRPr="006823B2">
        <w:rPr>
          <w:sz w:val="18"/>
          <w:szCs w:val="18"/>
        </w:rPr>
        <w:t>(</w:t>
      </w:r>
      <w:r w:rsidR="006823B2" w:rsidRPr="006823B2">
        <w:rPr>
          <w:sz w:val="18"/>
          <w:szCs w:val="18"/>
        </w:rPr>
        <w:t xml:space="preserve">товарная накладная/ </w:t>
      </w:r>
      <w:r w:rsidR="005B0929">
        <w:rPr>
          <w:sz w:val="18"/>
          <w:szCs w:val="18"/>
        </w:rPr>
        <w:t>универсальный передаточный документ</w:t>
      </w:r>
      <w:r w:rsidR="006823B2" w:rsidRPr="006823B2">
        <w:rPr>
          <w:sz w:val="18"/>
          <w:szCs w:val="18"/>
        </w:rPr>
        <w:t>, счёт-фактура</w:t>
      </w:r>
      <w:r w:rsidRPr="006823B2">
        <w:rPr>
          <w:sz w:val="18"/>
          <w:szCs w:val="18"/>
        </w:rPr>
        <w:t>). Авансирование не предусмотрено.</w:t>
      </w:r>
      <w:r w:rsidRPr="006823B2">
        <w:rPr>
          <w:sz w:val="18"/>
          <w:szCs w:val="18"/>
          <w:lang w:eastAsia="x-none"/>
        </w:rPr>
        <w:t xml:space="preserve"> </w:t>
      </w:r>
    </w:p>
    <w:p w14:paraId="1B125AA0" w14:textId="23DAA22B" w:rsidR="00B667BB" w:rsidRDefault="00CA435F" w:rsidP="00845D5D">
      <w:pPr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Pr="00CA435F">
        <w:rPr>
          <w:sz w:val="18"/>
          <w:szCs w:val="18"/>
        </w:rPr>
        <w:t>.5.</w:t>
      </w:r>
      <w:r w:rsidR="00B77B50">
        <w:rPr>
          <w:sz w:val="18"/>
          <w:szCs w:val="18"/>
        </w:rPr>
        <w:tab/>
      </w:r>
      <w:r w:rsidRPr="00CA435F">
        <w:rPr>
          <w:sz w:val="18"/>
          <w:szCs w:val="18"/>
        </w:rPr>
        <w:t>Источником финансирования договора являются средства от приносящей доход деятельности.</w:t>
      </w:r>
    </w:p>
    <w:p w14:paraId="5D920205" w14:textId="77777777" w:rsidR="00B667BB" w:rsidRPr="00B77B50" w:rsidRDefault="00B667BB" w:rsidP="003A27A6">
      <w:pPr>
        <w:numPr>
          <w:ilvl w:val="1"/>
          <w:numId w:val="4"/>
        </w:numPr>
        <w:tabs>
          <w:tab w:val="left" w:pos="4000"/>
        </w:tabs>
        <w:ind w:left="4000" w:hanging="196"/>
        <w:jc w:val="both"/>
        <w:rPr>
          <w:b/>
          <w:sz w:val="18"/>
          <w:szCs w:val="18"/>
        </w:rPr>
      </w:pPr>
      <w:r w:rsidRPr="00B77B50">
        <w:rPr>
          <w:b/>
          <w:sz w:val="18"/>
          <w:szCs w:val="18"/>
        </w:rPr>
        <w:t>Условия поставки.</w:t>
      </w:r>
    </w:p>
    <w:p w14:paraId="7262B5FD" w14:textId="59DA1D52" w:rsidR="00B667BB" w:rsidRPr="006E6C1D" w:rsidRDefault="00B667BB" w:rsidP="003A27A6">
      <w:pPr>
        <w:pStyle w:val="a3"/>
        <w:numPr>
          <w:ilvl w:val="1"/>
          <w:numId w:val="22"/>
        </w:numPr>
        <w:tabs>
          <w:tab w:val="left" w:pos="709"/>
        </w:tabs>
        <w:ind w:left="709" w:hanging="709"/>
        <w:jc w:val="both"/>
        <w:rPr>
          <w:sz w:val="18"/>
          <w:szCs w:val="18"/>
        </w:rPr>
      </w:pPr>
      <w:r w:rsidRPr="006E6C1D">
        <w:rPr>
          <w:sz w:val="18"/>
          <w:szCs w:val="18"/>
        </w:rPr>
        <w:t xml:space="preserve">Место поставки товара: </w:t>
      </w:r>
      <w:r w:rsidR="00F0563E" w:rsidRPr="006E6C1D">
        <w:rPr>
          <w:sz w:val="18"/>
          <w:szCs w:val="18"/>
        </w:rPr>
        <w:t xml:space="preserve">Ульяновская область, г. Димитровград, ул. </w:t>
      </w:r>
      <w:r w:rsidR="00E51F0E">
        <w:rPr>
          <w:sz w:val="18"/>
          <w:szCs w:val="18"/>
        </w:rPr>
        <w:t>Гагарина, д. 65</w:t>
      </w:r>
    </w:p>
    <w:p w14:paraId="45114D6C" w14:textId="2C62E853" w:rsidR="00B667BB" w:rsidRPr="006E6C1D" w:rsidRDefault="003E4B9D" w:rsidP="003A27A6">
      <w:pPr>
        <w:tabs>
          <w:tab w:val="left" w:pos="709"/>
        </w:tabs>
        <w:ind w:left="709" w:hanging="709"/>
        <w:jc w:val="both"/>
        <w:rPr>
          <w:sz w:val="18"/>
          <w:szCs w:val="18"/>
        </w:rPr>
      </w:pPr>
      <w:r w:rsidRPr="006E6C1D">
        <w:rPr>
          <w:sz w:val="18"/>
          <w:szCs w:val="18"/>
        </w:rPr>
        <w:t>3.2.</w:t>
      </w:r>
      <w:r w:rsidRPr="006E6C1D">
        <w:rPr>
          <w:sz w:val="18"/>
          <w:szCs w:val="18"/>
        </w:rPr>
        <w:tab/>
      </w:r>
      <w:r w:rsidR="00B667BB" w:rsidRPr="006E6C1D">
        <w:rPr>
          <w:sz w:val="18"/>
          <w:szCs w:val="18"/>
        </w:rPr>
        <w:t xml:space="preserve">Срок поставки </w:t>
      </w:r>
      <w:r w:rsidR="006E6C1D" w:rsidRPr="006E6C1D">
        <w:rPr>
          <w:sz w:val="18"/>
          <w:szCs w:val="18"/>
        </w:rPr>
        <w:t xml:space="preserve">не позднее, чем через </w:t>
      </w:r>
      <w:r w:rsidR="00371936">
        <w:rPr>
          <w:sz w:val="18"/>
          <w:szCs w:val="18"/>
        </w:rPr>
        <w:t>3</w:t>
      </w:r>
      <w:r w:rsidR="006E6C1D" w:rsidRPr="006E6C1D">
        <w:rPr>
          <w:sz w:val="18"/>
          <w:szCs w:val="18"/>
        </w:rPr>
        <w:t>0 календарных дней после заключения договора.</w:t>
      </w:r>
    </w:p>
    <w:p w14:paraId="2002F951" w14:textId="77777777" w:rsidR="00C8269E" w:rsidRPr="006E6C1D" w:rsidRDefault="00C8269E" w:rsidP="00C8269E">
      <w:pPr>
        <w:contextualSpacing/>
        <w:jc w:val="center"/>
        <w:rPr>
          <w:b/>
          <w:bCs/>
          <w:sz w:val="18"/>
          <w:szCs w:val="18"/>
        </w:rPr>
      </w:pPr>
      <w:r w:rsidRPr="006E6C1D">
        <w:rPr>
          <w:b/>
          <w:bCs/>
          <w:sz w:val="18"/>
          <w:szCs w:val="18"/>
        </w:rPr>
        <w:t>4.</w:t>
      </w:r>
      <w:r w:rsidRPr="006E6C1D">
        <w:rPr>
          <w:b/>
          <w:bCs/>
          <w:sz w:val="18"/>
          <w:szCs w:val="18"/>
        </w:rPr>
        <w:tab/>
        <w:t>Тара и упаковка Товара</w:t>
      </w:r>
    </w:p>
    <w:p w14:paraId="2D2369E0" w14:textId="77777777" w:rsidR="00C8269E" w:rsidRPr="00B77B50" w:rsidRDefault="00C8269E" w:rsidP="00C8269E">
      <w:pPr>
        <w:contextualSpacing/>
        <w:jc w:val="both"/>
        <w:rPr>
          <w:sz w:val="18"/>
          <w:szCs w:val="18"/>
        </w:rPr>
      </w:pPr>
      <w:r w:rsidRPr="00B77B50">
        <w:rPr>
          <w:sz w:val="18"/>
          <w:szCs w:val="18"/>
        </w:rPr>
        <w:t>4.1.</w:t>
      </w:r>
      <w:r>
        <w:rPr>
          <w:sz w:val="18"/>
          <w:szCs w:val="18"/>
        </w:rPr>
        <w:tab/>
      </w:r>
      <w:r w:rsidRPr="00B77B50">
        <w:rPr>
          <w:sz w:val="18"/>
          <w:szCs w:val="18"/>
        </w:rPr>
        <w:t xml:space="preserve">Товар отгружается Поставщиком в таре и упаковке, отвечающей требованиям ГОСТ, ТУ, и другим документам, регламентирующим сохранность Оборудования от всякого рода повреждений при перевозке и хранении. </w:t>
      </w:r>
    </w:p>
    <w:p w14:paraId="42A17ADC" w14:textId="77777777" w:rsidR="00C8269E" w:rsidRPr="00B77B50" w:rsidRDefault="00C8269E" w:rsidP="00C8269E">
      <w:pPr>
        <w:contextualSpacing/>
        <w:jc w:val="center"/>
        <w:rPr>
          <w:b/>
          <w:bCs/>
          <w:sz w:val="18"/>
          <w:szCs w:val="18"/>
        </w:rPr>
      </w:pPr>
      <w:r w:rsidRPr="00B77B50">
        <w:rPr>
          <w:b/>
          <w:bCs/>
          <w:sz w:val="18"/>
          <w:szCs w:val="18"/>
        </w:rPr>
        <w:t>5.</w:t>
      </w:r>
      <w:r>
        <w:rPr>
          <w:b/>
          <w:bCs/>
          <w:sz w:val="18"/>
          <w:szCs w:val="18"/>
        </w:rPr>
        <w:tab/>
      </w:r>
      <w:r w:rsidRPr="00B77B50">
        <w:rPr>
          <w:b/>
          <w:bCs/>
          <w:sz w:val="18"/>
          <w:szCs w:val="18"/>
        </w:rPr>
        <w:t>Характеристики и качество Товара</w:t>
      </w:r>
    </w:p>
    <w:p w14:paraId="47F32483" w14:textId="77777777" w:rsidR="00C8269E" w:rsidRPr="00B77B50" w:rsidRDefault="00C8269E" w:rsidP="00C8269E">
      <w:pPr>
        <w:contextualSpacing/>
        <w:jc w:val="both"/>
        <w:rPr>
          <w:sz w:val="18"/>
          <w:szCs w:val="18"/>
        </w:rPr>
      </w:pPr>
      <w:r w:rsidRPr="00B77B50">
        <w:rPr>
          <w:sz w:val="18"/>
          <w:szCs w:val="18"/>
        </w:rPr>
        <w:t>5.1.</w:t>
      </w:r>
      <w:r>
        <w:rPr>
          <w:sz w:val="18"/>
          <w:szCs w:val="18"/>
        </w:rPr>
        <w:tab/>
      </w:r>
      <w:r w:rsidRPr="00B77B50">
        <w:rPr>
          <w:sz w:val="18"/>
          <w:szCs w:val="18"/>
        </w:rPr>
        <w:t>Поставщик гарантирует, что товар, поставленный в соответствии с Договором, является новым, неиспользованным, серийно выпускаемым.</w:t>
      </w:r>
    </w:p>
    <w:p w14:paraId="55CC8038" w14:textId="51475B4F" w:rsidR="00C8269E" w:rsidRPr="00B77B50" w:rsidRDefault="00C8269E" w:rsidP="00C8269E">
      <w:pPr>
        <w:ind w:firstLine="709"/>
        <w:contextualSpacing/>
        <w:jc w:val="both"/>
        <w:rPr>
          <w:sz w:val="18"/>
          <w:szCs w:val="18"/>
        </w:rPr>
      </w:pPr>
      <w:r w:rsidRPr="00B77B50">
        <w:rPr>
          <w:sz w:val="18"/>
          <w:szCs w:val="18"/>
        </w:rPr>
        <w:t>Поставщик гарантирует, что товар, поставленный по Договору, не имеет дефектов, связанных с конструкцией, материалами или функционированием при штатном использовании товара в соответствии со Спецификацией (приложение № </w:t>
      </w:r>
      <w:r w:rsidR="00845D5D">
        <w:rPr>
          <w:sz w:val="18"/>
          <w:szCs w:val="18"/>
        </w:rPr>
        <w:t>1</w:t>
      </w:r>
      <w:r w:rsidRPr="00B77B50">
        <w:rPr>
          <w:sz w:val="18"/>
          <w:szCs w:val="18"/>
        </w:rPr>
        <w:t xml:space="preserve"> к Дог</w:t>
      </w:r>
      <w:r w:rsidR="00845D5D">
        <w:rPr>
          <w:sz w:val="18"/>
          <w:szCs w:val="18"/>
        </w:rPr>
        <w:t>овору), характеристикой товара</w:t>
      </w:r>
      <w:r w:rsidRPr="00B77B50">
        <w:rPr>
          <w:sz w:val="18"/>
          <w:szCs w:val="18"/>
        </w:rPr>
        <w:t>, технической и (или) эксплуатационной документацией производителя (изготовителя) товара.</w:t>
      </w:r>
    </w:p>
    <w:p w14:paraId="215FBAE3" w14:textId="77777777" w:rsidR="00C8269E" w:rsidRPr="00B77B50" w:rsidRDefault="00C8269E" w:rsidP="00C8269E">
      <w:pPr>
        <w:contextualSpacing/>
        <w:jc w:val="both"/>
        <w:rPr>
          <w:sz w:val="18"/>
          <w:szCs w:val="18"/>
        </w:rPr>
      </w:pPr>
      <w:r w:rsidRPr="00B77B50">
        <w:rPr>
          <w:sz w:val="18"/>
          <w:szCs w:val="18"/>
        </w:rPr>
        <w:t>5.2.</w:t>
      </w:r>
      <w:r>
        <w:rPr>
          <w:sz w:val="18"/>
          <w:szCs w:val="18"/>
        </w:rPr>
        <w:tab/>
      </w:r>
      <w:r w:rsidRPr="00B77B50">
        <w:rPr>
          <w:sz w:val="18"/>
          <w:szCs w:val="18"/>
        </w:rPr>
        <w:t>Поставщик предоставляет Заказчику (Получателю) гарантии производителя (изготовителя) товара, оформленные соответствующими гарантийными талонами или аналогичными документами, подтверждающими надлежащее качество материалов, используемых для изготовления товара, а также надлежащее качество товара.</w:t>
      </w:r>
    </w:p>
    <w:p w14:paraId="7091686F" w14:textId="77777777" w:rsidR="00C8269E" w:rsidRPr="00B77B50" w:rsidRDefault="00C8269E" w:rsidP="00C8269E">
      <w:p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5.3.</w:t>
      </w:r>
      <w:r>
        <w:rPr>
          <w:sz w:val="18"/>
          <w:szCs w:val="18"/>
        </w:rPr>
        <w:tab/>
      </w:r>
      <w:r w:rsidRPr="00B77B50">
        <w:rPr>
          <w:sz w:val="18"/>
          <w:szCs w:val="18"/>
        </w:rPr>
        <w:t>Поставщик гарантирует полное соответствие поставляемого товара условиям Договора, устранение неисправностей, связанных с дефектами производства, устранение неисправностей посредством замены запасных частей.</w:t>
      </w:r>
    </w:p>
    <w:p w14:paraId="15605F97" w14:textId="77777777" w:rsidR="00C8269E" w:rsidRPr="00B77B50" w:rsidRDefault="00C8269E" w:rsidP="00C8269E">
      <w:pPr>
        <w:contextualSpacing/>
        <w:jc w:val="both"/>
        <w:rPr>
          <w:sz w:val="18"/>
          <w:szCs w:val="18"/>
        </w:rPr>
      </w:pPr>
      <w:r w:rsidRPr="00B77B50">
        <w:rPr>
          <w:sz w:val="18"/>
          <w:szCs w:val="18"/>
        </w:rPr>
        <w:t>5.4</w:t>
      </w:r>
      <w:r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ab/>
      </w:r>
      <w:r w:rsidRPr="00B77B50">
        <w:rPr>
          <w:b/>
          <w:sz w:val="18"/>
          <w:szCs w:val="18"/>
        </w:rPr>
        <w:t>Гарантия Поставщика на поставленный товар составляет не менее 12 месяцев.</w:t>
      </w:r>
      <w:r w:rsidRPr="00B77B50">
        <w:rPr>
          <w:sz w:val="18"/>
          <w:szCs w:val="18"/>
        </w:rPr>
        <w:t xml:space="preserve"> Гарантийный срок начинает исчисляться со дня подписания соответствующего Акта приема-передачи товара.</w:t>
      </w:r>
    </w:p>
    <w:p w14:paraId="2D3FE1AC" w14:textId="77777777" w:rsidR="00C8269E" w:rsidRPr="00B77B50" w:rsidRDefault="00C8269E" w:rsidP="00C8269E">
      <w:pPr>
        <w:contextualSpacing/>
        <w:jc w:val="both"/>
        <w:rPr>
          <w:sz w:val="18"/>
          <w:szCs w:val="18"/>
        </w:rPr>
      </w:pPr>
      <w:r w:rsidRPr="00B77B50">
        <w:rPr>
          <w:sz w:val="18"/>
          <w:szCs w:val="18"/>
        </w:rPr>
        <w:t>5.5.</w:t>
      </w:r>
      <w:r>
        <w:rPr>
          <w:sz w:val="18"/>
          <w:szCs w:val="18"/>
        </w:rPr>
        <w:tab/>
      </w:r>
      <w:r w:rsidRPr="00B77B50">
        <w:rPr>
          <w:sz w:val="18"/>
          <w:szCs w:val="18"/>
        </w:rPr>
        <w:t>Неисправный или дефектный товар будет возвращен Поставщику за его счет в сроки, согласованные Заказчиком и Поставщиком. В случае замены или исправления дефектного товара гарантийный срок на данный товар продлевается.</w:t>
      </w:r>
    </w:p>
    <w:p w14:paraId="06C157B5" w14:textId="77777777" w:rsidR="00C8269E" w:rsidRPr="00B77B50" w:rsidRDefault="00C8269E" w:rsidP="00C8269E">
      <w:pPr>
        <w:rPr>
          <w:sz w:val="18"/>
          <w:szCs w:val="18"/>
        </w:rPr>
      </w:pPr>
      <w:r w:rsidRPr="00B77B50">
        <w:rPr>
          <w:sz w:val="18"/>
          <w:szCs w:val="18"/>
        </w:rPr>
        <w:t>5.6.</w:t>
      </w:r>
      <w:r>
        <w:rPr>
          <w:sz w:val="18"/>
          <w:szCs w:val="18"/>
        </w:rPr>
        <w:tab/>
      </w:r>
      <w:r w:rsidRPr="00B77B50">
        <w:rPr>
          <w:sz w:val="18"/>
          <w:szCs w:val="18"/>
        </w:rPr>
        <w:t>Под требованиями к качеству поставляемого Товара понимается:</w:t>
      </w:r>
    </w:p>
    <w:p w14:paraId="424E7486" w14:textId="77777777" w:rsidR="00C8269E" w:rsidRPr="00B77B50" w:rsidRDefault="00C8269E" w:rsidP="00C8269E">
      <w:pPr>
        <w:ind w:firstLine="709"/>
        <w:jc w:val="both"/>
        <w:rPr>
          <w:sz w:val="18"/>
          <w:szCs w:val="18"/>
        </w:rPr>
      </w:pPr>
      <w:r w:rsidRPr="00B77B50">
        <w:rPr>
          <w:sz w:val="18"/>
          <w:szCs w:val="18"/>
        </w:rPr>
        <w:t>-соответствие характеристик поставляемого товара характеристикам, установленным в Спецификации к настоящему Договору;</w:t>
      </w:r>
    </w:p>
    <w:p w14:paraId="56D9143E" w14:textId="77777777" w:rsidR="00C8269E" w:rsidRPr="00B77B50" w:rsidRDefault="00C8269E" w:rsidP="00C8269E">
      <w:pPr>
        <w:ind w:firstLine="709"/>
        <w:jc w:val="both"/>
        <w:rPr>
          <w:sz w:val="18"/>
          <w:szCs w:val="18"/>
        </w:rPr>
      </w:pPr>
      <w:r w:rsidRPr="00B77B50">
        <w:rPr>
          <w:sz w:val="18"/>
          <w:szCs w:val="18"/>
        </w:rPr>
        <w:t>-соответствие товара техническим регламентам</w:t>
      </w:r>
      <w:r w:rsidRPr="00B77B50">
        <w:rPr>
          <w:bCs/>
          <w:sz w:val="18"/>
          <w:szCs w:val="18"/>
        </w:rPr>
        <w:t xml:space="preserve">, обязательным требованиям </w:t>
      </w:r>
      <w:r w:rsidRPr="00B77B50">
        <w:rPr>
          <w:sz w:val="18"/>
          <w:szCs w:val="18"/>
        </w:rPr>
        <w:t>государственных стандартов, требованиям сертификации, действующим в отношении данного вида товара;</w:t>
      </w:r>
    </w:p>
    <w:p w14:paraId="60EA6703" w14:textId="77777777" w:rsidR="00C8269E" w:rsidRPr="00B77B50" w:rsidRDefault="00C8269E" w:rsidP="00C8269E">
      <w:pPr>
        <w:ind w:firstLine="709"/>
        <w:jc w:val="both"/>
        <w:rPr>
          <w:sz w:val="18"/>
          <w:szCs w:val="18"/>
        </w:rPr>
      </w:pPr>
      <w:r w:rsidRPr="00B77B50">
        <w:rPr>
          <w:sz w:val="18"/>
          <w:szCs w:val="18"/>
        </w:rPr>
        <w:lastRenderedPageBreak/>
        <w:t>-соответствие упаковки и маркировки товара требованиям, установленным законодательством РФ и условиями настоящего Договора.</w:t>
      </w:r>
    </w:p>
    <w:p w14:paraId="1B7ECBCA" w14:textId="77777777" w:rsidR="00C8269E" w:rsidRPr="00B77B50" w:rsidRDefault="00C8269E" w:rsidP="00C8269E">
      <w:pPr>
        <w:jc w:val="both"/>
        <w:rPr>
          <w:sz w:val="18"/>
          <w:szCs w:val="18"/>
        </w:rPr>
      </w:pPr>
      <w:r w:rsidRPr="00B77B50">
        <w:rPr>
          <w:sz w:val="18"/>
          <w:szCs w:val="18"/>
        </w:rPr>
        <w:t>5.7.</w:t>
      </w:r>
      <w:r>
        <w:rPr>
          <w:sz w:val="18"/>
          <w:szCs w:val="18"/>
        </w:rPr>
        <w:tab/>
      </w:r>
      <w:r w:rsidRPr="00B77B50">
        <w:rPr>
          <w:sz w:val="18"/>
          <w:szCs w:val="18"/>
        </w:rPr>
        <w:t>Заказчик вправе предъявить претензии к Поставщику, связанные с недостатками товара по качеству, если данные недостатки товара обнаружены при приемке Товара в порядке, установленном в разделе 6 настоящего Договора.</w:t>
      </w:r>
    </w:p>
    <w:p w14:paraId="6A5CB4DC" w14:textId="77777777" w:rsidR="00C8269E" w:rsidRPr="00B77B50" w:rsidRDefault="00C8269E" w:rsidP="00C8269E">
      <w:pPr>
        <w:jc w:val="both"/>
        <w:rPr>
          <w:sz w:val="18"/>
          <w:szCs w:val="18"/>
        </w:rPr>
      </w:pPr>
      <w:r w:rsidRPr="00B77B50">
        <w:rPr>
          <w:sz w:val="18"/>
          <w:szCs w:val="18"/>
        </w:rPr>
        <w:t>5.8.</w:t>
      </w:r>
      <w:r>
        <w:rPr>
          <w:sz w:val="18"/>
          <w:szCs w:val="18"/>
        </w:rPr>
        <w:tab/>
      </w:r>
      <w:r w:rsidRPr="00B77B50">
        <w:rPr>
          <w:sz w:val="18"/>
          <w:szCs w:val="18"/>
        </w:rPr>
        <w:t>Заказчик вправе предъявить претензии к Поставщику, связанные со скрытыми недостатками Товара по качеству, если данные недостатки товара обнаружены в течение срока гарантии использования товара при соблюдении Заказчиком условий использования Товара.</w:t>
      </w:r>
    </w:p>
    <w:p w14:paraId="019349C5" w14:textId="77777777" w:rsidR="00C8269E" w:rsidRPr="00B77B50" w:rsidRDefault="00C8269E" w:rsidP="00C8269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>5.9.</w:t>
      </w:r>
      <w:r>
        <w:rPr>
          <w:sz w:val="18"/>
          <w:szCs w:val="18"/>
        </w:rPr>
        <w:tab/>
      </w:r>
      <w:r w:rsidRPr="00B77B50">
        <w:rPr>
          <w:sz w:val="18"/>
          <w:szCs w:val="18"/>
        </w:rPr>
        <w:t>Упаковка Товара должна обеспечивать сохранность Товара во время транспортировки к пункту поставки, при выполнении погрузочно-разгрузочных работ.</w:t>
      </w:r>
    </w:p>
    <w:p w14:paraId="0A81C8FC" w14:textId="77777777" w:rsidR="00C8269E" w:rsidRPr="00B77B50" w:rsidRDefault="00C8269E" w:rsidP="00C8269E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B77B50">
        <w:rPr>
          <w:sz w:val="18"/>
          <w:szCs w:val="18"/>
        </w:rPr>
        <w:t>5.10.</w:t>
      </w:r>
      <w:r>
        <w:rPr>
          <w:sz w:val="18"/>
          <w:szCs w:val="18"/>
        </w:rPr>
        <w:tab/>
      </w:r>
      <w:r w:rsidRPr="00B77B50">
        <w:rPr>
          <w:sz w:val="18"/>
          <w:szCs w:val="18"/>
        </w:rPr>
        <w:t>Маркировка Товара должна отвечать требованиям законодательства РФ и позволять производить немедленную и безошибочную идентификацию товара в соответствии с наименованием товара, указанном в Спецификации к Договору.</w:t>
      </w:r>
      <w:r w:rsidRPr="00B77B50">
        <w:rPr>
          <w:b/>
          <w:sz w:val="18"/>
          <w:szCs w:val="18"/>
        </w:rPr>
        <w:t xml:space="preserve"> </w:t>
      </w:r>
    </w:p>
    <w:p w14:paraId="30082ACA" w14:textId="77777777" w:rsidR="00C8269E" w:rsidRPr="00B77B50" w:rsidRDefault="00C8269E" w:rsidP="00C8269E">
      <w:pPr>
        <w:ind w:left="540"/>
        <w:jc w:val="center"/>
        <w:rPr>
          <w:b/>
          <w:bCs/>
          <w:sz w:val="18"/>
          <w:szCs w:val="18"/>
        </w:rPr>
      </w:pPr>
      <w:r w:rsidRPr="00B77B50">
        <w:rPr>
          <w:b/>
          <w:bCs/>
          <w:sz w:val="18"/>
          <w:szCs w:val="18"/>
        </w:rPr>
        <w:t>6. ПОРЯДОК ПРИЕМКИ ТОВАРА</w:t>
      </w:r>
    </w:p>
    <w:p w14:paraId="445E520D" w14:textId="77777777" w:rsidR="00C8269E" w:rsidRPr="00E51F0E" w:rsidRDefault="00C8269E" w:rsidP="00C8269E">
      <w:pPr>
        <w:contextualSpacing/>
        <w:jc w:val="both"/>
        <w:rPr>
          <w:sz w:val="18"/>
          <w:szCs w:val="18"/>
        </w:rPr>
      </w:pPr>
      <w:r w:rsidRPr="00B77B50">
        <w:rPr>
          <w:sz w:val="18"/>
          <w:szCs w:val="18"/>
        </w:rPr>
        <w:t>6.1.</w:t>
      </w:r>
      <w:r>
        <w:rPr>
          <w:sz w:val="18"/>
          <w:szCs w:val="18"/>
        </w:rPr>
        <w:tab/>
      </w:r>
      <w:r w:rsidRPr="00B77B50">
        <w:rPr>
          <w:sz w:val="18"/>
          <w:szCs w:val="18"/>
        </w:rPr>
        <w:t>Приемка поставленного товара осуществляется в ходе передачи товара Заказчику и включает в себя следующее:</w:t>
      </w:r>
    </w:p>
    <w:p w14:paraId="717E8391" w14:textId="77777777" w:rsidR="00C8269E" w:rsidRPr="00E51F0E" w:rsidRDefault="00C8269E" w:rsidP="00C8269E">
      <w:pPr>
        <w:ind w:firstLine="709"/>
        <w:contextualSpacing/>
        <w:jc w:val="both"/>
        <w:rPr>
          <w:sz w:val="18"/>
          <w:szCs w:val="18"/>
        </w:rPr>
      </w:pPr>
      <w:r w:rsidRPr="00E51F0E">
        <w:rPr>
          <w:sz w:val="18"/>
          <w:szCs w:val="18"/>
        </w:rPr>
        <w:t>а) проверку полноты и правильности оформления комплекта сопроводительных документов в соответствии с условиями Договора;</w:t>
      </w:r>
    </w:p>
    <w:p w14:paraId="1D8A34BC" w14:textId="77777777" w:rsidR="00C8269E" w:rsidRPr="00E51F0E" w:rsidRDefault="00C8269E" w:rsidP="00C8269E">
      <w:pPr>
        <w:ind w:firstLine="709"/>
        <w:contextualSpacing/>
        <w:jc w:val="both"/>
        <w:rPr>
          <w:sz w:val="18"/>
          <w:szCs w:val="18"/>
        </w:rPr>
      </w:pPr>
      <w:r w:rsidRPr="00E51F0E">
        <w:rPr>
          <w:sz w:val="18"/>
          <w:szCs w:val="18"/>
        </w:rPr>
        <w:t xml:space="preserve">б) контроль </w:t>
      </w:r>
      <w:proofErr w:type="gramStart"/>
      <w:r w:rsidRPr="00E51F0E">
        <w:rPr>
          <w:sz w:val="18"/>
          <w:szCs w:val="18"/>
        </w:rPr>
        <w:t>наличия/отсутствия внешних повреждений оригинальной упаковки товара</w:t>
      </w:r>
      <w:proofErr w:type="gramEnd"/>
      <w:r w:rsidRPr="00E51F0E">
        <w:rPr>
          <w:sz w:val="18"/>
          <w:szCs w:val="18"/>
        </w:rPr>
        <w:t>;</w:t>
      </w:r>
    </w:p>
    <w:p w14:paraId="5A15C8DE" w14:textId="061E2C04" w:rsidR="00C8269E" w:rsidRPr="00E51F0E" w:rsidRDefault="00C8269E" w:rsidP="00C8269E">
      <w:pPr>
        <w:ind w:firstLine="709"/>
        <w:contextualSpacing/>
        <w:jc w:val="both"/>
        <w:rPr>
          <w:sz w:val="18"/>
          <w:szCs w:val="18"/>
        </w:rPr>
      </w:pPr>
      <w:proofErr w:type="gramStart"/>
      <w:r w:rsidRPr="00E51F0E">
        <w:rPr>
          <w:sz w:val="18"/>
          <w:szCs w:val="18"/>
        </w:rPr>
        <w:t>в) </w:t>
      </w:r>
      <w:r w:rsidR="006836BD" w:rsidRPr="00E51F0E">
        <w:rPr>
          <w:sz w:val="18"/>
          <w:szCs w:val="18"/>
          <w:shd w:val="clear" w:color="auto" w:fill="FFFFFF"/>
        </w:rPr>
        <w:t>проверку наличия необходимых документов (копий документов) на товар: регистрационных удостоверений (при наличии), документа, подтверждающего соответствие товара, выданного уполномоченными органами (организациями) (при наличии)</w:t>
      </w:r>
      <w:r w:rsidRPr="00E51F0E">
        <w:rPr>
          <w:sz w:val="18"/>
          <w:szCs w:val="18"/>
        </w:rPr>
        <w:t>;</w:t>
      </w:r>
      <w:proofErr w:type="gramEnd"/>
    </w:p>
    <w:p w14:paraId="10C7CBD0" w14:textId="77777777" w:rsidR="00C8269E" w:rsidRPr="00E51F0E" w:rsidRDefault="00C8269E" w:rsidP="00C8269E">
      <w:pPr>
        <w:ind w:firstLine="709"/>
        <w:contextualSpacing/>
        <w:jc w:val="both"/>
        <w:rPr>
          <w:sz w:val="18"/>
          <w:szCs w:val="18"/>
        </w:rPr>
      </w:pPr>
      <w:r w:rsidRPr="00E51F0E">
        <w:rPr>
          <w:sz w:val="18"/>
          <w:szCs w:val="18"/>
        </w:rPr>
        <w:t>г) проверку наличия технической и (или) эксплуатационной документации производителя (изготовителя) товара на русском языке;</w:t>
      </w:r>
    </w:p>
    <w:p w14:paraId="5BE291E6" w14:textId="77777777" w:rsidR="00C8269E" w:rsidRPr="00B77B50" w:rsidRDefault="00C8269E" w:rsidP="00C8269E">
      <w:pPr>
        <w:ind w:firstLine="709"/>
        <w:contextualSpacing/>
        <w:jc w:val="both"/>
        <w:rPr>
          <w:sz w:val="18"/>
          <w:szCs w:val="18"/>
        </w:rPr>
      </w:pPr>
      <w:r w:rsidRPr="00E51F0E">
        <w:rPr>
          <w:sz w:val="18"/>
          <w:szCs w:val="18"/>
        </w:rPr>
        <w:t xml:space="preserve">д) проверку комплектности </w:t>
      </w:r>
      <w:r w:rsidRPr="00B77B50">
        <w:rPr>
          <w:sz w:val="18"/>
          <w:szCs w:val="18"/>
        </w:rPr>
        <w:t>и целостности поставленного товара.</w:t>
      </w:r>
    </w:p>
    <w:p w14:paraId="1E040C42" w14:textId="77777777" w:rsidR="00C8269E" w:rsidRPr="00B77B50" w:rsidRDefault="00C8269E" w:rsidP="00C8269E">
      <w:pPr>
        <w:ind w:firstLine="709"/>
        <w:contextualSpacing/>
        <w:jc w:val="both"/>
        <w:rPr>
          <w:sz w:val="18"/>
          <w:szCs w:val="18"/>
        </w:rPr>
      </w:pPr>
      <w:r w:rsidRPr="00B77B50">
        <w:rPr>
          <w:sz w:val="18"/>
          <w:szCs w:val="18"/>
        </w:rPr>
        <w:t>Приемка товара осуществляется в соответствии с требованиями законодательства Российской Федерации.</w:t>
      </w:r>
    </w:p>
    <w:p w14:paraId="1C570271" w14:textId="4B1C00B5" w:rsidR="00C8269E" w:rsidRPr="00B77B50" w:rsidRDefault="00C8269E" w:rsidP="00C8269E">
      <w:pPr>
        <w:ind w:firstLine="709"/>
        <w:contextualSpacing/>
        <w:jc w:val="both"/>
        <w:rPr>
          <w:sz w:val="18"/>
          <w:szCs w:val="18"/>
        </w:rPr>
      </w:pPr>
      <w:r w:rsidRPr="00B77B50">
        <w:rPr>
          <w:sz w:val="18"/>
          <w:szCs w:val="18"/>
        </w:rPr>
        <w:t xml:space="preserve">По факту приемки товара Поставщик и Заказчик подписывают Акт приема-передачи товара. </w:t>
      </w:r>
    </w:p>
    <w:p w14:paraId="510560F2" w14:textId="4CBBE2F0" w:rsidR="00C8269E" w:rsidRPr="00B77B50" w:rsidRDefault="00C8269E" w:rsidP="00C8269E">
      <w:pPr>
        <w:contextualSpacing/>
        <w:jc w:val="both"/>
        <w:rPr>
          <w:sz w:val="18"/>
          <w:szCs w:val="18"/>
        </w:rPr>
      </w:pPr>
      <w:r w:rsidRPr="00B77B50">
        <w:rPr>
          <w:sz w:val="18"/>
          <w:szCs w:val="18"/>
        </w:rPr>
        <w:t>6.2.</w:t>
      </w:r>
      <w:r>
        <w:rPr>
          <w:sz w:val="18"/>
          <w:szCs w:val="18"/>
        </w:rPr>
        <w:tab/>
      </w:r>
      <w:r w:rsidRPr="00B77B50">
        <w:rPr>
          <w:sz w:val="18"/>
          <w:szCs w:val="18"/>
        </w:rPr>
        <w:t>Заказчик в течение 5-ти банковских дней со дня получения от Поставщика документов, предусмотренных пунктом 2.5 Договора, передает Поставщику подписанный Акт приема-передачи товара  или мотивированный отказ от подписания, в котором указываются недостатки и сроки их устранения.</w:t>
      </w:r>
    </w:p>
    <w:p w14:paraId="56651115" w14:textId="4ECF35F9" w:rsidR="00C8269E" w:rsidRPr="00B77B50" w:rsidRDefault="00C8269E" w:rsidP="00C8269E">
      <w:pPr>
        <w:contextualSpacing/>
        <w:jc w:val="both"/>
        <w:rPr>
          <w:sz w:val="18"/>
          <w:szCs w:val="18"/>
        </w:rPr>
      </w:pPr>
      <w:r w:rsidRPr="00B77B50">
        <w:rPr>
          <w:sz w:val="18"/>
          <w:szCs w:val="18"/>
        </w:rPr>
        <w:t>6.3.</w:t>
      </w:r>
      <w:r>
        <w:rPr>
          <w:sz w:val="18"/>
          <w:szCs w:val="18"/>
        </w:rPr>
        <w:tab/>
      </w:r>
      <w:r w:rsidRPr="00B77B50">
        <w:rPr>
          <w:sz w:val="18"/>
          <w:szCs w:val="18"/>
        </w:rPr>
        <w:t>После устранения недостатков, послуживших основанием для не подписания Акта приема-передачи товара, Поставщик и Заказчик  подписывают Акт приема-передачи товара в порядке и сроки, предусмотренные пунктами 6.2 и 6.3 Договора.</w:t>
      </w:r>
    </w:p>
    <w:p w14:paraId="7E4D456A" w14:textId="77777777" w:rsidR="00C8269E" w:rsidRPr="00B77B50" w:rsidRDefault="00C8269E" w:rsidP="00C8269E">
      <w:pPr>
        <w:contextualSpacing/>
        <w:jc w:val="both"/>
        <w:rPr>
          <w:sz w:val="18"/>
          <w:szCs w:val="18"/>
        </w:rPr>
      </w:pPr>
      <w:r w:rsidRPr="00B77B50">
        <w:rPr>
          <w:sz w:val="18"/>
          <w:szCs w:val="18"/>
        </w:rPr>
        <w:t>6.4.</w:t>
      </w:r>
      <w:r>
        <w:rPr>
          <w:sz w:val="18"/>
          <w:szCs w:val="18"/>
        </w:rPr>
        <w:tab/>
      </w:r>
      <w:r w:rsidRPr="00B77B50">
        <w:rPr>
          <w:sz w:val="18"/>
          <w:szCs w:val="18"/>
        </w:rPr>
        <w:t>Заказчик обязан принять соответствующий требованиям настоящего Договора и Приложению № 1 (спецификация) качественный Товар от Поставщика в момент его поставки Заказчику. В момент принятия Товара приемочная комиссия Заказчика обязана проверить количество поставленного Товара, его наименования, соответствие упаковки, тары, сопроводительные документы требованиям Договора, Спецификации. В случае выявления несоответствий или недостатков Товара, упаковки, тары приемочная комиссия Заказчика составляет дефектный акт, о чем незамедлительно уведомляет Поставщика.</w:t>
      </w:r>
    </w:p>
    <w:p w14:paraId="756CFE32" w14:textId="77777777" w:rsidR="00C8269E" w:rsidRPr="00B77B50" w:rsidRDefault="00C8269E" w:rsidP="00C8269E">
      <w:pPr>
        <w:tabs>
          <w:tab w:val="left" w:pos="709"/>
        </w:tabs>
        <w:rPr>
          <w:sz w:val="18"/>
          <w:szCs w:val="18"/>
        </w:rPr>
      </w:pPr>
      <w:r w:rsidRPr="00B77B50">
        <w:rPr>
          <w:sz w:val="18"/>
          <w:szCs w:val="18"/>
        </w:rPr>
        <w:t>6.5.</w:t>
      </w:r>
      <w:r>
        <w:rPr>
          <w:sz w:val="18"/>
          <w:szCs w:val="18"/>
        </w:rPr>
        <w:tab/>
      </w:r>
      <w:r w:rsidRPr="00B77B50">
        <w:rPr>
          <w:sz w:val="18"/>
          <w:szCs w:val="18"/>
        </w:rPr>
        <w:t>Заказчик вправе отказаться принять товар в случаях:</w:t>
      </w:r>
    </w:p>
    <w:p w14:paraId="7160CCC1" w14:textId="77777777" w:rsidR="00C8269E" w:rsidRPr="00B77B50" w:rsidRDefault="00C8269E" w:rsidP="00C8269E">
      <w:pPr>
        <w:numPr>
          <w:ilvl w:val="0"/>
          <w:numId w:val="17"/>
        </w:numPr>
        <w:tabs>
          <w:tab w:val="left" w:pos="1080"/>
        </w:tabs>
        <w:jc w:val="both"/>
        <w:rPr>
          <w:sz w:val="18"/>
          <w:szCs w:val="18"/>
        </w:rPr>
      </w:pPr>
      <w:r w:rsidRPr="00B77B50">
        <w:rPr>
          <w:sz w:val="18"/>
          <w:szCs w:val="18"/>
        </w:rPr>
        <w:t>отсутствия товаросопроводительных документов, указанных в пункте 2.2 настоящего Договора;</w:t>
      </w:r>
    </w:p>
    <w:p w14:paraId="299C0D6A" w14:textId="77777777" w:rsidR="00C8269E" w:rsidRPr="00B77B50" w:rsidRDefault="00C8269E" w:rsidP="00C8269E">
      <w:pPr>
        <w:numPr>
          <w:ilvl w:val="0"/>
          <w:numId w:val="17"/>
        </w:numPr>
        <w:tabs>
          <w:tab w:val="left" w:pos="1080"/>
        </w:tabs>
        <w:jc w:val="both"/>
        <w:rPr>
          <w:sz w:val="18"/>
          <w:szCs w:val="18"/>
        </w:rPr>
      </w:pPr>
      <w:r w:rsidRPr="00B77B50">
        <w:rPr>
          <w:sz w:val="18"/>
          <w:szCs w:val="18"/>
        </w:rPr>
        <w:t>несоответствия по стоимости;</w:t>
      </w:r>
    </w:p>
    <w:p w14:paraId="62BB5460" w14:textId="77777777" w:rsidR="00C8269E" w:rsidRPr="00B77B50" w:rsidRDefault="00C8269E" w:rsidP="00C8269E">
      <w:pPr>
        <w:numPr>
          <w:ilvl w:val="0"/>
          <w:numId w:val="17"/>
        </w:numPr>
        <w:tabs>
          <w:tab w:val="left" w:pos="1080"/>
        </w:tabs>
        <w:jc w:val="both"/>
        <w:rPr>
          <w:sz w:val="18"/>
          <w:szCs w:val="18"/>
        </w:rPr>
      </w:pPr>
      <w:r w:rsidRPr="00B77B50">
        <w:rPr>
          <w:sz w:val="18"/>
          <w:szCs w:val="18"/>
        </w:rPr>
        <w:t>несоответствия по количеству, указанному в ТН/ТТН;</w:t>
      </w:r>
    </w:p>
    <w:p w14:paraId="47A0E1E8" w14:textId="77777777" w:rsidR="00C8269E" w:rsidRPr="00B77B50" w:rsidRDefault="00C8269E" w:rsidP="00C8269E">
      <w:pPr>
        <w:numPr>
          <w:ilvl w:val="0"/>
          <w:numId w:val="17"/>
        </w:numPr>
        <w:tabs>
          <w:tab w:val="left" w:pos="1080"/>
        </w:tabs>
        <w:jc w:val="both"/>
        <w:rPr>
          <w:sz w:val="18"/>
          <w:szCs w:val="18"/>
        </w:rPr>
      </w:pPr>
      <w:r w:rsidRPr="00B77B50">
        <w:rPr>
          <w:sz w:val="18"/>
          <w:szCs w:val="18"/>
        </w:rPr>
        <w:t>несоответствия по качеству в части наличия видимых повреждений тары (упаковки).</w:t>
      </w:r>
    </w:p>
    <w:p w14:paraId="020764DD" w14:textId="77777777" w:rsidR="00C8269E" w:rsidRPr="00B77B50" w:rsidRDefault="00C8269E" w:rsidP="00C8269E">
      <w:pPr>
        <w:tabs>
          <w:tab w:val="left" w:pos="-240"/>
        </w:tabs>
        <w:jc w:val="both"/>
        <w:rPr>
          <w:sz w:val="18"/>
          <w:szCs w:val="18"/>
        </w:rPr>
      </w:pPr>
      <w:r w:rsidRPr="00B77B50">
        <w:rPr>
          <w:sz w:val="18"/>
          <w:szCs w:val="18"/>
        </w:rPr>
        <w:t>6.6.</w:t>
      </w:r>
      <w:r>
        <w:rPr>
          <w:sz w:val="18"/>
          <w:szCs w:val="18"/>
        </w:rPr>
        <w:tab/>
      </w:r>
      <w:r w:rsidRPr="00B77B50">
        <w:rPr>
          <w:sz w:val="18"/>
          <w:szCs w:val="18"/>
        </w:rPr>
        <w:t xml:space="preserve">В случае передачи Товара ненадлежащего качества, в т. ч. со скрытыми недостатками (п.5. настоящего Договора), либо нарушения требований к комплектности Товара Поставщик имеет право в течение трех дней с момента извещения его об этом Заказчиком, </w:t>
      </w:r>
      <w:proofErr w:type="gramStart"/>
      <w:r w:rsidRPr="00B77B50">
        <w:rPr>
          <w:sz w:val="18"/>
          <w:szCs w:val="18"/>
        </w:rPr>
        <w:t>заменить этот Товар на Товар</w:t>
      </w:r>
      <w:proofErr w:type="gramEnd"/>
      <w:r w:rsidRPr="00B77B50">
        <w:rPr>
          <w:sz w:val="18"/>
          <w:szCs w:val="18"/>
        </w:rPr>
        <w:t xml:space="preserve"> надлежащего качества, доукомплектовать переданный Товар. Если Поставщик осуществил замену Товара, доукомплектовал его в указанный срок, то он не считается нарушившим условия настоящего Договора о качестве и комплектности товара. Вызов представителя Поставщика для составления акта о поставке некачественного Товара обязателен.</w:t>
      </w:r>
    </w:p>
    <w:p w14:paraId="70B5351E" w14:textId="77777777" w:rsidR="00C8269E" w:rsidRPr="00B77B50" w:rsidRDefault="00C8269E" w:rsidP="00C8269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>6.7.</w:t>
      </w:r>
      <w:r>
        <w:rPr>
          <w:sz w:val="18"/>
          <w:szCs w:val="18"/>
        </w:rPr>
        <w:tab/>
      </w:r>
      <w:r w:rsidRPr="00B77B50">
        <w:rPr>
          <w:sz w:val="18"/>
          <w:szCs w:val="18"/>
        </w:rPr>
        <w:t xml:space="preserve">Несоблюдение </w:t>
      </w:r>
      <w:proofErr w:type="gramStart"/>
      <w:r w:rsidRPr="00B77B50">
        <w:rPr>
          <w:sz w:val="18"/>
          <w:szCs w:val="18"/>
        </w:rPr>
        <w:t>сроков замены, установленных в настоящем Договоре влечет</w:t>
      </w:r>
      <w:proofErr w:type="gramEnd"/>
      <w:r w:rsidRPr="00B77B50">
        <w:rPr>
          <w:sz w:val="18"/>
          <w:szCs w:val="18"/>
        </w:rPr>
        <w:t xml:space="preserve"> ответственность поставщика по условиям п. п. 7.2 настоящего Договора.</w:t>
      </w:r>
    </w:p>
    <w:p w14:paraId="72C3C100" w14:textId="77777777" w:rsidR="00C8269E" w:rsidRPr="00B77B50" w:rsidRDefault="00C8269E" w:rsidP="00C8269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>6.8</w:t>
      </w:r>
      <w:r>
        <w:rPr>
          <w:sz w:val="18"/>
          <w:szCs w:val="18"/>
        </w:rPr>
        <w:t>.</w:t>
      </w:r>
      <w:r>
        <w:rPr>
          <w:sz w:val="18"/>
          <w:szCs w:val="18"/>
        </w:rPr>
        <w:tab/>
      </w:r>
      <w:r w:rsidRPr="00B77B50">
        <w:rPr>
          <w:sz w:val="18"/>
          <w:szCs w:val="18"/>
        </w:rPr>
        <w:t>Поставщик не имеет права отказаться от исполнения настоящего Договора, требовать оплаты товара и возмещения убытков в случае неисполнения договора.</w:t>
      </w:r>
    </w:p>
    <w:p w14:paraId="5AD00C91" w14:textId="77777777" w:rsidR="00C8269E" w:rsidRPr="00B77B50" w:rsidRDefault="00C8269E" w:rsidP="00C8269E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B77B50">
        <w:rPr>
          <w:sz w:val="18"/>
          <w:szCs w:val="18"/>
        </w:rPr>
        <w:t>6.9.</w:t>
      </w:r>
      <w:r>
        <w:rPr>
          <w:sz w:val="18"/>
          <w:szCs w:val="18"/>
        </w:rPr>
        <w:tab/>
      </w:r>
      <w:r w:rsidRPr="00B77B50">
        <w:rPr>
          <w:sz w:val="18"/>
          <w:szCs w:val="18"/>
        </w:rPr>
        <w:t xml:space="preserve">Право собственности на товар, риск случайной гибели или повреждения Товара переходят от Поставщика к Заказчику </w:t>
      </w:r>
      <w:proofErr w:type="gramStart"/>
      <w:r w:rsidRPr="00B77B50">
        <w:rPr>
          <w:sz w:val="18"/>
          <w:szCs w:val="18"/>
        </w:rPr>
        <w:t>с даты поставки</w:t>
      </w:r>
      <w:proofErr w:type="gramEnd"/>
      <w:r w:rsidRPr="00B77B50">
        <w:rPr>
          <w:sz w:val="18"/>
          <w:szCs w:val="18"/>
        </w:rPr>
        <w:t xml:space="preserve"> Товара.</w:t>
      </w:r>
    </w:p>
    <w:p w14:paraId="7A7F0258" w14:textId="77777777" w:rsidR="00C8269E" w:rsidRPr="003A27A6" w:rsidRDefault="00C8269E" w:rsidP="00C8269E">
      <w:pPr>
        <w:pStyle w:val="a3"/>
        <w:numPr>
          <w:ilvl w:val="0"/>
          <w:numId w:val="19"/>
        </w:numPr>
        <w:tabs>
          <w:tab w:val="left" w:pos="3878"/>
        </w:tabs>
        <w:ind w:left="426"/>
        <w:jc w:val="center"/>
        <w:rPr>
          <w:b/>
          <w:sz w:val="18"/>
          <w:szCs w:val="18"/>
        </w:rPr>
      </w:pPr>
      <w:r w:rsidRPr="003A27A6">
        <w:rPr>
          <w:b/>
          <w:sz w:val="18"/>
          <w:szCs w:val="18"/>
        </w:rPr>
        <w:t>Ответственность сторон</w:t>
      </w:r>
    </w:p>
    <w:p w14:paraId="7589EAD8" w14:textId="77777777" w:rsidR="00C8269E" w:rsidRPr="00B77B50" w:rsidRDefault="00C8269E" w:rsidP="00C8269E">
      <w:pPr>
        <w:pStyle w:val="a3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47034A7E" w14:textId="77777777" w:rsidR="00C8269E" w:rsidRPr="00B77B50" w:rsidRDefault="00C8269E" w:rsidP="00C8269E">
      <w:pPr>
        <w:pStyle w:val="a3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 xml:space="preserve">За нарушение сроков поставки </w:t>
      </w:r>
      <w:r>
        <w:rPr>
          <w:sz w:val="18"/>
          <w:szCs w:val="18"/>
        </w:rPr>
        <w:t>товара</w:t>
      </w:r>
      <w:r w:rsidRPr="00B77B50">
        <w:rPr>
          <w:sz w:val="18"/>
          <w:szCs w:val="18"/>
        </w:rPr>
        <w:t xml:space="preserve"> Поставщик уплачивает Заказчику неустойку в размере одной трехсотой, действующей на день уплаты неустойки, ставки рефинансирования Центрального Банка РФ от суммы не поставленных в срок </w:t>
      </w:r>
      <w:r>
        <w:rPr>
          <w:sz w:val="18"/>
          <w:szCs w:val="18"/>
        </w:rPr>
        <w:t>товара</w:t>
      </w:r>
      <w:r w:rsidRPr="00B77B50">
        <w:rPr>
          <w:sz w:val="18"/>
          <w:szCs w:val="18"/>
        </w:rPr>
        <w:t xml:space="preserve"> за каждый день просрочки поставки.</w:t>
      </w:r>
    </w:p>
    <w:p w14:paraId="644D9E82" w14:textId="77777777" w:rsidR="00C8269E" w:rsidRPr="00B77B50" w:rsidRDefault="00C8269E" w:rsidP="00C8269E">
      <w:pPr>
        <w:pStyle w:val="a3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>Окончание срока действия настоящего договора не освобождает стороны от ответственности за нарушение его условий в период его действия.</w:t>
      </w:r>
    </w:p>
    <w:p w14:paraId="10C6E029" w14:textId="77777777" w:rsidR="00C8269E" w:rsidRPr="00B77B50" w:rsidRDefault="00C8269E" w:rsidP="00C8269E">
      <w:pPr>
        <w:pStyle w:val="a3"/>
        <w:numPr>
          <w:ilvl w:val="1"/>
          <w:numId w:val="19"/>
        </w:numPr>
        <w:tabs>
          <w:tab w:val="left" w:pos="0"/>
          <w:tab w:val="left" w:pos="709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 xml:space="preserve">Поставка </w:t>
      </w:r>
      <w:r>
        <w:rPr>
          <w:sz w:val="18"/>
          <w:szCs w:val="18"/>
        </w:rPr>
        <w:t>товара</w:t>
      </w:r>
      <w:r w:rsidRPr="00B77B50">
        <w:rPr>
          <w:sz w:val="18"/>
          <w:szCs w:val="18"/>
        </w:rPr>
        <w:t xml:space="preserve">, не соответствующих по качеству требованиям ГОСТ, технических норм не засчитывается за выполнение обязательств и подлежит возврату Поставщику, либо реализуется с возмещением Заказчику всех затрат, связанных с приемкой и отпуском </w:t>
      </w:r>
      <w:r>
        <w:rPr>
          <w:sz w:val="18"/>
          <w:szCs w:val="18"/>
        </w:rPr>
        <w:t>товара</w:t>
      </w:r>
      <w:r w:rsidRPr="00B77B50">
        <w:rPr>
          <w:sz w:val="18"/>
          <w:szCs w:val="18"/>
        </w:rPr>
        <w:t>.</w:t>
      </w:r>
    </w:p>
    <w:p w14:paraId="38922CD5" w14:textId="77777777" w:rsidR="00C8269E" w:rsidRPr="00B77B50" w:rsidRDefault="00C8269E" w:rsidP="00C8269E">
      <w:pPr>
        <w:pStyle w:val="a3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 xml:space="preserve">Поставщик обязуется заменить </w:t>
      </w:r>
      <w:r>
        <w:rPr>
          <w:sz w:val="18"/>
          <w:szCs w:val="18"/>
        </w:rPr>
        <w:t>товар</w:t>
      </w:r>
      <w:r w:rsidRPr="00B77B50">
        <w:rPr>
          <w:sz w:val="18"/>
          <w:szCs w:val="18"/>
        </w:rPr>
        <w:t xml:space="preserve"> не соответствующие по качеству условиям договора, а также возместить причиненный Заказчику ущерб.</w:t>
      </w:r>
    </w:p>
    <w:p w14:paraId="5ACEBA19" w14:textId="77777777" w:rsidR="00C8269E" w:rsidRPr="00B77B50" w:rsidRDefault="00C8269E" w:rsidP="00C8269E">
      <w:pPr>
        <w:pStyle w:val="a3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 xml:space="preserve">Возврат товара, несоответствующего по своему качеству требованиям настоящего договора, не освобождает Поставщика от ответственности за несвоевременное исполнение обязательств по поставке </w:t>
      </w:r>
      <w:r>
        <w:rPr>
          <w:sz w:val="18"/>
          <w:szCs w:val="18"/>
        </w:rPr>
        <w:t>товар</w:t>
      </w:r>
      <w:r w:rsidRPr="00B77B50">
        <w:rPr>
          <w:sz w:val="18"/>
          <w:szCs w:val="18"/>
        </w:rPr>
        <w:t xml:space="preserve"> в сроки, </w:t>
      </w:r>
      <w:r w:rsidRPr="00B77B50">
        <w:rPr>
          <w:sz w:val="18"/>
          <w:szCs w:val="18"/>
        </w:rPr>
        <w:lastRenderedPageBreak/>
        <w:t xml:space="preserve">предусмотренные настоящим договором. Возврат Поставщику </w:t>
      </w:r>
      <w:r>
        <w:rPr>
          <w:sz w:val="18"/>
          <w:szCs w:val="18"/>
        </w:rPr>
        <w:t>товара</w:t>
      </w:r>
      <w:r w:rsidRPr="00B77B50">
        <w:rPr>
          <w:sz w:val="18"/>
          <w:szCs w:val="18"/>
        </w:rPr>
        <w:t>, несоответствующего по своему качеству требованиям настоящего договора, производится за счет Поставщика.</w:t>
      </w:r>
    </w:p>
    <w:p w14:paraId="47C63F4D" w14:textId="77777777" w:rsidR="00C8269E" w:rsidRPr="00B77B50" w:rsidRDefault="00C8269E" w:rsidP="00C8269E">
      <w:pPr>
        <w:pStyle w:val="a3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>В случае</w:t>
      </w:r>
      <w:proofErr w:type="gramStart"/>
      <w:r w:rsidRPr="00B77B50">
        <w:rPr>
          <w:sz w:val="18"/>
          <w:szCs w:val="18"/>
        </w:rPr>
        <w:t>,</w:t>
      </w:r>
      <w:proofErr w:type="gramEnd"/>
      <w:r w:rsidRPr="00B77B50">
        <w:rPr>
          <w:sz w:val="18"/>
          <w:szCs w:val="18"/>
        </w:rPr>
        <w:t xml:space="preserve"> если поломка автомобиля произошла из-за поставленного Поставщиком некачественного бензина, Поставщик возмещает убытки Заказчику в полном объеме на основании акта независимой экспертизы.</w:t>
      </w:r>
    </w:p>
    <w:p w14:paraId="1B774E3B" w14:textId="77777777" w:rsidR="00C8269E" w:rsidRPr="00B77B50" w:rsidRDefault="00C8269E" w:rsidP="00C8269E">
      <w:pPr>
        <w:pStyle w:val="a3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>Во всем остальном, что не предусмотрено настоящим договором, стороны руководствуются Гражданским кодексом РФ и другими нормативно-правовыми актами, регулирующими отношения сторон по поставкам продукции.</w:t>
      </w:r>
    </w:p>
    <w:p w14:paraId="4B00FE6E" w14:textId="77777777" w:rsidR="00C8269E" w:rsidRDefault="00C8269E" w:rsidP="00C8269E">
      <w:pPr>
        <w:pStyle w:val="a3"/>
        <w:numPr>
          <w:ilvl w:val="1"/>
          <w:numId w:val="19"/>
        </w:numPr>
        <w:tabs>
          <w:tab w:val="left" w:pos="-142"/>
          <w:tab w:val="left" w:pos="0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>Все споры и разногласия, которые могут возникнуть из настоящего договора или в связи с ним, будут, по возможности, разрешаться сторонами путем переговоров.</w:t>
      </w:r>
      <w:r>
        <w:rPr>
          <w:sz w:val="18"/>
          <w:szCs w:val="18"/>
        </w:rPr>
        <w:t xml:space="preserve"> </w:t>
      </w:r>
      <w:r w:rsidRPr="00B77B50">
        <w:rPr>
          <w:sz w:val="18"/>
          <w:szCs w:val="18"/>
        </w:rPr>
        <w:t>Если стороны не придут к соглашению, то спор или разногласие подлежат разрешению в Арбитражном суде Ульяновской области.</w:t>
      </w:r>
    </w:p>
    <w:p w14:paraId="002DA95E" w14:textId="77777777" w:rsidR="00C8269E" w:rsidRPr="00B77B50" w:rsidRDefault="00C8269E" w:rsidP="00C8269E">
      <w:pPr>
        <w:pStyle w:val="a3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>До предъявления иска, вытекающего из отношений Поставщика и Заказчика по настоящему договору, стороны обязаны предъявить и рассмотреть претензии. Претензия подлежит рассмотрению в течение 30 дней с момента ее получения.</w:t>
      </w:r>
    </w:p>
    <w:p w14:paraId="72C721BC" w14:textId="77777777" w:rsidR="00C8269E" w:rsidRPr="003A27A6" w:rsidRDefault="00C8269E" w:rsidP="00C8269E">
      <w:pPr>
        <w:pStyle w:val="a3"/>
        <w:numPr>
          <w:ilvl w:val="0"/>
          <w:numId w:val="19"/>
        </w:numPr>
        <w:tabs>
          <w:tab w:val="left" w:pos="4098"/>
        </w:tabs>
        <w:ind w:left="426"/>
        <w:jc w:val="center"/>
        <w:rPr>
          <w:b/>
          <w:sz w:val="18"/>
          <w:szCs w:val="18"/>
        </w:rPr>
      </w:pPr>
      <w:r w:rsidRPr="003A27A6">
        <w:rPr>
          <w:b/>
          <w:sz w:val="18"/>
          <w:szCs w:val="18"/>
        </w:rPr>
        <w:t>Дополнительные условия</w:t>
      </w:r>
    </w:p>
    <w:p w14:paraId="5C66180A" w14:textId="77777777" w:rsidR="00C8269E" w:rsidRPr="00B77B50" w:rsidRDefault="00C8269E" w:rsidP="00C8269E">
      <w:pPr>
        <w:pStyle w:val="a3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>Все соглашения и протоколы, составленные в письменной форме и подписанные сторонами, являются неотъемлемой частью настоящего договора.</w:t>
      </w:r>
    </w:p>
    <w:p w14:paraId="53B531B1" w14:textId="77777777" w:rsidR="00C8269E" w:rsidRPr="000E2E2F" w:rsidRDefault="00C8269E" w:rsidP="00C8269E">
      <w:pPr>
        <w:pStyle w:val="a3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 xml:space="preserve">При изменении реквизитов каждая из сторон обязуется известить другую сторону официальными документами, подписанными руководителем и главным </w:t>
      </w:r>
      <w:r w:rsidRPr="000E2E2F">
        <w:rPr>
          <w:sz w:val="18"/>
          <w:szCs w:val="18"/>
        </w:rPr>
        <w:t>бухгалтером, заверенным печатью.</w:t>
      </w:r>
    </w:p>
    <w:p w14:paraId="69402904" w14:textId="5F18ADA4" w:rsidR="00C8269E" w:rsidRPr="000E2E2F" w:rsidRDefault="00C8269E" w:rsidP="00C8269E">
      <w:pPr>
        <w:pStyle w:val="a3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sz w:val="18"/>
          <w:szCs w:val="18"/>
        </w:rPr>
      </w:pPr>
      <w:r w:rsidRPr="000E2E2F">
        <w:rPr>
          <w:sz w:val="18"/>
          <w:szCs w:val="18"/>
        </w:rPr>
        <w:t>Настоящий договор вступает в силу с момента заключения договора и действует по 31.</w:t>
      </w:r>
      <w:r w:rsidR="000E2E2F" w:rsidRPr="000E2E2F">
        <w:rPr>
          <w:sz w:val="18"/>
          <w:szCs w:val="18"/>
        </w:rPr>
        <w:t>12</w:t>
      </w:r>
      <w:r w:rsidRPr="000E2E2F">
        <w:rPr>
          <w:sz w:val="18"/>
          <w:szCs w:val="18"/>
        </w:rPr>
        <w:t>.202</w:t>
      </w:r>
      <w:r w:rsidR="00E51F0E">
        <w:rPr>
          <w:sz w:val="18"/>
          <w:szCs w:val="18"/>
        </w:rPr>
        <w:t>5</w:t>
      </w:r>
      <w:r w:rsidRPr="000E2E2F">
        <w:rPr>
          <w:sz w:val="18"/>
          <w:szCs w:val="18"/>
        </w:rPr>
        <w:t>г.</w:t>
      </w:r>
    </w:p>
    <w:p w14:paraId="5D7276DD" w14:textId="77777777" w:rsidR="00C8269E" w:rsidRPr="00B77B50" w:rsidRDefault="00C8269E" w:rsidP="00C8269E">
      <w:pPr>
        <w:pStyle w:val="a3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sz w:val="18"/>
          <w:szCs w:val="18"/>
        </w:rPr>
      </w:pPr>
      <w:r w:rsidRPr="000E2E2F">
        <w:rPr>
          <w:sz w:val="18"/>
          <w:szCs w:val="18"/>
        </w:rPr>
        <w:t>Расторжение договора допускается как по соглашению</w:t>
      </w:r>
      <w:r w:rsidRPr="00B77B50">
        <w:rPr>
          <w:sz w:val="18"/>
          <w:szCs w:val="18"/>
        </w:rPr>
        <w:t xml:space="preserve"> сторон и по решению суда, так и в одностороннем порядке по основаниям, предусмотренным Гражданским кодексом РФ.</w:t>
      </w:r>
    </w:p>
    <w:p w14:paraId="0B46D228" w14:textId="77777777" w:rsidR="00C8269E" w:rsidRPr="003A27A6" w:rsidRDefault="00C8269E" w:rsidP="00C8269E">
      <w:pPr>
        <w:pStyle w:val="a3"/>
        <w:numPr>
          <w:ilvl w:val="0"/>
          <w:numId w:val="19"/>
        </w:numPr>
        <w:tabs>
          <w:tab w:val="left" w:pos="4598"/>
        </w:tabs>
        <w:ind w:left="426"/>
        <w:jc w:val="center"/>
        <w:rPr>
          <w:b/>
          <w:sz w:val="18"/>
          <w:szCs w:val="18"/>
        </w:rPr>
      </w:pPr>
      <w:r w:rsidRPr="003A27A6">
        <w:rPr>
          <w:b/>
          <w:sz w:val="18"/>
          <w:szCs w:val="18"/>
        </w:rPr>
        <w:t>Форс-мажор</w:t>
      </w:r>
    </w:p>
    <w:p w14:paraId="36F90227" w14:textId="77777777" w:rsidR="00C8269E" w:rsidRPr="00B77B50" w:rsidRDefault="00C8269E" w:rsidP="00C8269E">
      <w:pPr>
        <w:pStyle w:val="a3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sz w:val="18"/>
          <w:szCs w:val="18"/>
        </w:rPr>
      </w:pPr>
      <w:r w:rsidRPr="00B77B50">
        <w:rPr>
          <w:sz w:val="18"/>
          <w:szCs w:val="18"/>
        </w:rPr>
        <w:t xml:space="preserve">Стороны освобождаются от ответственности друг перед другом за частичное или полное неисполнение обязательств по настоящему договору, в случаях установленных законодательством, в частности при </w:t>
      </w:r>
      <w:bookmarkStart w:id="2" w:name="page12"/>
      <w:bookmarkEnd w:id="2"/>
      <w:r w:rsidRPr="00B77B50">
        <w:rPr>
          <w:sz w:val="18"/>
          <w:szCs w:val="18"/>
        </w:rPr>
        <w:t>возникновении обстоятельств непреодолимой силы (форс-мажорных), т.е. чрезвычайных и непредсказуемых при данных условиях обстоятельств.</w:t>
      </w:r>
    </w:p>
    <w:p w14:paraId="09D45FCC" w14:textId="77777777" w:rsidR="00C8269E" w:rsidRPr="006F73B0" w:rsidRDefault="00C8269E" w:rsidP="00C8269E">
      <w:pPr>
        <w:jc w:val="both"/>
        <w:rPr>
          <w:sz w:val="18"/>
          <w:szCs w:val="18"/>
        </w:rPr>
      </w:pPr>
      <w:proofErr w:type="gramStart"/>
      <w:r w:rsidRPr="006F73B0">
        <w:rPr>
          <w:sz w:val="18"/>
          <w:szCs w:val="18"/>
        </w:rPr>
        <w:t>К вышеуказанным (форс-мажорным) обстоятельствам относятся следующие события: стихийные бедствия природного характера (землетрясения, наводнения, пожары, снежные заносы и т.д.); забастовки, диверсии, запретительные и ограничительные меры органов государственной власти, а также другие, признанные таковыми Арбитражным судом.</w:t>
      </w:r>
      <w:proofErr w:type="gramEnd"/>
    </w:p>
    <w:p w14:paraId="336BCF7B" w14:textId="77777777" w:rsidR="00C8269E" w:rsidRPr="003A27A6" w:rsidRDefault="00C8269E" w:rsidP="00C8269E">
      <w:pPr>
        <w:pStyle w:val="a3"/>
        <w:numPr>
          <w:ilvl w:val="1"/>
          <w:numId w:val="19"/>
        </w:numPr>
        <w:ind w:left="0" w:firstLine="0"/>
        <w:jc w:val="both"/>
        <w:rPr>
          <w:sz w:val="18"/>
          <w:szCs w:val="18"/>
        </w:rPr>
      </w:pPr>
      <w:r w:rsidRPr="003A27A6">
        <w:rPr>
          <w:sz w:val="18"/>
          <w:szCs w:val="18"/>
        </w:rPr>
        <w:t xml:space="preserve">О наступлении форс-мажорных обстоятельств. Стороны уведомляют друг друга в 10-дневный срок с момента их возникновения. Факт наступления форс-мажорных обстоятельств должен быть документально удостоверен полномочными на то органами власти. Удостоверяющий документ прилагается к письменному уведомлению. При отсутствии уведомления (а равно при просрочке уведомления), удостоверяющего документа, Сторона договора </w:t>
      </w:r>
      <w:proofErr w:type="gramStart"/>
      <w:r w:rsidRPr="003A27A6">
        <w:rPr>
          <w:sz w:val="18"/>
          <w:szCs w:val="18"/>
        </w:rPr>
        <w:t>их</w:t>
      </w:r>
      <w:proofErr w:type="gramEnd"/>
      <w:r w:rsidRPr="003A27A6">
        <w:rPr>
          <w:sz w:val="18"/>
          <w:szCs w:val="18"/>
        </w:rPr>
        <w:t xml:space="preserve"> получающая вправе не принимать во внимание наступление форс-мажорных обстоятельств при предъявлении претензий (исков) к другой Стороне в связи с ненадлежащим исполнением условий договора. При возникновении форс-мажорных обстоятельств, все вопросы, связанные с взаиморасчетами, решаются Сторонами договора по взаимному согласованию, а при не достижении согласия </w:t>
      </w:r>
      <w:proofErr w:type="gramStart"/>
      <w:r>
        <w:rPr>
          <w:sz w:val="18"/>
          <w:szCs w:val="18"/>
        </w:rPr>
        <w:t>–в</w:t>
      </w:r>
      <w:proofErr w:type="gramEnd"/>
      <w:r>
        <w:rPr>
          <w:sz w:val="18"/>
          <w:szCs w:val="18"/>
        </w:rPr>
        <w:t xml:space="preserve"> </w:t>
      </w:r>
      <w:r w:rsidRPr="003A27A6">
        <w:rPr>
          <w:sz w:val="18"/>
          <w:szCs w:val="18"/>
        </w:rPr>
        <w:t>порядке арбитражного судопроизводства.</w:t>
      </w:r>
    </w:p>
    <w:p w14:paraId="4A036844" w14:textId="77777777" w:rsidR="00C8269E" w:rsidRPr="006F73B0" w:rsidRDefault="00C8269E" w:rsidP="00C8269E">
      <w:pPr>
        <w:rPr>
          <w:sz w:val="18"/>
          <w:szCs w:val="18"/>
        </w:rPr>
      </w:pPr>
    </w:p>
    <w:p w14:paraId="7FC3D696" w14:textId="77777777" w:rsidR="00C8269E" w:rsidRPr="00B52A24" w:rsidRDefault="00C8269E" w:rsidP="00C8269E">
      <w:pPr>
        <w:pStyle w:val="a3"/>
        <w:numPr>
          <w:ilvl w:val="0"/>
          <w:numId w:val="19"/>
        </w:numPr>
        <w:tabs>
          <w:tab w:val="left" w:pos="0"/>
        </w:tabs>
        <w:ind w:left="0" w:firstLine="0"/>
        <w:jc w:val="center"/>
        <w:rPr>
          <w:sz w:val="18"/>
          <w:szCs w:val="18"/>
        </w:rPr>
      </w:pPr>
      <w:r w:rsidRPr="00B52A24">
        <w:rPr>
          <w:sz w:val="18"/>
          <w:szCs w:val="18"/>
        </w:rPr>
        <w:t>Юридические адреса и банковские реквизиты сторон</w:t>
      </w:r>
    </w:p>
    <w:p w14:paraId="170C2930" w14:textId="77777777" w:rsidR="00C8269E" w:rsidRPr="006F73B0" w:rsidRDefault="00C8269E" w:rsidP="00C8269E">
      <w:pPr>
        <w:rPr>
          <w:sz w:val="18"/>
          <w:szCs w:val="18"/>
        </w:rPr>
      </w:pP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5"/>
        <w:gridCol w:w="4743"/>
      </w:tblGrid>
      <w:tr w:rsidR="00B667BB" w:rsidRPr="003A27A6" w14:paraId="3FCB729A" w14:textId="77777777" w:rsidTr="00000C48">
        <w:trPr>
          <w:trHeight w:val="230"/>
        </w:trPr>
        <w:tc>
          <w:tcPr>
            <w:tcW w:w="4755" w:type="dxa"/>
            <w:shd w:val="clear" w:color="auto" w:fill="auto"/>
            <w:vAlign w:val="bottom"/>
          </w:tcPr>
          <w:p w14:paraId="33EC94E1" w14:textId="77777777" w:rsidR="00B667BB" w:rsidRPr="003A27A6" w:rsidRDefault="00B667BB" w:rsidP="003A27A6">
            <w:pPr>
              <w:jc w:val="center"/>
              <w:rPr>
                <w:sz w:val="18"/>
                <w:szCs w:val="18"/>
              </w:rPr>
            </w:pPr>
            <w:r w:rsidRPr="003A27A6">
              <w:rPr>
                <w:sz w:val="18"/>
                <w:szCs w:val="18"/>
              </w:rPr>
              <w:t>ЗАКАЗЧИК:</w:t>
            </w:r>
          </w:p>
        </w:tc>
        <w:tc>
          <w:tcPr>
            <w:tcW w:w="4743" w:type="dxa"/>
            <w:shd w:val="clear" w:color="auto" w:fill="auto"/>
            <w:vAlign w:val="bottom"/>
          </w:tcPr>
          <w:p w14:paraId="16185D99" w14:textId="77777777" w:rsidR="00B667BB" w:rsidRPr="003A27A6" w:rsidRDefault="00B667BB" w:rsidP="003A27A6">
            <w:pPr>
              <w:ind w:left="65"/>
              <w:jc w:val="center"/>
              <w:rPr>
                <w:w w:val="98"/>
                <w:sz w:val="18"/>
                <w:szCs w:val="18"/>
              </w:rPr>
            </w:pPr>
            <w:r w:rsidRPr="003A27A6">
              <w:rPr>
                <w:w w:val="98"/>
                <w:sz w:val="18"/>
                <w:szCs w:val="18"/>
              </w:rPr>
              <w:t>ПОСТАВЩИК:</w:t>
            </w:r>
          </w:p>
        </w:tc>
      </w:tr>
      <w:tr w:rsidR="00000C48" w:rsidRPr="003A27A6" w14:paraId="7580AA38" w14:textId="77777777" w:rsidTr="00000C48">
        <w:trPr>
          <w:trHeight w:val="230"/>
        </w:trPr>
        <w:tc>
          <w:tcPr>
            <w:tcW w:w="4755" w:type="dxa"/>
            <w:shd w:val="clear" w:color="auto" w:fill="auto"/>
            <w:vAlign w:val="bottom"/>
          </w:tcPr>
          <w:p w14:paraId="2545BA7B" w14:textId="77777777" w:rsidR="00000C48" w:rsidRPr="003A27A6" w:rsidRDefault="00000C48" w:rsidP="003A27A6">
            <w:pPr>
              <w:rPr>
                <w:b/>
                <w:sz w:val="18"/>
                <w:szCs w:val="18"/>
              </w:rPr>
            </w:pPr>
            <w:r w:rsidRPr="003A27A6">
              <w:rPr>
                <w:b/>
                <w:sz w:val="18"/>
                <w:szCs w:val="18"/>
              </w:rPr>
              <w:t>ОГБУ «</w:t>
            </w:r>
            <w:proofErr w:type="spellStart"/>
            <w:r w:rsidRPr="003A27A6">
              <w:rPr>
                <w:b/>
                <w:sz w:val="18"/>
                <w:szCs w:val="18"/>
              </w:rPr>
              <w:t>Мелекесский</w:t>
            </w:r>
            <w:proofErr w:type="spellEnd"/>
            <w:r w:rsidRPr="003A27A6">
              <w:rPr>
                <w:b/>
                <w:sz w:val="18"/>
                <w:szCs w:val="18"/>
              </w:rPr>
              <w:t xml:space="preserve"> центр ветеринарии и безопасности продовольствия»</w:t>
            </w:r>
          </w:p>
          <w:p w14:paraId="7F0FB85A" w14:textId="77777777" w:rsidR="00000C48" w:rsidRPr="003A27A6" w:rsidRDefault="00000C48" w:rsidP="003A27A6">
            <w:pPr>
              <w:rPr>
                <w:sz w:val="18"/>
                <w:szCs w:val="18"/>
              </w:rPr>
            </w:pPr>
            <w:r w:rsidRPr="003A27A6">
              <w:rPr>
                <w:sz w:val="18"/>
                <w:szCs w:val="18"/>
              </w:rPr>
              <w:t xml:space="preserve">433501, Ульяновская область,  </w:t>
            </w:r>
            <w:proofErr w:type="spellStart"/>
            <w:r w:rsidRPr="003A27A6">
              <w:rPr>
                <w:sz w:val="18"/>
                <w:szCs w:val="18"/>
              </w:rPr>
              <w:t>г</w:t>
            </w:r>
            <w:proofErr w:type="gramStart"/>
            <w:r w:rsidRPr="003A27A6">
              <w:rPr>
                <w:sz w:val="18"/>
                <w:szCs w:val="18"/>
              </w:rPr>
              <w:t>.Д</w:t>
            </w:r>
            <w:proofErr w:type="gramEnd"/>
            <w:r w:rsidRPr="003A27A6">
              <w:rPr>
                <w:sz w:val="18"/>
                <w:szCs w:val="18"/>
              </w:rPr>
              <w:t>имитровград</w:t>
            </w:r>
            <w:proofErr w:type="spellEnd"/>
            <w:r w:rsidRPr="003A27A6">
              <w:rPr>
                <w:sz w:val="18"/>
                <w:szCs w:val="18"/>
              </w:rPr>
              <w:t xml:space="preserve">, </w:t>
            </w:r>
            <w:proofErr w:type="spellStart"/>
            <w:r w:rsidRPr="003A27A6">
              <w:rPr>
                <w:sz w:val="18"/>
                <w:szCs w:val="18"/>
              </w:rPr>
              <w:t>ул.Баданова</w:t>
            </w:r>
            <w:proofErr w:type="spellEnd"/>
            <w:r w:rsidRPr="003A27A6">
              <w:rPr>
                <w:sz w:val="18"/>
                <w:szCs w:val="18"/>
              </w:rPr>
              <w:t>, дом 92</w:t>
            </w:r>
          </w:p>
          <w:p w14:paraId="19205354" w14:textId="77777777" w:rsidR="00000C48" w:rsidRPr="003A27A6" w:rsidRDefault="00000C48" w:rsidP="003A27A6">
            <w:pPr>
              <w:rPr>
                <w:sz w:val="18"/>
                <w:szCs w:val="18"/>
              </w:rPr>
            </w:pPr>
            <w:r w:rsidRPr="003A27A6">
              <w:rPr>
                <w:sz w:val="18"/>
                <w:szCs w:val="18"/>
              </w:rPr>
              <w:t>телефон/факс(84-235) 2-71-36</w:t>
            </w:r>
          </w:p>
          <w:p w14:paraId="08297019" w14:textId="77777777" w:rsidR="00000C48" w:rsidRPr="003A27A6" w:rsidRDefault="00000C48" w:rsidP="003A27A6">
            <w:pPr>
              <w:rPr>
                <w:sz w:val="18"/>
                <w:szCs w:val="18"/>
              </w:rPr>
            </w:pPr>
            <w:r w:rsidRPr="003A27A6">
              <w:rPr>
                <w:sz w:val="18"/>
                <w:szCs w:val="18"/>
              </w:rPr>
              <w:t>ИНН 7302027241  КПП 730201001</w:t>
            </w:r>
          </w:p>
          <w:p w14:paraId="38BE137F" w14:textId="77777777" w:rsidR="00000C48" w:rsidRPr="003A27A6" w:rsidRDefault="00000C48" w:rsidP="003A27A6">
            <w:pPr>
              <w:rPr>
                <w:sz w:val="18"/>
                <w:szCs w:val="18"/>
              </w:rPr>
            </w:pPr>
            <w:r w:rsidRPr="003A27A6">
              <w:rPr>
                <w:sz w:val="18"/>
                <w:szCs w:val="18"/>
              </w:rPr>
              <w:t>ОКПО 25469985</w:t>
            </w:r>
          </w:p>
          <w:p w14:paraId="6EFED39D" w14:textId="77777777" w:rsidR="00000C48" w:rsidRPr="003A27A6" w:rsidRDefault="00000C48" w:rsidP="003A27A6">
            <w:pPr>
              <w:rPr>
                <w:sz w:val="18"/>
                <w:szCs w:val="18"/>
              </w:rPr>
            </w:pPr>
            <w:r w:rsidRPr="003A27A6">
              <w:rPr>
                <w:sz w:val="18"/>
                <w:szCs w:val="18"/>
              </w:rPr>
              <w:t>ОГРН 1047300101474</w:t>
            </w:r>
          </w:p>
          <w:p w14:paraId="41091E21" w14:textId="77777777" w:rsidR="00000C48" w:rsidRPr="003A27A6" w:rsidRDefault="00000C48" w:rsidP="003A27A6">
            <w:pPr>
              <w:rPr>
                <w:sz w:val="18"/>
                <w:szCs w:val="18"/>
              </w:rPr>
            </w:pPr>
            <w:r w:rsidRPr="003A27A6">
              <w:rPr>
                <w:sz w:val="18"/>
                <w:szCs w:val="18"/>
              </w:rPr>
              <w:t>Л/</w:t>
            </w:r>
            <w:proofErr w:type="spellStart"/>
            <w:r w:rsidRPr="003A27A6">
              <w:rPr>
                <w:sz w:val="18"/>
                <w:szCs w:val="18"/>
              </w:rPr>
              <w:t>сч</w:t>
            </w:r>
            <w:proofErr w:type="spellEnd"/>
            <w:r w:rsidRPr="003A27A6">
              <w:rPr>
                <w:sz w:val="18"/>
                <w:szCs w:val="18"/>
              </w:rPr>
              <w:t>. 20286136843</w:t>
            </w:r>
          </w:p>
          <w:p w14:paraId="15D5A7A4" w14:textId="77777777" w:rsidR="00000C48" w:rsidRPr="003A27A6" w:rsidRDefault="00000C48" w:rsidP="003A27A6">
            <w:pPr>
              <w:rPr>
                <w:sz w:val="18"/>
                <w:szCs w:val="18"/>
              </w:rPr>
            </w:pPr>
            <w:r w:rsidRPr="003A27A6">
              <w:rPr>
                <w:sz w:val="18"/>
                <w:szCs w:val="18"/>
              </w:rPr>
              <w:t>Министерство финансов Ульяновской области, (ОГБУ «</w:t>
            </w:r>
            <w:proofErr w:type="spellStart"/>
            <w:r w:rsidRPr="003A27A6">
              <w:rPr>
                <w:sz w:val="18"/>
                <w:szCs w:val="18"/>
              </w:rPr>
              <w:t>Мелекесский</w:t>
            </w:r>
            <w:proofErr w:type="spellEnd"/>
            <w:r w:rsidRPr="003A27A6">
              <w:rPr>
                <w:sz w:val="18"/>
                <w:szCs w:val="18"/>
              </w:rPr>
              <w:t xml:space="preserve"> центр ветеринарии и безопасности продовольствия», 20286136843)</w:t>
            </w:r>
          </w:p>
          <w:p w14:paraId="408CF547" w14:textId="77777777" w:rsidR="00000C48" w:rsidRPr="003A27A6" w:rsidRDefault="00000C48" w:rsidP="003A27A6">
            <w:pPr>
              <w:rPr>
                <w:sz w:val="18"/>
                <w:szCs w:val="18"/>
              </w:rPr>
            </w:pPr>
            <w:r w:rsidRPr="003A27A6">
              <w:rPr>
                <w:sz w:val="18"/>
                <w:szCs w:val="18"/>
              </w:rPr>
              <w:t>Отделение Ульяновск Банка России//УФК по Ульяновской области г. Ульяновск,</w:t>
            </w:r>
          </w:p>
          <w:p w14:paraId="7AAA6F32" w14:textId="77777777" w:rsidR="00000C48" w:rsidRPr="003A27A6" w:rsidRDefault="00000C48" w:rsidP="003A27A6">
            <w:pPr>
              <w:rPr>
                <w:sz w:val="18"/>
                <w:szCs w:val="18"/>
              </w:rPr>
            </w:pPr>
            <w:proofErr w:type="spellStart"/>
            <w:r w:rsidRPr="003A27A6">
              <w:rPr>
                <w:sz w:val="18"/>
                <w:szCs w:val="18"/>
              </w:rPr>
              <w:t>Бан</w:t>
            </w:r>
            <w:proofErr w:type="spellEnd"/>
            <w:r w:rsidRPr="003A27A6">
              <w:rPr>
                <w:sz w:val="18"/>
                <w:szCs w:val="18"/>
              </w:rPr>
              <w:t>/</w:t>
            </w:r>
            <w:proofErr w:type="spellStart"/>
            <w:r w:rsidRPr="003A27A6">
              <w:rPr>
                <w:sz w:val="18"/>
                <w:szCs w:val="18"/>
              </w:rPr>
              <w:t>сч</w:t>
            </w:r>
            <w:proofErr w:type="spellEnd"/>
            <w:r w:rsidRPr="003A27A6">
              <w:rPr>
                <w:sz w:val="18"/>
                <w:szCs w:val="18"/>
              </w:rPr>
              <w:t xml:space="preserve"> 40102810645370000061</w:t>
            </w:r>
          </w:p>
          <w:p w14:paraId="7778B929" w14:textId="77777777" w:rsidR="00000C48" w:rsidRPr="003A27A6" w:rsidRDefault="00000C48" w:rsidP="003A27A6">
            <w:pPr>
              <w:rPr>
                <w:sz w:val="18"/>
                <w:szCs w:val="18"/>
              </w:rPr>
            </w:pPr>
            <w:proofErr w:type="spellStart"/>
            <w:r w:rsidRPr="003A27A6">
              <w:rPr>
                <w:sz w:val="18"/>
                <w:szCs w:val="18"/>
              </w:rPr>
              <w:t>Каз</w:t>
            </w:r>
            <w:proofErr w:type="spellEnd"/>
            <w:r w:rsidRPr="003A27A6">
              <w:rPr>
                <w:sz w:val="18"/>
                <w:szCs w:val="18"/>
              </w:rPr>
              <w:t>/</w:t>
            </w:r>
            <w:proofErr w:type="spellStart"/>
            <w:r w:rsidRPr="003A27A6">
              <w:rPr>
                <w:sz w:val="18"/>
                <w:szCs w:val="18"/>
              </w:rPr>
              <w:t>сч</w:t>
            </w:r>
            <w:proofErr w:type="spellEnd"/>
            <w:r w:rsidRPr="003A27A6">
              <w:rPr>
                <w:sz w:val="18"/>
                <w:szCs w:val="18"/>
              </w:rPr>
              <w:t xml:space="preserve"> 03224643730000006801</w:t>
            </w:r>
          </w:p>
          <w:p w14:paraId="6D645E97" w14:textId="77777777" w:rsidR="00000C48" w:rsidRPr="003A27A6" w:rsidRDefault="00000C48" w:rsidP="003A27A6">
            <w:pPr>
              <w:rPr>
                <w:sz w:val="18"/>
                <w:szCs w:val="18"/>
              </w:rPr>
            </w:pPr>
            <w:r w:rsidRPr="003A27A6">
              <w:rPr>
                <w:sz w:val="18"/>
                <w:szCs w:val="18"/>
              </w:rPr>
              <w:t>БИК 017308101</w:t>
            </w:r>
          </w:p>
          <w:p w14:paraId="734807D1" w14:textId="0B65EF52" w:rsidR="00000C48" w:rsidRPr="003A27A6" w:rsidRDefault="00000C48" w:rsidP="003A27A6">
            <w:pPr>
              <w:rPr>
                <w:sz w:val="18"/>
                <w:szCs w:val="18"/>
              </w:rPr>
            </w:pPr>
            <w:proofErr w:type="spellStart"/>
            <w:r w:rsidRPr="003A27A6">
              <w:rPr>
                <w:sz w:val="18"/>
                <w:szCs w:val="18"/>
              </w:rPr>
              <w:t>Эл</w:t>
            </w:r>
            <w:proofErr w:type="gramStart"/>
            <w:r w:rsidRPr="003A27A6">
              <w:rPr>
                <w:sz w:val="18"/>
                <w:szCs w:val="18"/>
              </w:rPr>
              <w:t>.п</w:t>
            </w:r>
            <w:proofErr w:type="gramEnd"/>
            <w:r w:rsidRPr="003A27A6">
              <w:rPr>
                <w:sz w:val="18"/>
                <w:szCs w:val="18"/>
              </w:rPr>
              <w:t>очта</w:t>
            </w:r>
            <w:proofErr w:type="spellEnd"/>
            <w:r w:rsidRPr="003A27A6">
              <w:rPr>
                <w:sz w:val="18"/>
                <w:szCs w:val="18"/>
              </w:rPr>
              <w:t xml:space="preserve">: </w:t>
            </w:r>
            <w:proofErr w:type="spellStart"/>
            <w:r w:rsidRPr="003A27A6">
              <w:rPr>
                <w:sz w:val="18"/>
                <w:szCs w:val="18"/>
                <w:lang w:val="en-US"/>
              </w:rPr>
              <w:t>ogu</w:t>
            </w:r>
            <w:proofErr w:type="spellEnd"/>
            <w:r w:rsidRPr="003A27A6">
              <w:rPr>
                <w:sz w:val="18"/>
                <w:szCs w:val="18"/>
              </w:rPr>
              <w:t>73@</w:t>
            </w:r>
            <w:r w:rsidRPr="003A27A6">
              <w:rPr>
                <w:sz w:val="18"/>
                <w:szCs w:val="18"/>
                <w:lang w:val="en-US"/>
              </w:rPr>
              <w:t>mail</w:t>
            </w:r>
            <w:r w:rsidRPr="003A27A6">
              <w:rPr>
                <w:sz w:val="18"/>
                <w:szCs w:val="18"/>
              </w:rPr>
              <w:t>.</w:t>
            </w:r>
            <w:proofErr w:type="spellStart"/>
            <w:r w:rsidRPr="003A27A6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4743" w:type="dxa"/>
            <w:shd w:val="clear" w:color="auto" w:fill="auto"/>
            <w:vAlign w:val="bottom"/>
          </w:tcPr>
          <w:p w14:paraId="2D60CC0C" w14:textId="77777777" w:rsidR="00000C48" w:rsidRPr="003A27A6" w:rsidRDefault="00000C48" w:rsidP="003A27A6">
            <w:pPr>
              <w:ind w:left="1840"/>
              <w:rPr>
                <w:w w:val="98"/>
                <w:sz w:val="18"/>
                <w:szCs w:val="18"/>
              </w:rPr>
            </w:pPr>
          </w:p>
        </w:tc>
      </w:tr>
      <w:tr w:rsidR="00000C48" w:rsidRPr="003A27A6" w14:paraId="2C9C3091" w14:textId="77777777" w:rsidTr="00000C48">
        <w:trPr>
          <w:trHeight w:val="230"/>
        </w:trPr>
        <w:tc>
          <w:tcPr>
            <w:tcW w:w="4755" w:type="dxa"/>
            <w:shd w:val="clear" w:color="auto" w:fill="auto"/>
            <w:vAlign w:val="bottom"/>
          </w:tcPr>
          <w:p w14:paraId="6B8A0456" w14:textId="77777777" w:rsidR="00000C48" w:rsidRPr="003A27A6" w:rsidRDefault="00000C48" w:rsidP="003A27A6">
            <w:pPr>
              <w:rPr>
                <w:sz w:val="18"/>
                <w:szCs w:val="18"/>
              </w:rPr>
            </w:pPr>
            <w:r w:rsidRPr="003A27A6">
              <w:rPr>
                <w:sz w:val="18"/>
                <w:szCs w:val="18"/>
              </w:rPr>
              <w:t>Начальник</w:t>
            </w:r>
          </w:p>
          <w:p w14:paraId="28D556D9" w14:textId="77777777" w:rsidR="00000C48" w:rsidRPr="003A27A6" w:rsidRDefault="00000C48" w:rsidP="003A27A6">
            <w:pPr>
              <w:rPr>
                <w:sz w:val="18"/>
                <w:szCs w:val="18"/>
              </w:rPr>
            </w:pPr>
          </w:p>
          <w:p w14:paraId="1B718333" w14:textId="77777777" w:rsidR="00000C48" w:rsidRPr="003A27A6" w:rsidRDefault="00000C48" w:rsidP="003A27A6">
            <w:pPr>
              <w:rPr>
                <w:sz w:val="18"/>
                <w:szCs w:val="18"/>
              </w:rPr>
            </w:pPr>
            <w:r w:rsidRPr="003A27A6">
              <w:rPr>
                <w:sz w:val="18"/>
                <w:szCs w:val="18"/>
              </w:rPr>
              <w:t>_______________________/Сидоров А.А./</w:t>
            </w:r>
          </w:p>
          <w:p w14:paraId="6CC2F020" w14:textId="77777777" w:rsidR="00000C48" w:rsidRPr="003A27A6" w:rsidRDefault="00000C48" w:rsidP="003A27A6">
            <w:pPr>
              <w:rPr>
                <w:sz w:val="18"/>
                <w:szCs w:val="18"/>
              </w:rPr>
            </w:pPr>
          </w:p>
          <w:p w14:paraId="0E135D75" w14:textId="77777777" w:rsidR="00000C48" w:rsidRPr="003A27A6" w:rsidRDefault="00000C48" w:rsidP="003A27A6">
            <w:pPr>
              <w:rPr>
                <w:sz w:val="18"/>
                <w:szCs w:val="18"/>
              </w:rPr>
            </w:pPr>
          </w:p>
        </w:tc>
        <w:tc>
          <w:tcPr>
            <w:tcW w:w="4743" w:type="dxa"/>
            <w:shd w:val="clear" w:color="auto" w:fill="auto"/>
            <w:vAlign w:val="bottom"/>
          </w:tcPr>
          <w:p w14:paraId="17F4FD0A" w14:textId="77777777" w:rsidR="00000C48" w:rsidRPr="003A27A6" w:rsidRDefault="00000C48" w:rsidP="003A27A6">
            <w:pPr>
              <w:ind w:left="1840"/>
              <w:rPr>
                <w:w w:val="98"/>
                <w:sz w:val="18"/>
                <w:szCs w:val="18"/>
              </w:rPr>
            </w:pPr>
          </w:p>
        </w:tc>
      </w:tr>
    </w:tbl>
    <w:p w14:paraId="7AF84460" w14:textId="77777777" w:rsidR="00B667BB" w:rsidRPr="006F73B0" w:rsidRDefault="00B667BB" w:rsidP="003A27A6">
      <w:pPr>
        <w:rPr>
          <w:sz w:val="18"/>
          <w:szCs w:val="18"/>
        </w:rPr>
      </w:pPr>
    </w:p>
    <w:p w14:paraId="0F423ACE" w14:textId="77777777" w:rsidR="00B667BB" w:rsidRPr="006F73B0" w:rsidRDefault="00B667BB" w:rsidP="003A27A6">
      <w:pPr>
        <w:rPr>
          <w:sz w:val="18"/>
          <w:szCs w:val="18"/>
        </w:rPr>
      </w:pPr>
    </w:p>
    <w:p w14:paraId="667CC54F" w14:textId="77777777" w:rsidR="00B667BB" w:rsidRPr="006F73B0" w:rsidRDefault="00B667BB" w:rsidP="003A27A6">
      <w:pPr>
        <w:rPr>
          <w:sz w:val="18"/>
          <w:szCs w:val="18"/>
        </w:rPr>
      </w:pPr>
    </w:p>
    <w:tbl>
      <w:tblPr>
        <w:tblW w:w="76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2420"/>
        <w:gridCol w:w="720"/>
        <w:gridCol w:w="260"/>
        <w:gridCol w:w="720"/>
        <w:gridCol w:w="280"/>
        <w:gridCol w:w="280"/>
        <w:gridCol w:w="440"/>
        <w:gridCol w:w="280"/>
        <w:gridCol w:w="700"/>
        <w:gridCol w:w="720"/>
      </w:tblGrid>
      <w:tr w:rsidR="004A0CF0" w:rsidRPr="006F73B0" w14:paraId="56524019" w14:textId="77777777" w:rsidTr="004A0CF0">
        <w:trPr>
          <w:trHeight w:val="257"/>
        </w:trPr>
        <w:tc>
          <w:tcPr>
            <w:tcW w:w="860" w:type="dxa"/>
            <w:shd w:val="clear" w:color="auto" w:fill="auto"/>
            <w:vAlign w:val="bottom"/>
          </w:tcPr>
          <w:p w14:paraId="5D4F0436" w14:textId="77777777" w:rsidR="004A0CF0" w:rsidRDefault="004A0CF0" w:rsidP="003A27A6">
            <w:pPr>
              <w:rPr>
                <w:sz w:val="18"/>
                <w:szCs w:val="18"/>
              </w:rPr>
            </w:pPr>
          </w:p>
          <w:p w14:paraId="3B6172DE" w14:textId="77777777" w:rsidR="004A0CF0" w:rsidRDefault="004A0CF0" w:rsidP="003A27A6">
            <w:pPr>
              <w:rPr>
                <w:sz w:val="18"/>
                <w:szCs w:val="18"/>
              </w:rPr>
            </w:pPr>
          </w:p>
          <w:p w14:paraId="24809407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14:paraId="73BBA12A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4E40CD58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14:paraId="27127673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bottom"/>
          </w:tcPr>
          <w:p w14:paraId="0A56D49A" w14:textId="77777777" w:rsidR="004A0CF0" w:rsidRDefault="004A0CF0" w:rsidP="003A27A6">
            <w:pPr>
              <w:rPr>
                <w:sz w:val="18"/>
                <w:szCs w:val="18"/>
              </w:rPr>
            </w:pPr>
          </w:p>
          <w:p w14:paraId="4026BB9D" w14:textId="77777777" w:rsidR="004A0CF0" w:rsidRDefault="004A0CF0" w:rsidP="003A27A6">
            <w:pPr>
              <w:rPr>
                <w:sz w:val="18"/>
                <w:szCs w:val="18"/>
              </w:rPr>
            </w:pPr>
          </w:p>
          <w:p w14:paraId="28F83B32" w14:textId="77777777" w:rsidR="004A0CF0" w:rsidRDefault="004A0CF0" w:rsidP="003A27A6">
            <w:pPr>
              <w:rPr>
                <w:sz w:val="18"/>
                <w:szCs w:val="18"/>
              </w:rPr>
            </w:pPr>
          </w:p>
          <w:p w14:paraId="5603B9BD" w14:textId="77777777" w:rsidR="004A0CF0" w:rsidRDefault="004A0CF0" w:rsidP="003A27A6">
            <w:pPr>
              <w:rPr>
                <w:sz w:val="18"/>
                <w:szCs w:val="18"/>
              </w:rPr>
            </w:pPr>
          </w:p>
          <w:p w14:paraId="67F979EC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bottom"/>
          </w:tcPr>
          <w:p w14:paraId="68C75302" w14:textId="77777777" w:rsidR="004A0CF0" w:rsidRDefault="004A0CF0" w:rsidP="003A27A6">
            <w:pPr>
              <w:ind w:right="140"/>
              <w:jc w:val="right"/>
              <w:rPr>
                <w:sz w:val="18"/>
                <w:szCs w:val="18"/>
              </w:rPr>
            </w:pPr>
          </w:p>
          <w:p w14:paraId="41C872BB" w14:textId="77777777" w:rsidR="004A0CF0" w:rsidRDefault="004A0CF0" w:rsidP="003A27A6">
            <w:pPr>
              <w:ind w:right="140"/>
              <w:jc w:val="right"/>
              <w:rPr>
                <w:sz w:val="18"/>
                <w:szCs w:val="18"/>
              </w:rPr>
            </w:pPr>
          </w:p>
          <w:p w14:paraId="41E64534" w14:textId="77777777" w:rsidR="004A0CF0" w:rsidRDefault="004A0CF0" w:rsidP="003A27A6">
            <w:pPr>
              <w:ind w:right="140"/>
              <w:jc w:val="right"/>
              <w:rPr>
                <w:sz w:val="18"/>
                <w:szCs w:val="18"/>
              </w:rPr>
            </w:pPr>
          </w:p>
          <w:p w14:paraId="39F9AA7E" w14:textId="77777777" w:rsidR="004A0CF0" w:rsidRDefault="004A0CF0" w:rsidP="003A27A6">
            <w:pPr>
              <w:ind w:right="140"/>
              <w:jc w:val="right"/>
              <w:rPr>
                <w:sz w:val="18"/>
                <w:szCs w:val="18"/>
              </w:rPr>
            </w:pPr>
          </w:p>
          <w:p w14:paraId="3A0E6C01" w14:textId="77777777" w:rsidR="004A0CF0" w:rsidRPr="006F73B0" w:rsidRDefault="004A0CF0" w:rsidP="003A27A6">
            <w:pPr>
              <w:ind w:right="140"/>
              <w:jc w:val="right"/>
              <w:rPr>
                <w:sz w:val="18"/>
                <w:szCs w:val="18"/>
              </w:rPr>
            </w:pPr>
            <w:r w:rsidRPr="006F73B0">
              <w:rPr>
                <w:sz w:val="18"/>
                <w:szCs w:val="18"/>
              </w:rPr>
              <w:lastRenderedPageBreak/>
              <w:t>Приложение №1</w:t>
            </w:r>
          </w:p>
        </w:tc>
      </w:tr>
      <w:tr w:rsidR="004A0CF0" w:rsidRPr="006F73B0" w14:paraId="6AB8B3B6" w14:textId="77777777" w:rsidTr="004A0CF0">
        <w:trPr>
          <w:trHeight w:val="257"/>
        </w:trPr>
        <w:tc>
          <w:tcPr>
            <w:tcW w:w="860" w:type="dxa"/>
            <w:shd w:val="clear" w:color="auto" w:fill="auto"/>
            <w:vAlign w:val="bottom"/>
          </w:tcPr>
          <w:p w14:paraId="2C71E1D7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14:paraId="27F1B805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08DC2058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14:paraId="7FD1785A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6"/>
            <w:shd w:val="clear" w:color="auto" w:fill="auto"/>
            <w:vAlign w:val="bottom"/>
          </w:tcPr>
          <w:p w14:paraId="2203113A" w14:textId="77777777" w:rsidR="004A0CF0" w:rsidRPr="006F73B0" w:rsidRDefault="004A0CF0" w:rsidP="003A27A6">
            <w:pPr>
              <w:jc w:val="right"/>
              <w:rPr>
                <w:sz w:val="18"/>
                <w:szCs w:val="18"/>
              </w:rPr>
            </w:pPr>
            <w:r w:rsidRPr="006F73B0">
              <w:rPr>
                <w:sz w:val="18"/>
                <w:szCs w:val="18"/>
              </w:rPr>
              <w:t>к договору   № _____</w:t>
            </w:r>
          </w:p>
        </w:tc>
      </w:tr>
      <w:tr w:rsidR="004A0CF0" w:rsidRPr="006F73B0" w14:paraId="75EA56D3" w14:textId="77777777" w:rsidTr="004A0CF0">
        <w:trPr>
          <w:trHeight w:val="257"/>
        </w:trPr>
        <w:tc>
          <w:tcPr>
            <w:tcW w:w="860" w:type="dxa"/>
            <w:shd w:val="clear" w:color="auto" w:fill="auto"/>
            <w:vAlign w:val="bottom"/>
          </w:tcPr>
          <w:p w14:paraId="4AD33E8F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14:paraId="2513CDF1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69921641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14:paraId="246CB0F4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6"/>
            <w:shd w:val="clear" w:color="auto" w:fill="auto"/>
            <w:vAlign w:val="bottom"/>
          </w:tcPr>
          <w:p w14:paraId="78CD4559" w14:textId="7CAE5503" w:rsidR="004A0CF0" w:rsidRPr="006F73B0" w:rsidRDefault="004A0CF0" w:rsidP="00E51F0E">
            <w:pPr>
              <w:jc w:val="right"/>
              <w:rPr>
                <w:w w:val="99"/>
                <w:sz w:val="18"/>
                <w:szCs w:val="18"/>
              </w:rPr>
            </w:pPr>
            <w:r w:rsidRPr="006F73B0">
              <w:rPr>
                <w:w w:val="99"/>
                <w:sz w:val="18"/>
                <w:szCs w:val="18"/>
              </w:rPr>
              <w:t>от __________________ 202</w:t>
            </w:r>
            <w:r w:rsidR="00E51F0E">
              <w:rPr>
                <w:w w:val="99"/>
                <w:sz w:val="18"/>
                <w:szCs w:val="18"/>
              </w:rPr>
              <w:t>5</w:t>
            </w:r>
            <w:r w:rsidRPr="006F73B0">
              <w:rPr>
                <w:w w:val="99"/>
                <w:sz w:val="18"/>
                <w:szCs w:val="18"/>
              </w:rPr>
              <w:t xml:space="preserve"> г.</w:t>
            </w:r>
          </w:p>
        </w:tc>
      </w:tr>
      <w:tr w:rsidR="004A0CF0" w:rsidRPr="006F73B0" w14:paraId="359B0CD3" w14:textId="77777777" w:rsidTr="004A0CF0">
        <w:trPr>
          <w:gridAfter w:val="1"/>
          <w:wAfter w:w="720" w:type="dxa"/>
          <w:trHeight w:val="518"/>
        </w:trPr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11C148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30BEE5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25C326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BC72E7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90E98C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5C93B2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</w:tr>
      <w:tr w:rsidR="004A0CF0" w:rsidRPr="006F73B0" w14:paraId="0B54A930" w14:textId="77777777" w:rsidTr="004A0CF0">
        <w:trPr>
          <w:trHeight w:val="24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47C98E" w14:textId="77777777" w:rsidR="004A0CF0" w:rsidRPr="006F73B0" w:rsidRDefault="004A0CF0" w:rsidP="003A27A6">
            <w:pPr>
              <w:jc w:val="center"/>
              <w:rPr>
                <w:w w:val="94"/>
                <w:sz w:val="18"/>
                <w:szCs w:val="18"/>
              </w:rPr>
            </w:pPr>
            <w:r w:rsidRPr="006F73B0">
              <w:rPr>
                <w:w w:val="94"/>
                <w:sz w:val="18"/>
                <w:szCs w:val="18"/>
              </w:rPr>
              <w:t>№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0C0A54" w14:textId="77777777" w:rsidR="004A0CF0" w:rsidRPr="006F73B0" w:rsidRDefault="004A0CF0" w:rsidP="003A27A6">
            <w:pPr>
              <w:ind w:left="580"/>
              <w:rPr>
                <w:sz w:val="18"/>
                <w:szCs w:val="18"/>
              </w:rPr>
            </w:pPr>
            <w:r w:rsidRPr="006F73B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EB1476" w14:textId="77777777" w:rsidR="004A0CF0" w:rsidRPr="006F73B0" w:rsidRDefault="004A0CF0" w:rsidP="003A27A6">
            <w:pPr>
              <w:jc w:val="center"/>
              <w:rPr>
                <w:sz w:val="18"/>
                <w:szCs w:val="18"/>
              </w:rPr>
            </w:pPr>
            <w:r w:rsidRPr="006F73B0">
              <w:rPr>
                <w:sz w:val="18"/>
                <w:szCs w:val="18"/>
              </w:rPr>
              <w:t>Ед.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7CA7B1" w14:textId="77777777" w:rsidR="004A0CF0" w:rsidRPr="006F73B0" w:rsidRDefault="004A0CF0" w:rsidP="003A27A6">
            <w:pPr>
              <w:jc w:val="center"/>
              <w:rPr>
                <w:w w:val="97"/>
                <w:sz w:val="18"/>
                <w:szCs w:val="18"/>
              </w:rPr>
            </w:pPr>
            <w:r w:rsidRPr="006F73B0">
              <w:rPr>
                <w:w w:val="97"/>
                <w:sz w:val="18"/>
                <w:szCs w:val="18"/>
              </w:rPr>
              <w:t>Кол-во</w:t>
            </w:r>
          </w:p>
        </w:tc>
        <w:tc>
          <w:tcPr>
            <w:tcW w:w="1000" w:type="dxa"/>
            <w:gridSpan w:val="3"/>
            <w:shd w:val="clear" w:color="auto" w:fill="auto"/>
            <w:vAlign w:val="bottom"/>
          </w:tcPr>
          <w:p w14:paraId="393A0D50" w14:textId="77777777" w:rsidR="004A0CF0" w:rsidRPr="006F73B0" w:rsidRDefault="004A0CF0" w:rsidP="003A27A6">
            <w:pPr>
              <w:ind w:left="140"/>
              <w:jc w:val="center"/>
              <w:rPr>
                <w:w w:val="98"/>
                <w:sz w:val="18"/>
                <w:szCs w:val="18"/>
              </w:rPr>
            </w:pPr>
            <w:r w:rsidRPr="006F73B0">
              <w:rPr>
                <w:w w:val="98"/>
                <w:sz w:val="18"/>
                <w:szCs w:val="18"/>
              </w:rPr>
              <w:t xml:space="preserve">Цена </w:t>
            </w:r>
            <w:proofErr w:type="gramStart"/>
            <w:r w:rsidRPr="006F73B0">
              <w:rPr>
                <w:w w:val="98"/>
                <w:sz w:val="18"/>
                <w:szCs w:val="18"/>
              </w:rPr>
              <w:t>за</w:t>
            </w:r>
            <w:proofErr w:type="gramEnd"/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1D9201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76DEF9" w14:textId="77777777" w:rsidR="004A0CF0" w:rsidRPr="006F73B0" w:rsidRDefault="004A0CF0" w:rsidP="003A27A6">
            <w:pPr>
              <w:ind w:right="120"/>
              <w:jc w:val="right"/>
              <w:rPr>
                <w:sz w:val="18"/>
                <w:szCs w:val="18"/>
              </w:rPr>
            </w:pPr>
            <w:r w:rsidRPr="006F73B0">
              <w:rPr>
                <w:sz w:val="18"/>
                <w:szCs w:val="18"/>
              </w:rPr>
              <w:t>Сумма, руб.</w:t>
            </w:r>
          </w:p>
        </w:tc>
      </w:tr>
      <w:tr w:rsidR="004A0CF0" w:rsidRPr="006F73B0" w14:paraId="12EDB127" w14:textId="77777777" w:rsidTr="004A0CF0">
        <w:trPr>
          <w:trHeight w:val="26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B5FCB" w14:textId="77777777" w:rsidR="004A0CF0" w:rsidRPr="006F73B0" w:rsidRDefault="004A0CF0" w:rsidP="003A27A6">
            <w:pPr>
              <w:jc w:val="center"/>
              <w:rPr>
                <w:w w:val="96"/>
                <w:sz w:val="18"/>
                <w:szCs w:val="18"/>
              </w:rPr>
            </w:pPr>
            <w:proofErr w:type="gramStart"/>
            <w:r w:rsidRPr="006F73B0">
              <w:rPr>
                <w:w w:val="96"/>
                <w:sz w:val="18"/>
                <w:szCs w:val="18"/>
              </w:rPr>
              <w:t>п</w:t>
            </w:r>
            <w:proofErr w:type="gramEnd"/>
            <w:r w:rsidRPr="006F73B0">
              <w:rPr>
                <w:w w:val="96"/>
                <w:sz w:val="18"/>
                <w:szCs w:val="18"/>
              </w:rPr>
              <w:t>/п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C6C1EA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6DF861" w14:textId="77777777" w:rsidR="004A0CF0" w:rsidRPr="006F73B0" w:rsidRDefault="004A0CF0" w:rsidP="003A27A6">
            <w:pPr>
              <w:jc w:val="center"/>
              <w:rPr>
                <w:w w:val="99"/>
                <w:sz w:val="18"/>
                <w:szCs w:val="18"/>
              </w:rPr>
            </w:pPr>
            <w:r w:rsidRPr="006F73B0">
              <w:rPr>
                <w:w w:val="99"/>
                <w:sz w:val="18"/>
                <w:szCs w:val="18"/>
              </w:rPr>
              <w:t>изм.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DE747C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278B51" w14:textId="77777777" w:rsidR="004A0CF0" w:rsidRPr="006F73B0" w:rsidRDefault="004A0CF0" w:rsidP="003A27A6">
            <w:pPr>
              <w:jc w:val="center"/>
              <w:rPr>
                <w:w w:val="99"/>
                <w:sz w:val="18"/>
                <w:szCs w:val="18"/>
              </w:rPr>
            </w:pPr>
            <w:r w:rsidRPr="006F73B0">
              <w:rPr>
                <w:w w:val="99"/>
                <w:sz w:val="18"/>
                <w:szCs w:val="18"/>
              </w:rPr>
              <w:t>единицу, руб.</w:t>
            </w:r>
          </w:p>
        </w:tc>
        <w:tc>
          <w:tcPr>
            <w:tcW w:w="14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188D33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</w:tr>
      <w:tr w:rsidR="004A0CF0" w:rsidRPr="006F73B0" w14:paraId="37ECFC15" w14:textId="77777777" w:rsidTr="004A0CF0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B1CD8E" w14:textId="0C7EB5F8" w:rsidR="004A0CF0" w:rsidRPr="006F73B0" w:rsidRDefault="004A0CF0" w:rsidP="003A27A6">
            <w:pPr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2796C2" w14:textId="5AE7DFB9" w:rsidR="004A0CF0" w:rsidRPr="006F73B0" w:rsidRDefault="004A0CF0" w:rsidP="003A27A6">
            <w:pPr>
              <w:ind w:left="2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C800CF" w14:textId="1118B473" w:rsidR="004A0CF0" w:rsidRPr="006F73B0" w:rsidRDefault="004A0CF0" w:rsidP="003A27A6">
            <w:pPr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D40DCA" w14:textId="0A30E6F3" w:rsidR="004A0CF0" w:rsidRPr="006F73B0" w:rsidRDefault="004A0CF0" w:rsidP="003A27A6">
            <w:pPr>
              <w:jc w:val="center"/>
              <w:rPr>
                <w:w w:val="98"/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2203AE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F40972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1B2F29" w14:textId="77777777" w:rsidR="004A0CF0" w:rsidRPr="006F73B0" w:rsidRDefault="004A0CF0" w:rsidP="003A27A6">
            <w:pPr>
              <w:rPr>
                <w:sz w:val="18"/>
                <w:szCs w:val="18"/>
              </w:rPr>
            </w:pPr>
          </w:p>
        </w:tc>
      </w:tr>
    </w:tbl>
    <w:p w14:paraId="450E027A" w14:textId="77777777" w:rsidR="00B667BB" w:rsidRDefault="00B667BB" w:rsidP="00B667BB">
      <w:pPr>
        <w:jc w:val="right"/>
        <w:rPr>
          <w:sz w:val="18"/>
          <w:szCs w:val="18"/>
        </w:rPr>
      </w:pPr>
    </w:p>
    <w:sectPr w:rsidR="00B66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hybridMultilevel"/>
    <w:tmpl w:val="00004508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1"/>
    <w:multiLevelType w:val="hybridMultilevel"/>
    <w:tmpl w:val="6E76177C"/>
    <w:lvl w:ilvl="0" w:tplc="FFFFFFFF">
      <w:start w:val="1"/>
      <w:numFmt w:val="decimal"/>
      <w:lvlText w:val="1.%1."/>
      <w:lvlJc w:val="left"/>
    </w:lvl>
    <w:lvl w:ilvl="1" w:tplc="F42E2BDE">
      <w:start w:val="2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2"/>
    <w:multiLevelType w:val="hybridMultilevel"/>
    <w:tmpl w:val="00003B24"/>
    <w:lvl w:ilvl="0" w:tplc="FFFFFFFF">
      <w:start w:val="2"/>
      <w:numFmt w:val="decimal"/>
      <w:lvlText w:val="2.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3"/>
    <w:multiLevelType w:val="hybridMultilevel"/>
    <w:tmpl w:val="00001E1E"/>
    <w:lvl w:ilvl="0" w:tplc="FFFFFFFF">
      <w:start w:val="4"/>
      <w:numFmt w:val="decimal"/>
      <w:lvlText w:val="2.%1.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4"/>
    <w:multiLevelType w:val="hybridMultilevel"/>
    <w:tmpl w:val="00006E5C"/>
    <w:lvl w:ilvl="0" w:tplc="FFFFFFFF">
      <w:start w:val="1"/>
      <w:numFmt w:val="decimal"/>
      <w:lvlText w:val="3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5"/>
    <w:multiLevelType w:val="hybridMultilevel"/>
    <w:tmpl w:val="00001AD4"/>
    <w:lvl w:ilvl="0" w:tplc="FFFFFFFF">
      <w:start w:val="3"/>
      <w:numFmt w:val="decimal"/>
      <w:lvlText w:val="3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6"/>
    <w:multiLevelType w:val="hybridMultilevel"/>
    <w:tmpl w:val="000063CA"/>
    <w:lvl w:ilvl="0" w:tplc="FFFFFFFF">
      <w:start w:val="1"/>
      <w:numFmt w:val="decimal"/>
      <w:lvlText w:val="4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7"/>
    <w:multiLevelType w:val="hybridMultilevel"/>
    <w:tmpl w:val="00006BFC"/>
    <w:lvl w:ilvl="0" w:tplc="FFFFFFFF">
      <w:start w:val="1"/>
      <w:numFmt w:val="decimal"/>
      <w:lvlText w:val="%1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8"/>
    <w:multiLevelType w:val="hybridMultilevel"/>
    <w:tmpl w:val="00007F96"/>
    <w:lvl w:ilvl="0" w:tplc="FFFFFFFF">
      <w:start w:val="1"/>
      <w:numFmt w:val="decimal"/>
      <w:lvlText w:val="5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9"/>
    <w:multiLevelType w:val="hybridMultilevel"/>
    <w:tmpl w:val="00007FF4"/>
    <w:lvl w:ilvl="0" w:tplc="FFFFFFFF">
      <w:start w:val="1"/>
      <w:numFmt w:val="decimal"/>
      <w:lvlText w:val="%1"/>
      <w:lvlJc w:val="left"/>
    </w:lvl>
    <w:lvl w:ilvl="1" w:tplc="FFFFFFFF">
      <w:start w:val="6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A"/>
    <w:multiLevelType w:val="hybridMultilevel"/>
    <w:tmpl w:val="00004E44"/>
    <w:lvl w:ilvl="0" w:tplc="FFFFFFFF">
      <w:start w:val="1"/>
      <w:numFmt w:val="decimal"/>
      <w:lvlText w:val="6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B"/>
    <w:multiLevelType w:val="hybridMultilevel"/>
    <w:tmpl w:val="0000323A"/>
    <w:lvl w:ilvl="0" w:tplc="FFFFFFFF">
      <w:start w:val="1"/>
      <w:numFmt w:val="decimal"/>
      <w:lvlText w:val="%1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C"/>
    <w:multiLevelType w:val="hybridMultilevel"/>
    <w:tmpl w:val="00002212"/>
    <w:lvl w:ilvl="0" w:tplc="FFFFFFFF">
      <w:start w:val="1"/>
      <w:numFmt w:val="decimal"/>
      <w:lvlText w:val="7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D"/>
    <w:multiLevelType w:val="hybridMultilevel"/>
    <w:tmpl w:val="0000260C"/>
    <w:lvl w:ilvl="0" w:tplc="FFFFFFFF">
      <w:start w:val="1"/>
      <w:numFmt w:val="bullet"/>
      <w:lvlText w:val="в"/>
      <w:lvlJc w:val="left"/>
    </w:lvl>
    <w:lvl w:ilvl="1" w:tplc="FFFFFFFF">
      <w:start w:val="8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1CB172F6"/>
    <w:multiLevelType w:val="multilevel"/>
    <w:tmpl w:val="30CA45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6" w:hanging="1440"/>
      </w:pPr>
      <w:rPr>
        <w:rFonts w:hint="default"/>
      </w:rPr>
    </w:lvl>
  </w:abstractNum>
  <w:abstractNum w:abstractNumId="15">
    <w:nsid w:val="247C5DD5"/>
    <w:multiLevelType w:val="multilevel"/>
    <w:tmpl w:val="D90669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2A386264"/>
    <w:multiLevelType w:val="multilevel"/>
    <w:tmpl w:val="2F9A9286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7">
    <w:nsid w:val="425F02D2"/>
    <w:multiLevelType w:val="multilevel"/>
    <w:tmpl w:val="BF269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6" w:hanging="1440"/>
      </w:pPr>
      <w:rPr>
        <w:rFonts w:hint="default"/>
      </w:rPr>
    </w:lvl>
  </w:abstractNum>
  <w:abstractNum w:abstractNumId="18">
    <w:nsid w:val="500109B6"/>
    <w:multiLevelType w:val="singleLevel"/>
    <w:tmpl w:val="72B8729C"/>
    <w:lvl w:ilvl="0">
      <w:start w:val="5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hAnsi="Times New Roman" w:hint="default"/>
      </w:rPr>
    </w:lvl>
  </w:abstractNum>
  <w:abstractNum w:abstractNumId="19">
    <w:nsid w:val="649C70BD"/>
    <w:multiLevelType w:val="hybridMultilevel"/>
    <w:tmpl w:val="898E8542"/>
    <w:lvl w:ilvl="0" w:tplc="E6EA1BA4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2D59C5"/>
    <w:multiLevelType w:val="multilevel"/>
    <w:tmpl w:val="60680C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6" w:hanging="1440"/>
      </w:pPr>
      <w:rPr>
        <w:rFonts w:hint="default"/>
      </w:rPr>
    </w:lvl>
  </w:abstractNum>
  <w:abstractNum w:abstractNumId="21">
    <w:nsid w:val="7CEE05D0"/>
    <w:multiLevelType w:val="hybridMultilevel"/>
    <w:tmpl w:val="6B260D04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4"/>
  </w:num>
  <w:num w:numId="17">
    <w:abstractNumId w:val="21"/>
  </w:num>
  <w:num w:numId="18">
    <w:abstractNumId w:val="19"/>
  </w:num>
  <w:num w:numId="19">
    <w:abstractNumId w:val="16"/>
  </w:num>
  <w:num w:numId="20">
    <w:abstractNumId w:val="17"/>
  </w:num>
  <w:num w:numId="21">
    <w:abstractNumId w:val="2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BB"/>
    <w:rsid w:val="00000C48"/>
    <w:rsid w:val="00016BB3"/>
    <w:rsid w:val="000569DC"/>
    <w:rsid w:val="000E2E2F"/>
    <w:rsid w:val="00371936"/>
    <w:rsid w:val="003A27A6"/>
    <w:rsid w:val="003E4B9D"/>
    <w:rsid w:val="004A0CF0"/>
    <w:rsid w:val="0050028E"/>
    <w:rsid w:val="0050432F"/>
    <w:rsid w:val="005B0929"/>
    <w:rsid w:val="006823B2"/>
    <w:rsid w:val="006836BD"/>
    <w:rsid w:val="00696A3C"/>
    <w:rsid w:val="006E6C1D"/>
    <w:rsid w:val="00747781"/>
    <w:rsid w:val="007C71B3"/>
    <w:rsid w:val="00845D5D"/>
    <w:rsid w:val="00851EF5"/>
    <w:rsid w:val="00991D31"/>
    <w:rsid w:val="00B03F32"/>
    <w:rsid w:val="00B52A24"/>
    <w:rsid w:val="00B667BB"/>
    <w:rsid w:val="00B77B50"/>
    <w:rsid w:val="00C8269E"/>
    <w:rsid w:val="00CA435F"/>
    <w:rsid w:val="00DB2BB3"/>
    <w:rsid w:val="00E51F0E"/>
    <w:rsid w:val="00F0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FD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32F"/>
    <w:pPr>
      <w:ind w:left="720"/>
      <w:contextualSpacing/>
    </w:pPr>
  </w:style>
  <w:style w:type="paragraph" w:styleId="a4">
    <w:name w:val="footer"/>
    <w:basedOn w:val="a"/>
    <w:link w:val="a5"/>
    <w:uiPriority w:val="99"/>
    <w:rsid w:val="00CA435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A43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32F"/>
    <w:pPr>
      <w:ind w:left="720"/>
      <w:contextualSpacing/>
    </w:pPr>
  </w:style>
  <w:style w:type="paragraph" w:styleId="a4">
    <w:name w:val="footer"/>
    <w:basedOn w:val="a"/>
    <w:link w:val="a5"/>
    <w:uiPriority w:val="99"/>
    <w:rsid w:val="00CA435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A43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F743E-5787-4828-952E-05CBA11A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2156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 urist</dc:creator>
  <cp:lastModifiedBy>user</cp:lastModifiedBy>
  <cp:revision>8</cp:revision>
  <dcterms:created xsi:type="dcterms:W3CDTF">2023-02-16T13:32:00Z</dcterms:created>
  <dcterms:modified xsi:type="dcterms:W3CDTF">2026-03-03T11:43:00Z</dcterms:modified>
</cp:coreProperties>
</file>