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50" w:rsidRPr="000A3450" w:rsidRDefault="00844C2E" w:rsidP="000A3450">
      <w:pPr>
        <w:jc w:val="center"/>
        <w:rPr>
          <w:b/>
        </w:rPr>
      </w:pPr>
      <w:r>
        <w:rPr>
          <w:b/>
        </w:rPr>
        <w:t>Техническое задание</w:t>
      </w:r>
    </w:p>
    <w:p w:rsidR="000A3450" w:rsidRDefault="000A3450" w:rsidP="000A3450"/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4110"/>
        <w:gridCol w:w="1281"/>
        <w:gridCol w:w="1077"/>
      </w:tblGrid>
      <w:tr w:rsidR="00844C2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E" w:rsidRDefault="00844C2E" w:rsidP="00E26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E" w:rsidRDefault="00844C2E" w:rsidP="00E26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E" w:rsidRDefault="00844C2E" w:rsidP="00E26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E" w:rsidRDefault="00844C2E" w:rsidP="00E26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E" w:rsidRDefault="00844C2E" w:rsidP="00E26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 w:rsidR="00844C2E" w:rsidRPr="005148DE" w:rsidTr="00844C2E">
        <w:trPr>
          <w:trHeight w:val="1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Кабель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Марка: ВВГ </w:t>
            </w:r>
            <w:proofErr w:type="spellStart"/>
            <w:r w:rsidRPr="005148DE">
              <w:rPr>
                <w:sz w:val="20"/>
                <w:szCs w:val="20"/>
              </w:rPr>
              <w:t>нг</w:t>
            </w:r>
            <w:proofErr w:type="spellEnd"/>
            <w:r>
              <w:rPr>
                <w:sz w:val="20"/>
                <w:szCs w:val="20"/>
              </w:rPr>
              <w:t xml:space="preserve"> LS. Количество</w:t>
            </w:r>
            <w:r w:rsidRPr="005148DE">
              <w:rPr>
                <w:sz w:val="20"/>
                <w:szCs w:val="20"/>
              </w:rPr>
              <w:t xml:space="preserve"> жил: 3. Сечение жилы, мм</w:t>
            </w:r>
            <w:r w:rsidRPr="005148DE">
              <w:rPr>
                <w:sz w:val="20"/>
                <w:szCs w:val="20"/>
                <w:vertAlign w:val="superscript"/>
              </w:rPr>
              <w:t>2</w:t>
            </w:r>
            <w:r w:rsidRPr="005148DE">
              <w:rPr>
                <w:sz w:val="20"/>
                <w:szCs w:val="20"/>
              </w:rPr>
              <w:t>:</w:t>
            </w:r>
            <w:r w:rsidR="00734767">
              <w:rPr>
                <w:sz w:val="20"/>
                <w:szCs w:val="20"/>
              </w:rPr>
              <w:t xml:space="preserve"> не менее</w:t>
            </w:r>
            <w:r w:rsidRPr="005148DE">
              <w:rPr>
                <w:sz w:val="20"/>
                <w:szCs w:val="20"/>
              </w:rPr>
              <w:t xml:space="preserve"> 2,5. Материал оболочки: ПВХ пластикат. Материал изоляции: ПВХ пластикат. Н</w:t>
            </w:r>
            <w:r>
              <w:rPr>
                <w:sz w:val="20"/>
                <w:szCs w:val="20"/>
              </w:rPr>
              <w:t>апряжение 660В. Материал жилы: м</w:t>
            </w:r>
            <w:r w:rsidRPr="005148DE">
              <w:rPr>
                <w:sz w:val="20"/>
                <w:szCs w:val="20"/>
              </w:rPr>
              <w:t>едь</w:t>
            </w:r>
            <w:r>
              <w:rPr>
                <w:sz w:val="20"/>
                <w:szCs w:val="20"/>
              </w:rPr>
              <w:t>. ГОСТ 31996-2012 и ГОСТ 31565.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sz w:val="20"/>
                <w:szCs w:val="20"/>
                <w:lang w:eastAsia="en-US"/>
              </w:rPr>
              <w:t>погонный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400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Кабель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Марка ВВГ </w:t>
            </w:r>
            <w:proofErr w:type="spellStart"/>
            <w:r w:rsidRPr="005148DE">
              <w:rPr>
                <w:sz w:val="20"/>
                <w:szCs w:val="20"/>
              </w:rPr>
              <w:t>нг</w:t>
            </w:r>
            <w:proofErr w:type="spellEnd"/>
            <w:r w:rsidRPr="005148DE">
              <w:rPr>
                <w:sz w:val="20"/>
                <w:szCs w:val="20"/>
              </w:rPr>
              <w:t xml:space="preserve"> LS, Количес</w:t>
            </w:r>
            <w:r>
              <w:rPr>
                <w:sz w:val="20"/>
                <w:szCs w:val="20"/>
              </w:rPr>
              <w:t>тво</w:t>
            </w:r>
            <w:r w:rsidRPr="005148DE">
              <w:rPr>
                <w:sz w:val="20"/>
                <w:szCs w:val="20"/>
              </w:rPr>
              <w:t xml:space="preserve"> жил: 3, сечение жилы </w:t>
            </w:r>
            <w:r w:rsidR="00734767"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>1.5 мм</w:t>
            </w:r>
            <w:r w:rsidRPr="005148DE">
              <w:rPr>
                <w:sz w:val="20"/>
                <w:szCs w:val="20"/>
                <w:vertAlign w:val="superscript"/>
              </w:rPr>
              <w:t>2</w:t>
            </w:r>
            <w:r w:rsidRPr="005148DE">
              <w:rPr>
                <w:sz w:val="20"/>
                <w:szCs w:val="20"/>
              </w:rPr>
              <w:t>, материал оболочки - ПВХ пластикат, материал жилы - медь, напряжение 660В.</w:t>
            </w:r>
            <w:r>
              <w:rPr>
                <w:sz w:val="20"/>
                <w:szCs w:val="20"/>
              </w:rPr>
              <w:t xml:space="preserve"> ГОСТ 31996-2012 и ГОСТ 31565.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sz w:val="20"/>
                <w:szCs w:val="20"/>
                <w:lang w:eastAsia="en-US"/>
              </w:rPr>
              <w:t>погонный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400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Провод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Марка ШВВП</w:t>
            </w:r>
            <w:r>
              <w:rPr>
                <w:sz w:val="20"/>
                <w:szCs w:val="20"/>
              </w:rPr>
              <w:t xml:space="preserve">, многожильный. 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Количество жил</w:t>
            </w:r>
            <w:r>
              <w:rPr>
                <w:sz w:val="20"/>
                <w:szCs w:val="20"/>
              </w:rPr>
              <w:t xml:space="preserve"> 2, сечение жилы </w:t>
            </w:r>
            <w:r w:rsidR="0073476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 xml:space="preserve">0,75 мм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5148DE">
              <w:rPr>
                <w:sz w:val="20"/>
                <w:szCs w:val="20"/>
              </w:rPr>
              <w:t>Максимальное напряжение 250 В, Материал изоляции –ПВХ пластик, материал жилы: медь, цвет белый.</w:t>
            </w:r>
            <w:r>
              <w:rPr>
                <w:sz w:val="20"/>
                <w:szCs w:val="20"/>
              </w:rPr>
              <w:t xml:space="preserve"> ГОСТ 31996-2012 и ГОСТ 31565.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sz w:val="20"/>
                <w:szCs w:val="20"/>
                <w:lang w:eastAsia="en-US"/>
              </w:rPr>
              <w:t>погонный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30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Светодиодная панель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90601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встраиваемая, накладная, подвесная, </w:t>
            </w:r>
            <w:r w:rsidR="00734767">
              <w:rPr>
                <w:sz w:val="20"/>
                <w:szCs w:val="20"/>
              </w:rPr>
              <w:t>М</w:t>
            </w:r>
            <w:r w:rsidRPr="005148DE">
              <w:rPr>
                <w:sz w:val="20"/>
                <w:szCs w:val="20"/>
              </w:rPr>
              <w:t xml:space="preserve">ощностью 36 Ватт, номинальное напряжение 220 В. Длина 595мм, ширина 595мм, толщина 19мм, цвет белый, степень защиты </w:t>
            </w:r>
            <w:r w:rsidRPr="005148DE">
              <w:rPr>
                <w:sz w:val="20"/>
                <w:szCs w:val="20"/>
                <w:lang w:val="en-US"/>
              </w:rPr>
              <w:t>IP</w:t>
            </w:r>
            <w:r w:rsidRPr="005148DE">
              <w:rPr>
                <w:sz w:val="20"/>
                <w:szCs w:val="20"/>
              </w:rPr>
              <w:t xml:space="preserve">40, тип </w:t>
            </w:r>
            <w:proofErr w:type="spellStart"/>
            <w:r w:rsidRPr="005148DE">
              <w:rPr>
                <w:sz w:val="20"/>
                <w:szCs w:val="20"/>
              </w:rPr>
              <w:t>рассеивателя</w:t>
            </w:r>
            <w:proofErr w:type="spellEnd"/>
            <w:r w:rsidRPr="005148DE">
              <w:rPr>
                <w:sz w:val="20"/>
                <w:szCs w:val="20"/>
              </w:rPr>
              <w:t xml:space="preserve"> призма, цвет корпуса белый, материал корпуса сталь, форма квадрат. </w:t>
            </w:r>
            <w:r>
              <w:rPr>
                <w:sz w:val="20"/>
                <w:szCs w:val="20"/>
              </w:rPr>
              <w:t xml:space="preserve">Цветовой поток </w:t>
            </w:r>
            <w:r w:rsidR="0073476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 xml:space="preserve">2800 Лм, цветовая температура </w:t>
            </w:r>
            <w:r w:rsidR="0073476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6500 К.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Кабель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Марка: ВВГ </w:t>
            </w:r>
            <w:proofErr w:type="spellStart"/>
            <w:r>
              <w:rPr>
                <w:sz w:val="20"/>
                <w:szCs w:val="20"/>
              </w:rPr>
              <w:t>нг</w:t>
            </w:r>
            <w:proofErr w:type="spellEnd"/>
            <w:r>
              <w:rPr>
                <w:sz w:val="20"/>
                <w:szCs w:val="20"/>
              </w:rPr>
              <w:t xml:space="preserve"> LS. Количество</w:t>
            </w:r>
            <w:r w:rsidRPr="005148DE">
              <w:rPr>
                <w:sz w:val="20"/>
                <w:szCs w:val="20"/>
              </w:rPr>
              <w:t xml:space="preserve"> жил: 5. Сечение жилы, мм</w:t>
            </w:r>
            <w:r w:rsidRPr="005148DE">
              <w:rPr>
                <w:sz w:val="20"/>
                <w:szCs w:val="20"/>
                <w:vertAlign w:val="superscript"/>
              </w:rPr>
              <w:t>2</w:t>
            </w:r>
            <w:r w:rsidRPr="005148DE">
              <w:rPr>
                <w:sz w:val="20"/>
                <w:szCs w:val="20"/>
              </w:rPr>
              <w:t xml:space="preserve">: </w:t>
            </w:r>
            <w:r w:rsidR="00734767"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>16. Материал оболочки: ПВХ пластикат. Материал изоляции: ПВХ пластикат. Н</w:t>
            </w:r>
            <w:r>
              <w:rPr>
                <w:sz w:val="20"/>
                <w:szCs w:val="20"/>
              </w:rPr>
              <w:t>апряжение 660В. Материал жилы: м</w:t>
            </w:r>
            <w:r w:rsidRPr="005148DE">
              <w:rPr>
                <w:sz w:val="20"/>
                <w:szCs w:val="20"/>
              </w:rPr>
              <w:t>едь</w:t>
            </w:r>
            <w:r>
              <w:rPr>
                <w:sz w:val="20"/>
                <w:szCs w:val="20"/>
              </w:rPr>
              <w:t xml:space="preserve"> ГОСТ 31996-2012 и ГОСТ 31565.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sz w:val="20"/>
                <w:szCs w:val="20"/>
                <w:lang w:eastAsia="en-US"/>
              </w:rPr>
              <w:t>погонный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12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Патрон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34767">
              <w:rPr>
                <w:sz w:val="20"/>
                <w:szCs w:val="20"/>
              </w:rPr>
              <w:t xml:space="preserve"> цоколем Е 27</w:t>
            </w:r>
            <w:r w:rsidRPr="005148DE">
              <w:rPr>
                <w:sz w:val="20"/>
                <w:szCs w:val="20"/>
              </w:rPr>
              <w:t xml:space="preserve">, цвет серый, материал – керамика. Тип фиксации цоколя лампы – винтовой.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Гофра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734767" w:rsidP="0073476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диаметр</w:t>
            </w:r>
            <w:r w:rsidR="00844C2E" w:rsidRPr="005148DE">
              <w:rPr>
                <w:sz w:val="20"/>
                <w:szCs w:val="20"/>
              </w:rPr>
              <w:t xml:space="preserve"> 14,2 мм, н</w:t>
            </w:r>
            <w:r>
              <w:rPr>
                <w:sz w:val="20"/>
                <w:szCs w:val="20"/>
              </w:rPr>
              <w:t xml:space="preserve">аружный диаметр 20 мм. Материал: </w:t>
            </w:r>
            <w:proofErr w:type="spellStart"/>
            <w:r w:rsidR="00844C2E" w:rsidRPr="005148D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амозатухающийся</w:t>
            </w:r>
            <w:proofErr w:type="spellEnd"/>
            <w:r>
              <w:rPr>
                <w:sz w:val="20"/>
                <w:szCs w:val="20"/>
              </w:rPr>
              <w:t xml:space="preserve"> поливинилхлорид. Цвет – серый.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sz w:val="20"/>
                <w:szCs w:val="20"/>
                <w:lang w:eastAsia="en-US"/>
              </w:rPr>
              <w:t>погонный метр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Вилка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Напряже</w:t>
            </w:r>
            <w:r w:rsidR="00734767">
              <w:rPr>
                <w:sz w:val="20"/>
                <w:szCs w:val="20"/>
              </w:rPr>
              <w:t xml:space="preserve">ние 220 В, сила тока </w:t>
            </w:r>
            <w:proofErr w:type="gramStart"/>
            <w:r w:rsidR="00734767">
              <w:rPr>
                <w:sz w:val="20"/>
                <w:szCs w:val="20"/>
              </w:rPr>
              <w:t>не  менее</w:t>
            </w:r>
            <w:proofErr w:type="gramEnd"/>
            <w:r w:rsidR="00734767">
              <w:rPr>
                <w:sz w:val="20"/>
                <w:szCs w:val="20"/>
              </w:rPr>
              <w:t xml:space="preserve"> </w:t>
            </w:r>
            <w:r w:rsidRPr="005148DE">
              <w:rPr>
                <w:sz w:val="20"/>
                <w:szCs w:val="20"/>
              </w:rPr>
              <w:t xml:space="preserve">16 А, 1 фаза, класс </w:t>
            </w:r>
            <w:proofErr w:type="spellStart"/>
            <w:r w:rsidRPr="005148DE">
              <w:rPr>
                <w:sz w:val="20"/>
                <w:szCs w:val="20"/>
              </w:rPr>
              <w:t>пылевлагозащищенности</w:t>
            </w:r>
            <w:proofErr w:type="spellEnd"/>
            <w:r w:rsidRPr="005148DE">
              <w:rPr>
                <w:sz w:val="20"/>
                <w:szCs w:val="20"/>
              </w:rPr>
              <w:t xml:space="preserve"> </w:t>
            </w:r>
            <w:r w:rsidRPr="005148DE">
              <w:rPr>
                <w:sz w:val="20"/>
                <w:szCs w:val="20"/>
                <w:lang w:val="en-US"/>
              </w:rPr>
              <w:t>IP</w:t>
            </w:r>
            <w:r w:rsidRPr="005148DE">
              <w:rPr>
                <w:sz w:val="20"/>
                <w:szCs w:val="20"/>
              </w:rPr>
              <w:t xml:space="preserve"> 20. Изготовлена из АБС – пластика</w:t>
            </w:r>
            <w:r w:rsidRPr="00E52027">
              <w:rPr>
                <w:sz w:val="20"/>
                <w:szCs w:val="20"/>
              </w:rPr>
              <w:t xml:space="preserve">, цвет белый.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20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E21852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44C2E" w:rsidRPr="005148DE">
              <w:rPr>
                <w:sz w:val="20"/>
                <w:szCs w:val="20"/>
              </w:rPr>
              <w:t>ыключатель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FA468C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Однополюсный автоматически</w:t>
            </w:r>
            <w:r w:rsidR="00734767">
              <w:rPr>
                <w:sz w:val="20"/>
                <w:szCs w:val="20"/>
              </w:rPr>
              <w:t>й выключатель, номинальный ток</w:t>
            </w:r>
            <w:r>
              <w:rPr>
                <w:sz w:val="20"/>
                <w:szCs w:val="20"/>
              </w:rPr>
              <w:t xml:space="preserve"> 10 А, номинальная </w:t>
            </w:r>
            <w:proofErr w:type="spellStart"/>
            <w:r>
              <w:rPr>
                <w:sz w:val="20"/>
                <w:szCs w:val="20"/>
              </w:rPr>
              <w:t>отключающаяся</w:t>
            </w:r>
            <w:proofErr w:type="spellEnd"/>
            <w:r>
              <w:rPr>
                <w:sz w:val="20"/>
                <w:szCs w:val="20"/>
              </w:rPr>
              <w:t xml:space="preserve"> способность </w:t>
            </w:r>
            <w:r w:rsidR="00734767">
              <w:rPr>
                <w:sz w:val="20"/>
                <w:szCs w:val="20"/>
              </w:rPr>
              <w:t>не менее</w:t>
            </w:r>
            <w:r>
              <w:rPr>
                <w:sz w:val="20"/>
                <w:szCs w:val="20"/>
              </w:rPr>
              <w:t xml:space="preserve"> 4500 А, напряжение постоянного тока – 48 В/ полюс. Максимальное с</w:t>
            </w:r>
            <w:r w:rsidR="00734767">
              <w:rPr>
                <w:sz w:val="20"/>
                <w:szCs w:val="20"/>
              </w:rPr>
              <w:t>ечение присоединяемых проводов не менее</w:t>
            </w:r>
            <w:r>
              <w:rPr>
                <w:sz w:val="20"/>
                <w:szCs w:val="20"/>
              </w:rPr>
              <w:t xml:space="preserve"> 25 мм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15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Хомут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Хомуты кабельные нейлоновые предназначены для увязки в пучок и монтажа кабелей. Размеры ширина 2,5 мм, длина </w:t>
            </w:r>
            <w:r w:rsidR="00734767"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>150 мм, материал нейлон, цвет чёрный.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148DE">
              <w:rPr>
                <w:sz w:val="20"/>
                <w:szCs w:val="20"/>
              </w:rPr>
              <w:t>паковка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40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Распределительная </w:t>
            </w:r>
            <w:r w:rsidRPr="005148DE">
              <w:rPr>
                <w:sz w:val="20"/>
                <w:szCs w:val="20"/>
              </w:rPr>
              <w:t>коробка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Конструкция – прямоугольная с крышкой, тип проводки - открытая, Размеры: длина </w:t>
            </w:r>
            <w:r w:rsidR="00734767">
              <w:rPr>
                <w:sz w:val="20"/>
                <w:szCs w:val="20"/>
              </w:rPr>
              <w:t xml:space="preserve">110 мм, ширина 150 мм, глубина </w:t>
            </w:r>
            <w:r w:rsidRPr="005148DE">
              <w:rPr>
                <w:sz w:val="20"/>
                <w:szCs w:val="20"/>
              </w:rPr>
              <w:t xml:space="preserve">70 мм. В коробке предусмотрено </w:t>
            </w:r>
            <w:r w:rsidR="00734767"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 xml:space="preserve">10 мембранных </w:t>
            </w:r>
            <w:proofErr w:type="spellStart"/>
            <w:r w:rsidRPr="005148DE">
              <w:rPr>
                <w:sz w:val="20"/>
                <w:szCs w:val="20"/>
              </w:rPr>
              <w:t>гермовводов</w:t>
            </w:r>
            <w:proofErr w:type="spellEnd"/>
            <w:r w:rsidRPr="005148DE">
              <w:rPr>
                <w:sz w:val="20"/>
                <w:szCs w:val="20"/>
              </w:rPr>
              <w:t xml:space="preserve"> для подсоединения гофрированных и гладких труб, обеспечивая допо</w:t>
            </w:r>
            <w:r w:rsidR="00734767">
              <w:rPr>
                <w:sz w:val="20"/>
                <w:szCs w:val="20"/>
              </w:rPr>
              <w:t>лнительную герметизацию корпуса. Материал – пластик, полистирол. Ц</w:t>
            </w:r>
            <w:r w:rsidRPr="005148DE">
              <w:rPr>
                <w:sz w:val="20"/>
                <w:szCs w:val="20"/>
              </w:rPr>
              <w:t>вет серый.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35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Щит распределительный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Предназначен для распределения электроэнергии, защиты от токов перегрузки и коро</w:t>
            </w:r>
            <w:r w:rsidR="00734767">
              <w:rPr>
                <w:sz w:val="20"/>
                <w:szCs w:val="20"/>
              </w:rPr>
              <w:t>ткого замыкания. Материал сталь.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Цвет светло – серый.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С</w:t>
            </w:r>
            <w:r w:rsidRPr="005148DE">
              <w:rPr>
                <w:sz w:val="20"/>
                <w:szCs w:val="20"/>
              </w:rPr>
              <w:t xml:space="preserve">тепень защиты 31 </w:t>
            </w:r>
            <w:r w:rsidRPr="005148DE">
              <w:rPr>
                <w:sz w:val="20"/>
                <w:szCs w:val="20"/>
                <w:lang w:val="en-US"/>
              </w:rPr>
              <w:t>IP</w:t>
            </w:r>
            <w:r w:rsidR="00734767">
              <w:rPr>
                <w:sz w:val="20"/>
                <w:szCs w:val="20"/>
              </w:rPr>
              <w:t xml:space="preserve">, номинальный ток </w:t>
            </w:r>
            <w:r w:rsidRPr="005148DE">
              <w:rPr>
                <w:sz w:val="20"/>
                <w:szCs w:val="20"/>
              </w:rPr>
              <w:t>125 А</w:t>
            </w:r>
            <w:r w:rsidR="00734767">
              <w:rPr>
                <w:sz w:val="20"/>
                <w:szCs w:val="20"/>
              </w:rPr>
              <w:t>.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Р</w:t>
            </w:r>
            <w:r w:rsidRPr="005148DE">
              <w:rPr>
                <w:sz w:val="20"/>
                <w:szCs w:val="20"/>
              </w:rPr>
              <w:t xml:space="preserve">азмеры: высота </w:t>
            </w:r>
            <w:r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 xml:space="preserve">610 мм, ширина </w:t>
            </w:r>
            <w:r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 xml:space="preserve">300 мм, глубина </w:t>
            </w:r>
            <w:r>
              <w:rPr>
                <w:sz w:val="20"/>
                <w:szCs w:val="20"/>
              </w:rPr>
              <w:t xml:space="preserve">не менее </w:t>
            </w:r>
            <w:r w:rsidRPr="005148DE">
              <w:rPr>
                <w:sz w:val="20"/>
                <w:szCs w:val="20"/>
              </w:rPr>
              <w:t>120 мм.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1</w:t>
            </w:r>
          </w:p>
        </w:tc>
      </w:tr>
      <w:tr w:rsidR="00844C2E" w:rsidRPr="005148D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Светодиодный светильник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Накладной, мощность светильника 12 </w:t>
            </w:r>
            <w:r w:rsidR="00734767">
              <w:rPr>
                <w:sz w:val="20"/>
                <w:szCs w:val="20"/>
              </w:rPr>
              <w:t>Вт. Встроенные светодиоды. Свет:</w:t>
            </w:r>
            <w:r w:rsidR="00734767"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Х</w:t>
            </w:r>
            <w:r w:rsidR="00734767" w:rsidRPr="005148DE">
              <w:rPr>
                <w:sz w:val="20"/>
                <w:szCs w:val="20"/>
              </w:rPr>
              <w:t>олодный белый</w:t>
            </w:r>
            <w:r w:rsidR="00734767">
              <w:rPr>
                <w:sz w:val="20"/>
                <w:szCs w:val="20"/>
              </w:rPr>
              <w:t>.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Р</w:t>
            </w:r>
            <w:r w:rsidRPr="005148DE">
              <w:rPr>
                <w:sz w:val="20"/>
                <w:szCs w:val="20"/>
              </w:rPr>
              <w:t xml:space="preserve">азмеры: длина 140 мм, высота 40 мм, диаметр 140 мм, круглый. Материал корпуса </w:t>
            </w:r>
            <w:r w:rsidR="00734767">
              <w:rPr>
                <w:sz w:val="20"/>
                <w:szCs w:val="20"/>
              </w:rPr>
              <w:t>полипропилен, материал плафона полипропилен. Цвет светильника: белый.</w:t>
            </w:r>
            <w:r w:rsidRPr="005148DE">
              <w:rPr>
                <w:sz w:val="20"/>
                <w:szCs w:val="20"/>
              </w:rPr>
              <w:t xml:space="preserve"> </w:t>
            </w:r>
            <w:r w:rsidR="00734767">
              <w:rPr>
                <w:sz w:val="20"/>
                <w:szCs w:val="20"/>
              </w:rPr>
              <w:t>Ц</w:t>
            </w:r>
            <w:r w:rsidR="00734767" w:rsidRPr="00734767">
              <w:rPr>
                <w:sz w:val="20"/>
                <w:szCs w:val="20"/>
              </w:rPr>
              <w:t xml:space="preserve">ветовая температура </w:t>
            </w:r>
            <w:r w:rsidR="00734767">
              <w:rPr>
                <w:sz w:val="20"/>
                <w:szCs w:val="20"/>
              </w:rPr>
              <w:t>не менее 5000 К</w:t>
            </w:r>
            <w:r w:rsidRPr="005148DE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4C2E" w:rsidTr="00844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148DE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Площадка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734767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 xml:space="preserve">Площадки с </w:t>
            </w:r>
            <w:proofErr w:type="spellStart"/>
            <w:r w:rsidRPr="005148DE">
              <w:rPr>
                <w:sz w:val="20"/>
                <w:szCs w:val="20"/>
              </w:rPr>
              <w:t>самоклеющимся</w:t>
            </w:r>
            <w:proofErr w:type="spellEnd"/>
            <w:r w:rsidRPr="005148DE">
              <w:rPr>
                <w:sz w:val="20"/>
                <w:szCs w:val="20"/>
              </w:rPr>
              <w:t xml:space="preserve"> основанием </w:t>
            </w:r>
            <w:r w:rsidR="00734767">
              <w:rPr>
                <w:sz w:val="20"/>
                <w:szCs w:val="20"/>
              </w:rPr>
              <w:t>для крепления</w:t>
            </w:r>
            <w:r w:rsidRPr="005148DE">
              <w:rPr>
                <w:sz w:val="20"/>
                <w:szCs w:val="20"/>
              </w:rPr>
              <w:t xml:space="preserve"> хомут</w:t>
            </w:r>
            <w:r w:rsidR="00734767">
              <w:rPr>
                <w:sz w:val="20"/>
                <w:szCs w:val="20"/>
              </w:rPr>
              <w:t>а</w:t>
            </w:r>
            <w:r w:rsidRPr="005148DE">
              <w:rPr>
                <w:sz w:val="20"/>
                <w:szCs w:val="20"/>
              </w:rPr>
              <w:t>.  Размеры: длина</w:t>
            </w:r>
            <w:r w:rsidR="00734767">
              <w:rPr>
                <w:sz w:val="20"/>
                <w:szCs w:val="20"/>
              </w:rPr>
              <w:t xml:space="preserve"> не менее</w:t>
            </w:r>
            <w:r w:rsidRPr="005148DE">
              <w:rPr>
                <w:sz w:val="20"/>
                <w:szCs w:val="20"/>
              </w:rPr>
              <w:t xml:space="preserve"> 23 мм, ширина </w:t>
            </w:r>
            <w:r w:rsidR="00734767">
              <w:rPr>
                <w:sz w:val="20"/>
                <w:szCs w:val="20"/>
              </w:rPr>
              <w:t>не менее</w:t>
            </w:r>
            <w:bookmarkStart w:id="0" w:name="_GoBack"/>
            <w:bookmarkEnd w:id="0"/>
            <w:r w:rsidRPr="005148DE">
              <w:rPr>
                <w:sz w:val="20"/>
                <w:szCs w:val="20"/>
              </w:rPr>
              <w:t>16 мм.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упаковка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E" w:rsidRPr="005148DE" w:rsidRDefault="00844C2E" w:rsidP="00E267F9">
            <w:pPr>
              <w:spacing w:line="254" w:lineRule="auto"/>
              <w:rPr>
                <w:sz w:val="20"/>
                <w:szCs w:val="20"/>
              </w:rPr>
            </w:pPr>
            <w:r w:rsidRPr="005148DE">
              <w:rPr>
                <w:sz w:val="20"/>
                <w:szCs w:val="20"/>
              </w:rPr>
              <w:t>40</w:t>
            </w:r>
          </w:p>
        </w:tc>
      </w:tr>
    </w:tbl>
    <w:p w:rsidR="000A3450" w:rsidRPr="000A3450" w:rsidRDefault="000A3450" w:rsidP="00844C2E"/>
    <w:sectPr w:rsidR="000A3450" w:rsidRPr="000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04"/>
    <w:rsid w:val="00043763"/>
    <w:rsid w:val="00083109"/>
    <w:rsid w:val="000A3450"/>
    <w:rsid w:val="00590601"/>
    <w:rsid w:val="00734767"/>
    <w:rsid w:val="00844C2E"/>
    <w:rsid w:val="00C137E8"/>
    <w:rsid w:val="00E21852"/>
    <w:rsid w:val="00EF3B04"/>
    <w:rsid w:val="00F72804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58CB"/>
  <w15:chartTrackingRefBased/>
  <w15:docId w15:val="{3655DAEC-8387-4C4C-8D9D-7AF978F0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Владимир</cp:lastModifiedBy>
  <cp:revision>9</cp:revision>
  <cp:lastPrinted>2025-11-28T09:21:00Z</cp:lastPrinted>
  <dcterms:created xsi:type="dcterms:W3CDTF">2025-11-28T04:49:00Z</dcterms:created>
  <dcterms:modified xsi:type="dcterms:W3CDTF">2026-01-20T04:09:00Z</dcterms:modified>
</cp:coreProperties>
</file>