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23" w:rsidRPr="00145072" w:rsidRDefault="001D4723" w:rsidP="001D4723">
      <w:pPr>
        <w:pStyle w:val="20"/>
        <w:shd w:val="clear" w:color="auto" w:fill="auto"/>
        <w:ind w:left="-567" w:firstLine="567"/>
        <w:rPr>
          <w:rFonts w:ascii="Times New Roman" w:hAnsi="Times New Roman" w:cs="Times New Roman"/>
          <w:sz w:val="20"/>
          <w:szCs w:val="20"/>
        </w:rPr>
      </w:pPr>
      <w:r w:rsidRPr="00145072">
        <w:rPr>
          <w:rFonts w:ascii="Times New Roman" w:hAnsi="Times New Roman" w:cs="Times New Roman"/>
          <w:sz w:val="20"/>
          <w:szCs w:val="20"/>
        </w:rPr>
        <w:t xml:space="preserve">ТЕХНИЧЕСКОЕ ЗАДАНИЕ </w:t>
      </w:r>
    </w:p>
    <w:p w:rsidR="001D4723" w:rsidRPr="00145072" w:rsidRDefault="001D4723" w:rsidP="001D4723">
      <w:pPr>
        <w:pStyle w:val="20"/>
        <w:shd w:val="clear" w:color="auto" w:fill="auto"/>
        <w:ind w:left="-567" w:firstLine="567"/>
        <w:rPr>
          <w:rFonts w:ascii="Times New Roman" w:hAnsi="Times New Roman" w:cs="Times New Roman"/>
          <w:sz w:val="20"/>
          <w:szCs w:val="20"/>
        </w:rPr>
      </w:pPr>
      <w:r w:rsidRPr="00145072">
        <w:rPr>
          <w:rFonts w:ascii="Times New Roman" w:hAnsi="Times New Roman" w:cs="Times New Roman"/>
          <w:sz w:val="20"/>
          <w:szCs w:val="20"/>
        </w:rPr>
        <w:t>на оказание услуг по техническому обслуживанию медицинских изделий (включая источники ионизирующего излучения (генерирующие)</w:t>
      </w:r>
    </w:p>
    <w:p w:rsidR="00E5628C" w:rsidRPr="00145072" w:rsidRDefault="00E5628C" w:rsidP="00E5628C">
      <w:pPr>
        <w:spacing w:after="0" w:line="240" w:lineRule="auto"/>
        <w:ind w:firstLine="708"/>
        <w:jc w:val="both"/>
        <w:rPr>
          <w:rFonts w:ascii="Times New Roman" w:eastAsia="Times New Roman" w:hAnsi="Times New Roman" w:cs="Times New Roman"/>
          <w:bCs/>
          <w:sz w:val="20"/>
          <w:szCs w:val="20"/>
        </w:rPr>
      </w:pPr>
      <w:r w:rsidRPr="00145072">
        <w:rPr>
          <w:rFonts w:ascii="Times New Roman" w:eastAsia="Times New Roman" w:hAnsi="Times New Roman" w:cs="Times New Roman"/>
          <w:bCs/>
          <w:sz w:val="20"/>
          <w:szCs w:val="20"/>
        </w:rPr>
        <w:t>В настоящем техническом задании использованы нормативные ссылки на следующие стандарты, применяемые в национальной системе стандартизации, принятые в соответствии с законодательством Российской Федерации о стандартизации:</w:t>
      </w:r>
    </w:p>
    <w:tbl>
      <w:tblPr>
        <w:tblStyle w:val="a3"/>
        <w:tblW w:w="0" w:type="auto"/>
        <w:tblInd w:w="2" w:type="dxa"/>
        <w:tblLook w:val="04A0" w:firstRow="1" w:lastRow="0" w:firstColumn="1" w:lastColumn="0" w:noHBand="0" w:noVBand="1"/>
      </w:tblPr>
      <w:tblGrid>
        <w:gridCol w:w="632"/>
        <w:gridCol w:w="8869"/>
      </w:tblGrid>
      <w:tr w:rsidR="00E5628C" w:rsidRPr="00145072" w:rsidTr="00AC09C7">
        <w:trPr>
          <w:trHeight w:val="410"/>
        </w:trPr>
        <w:tc>
          <w:tcPr>
            <w:tcW w:w="632" w:type="dxa"/>
          </w:tcPr>
          <w:p w:rsidR="00E5628C" w:rsidRPr="00145072" w:rsidRDefault="00E5628C" w:rsidP="00AC09C7">
            <w:pPr>
              <w:jc w:val="center"/>
              <w:rPr>
                <w:rFonts w:ascii="Times New Roman" w:eastAsia="Times New Roman" w:hAnsi="Times New Roman" w:cs="Times New Roman"/>
                <w:b/>
                <w:bCs/>
                <w:sz w:val="20"/>
                <w:szCs w:val="20"/>
              </w:rPr>
            </w:pPr>
            <w:r w:rsidRPr="00145072">
              <w:rPr>
                <w:rFonts w:ascii="Times New Roman" w:eastAsia="Times New Roman" w:hAnsi="Times New Roman" w:cs="Times New Roman"/>
                <w:b/>
                <w:bCs/>
                <w:sz w:val="20"/>
                <w:szCs w:val="20"/>
              </w:rPr>
              <w:t>№ п/п</w:t>
            </w:r>
          </w:p>
        </w:tc>
        <w:tc>
          <w:tcPr>
            <w:tcW w:w="8869" w:type="dxa"/>
          </w:tcPr>
          <w:p w:rsidR="00E5628C" w:rsidRPr="00145072" w:rsidRDefault="00E5628C" w:rsidP="00AC09C7">
            <w:pPr>
              <w:jc w:val="center"/>
              <w:rPr>
                <w:rFonts w:ascii="Times New Roman" w:eastAsia="Times New Roman" w:hAnsi="Times New Roman" w:cs="Times New Roman"/>
                <w:b/>
                <w:bCs/>
                <w:sz w:val="20"/>
                <w:szCs w:val="20"/>
              </w:rPr>
            </w:pPr>
            <w:r w:rsidRPr="00145072">
              <w:rPr>
                <w:rFonts w:ascii="Times New Roman" w:eastAsia="Times New Roman" w:hAnsi="Times New Roman" w:cs="Times New Roman"/>
                <w:b/>
                <w:bCs/>
                <w:sz w:val="20"/>
                <w:szCs w:val="20"/>
              </w:rPr>
              <w:t>Наименование документа</w:t>
            </w:r>
          </w:p>
        </w:tc>
      </w:tr>
      <w:tr w:rsidR="00E5628C" w:rsidRPr="00145072" w:rsidTr="00AC09C7">
        <w:trPr>
          <w:trHeight w:val="205"/>
        </w:trPr>
        <w:tc>
          <w:tcPr>
            <w:tcW w:w="632" w:type="dxa"/>
          </w:tcPr>
          <w:p w:rsidR="00E5628C" w:rsidRPr="00145072" w:rsidRDefault="00E5628C" w:rsidP="00AC09C7">
            <w:pPr>
              <w:jc w:val="center"/>
              <w:rPr>
                <w:rFonts w:ascii="Times New Roman" w:eastAsia="Times New Roman" w:hAnsi="Times New Roman" w:cs="Times New Roman"/>
                <w:bCs/>
                <w:sz w:val="20"/>
                <w:szCs w:val="20"/>
              </w:rPr>
            </w:pPr>
            <w:r w:rsidRPr="00145072">
              <w:rPr>
                <w:rFonts w:ascii="Times New Roman" w:eastAsia="Times New Roman" w:hAnsi="Times New Roman" w:cs="Times New Roman"/>
                <w:bCs/>
                <w:sz w:val="20"/>
                <w:szCs w:val="20"/>
              </w:rPr>
              <w:t>1</w:t>
            </w:r>
          </w:p>
        </w:tc>
        <w:tc>
          <w:tcPr>
            <w:tcW w:w="8869" w:type="dxa"/>
          </w:tcPr>
          <w:p w:rsidR="00E5628C" w:rsidRPr="00145072" w:rsidRDefault="00E5628C" w:rsidP="00AC09C7">
            <w:pPr>
              <w:rPr>
                <w:rFonts w:ascii="Times New Roman" w:hAnsi="Times New Roman" w:cs="Times New Roman"/>
                <w:sz w:val="20"/>
                <w:szCs w:val="20"/>
              </w:rPr>
            </w:pPr>
            <w:r w:rsidRPr="00145072">
              <w:rPr>
                <w:rFonts w:ascii="Times New Roman" w:hAnsi="Times New Roman" w:cs="Times New Roman"/>
                <w:sz w:val="20"/>
                <w:szCs w:val="20"/>
              </w:rPr>
              <w:t>ГОСТ Р ИСО 9001-2015 «Системы менеджмента качества. Требования»</w:t>
            </w:r>
          </w:p>
        </w:tc>
      </w:tr>
      <w:tr w:rsidR="00E5628C" w:rsidRPr="00145072" w:rsidTr="00AC09C7">
        <w:trPr>
          <w:trHeight w:val="410"/>
        </w:trPr>
        <w:tc>
          <w:tcPr>
            <w:tcW w:w="632" w:type="dxa"/>
          </w:tcPr>
          <w:p w:rsidR="00E5628C" w:rsidRPr="00145072" w:rsidRDefault="00E5628C" w:rsidP="00AC09C7">
            <w:pPr>
              <w:jc w:val="center"/>
              <w:rPr>
                <w:rFonts w:ascii="Times New Roman" w:eastAsia="Times New Roman" w:hAnsi="Times New Roman" w:cs="Times New Roman"/>
                <w:bCs/>
                <w:sz w:val="20"/>
                <w:szCs w:val="20"/>
              </w:rPr>
            </w:pPr>
            <w:r w:rsidRPr="00145072">
              <w:rPr>
                <w:rFonts w:ascii="Times New Roman" w:eastAsia="Times New Roman" w:hAnsi="Times New Roman" w:cs="Times New Roman"/>
                <w:bCs/>
                <w:sz w:val="20"/>
                <w:szCs w:val="20"/>
              </w:rPr>
              <w:t>2</w:t>
            </w:r>
          </w:p>
        </w:tc>
        <w:tc>
          <w:tcPr>
            <w:tcW w:w="8869" w:type="dxa"/>
          </w:tcPr>
          <w:p w:rsidR="00E5628C" w:rsidRPr="00145072" w:rsidRDefault="00E5628C" w:rsidP="00AC09C7">
            <w:pPr>
              <w:rPr>
                <w:rFonts w:ascii="Times New Roman" w:eastAsia="Times New Roman" w:hAnsi="Times New Roman" w:cs="Times New Roman"/>
                <w:bCs/>
                <w:sz w:val="20"/>
                <w:szCs w:val="20"/>
              </w:rPr>
            </w:pPr>
            <w:r w:rsidRPr="00145072">
              <w:rPr>
                <w:rFonts w:ascii="Times New Roman" w:eastAsia="Times New Roman" w:hAnsi="Times New Roman" w:cs="Times New Roman"/>
                <w:bCs/>
                <w:sz w:val="20"/>
                <w:szCs w:val="20"/>
              </w:rPr>
              <w:t xml:space="preserve">ГОСТ </w:t>
            </w:r>
            <w:r w:rsidRPr="00145072">
              <w:rPr>
                <w:rFonts w:ascii="Times New Roman" w:eastAsia="Times New Roman" w:hAnsi="Times New Roman" w:cs="Times New Roman"/>
                <w:bCs/>
                <w:sz w:val="20"/>
                <w:szCs w:val="20"/>
                <w:lang w:val="en-US"/>
              </w:rPr>
              <w:t>ISO</w:t>
            </w:r>
            <w:r w:rsidRPr="00145072">
              <w:rPr>
                <w:rFonts w:ascii="Times New Roman" w:eastAsia="Times New Roman" w:hAnsi="Times New Roman" w:cs="Times New Roman"/>
                <w:bCs/>
                <w:sz w:val="20"/>
                <w:szCs w:val="20"/>
              </w:rPr>
              <w:t xml:space="preserve"> 13485-2017 «Изделия медицинские. Системы менеджмента качества. Требования для целей регулирования»</w:t>
            </w:r>
          </w:p>
        </w:tc>
      </w:tr>
      <w:tr w:rsidR="00E5628C" w:rsidRPr="00145072" w:rsidTr="00AC09C7">
        <w:trPr>
          <w:trHeight w:val="205"/>
        </w:trPr>
        <w:tc>
          <w:tcPr>
            <w:tcW w:w="632" w:type="dxa"/>
          </w:tcPr>
          <w:p w:rsidR="00E5628C" w:rsidRPr="00145072" w:rsidRDefault="00E5628C" w:rsidP="00AC09C7">
            <w:pPr>
              <w:jc w:val="center"/>
              <w:rPr>
                <w:rFonts w:ascii="Times New Roman" w:eastAsia="Times New Roman" w:hAnsi="Times New Roman" w:cs="Times New Roman"/>
                <w:bCs/>
                <w:sz w:val="20"/>
                <w:szCs w:val="20"/>
              </w:rPr>
            </w:pPr>
            <w:r w:rsidRPr="00145072">
              <w:rPr>
                <w:rFonts w:ascii="Times New Roman" w:eastAsia="Times New Roman" w:hAnsi="Times New Roman" w:cs="Times New Roman"/>
                <w:bCs/>
                <w:sz w:val="20"/>
                <w:szCs w:val="20"/>
              </w:rPr>
              <w:t>3</w:t>
            </w:r>
          </w:p>
        </w:tc>
        <w:tc>
          <w:tcPr>
            <w:tcW w:w="8869" w:type="dxa"/>
          </w:tcPr>
          <w:p w:rsidR="00E5628C" w:rsidRPr="00145072" w:rsidRDefault="00E5628C" w:rsidP="00AC09C7">
            <w:pPr>
              <w:rPr>
                <w:rFonts w:ascii="Times New Roman" w:eastAsia="Times New Roman" w:hAnsi="Times New Roman" w:cs="Times New Roman"/>
                <w:bCs/>
                <w:sz w:val="20"/>
                <w:szCs w:val="20"/>
              </w:rPr>
            </w:pPr>
            <w:r w:rsidRPr="00145072">
              <w:rPr>
                <w:rFonts w:ascii="Times New Roman" w:eastAsia="Times New Roman" w:hAnsi="Times New Roman" w:cs="Times New Roman"/>
                <w:bCs/>
                <w:sz w:val="20"/>
                <w:szCs w:val="20"/>
              </w:rPr>
              <w:t>ГОСТ 18322-2016 «Система технического обслуживания и ремонта техники. Термины и определения»</w:t>
            </w:r>
          </w:p>
        </w:tc>
      </w:tr>
      <w:tr w:rsidR="00E5628C" w:rsidRPr="00145072" w:rsidTr="00AC09C7">
        <w:trPr>
          <w:trHeight w:val="205"/>
        </w:trPr>
        <w:tc>
          <w:tcPr>
            <w:tcW w:w="632" w:type="dxa"/>
          </w:tcPr>
          <w:p w:rsidR="00E5628C" w:rsidRPr="00145072" w:rsidRDefault="00E5628C" w:rsidP="00AC09C7">
            <w:pPr>
              <w:jc w:val="center"/>
              <w:rPr>
                <w:rFonts w:ascii="Times New Roman" w:eastAsia="Times New Roman" w:hAnsi="Times New Roman" w:cs="Times New Roman"/>
                <w:bCs/>
                <w:sz w:val="20"/>
                <w:szCs w:val="20"/>
              </w:rPr>
            </w:pPr>
            <w:r w:rsidRPr="00145072">
              <w:rPr>
                <w:rFonts w:ascii="Times New Roman" w:eastAsia="Times New Roman" w:hAnsi="Times New Roman" w:cs="Times New Roman"/>
                <w:bCs/>
                <w:sz w:val="20"/>
                <w:szCs w:val="20"/>
              </w:rPr>
              <w:t>4</w:t>
            </w:r>
          </w:p>
        </w:tc>
        <w:tc>
          <w:tcPr>
            <w:tcW w:w="8869" w:type="dxa"/>
          </w:tcPr>
          <w:p w:rsidR="00E5628C" w:rsidRPr="00145072" w:rsidRDefault="00E5628C" w:rsidP="00AC09C7">
            <w:pPr>
              <w:rPr>
                <w:rFonts w:ascii="Times New Roman" w:eastAsia="Times New Roman" w:hAnsi="Times New Roman" w:cs="Times New Roman"/>
                <w:bCs/>
                <w:sz w:val="20"/>
                <w:szCs w:val="20"/>
              </w:rPr>
            </w:pPr>
            <w:r w:rsidRPr="00145072">
              <w:rPr>
                <w:rFonts w:ascii="Times New Roman" w:eastAsia="Times New Roman" w:hAnsi="Times New Roman" w:cs="Times New Roman"/>
                <w:bCs/>
                <w:sz w:val="20"/>
                <w:szCs w:val="20"/>
              </w:rPr>
              <w:t>ГОСТ 20911-89 «Техническая диагностика. Термины и определения»</w:t>
            </w:r>
          </w:p>
        </w:tc>
      </w:tr>
      <w:tr w:rsidR="00E5628C" w:rsidRPr="00145072" w:rsidTr="00AC09C7">
        <w:trPr>
          <w:trHeight w:val="422"/>
        </w:trPr>
        <w:tc>
          <w:tcPr>
            <w:tcW w:w="632" w:type="dxa"/>
          </w:tcPr>
          <w:p w:rsidR="00E5628C" w:rsidRPr="00145072" w:rsidRDefault="00E5628C" w:rsidP="00AC09C7">
            <w:pPr>
              <w:jc w:val="center"/>
              <w:rPr>
                <w:rFonts w:ascii="Times New Roman" w:eastAsia="Times New Roman" w:hAnsi="Times New Roman" w:cs="Times New Roman"/>
                <w:bCs/>
                <w:sz w:val="20"/>
                <w:szCs w:val="20"/>
              </w:rPr>
            </w:pPr>
            <w:r w:rsidRPr="00145072">
              <w:rPr>
                <w:rFonts w:ascii="Times New Roman" w:eastAsia="Times New Roman" w:hAnsi="Times New Roman" w:cs="Times New Roman"/>
                <w:bCs/>
                <w:sz w:val="20"/>
                <w:szCs w:val="20"/>
              </w:rPr>
              <w:t>5</w:t>
            </w:r>
          </w:p>
        </w:tc>
        <w:tc>
          <w:tcPr>
            <w:tcW w:w="8869" w:type="dxa"/>
          </w:tcPr>
          <w:p w:rsidR="00E5628C" w:rsidRPr="00145072" w:rsidRDefault="00E5628C" w:rsidP="00AC09C7">
            <w:pPr>
              <w:rPr>
                <w:rFonts w:ascii="Times New Roman" w:eastAsia="Times New Roman" w:hAnsi="Times New Roman" w:cs="Times New Roman"/>
                <w:b/>
                <w:bCs/>
                <w:sz w:val="20"/>
                <w:szCs w:val="20"/>
              </w:rPr>
            </w:pPr>
            <w:r w:rsidRPr="00145072">
              <w:rPr>
                <w:rFonts w:ascii="Times New Roman" w:eastAsia="Times New Roman" w:hAnsi="Times New Roman" w:cs="Times New Roman"/>
                <w:bCs/>
                <w:sz w:val="20"/>
                <w:szCs w:val="20"/>
              </w:rPr>
              <w:t>ГОСТ Р 57501-2017 «Техническое обслуживание медицинских изделий. Требования для государственных закупок»</w:t>
            </w:r>
          </w:p>
        </w:tc>
      </w:tr>
      <w:tr w:rsidR="00E5628C" w:rsidRPr="00145072" w:rsidTr="00AC09C7">
        <w:trPr>
          <w:trHeight w:val="205"/>
        </w:trPr>
        <w:tc>
          <w:tcPr>
            <w:tcW w:w="632" w:type="dxa"/>
          </w:tcPr>
          <w:p w:rsidR="00E5628C" w:rsidRPr="00145072" w:rsidRDefault="00E5628C" w:rsidP="00AC09C7">
            <w:pPr>
              <w:jc w:val="center"/>
              <w:rPr>
                <w:rFonts w:ascii="Times New Roman" w:eastAsia="Times New Roman" w:hAnsi="Times New Roman" w:cs="Times New Roman"/>
                <w:bCs/>
                <w:sz w:val="20"/>
                <w:szCs w:val="20"/>
              </w:rPr>
            </w:pPr>
            <w:r w:rsidRPr="00145072">
              <w:rPr>
                <w:rFonts w:ascii="Times New Roman" w:eastAsia="Times New Roman" w:hAnsi="Times New Roman" w:cs="Times New Roman"/>
                <w:bCs/>
                <w:sz w:val="20"/>
                <w:szCs w:val="20"/>
              </w:rPr>
              <w:t>6</w:t>
            </w:r>
          </w:p>
        </w:tc>
        <w:tc>
          <w:tcPr>
            <w:tcW w:w="8869" w:type="dxa"/>
          </w:tcPr>
          <w:p w:rsidR="00E5628C" w:rsidRPr="00145072" w:rsidRDefault="00E5628C" w:rsidP="00AC09C7">
            <w:pPr>
              <w:rPr>
                <w:rFonts w:ascii="Times New Roman" w:eastAsia="Times New Roman" w:hAnsi="Times New Roman" w:cs="Times New Roman"/>
                <w:b/>
                <w:bCs/>
                <w:sz w:val="20"/>
                <w:szCs w:val="20"/>
              </w:rPr>
            </w:pPr>
            <w:r w:rsidRPr="00145072">
              <w:rPr>
                <w:rFonts w:ascii="Times New Roman" w:eastAsia="Times New Roman" w:hAnsi="Times New Roman" w:cs="Times New Roman"/>
                <w:bCs/>
                <w:sz w:val="20"/>
                <w:szCs w:val="20"/>
              </w:rPr>
              <w:t>ГОСТ Р 58451-2019 «Изделия медицинские. Обслуживание техническое. Основные положения»</w:t>
            </w:r>
          </w:p>
        </w:tc>
      </w:tr>
      <w:tr w:rsidR="00E5628C" w:rsidRPr="00145072" w:rsidTr="00AC09C7">
        <w:trPr>
          <w:trHeight w:val="205"/>
        </w:trPr>
        <w:tc>
          <w:tcPr>
            <w:tcW w:w="632" w:type="dxa"/>
          </w:tcPr>
          <w:p w:rsidR="00E5628C" w:rsidRPr="00145072" w:rsidRDefault="00E5628C" w:rsidP="00AC09C7">
            <w:pPr>
              <w:jc w:val="center"/>
              <w:rPr>
                <w:rFonts w:ascii="Times New Roman" w:eastAsia="Times New Roman" w:hAnsi="Times New Roman" w:cs="Times New Roman"/>
                <w:bCs/>
                <w:sz w:val="20"/>
                <w:szCs w:val="20"/>
              </w:rPr>
            </w:pPr>
            <w:r w:rsidRPr="00145072">
              <w:rPr>
                <w:rFonts w:ascii="Times New Roman" w:eastAsia="Times New Roman" w:hAnsi="Times New Roman" w:cs="Times New Roman"/>
                <w:bCs/>
                <w:sz w:val="20"/>
                <w:szCs w:val="20"/>
              </w:rPr>
              <w:t>7</w:t>
            </w:r>
          </w:p>
        </w:tc>
        <w:tc>
          <w:tcPr>
            <w:tcW w:w="8869" w:type="dxa"/>
          </w:tcPr>
          <w:p w:rsidR="00E5628C" w:rsidRPr="00145072" w:rsidRDefault="00E5628C" w:rsidP="00AC09C7">
            <w:pPr>
              <w:rPr>
                <w:rFonts w:ascii="Times New Roman" w:eastAsia="Times New Roman" w:hAnsi="Times New Roman" w:cs="Times New Roman"/>
                <w:bCs/>
                <w:sz w:val="20"/>
                <w:szCs w:val="20"/>
              </w:rPr>
            </w:pPr>
            <w:r w:rsidRPr="00145072">
              <w:rPr>
                <w:rFonts w:ascii="Times New Roman" w:eastAsia="Times New Roman" w:hAnsi="Times New Roman" w:cs="Times New Roman"/>
                <w:bCs/>
                <w:sz w:val="20"/>
                <w:szCs w:val="20"/>
              </w:rPr>
              <w:t>ГОСТ Р 56606-2015 «Контроль технического состояния и функционирования медицинских изделий. Основные положения»</w:t>
            </w:r>
          </w:p>
        </w:tc>
      </w:tr>
    </w:tbl>
    <w:p w:rsidR="00E5628C" w:rsidRPr="00145072" w:rsidRDefault="00E5628C" w:rsidP="00E5628C">
      <w:pPr>
        <w:suppressAutoHyphens/>
        <w:autoSpaceDE w:val="0"/>
        <w:adjustRightInd w:val="0"/>
        <w:spacing w:after="0" w:line="240" w:lineRule="auto"/>
        <w:jc w:val="both"/>
        <w:rPr>
          <w:rFonts w:ascii="Times New Roman" w:eastAsia="Times New Roman" w:hAnsi="Times New Roman" w:cs="Times New Roman"/>
          <w:b/>
          <w:i/>
          <w:sz w:val="20"/>
          <w:szCs w:val="20"/>
          <w:u w:val="single"/>
          <w:lang w:val="en-US" w:eastAsia="ar-SA"/>
        </w:rPr>
      </w:pPr>
    </w:p>
    <w:p w:rsidR="00E5628C" w:rsidRPr="00145072" w:rsidRDefault="00E5628C" w:rsidP="00E5628C">
      <w:pPr>
        <w:suppressAutoHyphens/>
        <w:autoSpaceDE w:val="0"/>
        <w:adjustRightInd w:val="0"/>
        <w:spacing w:after="0" w:line="240" w:lineRule="auto"/>
        <w:jc w:val="both"/>
        <w:rPr>
          <w:rFonts w:ascii="Times New Roman" w:eastAsia="Times New Roman" w:hAnsi="Times New Roman" w:cs="Times New Roman"/>
          <w:b/>
          <w:i/>
          <w:sz w:val="20"/>
          <w:szCs w:val="20"/>
          <w:u w:val="single"/>
          <w:lang w:eastAsia="ar-SA"/>
        </w:rPr>
      </w:pPr>
      <w:r w:rsidRPr="00145072">
        <w:rPr>
          <w:rFonts w:ascii="Times New Roman" w:eastAsia="Times New Roman" w:hAnsi="Times New Roman" w:cs="Times New Roman"/>
          <w:b/>
          <w:i/>
          <w:sz w:val="20"/>
          <w:szCs w:val="20"/>
          <w:u w:val="single"/>
          <w:lang w:eastAsia="ar-SA"/>
        </w:rPr>
        <w:t>Термины и определения:</w:t>
      </w:r>
    </w:p>
    <w:p w:rsidR="00E5628C" w:rsidRPr="00145072" w:rsidRDefault="00E5628C" w:rsidP="00E5628C">
      <w:pPr>
        <w:spacing w:after="0" w:line="240" w:lineRule="auto"/>
        <w:jc w:val="both"/>
        <w:rPr>
          <w:rFonts w:ascii="Times New Roman" w:eastAsia="Times New Roman" w:hAnsi="Times New Roman" w:cs="Times New Roman"/>
          <w:caps/>
          <w:sz w:val="20"/>
          <w:szCs w:val="20"/>
        </w:rPr>
      </w:pPr>
      <w:r w:rsidRPr="00145072">
        <w:rPr>
          <w:rFonts w:ascii="Times New Roman" w:eastAsia="Times New Roman" w:hAnsi="Times New Roman" w:cs="Times New Roman"/>
          <w:b/>
          <w:caps/>
          <w:sz w:val="20"/>
          <w:szCs w:val="20"/>
        </w:rPr>
        <w:t>МЕДИЦИНСКИЕ ИЗДЕЛИЯ (МИ):</w:t>
      </w:r>
      <w:r w:rsidRPr="00145072">
        <w:rPr>
          <w:rFonts w:ascii="Times New Roman" w:eastAsia="Times New Roman" w:hAnsi="Times New Roman" w:cs="Times New Roman"/>
          <w:caps/>
          <w:sz w:val="20"/>
          <w:szCs w:val="20"/>
        </w:rPr>
        <w:t xml:space="preserve">  Л</w:t>
      </w:r>
      <w:r w:rsidRPr="00145072">
        <w:rPr>
          <w:rFonts w:ascii="Times New Roman" w:eastAsia="Times New Roman" w:hAnsi="Times New Roman" w:cs="Times New Roman"/>
          <w:sz w:val="20"/>
          <w:szCs w:val="20"/>
        </w:rPr>
        <w:t xml:space="preserve">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(изготовителем)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[Федеральный закон от 21 ноября </w:t>
      </w:r>
      <w:smartTag w:uri="urn:schemas-microsoft-com:office:smarttags" w:element="metricconverter">
        <w:smartTagPr>
          <w:attr w:name="ProductID" w:val="2011 г"/>
        </w:smartTagPr>
        <w:r w:rsidRPr="00145072">
          <w:rPr>
            <w:rFonts w:ascii="Times New Roman" w:eastAsia="Times New Roman" w:hAnsi="Times New Roman" w:cs="Times New Roman"/>
            <w:sz w:val="20"/>
            <w:szCs w:val="20"/>
          </w:rPr>
          <w:t>2011 г</w:t>
        </w:r>
      </w:smartTag>
      <w:r w:rsidRPr="00145072">
        <w:rPr>
          <w:rFonts w:ascii="Times New Roman" w:eastAsia="Times New Roman" w:hAnsi="Times New Roman" w:cs="Times New Roman"/>
          <w:sz w:val="20"/>
          <w:szCs w:val="20"/>
        </w:rPr>
        <w:t xml:space="preserve">. N 323-ФЗ «Об основах охраны здоровья граждан в российской федерации», </w:t>
      </w:r>
    </w:p>
    <w:p w:rsidR="00E5628C" w:rsidRPr="00145072" w:rsidRDefault="00E5628C" w:rsidP="00E5628C">
      <w:pPr>
        <w:spacing w:after="0" w:line="240" w:lineRule="auto"/>
        <w:jc w:val="both"/>
        <w:rPr>
          <w:rFonts w:ascii="Times New Roman" w:eastAsia="Times New Roman" w:hAnsi="Times New Roman" w:cs="Times New Roman"/>
          <w:caps/>
          <w:sz w:val="20"/>
          <w:szCs w:val="20"/>
        </w:rPr>
      </w:pPr>
      <w:r w:rsidRPr="00145072">
        <w:rPr>
          <w:rFonts w:ascii="Times New Roman" w:eastAsia="Times New Roman" w:hAnsi="Times New Roman" w:cs="Times New Roman"/>
          <w:b/>
          <w:caps/>
          <w:sz w:val="20"/>
          <w:szCs w:val="20"/>
        </w:rPr>
        <w:t>эксплуатационнАЯ документАЦИЯ ПРОИЗВОДИТЕЛЯ</w:t>
      </w:r>
      <w:r w:rsidRPr="00145072">
        <w:rPr>
          <w:rFonts w:ascii="Times New Roman" w:eastAsia="Times New Roman" w:hAnsi="Times New Roman" w:cs="Times New Roman"/>
          <w:b/>
          <w:sz w:val="20"/>
          <w:szCs w:val="20"/>
        </w:rPr>
        <w:t xml:space="preserve">: </w:t>
      </w:r>
      <w:r w:rsidRPr="00145072">
        <w:rPr>
          <w:rFonts w:ascii="Times New Roman" w:hAnsi="Times New Roman" w:cs="Times New Roman"/>
          <w:sz w:val="20"/>
          <w:szCs w:val="20"/>
        </w:rPr>
        <w:t xml:space="preserve">Документы, предназначенные для ознакомления потребителя с конструкцией медицинского изделия, регламентирующие условия и правила эксплуатации (использование по назначению, техническое обслуживание, текущий ремонт, хранение и транспортировку), гарантированные производителем (изготовителем) значения основных параметров, характеристик (свойств) медицинского изделия, гарантийные обязательства, а также сведения о его утилизации или уничтожении. </w:t>
      </w:r>
      <w:r w:rsidRPr="00145072">
        <w:rPr>
          <w:rFonts w:ascii="Times New Roman" w:eastAsia="Times New Roman" w:hAnsi="Times New Roman" w:cs="Times New Roman"/>
          <w:sz w:val="20"/>
          <w:szCs w:val="20"/>
        </w:rPr>
        <w:t>[Пункт 3.26, ГОСТ Р 58451-2019 «</w:t>
      </w:r>
      <w:r w:rsidRPr="00145072">
        <w:rPr>
          <w:rFonts w:ascii="Times New Roman" w:eastAsia="Times New Roman" w:hAnsi="Times New Roman" w:cs="Times New Roman"/>
          <w:bCs/>
          <w:sz w:val="20"/>
          <w:szCs w:val="20"/>
        </w:rPr>
        <w:t>Изделия медицинские. Обслуживание техническое. Основные положения</w:t>
      </w:r>
      <w:r w:rsidRPr="00145072">
        <w:rPr>
          <w:rFonts w:ascii="Times New Roman" w:eastAsia="Times New Roman" w:hAnsi="Times New Roman" w:cs="Times New Roman"/>
          <w:sz w:val="20"/>
          <w:szCs w:val="20"/>
        </w:rPr>
        <w:t>»].</w:t>
      </w:r>
    </w:p>
    <w:p w:rsidR="00E5628C" w:rsidRPr="00145072" w:rsidRDefault="00E5628C" w:rsidP="00E5628C">
      <w:pPr>
        <w:spacing w:after="0" w:line="240" w:lineRule="auto"/>
        <w:jc w:val="both"/>
        <w:rPr>
          <w:rFonts w:ascii="Times New Roman" w:eastAsia="Times New Roman" w:hAnsi="Times New Roman" w:cs="Times New Roman"/>
          <w:sz w:val="20"/>
          <w:szCs w:val="20"/>
        </w:rPr>
      </w:pPr>
      <w:r w:rsidRPr="00145072">
        <w:rPr>
          <w:rFonts w:ascii="Times New Roman" w:eastAsia="Times New Roman" w:hAnsi="Times New Roman" w:cs="Times New Roman"/>
          <w:b/>
          <w:caps/>
          <w:sz w:val="20"/>
          <w:szCs w:val="20"/>
        </w:rPr>
        <w:t xml:space="preserve">контроль функционирования (кф): </w:t>
      </w:r>
      <w:r w:rsidRPr="00145072">
        <w:rPr>
          <w:rFonts w:ascii="Times New Roman" w:hAnsi="Times New Roman" w:cs="Times New Roman"/>
          <w:sz w:val="20"/>
          <w:szCs w:val="20"/>
        </w:rPr>
        <w:t>Проверка соответствия значений параметров и характеристик МИ требованиям нормативной и эксплуатационной документации, выявление изношенных и поврежденных частей (деталей), проверка действия всех защитных устройств и блокировок, наличия и ведения эксплуатационной документации.</w:t>
      </w:r>
      <w:r w:rsidRPr="00145072">
        <w:rPr>
          <w:rFonts w:ascii="Times New Roman" w:eastAsia="Times New Roman" w:hAnsi="Times New Roman" w:cs="Times New Roman"/>
          <w:sz w:val="20"/>
          <w:szCs w:val="20"/>
        </w:rPr>
        <w:t xml:space="preserve"> [Пункт 3.11, </w:t>
      </w:r>
      <w:r w:rsidRPr="00145072">
        <w:rPr>
          <w:rFonts w:ascii="Times New Roman" w:eastAsia="Times New Roman" w:hAnsi="Times New Roman" w:cs="Times New Roman"/>
          <w:bCs/>
          <w:sz w:val="20"/>
          <w:szCs w:val="20"/>
        </w:rPr>
        <w:t>ГОСТ Р 57501-2017 «Техническое обслуживание медицинских изделий. Требования для государственных закупок»</w:t>
      </w:r>
      <w:r w:rsidRPr="00145072">
        <w:rPr>
          <w:rFonts w:ascii="Times New Roman" w:eastAsia="Times New Roman" w:hAnsi="Times New Roman" w:cs="Times New Roman"/>
          <w:sz w:val="20"/>
          <w:szCs w:val="20"/>
        </w:rPr>
        <w:t>].</w:t>
      </w:r>
    </w:p>
    <w:p w:rsidR="00E5628C" w:rsidRPr="00145072" w:rsidRDefault="00E5628C" w:rsidP="00E5628C">
      <w:pPr>
        <w:spacing w:after="0" w:line="240" w:lineRule="auto"/>
        <w:jc w:val="both"/>
        <w:rPr>
          <w:rFonts w:ascii="Times New Roman" w:eastAsia="Times New Roman" w:hAnsi="Times New Roman" w:cs="Times New Roman"/>
          <w:sz w:val="20"/>
          <w:szCs w:val="20"/>
        </w:rPr>
      </w:pPr>
      <w:r w:rsidRPr="00145072">
        <w:rPr>
          <w:rFonts w:ascii="Times New Roman" w:eastAsia="Times New Roman" w:hAnsi="Times New Roman" w:cs="Times New Roman"/>
          <w:b/>
          <w:sz w:val="20"/>
          <w:szCs w:val="20"/>
        </w:rPr>
        <w:t>ОБЪЕКТ ТЕХНИЧЕСКОГО ДИАГНОСТИРОВАНИЯ</w:t>
      </w:r>
      <w:r w:rsidRPr="00145072">
        <w:rPr>
          <w:rFonts w:ascii="Times New Roman" w:eastAsia="Times New Roman" w:hAnsi="Times New Roman" w:cs="Times New Roman"/>
          <w:sz w:val="20"/>
          <w:szCs w:val="20"/>
        </w:rPr>
        <w:t>: Изделие и (или) его составные части, подлежащие (подвергаемые) диагностированию. [Термин 1, ГОСТ Р 20911-89 «Техническая диагностика. Термины и определения»].</w:t>
      </w:r>
    </w:p>
    <w:p w:rsidR="00E5628C" w:rsidRPr="00145072" w:rsidRDefault="00E5628C" w:rsidP="00E5628C">
      <w:pPr>
        <w:spacing w:after="0" w:line="240" w:lineRule="auto"/>
        <w:jc w:val="both"/>
        <w:rPr>
          <w:rFonts w:ascii="Times New Roman" w:eastAsia="Times New Roman" w:hAnsi="Times New Roman" w:cs="Times New Roman"/>
          <w:sz w:val="20"/>
          <w:szCs w:val="20"/>
        </w:rPr>
      </w:pPr>
      <w:r w:rsidRPr="00145072">
        <w:rPr>
          <w:rFonts w:ascii="Times New Roman" w:eastAsia="Times New Roman" w:hAnsi="Times New Roman" w:cs="Times New Roman"/>
          <w:b/>
          <w:sz w:val="20"/>
          <w:szCs w:val="20"/>
        </w:rPr>
        <w:t xml:space="preserve">ТЕХНИЧЕСКОЕ ДИАГНОСТИРОВАНИЕ (ТД): </w:t>
      </w:r>
      <w:r w:rsidRPr="00145072">
        <w:rPr>
          <w:rFonts w:ascii="Times New Roman" w:hAnsi="Times New Roman" w:cs="Times New Roman"/>
          <w:sz w:val="20"/>
          <w:szCs w:val="20"/>
        </w:rPr>
        <w:t>Определение технического состояния объекта.</w:t>
      </w:r>
      <w:r w:rsidRPr="00145072">
        <w:rPr>
          <w:rFonts w:ascii="Times New Roman" w:eastAsia="Times New Roman" w:hAnsi="Times New Roman" w:cs="Times New Roman"/>
          <w:sz w:val="20"/>
          <w:szCs w:val="20"/>
        </w:rPr>
        <w:t xml:space="preserve"> [Термин 4, ГОСТ Р 20911-89 «Техническая диагностика. Термины и определения»].</w:t>
      </w:r>
    </w:p>
    <w:p w:rsidR="00E5628C" w:rsidRPr="00145072" w:rsidRDefault="00E5628C" w:rsidP="00E5628C">
      <w:pPr>
        <w:spacing w:after="0" w:line="240" w:lineRule="auto"/>
        <w:jc w:val="both"/>
        <w:rPr>
          <w:rFonts w:ascii="Times New Roman" w:eastAsia="Times New Roman" w:hAnsi="Times New Roman" w:cs="Times New Roman"/>
          <w:sz w:val="20"/>
          <w:szCs w:val="20"/>
        </w:rPr>
      </w:pPr>
      <w:r w:rsidRPr="00145072">
        <w:rPr>
          <w:rFonts w:ascii="Times New Roman" w:eastAsia="Times New Roman" w:hAnsi="Times New Roman" w:cs="Times New Roman"/>
          <w:b/>
          <w:sz w:val="20"/>
          <w:szCs w:val="20"/>
        </w:rPr>
        <w:t>ТЕХНИЧЕСКИЙ ДИАГНОЗ</w:t>
      </w:r>
      <w:r w:rsidRPr="00145072">
        <w:rPr>
          <w:rFonts w:ascii="Times New Roman" w:eastAsia="Times New Roman" w:hAnsi="Times New Roman" w:cs="Times New Roman"/>
          <w:sz w:val="20"/>
          <w:szCs w:val="20"/>
        </w:rPr>
        <w:t>: Результат диагностирования [Термин 9, ГОСТ Р 20911-89 «Техническая диагностика. Термины и определения»].</w:t>
      </w:r>
    </w:p>
    <w:p w:rsidR="00E5628C" w:rsidRPr="00145072" w:rsidRDefault="00E5628C" w:rsidP="00E5628C">
      <w:pPr>
        <w:spacing w:after="0" w:line="240" w:lineRule="auto"/>
        <w:jc w:val="both"/>
        <w:rPr>
          <w:rFonts w:ascii="Times New Roman" w:eastAsia="Times New Roman" w:hAnsi="Times New Roman" w:cs="Times New Roman"/>
          <w:sz w:val="20"/>
          <w:szCs w:val="20"/>
        </w:rPr>
      </w:pPr>
      <w:r w:rsidRPr="00145072">
        <w:rPr>
          <w:rFonts w:ascii="Times New Roman" w:eastAsia="Times New Roman" w:hAnsi="Times New Roman" w:cs="Times New Roman"/>
          <w:b/>
          <w:sz w:val="20"/>
          <w:szCs w:val="20"/>
        </w:rPr>
        <w:t xml:space="preserve">ТЕХНИЧЕСКОЕ </w:t>
      </w:r>
      <w:r w:rsidRPr="00145072">
        <w:rPr>
          <w:rFonts w:ascii="Times New Roman" w:eastAsia="Times New Roman" w:hAnsi="Times New Roman" w:cs="Times New Roman"/>
          <w:b/>
          <w:caps/>
          <w:sz w:val="20"/>
          <w:szCs w:val="20"/>
        </w:rPr>
        <w:t>обслуживание (ТО</w:t>
      </w:r>
      <w:proofErr w:type="gramStart"/>
      <w:r w:rsidRPr="00145072">
        <w:rPr>
          <w:rFonts w:ascii="Times New Roman" w:eastAsia="Times New Roman" w:hAnsi="Times New Roman" w:cs="Times New Roman"/>
          <w:b/>
          <w:caps/>
          <w:sz w:val="20"/>
          <w:szCs w:val="20"/>
        </w:rPr>
        <w:t>):</w:t>
      </w:r>
      <w:r w:rsidRPr="00145072">
        <w:rPr>
          <w:rFonts w:ascii="Times New Roman" w:hAnsi="Times New Roman" w:cs="Times New Roman"/>
          <w:sz w:val="20"/>
          <w:szCs w:val="20"/>
        </w:rPr>
        <w:t>Комплекс</w:t>
      </w:r>
      <w:proofErr w:type="gramEnd"/>
      <w:r w:rsidRPr="00145072">
        <w:rPr>
          <w:rFonts w:ascii="Times New Roman" w:hAnsi="Times New Roman" w:cs="Times New Roman"/>
          <w:sz w:val="20"/>
          <w:szCs w:val="20"/>
        </w:rPr>
        <w:t xml:space="preserve"> регламентированных нормативной, технической, эксплуатационной документацией мероприятий и операций по поддержанию и восстановлению работоспособности или исправности МИ при их использовании по назначению, предусмотренному изготовителем (производителем). </w:t>
      </w:r>
      <w:r w:rsidRPr="00145072">
        <w:rPr>
          <w:rFonts w:ascii="Times New Roman" w:eastAsia="Times New Roman" w:hAnsi="Times New Roman" w:cs="Times New Roman"/>
          <w:sz w:val="20"/>
          <w:szCs w:val="20"/>
        </w:rPr>
        <w:t xml:space="preserve"> [Пункт 3.8, </w:t>
      </w:r>
      <w:r w:rsidRPr="00145072">
        <w:rPr>
          <w:rFonts w:ascii="Times New Roman" w:eastAsia="Times New Roman" w:hAnsi="Times New Roman" w:cs="Times New Roman"/>
          <w:bCs/>
          <w:sz w:val="20"/>
          <w:szCs w:val="20"/>
        </w:rPr>
        <w:t>ГОСТ Р 57501-2017 «Техническое обслуживание медицинских изделий. Требования для государственных закупок»</w:t>
      </w:r>
      <w:r w:rsidRPr="00145072">
        <w:rPr>
          <w:rFonts w:ascii="Times New Roman" w:eastAsia="Times New Roman" w:hAnsi="Times New Roman" w:cs="Times New Roman"/>
          <w:sz w:val="20"/>
          <w:szCs w:val="20"/>
        </w:rPr>
        <w:t>].</w:t>
      </w:r>
    </w:p>
    <w:p w:rsidR="00E5628C" w:rsidRPr="00145072" w:rsidRDefault="00E5628C" w:rsidP="00E5628C">
      <w:pPr>
        <w:spacing w:after="0" w:line="240" w:lineRule="auto"/>
        <w:jc w:val="both"/>
        <w:rPr>
          <w:rFonts w:ascii="Times New Roman" w:eastAsia="Times New Roman" w:hAnsi="Times New Roman" w:cs="Times New Roman"/>
          <w:b/>
          <w:sz w:val="20"/>
          <w:szCs w:val="20"/>
        </w:rPr>
      </w:pPr>
      <w:r w:rsidRPr="00145072">
        <w:rPr>
          <w:rFonts w:ascii="Times New Roman" w:hAnsi="Times New Roman" w:cs="Times New Roman"/>
          <w:b/>
          <w:caps/>
          <w:sz w:val="20"/>
          <w:szCs w:val="20"/>
        </w:rPr>
        <w:t>вноплановое техническое обслуживание</w:t>
      </w:r>
      <w:r w:rsidRPr="00145072">
        <w:rPr>
          <w:rFonts w:ascii="Times New Roman" w:hAnsi="Times New Roman" w:cs="Times New Roman"/>
          <w:caps/>
          <w:sz w:val="20"/>
          <w:szCs w:val="20"/>
        </w:rPr>
        <w:t>:</w:t>
      </w:r>
      <w:r w:rsidRPr="00145072">
        <w:rPr>
          <w:rFonts w:ascii="Times New Roman" w:hAnsi="Times New Roman" w:cs="Times New Roman"/>
          <w:sz w:val="20"/>
          <w:szCs w:val="20"/>
        </w:rPr>
        <w:t xml:space="preserve"> Часть мероприятий по техническому обслуживанию медицинского изделия, которая выполняется вне сроков периодического (планового) технического обслуживания в случае необходимости. [Пункт 3.1. </w:t>
      </w:r>
      <w:r w:rsidRPr="00145072">
        <w:rPr>
          <w:rFonts w:ascii="Times New Roman" w:eastAsia="Times New Roman" w:hAnsi="Times New Roman" w:cs="Times New Roman"/>
          <w:bCs/>
          <w:sz w:val="20"/>
          <w:szCs w:val="20"/>
        </w:rPr>
        <w:t>ГОСТ Р 58451-2019 «Изделия медицинские. Обслуживание техническое. Основные положения»</w:t>
      </w:r>
      <w:r w:rsidRPr="00145072">
        <w:rPr>
          <w:rFonts w:ascii="Times New Roman" w:hAnsi="Times New Roman" w:cs="Times New Roman"/>
          <w:sz w:val="20"/>
          <w:szCs w:val="20"/>
        </w:rPr>
        <w:t>]</w:t>
      </w:r>
    </w:p>
    <w:p w:rsidR="00E5628C" w:rsidRPr="00145072" w:rsidRDefault="00E5628C" w:rsidP="00E5628C">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b/>
          <w:sz w:val="20"/>
          <w:szCs w:val="20"/>
        </w:rPr>
        <w:t>ТЕКУЩИЙ РЕМОНТ (ТР):</w:t>
      </w:r>
      <w:r w:rsidRPr="00145072">
        <w:rPr>
          <w:rFonts w:ascii="Times New Roman" w:eastAsia="Times New Roman" w:hAnsi="Times New Roman" w:cs="Times New Roman"/>
          <w:sz w:val="20"/>
          <w:szCs w:val="20"/>
        </w:rPr>
        <w:t xml:space="preserve"> Плановый ремонт, выполняемый для обеспечения или восстановления работоспособности объекта и состоящий в замене и/или восстановлении отдельных легкодоступных его частей. [Пункт 2.3.9, ГОСТ 18322-2016 «Система технического обслуживания и ремонта техники. Термины и определения»].</w:t>
      </w:r>
    </w:p>
    <w:p w:rsidR="00E5628C" w:rsidRPr="00145072" w:rsidRDefault="00E5628C" w:rsidP="00E5628C">
      <w:pPr>
        <w:spacing w:after="0" w:line="240" w:lineRule="auto"/>
        <w:jc w:val="both"/>
        <w:rPr>
          <w:rFonts w:ascii="Times New Roman" w:eastAsia="Times New Roman" w:hAnsi="Times New Roman" w:cs="Times New Roman"/>
          <w:sz w:val="20"/>
          <w:szCs w:val="20"/>
        </w:rPr>
      </w:pPr>
      <w:r w:rsidRPr="00145072">
        <w:rPr>
          <w:rFonts w:ascii="Times New Roman" w:eastAsia="Times New Roman" w:hAnsi="Times New Roman" w:cs="Times New Roman"/>
          <w:b/>
          <w:sz w:val="20"/>
          <w:szCs w:val="20"/>
        </w:rPr>
        <w:t>КАЧЕСТВО УСЛУГИ ТЕХНИЧЕСКОГО ОБСЛУЖИВАНИЯ:</w:t>
      </w:r>
      <w:r w:rsidRPr="00145072">
        <w:rPr>
          <w:rFonts w:ascii="Times New Roman" w:eastAsia="Times New Roman" w:hAnsi="Times New Roman" w:cs="Times New Roman"/>
          <w:sz w:val="20"/>
          <w:szCs w:val="20"/>
        </w:rPr>
        <w:t xml:space="preserve"> Совокупность характеристик услуги, определяющих её способность удовлетворять установленные или предполагаемые потребности потребителя [Пункт 3.7 ГОСТ Р 58451-2019 «Изделия медицинские. Обслуживание техническое. Основные положения»]</w:t>
      </w:r>
    </w:p>
    <w:p w:rsidR="00E5628C" w:rsidRPr="00145072" w:rsidRDefault="00E5628C" w:rsidP="00E5628C">
      <w:pPr>
        <w:spacing w:after="0" w:line="240" w:lineRule="auto"/>
        <w:jc w:val="center"/>
        <w:rPr>
          <w:rFonts w:ascii="Times New Roman" w:eastAsia="Times New Roman" w:hAnsi="Times New Roman" w:cs="Times New Roman"/>
          <w:sz w:val="20"/>
          <w:szCs w:val="20"/>
        </w:rPr>
      </w:pPr>
    </w:p>
    <w:p w:rsidR="00E5628C" w:rsidRPr="00145072" w:rsidRDefault="00E5628C" w:rsidP="00E5628C">
      <w:pPr>
        <w:spacing w:after="0" w:line="240" w:lineRule="auto"/>
        <w:jc w:val="center"/>
        <w:rPr>
          <w:rFonts w:ascii="Times New Roman" w:eastAsia="Times New Roman" w:hAnsi="Times New Roman" w:cs="Times New Roman"/>
          <w:b/>
          <w:bCs/>
          <w:sz w:val="20"/>
          <w:szCs w:val="20"/>
        </w:rPr>
      </w:pPr>
      <w:r w:rsidRPr="00145072">
        <w:rPr>
          <w:rFonts w:ascii="Times New Roman" w:eastAsia="Times New Roman" w:hAnsi="Times New Roman" w:cs="Times New Roman"/>
          <w:b/>
          <w:bCs/>
          <w:sz w:val="20"/>
          <w:szCs w:val="20"/>
        </w:rPr>
        <w:t>1.ТРЕБОВАНИЕ К НАЛИЧИЮ РАЗРЕШИТЕЛЬНЫХ ДОКУМЕНТОВ</w:t>
      </w:r>
    </w:p>
    <w:tbl>
      <w:tblPr>
        <w:tblStyle w:val="1"/>
        <w:tblW w:w="5045" w:type="pct"/>
        <w:tblLook w:val="01E0" w:firstRow="1" w:lastRow="1" w:firstColumn="1" w:lastColumn="1" w:noHBand="0" w:noVBand="0"/>
      </w:tblPr>
      <w:tblGrid>
        <w:gridCol w:w="769"/>
        <w:gridCol w:w="7698"/>
        <w:gridCol w:w="1678"/>
      </w:tblGrid>
      <w:tr w:rsidR="00E5628C" w:rsidRPr="00145072" w:rsidTr="00AC09C7">
        <w:trPr>
          <w:cantSplit/>
          <w:tblHeader/>
        </w:trPr>
        <w:tc>
          <w:tcPr>
            <w:tcW w:w="379" w:type="pct"/>
            <w:tcBorders>
              <w:top w:val="single" w:sz="4" w:space="0" w:color="auto"/>
              <w:left w:val="single" w:sz="4" w:space="0" w:color="auto"/>
              <w:bottom w:val="single" w:sz="4" w:space="0" w:color="auto"/>
              <w:right w:val="single" w:sz="4" w:space="0" w:color="auto"/>
            </w:tcBorders>
            <w:shd w:val="clear" w:color="auto" w:fill="F3F3F3"/>
          </w:tcPr>
          <w:p w:rsidR="00E5628C" w:rsidRPr="00145072" w:rsidRDefault="00E5628C" w:rsidP="00AC09C7">
            <w:pPr>
              <w:jc w:val="center"/>
              <w:rPr>
                <w:b/>
              </w:rPr>
            </w:pPr>
            <w:r w:rsidRPr="00145072">
              <w:rPr>
                <w:b/>
              </w:rPr>
              <w:t>№</w:t>
            </w:r>
          </w:p>
          <w:p w:rsidR="00E5628C" w:rsidRPr="00145072" w:rsidRDefault="00E5628C" w:rsidP="00AC09C7">
            <w:pPr>
              <w:jc w:val="center"/>
              <w:rPr>
                <w:b/>
              </w:rPr>
            </w:pPr>
            <w:r w:rsidRPr="00145072">
              <w:rPr>
                <w:b/>
              </w:rPr>
              <w:t>п/п</w:t>
            </w:r>
          </w:p>
        </w:tc>
        <w:tc>
          <w:tcPr>
            <w:tcW w:w="3794" w:type="pct"/>
            <w:tcBorders>
              <w:top w:val="single" w:sz="4" w:space="0" w:color="auto"/>
              <w:left w:val="single" w:sz="4" w:space="0" w:color="auto"/>
              <w:bottom w:val="single" w:sz="4" w:space="0" w:color="auto"/>
              <w:right w:val="single" w:sz="4" w:space="0" w:color="auto"/>
            </w:tcBorders>
            <w:shd w:val="clear" w:color="auto" w:fill="F3F3F3"/>
          </w:tcPr>
          <w:p w:rsidR="00E5628C" w:rsidRPr="00145072" w:rsidRDefault="00E5628C" w:rsidP="00AC09C7">
            <w:pPr>
              <w:jc w:val="center"/>
              <w:rPr>
                <w:b/>
              </w:rPr>
            </w:pPr>
            <w:r w:rsidRPr="00145072">
              <w:rPr>
                <w:b/>
              </w:rPr>
              <w:t>Требование</w:t>
            </w:r>
          </w:p>
        </w:tc>
        <w:tc>
          <w:tcPr>
            <w:tcW w:w="827" w:type="pct"/>
            <w:tcBorders>
              <w:top w:val="single" w:sz="4" w:space="0" w:color="auto"/>
              <w:left w:val="single" w:sz="4" w:space="0" w:color="auto"/>
              <w:bottom w:val="single" w:sz="4" w:space="0" w:color="auto"/>
              <w:right w:val="single" w:sz="4" w:space="0" w:color="auto"/>
            </w:tcBorders>
            <w:shd w:val="clear" w:color="auto" w:fill="F3F3F3"/>
          </w:tcPr>
          <w:p w:rsidR="00E5628C" w:rsidRPr="00145072" w:rsidRDefault="00E5628C" w:rsidP="00AC09C7">
            <w:pPr>
              <w:jc w:val="center"/>
              <w:rPr>
                <w:b/>
              </w:rPr>
            </w:pPr>
            <w:r w:rsidRPr="00145072">
              <w:rPr>
                <w:b/>
              </w:rPr>
              <w:t>Обоснование</w:t>
            </w:r>
          </w:p>
          <w:p w:rsidR="00E5628C" w:rsidRPr="00145072" w:rsidRDefault="00E5628C" w:rsidP="00AC09C7">
            <w:pPr>
              <w:jc w:val="center"/>
              <w:rPr>
                <w:b/>
              </w:rPr>
            </w:pPr>
            <w:r w:rsidRPr="00145072">
              <w:rPr>
                <w:b/>
              </w:rPr>
              <w:t>требования</w:t>
            </w:r>
          </w:p>
        </w:tc>
      </w:tr>
      <w:tr w:rsidR="00E5628C" w:rsidRPr="00145072" w:rsidTr="001807AE">
        <w:trPr>
          <w:cantSplit/>
          <w:trHeight w:val="4172"/>
        </w:trPr>
        <w:tc>
          <w:tcPr>
            <w:tcW w:w="379" w:type="pct"/>
            <w:tcBorders>
              <w:top w:val="single" w:sz="4" w:space="0" w:color="auto"/>
              <w:left w:val="single" w:sz="4" w:space="0" w:color="auto"/>
              <w:bottom w:val="single" w:sz="4" w:space="0" w:color="auto"/>
              <w:right w:val="single" w:sz="4" w:space="0" w:color="auto"/>
            </w:tcBorders>
          </w:tcPr>
          <w:p w:rsidR="00E5628C" w:rsidRPr="00145072" w:rsidRDefault="00E5628C" w:rsidP="00AC09C7">
            <w:pPr>
              <w:rPr>
                <w:bCs/>
              </w:rPr>
            </w:pPr>
            <w:r w:rsidRPr="00145072">
              <w:rPr>
                <w:bCs/>
              </w:rPr>
              <w:t>1.1.</w:t>
            </w:r>
          </w:p>
        </w:tc>
        <w:tc>
          <w:tcPr>
            <w:tcW w:w="3794" w:type="pct"/>
            <w:tcBorders>
              <w:top w:val="single" w:sz="4" w:space="0" w:color="auto"/>
              <w:left w:val="single" w:sz="4" w:space="0" w:color="auto"/>
              <w:bottom w:val="single" w:sz="4" w:space="0" w:color="auto"/>
              <w:right w:val="single" w:sz="4" w:space="0" w:color="auto"/>
            </w:tcBorders>
          </w:tcPr>
          <w:p w:rsidR="00E5628C" w:rsidRPr="00145072" w:rsidRDefault="00E5628C" w:rsidP="00AC09C7">
            <w:r w:rsidRPr="00145072">
              <w:t>Исполнитель обязан иметь действующие разрешительные документы на проведение технического обслуживания медицинских изделий, выданные уполномоченными государственными органами:</w:t>
            </w:r>
          </w:p>
          <w:p w:rsidR="00C06BBA" w:rsidRPr="00145072" w:rsidRDefault="00C06BBA" w:rsidP="00C06BBA">
            <w:pPr>
              <w:ind w:firstLine="708"/>
              <w:jc w:val="both"/>
              <w:rPr>
                <w:rFonts w:eastAsia="Times New Roman"/>
                <w:color w:val="000000"/>
              </w:rPr>
            </w:pPr>
            <w:r w:rsidRPr="00145072">
              <w:rPr>
                <w:rFonts w:eastAsia="Times New Roman"/>
                <w:color w:val="000000"/>
              </w:rPr>
              <w:t xml:space="preserve">- </w:t>
            </w:r>
            <w:r w:rsidRPr="00145072">
              <w:rPr>
                <w:rFonts w:eastAsia="Times New Roman"/>
                <w:b/>
                <w:color w:val="000000"/>
              </w:rPr>
              <w:t>Лицензия или выписка из реестра лицензий</w:t>
            </w:r>
            <w:r w:rsidRPr="00145072">
              <w:rPr>
                <w:rFonts w:eastAsia="Times New Roman"/>
                <w:color w:val="000000"/>
              </w:rPr>
              <w:t xml:space="preserve"> (в соответствии с постановлением Правительства РФ от 29.12.2020 №2343 «Об утверждении Правил формирования и ведения реестра лицензий и типовой форм</w:t>
            </w:r>
            <w:r w:rsidR="00CB34EF" w:rsidRPr="00145072">
              <w:rPr>
                <w:rFonts w:eastAsia="Times New Roman"/>
                <w:color w:val="000000"/>
              </w:rPr>
              <w:t>ы выписки из реестра лицензий»)</w:t>
            </w:r>
            <w:r w:rsidRPr="00145072">
              <w:rPr>
                <w:rFonts w:eastAsia="Times New Roman"/>
                <w:color w:val="000000"/>
              </w:rPr>
              <w:t>:</w:t>
            </w:r>
          </w:p>
          <w:p w:rsidR="00C06BBA" w:rsidRPr="00145072" w:rsidRDefault="00C06BBA" w:rsidP="00C06BBA">
            <w:pPr>
              <w:jc w:val="both"/>
              <w:rPr>
                <w:rFonts w:eastAsia="Times New Roman"/>
                <w:color w:val="000000"/>
              </w:rPr>
            </w:pPr>
            <w:r w:rsidRPr="00145072">
              <w:rPr>
                <w:rFonts w:eastAsia="Times New Roman"/>
                <w:b/>
                <w:color w:val="000000"/>
              </w:rPr>
              <w:t>Полученная в соответствии с Постановлением Правительства РФ от 30 ноября 2021 г. N 2129 "</w:t>
            </w:r>
            <w:r w:rsidRPr="00145072">
              <w:rPr>
                <w:rFonts w:eastAsia="Times New Roman"/>
                <w:color w:val="000000"/>
              </w:rPr>
              <w:t xml:space="preserve">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на осуществление деятельности </w:t>
            </w:r>
            <w:r w:rsidRPr="00145072">
              <w:rPr>
                <w:rFonts w:eastAsia="Times New Roman"/>
              </w:rPr>
              <w:t>по техническому обслуживанию медицинских изделий, с указанием с указанием классов потенциального риска применения в зависимости от перечня медицинских изделий подлежащих техническому обслуживанию в качестве объекта закупки.</w:t>
            </w:r>
          </w:p>
          <w:p w:rsidR="00E5628C" w:rsidRPr="00145072" w:rsidRDefault="00E5628C" w:rsidP="00C06BBA">
            <w:pPr>
              <w:rPr>
                <w:b/>
                <w:bCs/>
              </w:rPr>
            </w:pPr>
          </w:p>
        </w:tc>
        <w:tc>
          <w:tcPr>
            <w:tcW w:w="827" w:type="pct"/>
            <w:tcBorders>
              <w:top w:val="single" w:sz="4" w:space="0" w:color="auto"/>
              <w:left w:val="single" w:sz="4" w:space="0" w:color="auto"/>
              <w:bottom w:val="single" w:sz="4" w:space="0" w:color="auto"/>
              <w:right w:val="single" w:sz="4" w:space="0" w:color="auto"/>
            </w:tcBorders>
          </w:tcPr>
          <w:p w:rsidR="00E5628C" w:rsidRPr="00145072" w:rsidRDefault="00E5628C" w:rsidP="00AC09C7">
            <w:pPr>
              <w:jc w:val="center"/>
              <w:rPr>
                <w:bCs/>
              </w:rPr>
            </w:pPr>
            <w:r w:rsidRPr="00145072">
              <w:rPr>
                <w:bCs/>
              </w:rPr>
              <w:t>- п. 5.1.1. ГОСТ Р 57501-2017;</w:t>
            </w:r>
          </w:p>
          <w:p w:rsidR="00E5628C" w:rsidRPr="00145072" w:rsidRDefault="001807AE" w:rsidP="00AC09C7">
            <w:pPr>
              <w:jc w:val="center"/>
              <w:rPr>
                <w:bCs/>
              </w:rPr>
            </w:pPr>
            <w:r w:rsidRPr="00145072">
              <w:rPr>
                <w:bCs/>
              </w:rPr>
              <w:t>- п. 5.4. ГОСТ Р 58451-2019</w:t>
            </w:r>
          </w:p>
          <w:p w:rsidR="00E5628C" w:rsidRPr="00145072" w:rsidRDefault="00E5628C" w:rsidP="00AC09C7">
            <w:pPr>
              <w:jc w:val="center"/>
              <w:rPr>
                <w:b/>
                <w:bCs/>
              </w:rPr>
            </w:pPr>
          </w:p>
        </w:tc>
      </w:tr>
      <w:tr w:rsidR="001807AE" w:rsidRPr="00145072" w:rsidTr="001807AE">
        <w:trPr>
          <w:cantSplit/>
          <w:trHeight w:val="2767"/>
        </w:trPr>
        <w:tc>
          <w:tcPr>
            <w:tcW w:w="379" w:type="pct"/>
            <w:tcBorders>
              <w:top w:val="single" w:sz="4" w:space="0" w:color="auto"/>
              <w:left w:val="single" w:sz="4" w:space="0" w:color="auto"/>
              <w:bottom w:val="single" w:sz="4" w:space="0" w:color="auto"/>
              <w:right w:val="single" w:sz="4" w:space="0" w:color="auto"/>
            </w:tcBorders>
          </w:tcPr>
          <w:p w:rsidR="001807AE" w:rsidRPr="00145072" w:rsidRDefault="001807AE" w:rsidP="001807AE">
            <w:pPr>
              <w:rPr>
                <w:bCs/>
              </w:rPr>
            </w:pPr>
            <w:r w:rsidRPr="00145072">
              <w:rPr>
                <w:bCs/>
              </w:rPr>
              <w:t>1.2.</w:t>
            </w:r>
          </w:p>
        </w:tc>
        <w:tc>
          <w:tcPr>
            <w:tcW w:w="3794" w:type="pct"/>
            <w:tcBorders>
              <w:top w:val="single" w:sz="4" w:space="0" w:color="auto"/>
              <w:left w:val="single" w:sz="4" w:space="0" w:color="auto"/>
              <w:bottom w:val="single" w:sz="4" w:space="0" w:color="auto"/>
              <w:right w:val="single" w:sz="4" w:space="0" w:color="auto"/>
            </w:tcBorders>
          </w:tcPr>
          <w:p w:rsidR="001807AE" w:rsidRPr="00145072" w:rsidRDefault="001807AE" w:rsidP="001807AE">
            <w:pPr>
              <w:jc w:val="both"/>
            </w:pPr>
            <w:r w:rsidRPr="00145072">
              <w:t>Исполнитель работ обязан иметь действующие разрешительные документы на осуществление деятельности в области использования источников ионизирующего излучения (генерирующих), выданные уполномоченными государственными органами:</w:t>
            </w:r>
          </w:p>
          <w:p w:rsidR="001807AE" w:rsidRPr="00145072" w:rsidRDefault="001807AE" w:rsidP="001807AE">
            <w:pPr>
              <w:jc w:val="both"/>
            </w:pPr>
            <w:r w:rsidRPr="00145072">
              <w:t>- лицензия на осуществление деятельности в области использования источников ионизирующего излучения (генерирующих) с указанием видов выполняемых работ: Техническое обслуживание источников ионизирующего излучения (генерирующих);</w:t>
            </w:r>
          </w:p>
          <w:p w:rsidR="001807AE" w:rsidRPr="00145072" w:rsidRDefault="001807AE" w:rsidP="001807AE">
            <w:pPr>
              <w:jc w:val="both"/>
            </w:pPr>
            <w:r w:rsidRPr="00145072">
              <w:rPr>
                <w:b/>
                <w:bCs/>
              </w:rPr>
              <w:t xml:space="preserve">- </w:t>
            </w:r>
            <w:r w:rsidRPr="00145072">
              <w:t>санитарно-эпидемиологическое заключение, выданное в соответствии с ч.3 статьи 27 Федерального закона от 30.03.1999г. №52 «О санитарно-эпидемиологическом благополучии населения» и ч.6 Приложения 2 к Приказу №224 от 19.07.2007г. Федеральной службы по надзору в сфере защиты прав потребителей и благополучия человека</w:t>
            </w:r>
            <w:r w:rsidRPr="00145072">
              <w:rPr>
                <w:bCs/>
              </w:rPr>
              <w:t>.</w:t>
            </w:r>
          </w:p>
        </w:tc>
        <w:tc>
          <w:tcPr>
            <w:tcW w:w="827" w:type="pct"/>
            <w:tcBorders>
              <w:top w:val="single" w:sz="4" w:space="0" w:color="auto"/>
              <w:left w:val="single" w:sz="4" w:space="0" w:color="auto"/>
              <w:bottom w:val="single" w:sz="4" w:space="0" w:color="auto"/>
              <w:right w:val="single" w:sz="4" w:space="0" w:color="auto"/>
            </w:tcBorders>
          </w:tcPr>
          <w:p w:rsidR="001807AE" w:rsidRPr="00145072" w:rsidRDefault="001807AE" w:rsidP="001807AE">
            <w:pPr>
              <w:jc w:val="center"/>
              <w:rPr>
                <w:bCs/>
              </w:rPr>
            </w:pPr>
            <w:r w:rsidRPr="00145072">
              <w:rPr>
                <w:bCs/>
              </w:rPr>
              <w:t>- п. 5.1.2. ГОСТ Р 57501-2017;</w:t>
            </w:r>
          </w:p>
          <w:p w:rsidR="001807AE" w:rsidRPr="00145072" w:rsidRDefault="001807AE" w:rsidP="001807AE">
            <w:pPr>
              <w:jc w:val="center"/>
              <w:rPr>
                <w:bCs/>
              </w:rPr>
            </w:pPr>
            <w:r w:rsidRPr="00145072">
              <w:rPr>
                <w:bCs/>
              </w:rPr>
              <w:t>- п. 5.4. ГОСТ Р 58451-2019</w:t>
            </w:r>
          </w:p>
          <w:p w:rsidR="001807AE" w:rsidRPr="00145072" w:rsidRDefault="001807AE" w:rsidP="001807AE">
            <w:pPr>
              <w:jc w:val="center"/>
              <w:rPr>
                <w:b/>
                <w:bCs/>
              </w:rPr>
            </w:pPr>
          </w:p>
        </w:tc>
      </w:tr>
    </w:tbl>
    <w:p w:rsidR="00E5628C" w:rsidRPr="00145072" w:rsidRDefault="00E5628C" w:rsidP="00E5628C">
      <w:pPr>
        <w:spacing w:before="240" w:after="0" w:line="240" w:lineRule="auto"/>
        <w:jc w:val="center"/>
        <w:rPr>
          <w:rFonts w:ascii="Times New Roman" w:eastAsia="Times New Roman" w:hAnsi="Times New Roman" w:cs="Times New Roman"/>
          <w:b/>
          <w:bCs/>
          <w:caps/>
          <w:sz w:val="20"/>
          <w:szCs w:val="20"/>
        </w:rPr>
      </w:pPr>
      <w:r w:rsidRPr="00145072">
        <w:rPr>
          <w:rFonts w:ascii="Times New Roman" w:eastAsia="Times New Roman" w:hAnsi="Times New Roman" w:cs="Times New Roman"/>
          <w:b/>
          <w:bCs/>
          <w:sz w:val="20"/>
          <w:szCs w:val="20"/>
        </w:rPr>
        <w:t xml:space="preserve">2. ТРЕБОВАНИЕ </w:t>
      </w:r>
      <w:r w:rsidRPr="00145072">
        <w:rPr>
          <w:rFonts w:ascii="Times New Roman" w:eastAsia="Times New Roman" w:hAnsi="Times New Roman" w:cs="Times New Roman"/>
          <w:b/>
          <w:bCs/>
          <w:caps/>
          <w:sz w:val="20"/>
          <w:szCs w:val="20"/>
        </w:rPr>
        <w:t>к квалификации персонала</w:t>
      </w:r>
    </w:p>
    <w:p w:rsidR="00E5628C" w:rsidRPr="00145072" w:rsidRDefault="00E5628C" w:rsidP="00E5628C">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b/>
          <w:bCs/>
          <w:caps/>
          <w:sz w:val="20"/>
          <w:szCs w:val="20"/>
        </w:rPr>
        <w:t>Исполнителя РАБОТ</w:t>
      </w:r>
    </w:p>
    <w:p w:rsidR="00E5628C" w:rsidRPr="00145072" w:rsidRDefault="00E5628C" w:rsidP="00E5628C">
      <w:pPr>
        <w:spacing w:after="0" w:line="240" w:lineRule="auto"/>
        <w:jc w:val="both"/>
        <w:rPr>
          <w:rFonts w:ascii="Times New Roman" w:eastAsia="Times New Roman" w:hAnsi="Times New Roman" w:cs="Times New Roman"/>
          <w:sz w:val="20"/>
          <w:szCs w:val="20"/>
        </w:rPr>
      </w:pPr>
    </w:p>
    <w:tbl>
      <w:tblPr>
        <w:tblStyle w:val="1"/>
        <w:tblW w:w="5047" w:type="pct"/>
        <w:tblLook w:val="01E0" w:firstRow="1" w:lastRow="1" w:firstColumn="1" w:lastColumn="1" w:noHBand="0" w:noVBand="0"/>
      </w:tblPr>
      <w:tblGrid>
        <w:gridCol w:w="701"/>
        <w:gridCol w:w="7807"/>
        <w:gridCol w:w="1642"/>
      </w:tblGrid>
      <w:tr w:rsidR="00E5628C" w:rsidRPr="00145072" w:rsidTr="00AC09C7">
        <w:trPr>
          <w:cantSplit/>
          <w:tblHeader/>
        </w:trPr>
        <w:tc>
          <w:tcPr>
            <w:tcW w:w="345" w:type="pct"/>
            <w:shd w:val="clear" w:color="auto" w:fill="F3F3F3"/>
          </w:tcPr>
          <w:p w:rsidR="00E5628C" w:rsidRPr="00145072" w:rsidRDefault="00E5628C" w:rsidP="00AC09C7">
            <w:pPr>
              <w:jc w:val="center"/>
              <w:rPr>
                <w:b/>
              </w:rPr>
            </w:pPr>
            <w:r w:rsidRPr="00145072">
              <w:rPr>
                <w:b/>
              </w:rPr>
              <w:t>№</w:t>
            </w:r>
          </w:p>
          <w:p w:rsidR="00E5628C" w:rsidRPr="00145072" w:rsidRDefault="00E5628C" w:rsidP="00AC09C7">
            <w:pPr>
              <w:jc w:val="center"/>
              <w:rPr>
                <w:b/>
              </w:rPr>
            </w:pPr>
            <w:r w:rsidRPr="00145072">
              <w:rPr>
                <w:b/>
              </w:rPr>
              <w:t>п/п</w:t>
            </w:r>
          </w:p>
        </w:tc>
        <w:tc>
          <w:tcPr>
            <w:tcW w:w="3846" w:type="pct"/>
            <w:shd w:val="clear" w:color="auto" w:fill="F3F3F3"/>
          </w:tcPr>
          <w:p w:rsidR="00E5628C" w:rsidRPr="00145072" w:rsidRDefault="00E5628C" w:rsidP="00AC09C7">
            <w:pPr>
              <w:jc w:val="center"/>
              <w:rPr>
                <w:b/>
              </w:rPr>
            </w:pPr>
            <w:r w:rsidRPr="00145072">
              <w:rPr>
                <w:b/>
              </w:rPr>
              <w:t>Требование</w:t>
            </w:r>
          </w:p>
        </w:tc>
        <w:tc>
          <w:tcPr>
            <w:tcW w:w="809" w:type="pct"/>
            <w:shd w:val="clear" w:color="auto" w:fill="F3F3F3"/>
          </w:tcPr>
          <w:p w:rsidR="00E5628C" w:rsidRPr="00145072" w:rsidRDefault="00E5628C" w:rsidP="00AC09C7">
            <w:pPr>
              <w:jc w:val="center"/>
              <w:rPr>
                <w:b/>
              </w:rPr>
            </w:pPr>
            <w:r w:rsidRPr="00145072">
              <w:rPr>
                <w:b/>
              </w:rPr>
              <w:t>Обоснование</w:t>
            </w:r>
          </w:p>
          <w:p w:rsidR="00E5628C" w:rsidRPr="00145072" w:rsidRDefault="00E5628C" w:rsidP="00AC09C7">
            <w:pPr>
              <w:jc w:val="center"/>
              <w:rPr>
                <w:b/>
              </w:rPr>
            </w:pPr>
            <w:r w:rsidRPr="00145072">
              <w:rPr>
                <w:b/>
              </w:rPr>
              <w:t>требования</w:t>
            </w:r>
          </w:p>
        </w:tc>
      </w:tr>
      <w:tr w:rsidR="00E5628C" w:rsidRPr="00145072" w:rsidTr="00AC09C7">
        <w:trPr>
          <w:cantSplit/>
        </w:trPr>
        <w:tc>
          <w:tcPr>
            <w:tcW w:w="345" w:type="pct"/>
            <w:tcBorders>
              <w:top w:val="single" w:sz="4" w:space="0" w:color="auto"/>
              <w:left w:val="single" w:sz="4" w:space="0" w:color="auto"/>
              <w:bottom w:val="single" w:sz="4" w:space="0" w:color="auto"/>
              <w:right w:val="single" w:sz="4" w:space="0" w:color="auto"/>
            </w:tcBorders>
          </w:tcPr>
          <w:p w:rsidR="00E5628C" w:rsidRPr="00145072" w:rsidRDefault="00E5628C" w:rsidP="00AC09C7">
            <w:pPr>
              <w:rPr>
                <w:bCs/>
              </w:rPr>
            </w:pPr>
            <w:r w:rsidRPr="00145072">
              <w:rPr>
                <w:bCs/>
              </w:rPr>
              <w:t>2.1.</w:t>
            </w:r>
          </w:p>
        </w:tc>
        <w:tc>
          <w:tcPr>
            <w:tcW w:w="3846" w:type="pct"/>
            <w:tcBorders>
              <w:top w:val="single" w:sz="4" w:space="0" w:color="auto"/>
              <w:left w:val="single" w:sz="4" w:space="0" w:color="auto"/>
              <w:bottom w:val="single" w:sz="4" w:space="0" w:color="auto"/>
              <w:right w:val="single" w:sz="4" w:space="0" w:color="auto"/>
            </w:tcBorders>
          </w:tcPr>
          <w:p w:rsidR="00E5628C" w:rsidRPr="00145072" w:rsidRDefault="00E5628C" w:rsidP="00CB34EF">
            <w:pPr>
              <w:jc w:val="both"/>
              <w:rPr>
                <w:b/>
                <w:bCs/>
              </w:rPr>
            </w:pPr>
            <w:r w:rsidRPr="00145072">
              <w:rPr>
                <w:bCs/>
              </w:rPr>
              <w:t>Исполнитель работ должен иметь штатных или внештатных специалистов, о</w:t>
            </w:r>
            <w:r w:rsidRPr="00145072">
              <w:rPr>
                <w:color w:val="000000"/>
              </w:rPr>
              <w:t>бладающих соответствующей квалификацией и (или) имеющих стаж работы, необходимый для осуществления лицензируемого вида деятельности</w:t>
            </w:r>
            <w:r w:rsidRPr="00145072">
              <w:rPr>
                <w:bCs/>
              </w:rPr>
              <w:t>.</w:t>
            </w:r>
          </w:p>
        </w:tc>
        <w:tc>
          <w:tcPr>
            <w:tcW w:w="809" w:type="pct"/>
            <w:tcBorders>
              <w:top w:val="single" w:sz="4" w:space="0" w:color="auto"/>
              <w:left w:val="single" w:sz="4" w:space="0" w:color="auto"/>
              <w:bottom w:val="single" w:sz="4" w:space="0" w:color="auto"/>
              <w:right w:val="single" w:sz="4" w:space="0" w:color="auto"/>
            </w:tcBorders>
          </w:tcPr>
          <w:p w:rsidR="00E5628C" w:rsidRPr="00145072" w:rsidRDefault="001807AE" w:rsidP="00AC09C7">
            <w:pPr>
              <w:jc w:val="center"/>
              <w:rPr>
                <w:b/>
                <w:bCs/>
              </w:rPr>
            </w:pPr>
            <w:r w:rsidRPr="00145072">
              <w:rPr>
                <w:bCs/>
              </w:rPr>
              <w:t>- п. 5.2. ГОСТ Р 57501-2017</w:t>
            </w:r>
          </w:p>
        </w:tc>
      </w:tr>
      <w:tr w:rsidR="00E5628C" w:rsidRPr="00145072" w:rsidTr="00AC09C7">
        <w:trPr>
          <w:cantSplit/>
        </w:trPr>
        <w:tc>
          <w:tcPr>
            <w:tcW w:w="345" w:type="pct"/>
            <w:tcBorders>
              <w:top w:val="single" w:sz="4" w:space="0" w:color="auto"/>
            </w:tcBorders>
          </w:tcPr>
          <w:p w:rsidR="00E5628C" w:rsidRPr="00145072" w:rsidRDefault="00E5628C" w:rsidP="00AC09C7">
            <w:pPr>
              <w:rPr>
                <w:bCs/>
              </w:rPr>
            </w:pPr>
            <w:r w:rsidRPr="00145072">
              <w:rPr>
                <w:bCs/>
              </w:rPr>
              <w:t>2.1.1.</w:t>
            </w:r>
          </w:p>
        </w:tc>
        <w:tc>
          <w:tcPr>
            <w:tcW w:w="3846" w:type="pct"/>
            <w:tcBorders>
              <w:top w:val="single" w:sz="4" w:space="0" w:color="auto"/>
            </w:tcBorders>
          </w:tcPr>
          <w:p w:rsidR="00E5628C" w:rsidRPr="00145072" w:rsidRDefault="00E5628C" w:rsidP="00AC09C7">
            <w:pPr>
              <w:jc w:val="both"/>
              <w:rPr>
                <w:bCs/>
              </w:rPr>
            </w:pPr>
            <w:r w:rsidRPr="00145072">
              <w:rPr>
                <w:bCs/>
              </w:rPr>
              <w:t>Квалификация специалистов для всех видов медицинских изделий электрических должна быть подтверждена следующими документами:</w:t>
            </w:r>
          </w:p>
          <w:p w:rsidR="00E5628C" w:rsidRPr="00145072" w:rsidRDefault="00E5628C" w:rsidP="00AC09C7">
            <w:pPr>
              <w:jc w:val="both"/>
              <w:rPr>
                <w:b/>
                <w:bCs/>
                <w:i/>
              </w:rPr>
            </w:pPr>
            <w:r w:rsidRPr="00145072">
              <w:rPr>
                <w:bCs/>
              </w:rPr>
              <w:t>Документы, подтверждающие квалификационную группу по электробезопасности не ниже III, для проведения работ в части технического обслуживания электроустановок до 1000 В.</w:t>
            </w:r>
          </w:p>
        </w:tc>
        <w:tc>
          <w:tcPr>
            <w:tcW w:w="809" w:type="pct"/>
            <w:tcBorders>
              <w:top w:val="single" w:sz="4" w:space="0" w:color="auto"/>
            </w:tcBorders>
          </w:tcPr>
          <w:p w:rsidR="00E5628C" w:rsidRPr="00145072" w:rsidRDefault="001807AE" w:rsidP="00AC09C7">
            <w:pPr>
              <w:jc w:val="center"/>
              <w:rPr>
                <w:bCs/>
              </w:rPr>
            </w:pPr>
            <w:r w:rsidRPr="00145072">
              <w:rPr>
                <w:bCs/>
              </w:rPr>
              <w:t>- п. 5.2 ГОСТ Р 57501-2017</w:t>
            </w:r>
          </w:p>
        </w:tc>
      </w:tr>
      <w:tr w:rsidR="00E5628C" w:rsidRPr="00145072" w:rsidTr="00AC09C7">
        <w:trPr>
          <w:cantSplit/>
        </w:trPr>
        <w:tc>
          <w:tcPr>
            <w:tcW w:w="345" w:type="pct"/>
            <w:tcBorders>
              <w:bottom w:val="single" w:sz="4" w:space="0" w:color="auto"/>
            </w:tcBorders>
          </w:tcPr>
          <w:p w:rsidR="00E5628C" w:rsidRPr="00145072" w:rsidRDefault="00E5628C" w:rsidP="00AC09C7">
            <w:pPr>
              <w:jc w:val="center"/>
              <w:rPr>
                <w:bCs/>
              </w:rPr>
            </w:pPr>
            <w:r w:rsidRPr="00145072">
              <w:rPr>
                <w:bCs/>
              </w:rPr>
              <w:t>2.1.2.</w:t>
            </w:r>
          </w:p>
        </w:tc>
        <w:tc>
          <w:tcPr>
            <w:tcW w:w="3846" w:type="pct"/>
            <w:tcBorders>
              <w:bottom w:val="single" w:sz="4" w:space="0" w:color="auto"/>
            </w:tcBorders>
          </w:tcPr>
          <w:p w:rsidR="00E5628C" w:rsidRPr="00145072" w:rsidRDefault="00E5628C" w:rsidP="00AC09C7">
            <w:pPr>
              <w:jc w:val="both"/>
              <w:rPr>
                <w:bCs/>
              </w:rPr>
            </w:pPr>
            <w:r w:rsidRPr="00145072">
              <w:rPr>
                <w:bCs/>
              </w:rPr>
              <w:t>Квалификация специалистов для медицинских изделий, содержащих источники ионизирующего излучения (генерирующие) должна быть подтверждена следующими документами:</w:t>
            </w:r>
          </w:p>
          <w:p w:rsidR="00E5628C" w:rsidRPr="00145072" w:rsidRDefault="00E5628C" w:rsidP="00AC09C7">
            <w:pPr>
              <w:jc w:val="both"/>
              <w:rPr>
                <w:bCs/>
              </w:rPr>
            </w:pPr>
            <w:r w:rsidRPr="00145072">
              <w:rPr>
                <w:bCs/>
              </w:rPr>
              <w:t xml:space="preserve">документы, подтверждающие квалификационную группу по электробезопасности не ниже IV, для проведения работ в части технического обслуживания электроустановок до 1000 </w:t>
            </w:r>
            <w:proofErr w:type="gramStart"/>
            <w:r w:rsidRPr="00145072">
              <w:rPr>
                <w:bCs/>
              </w:rPr>
              <w:t>В</w:t>
            </w:r>
            <w:proofErr w:type="gramEnd"/>
            <w:r w:rsidRPr="00145072">
              <w:rPr>
                <w:bCs/>
              </w:rPr>
              <w:t>;</w:t>
            </w:r>
          </w:p>
          <w:p w:rsidR="00E5628C" w:rsidRPr="00145072" w:rsidRDefault="00E5628C" w:rsidP="00AC09C7">
            <w:pPr>
              <w:jc w:val="both"/>
              <w:rPr>
                <w:bCs/>
              </w:rPr>
            </w:pPr>
            <w:r w:rsidRPr="00145072">
              <w:t xml:space="preserve">в) </w:t>
            </w:r>
            <w:r w:rsidRPr="00145072">
              <w:rPr>
                <w:bCs/>
              </w:rPr>
              <w:t>документы, подтверждающие</w:t>
            </w:r>
            <w:r w:rsidRPr="00145072">
              <w:t>, что специалист допущен для проведения работ в части технического обслуживания и ремонту сосудов, работающих под давлением более 0,07 МПа или при температуре нагрева воды более 115 Градусов Цельсия.</w:t>
            </w:r>
          </w:p>
        </w:tc>
        <w:tc>
          <w:tcPr>
            <w:tcW w:w="809" w:type="pct"/>
            <w:tcBorders>
              <w:bottom w:val="single" w:sz="4" w:space="0" w:color="auto"/>
            </w:tcBorders>
          </w:tcPr>
          <w:p w:rsidR="00E5628C" w:rsidRPr="00145072" w:rsidRDefault="001807AE" w:rsidP="00AC09C7">
            <w:pPr>
              <w:jc w:val="center"/>
              <w:rPr>
                <w:bCs/>
              </w:rPr>
            </w:pPr>
            <w:r w:rsidRPr="00145072">
              <w:rPr>
                <w:bCs/>
              </w:rPr>
              <w:t>- п. 5.2 ГОСТ Р 57501-2017</w:t>
            </w:r>
          </w:p>
        </w:tc>
      </w:tr>
    </w:tbl>
    <w:p w:rsidR="00E5628C" w:rsidRPr="00145072" w:rsidRDefault="00E5628C" w:rsidP="00E5628C">
      <w:pPr>
        <w:spacing w:before="240" w:after="24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b/>
          <w:bCs/>
          <w:sz w:val="20"/>
          <w:szCs w:val="20"/>
        </w:rPr>
        <w:t xml:space="preserve"> 3. ТРЕБОВАНИЯ К КОНТРОЛЬНО-ИЗМЕРИТЕЛЬНОМУ И ТЕХНОЛОГИЧЕСКОМУ ИСПЫТАТЕЛЬНОМУ ОБОРУДОВАНИЮ, ПРИМЕНЯЕМОМУ ПРИ ВЫПОЛНЕНИИ РАБОТ</w:t>
      </w:r>
    </w:p>
    <w:tbl>
      <w:tblPr>
        <w:tblStyle w:val="1"/>
        <w:tblW w:w="5038" w:type="pct"/>
        <w:tblLook w:val="01E0" w:firstRow="1" w:lastRow="1" w:firstColumn="1" w:lastColumn="1" w:noHBand="0" w:noVBand="0"/>
      </w:tblPr>
      <w:tblGrid>
        <w:gridCol w:w="742"/>
        <w:gridCol w:w="7756"/>
        <w:gridCol w:w="1633"/>
      </w:tblGrid>
      <w:tr w:rsidR="00E5628C" w:rsidRPr="00145072" w:rsidTr="00AC09C7">
        <w:trPr>
          <w:cantSplit/>
          <w:tblHeader/>
        </w:trPr>
        <w:tc>
          <w:tcPr>
            <w:tcW w:w="366" w:type="pct"/>
            <w:shd w:val="clear" w:color="auto" w:fill="F3F3F3"/>
          </w:tcPr>
          <w:p w:rsidR="00E5628C" w:rsidRPr="00145072" w:rsidRDefault="00E5628C" w:rsidP="00AC09C7">
            <w:pPr>
              <w:jc w:val="center"/>
              <w:rPr>
                <w:b/>
              </w:rPr>
            </w:pPr>
            <w:r w:rsidRPr="00145072">
              <w:rPr>
                <w:b/>
              </w:rPr>
              <w:t>№</w:t>
            </w:r>
          </w:p>
          <w:p w:rsidR="00E5628C" w:rsidRPr="00145072" w:rsidRDefault="00E5628C" w:rsidP="00AC09C7">
            <w:pPr>
              <w:jc w:val="center"/>
              <w:rPr>
                <w:b/>
              </w:rPr>
            </w:pPr>
            <w:r w:rsidRPr="00145072">
              <w:rPr>
                <w:b/>
              </w:rPr>
              <w:t>п/п</w:t>
            </w:r>
          </w:p>
        </w:tc>
        <w:tc>
          <w:tcPr>
            <w:tcW w:w="3828" w:type="pct"/>
            <w:shd w:val="clear" w:color="auto" w:fill="F3F3F3"/>
          </w:tcPr>
          <w:p w:rsidR="00E5628C" w:rsidRPr="00145072" w:rsidRDefault="00E5628C" w:rsidP="00AC09C7">
            <w:pPr>
              <w:jc w:val="center"/>
              <w:rPr>
                <w:b/>
              </w:rPr>
            </w:pPr>
            <w:r w:rsidRPr="00145072">
              <w:rPr>
                <w:b/>
              </w:rPr>
              <w:t>Требование</w:t>
            </w:r>
          </w:p>
        </w:tc>
        <w:tc>
          <w:tcPr>
            <w:tcW w:w="806" w:type="pct"/>
            <w:shd w:val="clear" w:color="auto" w:fill="F3F3F3"/>
          </w:tcPr>
          <w:p w:rsidR="00E5628C" w:rsidRPr="00145072" w:rsidRDefault="00E5628C" w:rsidP="00AC09C7">
            <w:pPr>
              <w:jc w:val="center"/>
              <w:rPr>
                <w:b/>
              </w:rPr>
            </w:pPr>
            <w:r w:rsidRPr="00145072">
              <w:rPr>
                <w:b/>
              </w:rPr>
              <w:t>Обоснование</w:t>
            </w:r>
          </w:p>
          <w:p w:rsidR="00E5628C" w:rsidRPr="00145072" w:rsidRDefault="00E5628C" w:rsidP="00AC09C7">
            <w:pPr>
              <w:jc w:val="center"/>
              <w:rPr>
                <w:b/>
              </w:rPr>
            </w:pPr>
            <w:r w:rsidRPr="00145072">
              <w:rPr>
                <w:b/>
              </w:rPr>
              <w:t>требования</w:t>
            </w:r>
          </w:p>
        </w:tc>
      </w:tr>
      <w:tr w:rsidR="00E5628C" w:rsidRPr="00145072" w:rsidTr="00AC09C7">
        <w:trPr>
          <w:cantSplit/>
        </w:trPr>
        <w:tc>
          <w:tcPr>
            <w:tcW w:w="366" w:type="pct"/>
            <w:tcBorders>
              <w:top w:val="single" w:sz="4" w:space="0" w:color="auto"/>
              <w:left w:val="single" w:sz="4" w:space="0" w:color="auto"/>
              <w:bottom w:val="single" w:sz="4" w:space="0" w:color="auto"/>
              <w:right w:val="single" w:sz="4" w:space="0" w:color="auto"/>
            </w:tcBorders>
          </w:tcPr>
          <w:p w:rsidR="00E5628C" w:rsidRPr="00145072" w:rsidRDefault="00E5628C" w:rsidP="00AC09C7">
            <w:pPr>
              <w:rPr>
                <w:bCs/>
              </w:rPr>
            </w:pPr>
            <w:r w:rsidRPr="00145072">
              <w:rPr>
                <w:bCs/>
              </w:rPr>
              <w:t>3.1.</w:t>
            </w:r>
          </w:p>
        </w:tc>
        <w:tc>
          <w:tcPr>
            <w:tcW w:w="3828" w:type="pct"/>
            <w:tcBorders>
              <w:top w:val="single" w:sz="4" w:space="0" w:color="auto"/>
              <w:left w:val="single" w:sz="4" w:space="0" w:color="auto"/>
              <w:bottom w:val="single" w:sz="4" w:space="0" w:color="auto"/>
              <w:right w:val="single" w:sz="4" w:space="0" w:color="auto"/>
            </w:tcBorders>
          </w:tcPr>
          <w:p w:rsidR="00E5628C" w:rsidRPr="00145072" w:rsidRDefault="00E5628C" w:rsidP="00AC09C7">
            <w:pPr>
              <w:jc w:val="both"/>
              <w:rPr>
                <w:b/>
                <w:bCs/>
              </w:rPr>
            </w:pPr>
            <w:r w:rsidRPr="00145072">
              <w:t>Контрольно-измерительное и технологическое испытательное оборудование должно обеспечивать проведение всех видов работ составляющих объект закупки.</w:t>
            </w:r>
          </w:p>
        </w:tc>
        <w:tc>
          <w:tcPr>
            <w:tcW w:w="806" w:type="pct"/>
            <w:tcBorders>
              <w:top w:val="single" w:sz="4" w:space="0" w:color="auto"/>
              <w:left w:val="single" w:sz="4" w:space="0" w:color="auto"/>
              <w:bottom w:val="single" w:sz="4" w:space="0" w:color="auto"/>
              <w:right w:val="single" w:sz="4" w:space="0" w:color="auto"/>
            </w:tcBorders>
          </w:tcPr>
          <w:p w:rsidR="00E5628C" w:rsidRPr="00145072" w:rsidRDefault="001807AE" w:rsidP="00AC09C7">
            <w:pPr>
              <w:jc w:val="center"/>
              <w:rPr>
                <w:bCs/>
              </w:rPr>
            </w:pPr>
            <w:r w:rsidRPr="00145072">
              <w:rPr>
                <w:bCs/>
              </w:rPr>
              <w:t>- п. 5.3 ГОСТ Р 57501-2017</w:t>
            </w:r>
          </w:p>
        </w:tc>
      </w:tr>
      <w:tr w:rsidR="00E5628C" w:rsidRPr="00145072" w:rsidTr="00AC09C7">
        <w:trPr>
          <w:cantSplit/>
        </w:trPr>
        <w:tc>
          <w:tcPr>
            <w:tcW w:w="366" w:type="pct"/>
            <w:tcBorders>
              <w:top w:val="single" w:sz="4" w:space="0" w:color="auto"/>
              <w:left w:val="single" w:sz="4" w:space="0" w:color="auto"/>
              <w:bottom w:val="single" w:sz="4" w:space="0" w:color="auto"/>
              <w:right w:val="single" w:sz="4" w:space="0" w:color="auto"/>
            </w:tcBorders>
          </w:tcPr>
          <w:p w:rsidR="00E5628C" w:rsidRPr="00145072" w:rsidRDefault="00E5628C" w:rsidP="00AC09C7">
            <w:pPr>
              <w:rPr>
                <w:bCs/>
              </w:rPr>
            </w:pPr>
            <w:r w:rsidRPr="00145072">
              <w:rPr>
                <w:bCs/>
              </w:rPr>
              <w:t>3.2.</w:t>
            </w:r>
          </w:p>
        </w:tc>
        <w:tc>
          <w:tcPr>
            <w:tcW w:w="3828" w:type="pct"/>
            <w:tcBorders>
              <w:top w:val="single" w:sz="4" w:space="0" w:color="auto"/>
              <w:left w:val="single" w:sz="4" w:space="0" w:color="auto"/>
              <w:bottom w:val="single" w:sz="4" w:space="0" w:color="auto"/>
              <w:right w:val="single" w:sz="4" w:space="0" w:color="auto"/>
            </w:tcBorders>
          </w:tcPr>
          <w:p w:rsidR="00E5628C" w:rsidRPr="00145072" w:rsidRDefault="00E5628C" w:rsidP="00AC09C7">
            <w:pPr>
              <w:jc w:val="both"/>
              <w:rPr>
                <w:b/>
                <w:bCs/>
              </w:rPr>
            </w:pPr>
            <w:r w:rsidRPr="00145072">
              <w:t>Средства измерений должны быть поверены, а технологическое испытательное оборудование, требующее аттестации, должно быть аттестовано по ГОСТ Р 8.568.</w:t>
            </w:r>
          </w:p>
        </w:tc>
        <w:tc>
          <w:tcPr>
            <w:tcW w:w="806" w:type="pct"/>
            <w:tcBorders>
              <w:top w:val="single" w:sz="4" w:space="0" w:color="auto"/>
              <w:left w:val="single" w:sz="4" w:space="0" w:color="auto"/>
              <w:bottom w:val="single" w:sz="4" w:space="0" w:color="auto"/>
              <w:right w:val="single" w:sz="4" w:space="0" w:color="auto"/>
            </w:tcBorders>
          </w:tcPr>
          <w:p w:rsidR="00E5628C" w:rsidRPr="00145072" w:rsidRDefault="001807AE" w:rsidP="00AC09C7">
            <w:pPr>
              <w:jc w:val="center"/>
              <w:rPr>
                <w:bCs/>
              </w:rPr>
            </w:pPr>
            <w:r w:rsidRPr="00145072">
              <w:rPr>
                <w:bCs/>
              </w:rPr>
              <w:t>- п. 5.3 ГОСТ Р 57501-2017</w:t>
            </w:r>
          </w:p>
        </w:tc>
      </w:tr>
    </w:tbl>
    <w:p w:rsidR="00E5628C" w:rsidRPr="00145072" w:rsidRDefault="00E5628C" w:rsidP="00E5628C">
      <w:pPr>
        <w:spacing w:after="0" w:line="240" w:lineRule="auto"/>
        <w:jc w:val="both"/>
        <w:rPr>
          <w:rFonts w:ascii="Times New Roman" w:eastAsia="Times New Roman" w:hAnsi="Times New Roman" w:cs="Times New Roman"/>
          <w:sz w:val="20"/>
          <w:szCs w:val="20"/>
        </w:rPr>
      </w:pPr>
    </w:p>
    <w:p w:rsidR="00E5628C" w:rsidRPr="00145072" w:rsidRDefault="00E5628C" w:rsidP="00E5628C">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b/>
          <w:sz w:val="20"/>
          <w:szCs w:val="20"/>
        </w:rPr>
        <w:t>4.ТРЕБОВАНИЯ К ДОКУМЕНТАЦИИ</w:t>
      </w:r>
    </w:p>
    <w:p w:rsidR="00E5628C" w:rsidRPr="00145072" w:rsidRDefault="00E5628C" w:rsidP="00E5628C">
      <w:pPr>
        <w:spacing w:after="0" w:line="240" w:lineRule="auto"/>
        <w:jc w:val="both"/>
        <w:rPr>
          <w:rFonts w:ascii="Times New Roman" w:eastAsia="Times New Roman" w:hAnsi="Times New Roman" w:cs="Times New Roman"/>
          <w:sz w:val="20"/>
          <w:szCs w:val="20"/>
        </w:rPr>
      </w:pPr>
    </w:p>
    <w:tbl>
      <w:tblPr>
        <w:tblStyle w:val="1"/>
        <w:tblW w:w="5047" w:type="pct"/>
        <w:tblLook w:val="01E0" w:firstRow="1" w:lastRow="1" w:firstColumn="1" w:lastColumn="1" w:noHBand="0" w:noVBand="0"/>
      </w:tblPr>
      <w:tblGrid>
        <w:gridCol w:w="542"/>
        <w:gridCol w:w="7527"/>
        <w:gridCol w:w="2081"/>
      </w:tblGrid>
      <w:tr w:rsidR="00E5628C" w:rsidRPr="00145072" w:rsidTr="007739EA">
        <w:trPr>
          <w:cantSplit/>
          <w:tblHeader/>
        </w:trPr>
        <w:tc>
          <w:tcPr>
            <w:tcW w:w="267" w:type="pct"/>
            <w:shd w:val="clear" w:color="auto" w:fill="F3F3F3"/>
          </w:tcPr>
          <w:p w:rsidR="00E5628C" w:rsidRPr="00145072" w:rsidRDefault="00E5628C" w:rsidP="00AC09C7">
            <w:pPr>
              <w:jc w:val="center"/>
              <w:rPr>
                <w:b/>
              </w:rPr>
            </w:pPr>
            <w:r w:rsidRPr="00145072">
              <w:rPr>
                <w:b/>
              </w:rPr>
              <w:t>№</w:t>
            </w:r>
          </w:p>
          <w:p w:rsidR="00E5628C" w:rsidRPr="00145072" w:rsidRDefault="00E5628C" w:rsidP="00AC09C7">
            <w:pPr>
              <w:jc w:val="center"/>
              <w:rPr>
                <w:b/>
              </w:rPr>
            </w:pPr>
            <w:r w:rsidRPr="00145072">
              <w:rPr>
                <w:b/>
              </w:rPr>
              <w:t>п/п</w:t>
            </w:r>
          </w:p>
        </w:tc>
        <w:tc>
          <w:tcPr>
            <w:tcW w:w="3708" w:type="pct"/>
            <w:shd w:val="clear" w:color="auto" w:fill="F3F3F3"/>
          </w:tcPr>
          <w:p w:rsidR="00E5628C" w:rsidRPr="00145072" w:rsidRDefault="00E5628C" w:rsidP="00AC09C7">
            <w:pPr>
              <w:jc w:val="center"/>
              <w:rPr>
                <w:b/>
              </w:rPr>
            </w:pPr>
            <w:r w:rsidRPr="00145072">
              <w:rPr>
                <w:b/>
              </w:rPr>
              <w:t>Требование</w:t>
            </w:r>
          </w:p>
        </w:tc>
        <w:tc>
          <w:tcPr>
            <w:tcW w:w="1025" w:type="pct"/>
            <w:shd w:val="clear" w:color="auto" w:fill="F3F3F3"/>
          </w:tcPr>
          <w:p w:rsidR="00E5628C" w:rsidRPr="00145072" w:rsidRDefault="00E5628C" w:rsidP="00AC09C7">
            <w:pPr>
              <w:jc w:val="center"/>
              <w:rPr>
                <w:b/>
              </w:rPr>
            </w:pPr>
            <w:r w:rsidRPr="00145072">
              <w:rPr>
                <w:b/>
              </w:rPr>
              <w:t>Обоснование</w:t>
            </w:r>
          </w:p>
          <w:p w:rsidR="00E5628C" w:rsidRPr="00145072" w:rsidRDefault="00E5628C" w:rsidP="00AC09C7">
            <w:pPr>
              <w:jc w:val="center"/>
              <w:rPr>
                <w:b/>
              </w:rPr>
            </w:pPr>
            <w:r w:rsidRPr="00145072">
              <w:rPr>
                <w:b/>
              </w:rPr>
              <w:t>требования</w:t>
            </w:r>
          </w:p>
        </w:tc>
      </w:tr>
      <w:tr w:rsidR="00E5628C" w:rsidRPr="00145072" w:rsidTr="007739EA">
        <w:trPr>
          <w:cantSplit/>
        </w:trPr>
        <w:tc>
          <w:tcPr>
            <w:tcW w:w="267" w:type="pct"/>
            <w:tcBorders>
              <w:top w:val="single" w:sz="4" w:space="0" w:color="auto"/>
              <w:left w:val="single" w:sz="4" w:space="0" w:color="auto"/>
              <w:bottom w:val="single" w:sz="4" w:space="0" w:color="auto"/>
              <w:right w:val="single" w:sz="4" w:space="0" w:color="auto"/>
            </w:tcBorders>
          </w:tcPr>
          <w:p w:rsidR="00E5628C" w:rsidRPr="00145072" w:rsidRDefault="00E5628C" w:rsidP="00AC09C7">
            <w:pPr>
              <w:rPr>
                <w:bCs/>
              </w:rPr>
            </w:pPr>
            <w:r w:rsidRPr="00145072">
              <w:rPr>
                <w:bCs/>
              </w:rPr>
              <w:t>4.1.</w:t>
            </w:r>
          </w:p>
        </w:tc>
        <w:tc>
          <w:tcPr>
            <w:tcW w:w="3708" w:type="pct"/>
            <w:tcBorders>
              <w:top w:val="single" w:sz="4" w:space="0" w:color="auto"/>
              <w:left w:val="single" w:sz="4" w:space="0" w:color="auto"/>
              <w:bottom w:val="single" w:sz="4" w:space="0" w:color="auto"/>
              <w:right w:val="single" w:sz="4" w:space="0" w:color="auto"/>
            </w:tcBorders>
          </w:tcPr>
          <w:p w:rsidR="00E5628C" w:rsidRPr="00145072" w:rsidRDefault="00E5628C" w:rsidP="00AC09C7">
            <w:pPr>
              <w:rPr>
                <w:b/>
                <w:bCs/>
              </w:rPr>
            </w:pPr>
            <w:r w:rsidRPr="00145072">
              <w:t>Исполнитель работ должен иметь комплект действующей нормативной, технической и эксплуатационной документации, необходимой для проведения всех видов работ, составляющих объект закупки.</w:t>
            </w:r>
          </w:p>
        </w:tc>
        <w:tc>
          <w:tcPr>
            <w:tcW w:w="1025" w:type="pct"/>
            <w:tcBorders>
              <w:top w:val="single" w:sz="4" w:space="0" w:color="auto"/>
              <w:left w:val="single" w:sz="4" w:space="0" w:color="auto"/>
              <w:bottom w:val="single" w:sz="4" w:space="0" w:color="auto"/>
              <w:right w:val="single" w:sz="4" w:space="0" w:color="auto"/>
            </w:tcBorders>
          </w:tcPr>
          <w:p w:rsidR="00E5628C" w:rsidRPr="00145072" w:rsidRDefault="001807AE" w:rsidP="00AC09C7">
            <w:pPr>
              <w:jc w:val="center"/>
              <w:rPr>
                <w:bCs/>
              </w:rPr>
            </w:pPr>
            <w:r w:rsidRPr="00145072">
              <w:rPr>
                <w:bCs/>
              </w:rPr>
              <w:t>- п. 5.4 ГОСТ Р 57501-2017</w:t>
            </w:r>
          </w:p>
        </w:tc>
      </w:tr>
    </w:tbl>
    <w:p w:rsidR="00E5628C" w:rsidRPr="00145072" w:rsidRDefault="00E5628C" w:rsidP="00E5628C">
      <w:pPr>
        <w:spacing w:after="0" w:line="240" w:lineRule="auto"/>
        <w:jc w:val="both"/>
        <w:rPr>
          <w:rFonts w:ascii="Times New Roman" w:eastAsia="Times New Roman" w:hAnsi="Times New Roman" w:cs="Times New Roman"/>
          <w:sz w:val="20"/>
          <w:szCs w:val="20"/>
        </w:rPr>
      </w:pPr>
    </w:p>
    <w:p w:rsidR="007739EA" w:rsidRPr="00145072" w:rsidRDefault="007739EA" w:rsidP="00E5628C">
      <w:pPr>
        <w:spacing w:after="0" w:line="240" w:lineRule="auto"/>
        <w:jc w:val="center"/>
        <w:rPr>
          <w:rFonts w:ascii="Times New Roman" w:eastAsia="Times New Roman" w:hAnsi="Times New Roman" w:cs="Times New Roman"/>
          <w:b/>
          <w:sz w:val="20"/>
          <w:szCs w:val="20"/>
        </w:rPr>
      </w:pPr>
    </w:p>
    <w:p w:rsidR="00E5628C" w:rsidRPr="00145072" w:rsidRDefault="00E5628C" w:rsidP="00E5628C">
      <w:pPr>
        <w:spacing w:after="0" w:line="240" w:lineRule="auto"/>
        <w:jc w:val="center"/>
        <w:rPr>
          <w:rFonts w:ascii="Times New Roman" w:eastAsia="Times New Roman" w:hAnsi="Times New Roman" w:cs="Times New Roman"/>
          <w:b/>
          <w:sz w:val="20"/>
          <w:szCs w:val="20"/>
        </w:rPr>
      </w:pPr>
      <w:r w:rsidRPr="00145072">
        <w:rPr>
          <w:rFonts w:ascii="Times New Roman" w:eastAsia="Times New Roman" w:hAnsi="Times New Roman" w:cs="Times New Roman"/>
          <w:b/>
          <w:sz w:val="20"/>
          <w:szCs w:val="20"/>
        </w:rPr>
        <w:t>5. ТРЕБОВАНИЯ К ОБЕСПЕЧЕНИЮ КАЧЕСТВА РАБОТ В ЧАСТИ ТЕХНИЧЕСКОГО ОБСЛУЖИВАНИЯ МЕДИЦИНСКИХ ИЗДЕЛИЙ</w:t>
      </w:r>
    </w:p>
    <w:p w:rsidR="00E5628C" w:rsidRPr="00145072" w:rsidRDefault="00E5628C" w:rsidP="00E5628C">
      <w:pPr>
        <w:spacing w:after="0" w:line="240" w:lineRule="auto"/>
        <w:jc w:val="center"/>
        <w:rPr>
          <w:rFonts w:ascii="Times New Roman" w:eastAsia="Times New Roman" w:hAnsi="Times New Roman" w:cs="Times New Roman"/>
          <w:sz w:val="20"/>
          <w:szCs w:val="20"/>
        </w:rPr>
      </w:pPr>
    </w:p>
    <w:tbl>
      <w:tblPr>
        <w:tblStyle w:val="1"/>
        <w:tblW w:w="5045" w:type="pct"/>
        <w:tblLook w:val="01E0" w:firstRow="1" w:lastRow="1" w:firstColumn="1" w:lastColumn="1" w:noHBand="0" w:noVBand="0"/>
      </w:tblPr>
      <w:tblGrid>
        <w:gridCol w:w="818"/>
        <w:gridCol w:w="7639"/>
        <w:gridCol w:w="1688"/>
      </w:tblGrid>
      <w:tr w:rsidR="00E5628C" w:rsidRPr="00145072" w:rsidTr="00AC09C7">
        <w:trPr>
          <w:cantSplit/>
          <w:trHeight w:val="517"/>
          <w:tblHeader/>
        </w:trPr>
        <w:tc>
          <w:tcPr>
            <w:tcW w:w="403" w:type="pct"/>
            <w:shd w:val="clear" w:color="auto" w:fill="F3F3F3"/>
          </w:tcPr>
          <w:p w:rsidR="00E5628C" w:rsidRPr="00145072" w:rsidRDefault="00E5628C" w:rsidP="00AC09C7">
            <w:pPr>
              <w:jc w:val="center"/>
              <w:rPr>
                <w:b/>
              </w:rPr>
            </w:pPr>
            <w:r w:rsidRPr="00145072">
              <w:rPr>
                <w:b/>
              </w:rPr>
              <w:t>№</w:t>
            </w:r>
          </w:p>
          <w:p w:rsidR="00E5628C" w:rsidRPr="00145072" w:rsidRDefault="00E5628C" w:rsidP="00AC09C7">
            <w:pPr>
              <w:jc w:val="center"/>
              <w:rPr>
                <w:b/>
              </w:rPr>
            </w:pPr>
            <w:r w:rsidRPr="00145072">
              <w:rPr>
                <w:b/>
              </w:rPr>
              <w:t>п/п</w:t>
            </w:r>
          </w:p>
        </w:tc>
        <w:tc>
          <w:tcPr>
            <w:tcW w:w="3765" w:type="pct"/>
            <w:shd w:val="clear" w:color="auto" w:fill="F3F3F3"/>
          </w:tcPr>
          <w:p w:rsidR="00E5628C" w:rsidRPr="00145072" w:rsidRDefault="00E5628C" w:rsidP="00AC09C7">
            <w:pPr>
              <w:jc w:val="center"/>
              <w:rPr>
                <w:b/>
              </w:rPr>
            </w:pPr>
            <w:r w:rsidRPr="00145072">
              <w:rPr>
                <w:b/>
              </w:rPr>
              <w:t>Требование</w:t>
            </w:r>
          </w:p>
        </w:tc>
        <w:tc>
          <w:tcPr>
            <w:tcW w:w="832" w:type="pct"/>
            <w:shd w:val="clear" w:color="auto" w:fill="F3F3F3"/>
          </w:tcPr>
          <w:p w:rsidR="00E5628C" w:rsidRPr="00145072" w:rsidRDefault="00E5628C" w:rsidP="00AC09C7">
            <w:pPr>
              <w:jc w:val="center"/>
              <w:rPr>
                <w:b/>
              </w:rPr>
            </w:pPr>
            <w:r w:rsidRPr="00145072">
              <w:rPr>
                <w:b/>
              </w:rPr>
              <w:t>Обоснование</w:t>
            </w:r>
          </w:p>
          <w:p w:rsidR="00E5628C" w:rsidRPr="00145072" w:rsidRDefault="00E5628C" w:rsidP="00AC09C7">
            <w:pPr>
              <w:jc w:val="center"/>
              <w:rPr>
                <w:b/>
              </w:rPr>
            </w:pPr>
            <w:r w:rsidRPr="00145072">
              <w:rPr>
                <w:b/>
              </w:rPr>
              <w:t>требования</w:t>
            </w:r>
          </w:p>
        </w:tc>
      </w:tr>
      <w:tr w:rsidR="00E5628C" w:rsidRPr="00145072" w:rsidTr="00AC09C7">
        <w:trPr>
          <w:cantSplit/>
        </w:trPr>
        <w:tc>
          <w:tcPr>
            <w:tcW w:w="403" w:type="pct"/>
            <w:tcBorders>
              <w:top w:val="single" w:sz="4" w:space="0" w:color="auto"/>
              <w:left w:val="single" w:sz="4" w:space="0" w:color="auto"/>
              <w:bottom w:val="single" w:sz="4" w:space="0" w:color="auto"/>
              <w:right w:val="single" w:sz="4" w:space="0" w:color="auto"/>
            </w:tcBorders>
          </w:tcPr>
          <w:p w:rsidR="00E5628C" w:rsidRPr="00145072" w:rsidRDefault="00E5628C" w:rsidP="00AC09C7">
            <w:pPr>
              <w:rPr>
                <w:bCs/>
              </w:rPr>
            </w:pPr>
            <w:r w:rsidRPr="00145072">
              <w:t>5.1.</w:t>
            </w:r>
          </w:p>
        </w:tc>
        <w:tc>
          <w:tcPr>
            <w:tcW w:w="3765" w:type="pct"/>
            <w:tcBorders>
              <w:top w:val="single" w:sz="4" w:space="0" w:color="auto"/>
              <w:left w:val="single" w:sz="4" w:space="0" w:color="auto"/>
              <w:bottom w:val="single" w:sz="4" w:space="0" w:color="auto"/>
              <w:right w:val="single" w:sz="4" w:space="0" w:color="auto"/>
            </w:tcBorders>
          </w:tcPr>
          <w:p w:rsidR="00E5628C" w:rsidRPr="00145072" w:rsidRDefault="00E5628C" w:rsidP="00AC09C7">
            <w:pPr>
              <w:rPr>
                <w:b/>
                <w:bCs/>
              </w:rPr>
            </w:pPr>
            <w:r w:rsidRPr="00145072">
              <w:t xml:space="preserve">Наличие у Исполнителя действующей системы менеджмента качества в соответствии с ГОСТ Р ИСО 9001-2015 или </w:t>
            </w:r>
            <w:r w:rsidRPr="00145072">
              <w:rPr>
                <w:bCs/>
              </w:rPr>
              <w:t xml:space="preserve">ГОСТ </w:t>
            </w:r>
            <w:r w:rsidRPr="00145072">
              <w:rPr>
                <w:bCs/>
                <w:lang w:val="en-US"/>
              </w:rPr>
              <w:t>ISO</w:t>
            </w:r>
            <w:r w:rsidRPr="00145072">
              <w:rPr>
                <w:bCs/>
              </w:rPr>
              <w:t xml:space="preserve"> 13485-2017, подтверждаемое наличием сертификата соответствия, зарегистрированного в регистре систем качества соответствующим Органом по сертификации систем менеджмента, аккредитованного в установленном законом РФ порядке</w:t>
            </w:r>
            <w:r w:rsidRPr="00145072">
              <w:t>.</w:t>
            </w:r>
          </w:p>
        </w:tc>
        <w:tc>
          <w:tcPr>
            <w:tcW w:w="832" w:type="pct"/>
            <w:tcBorders>
              <w:top w:val="single" w:sz="4" w:space="0" w:color="auto"/>
              <w:left w:val="single" w:sz="4" w:space="0" w:color="auto"/>
              <w:bottom w:val="single" w:sz="4" w:space="0" w:color="auto"/>
              <w:right w:val="single" w:sz="4" w:space="0" w:color="auto"/>
            </w:tcBorders>
          </w:tcPr>
          <w:p w:rsidR="00E5628C" w:rsidRPr="00145072" w:rsidRDefault="001807AE" w:rsidP="00AC09C7">
            <w:pPr>
              <w:jc w:val="center"/>
              <w:rPr>
                <w:bCs/>
              </w:rPr>
            </w:pPr>
            <w:r w:rsidRPr="00145072">
              <w:rPr>
                <w:bCs/>
              </w:rPr>
              <w:t>- п. 5.5  ГОСТ Р 57501-2017</w:t>
            </w:r>
          </w:p>
        </w:tc>
      </w:tr>
      <w:tr w:rsidR="00E5628C" w:rsidRPr="00145072" w:rsidTr="00AC09C7">
        <w:trPr>
          <w:cantSplit/>
        </w:trPr>
        <w:tc>
          <w:tcPr>
            <w:tcW w:w="403" w:type="pct"/>
            <w:tcBorders>
              <w:top w:val="single" w:sz="4" w:space="0" w:color="auto"/>
            </w:tcBorders>
          </w:tcPr>
          <w:p w:rsidR="00E5628C" w:rsidRPr="00145072" w:rsidRDefault="00E5628C" w:rsidP="00AC09C7">
            <w:pPr>
              <w:rPr>
                <w:bCs/>
              </w:rPr>
            </w:pPr>
            <w:r w:rsidRPr="00145072">
              <w:t>5.2.</w:t>
            </w:r>
          </w:p>
        </w:tc>
        <w:tc>
          <w:tcPr>
            <w:tcW w:w="3765" w:type="pct"/>
            <w:tcBorders>
              <w:top w:val="single" w:sz="4" w:space="0" w:color="auto"/>
            </w:tcBorders>
          </w:tcPr>
          <w:p w:rsidR="00E5628C" w:rsidRPr="00145072" w:rsidRDefault="00E5628C" w:rsidP="00AC09C7">
            <w:pPr>
              <w:rPr>
                <w:b/>
                <w:bCs/>
              </w:rPr>
            </w:pPr>
            <w:r w:rsidRPr="00145072">
              <w:t>Все работы, являющиеся объектом закупки, должны проводиться согласно действующей технической и эксплуатационной документации изготовителя (производителя).</w:t>
            </w:r>
          </w:p>
        </w:tc>
        <w:tc>
          <w:tcPr>
            <w:tcW w:w="832" w:type="pct"/>
            <w:tcBorders>
              <w:top w:val="single" w:sz="4" w:space="0" w:color="auto"/>
            </w:tcBorders>
          </w:tcPr>
          <w:p w:rsidR="00E5628C" w:rsidRPr="00145072" w:rsidRDefault="001807AE" w:rsidP="00AC09C7">
            <w:pPr>
              <w:jc w:val="center"/>
              <w:rPr>
                <w:bCs/>
              </w:rPr>
            </w:pPr>
            <w:r w:rsidRPr="00145072">
              <w:rPr>
                <w:bCs/>
              </w:rPr>
              <w:t>- п. 5.5 ГОСТ Р 57501-2017</w:t>
            </w:r>
          </w:p>
        </w:tc>
      </w:tr>
      <w:tr w:rsidR="00E5628C" w:rsidRPr="00145072" w:rsidTr="00AC09C7">
        <w:trPr>
          <w:cantSplit/>
        </w:trPr>
        <w:tc>
          <w:tcPr>
            <w:tcW w:w="403" w:type="pct"/>
          </w:tcPr>
          <w:p w:rsidR="00E5628C" w:rsidRPr="00145072" w:rsidRDefault="00E5628C" w:rsidP="007739EA">
            <w:pPr>
              <w:rPr>
                <w:bCs/>
              </w:rPr>
            </w:pPr>
            <w:r w:rsidRPr="00145072">
              <w:t>5.</w:t>
            </w:r>
            <w:r w:rsidR="007739EA" w:rsidRPr="00145072">
              <w:t>3</w:t>
            </w:r>
            <w:r w:rsidRPr="00145072">
              <w:t>.</w:t>
            </w:r>
          </w:p>
        </w:tc>
        <w:tc>
          <w:tcPr>
            <w:tcW w:w="3765" w:type="pct"/>
          </w:tcPr>
          <w:p w:rsidR="00E5628C" w:rsidRPr="00145072" w:rsidRDefault="00E5628C" w:rsidP="00AC09C7">
            <w:r w:rsidRPr="00145072">
              <w:t>Гарантийные обязательства:</w:t>
            </w:r>
          </w:p>
          <w:p w:rsidR="00E5628C" w:rsidRPr="00145072" w:rsidRDefault="00E5628C" w:rsidP="00AC09C7">
            <w:r w:rsidRPr="00145072">
              <w:t xml:space="preserve">а) Гарантийные сроки на работы, составляющие предмет заказа: </w:t>
            </w:r>
          </w:p>
          <w:p w:rsidR="00E5628C" w:rsidRPr="00145072" w:rsidRDefault="00E5628C" w:rsidP="00AC09C7">
            <w:r w:rsidRPr="00145072">
              <w:t>- 3 (Три) месяца, с момента выполнения работ, установленных в Акте приема-сдачи оказанных услуг (выполненных работ)</w:t>
            </w:r>
            <w:r w:rsidRPr="00145072">
              <w:rPr>
                <w:rFonts w:eastAsia="MS Mincho"/>
              </w:rPr>
              <w:t xml:space="preserve">, </w:t>
            </w:r>
            <w:r w:rsidRPr="00145072">
              <w:t>пункт</w:t>
            </w:r>
            <w:r w:rsidRPr="00145072">
              <w:rPr>
                <w:rFonts w:eastAsia="MS Mincho"/>
              </w:rPr>
              <w:t xml:space="preserve"> «Дата оказания услуг фактически»</w:t>
            </w:r>
            <w:r w:rsidRPr="00145072">
              <w:t xml:space="preserve"> и журнале технического обслуживания медицинских </w:t>
            </w:r>
            <w:proofErr w:type="gramStart"/>
            <w:r w:rsidRPr="00145072">
              <w:t>изделий,  но</w:t>
            </w:r>
            <w:proofErr w:type="gramEnd"/>
            <w:r w:rsidRPr="00145072">
              <w:t xml:space="preserve"> не превышает срока действия договора.</w:t>
            </w:r>
          </w:p>
          <w:p w:rsidR="00E5628C" w:rsidRPr="00145072" w:rsidRDefault="00E5628C" w:rsidP="00AC09C7">
            <w:r w:rsidRPr="00145072">
              <w:rPr>
                <w:bCs/>
              </w:rPr>
              <w:t xml:space="preserve">б) </w:t>
            </w:r>
            <w:r w:rsidRPr="00145072">
              <w:t>При обнаружении недостатков, допущенных при выполнении работ, Исполнитель должен устранить недостатки безвозмездно в срок:</w:t>
            </w:r>
          </w:p>
          <w:p w:rsidR="00E5628C" w:rsidRPr="00145072" w:rsidRDefault="00E5628C" w:rsidP="00AC09C7">
            <w:pPr>
              <w:rPr>
                <w:bCs/>
              </w:rPr>
            </w:pPr>
            <w:r w:rsidRPr="00145072">
              <w:t>- не более 10 рабочих дней (без учёта времени доставки запасных частей) с момента поступления к нему соответствующего обращения Заказчика.</w:t>
            </w:r>
          </w:p>
        </w:tc>
        <w:tc>
          <w:tcPr>
            <w:tcW w:w="832" w:type="pct"/>
          </w:tcPr>
          <w:p w:rsidR="00E5628C" w:rsidRPr="00145072" w:rsidRDefault="001807AE" w:rsidP="00AC09C7">
            <w:pPr>
              <w:jc w:val="center"/>
              <w:rPr>
                <w:bCs/>
              </w:rPr>
            </w:pPr>
            <w:r w:rsidRPr="00145072">
              <w:rPr>
                <w:bCs/>
              </w:rPr>
              <w:t>- п. 5.5 ГОСТ Р 57501-2017</w:t>
            </w:r>
          </w:p>
        </w:tc>
      </w:tr>
    </w:tbl>
    <w:p w:rsidR="00E5628C" w:rsidRPr="00145072" w:rsidRDefault="00E5628C" w:rsidP="00E5628C">
      <w:pPr>
        <w:spacing w:after="0" w:line="240" w:lineRule="auto"/>
        <w:jc w:val="center"/>
        <w:rPr>
          <w:rFonts w:ascii="Times New Roman" w:eastAsia="Times New Roman" w:hAnsi="Times New Roman" w:cs="Times New Roman"/>
          <w:b/>
          <w:sz w:val="20"/>
          <w:szCs w:val="20"/>
        </w:rPr>
      </w:pPr>
    </w:p>
    <w:p w:rsidR="00E5628C" w:rsidRPr="00145072" w:rsidRDefault="00E5628C" w:rsidP="00E5628C">
      <w:pPr>
        <w:spacing w:after="0" w:line="240" w:lineRule="auto"/>
        <w:jc w:val="center"/>
        <w:rPr>
          <w:rFonts w:ascii="Times New Roman" w:eastAsia="Times New Roman" w:hAnsi="Times New Roman" w:cs="Times New Roman"/>
          <w:b/>
          <w:sz w:val="20"/>
          <w:szCs w:val="20"/>
        </w:rPr>
      </w:pPr>
      <w:r w:rsidRPr="00145072">
        <w:rPr>
          <w:rFonts w:ascii="Times New Roman" w:eastAsia="Times New Roman" w:hAnsi="Times New Roman" w:cs="Times New Roman"/>
          <w:b/>
          <w:sz w:val="20"/>
          <w:szCs w:val="20"/>
        </w:rPr>
        <w:t>6. ТРЕБОВАНИЯ К ОРГАНИЗАЦИИ И ПОРЯДКУПРОВЕДЕНИЯ ТЕХНИЧЕСКОГО ОБСЛУЖИВАНИЯ МЕДИЦИНСКИХ ИЗДЕЛИЙ</w:t>
      </w:r>
    </w:p>
    <w:p w:rsidR="00E5628C" w:rsidRPr="00145072" w:rsidRDefault="00E5628C" w:rsidP="00E5628C">
      <w:pPr>
        <w:spacing w:after="0" w:line="240" w:lineRule="auto"/>
        <w:jc w:val="center"/>
        <w:rPr>
          <w:rFonts w:ascii="Times New Roman" w:eastAsia="Times New Roman" w:hAnsi="Times New Roman" w:cs="Times New Roman"/>
          <w:caps/>
          <w:sz w:val="20"/>
          <w:szCs w:val="20"/>
        </w:rPr>
      </w:pPr>
    </w:p>
    <w:p w:rsidR="00E5628C" w:rsidRPr="00145072" w:rsidRDefault="00E5628C" w:rsidP="00E5628C">
      <w:pPr>
        <w:spacing w:after="0" w:line="240" w:lineRule="auto"/>
        <w:jc w:val="center"/>
        <w:rPr>
          <w:rFonts w:ascii="Times New Roman" w:eastAsia="Times New Roman" w:hAnsi="Times New Roman" w:cs="Times New Roman"/>
          <w:b/>
          <w:sz w:val="20"/>
          <w:szCs w:val="20"/>
        </w:rPr>
      </w:pPr>
      <w:r w:rsidRPr="00145072">
        <w:rPr>
          <w:rFonts w:ascii="Times New Roman" w:eastAsia="Times New Roman" w:hAnsi="Times New Roman" w:cs="Times New Roman"/>
          <w:b/>
          <w:caps/>
          <w:sz w:val="20"/>
          <w:szCs w:val="20"/>
        </w:rPr>
        <w:t>6.1. перечень выполняемых работ</w:t>
      </w:r>
      <w:r w:rsidRPr="00145072">
        <w:rPr>
          <w:rFonts w:ascii="Times New Roman" w:eastAsia="Times New Roman" w:hAnsi="Times New Roman" w:cs="Times New Roman"/>
          <w:b/>
          <w:sz w:val="20"/>
          <w:szCs w:val="20"/>
        </w:rPr>
        <w:t xml:space="preserve"> (ОКАЗЫВАЕМЫХ УСЛУГ)</w:t>
      </w:r>
    </w:p>
    <w:p w:rsidR="00E5628C" w:rsidRPr="00145072" w:rsidRDefault="00E5628C" w:rsidP="00E5628C">
      <w:pPr>
        <w:spacing w:after="0" w:line="240" w:lineRule="auto"/>
        <w:jc w:val="center"/>
        <w:rPr>
          <w:rFonts w:ascii="Times New Roman" w:eastAsia="Times New Roman" w:hAnsi="Times New Roman" w:cs="Times New Roman"/>
          <w:b/>
          <w:sz w:val="20"/>
          <w:szCs w:val="20"/>
        </w:rPr>
      </w:pPr>
    </w:p>
    <w:tbl>
      <w:tblPr>
        <w:tblpPr w:leftFromText="180" w:rightFromText="180" w:vertAnchor="text" w:horzAnchor="page" w:tblpX="1679" w:tblpY="68"/>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823"/>
      </w:tblGrid>
      <w:tr w:rsidR="00E5628C" w:rsidRPr="00145072" w:rsidTr="00AC09C7">
        <w:trPr>
          <w:cantSplit/>
          <w:tblHeader/>
        </w:trPr>
        <w:tc>
          <w:tcPr>
            <w:tcW w:w="817" w:type="dxa"/>
            <w:tcBorders>
              <w:top w:val="single" w:sz="4" w:space="0" w:color="auto"/>
              <w:left w:val="single" w:sz="4" w:space="0" w:color="auto"/>
              <w:bottom w:val="single" w:sz="4" w:space="0" w:color="auto"/>
              <w:right w:val="single" w:sz="4" w:space="0" w:color="auto"/>
            </w:tcBorders>
            <w:shd w:val="clear" w:color="auto" w:fill="F3F3F3"/>
          </w:tcPr>
          <w:p w:rsidR="00E5628C" w:rsidRPr="00145072" w:rsidRDefault="00E5628C" w:rsidP="00AC09C7">
            <w:pPr>
              <w:spacing w:after="0" w:line="240" w:lineRule="auto"/>
              <w:jc w:val="center"/>
              <w:rPr>
                <w:rFonts w:ascii="Times New Roman" w:eastAsia="Times New Roman" w:hAnsi="Times New Roman" w:cs="Times New Roman"/>
                <w:b/>
                <w:sz w:val="20"/>
                <w:szCs w:val="20"/>
              </w:rPr>
            </w:pPr>
            <w:r w:rsidRPr="00145072">
              <w:rPr>
                <w:rFonts w:ascii="Times New Roman" w:eastAsia="Times New Roman" w:hAnsi="Times New Roman" w:cs="Times New Roman"/>
                <w:b/>
                <w:sz w:val="20"/>
                <w:szCs w:val="20"/>
              </w:rPr>
              <w:t>№ п/п</w:t>
            </w:r>
          </w:p>
        </w:tc>
        <w:tc>
          <w:tcPr>
            <w:tcW w:w="8823" w:type="dxa"/>
            <w:tcBorders>
              <w:top w:val="single" w:sz="4" w:space="0" w:color="auto"/>
              <w:left w:val="single" w:sz="4" w:space="0" w:color="auto"/>
              <w:bottom w:val="single" w:sz="4" w:space="0" w:color="auto"/>
              <w:right w:val="single" w:sz="4" w:space="0" w:color="auto"/>
            </w:tcBorders>
            <w:shd w:val="clear" w:color="auto" w:fill="F3F3F3"/>
          </w:tcPr>
          <w:p w:rsidR="00E5628C" w:rsidRPr="00145072" w:rsidRDefault="00E5628C" w:rsidP="00AC09C7">
            <w:pPr>
              <w:spacing w:after="0" w:line="240" w:lineRule="auto"/>
              <w:jc w:val="center"/>
              <w:rPr>
                <w:rFonts w:ascii="Times New Roman" w:eastAsia="Times New Roman" w:hAnsi="Times New Roman" w:cs="Times New Roman"/>
                <w:b/>
                <w:sz w:val="20"/>
                <w:szCs w:val="20"/>
              </w:rPr>
            </w:pPr>
            <w:r w:rsidRPr="00145072">
              <w:rPr>
                <w:rFonts w:ascii="Times New Roman" w:eastAsia="Times New Roman" w:hAnsi="Times New Roman" w:cs="Times New Roman"/>
                <w:b/>
                <w:sz w:val="20"/>
                <w:szCs w:val="20"/>
              </w:rPr>
              <w:t>Наименование выполняемых работ (оказываемых услуг)</w:t>
            </w:r>
          </w:p>
        </w:tc>
      </w:tr>
      <w:tr w:rsidR="00E5628C" w:rsidRPr="00145072" w:rsidTr="00AC09C7">
        <w:trPr>
          <w:cantSplit/>
        </w:trPr>
        <w:tc>
          <w:tcPr>
            <w:tcW w:w="817" w:type="dxa"/>
            <w:tcBorders>
              <w:top w:val="single" w:sz="4" w:space="0" w:color="auto"/>
              <w:left w:val="single" w:sz="4" w:space="0" w:color="auto"/>
              <w:bottom w:val="single" w:sz="4" w:space="0" w:color="auto"/>
              <w:right w:val="single" w:sz="4" w:space="0" w:color="auto"/>
            </w:tcBorders>
          </w:tcPr>
          <w:p w:rsidR="00E5628C" w:rsidRPr="00145072" w:rsidRDefault="00E5628C" w:rsidP="00AC09C7">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6.1.1.</w:t>
            </w:r>
          </w:p>
        </w:tc>
        <w:tc>
          <w:tcPr>
            <w:tcW w:w="8823" w:type="dxa"/>
            <w:tcBorders>
              <w:top w:val="single" w:sz="4" w:space="0" w:color="auto"/>
              <w:left w:val="single" w:sz="4" w:space="0" w:color="auto"/>
              <w:bottom w:val="single" w:sz="4" w:space="0" w:color="auto"/>
              <w:right w:val="single" w:sz="4" w:space="0" w:color="auto"/>
            </w:tcBorders>
          </w:tcPr>
          <w:p w:rsidR="00E5628C" w:rsidRPr="00145072" w:rsidRDefault="00E5628C" w:rsidP="00AC09C7">
            <w:pPr>
              <w:spacing w:after="0" w:line="240" w:lineRule="auto"/>
              <w:jc w:val="both"/>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Контроль функционирования</w:t>
            </w:r>
          </w:p>
        </w:tc>
      </w:tr>
      <w:tr w:rsidR="00E5628C" w:rsidRPr="00145072" w:rsidTr="00AC09C7">
        <w:trPr>
          <w:cantSplit/>
        </w:trPr>
        <w:tc>
          <w:tcPr>
            <w:tcW w:w="817" w:type="dxa"/>
            <w:tcBorders>
              <w:top w:val="single" w:sz="4" w:space="0" w:color="auto"/>
              <w:left w:val="single" w:sz="4" w:space="0" w:color="auto"/>
              <w:bottom w:val="single" w:sz="4" w:space="0" w:color="auto"/>
              <w:right w:val="single" w:sz="4" w:space="0" w:color="auto"/>
            </w:tcBorders>
          </w:tcPr>
          <w:p w:rsidR="00E5628C" w:rsidRPr="00145072" w:rsidRDefault="00E5628C" w:rsidP="00AC09C7">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6.1.2.</w:t>
            </w:r>
          </w:p>
        </w:tc>
        <w:tc>
          <w:tcPr>
            <w:tcW w:w="8823" w:type="dxa"/>
            <w:tcBorders>
              <w:top w:val="single" w:sz="4" w:space="0" w:color="auto"/>
              <w:left w:val="single" w:sz="4" w:space="0" w:color="auto"/>
              <w:bottom w:val="single" w:sz="4" w:space="0" w:color="auto"/>
              <w:right w:val="single" w:sz="4" w:space="0" w:color="auto"/>
            </w:tcBorders>
          </w:tcPr>
          <w:p w:rsidR="00E5628C" w:rsidRPr="00145072" w:rsidRDefault="00E5628C" w:rsidP="00AC09C7">
            <w:pPr>
              <w:spacing w:after="0" w:line="240" w:lineRule="auto"/>
              <w:jc w:val="both"/>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Техническое обслуживание</w:t>
            </w:r>
          </w:p>
        </w:tc>
      </w:tr>
      <w:tr w:rsidR="00E5628C" w:rsidRPr="00145072" w:rsidTr="00AC09C7">
        <w:trPr>
          <w:cantSplit/>
        </w:trPr>
        <w:tc>
          <w:tcPr>
            <w:tcW w:w="817" w:type="dxa"/>
            <w:tcBorders>
              <w:top w:val="single" w:sz="4" w:space="0" w:color="auto"/>
              <w:left w:val="single" w:sz="4" w:space="0" w:color="auto"/>
              <w:bottom w:val="single" w:sz="4" w:space="0" w:color="auto"/>
              <w:right w:val="single" w:sz="4" w:space="0" w:color="auto"/>
            </w:tcBorders>
          </w:tcPr>
          <w:p w:rsidR="00E5628C" w:rsidRPr="00145072" w:rsidRDefault="00E5628C" w:rsidP="00AC09C7">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6.1.3.</w:t>
            </w:r>
          </w:p>
        </w:tc>
        <w:tc>
          <w:tcPr>
            <w:tcW w:w="8823" w:type="dxa"/>
            <w:tcBorders>
              <w:top w:val="single" w:sz="4" w:space="0" w:color="auto"/>
              <w:left w:val="single" w:sz="4" w:space="0" w:color="auto"/>
              <w:bottom w:val="single" w:sz="4" w:space="0" w:color="auto"/>
              <w:right w:val="single" w:sz="4" w:space="0" w:color="auto"/>
            </w:tcBorders>
          </w:tcPr>
          <w:p w:rsidR="00E5628C" w:rsidRPr="00145072" w:rsidRDefault="00E5628C" w:rsidP="00AC09C7">
            <w:pPr>
              <w:spacing w:after="0" w:line="240" w:lineRule="auto"/>
              <w:jc w:val="both"/>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Техническое диагностирование</w:t>
            </w:r>
          </w:p>
        </w:tc>
      </w:tr>
      <w:tr w:rsidR="00E5628C" w:rsidRPr="00145072" w:rsidTr="00AC09C7">
        <w:trPr>
          <w:cantSplit/>
          <w:trHeight w:val="104"/>
        </w:trPr>
        <w:tc>
          <w:tcPr>
            <w:tcW w:w="817" w:type="dxa"/>
            <w:tcBorders>
              <w:top w:val="single" w:sz="4" w:space="0" w:color="auto"/>
              <w:left w:val="single" w:sz="4" w:space="0" w:color="auto"/>
              <w:bottom w:val="single" w:sz="4" w:space="0" w:color="auto"/>
              <w:right w:val="single" w:sz="4" w:space="0" w:color="auto"/>
            </w:tcBorders>
          </w:tcPr>
          <w:p w:rsidR="00E5628C" w:rsidRPr="00145072" w:rsidRDefault="00E5628C" w:rsidP="00AC09C7">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6.1.4.</w:t>
            </w:r>
          </w:p>
        </w:tc>
        <w:tc>
          <w:tcPr>
            <w:tcW w:w="8823" w:type="dxa"/>
            <w:tcBorders>
              <w:top w:val="single" w:sz="4" w:space="0" w:color="auto"/>
              <w:left w:val="single" w:sz="4" w:space="0" w:color="auto"/>
              <w:bottom w:val="single" w:sz="4" w:space="0" w:color="auto"/>
              <w:right w:val="single" w:sz="4" w:space="0" w:color="auto"/>
            </w:tcBorders>
          </w:tcPr>
          <w:p w:rsidR="00E5628C" w:rsidRPr="00145072" w:rsidRDefault="00E5628C" w:rsidP="00AC09C7">
            <w:pPr>
              <w:spacing w:after="0" w:line="240" w:lineRule="auto"/>
              <w:jc w:val="both"/>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Текущий ремонт МИ</w:t>
            </w:r>
          </w:p>
        </w:tc>
      </w:tr>
    </w:tbl>
    <w:p w:rsidR="00E5628C" w:rsidRPr="00145072" w:rsidRDefault="00E5628C" w:rsidP="00E5628C">
      <w:pPr>
        <w:spacing w:after="0" w:line="240" w:lineRule="auto"/>
        <w:jc w:val="center"/>
        <w:rPr>
          <w:rFonts w:ascii="Times New Roman" w:eastAsia="Times New Roman" w:hAnsi="Times New Roman" w:cs="Times New Roman"/>
          <w:sz w:val="20"/>
          <w:szCs w:val="20"/>
        </w:rPr>
      </w:pPr>
    </w:p>
    <w:p w:rsidR="00E5628C" w:rsidRPr="00145072" w:rsidRDefault="00E5628C" w:rsidP="00E5628C">
      <w:pPr>
        <w:spacing w:after="0" w:line="240" w:lineRule="auto"/>
        <w:rPr>
          <w:rFonts w:ascii="Times New Roman" w:eastAsia="Times New Roman" w:hAnsi="Times New Roman" w:cs="Times New Roman"/>
          <w:b/>
          <w:sz w:val="20"/>
          <w:szCs w:val="20"/>
        </w:rPr>
      </w:pPr>
    </w:p>
    <w:p w:rsidR="001D4723" w:rsidRPr="00145072" w:rsidRDefault="001D4723" w:rsidP="00E5628C">
      <w:pPr>
        <w:spacing w:after="0" w:line="240" w:lineRule="auto"/>
        <w:jc w:val="center"/>
        <w:rPr>
          <w:rFonts w:ascii="Times New Roman" w:eastAsia="Times New Roman" w:hAnsi="Times New Roman" w:cs="Times New Roman"/>
          <w:b/>
          <w:sz w:val="20"/>
          <w:szCs w:val="20"/>
        </w:rPr>
      </w:pPr>
    </w:p>
    <w:p w:rsidR="001D4723" w:rsidRPr="00145072" w:rsidRDefault="001D4723" w:rsidP="00E5628C">
      <w:pPr>
        <w:spacing w:after="0" w:line="240" w:lineRule="auto"/>
        <w:jc w:val="center"/>
        <w:rPr>
          <w:rFonts w:ascii="Times New Roman" w:eastAsia="Times New Roman" w:hAnsi="Times New Roman" w:cs="Times New Roman"/>
          <w:b/>
          <w:sz w:val="20"/>
          <w:szCs w:val="20"/>
        </w:rPr>
      </w:pPr>
    </w:p>
    <w:p w:rsidR="001D4723" w:rsidRPr="00145072" w:rsidRDefault="001D4723" w:rsidP="00E5628C">
      <w:pPr>
        <w:spacing w:after="0" w:line="240" w:lineRule="auto"/>
        <w:jc w:val="center"/>
        <w:rPr>
          <w:rFonts w:ascii="Times New Roman" w:eastAsia="Times New Roman" w:hAnsi="Times New Roman" w:cs="Times New Roman"/>
          <w:b/>
          <w:sz w:val="20"/>
          <w:szCs w:val="20"/>
        </w:rPr>
      </w:pPr>
    </w:p>
    <w:p w:rsidR="001D4723" w:rsidRPr="00145072" w:rsidRDefault="001D4723" w:rsidP="00E5628C">
      <w:pPr>
        <w:spacing w:after="0" w:line="240" w:lineRule="auto"/>
        <w:jc w:val="center"/>
        <w:rPr>
          <w:rFonts w:ascii="Times New Roman" w:eastAsia="Times New Roman" w:hAnsi="Times New Roman" w:cs="Times New Roman"/>
          <w:b/>
          <w:sz w:val="20"/>
          <w:szCs w:val="20"/>
        </w:rPr>
      </w:pPr>
    </w:p>
    <w:p w:rsidR="001D4723" w:rsidRPr="00145072" w:rsidRDefault="001D4723" w:rsidP="00E5628C">
      <w:pPr>
        <w:spacing w:after="0" w:line="240" w:lineRule="auto"/>
        <w:jc w:val="center"/>
        <w:rPr>
          <w:rFonts w:ascii="Times New Roman" w:eastAsia="Times New Roman" w:hAnsi="Times New Roman" w:cs="Times New Roman"/>
          <w:b/>
          <w:sz w:val="20"/>
          <w:szCs w:val="20"/>
        </w:rPr>
      </w:pPr>
    </w:p>
    <w:p w:rsidR="001D4723" w:rsidRPr="00145072" w:rsidRDefault="001D4723" w:rsidP="00E5628C">
      <w:pPr>
        <w:spacing w:after="0" w:line="240" w:lineRule="auto"/>
        <w:jc w:val="center"/>
        <w:rPr>
          <w:rFonts w:ascii="Times New Roman" w:eastAsia="Times New Roman" w:hAnsi="Times New Roman" w:cs="Times New Roman"/>
          <w:b/>
          <w:sz w:val="20"/>
          <w:szCs w:val="20"/>
        </w:rPr>
      </w:pPr>
      <w:r w:rsidRPr="00145072">
        <w:rPr>
          <w:rFonts w:ascii="Times New Roman" w:eastAsia="Times New Roman" w:hAnsi="Times New Roman" w:cs="Times New Roman"/>
          <w:b/>
          <w:sz w:val="20"/>
          <w:szCs w:val="20"/>
        </w:rPr>
        <w:t xml:space="preserve">6.2. </w:t>
      </w:r>
      <w:r w:rsidR="00E5628C" w:rsidRPr="00145072">
        <w:rPr>
          <w:rFonts w:ascii="Times New Roman" w:eastAsia="Times New Roman" w:hAnsi="Times New Roman" w:cs="Times New Roman"/>
          <w:b/>
          <w:sz w:val="20"/>
          <w:szCs w:val="20"/>
        </w:rPr>
        <w:t xml:space="preserve">ТРЕБОВАНИЯ К ОРГАНИЗАЦИИ И ПОРЯДКУ ПРОВЕДЕНИЯ ТЕХНИЧЕСКОГО </w:t>
      </w:r>
    </w:p>
    <w:p w:rsidR="00E5628C" w:rsidRPr="00145072" w:rsidRDefault="00E5628C" w:rsidP="00E5628C">
      <w:pPr>
        <w:spacing w:after="0" w:line="240" w:lineRule="auto"/>
        <w:jc w:val="center"/>
        <w:rPr>
          <w:rFonts w:ascii="Times New Roman" w:eastAsia="Times New Roman" w:hAnsi="Times New Roman" w:cs="Times New Roman"/>
          <w:b/>
          <w:sz w:val="20"/>
          <w:szCs w:val="20"/>
        </w:rPr>
      </w:pPr>
      <w:r w:rsidRPr="00145072">
        <w:rPr>
          <w:rFonts w:ascii="Times New Roman" w:eastAsia="Times New Roman" w:hAnsi="Times New Roman" w:cs="Times New Roman"/>
          <w:b/>
          <w:sz w:val="20"/>
          <w:szCs w:val="20"/>
        </w:rPr>
        <w:t>ОБСЛУЖИВАНИЯ МИ</w:t>
      </w:r>
    </w:p>
    <w:p w:rsidR="00E5628C" w:rsidRPr="00145072" w:rsidRDefault="00E5628C" w:rsidP="00E5628C">
      <w:pPr>
        <w:spacing w:after="0" w:line="240" w:lineRule="auto"/>
        <w:rPr>
          <w:rFonts w:ascii="Times New Roman" w:eastAsia="Times New Roman" w:hAnsi="Times New Roman" w:cs="Times New Roman"/>
          <w:sz w:val="20"/>
          <w:szCs w:val="20"/>
        </w:rPr>
      </w:pPr>
    </w:p>
    <w:p w:rsidR="00E5628C" w:rsidRPr="00145072" w:rsidRDefault="00E5628C" w:rsidP="00E5628C">
      <w:pPr>
        <w:spacing w:after="0" w:line="240" w:lineRule="auto"/>
        <w:jc w:val="both"/>
        <w:rPr>
          <w:rFonts w:ascii="Times New Roman" w:eastAsia="Times New Roman" w:hAnsi="Times New Roman" w:cs="Times New Roman"/>
          <w:sz w:val="20"/>
          <w:szCs w:val="20"/>
        </w:rPr>
      </w:pPr>
      <w:r w:rsidRPr="00145072">
        <w:rPr>
          <w:rFonts w:ascii="Times New Roman" w:eastAsia="Times New Roman" w:hAnsi="Times New Roman" w:cs="Times New Roman"/>
          <w:b/>
          <w:caps/>
          <w:sz w:val="20"/>
          <w:szCs w:val="20"/>
        </w:rPr>
        <w:t>6.2.1. Контроль</w:t>
      </w:r>
      <w:r w:rsidRPr="00145072">
        <w:rPr>
          <w:rFonts w:ascii="Times New Roman" w:eastAsia="Times New Roman" w:hAnsi="Times New Roman" w:cs="Times New Roman"/>
          <w:b/>
          <w:sz w:val="20"/>
          <w:szCs w:val="20"/>
        </w:rPr>
        <w:t xml:space="preserve"> ФУНКЦИОНИРОВАНИЯ:</w:t>
      </w:r>
      <w:r w:rsidRPr="00145072">
        <w:rPr>
          <w:rFonts w:ascii="Times New Roman" w:eastAsia="Times New Roman" w:hAnsi="Times New Roman" w:cs="Times New Roman"/>
          <w:sz w:val="20"/>
          <w:szCs w:val="20"/>
        </w:rPr>
        <w:t xml:space="preserve"> Контроль выполнения объектом всех или части свойственных ему функций. Контроль функционирования осуществляется на любой стадии эксплуатации объекта, в том числе после ремонта с целью подтверждения успешности принятых мер по устранению неисправности. [Пункт 2.3.5, ГОСТ 18322-2016 «Система технического обслуживания и ремонта техники. Термины и определения»]</w:t>
      </w:r>
    </w:p>
    <w:p w:rsidR="00E5628C" w:rsidRPr="00145072" w:rsidRDefault="00E5628C" w:rsidP="00E5628C">
      <w:pPr>
        <w:spacing w:after="0" w:line="240" w:lineRule="auto"/>
        <w:jc w:val="both"/>
        <w:rPr>
          <w:rFonts w:ascii="Times New Roman" w:eastAsia="Times New Roman" w:hAnsi="Times New Roman" w:cs="Times New Roman"/>
          <w:b/>
          <w:sz w:val="20"/>
          <w:szCs w:val="20"/>
        </w:rPr>
      </w:pPr>
      <w:r w:rsidRPr="00145072">
        <w:rPr>
          <w:rFonts w:ascii="Times New Roman" w:eastAsia="Times New Roman" w:hAnsi="Times New Roman" w:cs="Times New Roman"/>
          <w:b/>
          <w:sz w:val="20"/>
          <w:szCs w:val="20"/>
        </w:rPr>
        <w:t>Операции:</w:t>
      </w:r>
    </w:p>
    <w:p w:rsidR="00E5628C" w:rsidRPr="00145072" w:rsidRDefault="00E5628C" w:rsidP="00E5628C">
      <w:pPr>
        <w:pStyle w:val="HTML0"/>
        <w:jc w:val="both"/>
        <w:rPr>
          <w:rFonts w:ascii="Times New Roman" w:hAnsi="Times New Roman"/>
          <w:u w:val="single"/>
        </w:rPr>
      </w:pPr>
      <w:r w:rsidRPr="00145072">
        <w:rPr>
          <w:rFonts w:ascii="Times New Roman" w:hAnsi="Times New Roman"/>
          <w:u w:val="single"/>
        </w:rPr>
        <w:t>- Внешний осмотр рабочего места и изделия:</w:t>
      </w:r>
    </w:p>
    <w:p w:rsidR="00E5628C" w:rsidRPr="00145072" w:rsidRDefault="00E5628C" w:rsidP="00E5628C">
      <w:pPr>
        <w:pStyle w:val="HTML0"/>
        <w:ind w:left="993"/>
        <w:jc w:val="both"/>
        <w:rPr>
          <w:rFonts w:ascii="Times New Roman" w:hAnsi="Times New Roman"/>
        </w:rPr>
      </w:pPr>
      <w:r w:rsidRPr="00145072">
        <w:rPr>
          <w:rFonts w:ascii="Times New Roman" w:hAnsi="Times New Roman"/>
        </w:rPr>
        <w:t>- Проверка наличия экранов, ограждений, защитных устройств, средств предупредительной сигнализации;</w:t>
      </w:r>
    </w:p>
    <w:p w:rsidR="00E5628C" w:rsidRPr="00145072" w:rsidRDefault="00E5628C" w:rsidP="00E5628C">
      <w:pPr>
        <w:pStyle w:val="HTML0"/>
        <w:jc w:val="both"/>
        <w:rPr>
          <w:rFonts w:ascii="Times New Roman" w:hAnsi="Times New Roman"/>
          <w:u w:val="single"/>
        </w:rPr>
      </w:pPr>
      <w:r w:rsidRPr="00145072">
        <w:rPr>
          <w:rFonts w:ascii="Times New Roman" w:hAnsi="Times New Roman"/>
          <w:u w:val="single"/>
        </w:rPr>
        <w:t xml:space="preserve">- Проверка соответствия изделия требованиям электробезопасности и надежности: </w:t>
      </w:r>
    </w:p>
    <w:p w:rsidR="00E5628C" w:rsidRPr="00145072" w:rsidRDefault="00E5628C" w:rsidP="00E5628C">
      <w:pPr>
        <w:pStyle w:val="HTML0"/>
        <w:ind w:left="851"/>
        <w:jc w:val="both"/>
        <w:rPr>
          <w:rFonts w:ascii="Times New Roman" w:hAnsi="Times New Roman"/>
        </w:rPr>
      </w:pPr>
      <w:r w:rsidRPr="00145072">
        <w:rPr>
          <w:rFonts w:ascii="Times New Roman" w:hAnsi="Times New Roman"/>
        </w:rPr>
        <w:tab/>
        <w:t>- проверка состояния узлов заземления, целостности сетевых шнуров, кабелей, соединительных проводников, приборных вилок, других коммутирующих устройств, питающих магистралей;</w:t>
      </w:r>
    </w:p>
    <w:p w:rsidR="00E5628C" w:rsidRPr="00145072" w:rsidRDefault="00E5628C" w:rsidP="00E5628C">
      <w:pPr>
        <w:pStyle w:val="HTML0"/>
        <w:ind w:left="851"/>
        <w:jc w:val="both"/>
        <w:rPr>
          <w:rFonts w:ascii="Times New Roman" w:hAnsi="Times New Roman"/>
        </w:rPr>
      </w:pPr>
      <w:r w:rsidRPr="00145072">
        <w:rPr>
          <w:rFonts w:ascii="Times New Roman" w:hAnsi="Times New Roman"/>
        </w:rPr>
        <w:tab/>
        <w:t>- проверка органов управления и контроля на целостность, четкость фиксации, отсутствие люфтов, срабатывание защитных устройств и защитных блокировок;</w:t>
      </w:r>
    </w:p>
    <w:p w:rsidR="00E5628C" w:rsidRPr="00145072" w:rsidRDefault="00E5628C" w:rsidP="00E5628C">
      <w:pPr>
        <w:pStyle w:val="HTML0"/>
        <w:ind w:left="851"/>
        <w:jc w:val="both"/>
        <w:rPr>
          <w:rFonts w:ascii="Times New Roman" w:hAnsi="Times New Roman"/>
        </w:rPr>
      </w:pPr>
      <w:r w:rsidRPr="00145072">
        <w:rPr>
          <w:rFonts w:ascii="Times New Roman" w:hAnsi="Times New Roman"/>
        </w:rPr>
        <w:tab/>
        <w:t>- контроль состояния устройств индикации и сигнализации;</w:t>
      </w:r>
    </w:p>
    <w:p w:rsidR="00E5628C" w:rsidRPr="00145072" w:rsidRDefault="00E5628C" w:rsidP="00E5628C">
      <w:pPr>
        <w:pStyle w:val="HTML0"/>
        <w:ind w:left="851"/>
        <w:jc w:val="both"/>
        <w:rPr>
          <w:rFonts w:ascii="Times New Roman" w:hAnsi="Times New Roman"/>
        </w:rPr>
      </w:pPr>
      <w:r w:rsidRPr="00145072">
        <w:rPr>
          <w:rFonts w:ascii="Times New Roman" w:hAnsi="Times New Roman"/>
        </w:rPr>
        <w:tab/>
        <w:t>- контроль состояния деталей, узлов, механизмов, в т.</w:t>
      </w:r>
      <w:proofErr w:type="gramStart"/>
      <w:r w:rsidRPr="00145072">
        <w:rPr>
          <w:rFonts w:ascii="Times New Roman" w:hAnsi="Times New Roman"/>
        </w:rPr>
        <w:t>ч.подверженных</w:t>
      </w:r>
      <w:proofErr w:type="gramEnd"/>
      <w:r w:rsidRPr="00145072">
        <w:rPr>
          <w:rFonts w:ascii="Times New Roman" w:hAnsi="Times New Roman"/>
        </w:rPr>
        <w:t xml:space="preserve"> повышенному износу;</w:t>
      </w:r>
    </w:p>
    <w:p w:rsidR="00E5628C" w:rsidRPr="00145072" w:rsidRDefault="00E5628C" w:rsidP="00E5628C">
      <w:pPr>
        <w:pStyle w:val="HTML0"/>
        <w:ind w:left="851"/>
        <w:jc w:val="both"/>
        <w:rPr>
          <w:rFonts w:ascii="Times New Roman" w:hAnsi="Times New Roman"/>
        </w:rPr>
      </w:pPr>
      <w:r w:rsidRPr="00145072">
        <w:rPr>
          <w:rFonts w:ascii="Times New Roman" w:hAnsi="Times New Roman"/>
        </w:rPr>
        <w:tab/>
        <w:t>- контроль соблюдения графиков поверки средств измерений медицинского назначения;</w:t>
      </w:r>
    </w:p>
    <w:p w:rsidR="00E5628C" w:rsidRPr="00145072" w:rsidRDefault="00E5628C" w:rsidP="00E5628C">
      <w:pPr>
        <w:pStyle w:val="HTML0"/>
        <w:jc w:val="both"/>
        <w:rPr>
          <w:rFonts w:ascii="Times New Roman" w:hAnsi="Times New Roman"/>
          <w:u w:val="single"/>
        </w:rPr>
      </w:pPr>
      <w:r w:rsidRPr="00145072">
        <w:rPr>
          <w:rFonts w:ascii="Times New Roman" w:hAnsi="Times New Roman"/>
          <w:u w:val="single"/>
        </w:rPr>
        <w:t>- Проверка наличия расходных материалов и заправка ими изделия;</w:t>
      </w:r>
    </w:p>
    <w:p w:rsidR="00E5628C" w:rsidRPr="00145072" w:rsidRDefault="00E5628C" w:rsidP="00E5628C">
      <w:pPr>
        <w:pStyle w:val="HTML0"/>
        <w:jc w:val="both"/>
        <w:rPr>
          <w:rFonts w:ascii="Times New Roman" w:hAnsi="Times New Roman"/>
          <w:u w:val="single"/>
        </w:rPr>
      </w:pPr>
      <w:r w:rsidRPr="00145072">
        <w:rPr>
          <w:rFonts w:ascii="Times New Roman" w:hAnsi="Times New Roman"/>
          <w:u w:val="single"/>
        </w:rPr>
        <w:t>- Проверка готовности изделия к использованию:</w:t>
      </w:r>
    </w:p>
    <w:p w:rsidR="00E5628C" w:rsidRPr="00145072" w:rsidRDefault="00E5628C" w:rsidP="00E5628C">
      <w:pPr>
        <w:pStyle w:val="HTML0"/>
        <w:jc w:val="both"/>
        <w:rPr>
          <w:rFonts w:ascii="Times New Roman" w:hAnsi="Times New Roman"/>
        </w:rPr>
      </w:pPr>
      <w:r w:rsidRPr="00145072">
        <w:rPr>
          <w:rFonts w:ascii="Times New Roman" w:hAnsi="Times New Roman"/>
        </w:rPr>
        <w:tab/>
        <w:t>- проверка исходных положений органов управления;</w:t>
      </w:r>
    </w:p>
    <w:p w:rsidR="00E5628C" w:rsidRPr="00145072" w:rsidRDefault="00E5628C" w:rsidP="00E5628C">
      <w:pPr>
        <w:pStyle w:val="HTML0"/>
        <w:jc w:val="both"/>
        <w:rPr>
          <w:rFonts w:ascii="Times New Roman" w:hAnsi="Times New Roman"/>
          <w:u w:val="single"/>
        </w:rPr>
      </w:pPr>
      <w:r w:rsidRPr="00145072">
        <w:rPr>
          <w:rFonts w:ascii="Times New Roman" w:hAnsi="Times New Roman"/>
          <w:u w:val="single"/>
        </w:rPr>
        <w:lastRenderedPageBreak/>
        <w:t>- Включение и проверка работоспособности изделия:</w:t>
      </w:r>
    </w:p>
    <w:p w:rsidR="00E5628C" w:rsidRPr="00145072" w:rsidRDefault="00E5628C" w:rsidP="00E5628C">
      <w:pPr>
        <w:pStyle w:val="HTML0"/>
        <w:ind w:left="851"/>
        <w:jc w:val="both"/>
        <w:rPr>
          <w:rFonts w:ascii="Times New Roman" w:hAnsi="Times New Roman"/>
        </w:rPr>
      </w:pPr>
      <w:r w:rsidRPr="00145072">
        <w:rPr>
          <w:rFonts w:ascii="Times New Roman" w:hAnsi="Times New Roman"/>
        </w:rPr>
        <w:tab/>
        <w:t>- проверка функционирования основных и вспомогательных узлов, измерительных и регистрирующих устройств, органов управления, индикации и сигнализации, защитных блокировок;</w:t>
      </w:r>
    </w:p>
    <w:p w:rsidR="00E5628C" w:rsidRPr="00145072" w:rsidRDefault="00E5628C" w:rsidP="00E5628C">
      <w:pPr>
        <w:pStyle w:val="HTML0"/>
        <w:ind w:left="851"/>
        <w:jc w:val="both"/>
        <w:rPr>
          <w:rFonts w:ascii="Times New Roman" w:hAnsi="Times New Roman"/>
        </w:rPr>
      </w:pPr>
      <w:r w:rsidRPr="00145072">
        <w:rPr>
          <w:rFonts w:ascii="Times New Roman" w:hAnsi="Times New Roman"/>
        </w:rPr>
        <w:tab/>
        <w:t>- инструментальный контроль основных технических характеристик;</w:t>
      </w:r>
    </w:p>
    <w:p w:rsidR="001D4723" w:rsidRPr="00145072" w:rsidRDefault="00E5628C" w:rsidP="001807AE">
      <w:pPr>
        <w:spacing w:after="0" w:line="240" w:lineRule="auto"/>
        <w:ind w:left="851"/>
        <w:jc w:val="both"/>
        <w:rPr>
          <w:rFonts w:ascii="Times New Roman" w:hAnsi="Times New Roman" w:cs="Times New Roman"/>
          <w:sz w:val="20"/>
          <w:szCs w:val="20"/>
        </w:rPr>
      </w:pPr>
      <w:r w:rsidRPr="00145072">
        <w:rPr>
          <w:rFonts w:ascii="Times New Roman" w:hAnsi="Times New Roman" w:cs="Times New Roman"/>
          <w:sz w:val="20"/>
          <w:szCs w:val="20"/>
        </w:rPr>
        <w:t>- контроль выполнения операций, специфических для конкретного типа изделий.</w:t>
      </w:r>
    </w:p>
    <w:p w:rsidR="001D4723" w:rsidRPr="00145072" w:rsidRDefault="001D4723" w:rsidP="001807AE">
      <w:pPr>
        <w:spacing w:after="0" w:line="240" w:lineRule="auto"/>
        <w:jc w:val="both"/>
        <w:rPr>
          <w:rFonts w:ascii="Times New Roman" w:hAnsi="Times New Roman" w:cs="Times New Roman"/>
          <w:sz w:val="20"/>
          <w:szCs w:val="20"/>
        </w:rPr>
      </w:pPr>
    </w:p>
    <w:tbl>
      <w:tblPr>
        <w:tblW w:w="5000" w:type="pct"/>
        <w:tblInd w:w="108" w:type="dxa"/>
        <w:tblLayout w:type="fixed"/>
        <w:tblCellMar>
          <w:left w:w="10" w:type="dxa"/>
          <w:right w:w="10" w:type="dxa"/>
        </w:tblCellMar>
        <w:tblLook w:val="04A0" w:firstRow="1" w:lastRow="0" w:firstColumn="1" w:lastColumn="0" w:noHBand="0" w:noVBand="1"/>
      </w:tblPr>
      <w:tblGrid>
        <w:gridCol w:w="894"/>
        <w:gridCol w:w="7462"/>
        <w:gridCol w:w="8"/>
        <w:gridCol w:w="1685"/>
      </w:tblGrid>
      <w:tr w:rsidR="00E5628C" w:rsidRPr="00145072" w:rsidTr="00CA60AC">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spacing w:val="-10"/>
                <w:sz w:val="20"/>
                <w:szCs w:val="20"/>
              </w:rPr>
            </w:pPr>
            <w:r w:rsidRPr="00145072">
              <w:rPr>
                <w:b/>
                <w:spacing w:val="-10"/>
                <w:sz w:val="20"/>
                <w:szCs w:val="20"/>
              </w:rPr>
              <w:t>№ п/п</w:t>
            </w:r>
          </w:p>
        </w:tc>
        <w:tc>
          <w:tcPr>
            <w:tcW w:w="7470" w:type="dxa"/>
            <w:gridSpan w:val="2"/>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spacing w:val="-10"/>
                <w:sz w:val="20"/>
                <w:szCs w:val="20"/>
              </w:rPr>
            </w:pPr>
            <w:r w:rsidRPr="00145072">
              <w:rPr>
                <w:b/>
                <w:spacing w:val="-10"/>
                <w:sz w:val="20"/>
                <w:szCs w:val="20"/>
              </w:rPr>
              <w:t>Виды работ, выполняемых при оказании услуг по видам МИ</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spacing w:val="-10"/>
                <w:sz w:val="20"/>
                <w:szCs w:val="20"/>
              </w:rPr>
            </w:pPr>
            <w:r w:rsidRPr="00145072">
              <w:rPr>
                <w:b/>
                <w:spacing w:val="-10"/>
                <w:sz w:val="20"/>
                <w:szCs w:val="20"/>
              </w:rPr>
              <w:t xml:space="preserve">Периодичность </w:t>
            </w:r>
          </w:p>
        </w:tc>
      </w:tr>
      <w:tr w:rsidR="00E5628C" w:rsidRPr="00145072" w:rsidTr="00CA60AC">
        <w:trPr>
          <w:trHeight w:val="284"/>
        </w:trPr>
        <w:tc>
          <w:tcPr>
            <w:tcW w:w="1004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spacing w:val="-10"/>
                <w:sz w:val="20"/>
                <w:szCs w:val="20"/>
              </w:rPr>
            </w:pPr>
            <w:r w:rsidRPr="00145072">
              <w:rPr>
                <w:b/>
                <w:spacing w:val="-10"/>
                <w:sz w:val="20"/>
                <w:szCs w:val="20"/>
              </w:rPr>
              <w:t>1.Стерилизационное оборудование</w:t>
            </w:r>
          </w:p>
        </w:tc>
      </w:tr>
      <w:tr w:rsidR="00E5628C" w:rsidRPr="00145072" w:rsidTr="00CA60AC">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bCs/>
                <w:i/>
                <w:spacing w:val="-10"/>
                <w:sz w:val="20"/>
                <w:szCs w:val="20"/>
              </w:rPr>
            </w:pPr>
            <w:r w:rsidRPr="00145072">
              <w:rPr>
                <w:b/>
                <w:bCs/>
                <w:i/>
                <w:spacing w:val="-10"/>
                <w:sz w:val="20"/>
                <w:szCs w:val="20"/>
              </w:rPr>
              <w:t>1.1</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bCs/>
                <w:i/>
                <w:spacing w:val="-10"/>
                <w:sz w:val="20"/>
                <w:szCs w:val="20"/>
              </w:rPr>
            </w:pPr>
            <w:r w:rsidRPr="00145072">
              <w:rPr>
                <w:b/>
                <w:bCs/>
                <w:i/>
                <w:spacing w:val="-10"/>
                <w:sz w:val="20"/>
                <w:szCs w:val="20"/>
              </w:rPr>
              <w:t>Контроль функционирования</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vAlign w:val="center"/>
          </w:tcPr>
          <w:p w:rsidR="00E5628C" w:rsidRPr="00145072" w:rsidRDefault="00E5628C" w:rsidP="00AC09C7">
            <w:pPr>
              <w:pStyle w:val="a5"/>
              <w:spacing w:before="0" w:beforeAutospacing="0" w:after="0" w:afterAutospacing="0"/>
              <w:ind w:firstLine="0"/>
              <w:rPr>
                <w:bCs/>
                <w:spacing w:val="-10"/>
                <w:sz w:val="20"/>
                <w:szCs w:val="20"/>
              </w:rPr>
            </w:pPr>
          </w:p>
        </w:tc>
      </w:tr>
      <w:tr w:rsidR="00CA60AC" w:rsidRPr="00145072" w:rsidTr="00CA60AC">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Cs/>
                <w:spacing w:val="-10"/>
                <w:sz w:val="20"/>
                <w:szCs w:val="20"/>
              </w:rPr>
            </w:pPr>
            <w:r w:rsidRPr="00145072">
              <w:rPr>
                <w:bCs/>
                <w:spacing w:val="-10"/>
                <w:sz w:val="20"/>
                <w:szCs w:val="20"/>
              </w:rPr>
              <w:t>1.1.1</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Cs/>
                <w:spacing w:val="-10"/>
                <w:sz w:val="20"/>
                <w:szCs w:val="20"/>
              </w:rPr>
            </w:pPr>
            <w:r w:rsidRPr="00145072">
              <w:rPr>
                <w:bCs/>
                <w:spacing w:val="-10"/>
                <w:sz w:val="20"/>
                <w:szCs w:val="20"/>
              </w:rPr>
              <w:t xml:space="preserve">Проверка состояния </w:t>
            </w:r>
            <w:proofErr w:type="spellStart"/>
            <w:r w:rsidRPr="00145072">
              <w:rPr>
                <w:bCs/>
                <w:spacing w:val="-10"/>
                <w:sz w:val="20"/>
                <w:szCs w:val="20"/>
              </w:rPr>
              <w:t>электропульта</w:t>
            </w:r>
            <w:proofErr w:type="spellEnd"/>
            <w:r w:rsidRPr="00145072">
              <w:rPr>
                <w:bCs/>
                <w:spacing w:val="-10"/>
                <w:sz w:val="20"/>
                <w:szCs w:val="20"/>
              </w:rPr>
              <w:t xml:space="preserve"> управления, </w:t>
            </w:r>
            <w:proofErr w:type="spellStart"/>
            <w:r w:rsidRPr="00145072">
              <w:rPr>
                <w:bCs/>
                <w:spacing w:val="-10"/>
                <w:sz w:val="20"/>
                <w:szCs w:val="20"/>
              </w:rPr>
              <w:t>электрошкафа</w:t>
            </w:r>
            <w:proofErr w:type="spellEnd"/>
            <w:r w:rsidRPr="00145072">
              <w:rPr>
                <w:bCs/>
                <w:spacing w:val="-10"/>
                <w:sz w:val="20"/>
                <w:szCs w:val="20"/>
              </w:rPr>
              <w:t xml:space="preserve"> или электрощита, </w:t>
            </w:r>
            <w:proofErr w:type="spellStart"/>
            <w:r w:rsidRPr="00145072">
              <w:rPr>
                <w:bCs/>
                <w:spacing w:val="-10"/>
                <w:sz w:val="20"/>
                <w:szCs w:val="20"/>
              </w:rPr>
              <w:t>электроконтактов</w:t>
            </w:r>
            <w:proofErr w:type="spellEnd"/>
            <w:r w:rsidRPr="00145072">
              <w:rPr>
                <w:bCs/>
                <w:spacing w:val="-10"/>
                <w:sz w:val="20"/>
                <w:szCs w:val="20"/>
              </w:rPr>
              <w:t xml:space="preserve">, надежности соединения электрических цепей, подключения заземляющего провода, состояния </w:t>
            </w:r>
            <w:proofErr w:type="spellStart"/>
            <w:r w:rsidRPr="00145072">
              <w:rPr>
                <w:bCs/>
                <w:spacing w:val="-10"/>
                <w:sz w:val="20"/>
                <w:szCs w:val="20"/>
              </w:rPr>
              <w:t>металлорукавов</w:t>
            </w:r>
            <w:proofErr w:type="spellEnd"/>
            <w:r w:rsidRPr="00145072">
              <w:rPr>
                <w:bCs/>
                <w:spacing w:val="-10"/>
                <w:sz w:val="20"/>
                <w:szCs w:val="20"/>
              </w:rPr>
              <w:t>, сетевого шнура и сетевой вилки</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vAlign w:val="center"/>
            <w:hideMark/>
          </w:tcPr>
          <w:p w:rsidR="00CA60AC" w:rsidRPr="00145072" w:rsidRDefault="00A87523" w:rsidP="00CA60AC">
            <w:pPr>
              <w:pStyle w:val="a5"/>
              <w:spacing w:before="0" w:beforeAutospacing="0" w:after="0" w:afterAutospacing="0"/>
              <w:ind w:firstLine="0"/>
              <w:rPr>
                <w:bCs/>
                <w:spacing w:val="-10"/>
                <w:sz w:val="20"/>
                <w:szCs w:val="20"/>
              </w:rPr>
            </w:pPr>
            <w:r w:rsidRPr="00145072">
              <w:rPr>
                <w:bCs/>
                <w:spacing w:val="-10"/>
                <w:sz w:val="20"/>
                <w:szCs w:val="20"/>
              </w:rPr>
              <w:t>Согласно графика</w:t>
            </w: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1.1.2</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Проверка органов управления, защиты, контроля, индикации и сигнализации на целостность, четкость фиксации, отсутствие люфтов, срабатывание пускателей</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1.1.3</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Проверка герметичности соединений, плотности закрывания стерилизационной камеры</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1.1.4</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Проверка герметичности медицинской техники, присоединение трубопровода</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CA60AC" w:rsidRPr="00145072" w:rsidTr="00CA60AC">
        <w:trPr>
          <w:trHeight w:val="244"/>
        </w:trPr>
        <w:tc>
          <w:tcPr>
            <w:tcW w:w="1004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spacing w:val="-10"/>
                <w:sz w:val="20"/>
                <w:szCs w:val="20"/>
              </w:rPr>
            </w:pPr>
            <w:r w:rsidRPr="00145072">
              <w:rPr>
                <w:b/>
                <w:spacing w:val="-10"/>
                <w:sz w:val="20"/>
                <w:szCs w:val="20"/>
              </w:rPr>
              <w:t>2. Дезинфекционное оборудование</w:t>
            </w:r>
          </w:p>
        </w:tc>
      </w:tr>
      <w:tr w:rsidR="00CA60AC" w:rsidRPr="00145072" w:rsidTr="00CA60AC">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bCs/>
                <w:i/>
                <w:spacing w:val="-10"/>
                <w:sz w:val="20"/>
                <w:szCs w:val="20"/>
              </w:rPr>
            </w:pPr>
            <w:r w:rsidRPr="00145072">
              <w:rPr>
                <w:b/>
                <w:bCs/>
                <w:i/>
                <w:spacing w:val="-10"/>
                <w:sz w:val="20"/>
                <w:szCs w:val="20"/>
              </w:rPr>
              <w:t>2.1</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bCs/>
                <w:i/>
                <w:spacing w:val="-10"/>
                <w:sz w:val="20"/>
                <w:szCs w:val="20"/>
              </w:rPr>
            </w:pPr>
            <w:r w:rsidRPr="00145072">
              <w:rPr>
                <w:b/>
                <w:bCs/>
                <w:i/>
                <w:spacing w:val="-10"/>
                <w:sz w:val="20"/>
                <w:szCs w:val="20"/>
              </w:rPr>
              <w:t>Контроль функционирования</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vAlign w:val="center"/>
          </w:tcPr>
          <w:p w:rsidR="00CA60AC" w:rsidRPr="00145072" w:rsidRDefault="00CA60AC" w:rsidP="00CA60AC">
            <w:pPr>
              <w:pStyle w:val="a5"/>
              <w:spacing w:before="0" w:beforeAutospacing="0" w:after="0" w:afterAutospacing="0"/>
              <w:ind w:firstLine="0"/>
              <w:rPr>
                <w:bCs/>
                <w:spacing w:val="-10"/>
                <w:sz w:val="20"/>
                <w:szCs w:val="20"/>
              </w:rPr>
            </w:pPr>
          </w:p>
        </w:tc>
      </w:tr>
      <w:tr w:rsidR="00CA60AC" w:rsidRPr="00145072" w:rsidTr="00CA60AC">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Cs/>
                <w:spacing w:val="-10"/>
                <w:sz w:val="20"/>
                <w:szCs w:val="20"/>
              </w:rPr>
            </w:pPr>
            <w:r w:rsidRPr="00145072">
              <w:rPr>
                <w:bCs/>
                <w:spacing w:val="-10"/>
                <w:sz w:val="20"/>
                <w:szCs w:val="20"/>
              </w:rPr>
              <w:t>2.1.1</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Cs/>
                <w:spacing w:val="-10"/>
                <w:sz w:val="20"/>
                <w:szCs w:val="20"/>
              </w:rPr>
            </w:pPr>
            <w:r w:rsidRPr="00145072">
              <w:rPr>
                <w:bCs/>
                <w:spacing w:val="-10"/>
                <w:sz w:val="20"/>
                <w:szCs w:val="20"/>
              </w:rPr>
              <w:t xml:space="preserve">Проверка состояния </w:t>
            </w:r>
            <w:proofErr w:type="spellStart"/>
            <w:r w:rsidRPr="00145072">
              <w:rPr>
                <w:bCs/>
                <w:spacing w:val="-10"/>
                <w:sz w:val="20"/>
                <w:szCs w:val="20"/>
              </w:rPr>
              <w:t>электрошкафа</w:t>
            </w:r>
            <w:proofErr w:type="spellEnd"/>
            <w:r w:rsidRPr="00145072">
              <w:rPr>
                <w:bCs/>
                <w:spacing w:val="-10"/>
                <w:sz w:val="20"/>
                <w:szCs w:val="20"/>
              </w:rPr>
              <w:t xml:space="preserve"> или </w:t>
            </w:r>
            <w:proofErr w:type="spellStart"/>
            <w:r w:rsidRPr="00145072">
              <w:rPr>
                <w:bCs/>
                <w:spacing w:val="-10"/>
                <w:sz w:val="20"/>
                <w:szCs w:val="20"/>
              </w:rPr>
              <w:t>электрощитка</w:t>
            </w:r>
            <w:proofErr w:type="spellEnd"/>
            <w:r w:rsidRPr="00145072">
              <w:rPr>
                <w:bCs/>
                <w:spacing w:val="-10"/>
                <w:sz w:val="20"/>
                <w:szCs w:val="20"/>
              </w:rPr>
              <w:t xml:space="preserve">, состояния </w:t>
            </w:r>
            <w:proofErr w:type="spellStart"/>
            <w:r w:rsidRPr="00145072">
              <w:rPr>
                <w:bCs/>
                <w:spacing w:val="-10"/>
                <w:sz w:val="20"/>
                <w:szCs w:val="20"/>
              </w:rPr>
              <w:t>электроконтактов</w:t>
            </w:r>
            <w:proofErr w:type="spellEnd"/>
            <w:r w:rsidRPr="00145072">
              <w:rPr>
                <w:bCs/>
                <w:spacing w:val="-10"/>
                <w:sz w:val="20"/>
                <w:szCs w:val="20"/>
              </w:rPr>
              <w:t xml:space="preserve">, надежности крепления электрооборудования, надежности соединения электрических цепей, надежности подключения заземляющего провода, состояния </w:t>
            </w:r>
            <w:proofErr w:type="spellStart"/>
            <w:r w:rsidRPr="00145072">
              <w:rPr>
                <w:bCs/>
                <w:spacing w:val="-10"/>
                <w:sz w:val="20"/>
                <w:szCs w:val="20"/>
              </w:rPr>
              <w:t>металлорукавов</w:t>
            </w:r>
            <w:proofErr w:type="spellEnd"/>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vAlign w:val="center"/>
            <w:hideMark/>
          </w:tcPr>
          <w:p w:rsidR="00CA60AC" w:rsidRPr="00145072" w:rsidRDefault="00A87523" w:rsidP="00CA60AC">
            <w:pPr>
              <w:pStyle w:val="a5"/>
              <w:spacing w:before="0" w:beforeAutospacing="0" w:after="0" w:afterAutospacing="0"/>
              <w:ind w:firstLine="0"/>
              <w:rPr>
                <w:bCs/>
                <w:spacing w:val="-10"/>
                <w:sz w:val="20"/>
                <w:szCs w:val="20"/>
              </w:rPr>
            </w:pPr>
            <w:r w:rsidRPr="00145072">
              <w:rPr>
                <w:bCs/>
                <w:spacing w:val="-10"/>
                <w:sz w:val="20"/>
                <w:szCs w:val="20"/>
              </w:rPr>
              <w:t>Согласно графика</w:t>
            </w:r>
          </w:p>
        </w:tc>
      </w:tr>
      <w:tr w:rsidR="00CA60AC" w:rsidRPr="00145072" w:rsidTr="00CA60AC">
        <w:trPr>
          <w:trHeight w:val="284"/>
        </w:trPr>
        <w:tc>
          <w:tcPr>
            <w:tcW w:w="1004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spacing w:val="-10"/>
                <w:sz w:val="20"/>
                <w:szCs w:val="20"/>
              </w:rPr>
            </w:pPr>
            <w:r w:rsidRPr="00145072">
              <w:rPr>
                <w:b/>
                <w:spacing w:val="-10"/>
                <w:sz w:val="20"/>
                <w:szCs w:val="20"/>
              </w:rPr>
              <w:t>3. Приборы, аппараты и оборудование для функциональной диагностики</w:t>
            </w:r>
          </w:p>
        </w:tc>
      </w:tr>
      <w:tr w:rsidR="00CA60AC" w:rsidRPr="00145072" w:rsidTr="00CA60AC">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bCs/>
                <w:i/>
                <w:spacing w:val="-10"/>
                <w:sz w:val="20"/>
                <w:szCs w:val="20"/>
              </w:rPr>
            </w:pPr>
            <w:r w:rsidRPr="00145072">
              <w:rPr>
                <w:b/>
                <w:bCs/>
                <w:i/>
                <w:spacing w:val="-10"/>
                <w:sz w:val="20"/>
                <w:szCs w:val="20"/>
              </w:rPr>
              <w:t>3.1</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bCs/>
                <w:i/>
                <w:spacing w:val="-10"/>
                <w:sz w:val="20"/>
                <w:szCs w:val="20"/>
              </w:rPr>
            </w:pPr>
            <w:r w:rsidRPr="00145072">
              <w:rPr>
                <w:b/>
                <w:bCs/>
                <w:i/>
                <w:spacing w:val="-10"/>
                <w:sz w:val="20"/>
                <w:szCs w:val="20"/>
              </w:rPr>
              <w:t>Контроль функционирования</w:t>
            </w:r>
          </w:p>
        </w:tc>
        <w:tc>
          <w:tcPr>
            <w:tcW w:w="1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A60AC" w:rsidRPr="00145072" w:rsidRDefault="00CA60AC" w:rsidP="00CA60AC">
            <w:pPr>
              <w:pStyle w:val="a5"/>
              <w:spacing w:before="0" w:beforeAutospacing="0" w:after="0" w:afterAutospacing="0"/>
              <w:ind w:firstLine="0"/>
              <w:rPr>
                <w:b/>
                <w:bCs/>
                <w:i/>
                <w:spacing w:val="-10"/>
                <w:sz w:val="20"/>
                <w:szCs w:val="20"/>
              </w:rPr>
            </w:pP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3.1.1</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Проверка органов управления, защиты, контроля, индикации и системы защиты на целостность, четкость фиксации, отсутствие люфтов, срабатывание переключающих устройств</w:t>
            </w:r>
          </w:p>
        </w:tc>
        <w:tc>
          <w:tcPr>
            <w:tcW w:w="1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3.1.2</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Проверка целостности сетевых и заземляющих проводов, соединительных кабелей</w:t>
            </w:r>
          </w:p>
        </w:tc>
        <w:tc>
          <w:tcPr>
            <w:tcW w:w="1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3.1.3</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Проверка режимов работы медицинской техники, системы индикации, работоспособность лентопротяжного механизма, наличие записи на носителе, состояния аккумуляторных батарей</w:t>
            </w:r>
          </w:p>
        </w:tc>
        <w:tc>
          <w:tcPr>
            <w:tcW w:w="1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3.1.4</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Проверка положения нулевой линии и эффективной ширины записи</w:t>
            </w:r>
          </w:p>
        </w:tc>
        <w:tc>
          <w:tcPr>
            <w:tcW w:w="1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CA60AC" w:rsidRPr="00145072" w:rsidTr="00CA60AC">
        <w:trPr>
          <w:trHeight w:val="284"/>
        </w:trPr>
        <w:tc>
          <w:tcPr>
            <w:tcW w:w="1004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spacing w:val="-10"/>
                <w:sz w:val="20"/>
                <w:szCs w:val="20"/>
              </w:rPr>
            </w:pPr>
            <w:r w:rsidRPr="00145072">
              <w:rPr>
                <w:b/>
                <w:spacing w:val="-10"/>
                <w:sz w:val="20"/>
                <w:szCs w:val="20"/>
              </w:rPr>
              <w:t xml:space="preserve">4. Приборы, аппараты и оборудование, применяемые при лабораторных исследованиях </w:t>
            </w:r>
          </w:p>
        </w:tc>
      </w:tr>
      <w:tr w:rsidR="00CA60AC" w:rsidRPr="00145072" w:rsidTr="00CA60AC">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bCs/>
                <w:i/>
                <w:spacing w:val="-10"/>
                <w:sz w:val="20"/>
                <w:szCs w:val="20"/>
              </w:rPr>
            </w:pPr>
            <w:r w:rsidRPr="00145072">
              <w:rPr>
                <w:b/>
                <w:bCs/>
                <w:i/>
                <w:spacing w:val="-10"/>
                <w:sz w:val="20"/>
                <w:szCs w:val="20"/>
              </w:rPr>
              <w:t>4.1</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bCs/>
                <w:i/>
                <w:spacing w:val="-10"/>
                <w:sz w:val="20"/>
                <w:szCs w:val="20"/>
              </w:rPr>
            </w:pPr>
            <w:r w:rsidRPr="00145072">
              <w:rPr>
                <w:b/>
                <w:bCs/>
                <w:i/>
                <w:spacing w:val="-10"/>
                <w:sz w:val="20"/>
                <w:szCs w:val="20"/>
              </w:rPr>
              <w:t>Контроль функционирования</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vAlign w:val="center"/>
          </w:tcPr>
          <w:p w:rsidR="00CA60AC" w:rsidRPr="00145072" w:rsidRDefault="00CA60AC" w:rsidP="00CA60AC">
            <w:pPr>
              <w:pStyle w:val="a5"/>
              <w:spacing w:before="0" w:beforeAutospacing="0" w:after="0" w:afterAutospacing="0"/>
              <w:ind w:firstLine="0"/>
              <w:rPr>
                <w:b/>
                <w:bCs/>
                <w:i/>
                <w:spacing w:val="-10"/>
                <w:sz w:val="20"/>
                <w:szCs w:val="20"/>
              </w:rPr>
            </w:pP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4.1.1</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Проверка органов управления, защиты, контроля, индикации и системы защиты на целостность, четкость фиксации, отсутствие люфтов, срабатывание переключающих устройств</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4.1.2</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Проверка целостности сетевых и заземляющих проводов, соединительных кабелей</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4.1.3</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Контроль состояния узлов, механизмов и оптической системы, подверженных повышенному износу и загрязнению</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CA60AC" w:rsidRPr="00145072" w:rsidTr="00CA60AC">
        <w:trPr>
          <w:trHeight w:val="284"/>
        </w:trPr>
        <w:tc>
          <w:tcPr>
            <w:tcW w:w="1004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spacing w:val="-10"/>
                <w:sz w:val="20"/>
                <w:szCs w:val="20"/>
              </w:rPr>
            </w:pPr>
            <w:r w:rsidRPr="00145072">
              <w:rPr>
                <w:b/>
                <w:spacing w:val="-10"/>
                <w:sz w:val="20"/>
                <w:szCs w:val="20"/>
              </w:rPr>
              <w:t>5. Приборы, аппараты и оборудование для физиотерапии</w:t>
            </w:r>
          </w:p>
        </w:tc>
      </w:tr>
      <w:tr w:rsidR="00CA60AC" w:rsidRPr="00145072" w:rsidTr="00CA60AC">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bCs/>
                <w:i/>
                <w:spacing w:val="-10"/>
                <w:sz w:val="20"/>
                <w:szCs w:val="20"/>
              </w:rPr>
            </w:pPr>
            <w:r w:rsidRPr="00145072">
              <w:rPr>
                <w:b/>
                <w:bCs/>
                <w:i/>
                <w:spacing w:val="-10"/>
                <w:sz w:val="20"/>
                <w:szCs w:val="20"/>
              </w:rPr>
              <w:t>5.1</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bCs/>
                <w:i/>
                <w:spacing w:val="-10"/>
                <w:sz w:val="20"/>
                <w:szCs w:val="20"/>
              </w:rPr>
            </w:pPr>
            <w:r w:rsidRPr="00145072">
              <w:rPr>
                <w:b/>
                <w:bCs/>
                <w:i/>
                <w:spacing w:val="-10"/>
                <w:sz w:val="20"/>
                <w:szCs w:val="20"/>
              </w:rPr>
              <w:t>Контроль функционирования</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vAlign w:val="center"/>
          </w:tcPr>
          <w:p w:rsidR="00CA60AC" w:rsidRPr="00145072" w:rsidRDefault="00CA60AC" w:rsidP="00CA60AC">
            <w:pPr>
              <w:pStyle w:val="a5"/>
              <w:spacing w:before="0" w:beforeAutospacing="0" w:after="0" w:afterAutospacing="0"/>
              <w:ind w:firstLine="0"/>
              <w:rPr>
                <w:b/>
                <w:bCs/>
                <w:i/>
                <w:spacing w:val="-10"/>
                <w:sz w:val="20"/>
                <w:szCs w:val="20"/>
              </w:rPr>
            </w:pP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5.1.1</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 xml:space="preserve">Проверка органов управления, защиты, контроля, индикации, системы защиты и сигнализации на целостность, четкость фиксации, отсутствие люфтов. </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5.1.2</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Проверка целостности и надежности подключения сетевого шнура, соединительных кабелей и проводников, сетевой вилки и провода заземления</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5.1.3</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Контроль целостности и маркировки кабеля отведений, контактов, надежности функционального заземления</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5.1.4</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Контроль состояния деталей, узлов, механизмов, в т.ч. подверженных повышенному износу</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CA60AC" w:rsidRPr="00145072" w:rsidTr="00CA60AC">
        <w:trPr>
          <w:trHeight w:val="284"/>
        </w:trPr>
        <w:tc>
          <w:tcPr>
            <w:tcW w:w="1004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spacing w:val="-10"/>
                <w:sz w:val="20"/>
                <w:szCs w:val="20"/>
              </w:rPr>
            </w:pPr>
            <w:r w:rsidRPr="00145072">
              <w:rPr>
                <w:b/>
                <w:spacing w:val="-10"/>
                <w:sz w:val="20"/>
                <w:szCs w:val="20"/>
              </w:rPr>
              <w:t>6. Наркозно-дыхательные и реанимационные приборы, аппараты и оборудование</w:t>
            </w:r>
          </w:p>
        </w:tc>
      </w:tr>
      <w:tr w:rsidR="00CA60AC" w:rsidRPr="00145072" w:rsidTr="00CA60AC">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bCs/>
                <w:i/>
                <w:spacing w:val="-10"/>
                <w:sz w:val="20"/>
                <w:szCs w:val="20"/>
              </w:rPr>
            </w:pPr>
            <w:r w:rsidRPr="00145072">
              <w:rPr>
                <w:b/>
                <w:bCs/>
                <w:i/>
                <w:spacing w:val="-10"/>
                <w:sz w:val="20"/>
                <w:szCs w:val="20"/>
              </w:rPr>
              <w:t>6.1</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bCs/>
                <w:i/>
                <w:spacing w:val="-10"/>
                <w:sz w:val="20"/>
                <w:szCs w:val="20"/>
              </w:rPr>
            </w:pPr>
            <w:r w:rsidRPr="00145072">
              <w:rPr>
                <w:b/>
                <w:bCs/>
                <w:i/>
                <w:spacing w:val="-10"/>
                <w:sz w:val="20"/>
                <w:szCs w:val="20"/>
              </w:rPr>
              <w:t>Контроль функционирования</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vAlign w:val="center"/>
          </w:tcPr>
          <w:p w:rsidR="00CA60AC" w:rsidRPr="00145072" w:rsidRDefault="00CA60AC" w:rsidP="00CA60AC">
            <w:pPr>
              <w:pStyle w:val="a5"/>
              <w:spacing w:before="0" w:beforeAutospacing="0" w:after="0" w:afterAutospacing="0"/>
              <w:ind w:firstLine="0"/>
              <w:rPr>
                <w:bCs/>
                <w:spacing w:val="-10"/>
                <w:sz w:val="20"/>
                <w:szCs w:val="20"/>
              </w:rPr>
            </w:pPr>
          </w:p>
        </w:tc>
      </w:tr>
      <w:tr w:rsidR="00A87523" w:rsidRPr="00145072" w:rsidTr="00A87523">
        <w:trPr>
          <w:trHeight w:val="284"/>
        </w:trPr>
        <w:tc>
          <w:tcPr>
            <w:tcW w:w="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6.1.1</w:t>
            </w:r>
          </w:p>
        </w:tc>
        <w:tc>
          <w:tcPr>
            <w:tcW w:w="747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Контроль проводится в соответствии с эксплуатационной документацией производителя</w:t>
            </w:r>
          </w:p>
        </w:tc>
        <w:tc>
          <w:tcPr>
            <w:tcW w:w="1685"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6.1.2</w:t>
            </w:r>
          </w:p>
        </w:tc>
        <w:tc>
          <w:tcPr>
            <w:tcW w:w="7470"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spacing w:val="-10"/>
                <w:sz w:val="20"/>
                <w:szCs w:val="20"/>
              </w:rPr>
            </w:pPr>
            <w:r w:rsidRPr="00145072">
              <w:rPr>
                <w:spacing w:val="-10"/>
                <w:sz w:val="20"/>
                <w:szCs w:val="20"/>
              </w:rPr>
              <w:t xml:space="preserve">Проверка органов управления, контроля, индикации и сигнализации </w:t>
            </w:r>
          </w:p>
        </w:tc>
        <w:tc>
          <w:tcPr>
            <w:tcW w:w="1685" w:type="dxa"/>
            <w:tcBorders>
              <w:top w:val="nil"/>
              <w:left w:val="nil"/>
              <w:bottom w:val="single" w:sz="4" w:space="0" w:color="000000"/>
              <w:right w:val="single" w:sz="4"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6.1.3</w:t>
            </w:r>
          </w:p>
        </w:tc>
        <w:tc>
          <w:tcPr>
            <w:tcW w:w="7470"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spacing w:val="-10"/>
                <w:sz w:val="20"/>
                <w:szCs w:val="20"/>
              </w:rPr>
            </w:pPr>
            <w:r w:rsidRPr="00145072">
              <w:rPr>
                <w:spacing w:val="-10"/>
                <w:sz w:val="20"/>
                <w:szCs w:val="20"/>
              </w:rPr>
              <w:t xml:space="preserve">Проверка целостности и надежности подключения сетевого шнура, целостности сетевой вилки и контакта заземления </w:t>
            </w:r>
          </w:p>
        </w:tc>
        <w:tc>
          <w:tcPr>
            <w:tcW w:w="168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6.14</w:t>
            </w:r>
          </w:p>
        </w:tc>
        <w:tc>
          <w:tcPr>
            <w:tcW w:w="7470"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spacing w:val="-10"/>
                <w:sz w:val="20"/>
                <w:szCs w:val="20"/>
              </w:rPr>
            </w:pPr>
            <w:r w:rsidRPr="00145072">
              <w:rPr>
                <w:spacing w:val="-10"/>
                <w:sz w:val="20"/>
                <w:szCs w:val="20"/>
              </w:rPr>
              <w:t xml:space="preserve">Проверка состояния воздушного фильтра </w:t>
            </w:r>
          </w:p>
        </w:tc>
        <w:tc>
          <w:tcPr>
            <w:tcW w:w="1685" w:type="dxa"/>
            <w:tcBorders>
              <w:top w:val="nil"/>
              <w:left w:val="nil"/>
              <w:bottom w:val="single" w:sz="4" w:space="0" w:color="000000"/>
              <w:right w:val="single" w:sz="4"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lastRenderedPageBreak/>
              <w:t>6.1.5</w:t>
            </w:r>
          </w:p>
        </w:tc>
        <w:tc>
          <w:tcPr>
            <w:tcW w:w="7470"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spacing w:val="-10"/>
                <w:sz w:val="20"/>
                <w:szCs w:val="20"/>
              </w:rPr>
            </w:pPr>
            <w:r w:rsidRPr="00145072">
              <w:rPr>
                <w:spacing w:val="-10"/>
                <w:sz w:val="20"/>
                <w:szCs w:val="20"/>
              </w:rPr>
              <w:t>Проверка работы увлажнителя, его обслуживание и чистка</w:t>
            </w:r>
          </w:p>
        </w:tc>
        <w:tc>
          <w:tcPr>
            <w:tcW w:w="1685" w:type="dxa"/>
            <w:tcBorders>
              <w:top w:val="nil"/>
              <w:left w:val="nil"/>
              <w:bottom w:val="single" w:sz="4" w:space="0" w:color="000000"/>
              <w:right w:val="single" w:sz="4"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6.1.6</w:t>
            </w:r>
          </w:p>
        </w:tc>
        <w:tc>
          <w:tcPr>
            <w:tcW w:w="7470"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spacing w:val="-10"/>
                <w:sz w:val="20"/>
                <w:szCs w:val="20"/>
              </w:rPr>
            </w:pPr>
            <w:r w:rsidRPr="00145072">
              <w:rPr>
                <w:spacing w:val="-10"/>
                <w:sz w:val="20"/>
                <w:szCs w:val="20"/>
              </w:rPr>
              <w:t xml:space="preserve">Проверка состояния и работоспособности датчиков кислорода </w:t>
            </w:r>
          </w:p>
        </w:tc>
        <w:tc>
          <w:tcPr>
            <w:tcW w:w="1685" w:type="dxa"/>
            <w:tcBorders>
              <w:top w:val="nil"/>
              <w:left w:val="nil"/>
              <w:bottom w:val="single" w:sz="4" w:space="0" w:color="000000"/>
              <w:right w:val="single" w:sz="4"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6.1.7</w:t>
            </w:r>
          </w:p>
        </w:tc>
        <w:tc>
          <w:tcPr>
            <w:tcW w:w="7470"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spacing w:val="-10"/>
                <w:sz w:val="20"/>
                <w:szCs w:val="20"/>
              </w:rPr>
            </w:pPr>
            <w:r w:rsidRPr="00145072">
              <w:rPr>
                <w:spacing w:val="-10"/>
                <w:sz w:val="20"/>
                <w:szCs w:val="20"/>
              </w:rPr>
              <w:t>Проверка состояния и работоспособности датчиков температуры и проводов для их подключения</w:t>
            </w:r>
          </w:p>
        </w:tc>
        <w:tc>
          <w:tcPr>
            <w:tcW w:w="1685" w:type="dxa"/>
            <w:tcBorders>
              <w:top w:val="nil"/>
              <w:left w:val="nil"/>
              <w:bottom w:val="single" w:sz="4" w:space="0" w:color="000000"/>
              <w:right w:val="single" w:sz="4"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6.1.8</w:t>
            </w:r>
          </w:p>
        </w:tc>
        <w:tc>
          <w:tcPr>
            <w:tcW w:w="7470"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spacing w:val="-10"/>
                <w:sz w:val="20"/>
                <w:szCs w:val="20"/>
              </w:rPr>
            </w:pPr>
            <w:r w:rsidRPr="00145072">
              <w:rPr>
                <w:spacing w:val="-10"/>
                <w:sz w:val="20"/>
                <w:szCs w:val="20"/>
              </w:rPr>
              <w:t xml:space="preserve">Проверка состояния экрана выходного отверстия </w:t>
            </w:r>
          </w:p>
        </w:tc>
        <w:tc>
          <w:tcPr>
            <w:tcW w:w="1685" w:type="dxa"/>
            <w:tcBorders>
              <w:top w:val="nil"/>
              <w:left w:val="nil"/>
              <w:bottom w:val="single" w:sz="4" w:space="0" w:color="000000"/>
              <w:right w:val="single" w:sz="4"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6.1.9</w:t>
            </w:r>
          </w:p>
        </w:tc>
        <w:tc>
          <w:tcPr>
            <w:tcW w:w="7470"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spacing w:val="-10"/>
                <w:sz w:val="20"/>
                <w:szCs w:val="20"/>
              </w:rPr>
            </w:pPr>
            <w:r w:rsidRPr="00145072">
              <w:rPr>
                <w:spacing w:val="-10"/>
                <w:sz w:val="20"/>
                <w:szCs w:val="20"/>
              </w:rPr>
              <w:t xml:space="preserve">Проверка герметичности питательного клапана </w:t>
            </w:r>
          </w:p>
        </w:tc>
        <w:tc>
          <w:tcPr>
            <w:tcW w:w="1685" w:type="dxa"/>
            <w:tcBorders>
              <w:top w:val="nil"/>
              <w:left w:val="nil"/>
              <w:bottom w:val="single" w:sz="4" w:space="0" w:color="000000"/>
              <w:right w:val="single" w:sz="4"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6.1.10</w:t>
            </w:r>
          </w:p>
        </w:tc>
        <w:tc>
          <w:tcPr>
            <w:tcW w:w="7470"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spacing w:val="-10"/>
                <w:sz w:val="20"/>
                <w:szCs w:val="20"/>
              </w:rPr>
            </w:pPr>
            <w:r w:rsidRPr="00145072">
              <w:rPr>
                <w:spacing w:val="-10"/>
                <w:sz w:val="20"/>
                <w:szCs w:val="20"/>
              </w:rPr>
              <w:t xml:space="preserve">Проверка состояния, работоспособности и безопасности нагревательных элементов системы обогрева </w:t>
            </w:r>
          </w:p>
        </w:tc>
        <w:tc>
          <w:tcPr>
            <w:tcW w:w="1685" w:type="dxa"/>
            <w:tcBorders>
              <w:top w:val="nil"/>
              <w:left w:val="nil"/>
              <w:bottom w:val="single" w:sz="4" w:space="0" w:color="000000"/>
              <w:right w:val="single" w:sz="4"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6.1.11</w:t>
            </w:r>
          </w:p>
        </w:tc>
        <w:tc>
          <w:tcPr>
            <w:tcW w:w="7470"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spacing w:val="-10"/>
                <w:sz w:val="20"/>
                <w:szCs w:val="20"/>
              </w:rPr>
            </w:pPr>
            <w:r w:rsidRPr="00145072">
              <w:rPr>
                <w:spacing w:val="-10"/>
                <w:sz w:val="20"/>
                <w:szCs w:val="20"/>
              </w:rPr>
              <w:t xml:space="preserve">Проверка работы вентилятора системы обогрева </w:t>
            </w:r>
          </w:p>
        </w:tc>
        <w:tc>
          <w:tcPr>
            <w:tcW w:w="1685" w:type="dxa"/>
            <w:tcBorders>
              <w:top w:val="nil"/>
              <w:left w:val="nil"/>
              <w:bottom w:val="single" w:sz="4" w:space="0" w:color="000000"/>
              <w:right w:val="single" w:sz="4"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6.1.12</w:t>
            </w:r>
          </w:p>
        </w:tc>
        <w:tc>
          <w:tcPr>
            <w:tcW w:w="7470"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spacing w:val="-10"/>
                <w:sz w:val="20"/>
                <w:szCs w:val="20"/>
              </w:rPr>
            </w:pPr>
            <w:r w:rsidRPr="00145072">
              <w:rPr>
                <w:spacing w:val="-10"/>
                <w:sz w:val="20"/>
                <w:szCs w:val="20"/>
              </w:rPr>
              <w:t xml:space="preserve">Проверка состояния батареи для контуров памяти и сигнальных устройств </w:t>
            </w:r>
          </w:p>
        </w:tc>
        <w:tc>
          <w:tcPr>
            <w:tcW w:w="1685" w:type="dxa"/>
            <w:tcBorders>
              <w:top w:val="nil"/>
              <w:left w:val="nil"/>
              <w:bottom w:val="single" w:sz="4" w:space="0" w:color="000000"/>
              <w:right w:val="single" w:sz="4"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CA60AC" w:rsidRPr="00145072" w:rsidTr="00CA60AC">
        <w:trPr>
          <w:trHeight w:val="284"/>
        </w:trPr>
        <w:tc>
          <w:tcPr>
            <w:tcW w:w="1004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spacing w:val="-10"/>
                <w:sz w:val="20"/>
                <w:szCs w:val="20"/>
              </w:rPr>
            </w:pPr>
            <w:r w:rsidRPr="00145072">
              <w:rPr>
                <w:b/>
                <w:spacing w:val="-10"/>
                <w:sz w:val="20"/>
                <w:szCs w:val="20"/>
              </w:rPr>
              <w:t>7. Приборы, аппараты и оборудование для рентгенологии</w:t>
            </w:r>
          </w:p>
        </w:tc>
      </w:tr>
      <w:tr w:rsidR="00CA60AC" w:rsidRPr="00145072" w:rsidTr="00CA60AC">
        <w:trPr>
          <w:trHeight w:val="284"/>
        </w:trPr>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bCs/>
                <w:i/>
                <w:color w:val="000000"/>
                <w:spacing w:val="-10"/>
                <w:sz w:val="20"/>
                <w:szCs w:val="20"/>
              </w:rPr>
            </w:pPr>
            <w:r w:rsidRPr="00145072">
              <w:rPr>
                <w:b/>
                <w:bCs/>
                <w:i/>
                <w:color w:val="000000"/>
                <w:spacing w:val="-10"/>
                <w:sz w:val="20"/>
                <w:szCs w:val="20"/>
              </w:rPr>
              <w:t>7.1</w:t>
            </w:r>
          </w:p>
        </w:tc>
        <w:tc>
          <w:tcPr>
            <w:tcW w:w="74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A60AC" w:rsidRPr="00145072" w:rsidRDefault="00CA60AC" w:rsidP="00CA60AC">
            <w:pPr>
              <w:pStyle w:val="a5"/>
              <w:spacing w:before="0" w:beforeAutospacing="0" w:after="0" w:afterAutospacing="0"/>
              <w:ind w:firstLine="0"/>
              <w:rPr>
                <w:b/>
                <w:bCs/>
                <w:i/>
                <w:color w:val="000000"/>
                <w:spacing w:val="-10"/>
                <w:sz w:val="20"/>
                <w:szCs w:val="20"/>
              </w:rPr>
            </w:pPr>
            <w:r w:rsidRPr="00145072">
              <w:rPr>
                <w:b/>
                <w:bCs/>
                <w:i/>
                <w:spacing w:val="-10"/>
                <w:sz w:val="20"/>
                <w:szCs w:val="20"/>
              </w:rPr>
              <w:t>Контроль функционирования</w:t>
            </w:r>
          </w:p>
        </w:tc>
        <w:tc>
          <w:tcPr>
            <w:tcW w:w="1693"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center"/>
          </w:tcPr>
          <w:p w:rsidR="00CA60AC" w:rsidRPr="00145072" w:rsidRDefault="00CA60AC" w:rsidP="00CA60AC">
            <w:pPr>
              <w:pStyle w:val="a5"/>
              <w:spacing w:before="0" w:beforeAutospacing="0" w:after="0" w:afterAutospacing="0"/>
              <w:ind w:firstLine="0"/>
              <w:rPr>
                <w:b/>
                <w:i/>
                <w:color w:val="000000"/>
                <w:spacing w:val="-10"/>
                <w:sz w:val="20"/>
                <w:szCs w:val="20"/>
              </w:rPr>
            </w:pPr>
          </w:p>
        </w:tc>
      </w:tr>
      <w:tr w:rsidR="00A87523" w:rsidRPr="00145072" w:rsidTr="00A87523">
        <w:trPr>
          <w:trHeight w:val="284"/>
        </w:trPr>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color w:val="000000"/>
                <w:spacing w:val="-10"/>
                <w:sz w:val="20"/>
                <w:szCs w:val="20"/>
              </w:rPr>
            </w:pPr>
            <w:r w:rsidRPr="00145072">
              <w:rPr>
                <w:bCs/>
                <w:color w:val="000000"/>
                <w:spacing w:val="-10"/>
                <w:sz w:val="20"/>
                <w:szCs w:val="20"/>
              </w:rPr>
              <w:t>7.1.1</w:t>
            </w:r>
          </w:p>
        </w:tc>
        <w:tc>
          <w:tcPr>
            <w:tcW w:w="74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Внешний осмотр основных, вспомогательных и дополнительных устройств и комплектности</w:t>
            </w:r>
          </w:p>
        </w:tc>
        <w:tc>
          <w:tcPr>
            <w:tcW w:w="1693" w:type="dxa"/>
            <w:gridSpan w:val="2"/>
            <w:tcBorders>
              <w:top w:val="nil"/>
              <w:left w:val="nil"/>
              <w:bottom w:val="single" w:sz="8" w:space="0" w:color="000000"/>
              <w:right w:val="single" w:sz="8"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color w:val="000000"/>
                <w:spacing w:val="-10"/>
                <w:sz w:val="20"/>
                <w:szCs w:val="20"/>
              </w:rPr>
            </w:pPr>
            <w:r w:rsidRPr="00145072">
              <w:rPr>
                <w:bCs/>
                <w:color w:val="000000"/>
                <w:spacing w:val="-10"/>
                <w:sz w:val="20"/>
                <w:szCs w:val="20"/>
              </w:rPr>
              <w:t>7.1.2</w:t>
            </w:r>
          </w:p>
        </w:tc>
        <w:tc>
          <w:tcPr>
            <w:tcW w:w="74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Проверка органов управления, защиты, контроля индикации и сигнализации на целостность функций, срабатывания переключателей устройств</w:t>
            </w:r>
          </w:p>
        </w:tc>
        <w:tc>
          <w:tcPr>
            <w:tcW w:w="1693" w:type="dxa"/>
            <w:gridSpan w:val="2"/>
            <w:tcBorders>
              <w:top w:val="nil"/>
              <w:left w:val="nil"/>
              <w:bottom w:val="single" w:sz="8" w:space="0" w:color="000000"/>
              <w:right w:val="single" w:sz="8"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color w:val="000000"/>
                <w:spacing w:val="-10"/>
                <w:sz w:val="20"/>
                <w:szCs w:val="20"/>
              </w:rPr>
            </w:pPr>
            <w:r w:rsidRPr="00145072">
              <w:rPr>
                <w:bCs/>
                <w:color w:val="000000"/>
                <w:spacing w:val="-10"/>
                <w:sz w:val="20"/>
                <w:szCs w:val="20"/>
              </w:rPr>
              <w:t>7.1.3</w:t>
            </w:r>
          </w:p>
        </w:tc>
        <w:tc>
          <w:tcPr>
            <w:tcW w:w="74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Проверка целостности сетевых и заземляющих проводов, соединительных проводов</w:t>
            </w:r>
          </w:p>
        </w:tc>
        <w:tc>
          <w:tcPr>
            <w:tcW w:w="1693" w:type="dxa"/>
            <w:gridSpan w:val="2"/>
            <w:tcBorders>
              <w:top w:val="nil"/>
              <w:left w:val="nil"/>
              <w:bottom w:val="single" w:sz="8" w:space="0" w:color="000000"/>
              <w:right w:val="single" w:sz="8"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color w:val="000000"/>
                <w:spacing w:val="-10"/>
                <w:sz w:val="20"/>
                <w:szCs w:val="20"/>
              </w:rPr>
            </w:pPr>
            <w:r w:rsidRPr="00145072">
              <w:rPr>
                <w:bCs/>
                <w:color w:val="000000"/>
                <w:spacing w:val="-10"/>
                <w:sz w:val="20"/>
                <w:szCs w:val="20"/>
              </w:rPr>
              <w:t>7.1.4</w:t>
            </w:r>
          </w:p>
        </w:tc>
        <w:tc>
          <w:tcPr>
            <w:tcW w:w="746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Контроль состояния деталей, узлов, механизмов, устройств и приспособлений, подверженных повышенному износу</w:t>
            </w:r>
          </w:p>
        </w:tc>
        <w:tc>
          <w:tcPr>
            <w:tcW w:w="1693" w:type="dxa"/>
            <w:gridSpan w:val="2"/>
            <w:tcBorders>
              <w:top w:val="nil"/>
              <w:left w:val="nil"/>
              <w:bottom w:val="single" w:sz="8" w:space="0" w:color="000000"/>
              <w:right w:val="single" w:sz="8"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bl>
    <w:p w:rsidR="00E5628C" w:rsidRPr="00145072" w:rsidRDefault="00E5628C" w:rsidP="00E5628C">
      <w:pPr>
        <w:spacing w:after="0" w:line="240" w:lineRule="auto"/>
        <w:ind w:left="851"/>
        <w:jc w:val="both"/>
        <w:rPr>
          <w:rFonts w:ascii="Times New Roman" w:hAnsi="Times New Roman" w:cs="Times New Roman"/>
          <w:sz w:val="20"/>
          <w:szCs w:val="20"/>
        </w:rPr>
      </w:pPr>
    </w:p>
    <w:p w:rsidR="00E5628C" w:rsidRPr="00145072" w:rsidRDefault="00E5628C" w:rsidP="00E5628C">
      <w:pPr>
        <w:spacing w:after="0" w:line="240" w:lineRule="auto"/>
        <w:jc w:val="both"/>
        <w:rPr>
          <w:rFonts w:ascii="Times New Roman" w:eastAsia="Times New Roman" w:hAnsi="Times New Roman" w:cs="Times New Roman"/>
          <w:sz w:val="20"/>
          <w:szCs w:val="20"/>
        </w:rPr>
      </w:pPr>
      <w:r w:rsidRPr="00145072">
        <w:rPr>
          <w:rFonts w:ascii="Times New Roman" w:eastAsia="Times New Roman" w:hAnsi="Times New Roman" w:cs="Times New Roman"/>
          <w:b/>
          <w:sz w:val="20"/>
          <w:szCs w:val="20"/>
        </w:rPr>
        <w:t xml:space="preserve">6.2.2. ТЕХНИЧЕСКОЕ </w:t>
      </w:r>
      <w:r w:rsidRPr="00145072">
        <w:rPr>
          <w:rFonts w:ascii="Times New Roman" w:eastAsia="Times New Roman" w:hAnsi="Times New Roman" w:cs="Times New Roman"/>
          <w:b/>
          <w:caps/>
          <w:sz w:val="20"/>
          <w:szCs w:val="20"/>
        </w:rPr>
        <w:t>обслуживание (ТО):</w:t>
      </w:r>
      <w:r w:rsidR="001D4723" w:rsidRPr="00145072">
        <w:rPr>
          <w:rFonts w:ascii="Times New Roman" w:eastAsia="Times New Roman" w:hAnsi="Times New Roman" w:cs="Times New Roman"/>
          <w:b/>
          <w:caps/>
          <w:sz w:val="20"/>
          <w:szCs w:val="20"/>
        </w:rPr>
        <w:t xml:space="preserve"> </w:t>
      </w:r>
      <w:r w:rsidRPr="00145072">
        <w:rPr>
          <w:rFonts w:ascii="Times New Roman" w:hAnsi="Times New Roman" w:cs="Times New Roman"/>
          <w:sz w:val="20"/>
          <w:szCs w:val="20"/>
        </w:rPr>
        <w:t xml:space="preserve">Комплекс регламентированных нормативной, технической, эксплуатационной документацией мероприятий и операций по поддержанию и восстановлению работоспособности или исправности МИ при их использовании по назначению, предусмотренному изготовителем (производителем). </w:t>
      </w:r>
      <w:r w:rsidRPr="00145072">
        <w:rPr>
          <w:rFonts w:ascii="Times New Roman" w:eastAsia="Times New Roman" w:hAnsi="Times New Roman" w:cs="Times New Roman"/>
          <w:sz w:val="20"/>
          <w:szCs w:val="20"/>
        </w:rPr>
        <w:t xml:space="preserve"> [Пункт 3.8, </w:t>
      </w:r>
      <w:r w:rsidRPr="00145072">
        <w:rPr>
          <w:rFonts w:ascii="Times New Roman" w:eastAsia="Times New Roman" w:hAnsi="Times New Roman" w:cs="Times New Roman"/>
          <w:bCs/>
          <w:sz w:val="20"/>
          <w:szCs w:val="20"/>
        </w:rPr>
        <w:t>ГОСТ Р 57501-2017 «Техническое обслуживание медицинских изделий. Требования для государственных закупок»</w:t>
      </w:r>
      <w:r w:rsidRPr="00145072">
        <w:rPr>
          <w:rFonts w:ascii="Times New Roman" w:eastAsia="Times New Roman" w:hAnsi="Times New Roman" w:cs="Times New Roman"/>
          <w:sz w:val="20"/>
          <w:szCs w:val="20"/>
        </w:rPr>
        <w:t>].</w:t>
      </w:r>
    </w:p>
    <w:p w:rsidR="00E5628C" w:rsidRPr="00145072" w:rsidRDefault="00E5628C" w:rsidP="00E5628C">
      <w:pPr>
        <w:spacing w:after="0" w:line="240" w:lineRule="auto"/>
        <w:jc w:val="both"/>
        <w:rPr>
          <w:rFonts w:ascii="Times New Roman" w:eastAsia="Times New Roman" w:hAnsi="Times New Roman" w:cs="Times New Roman"/>
          <w:b/>
          <w:sz w:val="20"/>
          <w:szCs w:val="20"/>
        </w:rPr>
      </w:pPr>
      <w:r w:rsidRPr="00145072">
        <w:rPr>
          <w:rFonts w:ascii="Times New Roman" w:eastAsia="Times New Roman" w:hAnsi="Times New Roman" w:cs="Times New Roman"/>
          <w:b/>
          <w:sz w:val="20"/>
          <w:szCs w:val="20"/>
        </w:rPr>
        <w:t>Операции:</w:t>
      </w:r>
    </w:p>
    <w:p w:rsidR="00E5628C" w:rsidRPr="00145072" w:rsidRDefault="00E5628C" w:rsidP="00E5628C">
      <w:pPr>
        <w:spacing w:after="0" w:line="240" w:lineRule="auto"/>
        <w:rPr>
          <w:rFonts w:ascii="Times New Roman" w:hAnsi="Times New Roman" w:cs="Times New Roman"/>
          <w:sz w:val="20"/>
          <w:szCs w:val="20"/>
        </w:rPr>
      </w:pPr>
      <w:r w:rsidRPr="00145072">
        <w:rPr>
          <w:rFonts w:ascii="Times New Roman" w:hAnsi="Times New Roman" w:cs="Times New Roman"/>
          <w:sz w:val="20"/>
          <w:szCs w:val="20"/>
        </w:rPr>
        <w:t xml:space="preserve">1.Очистка от пыли, грязи и т.п. изделия в целом или его составных частей. </w:t>
      </w:r>
    </w:p>
    <w:p w:rsidR="00E5628C" w:rsidRPr="00145072" w:rsidRDefault="00E5628C" w:rsidP="00E5628C">
      <w:pPr>
        <w:spacing w:after="0" w:line="240" w:lineRule="auto"/>
        <w:rPr>
          <w:rFonts w:ascii="Times New Roman" w:hAnsi="Times New Roman" w:cs="Times New Roman"/>
          <w:sz w:val="20"/>
          <w:szCs w:val="20"/>
        </w:rPr>
      </w:pPr>
      <w:r w:rsidRPr="00145072">
        <w:rPr>
          <w:rFonts w:ascii="Times New Roman" w:hAnsi="Times New Roman" w:cs="Times New Roman"/>
          <w:sz w:val="20"/>
          <w:szCs w:val="20"/>
        </w:rPr>
        <w:t>2.Чистка, смазка и, при необходимости, переборка механизмов и узлов.</w:t>
      </w:r>
    </w:p>
    <w:p w:rsidR="00E5628C" w:rsidRPr="00145072" w:rsidRDefault="00E5628C" w:rsidP="00E5628C">
      <w:pPr>
        <w:spacing w:after="0" w:line="240" w:lineRule="auto"/>
        <w:rPr>
          <w:rFonts w:ascii="Times New Roman" w:hAnsi="Times New Roman" w:cs="Times New Roman"/>
          <w:sz w:val="20"/>
          <w:szCs w:val="20"/>
        </w:rPr>
      </w:pPr>
      <w:r w:rsidRPr="00145072">
        <w:rPr>
          <w:rFonts w:ascii="Times New Roman" w:hAnsi="Times New Roman" w:cs="Times New Roman"/>
          <w:sz w:val="20"/>
          <w:szCs w:val="20"/>
        </w:rPr>
        <w:t>3.Затяжка ослабленных крепежных элементов.</w:t>
      </w:r>
    </w:p>
    <w:p w:rsidR="00E5628C" w:rsidRPr="00145072" w:rsidRDefault="00E5628C" w:rsidP="00E5628C">
      <w:pPr>
        <w:spacing w:after="0" w:line="240" w:lineRule="auto"/>
        <w:rPr>
          <w:rFonts w:ascii="Times New Roman" w:hAnsi="Times New Roman" w:cs="Times New Roman"/>
          <w:sz w:val="20"/>
          <w:szCs w:val="20"/>
        </w:rPr>
      </w:pPr>
      <w:r w:rsidRPr="00145072">
        <w:rPr>
          <w:rFonts w:ascii="Times New Roman" w:hAnsi="Times New Roman" w:cs="Times New Roman"/>
          <w:sz w:val="20"/>
          <w:szCs w:val="20"/>
        </w:rPr>
        <w:t>4.Заправка расходными материалами, специальными жидкостями и др.</w:t>
      </w:r>
    </w:p>
    <w:p w:rsidR="00E5628C" w:rsidRPr="00145072" w:rsidRDefault="00E5628C" w:rsidP="00E5628C">
      <w:pPr>
        <w:spacing w:after="0" w:line="240" w:lineRule="auto"/>
        <w:rPr>
          <w:rFonts w:ascii="Times New Roman" w:hAnsi="Times New Roman" w:cs="Times New Roman"/>
          <w:sz w:val="20"/>
          <w:szCs w:val="20"/>
        </w:rPr>
      </w:pPr>
      <w:r w:rsidRPr="00145072">
        <w:rPr>
          <w:rFonts w:ascii="Times New Roman" w:hAnsi="Times New Roman" w:cs="Times New Roman"/>
          <w:sz w:val="20"/>
          <w:szCs w:val="20"/>
        </w:rPr>
        <w:t>5.Замена отработавших ресурс составных частей (щетки электромашин, фильтры и т.п.).</w:t>
      </w:r>
    </w:p>
    <w:p w:rsidR="00E5628C" w:rsidRPr="00145072" w:rsidRDefault="00E5628C" w:rsidP="00E5628C">
      <w:pPr>
        <w:spacing w:after="0" w:line="240" w:lineRule="auto"/>
        <w:rPr>
          <w:rFonts w:ascii="Times New Roman" w:hAnsi="Times New Roman" w:cs="Times New Roman"/>
          <w:sz w:val="20"/>
          <w:szCs w:val="20"/>
        </w:rPr>
      </w:pPr>
      <w:r w:rsidRPr="00145072">
        <w:rPr>
          <w:rFonts w:ascii="Times New Roman" w:hAnsi="Times New Roman" w:cs="Times New Roman"/>
          <w:sz w:val="20"/>
          <w:szCs w:val="20"/>
        </w:rPr>
        <w:t>6.Работы, специфические для данного изделия, установленные эксплуатационной документацией.</w:t>
      </w:r>
    </w:p>
    <w:p w:rsidR="00E5628C" w:rsidRPr="00145072" w:rsidRDefault="00E5628C" w:rsidP="00E5628C">
      <w:pPr>
        <w:spacing w:after="0" w:line="240" w:lineRule="auto"/>
        <w:rPr>
          <w:rFonts w:ascii="Times New Roman" w:hAnsi="Times New Roman" w:cs="Times New Roman"/>
          <w:sz w:val="20"/>
          <w:szCs w:val="20"/>
        </w:rPr>
      </w:pPr>
      <w:r w:rsidRPr="00145072">
        <w:rPr>
          <w:rFonts w:ascii="Times New Roman" w:hAnsi="Times New Roman" w:cs="Times New Roman"/>
          <w:sz w:val="20"/>
          <w:szCs w:val="20"/>
        </w:rPr>
        <w:t>7.Настройка и регулировка изделия.</w:t>
      </w:r>
    </w:p>
    <w:p w:rsidR="00E5628C" w:rsidRPr="00145072" w:rsidRDefault="00E5628C" w:rsidP="00E5628C">
      <w:pPr>
        <w:spacing w:after="0" w:line="240" w:lineRule="auto"/>
        <w:rPr>
          <w:rFonts w:ascii="Times New Roman" w:hAnsi="Times New Roman" w:cs="Times New Roman"/>
          <w:sz w:val="20"/>
          <w:szCs w:val="20"/>
        </w:rPr>
      </w:pPr>
    </w:p>
    <w:tbl>
      <w:tblPr>
        <w:tblW w:w="4896" w:type="pct"/>
        <w:tblInd w:w="108" w:type="dxa"/>
        <w:tblLayout w:type="fixed"/>
        <w:tblCellMar>
          <w:left w:w="10" w:type="dxa"/>
          <w:right w:w="10" w:type="dxa"/>
        </w:tblCellMar>
        <w:tblLook w:val="04A0" w:firstRow="1" w:lastRow="0" w:firstColumn="1" w:lastColumn="0" w:noHBand="0" w:noVBand="1"/>
      </w:tblPr>
      <w:tblGrid>
        <w:gridCol w:w="691"/>
        <w:gridCol w:w="7450"/>
        <w:gridCol w:w="9"/>
        <w:gridCol w:w="1690"/>
      </w:tblGrid>
      <w:tr w:rsidR="00E5628C"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spacing w:val="-10"/>
                <w:sz w:val="20"/>
                <w:szCs w:val="20"/>
              </w:rPr>
            </w:pPr>
            <w:r w:rsidRPr="00145072">
              <w:rPr>
                <w:b/>
                <w:spacing w:val="-10"/>
                <w:sz w:val="20"/>
                <w:szCs w:val="20"/>
              </w:rPr>
              <w:t>№ п/п</w:t>
            </w:r>
          </w:p>
        </w:tc>
        <w:tc>
          <w:tcPr>
            <w:tcW w:w="7459" w:type="dxa"/>
            <w:gridSpan w:val="2"/>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spacing w:val="-10"/>
                <w:sz w:val="20"/>
                <w:szCs w:val="20"/>
              </w:rPr>
            </w:pPr>
            <w:r w:rsidRPr="00145072">
              <w:rPr>
                <w:b/>
                <w:spacing w:val="-10"/>
                <w:sz w:val="20"/>
                <w:szCs w:val="20"/>
              </w:rPr>
              <w:t>Виды работ, выполняемых при оказании услуг по видам МИ</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spacing w:val="-10"/>
                <w:sz w:val="20"/>
                <w:szCs w:val="20"/>
              </w:rPr>
            </w:pPr>
            <w:r w:rsidRPr="00145072">
              <w:rPr>
                <w:b/>
                <w:spacing w:val="-10"/>
                <w:sz w:val="20"/>
                <w:szCs w:val="20"/>
              </w:rPr>
              <w:t xml:space="preserve">Периодичность </w:t>
            </w:r>
          </w:p>
        </w:tc>
      </w:tr>
      <w:tr w:rsidR="00E5628C" w:rsidRPr="00145072" w:rsidTr="00A87523">
        <w:trPr>
          <w:trHeight w:val="284"/>
        </w:trPr>
        <w:tc>
          <w:tcPr>
            <w:tcW w:w="98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spacing w:val="-10"/>
                <w:sz w:val="20"/>
                <w:szCs w:val="20"/>
              </w:rPr>
            </w:pPr>
            <w:r w:rsidRPr="00145072">
              <w:rPr>
                <w:b/>
                <w:spacing w:val="-10"/>
                <w:sz w:val="20"/>
                <w:szCs w:val="20"/>
              </w:rPr>
              <w:t>1.Стерилизационное оборудование</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1.1</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 xml:space="preserve">Смазка винта корпуса прижима стерилизационной камеры </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1.2</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 xml:space="preserve">Смазка резьбовой части откидных болтов стерилизационной камеры </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1.3</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Смазка подшипников центрального затвора</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1.4</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Осмотр центрального затвора дверей, проверка состояния и крепления деталей, проверка регулировки рычагов, контроль захода рычагов в окна пластин стерилизационной камеры при снятом кожухе, проверка состояния резьбы ходового винта и гайки. Смазка затвора и рычагов</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1.5</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 xml:space="preserve">Очистка от накипи и механических загрязнений трубопровода и арматуры трубопровода стерилизатора, электронагревателей, парогенератора, стерилизационной камеры механическим или иным не разрушающим корпус и </w:t>
            </w:r>
            <w:proofErr w:type="spellStart"/>
            <w:r w:rsidRPr="00145072">
              <w:rPr>
                <w:bCs/>
                <w:spacing w:val="-10"/>
                <w:sz w:val="20"/>
                <w:szCs w:val="20"/>
              </w:rPr>
              <w:t>ТЭНы</w:t>
            </w:r>
            <w:proofErr w:type="spellEnd"/>
            <w:r w:rsidRPr="00145072">
              <w:rPr>
                <w:bCs/>
                <w:spacing w:val="-10"/>
                <w:sz w:val="20"/>
                <w:szCs w:val="20"/>
              </w:rPr>
              <w:t xml:space="preserve"> способом</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1.6</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Очистка от накипи и механических загрязнений датчика уровня воды, обратного клапана и конденсатоотводчика, притирка рабочих поверхностей</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1.7</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Очистка от накипи электромагнитных вентилей: прочистка калиброванного и загрузочного отверстий; промывка поршня, сердечника с удалением механических загрязнений и накипи</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1.8</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Очистка водоуказательного стекла</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1.9</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Чистка, проверка срабатывания предохранительного клапана</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lastRenderedPageBreak/>
              <w:t>1.10</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Частичная разборка насоса, очистка от грязи, накипи, ржавчины, промывка в бензине</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1.11</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Чистка электрических контактов реле, пускателей, выключателей</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1.12</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Демонтаж манометров перед метрологической поверкой</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1.13</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 xml:space="preserve">Выполнение работ по монтажу манометров после метрологической поверки  </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1.14</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Поддержание чистоты МТ: протирка внутренней поверхности и удаление пыли, грязи и следов коррозии с поверхности деталей и сборочных единиц</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1.15</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Механическая чистка от накипи внутренней поверхности испарителя, электронагревателей, верхней части медицинской техники</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1.16</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Проверка герметичности затвора электромагнитных вентилей, очистка затвора от накипи</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1.17</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Проверка крепления насоса и набивка сальников</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E5628C" w:rsidRPr="00145072" w:rsidTr="00A87523">
        <w:trPr>
          <w:trHeight w:val="244"/>
        </w:trPr>
        <w:tc>
          <w:tcPr>
            <w:tcW w:w="98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spacing w:val="-10"/>
                <w:sz w:val="20"/>
                <w:szCs w:val="20"/>
              </w:rPr>
            </w:pPr>
            <w:r w:rsidRPr="00145072">
              <w:rPr>
                <w:b/>
                <w:spacing w:val="-10"/>
                <w:sz w:val="20"/>
                <w:szCs w:val="20"/>
              </w:rPr>
              <w:t>2. Дезинфекционное оборудование</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2.1</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Внешний осмотр МТ, ее блоков, основных и вспомогательных устройств</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2.2</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Очистка колб ламп и внутренних поверхностей камеры облучения облучателя от пыли</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98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
                <w:spacing w:val="-10"/>
                <w:sz w:val="20"/>
                <w:szCs w:val="20"/>
              </w:rPr>
            </w:pPr>
            <w:r w:rsidRPr="00145072">
              <w:rPr>
                <w:b/>
                <w:spacing w:val="-10"/>
                <w:sz w:val="20"/>
                <w:szCs w:val="20"/>
              </w:rPr>
              <w:t>3. Приборы, аппараты и оборудование для функциональной диагностики</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3.1</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Внешний осмотр основных, вспомогательных и дополнительных устройств и комплектности</w:t>
            </w:r>
          </w:p>
        </w:tc>
        <w:tc>
          <w:tcPr>
            <w:tcW w:w="16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3.2</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Установка и регулировка скорости движения носителя записи, и проверка равномерности движения</w:t>
            </w:r>
          </w:p>
        </w:tc>
        <w:tc>
          <w:tcPr>
            <w:tcW w:w="16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3.3</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 xml:space="preserve">Проверка прохождения внутренних калибровочных сигналов, тест-сигналов и правильности калибровки сигналов </w:t>
            </w:r>
          </w:p>
        </w:tc>
        <w:tc>
          <w:tcPr>
            <w:tcW w:w="16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3.4</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 xml:space="preserve">Регулировка МТ на соответствие параметров при прохождении внешнего и внутреннего калибровочных сигналов </w:t>
            </w:r>
          </w:p>
        </w:tc>
        <w:tc>
          <w:tcPr>
            <w:tcW w:w="16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3.3</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Чистка роликов ведущего вала лентопротяжного механизма</w:t>
            </w:r>
          </w:p>
        </w:tc>
        <w:tc>
          <w:tcPr>
            <w:tcW w:w="16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E5628C" w:rsidRPr="00145072" w:rsidTr="00A87523">
        <w:trPr>
          <w:trHeight w:val="284"/>
        </w:trPr>
        <w:tc>
          <w:tcPr>
            <w:tcW w:w="98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spacing w:val="-10"/>
                <w:sz w:val="20"/>
                <w:szCs w:val="20"/>
              </w:rPr>
            </w:pPr>
            <w:r w:rsidRPr="00145072">
              <w:rPr>
                <w:b/>
                <w:spacing w:val="-10"/>
                <w:sz w:val="20"/>
                <w:szCs w:val="20"/>
              </w:rPr>
              <w:t xml:space="preserve">4. Приборы, аппараты и оборудование, применяемые при лабораторных исследованиях </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4.1</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Внешний осмотр основных, вспомогательных и дополнительных устройств и комплектности</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4.2</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Чистка механических узлов от пыли, грязи, следов окисления и коррозии, смазка механических двигающихся частей</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4.3</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Чистка оптики в кюветном отсеке и в блоке светофильтров</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E5628C" w:rsidRPr="00145072" w:rsidTr="00A87523">
        <w:trPr>
          <w:trHeight w:val="284"/>
        </w:trPr>
        <w:tc>
          <w:tcPr>
            <w:tcW w:w="98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spacing w:val="-10"/>
                <w:sz w:val="20"/>
                <w:szCs w:val="20"/>
              </w:rPr>
            </w:pPr>
            <w:r w:rsidRPr="00145072">
              <w:rPr>
                <w:b/>
                <w:spacing w:val="-10"/>
                <w:sz w:val="20"/>
                <w:szCs w:val="20"/>
              </w:rPr>
              <w:t>5. Приборы, аппараты и оборудование для физиотерапии</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5.1</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Внешний осмотр медицинской техники и осмотр основных, вспомогательных и дополнительных устройств комплектности.</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5.2</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Чистка МТ от пыли, грязи, следов окисления и коррозии, смазка механических двигающихся частей, вентиляторов</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E5628C" w:rsidRPr="00145072" w:rsidTr="00A87523">
        <w:trPr>
          <w:trHeight w:val="284"/>
        </w:trPr>
        <w:tc>
          <w:tcPr>
            <w:tcW w:w="98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spacing w:val="-10"/>
                <w:sz w:val="20"/>
                <w:szCs w:val="20"/>
              </w:rPr>
            </w:pPr>
            <w:r w:rsidRPr="00145072">
              <w:rPr>
                <w:b/>
                <w:spacing w:val="-10"/>
                <w:sz w:val="20"/>
                <w:szCs w:val="20"/>
              </w:rPr>
              <w:t>6. Наркозно-дыхательные и реанимационные приборы, аппараты и оборудование</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6.1</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Внешний осмотр МТ, её блоков, основных и вспомогательных устройств</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6.2</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Смазка двигающихся частей</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6.3</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Очистка механических загрязнений, пыли, следов окисления и коррозии</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6.4</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Комплексная регулировка и настройка</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E5628C" w:rsidRPr="00145072" w:rsidTr="00A87523">
        <w:trPr>
          <w:trHeight w:val="284"/>
        </w:trPr>
        <w:tc>
          <w:tcPr>
            <w:tcW w:w="98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spacing w:val="-10"/>
                <w:sz w:val="20"/>
                <w:szCs w:val="20"/>
              </w:rPr>
            </w:pPr>
            <w:r w:rsidRPr="00145072">
              <w:rPr>
                <w:b/>
                <w:spacing w:val="-10"/>
                <w:sz w:val="20"/>
                <w:szCs w:val="20"/>
              </w:rPr>
              <w:t>7. Приборы, аппараты, оборудование и инструменты для хирургии</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7.1</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Внешний осмотр основных, вспомогательных и дополнительных устройств и комплектности</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7.2</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Затяжка ослабленных крепежных элементов, уплотнений, сальников, стыковок, соединителей</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7.3</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Проверка прохождения внутренних калибровочных сигналов, тест- сигналов и правильности калибровки сигналов</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7.4</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Смазка подшипников вентилятора, направляющих пружин рычага, направляющих блока тянущих роликов</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7.5</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spacing w:val="-10"/>
                <w:sz w:val="20"/>
                <w:szCs w:val="20"/>
              </w:rPr>
            </w:pPr>
            <w:r w:rsidRPr="00145072">
              <w:rPr>
                <w:bCs/>
                <w:spacing w:val="-10"/>
                <w:sz w:val="20"/>
                <w:szCs w:val="20"/>
              </w:rPr>
              <w:t>Смазка подшипников электродвигателя компрессора</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E5628C" w:rsidRPr="00145072" w:rsidTr="00A87523">
        <w:trPr>
          <w:trHeight w:val="284"/>
        </w:trPr>
        <w:tc>
          <w:tcPr>
            <w:tcW w:w="6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Cs/>
                <w:spacing w:val="-10"/>
                <w:sz w:val="20"/>
                <w:szCs w:val="20"/>
              </w:rPr>
            </w:pPr>
            <w:r w:rsidRPr="00145072">
              <w:rPr>
                <w:bCs/>
                <w:spacing w:val="-10"/>
                <w:sz w:val="20"/>
                <w:szCs w:val="20"/>
              </w:rPr>
              <w:lastRenderedPageBreak/>
              <w:t>7.6</w:t>
            </w:r>
          </w:p>
        </w:tc>
        <w:tc>
          <w:tcPr>
            <w:tcW w:w="7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Cs/>
                <w:spacing w:val="-10"/>
                <w:sz w:val="20"/>
                <w:szCs w:val="20"/>
              </w:rPr>
            </w:pPr>
            <w:r w:rsidRPr="00145072">
              <w:rPr>
                <w:bCs/>
                <w:spacing w:val="-10"/>
                <w:sz w:val="20"/>
                <w:szCs w:val="20"/>
              </w:rPr>
              <w:t>Удаление пыли и грязи с внутренних поверхностей</w:t>
            </w:r>
          </w:p>
        </w:tc>
        <w:tc>
          <w:tcPr>
            <w:tcW w:w="1690" w:type="dxa"/>
            <w:tcBorders>
              <w:top w:val="single" w:sz="6" w:space="0" w:color="000000"/>
              <w:left w:val="single" w:sz="6" w:space="0" w:color="000000"/>
              <w:bottom w:val="single" w:sz="6" w:space="0" w:color="000000"/>
              <w:right w:val="single" w:sz="6" w:space="0" w:color="000000"/>
            </w:tcBorders>
            <w:noWrap/>
            <w:tcMar>
              <w:top w:w="0" w:type="dxa"/>
              <w:left w:w="108" w:type="dxa"/>
              <w:bottom w:w="0" w:type="dxa"/>
              <w:right w:w="108" w:type="dxa"/>
            </w:tcMar>
            <w:vAlign w:val="center"/>
            <w:hideMark/>
          </w:tcPr>
          <w:p w:rsidR="00E5628C" w:rsidRPr="00145072" w:rsidRDefault="00A87523" w:rsidP="00AC09C7">
            <w:pPr>
              <w:pStyle w:val="a5"/>
              <w:spacing w:before="0" w:beforeAutospacing="0" w:after="0" w:afterAutospacing="0"/>
              <w:ind w:firstLine="0"/>
              <w:rPr>
                <w:bCs/>
                <w:spacing w:val="-10"/>
                <w:sz w:val="20"/>
                <w:szCs w:val="20"/>
              </w:rPr>
            </w:pPr>
            <w:r w:rsidRPr="00145072">
              <w:rPr>
                <w:bCs/>
                <w:spacing w:val="-10"/>
                <w:sz w:val="20"/>
                <w:szCs w:val="20"/>
              </w:rPr>
              <w:t>Согласно графика</w:t>
            </w:r>
          </w:p>
        </w:tc>
      </w:tr>
      <w:tr w:rsidR="00E5628C" w:rsidRPr="00145072" w:rsidTr="00A87523">
        <w:trPr>
          <w:trHeight w:val="284"/>
        </w:trPr>
        <w:tc>
          <w:tcPr>
            <w:tcW w:w="98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5628C" w:rsidRPr="00145072" w:rsidRDefault="00E5628C" w:rsidP="00AC09C7">
            <w:pPr>
              <w:pStyle w:val="a5"/>
              <w:spacing w:before="0" w:beforeAutospacing="0" w:after="0" w:afterAutospacing="0"/>
              <w:ind w:firstLine="0"/>
              <w:rPr>
                <w:b/>
                <w:spacing w:val="-10"/>
                <w:sz w:val="20"/>
                <w:szCs w:val="20"/>
              </w:rPr>
            </w:pPr>
            <w:r w:rsidRPr="00145072">
              <w:rPr>
                <w:b/>
                <w:spacing w:val="-10"/>
                <w:sz w:val="20"/>
                <w:szCs w:val="20"/>
              </w:rPr>
              <w:t>8. Приборы, аппараты и оборудование для рентгенологии</w:t>
            </w:r>
          </w:p>
        </w:tc>
      </w:tr>
      <w:tr w:rsidR="00A87523" w:rsidRPr="00145072" w:rsidTr="00A87523">
        <w:trPr>
          <w:trHeight w:val="20"/>
        </w:trPr>
        <w:tc>
          <w:tcPr>
            <w:tcW w:w="69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color w:val="000000"/>
                <w:spacing w:val="-10"/>
                <w:sz w:val="20"/>
                <w:szCs w:val="20"/>
              </w:rPr>
            </w:pPr>
            <w:r w:rsidRPr="00145072">
              <w:rPr>
                <w:bCs/>
                <w:color w:val="000000"/>
                <w:spacing w:val="-10"/>
                <w:sz w:val="20"/>
                <w:szCs w:val="20"/>
              </w:rPr>
              <w:t>8.1</w:t>
            </w:r>
          </w:p>
        </w:tc>
        <w:tc>
          <w:tcPr>
            <w:tcW w:w="74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Очистка механических загрязнений, пыли</w:t>
            </w:r>
          </w:p>
        </w:tc>
        <w:tc>
          <w:tcPr>
            <w:tcW w:w="1699" w:type="dxa"/>
            <w:gridSpan w:val="2"/>
            <w:tcBorders>
              <w:top w:val="nil"/>
              <w:left w:val="nil"/>
              <w:bottom w:val="single" w:sz="8" w:space="0" w:color="000000"/>
              <w:right w:val="single" w:sz="8"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r w:rsidR="00A87523" w:rsidRPr="00145072" w:rsidTr="00A87523">
        <w:trPr>
          <w:trHeight w:val="20"/>
        </w:trPr>
        <w:tc>
          <w:tcPr>
            <w:tcW w:w="69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bCs/>
                <w:color w:val="000000"/>
                <w:spacing w:val="-10"/>
                <w:sz w:val="20"/>
                <w:szCs w:val="20"/>
              </w:rPr>
            </w:pPr>
            <w:r w:rsidRPr="00145072">
              <w:rPr>
                <w:bCs/>
                <w:color w:val="000000"/>
                <w:spacing w:val="-10"/>
                <w:sz w:val="20"/>
                <w:szCs w:val="20"/>
              </w:rPr>
              <w:t>8.2</w:t>
            </w:r>
          </w:p>
        </w:tc>
        <w:tc>
          <w:tcPr>
            <w:tcW w:w="74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87523" w:rsidRPr="00145072" w:rsidRDefault="00A87523" w:rsidP="00A87523">
            <w:pPr>
              <w:pStyle w:val="a5"/>
              <w:spacing w:before="0" w:beforeAutospacing="0" w:after="0" w:afterAutospacing="0"/>
              <w:ind w:firstLine="0"/>
              <w:rPr>
                <w:color w:val="000000"/>
                <w:spacing w:val="-10"/>
                <w:sz w:val="20"/>
                <w:szCs w:val="20"/>
              </w:rPr>
            </w:pPr>
            <w:r w:rsidRPr="00145072">
              <w:rPr>
                <w:color w:val="000000"/>
                <w:spacing w:val="-10"/>
                <w:sz w:val="20"/>
                <w:szCs w:val="20"/>
              </w:rPr>
              <w:t>Комплексная регулировка и настройка</w:t>
            </w:r>
          </w:p>
        </w:tc>
        <w:tc>
          <w:tcPr>
            <w:tcW w:w="1699" w:type="dxa"/>
            <w:gridSpan w:val="2"/>
            <w:tcBorders>
              <w:top w:val="nil"/>
              <w:left w:val="nil"/>
              <w:bottom w:val="single" w:sz="8" w:space="0" w:color="000000"/>
              <w:right w:val="single" w:sz="8" w:space="0" w:color="000000"/>
            </w:tcBorders>
            <w:noWrap/>
            <w:tcMar>
              <w:top w:w="0" w:type="dxa"/>
              <w:left w:w="108" w:type="dxa"/>
              <w:bottom w:w="0" w:type="dxa"/>
              <w:right w:w="108" w:type="dxa"/>
            </w:tcMar>
            <w:hideMark/>
          </w:tcPr>
          <w:p w:rsidR="00A87523" w:rsidRPr="00145072" w:rsidRDefault="00A87523" w:rsidP="00A87523">
            <w:pPr>
              <w:rPr>
                <w:rFonts w:ascii="Times New Roman" w:hAnsi="Times New Roman" w:cs="Times New Roman"/>
                <w:sz w:val="20"/>
                <w:szCs w:val="20"/>
              </w:rPr>
            </w:pPr>
            <w:r w:rsidRPr="00145072">
              <w:rPr>
                <w:rFonts w:ascii="Times New Roman" w:hAnsi="Times New Roman" w:cs="Times New Roman"/>
                <w:bCs/>
                <w:spacing w:val="-10"/>
                <w:sz w:val="20"/>
                <w:szCs w:val="20"/>
              </w:rPr>
              <w:t>Согласно графика</w:t>
            </w:r>
          </w:p>
        </w:tc>
      </w:tr>
    </w:tbl>
    <w:p w:rsidR="00E5628C" w:rsidRPr="00145072" w:rsidRDefault="00E5628C" w:rsidP="00E5628C">
      <w:pPr>
        <w:tabs>
          <w:tab w:val="left" w:pos="1101"/>
        </w:tabs>
        <w:spacing w:after="0" w:line="240" w:lineRule="auto"/>
        <w:rPr>
          <w:rFonts w:ascii="Times New Roman" w:eastAsia="Times New Roman" w:hAnsi="Times New Roman" w:cs="Times New Roman"/>
          <w:b/>
          <w:color w:val="000000" w:themeColor="text1"/>
          <w:sz w:val="20"/>
          <w:szCs w:val="20"/>
        </w:rPr>
      </w:pPr>
    </w:p>
    <w:p w:rsidR="00E5628C" w:rsidRPr="00145072" w:rsidRDefault="00E5628C" w:rsidP="00E5628C">
      <w:pPr>
        <w:spacing w:after="0" w:line="240" w:lineRule="auto"/>
        <w:jc w:val="both"/>
        <w:rPr>
          <w:rFonts w:ascii="Times New Roman" w:hAnsi="Times New Roman" w:cs="Times New Roman"/>
          <w:b/>
          <w:caps/>
          <w:sz w:val="20"/>
          <w:szCs w:val="20"/>
        </w:rPr>
      </w:pPr>
      <w:r w:rsidRPr="00145072">
        <w:rPr>
          <w:rFonts w:ascii="Times New Roman" w:hAnsi="Times New Roman" w:cs="Times New Roman"/>
          <w:b/>
          <w:color w:val="000000"/>
          <w:sz w:val="20"/>
          <w:szCs w:val="20"/>
        </w:rPr>
        <w:t>6.2.3.</w:t>
      </w:r>
      <w:r w:rsidRPr="00145072">
        <w:rPr>
          <w:rFonts w:ascii="Times New Roman" w:hAnsi="Times New Roman" w:cs="Times New Roman"/>
          <w:b/>
          <w:caps/>
          <w:color w:val="000000"/>
          <w:sz w:val="20"/>
          <w:szCs w:val="20"/>
        </w:rPr>
        <w:t xml:space="preserve"> Техническое диагностирование:</w:t>
      </w:r>
      <w:r w:rsidRPr="00145072">
        <w:rPr>
          <w:rFonts w:ascii="Times New Roman" w:hAnsi="Times New Roman" w:cs="Times New Roman"/>
          <w:color w:val="000000"/>
          <w:sz w:val="20"/>
          <w:szCs w:val="20"/>
        </w:rPr>
        <w:t xml:space="preserve"> Определение технического состояния объекта. Поиск места и определение причин отказа (неисправности), прогнозирование технического состояния. [Статья 4, ГОСТ 20911-89 «Техническая диагностика. Термины и определения»]</w:t>
      </w:r>
    </w:p>
    <w:p w:rsidR="00E5628C" w:rsidRPr="00145072" w:rsidRDefault="00E5628C" w:rsidP="00E5628C">
      <w:pPr>
        <w:spacing w:after="0" w:line="240" w:lineRule="auto"/>
        <w:jc w:val="both"/>
        <w:rPr>
          <w:rFonts w:ascii="Times New Roman" w:hAnsi="Times New Roman" w:cs="Times New Roman"/>
          <w:color w:val="000000"/>
          <w:sz w:val="20"/>
          <w:szCs w:val="20"/>
        </w:rPr>
      </w:pPr>
      <w:r w:rsidRPr="00145072">
        <w:rPr>
          <w:rFonts w:ascii="Times New Roman" w:hAnsi="Times New Roman" w:cs="Times New Roman"/>
          <w:b/>
          <w:color w:val="000000"/>
          <w:sz w:val="20"/>
          <w:szCs w:val="20"/>
        </w:rPr>
        <w:t>Задачи и результат выполнения работ:</w:t>
      </w:r>
    </w:p>
    <w:p w:rsidR="00E5628C" w:rsidRPr="00145072" w:rsidRDefault="00E5628C" w:rsidP="00E5628C">
      <w:pPr>
        <w:spacing w:after="0" w:line="240" w:lineRule="auto"/>
        <w:jc w:val="both"/>
        <w:rPr>
          <w:rFonts w:ascii="Times New Roman" w:hAnsi="Times New Roman" w:cs="Times New Roman"/>
          <w:color w:val="000000"/>
          <w:sz w:val="20"/>
          <w:szCs w:val="20"/>
        </w:rPr>
      </w:pPr>
      <w:r w:rsidRPr="00145072">
        <w:rPr>
          <w:rFonts w:ascii="Times New Roman" w:hAnsi="Times New Roman" w:cs="Times New Roman"/>
          <w:color w:val="000000"/>
          <w:sz w:val="20"/>
          <w:szCs w:val="20"/>
        </w:rPr>
        <w:t>- поиск места и определение причин отказа (неисправности) медицинского изделия;</w:t>
      </w:r>
    </w:p>
    <w:p w:rsidR="00E5628C" w:rsidRPr="00145072" w:rsidRDefault="00E5628C" w:rsidP="00E5628C">
      <w:pPr>
        <w:spacing w:after="0" w:line="240" w:lineRule="auto"/>
        <w:jc w:val="both"/>
        <w:rPr>
          <w:rFonts w:ascii="Times New Roman" w:hAnsi="Times New Roman" w:cs="Times New Roman"/>
          <w:sz w:val="20"/>
          <w:szCs w:val="20"/>
        </w:rPr>
      </w:pPr>
      <w:r w:rsidRPr="00145072">
        <w:rPr>
          <w:rFonts w:ascii="Times New Roman" w:hAnsi="Times New Roman" w:cs="Times New Roman"/>
          <w:color w:val="000000"/>
          <w:sz w:val="20"/>
          <w:szCs w:val="20"/>
        </w:rPr>
        <w:t>- определение перечня услуг, работ, запасных частей и материалов, необходимых для поддержания, восстановления значений основных параметров и характеристик, заявленных производителем при регистрации медицинских изделий и указанных в эксплуатационных документах.</w:t>
      </w:r>
    </w:p>
    <w:p w:rsidR="00E5628C" w:rsidRPr="00145072" w:rsidRDefault="00E5628C" w:rsidP="00E5628C">
      <w:pPr>
        <w:spacing w:after="0" w:line="240" w:lineRule="auto"/>
        <w:jc w:val="both"/>
        <w:rPr>
          <w:rFonts w:ascii="Times New Roman" w:hAnsi="Times New Roman" w:cs="Times New Roman"/>
          <w:color w:val="000000"/>
          <w:sz w:val="20"/>
          <w:szCs w:val="20"/>
        </w:rPr>
      </w:pPr>
      <w:r w:rsidRPr="00145072">
        <w:rPr>
          <w:rFonts w:ascii="Times New Roman" w:hAnsi="Times New Roman" w:cs="Times New Roman"/>
          <w:b/>
          <w:color w:val="000000"/>
          <w:sz w:val="20"/>
          <w:szCs w:val="20"/>
        </w:rPr>
        <w:t>Глубина поиска места отказа (неисправности):</w:t>
      </w:r>
      <w:r w:rsidRPr="00145072">
        <w:rPr>
          <w:rFonts w:ascii="Times New Roman" w:hAnsi="Times New Roman" w:cs="Times New Roman"/>
          <w:color w:val="000000"/>
          <w:sz w:val="20"/>
          <w:szCs w:val="20"/>
        </w:rPr>
        <w:t xml:space="preserve"> Исполнитель должен указать все вышедшие из строя блоки (платы) медицинского изделия.</w:t>
      </w:r>
    </w:p>
    <w:p w:rsidR="00E5628C" w:rsidRPr="00145072" w:rsidRDefault="00E5628C" w:rsidP="00E5628C">
      <w:pPr>
        <w:spacing w:after="0" w:line="240" w:lineRule="auto"/>
        <w:jc w:val="both"/>
        <w:rPr>
          <w:rFonts w:ascii="Times New Roman" w:hAnsi="Times New Roman" w:cs="Times New Roman"/>
          <w:b/>
          <w:sz w:val="20"/>
          <w:szCs w:val="20"/>
        </w:rPr>
      </w:pPr>
      <w:r w:rsidRPr="00145072">
        <w:rPr>
          <w:rFonts w:ascii="Times New Roman" w:hAnsi="Times New Roman" w:cs="Times New Roman"/>
          <w:b/>
          <w:color w:val="000000"/>
          <w:sz w:val="20"/>
          <w:szCs w:val="20"/>
        </w:rPr>
        <w:t>Прогнозирование технического состояния</w:t>
      </w:r>
      <w:r w:rsidRPr="00145072">
        <w:rPr>
          <w:rFonts w:ascii="Times New Roman" w:hAnsi="Times New Roman" w:cs="Times New Roman"/>
          <w:color w:val="000000"/>
          <w:sz w:val="20"/>
          <w:szCs w:val="20"/>
        </w:rPr>
        <w:t>: Исполнитель должен предложить пути устранения неисправности явным образом (замена, текущий ремонт иные методы восстановления работоспособности блоков), в объёме достаточном для восстановления работоспособности медицинского изделия в целом.</w:t>
      </w:r>
    </w:p>
    <w:p w:rsidR="00E5628C" w:rsidRPr="00145072" w:rsidRDefault="00E5628C" w:rsidP="00E5628C">
      <w:pPr>
        <w:spacing w:after="0" w:line="240" w:lineRule="auto"/>
        <w:jc w:val="both"/>
        <w:rPr>
          <w:rFonts w:ascii="Times New Roman" w:hAnsi="Times New Roman" w:cs="Times New Roman"/>
          <w:sz w:val="20"/>
          <w:szCs w:val="20"/>
        </w:rPr>
      </w:pPr>
      <w:r w:rsidRPr="00145072">
        <w:rPr>
          <w:rFonts w:ascii="Times New Roman" w:hAnsi="Times New Roman" w:cs="Times New Roman"/>
          <w:b/>
          <w:color w:val="000000"/>
          <w:sz w:val="20"/>
          <w:szCs w:val="20"/>
        </w:rPr>
        <w:t>Сроки выполнения работ:</w:t>
      </w:r>
    </w:p>
    <w:p w:rsidR="00E5628C" w:rsidRPr="00145072" w:rsidRDefault="00E5628C" w:rsidP="00E5628C">
      <w:pPr>
        <w:spacing w:after="0" w:line="240" w:lineRule="auto"/>
        <w:jc w:val="both"/>
        <w:rPr>
          <w:rFonts w:ascii="Times New Roman" w:hAnsi="Times New Roman" w:cs="Times New Roman"/>
          <w:sz w:val="20"/>
          <w:szCs w:val="20"/>
        </w:rPr>
      </w:pPr>
      <w:r w:rsidRPr="00145072">
        <w:rPr>
          <w:rFonts w:ascii="Times New Roman" w:hAnsi="Times New Roman" w:cs="Times New Roman"/>
          <w:color w:val="000000"/>
          <w:sz w:val="20"/>
          <w:szCs w:val="20"/>
        </w:rPr>
        <w:t>- 30 (Тридцать) рабочих дней;</w:t>
      </w:r>
    </w:p>
    <w:p w:rsidR="00E5628C" w:rsidRPr="00145072" w:rsidRDefault="00E5628C" w:rsidP="00E5628C">
      <w:pPr>
        <w:spacing w:after="0" w:line="240" w:lineRule="auto"/>
        <w:jc w:val="both"/>
        <w:rPr>
          <w:rFonts w:ascii="Times New Roman" w:hAnsi="Times New Roman" w:cs="Times New Roman"/>
          <w:b/>
          <w:sz w:val="20"/>
          <w:szCs w:val="20"/>
        </w:rPr>
      </w:pPr>
      <w:r w:rsidRPr="00145072">
        <w:rPr>
          <w:rFonts w:ascii="Times New Roman" w:hAnsi="Times New Roman" w:cs="Times New Roman"/>
          <w:b/>
          <w:color w:val="000000"/>
          <w:sz w:val="20"/>
          <w:szCs w:val="20"/>
        </w:rPr>
        <w:t>Оформляемые отчётные документы:</w:t>
      </w:r>
    </w:p>
    <w:p w:rsidR="00E5628C" w:rsidRPr="00145072" w:rsidRDefault="00E5628C" w:rsidP="00E5628C">
      <w:pPr>
        <w:spacing w:after="0" w:line="240" w:lineRule="auto"/>
        <w:jc w:val="both"/>
        <w:rPr>
          <w:rFonts w:ascii="Times New Roman" w:hAnsi="Times New Roman" w:cs="Times New Roman"/>
          <w:color w:val="000000"/>
          <w:sz w:val="20"/>
          <w:szCs w:val="20"/>
        </w:rPr>
      </w:pPr>
      <w:r w:rsidRPr="00145072">
        <w:rPr>
          <w:rFonts w:ascii="Times New Roman" w:hAnsi="Times New Roman" w:cs="Times New Roman"/>
          <w:b/>
          <w:color w:val="000000"/>
          <w:sz w:val="20"/>
          <w:szCs w:val="20"/>
        </w:rPr>
        <w:t xml:space="preserve">- </w:t>
      </w:r>
      <w:r w:rsidRPr="00145072">
        <w:rPr>
          <w:rFonts w:ascii="Times New Roman" w:hAnsi="Times New Roman" w:cs="Times New Roman"/>
          <w:color w:val="000000"/>
          <w:sz w:val="20"/>
          <w:szCs w:val="20"/>
        </w:rPr>
        <w:t>Акт технического состояния (оформляется отдельно по каждому медицинскому изделию).</w:t>
      </w:r>
    </w:p>
    <w:p w:rsidR="00E5628C" w:rsidRPr="00145072" w:rsidRDefault="00E5628C" w:rsidP="00E5628C">
      <w:pPr>
        <w:spacing w:after="0" w:line="240" w:lineRule="auto"/>
        <w:jc w:val="both"/>
        <w:rPr>
          <w:rFonts w:ascii="Times New Roman" w:hAnsi="Times New Roman" w:cs="Times New Roman"/>
          <w:color w:val="000000"/>
          <w:sz w:val="20"/>
          <w:szCs w:val="20"/>
        </w:rPr>
      </w:pPr>
      <w:r w:rsidRPr="00145072">
        <w:rPr>
          <w:rFonts w:ascii="Times New Roman" w:hAnsi="Times New Roman" w:cs="Times New Roman"/>
          <w:b/>
          <w:bCs/>
          <w:color w:val="000000"/>
          <w:sz w:val="20"/>
          <w:szCs w:val="20"/>
        </w:rPr>
        <w:t>Значимые (обязательные) данные, которые должен содержать документ:</w:t>
      </w:r>
    </w:p>
    <w:p w:rsidR="00E5628C" w:rsidRPr="00145072" w:rsidRDefault="00E5628C" w:rsidP="00E5628C">
      <w:pPr>
        <w:spacing w:after="0" w:line="240" w:lineRule="auto"/>
        <w:jc w:val="both"/>
        <w:rPr>
          <w:rFonts w:ascii="Times New Roman" w:hAnsi="Times New Roman" w:cs="Times New Roman"/>
          <w:color w:val="000000"/>
          <w:sz w:val="20"/>
          <w:szCs w:val="20"/>
        </w:rPr>
      </w:pPr>
      <w:r w:rsidRPr="00145072">
        <w:rPr>
          <w:rFonts w:ascii="Times New Roman" w:hAnsi="Times New Roman" w:cs="Times New Roman"/>
          <w:color w:val="000000"/>
          <w:sz w:val="20"/>
          <w:szCs w:val="20"/>
        </w:rPr>
        <w:t>- тип, марка, полное наименование медицинского изделия, его заводской номер и год выпуска;</w:t>
      </w:r>
    </w:p>
    <w:p w:rsidR="00E5628C" w:rsidRPr="00145072" w:rsidRDefault="00E5628C" w:rsidP="00E5628C">
      <w:pPr>
        <w:spacing w:after="0" w:line="240" w:lineRule="auto"/>
        <w:jc w:val="both"/>
        <w:rPr>
          <w:rFonts w:ascii="Times New Roman" w:hAnsi="Times New Roman" w:cs="Times New Roman"/>
          <w:color w:val="000000"/>
          <w:sz w:val="20"/>
          <w:szCs w:val="20"/>
        </w:rPr>
      </w:pPr>
      <w:r w:rsidRPr="00145072">
        <w:rPr>
          <w:rFonts w:ascii="Times New Roman" w:hAnsi="Times New Roman" w:cs="Times New Roman"/>
          <w:bCs/>
          <w:color w:val="000000"/>
          <w:sz w:val="20"/>
          <w:szCs w:val="20"/>
        </w:rPr>
        <w:t>- Техническое состояние;</w:t>
      </w:r>
    </w:p>
    <w:p w:rsidR="00E5628C" w:rsidRPr="00145072" w:rsidRDefault="00E5628C" w:rsidP="00E5628C">
      <w:pPr>
        <w:spacing w:after="0" w:line="240" w:lineRule="auto"/>
        <w:jc w:val="both"/>
        <w:rPr>
          <w:rFonts w:ascii="Times New Roman" w:hAnsi="Times New Roman" w:cs="Times New Roman"/>
          <w:color w:val="000000"/>
          <w:sz w:val="20"/>
          <w:szCs w:val="20"/>
        </w:rPr>
      </w:pPr>
      <w:r w:rsidRPr="00145072">
        <w:rPr>
          <w:rFonts w:ascii="Times New Roman" w:hAnsi="Times New Roman" w:cs="Times New Roman"/>
          <w:color w:val="000000"/>
          <w:sz w:val="20"/>
          <w:szCs w:val="20"/>
        </w:rPr>
        <w:t>- перечень работ необходимых для восстановления работоспособности оборудования;</w:t>
      </w:r>
    </w:p>
    <w:p w:rsidR="00E5628C" w:rsidRPr="00145072" w:rsidRDefault="00E5628C" w:rsidP="00E5628C">
      <w:pPr>
        <w:spacing w:after="0" w:line="240" w:lineRule="auto"/>
        <w:jc w:val="both"/>
        <w:rPr>
          <w:rFonts w:ascii="Times New Roman" w:hAnsi="Times New Roman" w:cs="Times New Roman"/>
          <w:color w:val="000000"/>
          <w:sz w:val="20"/>
          <w:szCs w:val="20"/>
        </w:rPr>
      </w:pPr>
      <w:r w:rsidRPr="00145072">
        <w:rPr>
          <w:rFonts w:ascii="Times New Roman" w:hAnsi="Times New Roman" w:cs="Times New Roman"/>
          <w:color w:val="000000"/>
          <w:sz w:val="20"/>
          <w:szCs w:val="20"/>
        </w:rPr>
        <w:t>- перечень запасных частей и материалов необходимых для восстановления работоспособности оборудования;</w:t>
      </w:r>
    </w:p>
    <w:p w:rsidR="00E5628C" w:rsidRPr="00145072" w:rsidRDefault="00E5628C" w:rsidP="00E5628C">
      <w:pPr>
        <w:spacing w:after="0" w:line="240" w:lineRule="auto"/>
        <w:jc w:val="both"/>
        <w:rPr>
          <w:rFonts w:ascii="Times New Roman" w:hAnsi="Times New Roman" w:cs="Times New Roman"/>
          <w:color w:val="000000"/>
          <w:sz w:val="20"/>
          <w:szCs w:val="20"/>
        </w:rPr>
      </w:pPr>
      <w:r w:rsidRPr="00145072">
        <w:rPr>
          <w:rFonts w:ascii="Times New Roman" w:hAnsi="Times New Roman" w:cs="Times New Roman"/>
          <w:bCs/>
          <w:color w:val="000000"/>
          <w:sz w:val="20"/>
          <w:szCs w:val="20"/>
        </w:rPr>
        <w:t>- Фамилия, Имя, Отчество специалиста выполнившего работы.</w:t>
      </w:r>
    </w:p>
    <w:p w:rsidR="00E5628C" w:rsidRPr="00145072" w:rsidRDefault="00E5628C" w:rsidP="00E5628C">
      <w:pPr>
        <w:tabs>
          <w:tab w:val="left" w:pos="1101"/>
        </w:tabs>
        <w:spacing w:after="0" w:line="240" w:lineRule="auto"/>
        <w:jc w:val="center"/>
        <w:rPr>
          <w:rFonts w:ascii="Times New Roman" w:eastAsia="Times New Roman" w:hAnsi="Times New Roman" w:cs="Times New Roman"/>
          <w:b/>
          <w:sz w:val="20"/>
          <w:szCs w:val="20"/>
        </w:rPr>
      </w:pPr>
    </w:p>
    <w:p w:rsidR="00E5628C" w:rsidRPr="00145072" w:rsidRDefault="00E5628C" w:rsidP="00E5628C">
      <w:pPr>
        <w:tabs>
          <w:tab w:val="left" w:pos="1101"/>
        </w:tabs>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b/>
          <w:sz w:val="20"/>
          <w:szCs w:val="20"/>
        </w:rPr>
        <w:t>6.2.4. ТЕКУЩИЙ РЕМОНТ (ТР):</w:t>
      </w:r>
      <w:r w:rsidRPr="00145072">
        <w:rPr>
          <w:rFonts w:ascii="Times New Roman" w:eastAsia="Times New Roman" w:hAnsi="Times New Roman" w:cs="Times New Roman"/>
          <w:sz w:val="20"/>
          <w:szCs w:val="20"/>
        </w:rPr>
        <w:t xml:space="preserve"> Плановый ремонт, выполняемый для обеспечения или восстановления работоспособности объекта и состоящий в замене и/или восстановлении отдельных легкодоступных его частей. [Пункт 2.3.9, ГОСТ 18322-2016 «Система технического обслуживания и ремонта техники. Термины и определения»]</w:t>
      </w:r>
    </w:p>
    <w:p w:rsidR="00E5628C" w:rsidRPr="00145072" w:rsidRDefault="00E5628C" w:rsidP="00E5628C">
      <w:pPr>
        <w:shd w:val="clear" w:color="auto" w:fill="FFFFFF"/>
        <w:spacing w:after="0" w:line="240" w:lineRule="auto"/>
        <w:jc w:val="both"/>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Срок проведения работ по ремонту МИ должен составлять не более 5 рабочих дней с момента диагностирования специалистом соответствующей неисправности. Указанные сроки могут быть увеличены по согласованию с Заказчиком.</w:t>
      </w:r>
    </w:p>
    <w:p w:rsidR="00E5628C" w:rsidRPr="00145072" w:rsidRDefault="00E5628C" w:rsidP="00E5628C">
      <w:pPr>
        <w:shd w:val="clear" w:color="auto" w:fill="FFFFFF"/>
        <w:spacing w:after="0" w:line="240" w:lineRule="auto"/>
        <w:jc w:val="both"/>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Запасные части и расходные материалы на МИ, указанные в перечне МИ, подлежащих </w:t>
      </w:r>
      <w:proofErr w:type="gramStart"/>
      <w:r w:rsidRPr="00145072">
        <w:rPr>
          <w:rFonts w:ascii="Times New Roman" w:eastAsia="Times New Roman" w:hAnsi="Times New Roman" w:cs="Times New Roman"/>
          <w:color w:val="000000"/>
          <w:sz w:val="20"/>
          <w:szCs w:val="20"/>
        </w:rPr>
        <w:t>ТО</w:t>
      </w:r>
      <w:proofErr w:type="gramEnd"/>
      <w:r w:rsidRPr="00145072">
        <w:rPr>
          <w:rFonts w:ascii="Times New Roman" w:eastAsia="Times New Roman" w:hAnsi="Times New Roman" w:cs="Times New Roman"/>
          <w:color w:val="000000"/>
          <w:sz w:val="20"/>
          <w:szCs w:val="20"/>
        </w:rPr>
        <w:t xml:space="preserve"> поставляются Заказчиком согласно технической и эксплуатационной документации изготовителя.</w:t>
      </w:r>
    </w:p>
    <w:p w:rsidR="00E5628C" w:rsidRPr="00145072" w:rsidRDefault="00E5628C" w:rsidP="00E5628C">
      <w:pPr>
        <w:shd w:val="clear" w:color="auto" w:fill="FFFFFF"/>
        <w:spacing w:after="0" w:line="240" w:lineRule="auto"/>
        <w:jc w:val="both"/>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После окончания соответствующих работ по ТО МИ Исполнитель обязан сделать соответствующую отметку в журнале ТО МИ.</w:t>
      </w:r>
    </w:p>
    <w:p w:rsidR="00E5628C" w:rsidRPr="00145072" w:rsidRDefault="00E5628C" w:rsidP="00E5628C">
      <w:pPr>
        <w:tabs>
          <w:tab w:val="left" w:pos="1101"/>
        </w:tabs>
        <w:spacing w:after="0" w:line="240" w:lineRule="auto"/>
        <w:jc w:val="center"/>
        <w:rPr>
          <w:rFonts w:ascii="Times New Roman" w:eastAsia="Times New Roman" w:hAnsi="Times New Roman" w:cs="Times New Roman"/>
          <w:b/>
          <w:sz w:val="20"/>
          <w:szCs w:val="20"/>
        </w:rPr>
      </w:pPr>
    </w:p>
    <w:p w:rsidR="00E5628C" w:rsidRPr="00145072" w:rsidRDefault="00E5628C" w:rsidP="00E5628C">
      <w:pPr>
        <w:shd w:val="clear" w:color="auto" w:fill="FFFFFF"/>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b/>
          <w:sz w:val="20"/>
          <w:szCs w:val="20"/>
        </w:rPr>
        <w:t>6.</w:t>
      </w:r>
      <w:r w:rsidR="007739EA" w:rsidRPr="00145072">
        <w:rPr>
          <w:rFonts w:ascii="Times New Roman" w:eastAsia="Times New Roman" w:hAnsi="Times New Roman" w:cs="Times New Roman"/>
          <w:b/>
          <w:sz w:val="20"/>
          <w:szCs w:val="20"/>
        </w:rPr>
        <w:t>3</w:t>
      </w:r>
      <w:r w:rsidRPr="00145072">
        <w:rPr>
          <w:rFonts w:ascii="Times New Roman" w:eastAsia="Times New Roman" w:hAnsi="Times New Roman" w:cs="Times New Roman"/>
          <w:b/>
          <w:sz w:val="20"/>
          <w:szCs w:val="20"/>
        </w:rPr>
        <w:t xml:space="preserve"> </w:t>
      </w:r>
      <w:r w:rsidRPr="00145072">
        <w:rPr>
          <w:rFonts w:ascii="Times New Roman" w:eastAsia="Times New Roman" w:hAnsi="Times New Roman" w:cs="Times New Roman"/>
          <w:b/>
          <w:caps/>
          <w:color w:val="000000"/>
          <w:sz w:val="20"/>
          <w:szCs w:val="20"/>
        </w:rPr>
        <w:t>Порядок сдачи и приемки услуг</w:t>
      </w:r>
    </w:p>
    <w:p w:rsidR="00E5628C" w:rsidRPr="00145072" w:rsidRDefault="00E5628C" w:rsidP="00E5628C">
      <w:pPr>
        <w:tabs>
          <w:tab w:val="left" w:pos="1101"/>
        </w:tabs>
        <w:spacing w:after="0" w:line="240" w:lineRule="auto"/>
        <w:jc w:val="center"/>
        <w:rPr>
          <w:rFonts w:ascii="Times New Roman" w:eastAsia="Times New Roman" w:hAnsi="Times New Roman" w:cs="Times New Roman"/>
          <w:b/>
          <w:sz w:val="20"/>
          <w:szCs w:val="20"/>
        </w:rPr>
      </w:pPr>
    </w:p>
    <w:p w:rsidR="00E5628C" w:rsidRPr="00145072" w:rsidRDefault="00E5628C" w:rsidP="00E5628C">
      <w:pPr>
        <w:shd w:val="clear" w:color="auto" w:fill="FFFFFF"/>
        <w:spacing w:after="0" w:line="240" w:lineRule="auto"/>
        <w:ind w:firstLine="708"/>
        <w:jc w:val="both"/>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Акт выполненных работ должен быть составлен и подписан сторонами договора по окончании проведения ремонтных работ каждого МИ</w:t>
      </w:r>
      <w:r w:rsidR="00277A35" w:rsidRPr="00145072">
        <w:rPr>
          <w:rFonts w:ascii="Times New Roman" w:eastAsia="Times New Roman" w:hAnsi="Times New Roman" w:cs="Times New Roman"/>
          <w:color w:val="000000"/>
          <w:sz w:val="20"/>
          <w:szCs w:val="20"/>
        </w:rPr>
        <w:t>,</w:t>
      </w:r>
      <w:r w:rsidRPr="00145072">
        <w:rPr>
          <w:rFonts w:ascii="Times New Roman" w:eastAsia="Times New Roman" w:hAnsi="Times New Roman" w:cs="Times New Roman"/>
          <w:color w:val="000000"/>
          <w:sz w:val="20"/>
          <w:szCs w:val="20"/>
        </w:rPr>
        <w:t xml:space="preserve"> а также с периодичностью один раз в месяц по фактическому объему проведенных работ в указанный период.</w:t>
      </w:r>
    </w:p>
    <w:p w:rsidR="00E5628C" w:rsidRPr="00145072" w:rsidRDefault="00E5628C" w:rsidP="00E5628C">
      <w:pPr>
        <w:pStyle w:val="a4"/>
        <w:jc w:val="right"/>
        <w:rPr>
          <w:rFonts w:ascii="Times New Roman" w:hAnsi="Times New Roman" w:cs="Times New Roman"/>
          <w:sz w:val="20"/>
          <w:szCs w:val="20"/>
        </w:rPr>
      </w:pPr>
    </w:p>
    <w:p w:rsidR="002C34C5" w:rsidRPr="00145072" w:rsidRDefault="000369A3">
      <w:pPr>
        <w:rPr>
          <w:rFonts w:ascii="Times New Roman" w:hAnsi="Times New Roman" w:cs="Times New Roman"/>
          <w:sz w:val="20"/>
          <w:szCs w:val="20"/>
        </w:rPr>
      </w:pPr>
      <w:r w:rsidRPr="00145072">
        <w:rPr>
          <w:rFonts w:ascii="Times New Roman" w:hAnsi="Times New Roman" w:cs="Times New Roman"/>
          <w:sz w:val="20"/>
          <w:szCs w:val="20"/>
        </w:rPr>
        <w:t xml:space="preserve">Список медицинского оборудования ГАУЗ «ООКНД», </w:t>
      </w:r>
      <w:proofErr w:type="gramStart"/>
      <w:r w:rsidRPr="00145072">
        <w:rPr>
          <w:rFonts w:ascii="Times New Roman" w:hAnsi="Times New Roman" w:cs="Times New Roman"/>
          <w:sz w:val="20"/>
          <w:szCs w:val="20"/>
        </w:rPr>
        <w:t>подлежащего  техническому</w:t>
      </w:r>
      <w:proofErr w:type="gramEnd"/>
      <w:r w:rsidRPr="00145072">
        <w:rPr>
          <w:rFonts w:ascii="Times New Roman" w:hAnsi="Times New Roman" w:cs="Times New Roman"/>
          <w:sz w:val="20"/>
          <w:szCs w:val="20"/>
        </w:rPr>
        <w:t xml:space="preserve"> обслуживанию в 2026 году</w:t>
      </w:r>
    </w:p>
    <w:tbl>
      <w:tblPr>
        <w:tblW w:w="10404" w:type="dxa"/>
        <w:tblLook w:val="04A0" w:firstRow="1" w:lastRow="0" w:firstColumn="1" w:lastColumn="0" w:noHBand="0" w:noVBand="1"/>
      </w:tblPr>
      <w:tblGrid>
        <w:gridCol w:w="1005"/>
        <w:gridCol w:w="3525"/>
        <w:gridCol w:w="1986"/>
        <w:gridCol w:w="1988"/>
        <w:gridCol w:w="1900"/>
      </w:tblGrid>
      <w:tr w:rsidR="000369A3" w:rsidRPr="000369A3" w:rsidTr="000369A3">
        <w:trPr>
          <w:trHeight w:val="600"/>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w:t>
            </w:r>
          </w:p>
        </w:tc>
        <w:tc>
          <w:tcPr>
            <w:tcW w:w="3525" w:type="dxa"/>
            <w:tcBorders>
              <w:top w:val="single" w:sz="4" w:space="0" w:color="auto"/>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300" w:firstLine="6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Наименование медицинского оборудования</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100" w:firstLine="2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Тип, марка</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Количество</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ТО по графику</w:t>
            </w:r>
          </w:p>
        </w:tc>
      </w:tr>
      <w:tr w:rsidR="000369A3" w:rsidRPr="000369A3" w:rsidTr="000369A3">
        <w:trPr>
          <w:trHeight w:val="735"/>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Облучатель бактерицидный</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ОБН-450П-03, ОБН-150 «</w:t>
            </w:r>
            <w:proofErr w:type="spellStart"/>
            <w:r w:rsidRPr="000369A3">
              <w:rPr>
                <w:rFonts w:ascii="Times New Roman" w:eastAsia="Times New Roman" w:hAnsi="Times New Roman" w:cs="Times New Roman"/>
                <w:color w:val="000000"/>
                <w:sz w:val="20"/>
                <w:szCs w:val="20"/>
              </w:rPr>
              <w:t>Кронт</w:t>
            </w:r>
            <w:proofErr w:type="spellEnd"/>
            <w:r w:rsidRPr="000369A3">
              <w:rPr>
                <w:rFonts w:ascii="Times New Roman" w:eastAsia="Times New Roman" w:hAnsi="Times New Roman" w:cs="Times New Roman"/>
                <w:color w:val="000000"/>
                <w:sz w:val="20"/>
                <w:szCs w:val="20"/>
              </w:rPr>
              <w:t>», ОБНП «</w:t>
            </w:r>
            <w:proofErr w:type="spellStart"/>
            <w:r w:rsidRPr="000369A3">
              <w:rPr>
                <w:rFonts w:ascii="Times New Roman" w:eastAsia="Times New Roman" w:hAnsi="Times New Roman" w:cs="Times New Roman"/>
                <w:color w:val="000000"/>
                <w:sz w:val="20"/>
                <w:szCs w:val="20"/>
              </w:rPr>
              <w:t>Генерис</w:t>
            </w:r>
            <w:proofErr w:type="spellEnd"/>
            <w:r w:rsidRPr="000369A3">
              <w:rPr>
                <w:rFonts w:ascii="Times New Roman" w:eastAsia="Times New Roman" w:hAnsi="Times New Roman" w:cs="Times New Roman"/>
                <w:color w:val="000000"/>
                <w:sz w:val="20"/>
                <w:szCs w:val="20"/>
              </w:rPr>
              <w:t>», ОБНП-450П «Азов», ОБН-01</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15</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сентябрь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Облучатель –</w:t>
            </w:r>
            <w:proofErr w:type="spellStart"/>
            <w:r w:rsidRPr="000369A3">
              <w:rPr>
                <w:rFonts w:ascii="Times New Roman" w:eastAsia="Times New Roman" w:hAnsi="Times New Roman" w:cs="Times New Roman"/>
                <w:color w:val="000000"/>
                <w:sz w:val="20"/>
                <w:szCs w:val="20"/>
              </w:rPr>
              <w:t>рециркулятор</w:t>
            </w:r>
            <w:proofErr w:type="spellEnd"/>
            <w:r w:rsidRPr="000369A3">
              <w:rPr>
                <w:rFonts w:ascii="Times New Roman" w:eastAsia="Times New Roman" w:hAnsi="Times New Roman" w:cs="Times New Roman"/>
                <w:color w:val="000000"/>
                <w:sz w:val="20"/>
                <w:szCs w:val="20"/>
              </w:rPr>
              <w:t xml:space="preserve"> бактерицидный</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Дезар-Кронт-802, </w:t>
            </w:r>
            <w:proofErr w:type="spellStart"/>
            <w:r w:rsidRPr="000369A3">
              <w:rPr>
                <w:rFonts w:ascii="Times New Roman" w:eastAsia="Times New Roman" w:hAnsi="Times New Roman" w:cs="Times New Roman"/>
                <w:color w:val="000000"/>
                <w:sz w:val="20"/>
                <w:szCs w:val="20"/>
              </w:rPr>
              <w:t>Дезар</w:t>
            </w:r>
            <w:proofErr w:type="spellEnd"/>
            <w:r w:rsidRPr="000369A3">
              <w:rPr>
                <w:rFonts w:ascii="Times New Roman" w:eastAsia="Times New Roman" w:hAnsi="Times New Roman" w:cs="Times New Roman"/>
                <w:color w:val="000000"/>
                <w:sz w:val="20"/>
                <w:szCs w:val="20"/>
              </w:rPr>
              <w:t xml:space="preserve"> 8</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20</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сентябрь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Облучатель –</w:t>
            </w:r>
            <w:proofErr w:type="spellStart"/>
            <w:r w:rsidRPr="000369A3">
              <w:rPr>
                <w:rFonts w:ascii="Times New Roman" w:eastAsia="Times New Roman" w:hAnsi="Times New Roman" w:cs="Times New Roman"/>
                <w:color w:val="000000"/>
                <w:sz w:val="20"/>
                <w:szCs w:val="20"/>
              </w:rPr>
              <w:t>рециркулятор</w:t>
            </w:r>
            <w:proofErr w:type="spellEnd"/>
            <w:r w:rsidRPr="000369A3">
              <w:rPr>
                <w:rFonts w:ascii="Times New Roman" w:eastAsia="Times New Roman" w:hAnsi="Times New Roman" w:cs="Times New Roman"/>
                <w:color w:val="000000"/>
                <w:sz w:val="20"/>
                <w:szCs w:val="20"/>
              </w:rPr>
              <w:t xml:space="preserve"> бактерицидный</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ОРУБн</w:t>
            </w:r>
            <w:proofErr w:type="spellEnd"/>
            <w:r w:rsidRPr="000369A3">
              <w:rPr>
                <w:rFonts w:ascii="Times New Roman" w:eastAsia="Times New Roman" w:hAnsi="Times New Roman" w:cs="Times New Roman"/>
                <w:color w:val="000000"/>
                <w:sz w:val="20"/>
                <w:szCs w:val="20"/>
              </w:rPr>
              <w:t xml:space="preserve"> -3-5-Кронт, ОРУБп-3-3-Кронт</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10</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сентябрь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Рециркулятор</w:t>
            </w:r>
            <w:proofErr w:type="spellEnd"/>
            <w:r w:rsidRPr="000369A3">
              <w:rPr>
                <w:rFonts w:ascii="Times New Roman" w:eastAsia="Times New Roman" w:hAnsi="Times New Roman" w:cs="Times New Roman"/>
                <w:color w:val="000000"/>
                <w:sz w:val="20"/>
                <w:szCs w:val="20"/>
              </w:rPr>
              <w:t xml:space="preserve"> бактерицидный</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СПДС-100-Р, СПДС-110-Р, СПДС-60-Р, СПДС-90-Р</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20</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май</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lastRenderedPageBreak/>
              <w:t>5</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Лампа щелевая</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ЩЛ-3Г-09</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май</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6</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Тонометр внутри глазного давления</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ТВГД-02, ТВГД-01</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апрель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7</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 для терапии электросном</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ЭС-10-5</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0369A3" w:rsidRPr="000369A3" w:rsidTr="000369A3">
        <w:trPr>
          <w:trHeight w:val="78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8</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Анализатор для </w:t>
            </w:r>
            <w:proofErr w:type="spellStart"/>
            <w:r w:rsidRPr="000369A3">
              <w:rPr>
                <w:rFonts w:ascii="Times New Roman" w:eastAsia="Times New Roman" w:hAnsi="Times New Roman" w:cs="Times New Roman"/>
                <w:color w:val="000000"/>
                <w:sz w:val="20"/>
                <w:szCs w:val="20"/>
              </w:rPr>
              <w:t>фотофиксации</w:t>
            </w:r>
            <w:proofErr w:type="spellEnd"/>
            <w:r w:rsidRPr="000369A3">
              <w:rPr>
                <w:rFonts w:ascii="Times New Roman" w:eastAsia="Times New Roman" w:hAnsi="Times New Roman" w:cs="Times New Roman"/>
                <w:color w:val="000000"/>
                <w:sz w:val="20"/>
                <w:szCs w:val="20"/>
              </w:rPr>
              <w:t xml:space="preserve"> и анализа </w:t>
            </w:r>
            <w:proofErr w:type="spellStart"/>
            <w:r w:rsidRPr="000369A3">
              <w:rPr>
                <w:rFonts w:ascii="Times New Roman" w:eastAsia="Times New Roman" w:hAnsi="Times New Roman" w:cs="Times New Roman"/>
                <w:color w:val="000000"/>
                <w:sz w:val="20"/>
                <w:szCs w:val="20"/>
              </w:rPr>
              <w:t>иммунохроматографических</w:t>
            </w:r>
            <w:proofErr w:type="spellEnd"/>
            <w:r w:rsidRPr="000369A3">
              <w:rPr>
                <w:rFonts w:ascii="Times New Roman" w:eastAsia="Times New Roman" w:hAnsi="Times New Roman" w:cs="Times New Roman"/>
                <w:color w:val="000000"/>
                <w:sz w:val="20"/>
                <w:szCs w:val="20"/>
              </w:rPr>
              <w:t xml:space="preserve"> экспресс-тестов</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АМ-900</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июнь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9</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ЭКГ</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Валента</w:t>
            </w:r>
            <w:proofErr w:type="spellEnd"/>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10</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Гальванизатор</w:t>
            </w:r>
            <w:proofErr w:type="spellEnd"/>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Поток 1</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11</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Электростимулятор</w:t>
            </w:r>
            <w:proofErr w:type="spellEnd"/>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Трансаир-04</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6</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12</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Комплекс аппаратно-программный электроэнцефалографический</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 Нейрон-Спектор-1, Мицар-ЭЭГ-05/70-201</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13</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Аудиометр ЭХО-С01</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ЭХО-С01</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сентябрь</w:t>
            </w:r>
          </w:p>
        </w:tc>
      </w:tr>
      <w:tr w:rsidR="000369A3" w:rsidRPr="000369A3" w:rsidTr="000369A3">
        <w:trPr>
          <w:trHeight w:val="765"/>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14</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 ультразвуковой диагностический с принадлежностями</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НМ70А-RUS</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15</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Весы напольные медицинские электронные</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ВМЭН 200 Д, ВЭМ-150 «Масса-К»</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16</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Дефибриллятор-монитор   </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ДКИ-Н-И «</w:t>
            </w:r>
            <w:proofErr w:type="spellStart"/>
            <w:r w:rsidRPr="000369A3">
              <w:rPr>
                <w:rFonts w:ascii="Times New Roman" w:eastAsia="Times New Roman" w:hAnsi="Times New Roman" w:cs="Times New Roman"/>
                <w:color w:val="000000"/>
                <w:sz w:val="20"/>
                <w:szCs w:val="20"/>
              </w:rPr>
              <w:t>Аксион</w:t>
            </w:r>
            <w:proofErr w:type="spellEnd"/>
            <w:r w:rsidRPr="000369A3">
              <w:rPr>
                <w:rFonts w:ascii="Times New Roman" w:eastAsia="Times New Roman" w:hAnsi="Times New Roman" w:cs="Times New Roman"/>
                <w:color w:val="000000"/>
                <w:sz w:val="20"/>
                <w:szCs w:val="20"/>
              </w:rPr>
              <w:t xml:space="preserve">»         </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17</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 УВЧ</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УВЧ- 30.03 </w:t>
            </w:r>
            <w:proofErr w:type="spellStart"/>
            <w:r w:rsidRPr="000369A3">
              <w:rPr>
                <w:rFonts w:ascii="Times New Roman" w:eastAsia="Times New Roman" w:hAnsi="Times New Roman" w:cs="Times New Roman"/>
                <w:color w:val="000000"/>
                <w:sz w:val="20"/>
                <w:szCs w:val="20"/>
              </w:rPr>
              <w:t>НанЭма</w:t>
            </w:r>
            <w:proofErr w:type="spellEnd"/>
            <w:r w:rsidRPr="000369A3">
              <w:rPr>
                <w:rFonts w:ascii="Times New Roman" w:eastAsia="Times New Roman" w:hAnsi="Times New Roman" w:cs="Times New Roman"/>
                <w:color w:val="000000"/>
                <w:sz w:val="20"/>
                <w:szCs w:val="20"/>
              </w:rPr>
              <w:t xml:space="preserve">, 30.1 "Стрела", УВЧ-80 </w:t>
            </w:r>
            <w:proofErr w:type="spellStart"/>
            <w:r w:rsidRPr="000369A3">
              <w:rPr>
                <w:rFonts w:ascii="Times New Roman" w:eastAsia="Times New Roman" w:hAnsi="Times New Roman" w:cs="Times New Roman"/>
                <w:color w:val="000000"/>
                <w:sz w:val="20"/>
                <w:szCs w:val="20"/>
              </w:rPr>
              <w:t>Новоан-эма</w:t>
            </w:r>
            <w:proofErr w:type="spellEnd"/>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18</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 для местной дарсонвализации</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Искра - 1</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19</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Стерилизатор воздушный</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ГП – 40 МО</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июнь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20</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Кровать функциональная</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КФВ-1,Armed RS301</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6</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июнь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21</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Стерилизатор паровой  </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 ГК-100-3</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июнь</w:t>
            </w:r>
          </w:p>
        </w:tc>
      </w:tr>
      <w:tr w:rsidR="000369A3" w:rsidRPr="000369A3" w:rsidTr="000369A3">
        <w:trPr>
          <w:trHeight w:val="78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22</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Анализатор Компьютерный эхо-сигналов срединных структур головного мозга</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Ангион</w:t>
            </w:r>
            <w:proofErr w:type="spellEnd"/>
            <w:r w:rsidRPr="000369A3">
              <w:rPr>
                <w:rFonts w:ascii="Times New Roman" w:eastAsia="Times New Roman" w:hAnsi="Times New Roman" w:cs="Times New Roman"/>
                <w:color w:val="000000"/>
                <w:sz w:val="20"/>
                <w:szCs w:val="20"/>
              </w:rPr>
              <w:t xml:space="preserve"> ЭХО</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0369A3" w:rsidRPr="000369A3" w:rsidTr="000369A3">
        <w:trPr>
          <w:trHeight w:val="1125"/>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23</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Антистрессовая психофизиологическая аудио-визуально-</w:t>
            </w:r>
            <w:proofErr w:type="spellStart"/>
            <w:r w:rsidRPr="000369A3">
              <w:rPr>
                <w:rFonts w:ascii="Times New Roman" w:eastAsia="Times New Roman" w:hAnsi="Times New Roman" w:cs="Times New Roman"/>
                <w:color w:val="000000"/>
                <w:sz w:val="20"/>
                <w:szCs w:val="20"/>
              </w:rPr>
              <w:t>вибротактильная</w:t>
            </w:r>
            <w:proofErr w:type="spellEnd"/>
            <w:r w:rsidRPr="000369A3">
              <w:rPr>
                <w:rFonts w:ascii="Times New Roman" w:eastAsia="Times New Roman" w:hAnsi="Times New Roman" w:cs="Times New Roman"/>
                <w:color w:val="000000"/>
                <w:sz w:val="20"/>
                <w:szCs w:val="20"/>
              </w:rPr>
              <w:t xml:space="preserve"> система " на базе кресла "нулевой гравитации"</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w:t>
            </w:r>
            <w:proofErr w:type="spellStart"/>
            <w:r w:rsidRPr="000369A3">
              <w:rPr>
                <w:rFonts w:ascii="Times New Roman" w:eastAsia="Times New Roman" w:hAnsi="Times New Roman" w:cs="Times New Roman"/>
                <w:color w:val="000000"/>
                <w:sz w:val="20"/>
                <w:szCs w:val="20"/>
              </w:rPr>
              <w:t>Сенсориум</w:t>
            </w:r>
            <w:proofErr w:type="spellEnd"/>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24</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Отсасыватель</w:t>
            </w:r>
            <w:proofErr w:type="spellEnd"/>
            <w:r w:rsidRPr="000369A3">
              <w:rPr>
                <w:rFonts w:ascii="Times New Roman" w:eastAsia="Times New Roman" w:hAnsi="Times New Roman" w:cs="Times New Roman"/>
                <w:color w:val="000000"/>
                <w:sz w:val="20"/>
                <w:szCs w:val="20"/>
              </w:rPr>
              <w:t xml:space="preserve"> медицинский</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ОМ-1, </w:t>
            </w:r>
            <w:proofErr w:type="spellStart"/>
            <w:r w:rsidRPr="000369A3">
              <w:rPr>
                <w:rFonts w:ascii="Times New Roman" w:eastAsia="Times New Roman" w:hAnsi="Times New Roman" w:cs="Times New Roman"/>
                <w:color w:val="000000"/>
                <w:sz w:val="20"/>
                <w:szCs w:val="20"/>
              </w:rPr>
              <w:t>Армед</w:t>
            </w:r>
            <w:proofErr w:type="spellEnd"/>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5</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25</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Ультразвуковой ингалятор</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Omron</w:t>
            </w:r>
            <w:proofErr w:type="spellEnd"/>
            <w:r w:rsidRPr="000369A3">
              <w:rPr>
                <w:rFonts w:ascii="Times New Roman" w:eastAsia="Times New Roman" w:hAnsi="Times New Roman" w:cs="Times New Roman"/>
                <w:color w:val="000000"/>
                <w:sz w:val="20"/>
                <w:szCs w:val="20"/>
              </w:rPr>
              <w:t xml:space="preserve"> NE-U17-1</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26</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Компрессионный </w:t>
            </w:r>
            <w:proofErr w:type="spellStart"/>
            <w:r w:rsidRPr="000369A3">
              <w:rPr>
                <w:rFonts w:ascii="Times New Roman" w:eastAsia="Times New Roman" w:hAnsi="Times New Roman" w:cs="Times New Roman"/>
                <w:color w:val="000000"/>
                <w:sz w:val="20"/>
                <w:szCs w:val="20"/>
              </w:rPr>
              <w:t>небулайзер</w:t>
            </w:r>
            <w:proofErr w:type="spellEnd"/>
            <w:r w:rsidRPr="000369A3">
              <w:rPr>
                <w:rFonts w:ascii="Times New Roman" w:eastAsia="Times New Roman" w:hAnsi="Times New Roman" w:cs="Times New Roman"/>
                <w:color w:val="000000"/>
                <w:sz w:val="20"/>
                <w:szCs w:val="20"/>
              </w:rPr>
              <w:t xml:space="preserve"> </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lang w:val="en-US"/>
              </w:rPr>
            </w:pPr>
            <w:r w:rsidRPr="000369A3">
              <w:rPr>
                <w:rFonts w:ascii="Times New Roman" w:eastAsia="Times New Roman" w:hAnsi="Times New Roman" w:cs="Times New Roman"/>
                <w:color w:val="000000"/>
                <w:sz w:val="20"/>
                <w:szCs w:val="20"/>
                <w:lang w:val="en-US"/>
              </w:rPr>
              <w:t>NE-C21basic (NE-C803-RU)</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0369A3" w:rsidRPr="000369A3" w:rsidTr="000369A3">
        <w:trPr>
          <w:trHeight w:val="81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27</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Установка комплексная реабилитационная типа Альфа-капсула</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AlphaOxySpaSystem</w:t>
            </w:r>
            <w:proofErr w:type="spellEnd"/>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0369A3" w:rsidRPr="000369A3" w:rsidTr="000369A3">
        <w:trPr>
          <w:trHeight w:val="1455"/>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lastRenderedPageBreak/>
              <w:t>28</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Комплекс аппаратно-программный для коррекции психосоматического состояния человека с помощью запрограммированных резонансно-акустических колебаний сигналов</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Кап. КПС-Экран</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0369A3" w:rsidRPr="000369A3" w:rsidTr="000369A3">
        <w:trPr>
          <w:trHeight w:val="51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29</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"БИОТЕСТ"</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30</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Комплекс биологической обратной связи</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31</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 для рефлексотерапии</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"СВЕТЕРМ"</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32</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Аппарат биорезонансной </w:t>
            </w:r>
            <w:proofErr w:type="spellStart"/>
            <w:r w:rsidRPr="000369A3">
              <w:rPr>
                <w:rFonts w:ascii="Times New Roman" w:eastAsia="Times New Roman" w:hAnsi="Times New Roman" w:cs="Times New Roman"/>
                <w:color w:val="000000"/>
                <w:sz w:val="20"/>
                <w:szCs w:val="20"/>
              </w:rPr>
              <w:t>пунктуры</w:t>
            </w:r>
            <w:proofErr w:type="spellEnd"/>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«BIONIC»</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33</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 искусственной вентиляции легких</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w:t>
            </w:r>
            <w:proofErr w:type="spellStart"/>
            <w:r w:rsidRPr="000369A3">
              <w:rPr>
                <w:rFonts w:ascii="Times New Roman" w:eastAsia="Times New Roman" w:hAnsi="Times New Roman" w:cs="Times New Roman"/>
                <w:color w:val="000000"/>
                <w:sz w:val="20"/>
                <w:szCs w:val="20"/>
              </w:rPr>
              <w:t>Авента</w:t>
            </w:r>
            <w:proofErr w:type="spellEnd"/>
            <w:r w:rsidRPr="000369A3">
              <w:rPr>
                <w:rFonts w:ascii="Times New Roman" w:eastAsia="Times New Roman" w:hAnsi="Times New Roman" w:cs="Times New Roman"/>
                <w:color w:val="000000"/>
                <w:sz w:val="20"/>
                <w:szCs w:val="20"/>
              </w:rPr>
              <w:t>-М», SV 300</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7</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34</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Отсасыватель</w:t>
            </w:r>
            <w:proofErr w:type="spellEnd"/>
            <w:r w:rsidRPr="000369A3">
              <w:rPr>
                <w:rFonts w:ascii="Times New Roman" w:eastAsia="Times New Roman" w:hAnsi="Times New Roman" w:cs="Times New Roman"/>
                <w:color w:val="000000"/>
                <w:sz w:val="20"/>
                <w:szCs w:val="20"/>
              </w:rPr>
              <w:t xml:space="preserve"> медицинский электрический</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АРМЕД 7А 23D</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35</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Озонатор терапевтический «Орион-Си» (ОП1-М)</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«Орион-Си» (ОП1-М)</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36</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Аудиовизуальный комплекс</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АВК-</w:t>
            </w:r>
            <w:proofErr w:type="spellStart"/>
            <w:r w:rsidRPr="000369A3">
              <w:rPr>
                <w:rFonts w:ascii="Times New Roman" w:eastAsia="Times New Roman" w:hAnsi="Times New Roman" w:cs="Times New Roman"/>
                <w:color w:val="000000"/>
                <w:sz w:val="20"/>
                <w:szCs w:val="20"/>
              </w:rPr>
              <w:t>Диснет</w:t>
            </w:r>
            <w:proofErr w:type="spellEnd"/>
            <w:r w:rsidRPr="000369A3">
              <w:rPr>
                <w:rFonts w:ascii="Times New Roman" w:eastAsia="Times New Roman" w:hAnsi="Times New Roman" w:cs="Times New Roman"/>
                <w:color w:val="000000"/>
                <w:sz w:val="20"/>
                <w:szCs w:val="20"/>
              </w:rPr>
              <w:t>/Дран В3</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июль</w:t>
            </w:r>
          </w:p>
        </w:tc>
      </w:tr>
      <w:tr w:rsidR="000369A3" w:rsidRPr="000369A3" w:rsidTr="000369A3">
        <w:trPr>
          <w:trHeight w:val="855"/>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37</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Дефибриллятор-монитор-регистратор синхронизируемый, с формированием биполярного терапевтического импульса</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ДФР-02-«УОМЗ»</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0369A3" w:rsidRPr="000369A3" w:rsidTr="000369A3">
        <w:trPr>
          <w:trHeight w:val="78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38</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Аппарат портативный </w:t>
            </w:r>
            <w:proofErr w:type="spellStart"/>
            <w:r w:rsidRPr="000369A3">
              <w:rPr>
                <w:rFonts w:ascii="Times New Roman" w:eastAsia="Times New Roman" w:hAnsi="Times New Roman" w:cs="Times New Roman"/>
                <w:color w:val="000000"/>
                <w:sz w:val="20"/>
                <w:szCs w:val="20"/>
              </w:rPr>
              <w:t>одноигольный</w:t>
            </w:r>
            <w:proofErr w:type="spellEnd"/>
            <w:r w:rsidRPr="000369A3">
              <w:rPr>
                <w:rFonts w:ascii="Times New Roman" w:eastAsia="Times New Roman" w:hAnsi="Times New Roman" w:cs="Times New Roman"/>
                <w:color w:val="000000"/>
                <w:sz w:val="20"/>
                <w:szCs w:val="20"/>
              </w:rPr>
              <w:t xml:space="preserve"> для мембранного </w:t>
            </w:r>
            <w:proofErr w:type="spellStart"/>
            <w:r w:rsidRPr="000369A3">
              <w:rPr>
                <w:rFonts w:ascii="Times New Roman" w:eastAsia="Times New Roman" w:hAnsi="Times New Roman" w:cs="Times New Roman"/>
                <w:color w:val="000000"/>
                <w:sz w:val="20"/>
                <w:szCs w:val="20"/>
              </w:rPr>
              <w:t>плазмофереза</w:t>
            </w:r>
            <w:proofErr w:type="spellEnd"/>
            <w:r w:rsidRPr="000369A3">
              <w:rPr>
                <w:rFonts w:ascii="Times New Roman" w:eastAsia="Times New Roman" w:hAnsi="Times New Roman" w:cs="Times New Roman"/>
                <w:color w:val="000000"/>
                <w:sz w:val="20"/>
                <w:szCs w:val="20"/>
              </w:rPr>
              <w:t xml:space="preserve"> с комплектом расходных материалов</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«Гемос-ПФ-07»</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0369A3" w:rsidRPr="000369A3" w:rsidTr="000369A3">
        <w:trPr>
          <w:trHeight w:val="795"/>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39</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Монитор анестезиолога-реаниматолога жизненно важных функций пациента с принадлежностями</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Star8000C</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7</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40</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Электрокардиограф многоканальный</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Эк-12Т-01-Р-Д/141</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12</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41</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Одношприцевой</w:t>
            </w:r>
            <w:proofErr w:type="spellEnd"/>
            <w:r w:rsidRPr="000369A3">
              <w:rPr>
                <w:rFonts w:ascii="Times New Roman" w:eastAsia="Times New Roman" w:hAnsi="Times New Roman" w:cs="Times New Roman"/>
                <w:color w:val="000000"/>
                <w:sz w:val="20"/>
                <w:szCs w:val="20"/>
              </w:rPr>
              <w:t xml:space="preserve"> </w:t>
            </w:r>
            <w:proofErr w:type="spellStart"/>
            <w:r w:rsidRPr="000369A3">
              <w:rPr>
                <w:rFonts w:ascii="Times New Roman" w:eastAsia="Times New Roman" w:hAnsi="Times New Roman" w:cs="Times New Roman"/>
                <w:color w:val="000000"/>
                <w:sz w:val="20"/>
                <w:szCs w:val="20"/>
              </w:rPr>
              <w:t>инфузионный</w:t>
            </w:r>
            <w:proofErr w:type="spellEnd"/>
            <w:r w:rsidRPr="000369A3">
              <w:rPr>
                <w:rFonts w:ascii="Times New Roman" w:eastAsia="Times New Roman" w:hAnsi="Times New Roman" w:cs="Times New Roman"/>
                <w:color w:val="000000"/>
                <w:sz w:val="20"/>
                <w:szCs w:val="20"/>
              </w:rPr>
              <w:t xml:space="preserve"> насос «DIXION»</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TCI-11 </w:t>
            </w:r>
            <w:proofErr w:type="spellStart"/>
            <w:r w:rsidRPr="000369A3">
              <w:rPr>
                <w:rFonts w:ascii="Times New Roman" w:eastAsia="Times New Roman" w:hAnsi="Times New Roman" w:cs="Times New Roman"/>
                <w:color w:val="000000"/>
                <w:sz w:val="20"/>
                <w:szCs w:val="20"/>
              </w:rPr>
              <w:t>Instilar</w:t>
            </w:r>
            <w:proofErr w:type="spellEnd"/>
            <w:r w:rsidRPr="000369A3">
              <w:rPr>
                <w:rFonts w:ascii="Times New Roman" w:eastAsia="Times New Roman" w:hAnsi="Times New Roman" w:cs="Times New Roman"/>
                <w:color w:val="000000"/>
                <w:sz w:val="20"/>
                <w:szCs w:val="20"/>
              </w:rPr>
              <w:t xml:space="preserve"> 1418, </w:t>
            </w:r>
            <w:proofErr w:type="spellStart"/>
            <w:r w:rsidRPr="000369A3">
              <w:rPr>
                <w:rFonts w:ascii="Times New Roman" w:eastAsia="Times New Roman" w:hAnsi="Times New Roman" w:cs="Times New Roman"/>
                <w:color w:val="000000"/>
                <w:sz w:val="20"/>
                <w:szCs w:val="20"/>
              </w:rPr>
              <w:t>BeneFusion</w:t>
            </w:r>
            <w:proofErr w:type="spellEnd"/>
            <w:r w:rsidRPr="000369A3">
              <w:rPr>
                <w:rFonts w:ascii="Times New Roman" w:eastAsia="Times New Roman" w:hAnsi="Times New Roman" w:cs="Times New Roman"/>
                <w:color w:val="000000"/>
                <w:sz w:val="20"/>
                <w:szCs w:val="20"/>
              </w:rPr>
              <w:t xml:space="preserve"> SP 3</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8</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42</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Дозатор шприцевой</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МР-2003, ДШВ-01</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5</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43</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Кислородный концентратор</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lang w:val="en-US"/>
              </w:rPr>
            </w:pPr>
            <w:r w:rsidRPr="000369A3">
              <w:rPr>
                <w:rFonts w:ascii="Times New Roman" w:eastAsia="Times New Roman" w:hAnsi="Times New Roman" w:cs="Times New Roman"/>
                <w:color w:val="000000"/>
                <w:sz w:val="20"/>
                <w:szCs w:val="20"/>
                <w:lang w:val="en-US"/>
              </w:rPr>
              <w:t>7F-5L Armed,  JAY-5A</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5</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44</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Аппарат УЗТ 0.07Ф</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УЗТ 0.07Ф</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февраль</w:t>
            </w:r>
          </w:p>
        </w:tc>
      </w:tr>
      <w:tr w:rsidR="000369A3" w:rsidRPr="000369A3" w:rsidTr="000369A3">
        <w:trPr>
          <w:trHeight w:val="735"/>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45</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Тонометр (автомат)</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Omron</w:t>
            </w:r>
            <w:proofErr w:type="spellEnd"/>
            <w:r w:rsidRPr="000369A3">
              <w:rPr>
                <w:rFonts w:ascii="Times New Roman" w:eastAsia="Times New Roman" w:hAnsi="Times New Roman" w:cs="Times New Roman"/>
                <w:color w:val="000000"/>
                <w:sz w:val="20"/>
                <w:szCs w:val="20"/>
              </w:rPr>
              <w:t>., LD3a,PRO-33</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8</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октябрь</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46</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Прибор для измерения концентрации паров алкоголя в выдыхаемом воздухе</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Drager</w:t>
            </w:r>
            <w:proofErr w:type="spellEnd"/>
            <w:r w:rsidRPr="000369A3">
              <w:rPr>
                <w:rFonts w:ascii="Times New Roman" w:eastAsia="Times New Roman" w:hAnsi="Times New Roman" w:cs="Times New Roman"/>
                <w:color w:val="000000"/>
                <w:sz w:val="20"/>
                <w:szCs w:val="20"/>
              </w:rPr>
              <w:t xml:space="preserve"> 6810, 6510, 6820, 203, </w:t>
            </w:r>
            <w:proofErr w:type="spellStart"/>
            <w:r w:rsidRPr="000369A3">
              <w:rPr>
                <w:rFonts w:ascii="Times New Roman" w:eastAsia="Times New Roman" w:hAnsi="Times New Roman" w:cs="Times New Roman"/>
                <w:color w:val="000000"/>
                <w:sz w:val="20"/>
                <w:szCs w:val="20"/>
              </w:rPr>
              <w:t>Tigon</w:t>
            </w:r>
            <w:proofErr w:type="spellEnd"/>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5</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47</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Рентгеновский аппарат передвижной палатный</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Mobidrive</w:t>
            </w:r>
            <w:proofErr w:type="spellEnd"/>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48</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Флюорограф</w:t>
            </w:r>
            <w:proofErr w:type="spellEnd"/>
            <w:r w:rsidRPr="000369A3">
              <w:rPr>
                <w:rFonts w:ascii="Times New Roman" w:eastAsia="Times New Roman" w:hAnsi="Times New Roman" w:cs="Times New Roman"/>
                <w:color w:val="000000"/>
                <w:sz w:val="20"/>
                <w:szCs w:val="20"/>
              </w:rPr>
              <w:t xml:space="preserve"> </w:t>
            </w:r>
            <w:proofErr w:type="spellStart"/>
            <w:r w:rsidRPr="000369A3">
              <w:rPr>
                <w:rFonts w:ascii="Times New Roman" w:eastAsia="Times New Roman" w:hAnsi="Times New Roman" w:cs="Times New Roman"/>
                <w:color w:val="000000"/>
                <w:sz w:val="20"/>
                <w:szCs w:val="20"/>
              </w:rPr>
              <w:t>малодозовый</w:t>
            </w:r>
            <w:proofErr w:type="spellEnd"/>
            <w:r w:rsidRPr="000369A3">
              <w:rPr>
                <w:rFonts w:ascii="Times New Roman" w:eastAsia="Times New Roman" w:hAnsi="Times New Roman" w:cs="Times New Roman"/>
                <w:color w:val="000000"/>
                <w:sz w:val="20"/>
                <w:szCs w:val="20"/>
              </w:rPr>
              <w:t xml:space="preserve"> цифровой</w:t>
            </w:r>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ФЦ-01 «Электрон»</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март</w:t>
            </w:r>
          </w:p>
        </w:tc>
      </w:tr>
      <w:tr w:rsidR="000369A3" w:rsidRPr="000369A3" w:rsidTr="000369A3">
        <w:trPr>
          <w:trHeight w:val="600"/>
        </w:trPr>
        <w:tc>
          <w:tcPr>
            <w:tcW w:w="1005" w:type="dxa"/>
            <w:tcBorders>
              <w:top w:val="nil"/>
              <w:left w:val="single" w:sz="4" w:space="0" w:color="auto"/>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ind w:firstLineChars="200" w:firstLine="400"/>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49</w:t>
            </w:r>
          </w:p>
        </w:tc>
        <w:tc>
          <w:tcPr>
            <w:tcW w:w="3525"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Авторефрактокератометр</w:t>
            </w:r>
            <w:proofErr w:type="spellEnd"/>
          </w:p>
        </w:tc>
        <w:tc>
          <w:tcPr>
            <w:tcW w:w="1986"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URK-800F</w:t>
            </w:r>
          </w:p>
        </w:tc>
        <w:tc>
          <w:tcPr>
            <w:tcW w:w="1988" w:type="dxa"/>
            <w:tcBorders>
              <w:top w:val="nil"/>
              <w:left w:val="nil"/>
              <w:bottom w:val="single" w:sz="4" w:space="0" w:color="auto"/>
              <w:right w:val="single" w:sz="4" w:space="0" w:color="auto"/>
            </w:tcBorders>
            <w:shd w:val="clear" w:color="000000" w:fill="FFFFFF"/>
            <w:vAlign w:val="center"/>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октябрь</w:t>
            </w:r>
          </w:p>
        </w:tc>
      </w:tr>
    </w:tbl>
    <w:p w:rsidR="000369A3" w:rsidRPr="00145072" w:rsidRDefault="000369A3">
      <w:pPr>
        <w:rPr>
          <w:rFonts w:ascii="Times New Roman" w:hAnsi="Times New Roman" w:cs="Times New Roman"/>
          <w:sz w:val="20"/>
          <w:szCs w:val="20"/>
        </w:rPr>
      </w:pPr>
    </w:p>
    <w:tbl>
      <w:tblPr>
        <w:tblW w:w="10621" w:type="dxa"/>
        <w:tblLook w:val="04A0" w:firstRow="1" w:lastRow="0" w:firstColumn="1" w:lastColumn="0" w:noHBand="0" w:noVBand="1"/>
      </w:tblPr>
      <w:tblGrid>
        <w:gridCol w:w="960"/>
        <w:gridCol w:w="3860"/>
        <w:gridCol w:w="2351"/>
        <w:gridCol w:w="1910"/>
        <w:gridCol w:w="1540"/>
      </w:tblGrid>
      <w:tr w:rsidR="00145072" w:rsidRPr="00145072" w:rsidTr="00145072">
        <w:trPr>
          <w:trHeight w:val="795"/>
        </w:trPr>
        <w:tc>
          <w:tcPr>
            <w:tcW w:w="9081" w:type="dxa"/>
            <w:gridSpan w:val="4"/>
            <w:tcBorders>
              <w:top w:val="nil"/>
              <w:left w:val="nil"/>
              <w:bottom w:val="nil"/>
              <w:right w:val="nil"/>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b/>
                <w:bCs/>
                <w:sz w:val="20"/>
                <w:szCs w:val="20"/>
              </w:rPr>
            </w:pPr>
            <w:r w:rsidRPr="00145072">
              <w:rPr>
                <w:rFonts w:ascii="Times New Roman" w:eastAsia="Times New Roman" w:hAnsi="Times New Roman" w:cs="Times New Roman"/>
                <w:b/>
                <w:bCs/>
                <w:sz w:val="20"/>
                <w:szCs w:val="20"/>
              </w:rPr>
              <w:lastRenderedPageBreak/>
              <w:t>Список медицинского оборудования по филиалу ГАУЗ «ООКНД» - «</w:t>
            </w:r>
            <w:proofErr w:type="spellStart"/>
            <w:r w:rsidRPr="00145072">
              <w:rPr>
                <w:rFonts w:ascii="Times New Roman" w:eastAsia="Times New Roman" w:hAnsi="Times New Roman" w:cs="Times New Roman"/>
                <w:b/>
                <w:bCs/>
                <w:sz w:val="20"/>
                <w:szCs w:val="20"/>
              </w:rPr>
              <w:t>Орский</w:t>
            </w:r>
            <w:proofErr w:type="spellEnd"/>
            <w:r w:rsidRPr="00145072">
              <w:rPr>
                <w:rFonts w:ascii="Times New Roman" w:eastAsia="Times New Roman" w:hAnsi="Times New Roman" w:cs="Times New Roman"/>
                <w:b/>
                <w:bCs/>
                <w:sz w:val="20"/>
                <w:szCs w:val="20"/>
              </w:rPr>
              <w:t xml:space="preserve"> наркологический диспансер», подлежащего техническому обслуживанию в 2026 году</w:t>
            </w:r>
          </w:p>
        </w:tc>
        <w:tc>
          <w:tcPr>
            <w:tcW w:w="1540" w:type="dxa"/>
            <w:tcBorders>
              <w:top w:val="nil"/>
              <w:left w:val="nil"/>
              <w:bottom w:val="nil"/>
              <w:right w:val="nil"/>
            </w:tcBorders>
            <w:shd w:val="clear" w:color="auto" w:fill="auto"/>
            <w:noWrap/>
            <w:vAlign w:val="bottom"/>
            <w:hideMark/>
          </w:tcPr>
          <w:p w:rsidR="00145072" w:rsidRPr="00145072" w:rsidRDefault="00145072" w:rsidP="00145072">
            <w:pPr>
              <w:spacing w:after="0" w:line="240" w:lineRule="auto"/>
              <w:jc w:val="center"/>
              <w:rPr>
                <w:rFonts w:ascii="Times New Roman" w:eastAsia="Times New Roman" w:hAnsi="Times New Roman" w:cs="Times New Roman"/>
                <w:b/>
                <w:bCs/>
                <w:sz w:val="20"/>
                <w:szCs w:val="20"/>
              </w:rPr>
            </w:pPr>
          </w:p>
        </w:tc>
      </w:tr>
      <w:tr w:rsidR="00145072" w:rsidRPr="00145072" w:rsidTr="00145072">
        <w:trPr>
          <w:trHeight w:val="360"/>
        </w:trPr>
        <w:tc>
          <w:tcPr>
            <w:tcW w:w="960" w:type="dxa"/>
            <w:tcBorders>
              <w:top w:val="nil"/>
              <w:left w:val="nil"/>
              <w:bottom w:val="nil"/>
              <w:right w:val="nil"/>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sz w:val="20"/>
                <w:szCs w:val="20"/>
              </w:rPr>
            </w:pPr>
          </w:p>
        </w:tc>
        <w:tc>
          <w:tcPr>
            <w:tcW w:w="3860" w:type="dxa"/>
            <w:tcBorders>
              <w:top w:val="nil"/>
              <w:left w:val="nil"/>
              <w:bottom w:val="nil"/>
              <w:right w:val="nil"/>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p>
        </w:tc>
        <w:tc>
          <w:tcPr>
            <w:tcW w:w="2351" w:type="dxa"/>
            <w:tcBorders>
              <w:top w:val="nil"/>
              <w:left w:val="nil"/>
              <w:bottom w:val="nil"/>
              <w:right w:val="nil"/>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p>
        </w:tc>
        <w:tc>
          <w:tcPr>
            <w:tcW w:w="1905" w:type="dxa"/>
            <w:tcBorders>
              <w:top w:val="nil"/>
              <w:left w:val="nil"/>
              <w:bottom w:val="nil"/>
              <w:right w:val="nil"/>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p>
        </w:tc>
      </w:tr>
      <w:tr w:rsidR="00145072" w:rsidRPr="00145072" w:rsidTr="00145072">
        <w:trPr>
          <w:trHeight w:val="8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 п/п</w:t>
            </w:r>
          </w:p>
        </w:tc>
        <w:tc>
          <w:tcPr>
            <w:tcW w:w="3860" w:type="dxa"/>
            <w:tcBorders>
              <w:top w:val="single" w:sz="4" w:space="0" w:color="auto"/>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Наименование медицинского оборудования</w:t>
            </w:r>
          </w:p>
        </w:tc>
        <w:tc>
          <w:tcPr>
            <w:tcW w:w="2351" w:type="dxa"/>
            <w:tcBorders>
              <w:top w:val="single" w:sz="4" w:space="0" w:color="auto"/>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Тип, марка</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Количество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145072" w:rsidRPr="00145072" w:rsidRDefault="00145072" w:rsidP="00145072">
            <w:pPr>
              <w:spacing w:after="0" w:line="240" w:lineRule="auto"/>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ТО по графику</w:t>
            </w:r>
          </w:p>
        </w:tc>
      </w:tr>
      <w:tr w:rsidR="00145072" w:rsidRPr="00145072" w:rsidTr="00145072">
        <w:trPr>
          <w:trHeight w:val="379"/>
        </w:trPr>
        <w:tc>
          <w:tcPr>
            <w:tcW w:w="960" w:type="dxa"/>
            <w:tcBorders>
              <w:top w:val="nil"/>
              <w:left w:val="single" w:sz="4" w:space="0" w:color="auto"/>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3860" w:type="dxa"/>
            <w:tcBorders>
              <w:top w:val="nil"/>
              <w:left w:val="nil"/>
              <w:bottom w:val="single" w:sz="4" w:space="0" w:color="auto"/>
              <w:right w:val="single" w:sz="4" w:space="0" w:color="auto"/>
            </w:tcBorders>
            <w:shd w:val="clear" w:color="auto" w:fill="auto"/>
            <w:hideMark/>
          </w:tcPr>
          <w:p w:rsidR="00145072" w:rsidRPr="00145072" w:rsidRDefault="00145072" w:rsidP="00145072">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Анализатор паров этанола в выдыхаемом воздухе</w:t>
            </w:r>
          </w:p>
        </w:tc>
        <w:tc>
          <w:tcPr>
            <w:tcW w:w="2351" w:type="dxa"/>
            <w:tcBorders>
              <w:top w:val="nil"/>
              <w:left w:val="nil"/>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proofErr w:type="spellStart"/>
            <w:r w:rsidRPr="00145072">
              <w:rPr>
                <w:rFonts w:ascii="Times New Roman" w:eastAsia="Times New Roman" w:hAnsi="Times New Roman" w:cs="Times New Roman"/>
                <w:sz w:val="20"/>
                <w:szCs w:val="20"/>
              </w:rPr>
              <w:t>Drager</w:t>
            </w:r>
            <w:proofErr w:type="spellEnd"/>
            <w:r w:rsidRPr="00145072">
              <w:rPr>
                <w:rFonts w:ascii="Times New Roman" w:eastAsia="Times New Roman" w:hAnsi="Times New Roman" w:cs="Times New Roman"/>
                <w:sz w:val="20"/>
                <w:szCs w:val="20"/>
              </w:rPr>
              <w:t xml:space="preserve"> </w:t>
            </w:r>
            <w:proofErr w:type="spellStart"/>
            <w:r w:rsidRPr="00145072">
              <w:rPr>
                <w:rFonts w:ascii="Times New Roman" w:eastAsia="Times New Roman" w:hAnsi="Times New Roman" w:cs="Times New Roman"/>
                <w:sz w:val="20"/>
                <w:szCs w:val="20"/>
              </w:rPr>
              <w:t>Alcotest</w:t>
            </w:r>
            <w:proofErr w:type="spellEnd"/>
            <w:r w:rsidRPr="00145072">
              <w:rPr>
                <w:rFonts w:ascii="Times New Roman" w:eastAsia="Times New Roman" w:hAnsi="Times New Roman" w:cs="Times New Roman"/>
                <w:sz w:val="20"/>
                <w:szCs w:val="20"/>
              </w:rPr>
              <w:t xml:space="preserve"> 6810, 6820, 6510</w:t>
            </w:r>
          </w:p>
        </w:tc>
        <w:tc>
          <w:tcPr>
            <w:tcW w:w="1905" w:type="dxa"/>
            <w:tcBorders>
              <w:top w:val="nil"/>
              <w:left w:val="nil"/>
              <w:bottom w:val="single" w:sz="4" w:space="0" w:color="auto"/>
              <w:right w:val="single" w:sz="4" w:space="0" w:color="auto"/>
            </w:tcBorders>
            <w:shd w:val="clear" w:color="000000" w:fill="FFFFFF"/>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13</w:t>
            </w:r>
          </w:p>
        </w:tc>
        <w:tc>
          <w:tcPr>
            <w:tcW w:w="15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145072" w:rsidRPr="00145072" w:rsidTr="00145072">
        <w:trPr>
          <w:trHeight w:val="615"/>
        </w:trPr>
        <w:tc>
          <w:tcPr>
            <w:tcW w:w="960" w:type="dxa"/>
            <w:tcBorders>
              <w:top w:val="nil"/>
              <w:left w:val="single" w:sz="4" w:space="0" w:color="auto"/>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w:t>
            </w:r>
          </w:p>
        </w:tc>
        <w:tc>
          <w:tcPr>
            <w:tcW w:w="3860" w:type="dxa"/>
            <w:tcBorders>
              <w:top w:val="nil"/>
              <w:left w:val="nil"/>
              <w:bottom w:val="single" w:sz="4" w:space="0" w:color="auto"/>
              <w:right w:val="single" w:sz="4" w:space="0" w:color="auto"/>
            </w:tcBorders>
            <w:shd w:val="clear" w:color="auto" w:fill="auto"/>
            <w:hideMark/>
          </w:tcPr>
          <w:p w:rsidR="00145072" w:rsidRPr="00145072" w:rsidRDefault="00145072" w:rsidP="00145072">
            <w:pPr>
              <w:spacing w:after="0" w:line="240" w:lineRule="auto"/>
              <w:rPr>
                <w:rFonts w:ascii="Times New Roman" w:eastAsia="Times New Roman" w:hAnsi="Times New Roman" w:cs="Times New Roman"/>
                <w:sz w:val="20"/>
                <w:szCs w:val="20"/>
              </w:rPr>
            </w:pPr>
            <w:proofErr w:type="spellStart"/>
            <w:r w:rsidRPr="00145072">
              <w:rPr>
                <w:rFonts w:ascii="Times New Roman" w:eastAsia="Times New Roman" w:hAnsi="Times New Roman" w:cs="Times New Roman"/>
                <w:sz w:val="20"/>
                <w:szCs w:val="20"/>
              </w:rPr>
              <w:t>Рециркулятор</w:t>
            </w:r>
            <w:proofErr w:type="spellEnd"/>
            <w:r w:rsidRPr="00145072">
              <w:rPr>
                <w:rFonts w:ascii="Times New Roman" w:eastAsia="Times New Roman" w:hAnsi="Times New Roman" w:cs="Times New Roman"/>
                <w:sz w:val="20"/>
                <w:szCs w:val="20"/>
              </w:rPr>
              <w:t xml:space="preserve"> УФ-бактерицидный для обеззараживания воздуха </w:t>
            </w:r>
          </w:p>
        </w:tc>
        <w:tc>
          <w:tcPr>
            <w:tcW w:w="2351" w:type="dxa"/>
            <w:tcBorders>
              <w:top w:val="nil"/>
              <w:left w:val="nil"/>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СПДС-90-Р, СПДС-60-Р</w:t>
            </w:r>
          </w:p>
        </w:tc>
        <w:tc>
          <w:tcPr>
            <w:tcW w:w="1905" w:type="dxa"/>
            <w:tcBorders>
              <w:top w:val="nil"/>
              <w:left w:val="nil"/>
              <w:bottom w:val="single" w:sz="4" w:space="0" w:color="auto"/>
              <w:right w:val="single" w:sz="4" w:space="0" w:color="auto"/>
            </w:tcBorders>
            <w:shd w:val="clear" w:color="000000" w:fill="FFFFFF"/>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5</w:t>
            </w:r>
          </w:p>
        </w:tc>
        <w:tc>
          <w:tcPr>
            <w:tcW w:w="15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145072" w:rsidRPr="00145072" w:rsidTr="00145072">
        <w:trPr>
          <w:trHeight w:val="660"/>
        </w:trPr>
        <w:tc>
          <w:tcPr>
            <w:tcW w:w="960" w:type="dxa"/>
            <w:tcBorders>
              <w:top w:val="nil"/>
              <w:left w:val="single" w:sz="4" w:space="0" w:color="auto"/>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3</w:t>
            </w:r>
          </w:p>
        </w:tc>
        <w:tc>
          <w:tcPr>
            <w:tcW w:w="3860" w:type="dxa"/>
            <w:tcBorders>
              <w:top w:val="nil"/>
              <w:left w:val="nil"/>
              <w:bottom w:val="single" w:sz="4" w:space="0" w:color="auto"/>
              <w:right w:val="single" w:sz="4" w:space="0" w:color="auto"/>
            </w:tcBorders>
            <w:shd w:val="clear" w:color="auto" w:fill="auto"/>
            <w:hideMark/>
          </w:tcPr>
          <w:p w:rsidR="00145072" w:rsidRPr="00145072" w:rsidRDefault="00145072" w:rsidP="00145072">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Облучатель-</w:t>
            </w:r>
            <w:proofErr w:type="spellStart"/>
            <w:r w:rsidRPr="00145072">
              <w:rPr>
                <w:rFonts w:ascii="Times New Roman" w:eastAsia="Times New Roman" w:hAnsi="Times New Roman" w:cs="Times New Roman"/>
                <w:sz w:val="20"/>
                <w:szCs w:val="20"/>
              </w:rPr>
              <w:t>рециркулятор</w:t>
            </w:r>
            <w:proofErr w:type="spellEnd"/>
            <w:r w:rsidRPr="00145072">
              <w:rPr>
                <w:rFonts w:ascii="Times New Roman" w:eastAsia="Times New Roman" w:hAnsi="Times New Roman" w:cs="Times New Roman"/>
                <w:sz w:val="20"/>
                <w:szCs w:val="20"/>
              </w:rPr>
              <w:t xml:space="preserve"> воздуха ультрафиолетовый бактерицидный</w:t>
            </w:r>
          </w:p>
        </w:tc>
        <w:tc>
          <w:tcPr>
            <w:tcW w:w="2351" w:type="dxa"/>
            <w:tcBorders>
              <w:top w:val="nil"/>
              <w:left w:val="nil"/>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СПДС-60-Р, ОРУБн-3-5-"Кронт"</w:t>
            </w:r>
          </w:p>
        </w:tc>
        <w:tc>
          <w:tcPr>
            <w:tcW w:w="1905" w:type="dxa"/>
            <w:tcBorders>
              <w:top w:val="nil"/>
              <w:left w:val="nil"/>
              <w:bottom w:val="single" w:sz="4" w:space="0" w:color="auto"/>
              <w:right w:val="single" w:sz="4" w:space="0" w:color="auto"/>
            </w:tcBorders>
            <w:shd w:val="clear" w:color="000000" w:fill="FFFFFF"/>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5</w:t>
            </w:r>
          </w:p>
        </w:tc>
        <w:tc>
          <w:tcPr>
            <w:tcW w:w="15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145072" w:rsidRPr="00145072" w:rsidTr="00145072">
        <w:trPr>
          <w:trHeight w:val="379"/>
        </w:trPr>
        <w:tc>
          <w:tcPr>
            <w:tcW w:w="960" w:type="dxa"/>
            <w:tcBorders>
              <w:top w:val="nil"/>
              <w:left w:val="single" w:sz="4" w:space="0" w:color="auto"/>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4</w:t>
            </w:r>
          </w:p>
        </w:tc>
        <w:tc>
          <w:tcPr>
            <w:tcW w:w="3860" w:type="dxa"/>
            <w:tcBorders>
              <w:top w:val="nil"/>
              <w:left w:val="nil"/>
              <w:bottom w:val="single" w:sz="4" w:space="0" w:color="auto"/>
              <w:right w:val="single" w:sz="4" w:space="0" w:color="auto"/>
            </w:tcBorders>
            <w:shd w:val="clear" w:color="auto" w:fill="auto"/>
            <w:hideMark/>
          </w:tcPr>
          <w:p w:rsidR="00145072" w:rsidRPr="00145072" w:rsidRDefault="00145072" w:rsidP="00145072">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Дозатор пипеточный</w:t>
            </w:r>
          </w:p>
        </w:tc>
        <w:tc>
          <w:tcPr>
            <w:tcW w:w="2351" w:type="dxa"/>
            <w:tcBorders>
              <w:top w:val="nil"/>
              <w:left w:val="nil"/>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ДПОП</w:t>
            </w:r>
          </w:p>
        </w:tc>
        <w:tc>
          <w:tcPr>
            <w:tcW w:w="1905" w:type="dxa"/>
            <w:tcBorders>
              <w:top w:val="nil"/>
              <w:left w:val="nil"/>
              <w:bottom w:val="single" w:sz="4" w:space="0" w:color="auto"/>
              <w:right w:val="single" w:sz="4" w:space="0" w:color="auto"/>
            </w:tcBorders>
            <w:shd w:val="clear" w:color="000000" w:fill="FFFFFF"/>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145072" w:rsidRPr="00145072" w:rsidTr="00145072">
        <w:trPr>
          <w:trHeight w:val="630"/>
        </w:trPr>
        <w:tc>
          <w:tcPr>
            <w:tcW w:w="960" w:type="dxa"/>
            <w:tcBorders>
              <w:top w:val="nil"/>
              <w:left w:val="single" w:sz="4" w:space="0" w:color="auto"/>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3860" w:type="dxa"/>
            <w:tcBorders>
              <w:top w:val="nil"/>
              <w:left w:val="nil"/>
              <w:bottom w:val="single" w:sz="4" w:space="0" w:color="auto"/>
              <w:right w:val="single" w:sz="4" w:space="0" w:color="auto"/>
            </w:tcBorders>
            <w:shd w:val="clear" w:color="auto" w:fill="auto"/>
            <w:hideMark/>
          </w:tcPr>
          <w:p w:rsidR="00145072" w:rsidRPr="00145072" w:rsidRDefault="00145072" w:rsidP="00145072">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Измеритель артериального давления  и частоты пульса полуавтомат</w:t>
            </w:r>
          </w:p>
        </w:tc>
        <w:tc>
          <w:tcPr>
            <w:tcW w:w="2351" w:type="dxa"/>
            <w:tcBorders>
              <w:top w:val="nil"/>
              <w:left w:val="nil"/>
              <w:bottom w:val="single" w:sz="4" w:space="0" w:color="auto"/>
              <w:right w:val="single" w:sz="4" w:space="0" w:color="auto"/>
            </w:tcBorders>
            <w:shd w:val="clear" w:color="auto" w:fill="auto"/>
            <w:hideMark/>
          </w:tcPr>
          <w:p w:rsidR="00145072" w:rsidRPr="00145072" w:rsidRDefault="00145072" w:rsidP="00145072">
            <w:pPr>
              <w:spacing w:after="0" w:line="240" w:lineRule="auto"/>
              <w:jc w:val="center"/>
              <w:rPr>
                <w:rFonts w:ascii="Times New Roman" w:eastAsia="Times New Roman" w:hAnsi="Times New Roman" w:cs="Times New Roman"/>
                <w:sz w:val="20"/>
                <w:szCs w:val="20"/>
                <w:lang w:val="en-US"/>
              </w:rPr>
            </w:pPr>
            <w:r w:rsidRPr="00145072">
              <w:rPr>
                <w:rFonts w:ascii="Times New Roman" w:eastAsia="Times New Roman" w:hAnsi="Times New Roman" w:cs="Times New Roman"/>
                <w:sz w:val="20"/>
                <w:szCs w:val="20"/>
                <w:lang w:val="en-US"/>
              </w:rPr>
              <w:t>OMRON, UA-200, UA-100, PRO-35, PRO-33</w:t>
            </w:r>
          </w:p>
        </w:tc>
        <w:tc>
          <w:tcPr>
            <w:tcW w:w="1905" w:type="dxa"/>
            <w:tcBorders>
              <w:top w:val="nil"/>
              <w:left w:val="nil"/>
              <w:bottom w:val="single" w:sz="4" w:space="0" w:color="auto"/>
              <w:right w:val="single" w:sz="4" w:space="0" w:color="auto"/>
            </w:tcBorders>
            <w:shd w:val="clear" w:color="000000" w:fill="FFFFFF"/>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3</w:t>
            </w:r>
          </w:p>
        </w:tc>
        <w:tc>
          <w:tcPr>
            <w:tcW w:w="15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145072" w:rsidRPr="00145072" w:rsidTr="00145072">
        <w:trPr>
          <w:trHeight w:val="630"/>
        </w:trPr>
        <w:tc>
          <w:tcPr>
            <w:tcW w:w="960" w:type="dxa"/>
            <w:tcBorders>
              <w:top w:val="nil"/>
              <w:left w:val="single" w:sz="4" w:space="0" w:color="auto"/>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6</w:t>
            </w:r>
          </w:p>
        </w:tc>
        <w:tc>
          <w:tcPr>
            <w:tcW w:w="3860" w:type="dxa"/>
            <w:tcBorders>
              <w:top w:val="nil"/>
              <w:left w:val="nil"/>
              <w:bottom w:val="single" w:sz="4" w:space="0" w:color="auto"/>
              <w:right w:val="single" w:sz="4" w:space="0" w:color="auto"/>
            </w:tcBorders>
            <w:shd w:val="clear" w:color="auto" w:fill="auto"/>
            <w:hideMark/>
          </w:tcPr>
          <w:p w:rsidR="00145072" w:rsidRPr="00145072" w:rsidRDefault="00145072" w:rsidP="00145072">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Комплекс аппаратно-программный анализа электрокардиограмм</w:t>
            </w:r>
          </w:p>
        </w:tc>
        <w:tc>
          <w:tcPr>
            <w:tcW w:w="2351" w:type="dxa"/>
            <w:tcBorders>
              <w:top w:val="nil"/>
              <w:left w:val="nil"/>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Миокард-12</w:t>
            </w:r>
          </w:p>
        </w:tc>
        <w:tc>
          <w:tcPr>
            <w:tcW w:w="1905" w:type="dxa"/>
            <w:tcBorders>
              <w:top w:val="nil"/>
              <w:left w:val="nil"/>
              <w:bottom w:val="single" w:sz="4" w:space="0" w:color="auto"/>
              <w:right w:val="single" w:sz="4" w:space="0" w:color="auto"/>
            </w:tcBorders>
            <w:shd w:val="clear" w:color="000000" w:fill="FFFFFF"/>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145072" w:rsidRPr="00145072" w:rsidTr="00145072">
        <w:trPr>
          <w:trHeight w:val="645"/>
        </w:trPr>
        <w:tc>
          <w:tcPr>
            <w:tcW w:w="960" w:type="dxa"/>
            <w:tcBorders>
              <w:top w:val="nil"/>
              <w:left w:val="single" w:sz="4" w:space="0" w:color="auto"/>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7</w:t>
            </w:r>
          </w:p>
        </w:tc>
        <w:tc>
          <w:tcPr>
            <w:tcW w:w="3860" w:type="dxa"/>
            <w:tcBorders>
              <w:top w:val="nil"/>
              <w:left w:val="nil"/>
              <w:bottom w:val="single" w:sz="4" w:space="0" w:color="auto"/>
              <w:right w:val="single" w:sz="4" w:space="0" w:color="auto"/>
            </w:tcBorders>
            <w:shd w:val="clear" w:color="auto" w:fill="auto"/>
            <w:hideMark/>
          </w:tcPr>
          <w:p w:rsidR="00145072" w:rsidRPr="00145072" w:rsidRDefault="00145072" w:rsidP="00145072">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Комплекс компьютерный многофункциональный для исследования ЭЭГ и ВП</w:t>
            </w:r>
          </w:p>
        </w:tc>
        <w:tc>
          <w:tcPr>
            <w:tcW w:w="2351" w:type="dxa"/>
            <w:tcBorders>
              <w:top w:val="nil"/>
              <w:left w:val="nil"/>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Нейрон-спектр-1</w:t>
            </w:r>
          </w:p>
        </w:tc>
        <w:tc>
          <w:tcPr>
            <w:tcW w:w="1905" w:type="dxa"/>
            <w:tcBorders>
              <w:top w:val="nil"/>
              <w:left w:val="nil"/>
              <w:bottom w:val="single" w:sz="4" w:space="0" w:color="auto"/>
              <w:right w:val="single" w:sz="4" w:space="0" w:color="auto"/>
            </w:tcBorders>
            <w:shd w:val="clear" w:color="000000" w:fill="FFFFFF"/>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1</w:t>
            </w:r>
          </w:p>
        </w:tc>
        <w:tc>
          <w:tcPr>
            <w:tcW w:w="15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145072" w:rsidRPr="00145072" w:rsidTr="00145072">
        <w:trPr>
          <w:trHeight w:val="615"/>
        </w:trPr>
        <w:tc>
          <w:tcPr>
            <w:tcW w:w="960" w:type="dxa"/>
            <w:tcBorders>
              <w:top w:val="nil"/>
              <w:left w:val="single" w:sz="4" w:space="0" w:color="auto"/>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8</w:t>
            </w:r>
          </w:p>
        </w:tc>
        <w:tc>
          <w:tcPr>
            <w:tcW w:w="3860" w:type="dxa"/>
            <w:tcBorders>
              <w:top w:val="nil"/>
              <w:left w:val="nil"/>
              <w:bottom w:val="single" w:sz="4" w:space="0" w:color="auto"/>
              <w:right w:val="single" w:sz="4" w:space="0" w:color="auto"/>
            </w:tcBorders>
            <w:shd w:val="clear" w:color="auto" w:fill="auto"/>
            <w:hideMark/>
          </w:tcPr>
          <w:p w:rsidR="00145072" w:rsidRPr="00145072" w:rsidRDefault="00145072" w:rsidP="00145072">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 xml:space="preserve">Анализатор для </w:t>
            </w:r>
            <w:proofErr w:type="spellStart"/>
            <w:r w:rsidRPr="00145072">
              <w:rPr>
                <w:rFonts w:ascii="Times New Roman" w:eastAsia="Times New Roman" w:hAnsi="Times New Roman" w:cs="Times New Roman"/>
                <w:sz w:val="20"/>
                <w:szCs w:val="20"/>
              </w:rPr>
              <w:t>фотофиксации</w:t>
            </w:r>
            <w:proofErr w:type="spellEnd"/>
            <w:r w:rsidRPr="00145072">
              <w:rPr>
                <w:rFonts w:ascii="Times New Roman" w:eastAsia="Times New Roman" w:hAnsi="Times New Roman" w:cs="Times New Roman"/>
                <w:sz w:val="20"/>
                <w:szCs w:val="20"/>
              </w:rPr>
              <w:t xml:space="preserve"> и анализа </w:t>
            </w:r>
            <w:proofErr w:type="spellStart"/>
            <w:r w:rsidRPr="00145072">
              <w:rPr>
                <w:rFonts w:ascii="Times New Roman" w:eastAsia="Times New Roman" w:hAnsi="Times New Roman" w:cs="Times New Roman"/>
                <w:sz w:val="20"/>
                <w:szCs w:val="20"/>
              </w:rPr>
              <w:t>иммунохроматографических</w:t>
            </w:r>
            <w:proofErr w:type="spellEnd"/>
            <w:r w:rsidRPr="00145072">
              <w:rPr>
                <w:rFonts w:ascii="Times New Roman" w:eastAsia="Times New Roman" w:hAnsi="Times New Roman" w:cs="Times New Roman"/>
                <w:sz w:val="20"/>
                <w:szCs w:val="20"/>
              </w:rPr>
              <w:t xml:space="preserve"> экспресс-тестов</w:t>
            </w:r>
          </w:p>
        </w:tc>
        <w:tc>
          <w:tcPr>
            <w:tcW w:w="2351" w:type="dxa"/>
            <w:tcBorders>
              <w:top w:val="nil"/>
              <w:left w:val="nil"/>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АМ-900</w:t>
            </w:r>
          </w:p>
        </w:tc>
        <w:tc>
          <w:tcPr>
            <w:tcW w:w="1905" w:type="dxa"/>
            <w:tcBorders>
              <w:top w:val="nil"/>
              <w:left w:val="nil"/>
              <w:bottom w:val="single" w:sz="4" w:space="0" w:color="auto"/>
              <w:right w:val="single" w:sz="4" w:space="0" w:color="auto"/>
            </w:tcBorders>
            <w:shd w:val="clear" w:color="000000" w:fill="FFFFFF"/>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145072" w:rsidRPr="00145072" w:rsidTr="00145072">
        <w:trPr>
          <w:trHeight w:val="379"/>
        </w:trPr>
        <w:tc>
          <w:tcPr>
            <w:tcW w:w="960" w:type="dxa"/>
            <w:tcBorders>
              <w:top w:val="nil"/>
              <w:left w:val="single" w:sz="4" w:space="0" w:color="auto"/>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9</w:t>
            </w:r>
          </w:p>
        </w:tc>
        <w:tc>
          <w:tcPr>
            <w:tcW w:w="3860" w:type="dxa"/>
            <w:tcBorders>
              <w:top w:val="nil"/>
              <w:left w:val="nil"/>
              <w:bottom w:val="single" w:sz="4" w:space="0" w:color="auto"/>
              <w:right w:val="single" w:sz="4" w:space="0" w:color="auto"/>
            </w:tcBorders>
            <w:shd w:val="clear" w:color="auto" w:fill="auto"/>
            <w:hideMark/>
          </w:tcPr>
          <w:p w:rsidR="00145072" w:rsidRPr="00145072" w:rsidRDefault="00145072" w:rsidP="00145072">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Анализатор паров этанола в выдыхаемом воздухе</w:t>
            </w:r>
          </w:p>
        </w:tc>
        <w:tc>
          <w:tcPr>
            <w:tcW w:w="2351" w:type="dxa"/>
            <w:tcBorders>
              <w:top w:val="nil"/>
              <w:left w:val="nil"/>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proofErr w:type="spellStart"/>
            <w:r w:rsidRPr="00145072">
              <w:rPr>
                <w:rFonts w:ascii="Times New Roman" w:eastAsia="Times New Roman" w:hAnsi="Times New Roman" w:cs="Times New Roman"/>
                <w:sz w:val="20"/>
                <w:szCs w:val="20"/>
              </w:rPr>
              <w:t>Tigon</w:t>
            </w:r>
            <w:proofErr w:type="spellEnd"/>
            <w:r w:rsidRPr="00145072">
              <w:rPr>
                <w:rFonts w:ascii="Times New Roman" w:eastAsia="Times New Roman" w:hAnsi="Times New Roman" w:cs="Times New Roman"/>
                <w:sz w:val="20"/>
                <w:szCs w:val="20"/>
              </w:rPr>
              <w:t xml:space="preserve"> M-3003</w:t>
            </w:r>
          </w:p>
        </w:tc>
        <w:tc>
          <w:tcPr>
            <w:tcW w:w="1905" w:type="dxa"/>
            <w:tcBorders>
              <w:top w:val="nil"/>
              <w:left w:val="nil"/>
              <w:bottom w:val="single" w:sz="4" w:space="0" w:color="auto"/>
              <w:right w:val="single" w:sz="4" w:space="0" w:color="auto"/>
            </w:tcBorders>
            <w:shd w:val="clear" w:color="000000" w:fill="FFFFFF"/>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6</w:t>
            </w:r>
          </w:p>
        </w:tc>
        <w:tc>
          <w:tcPr>
            <w:tcW w:w="15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r w:rsidR="00145072" w:rsidRPr="00145072" w:rsidTr="00145072">
        <w:trPr>
          <w:trHeight w:val="379"/>
        </w:trPr>
        <w:tc>
          <w:tcPr>
            <w:tcW w:w="960" w:type="dxa"/>
            <w:tcBorders>
              <w:top w:val="nil"/>
              <w:left w:val="single" w:sz="4" w:space="0" w:color="auto"/>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10</w:t>
            </w:r>
          </w:p>
        </w:tc>
        <w:tc>
          <w:tcPr>
            <w:tcW w:w="3860" w:type="dxa"/>
            <w:tcBorders>
              <w:top w:val="nil"/>
              <w:left w:val="nil"/>
              <w:bottom w:val="single" w:sz="4" w:space="0" w:color="auto"/>
              <w:right w:val="single" w:sz="4" w:space="0" w:color="auto"/>
            </w:tcBorders>
            <w:shd w:val="clear" w:color="auto" w:fill="auto"/>
            <w:hideMark/>
          </w:tcPr>
          <w:p w:rsidR="00145072" w:rsidRPr="00145072" w:rsidRDefault="00145072" w:rsidP="00145072">
            <w:pPr>
              <w:spacing w:after="0" w:line="240" w:lineRule="auto"/>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Весы напольные медицинские электронные</w:t>
            </w:r>
          </w:p>
        </w:tc>
        <w:tc>
          <w:tcPr>
            <w:tcW w:w="2351" w:type="dxa"/>
            <w:tcBorders>
              <w:top w:val="nil"/>
              <w:left w:val="nil"/>
              <w:bottom w:val="single" w:sz="4" w:space="0" w:color="auto"/>
              <w:right w:val="single" w:sz="4" w:space="0" w:color="auto"/>
            </w:tcBorders>
            <w:shd w:val="clear" w:color="auto" w:fill="auto"/>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ВМЭН-150</w:t>
            </w:r>
          </w:p>
        </w:tc>
        <w:tc>
          <w:tcPr>
            <w:tcW w:w="1905" w:type="dxa"/>
            <w:tcBorders>
              <w:top w:val="nil"/>
              <w:left w:val="nil"/>
              <w:bottom w:val="single" w:sz="4" w:space="0" w:color="auto"/>
              <w:right w:val="single" w:sz="4" w:space="0" w:color="auto"/>
            </w:tcBorders>
            <w:shd w:val="clear" w:color="000000" w:fill="FFFFFF"/>
            <w:noWrap/>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r w:rsidRPr="00145072">
              <w:rPr>
                <w:rFonts w:ascii="Times New Roman" w:eastAsia="Times New Roman" w:hAnsi="Times New Roman" w:cs="Times New Roman"/>
                <w:sz w:val="20"/>
                <w:szCs w:val="20"/>
              </w:rPr>
              <w:t>2</w:t>
            </w:r>
          </w:p>
        </w:tc>
        <w:tc>
          <w:tcPr>
            <w:tcW w:w="15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октябрь</w:t>
            </w:r>
          </w:p>
        </w:tc>
      </w:tr>
    </w:tbl>
    <w:p w:rsidR="00145072" w:rsidRPr="00145072" w:rsidRDefault="00145072">
      <w:pPr>
        <w:rPr>
          <w:rFonts w:ascii="Times New Roman" w:hAnsi="Times New Roman" w:cs="Times New Roman"/>
          <w:sz w:val="20"/>
          <w:szCs w:val="20"/>
        </w:rPr>
      </w:pPr>
    </w:p>
    <w:tbl>
      <w:tblPr>
        <w:tblW w:w="10349" w:type="dxa"/>
        <w:tblLook w:val="04A0" w:firstRow="1" w:lastRow="0" w:firstColumn="1" w:lastColumn="0" w:noHBand="0" w:noVBand="1"/>
      </w:tblPr>
      <w:tblGrid>
        <w:gridCol w:w="900"/>
        <w:gridCol w:w="60"/>
        <w:gridCol w:w="3293"/>
        <w:gridCol w:w="425"/>
        <w:gridCol w:w="2268"/>
        <w:gridCol w:w="266"/>
        <w:gridCol w:w="138"/>
        <w:gridCol w:w="1444"/>
        <w:gridCol w:w="55"/>
        <w:gridCol w:w="1094"/>
        <w:gridCol w:w="391"/>
        <w:gridCol w:w="15"/>
      </w:tblGrid>
      <w:tr w:rsidR="000369A3" w:rsidRPr="000369A3" w:rsidTr="00145072">
        <w:trPr>
          <w:gridAfter w:val="2"/>
          <w:wAfter w:w="406" w:type="dxa"/>
          <w:trHeight w:val="855"/>
        </w:trPr>
        <w:tc>
          <w:tcPr>
            <w:tcW w:w="7212" w:type="dxa"/>
            <w:gridSpan w:val="6"/>
            <w:tcBorders>
              <w:top w:val="nil"/>
              <w:left w:val="nil"/>
              <w:bottom w:val="nil"/>
              <w:right w:val="nil"/>
            </w:tcBorders>
            <w:shd w:val="clear" w:color="auto" w:fill="auto"/>
            <w:vAlign w:val="center"/>
            <w:hideMark/>
          </w:tcPr>
          <w:p w:rsidR="000369A3" w:rsidRPr="000369A3" w:rsidRDefault="000369A3" w:rsidP="000369A3">
            <w:pPr>
              <w:spacing w:after="0" w:line="240" w:lineRule="auto"/>
              <w:jc w:val="center"/>
              <w:rPr>
                <w:rFonts w:ascii="Times New Roman" w:eastAsia="Times New Roman" w:hAnsi="Times New Roman" w:cs="Times New Roman"/>
                <w:b/>
                <w:bCs/>
                <w:color w:val="000000"/>
                <w:sz w:val="20"/>
                <w:szCs w:val="20"/>
              </w:rPr>
            </w:pPr>
            <w:r w:rsidRPr="000369A3">
              <w:rPr>
                <w:rFonts w:ascii="Times New Roman" w:eastAsia="Times New Roman" w:hAnsi="Times New Roman" w:cs="Times New Roman"/>
                <w:b/>
                <w:bCs/>
                <w:color w:val="000000"/>
                <w:sz w:val="20"/>
                <w:szCs w:val="20"/>
              </w:rPr>
              <w:t>Список медицинского оборудования по филиалу ГАУЗ «ООКНД» - «Новотроицкий наркологический диспансер», подлежащего техническому обслуживанию в 2026 году</w:t>
            </w:r>
          </w:p>
        </w:tc>
        <w:tc>
          <w:tcPr>
            <w:tcW w:w="2731" w:type="dxa"/>
            <w:gridSpan w:val="4"/>
            <w:tcBorders>
              <w:top w:val="nil"/>
              <w:left w:val="nil"/>
              <w:bottom w:val="nil"/>
              <w:right w:val="nil"/>
            </w:tcBorders>
            <w:shd w:val="clear" w:color="auto" w:fill="auto"/>
            <w:noWrap/>
            <w:vAlign w:val="bottom"/>
            <w:hideMark/>
          </w:tcPr>
          <w:p w:rsidR="000369A3" w:rsidRPr="000369A3" w:rsidRDefault="000369A3" w:rsidP="000369A3">
            <w:pPr>
              <w:spacing w:after="0" w:line="240" w:lineRule="auto"/>
              <w:jc w:val="center"/>
              <w:rPr>
                <w:rFonts w:ascii="Times New Roman" w:eastAsia="Times New Roman" w:hAnsi="Times New Roman" w:cs="Times New Roman"/>
                <w:b/>
                <w:bCs/>
                <w:color w:val="000000"/>
                <w:sz w:val="20"/>
                <w:szCs w:val="20"/>
              </w:rPr>
            </w:pPr>
          </w:p>
        </w:tc>
      </w:tr>
      <w:tr w:rsidR="000369A3" w:rsidRPr="000369A3" w:rsidTr="00145072">
        <w:trPr>
          <w:trHeight w:val="360"/>
        </w:trPr>
        <w:tc>
          <w:tcPr>
            <w:tcW w:w="960" w:type="dxa"/>
            <w:gridSpan w:val="2"/>
            <w:tcBorders>
              <w:top w:val="nil"/>
              <w:left w:val="nil"/>
              <w:bottom w:val="nil"/>
              <w:right w:val="nil"/>
            </w:tcBorders>
            <w:shd w:val="clear" w:color="auto" w:fill="auto"/>
            <w:vAlign w:val="center"/>
            <w:hideMark/>
          </w:tcPr>
          <w:p w:rsidR="000369A3" w:rsidRPr="000369A3" w:rsidRDefault="000369A3" w:rsidP="000369A3">
            <w:pPr>
              <w:spacing w:after="0" w:line="240" w:lineRule="auto"/>
              <w:rPr>
                <w:rFonts w:ascii="Times New Roman" w:eastAsia="Times New Roman" w:hAnsi="Times New Roman" w:cs="Times New Roman"/>
                <w:sz w:val="20"/>
                <w:szCs w:val="20"/>
              </w:rPr>
            </w:pPr>
          </w:p>
        </w:tc>
        <w:tc>
          <w:tcPr>
            <w:tcW w:w="3293" w:type="dxa"/>
            <w:tcBorders>
              <w:top w:val="nil"/>
              <w:left w:val="nil"/>
              <w:bottom w:val="nil"/>
              <w:right w:val="nil"/>
            </w:tcBorders>
            <w:shd w:val="clear" w:color="auto" w:fill="auto"/>
            <w:vAlign w:val="center"/>
            <w:hideMark/>
          </w:tcPr>
          <w:p w:rsidR="000369A3" w:rsidRPr="000369A3" w:rsidRDefault="000369A3" w:rsidP="000369A3">
            <w:pPr>
              <w:spacing w:after="0" w:line="240" w:lineRule="auto"/>
              <w:jc w:val="center"/>
              <w:rPr>
                <w:rFonts w:ascii="Times New Roman" w:eastAsia="Times New Roman" w:hAnsi="Times New Roman" w:cs="Times New Roman"/>
                <w:sz w:val="20"/>
                <w:szCs w:val="20"/>
              </w:rPr>
            </w:pPr>
          </w:p>
        </w:tc>
        <w:tc>
          <w:tcPr>
            <w:tcW w:w="3097" w:type="dxa"/>
            <w:gridSpan w:val="4"/>
            <w:tcBorders>
              <w:top w:val="nil"/>
              <w:left w:val="nil"/>
              <w:bottom w:val="nil"/>
              <w:right w:val="nil"/>
            </w:tcBorders>
            <w:shd w:val="clear" w:color="auto" w:fill="auto"/>
            <w:vAlign w:val="center"/>
            <w:hideMark/>
          </w:tcPr>
          <w:p w:rsidR="000369A3" w:rsidRPr="000369A3" w:rsidRDefault="000369A3" w:rsidP="000369A3">
            <w:pPr>
              <w:spacing w:after="0" w:line="240" w:lineRule="auto"/>
              <w:jc w:val="center"/>
              <w:rPr>
                <w:rFonts w:ascii="Times New Roman" w:eastAsia="Times New Roman" w:hAnsi="Times New Roman" w:cs="Times New Roman"/>
                <w:sz w:val="20"/>
                <w:szCs w:val="20"/>
              </w:rPr>
            </w:pPr>
          </w:p>
        </w:tc>
        <w:tc>
          <w:tcPr>
            <w:tcW w:w="1499" w:type="dxa"/>
            <w:gridSpan w:val="2"/>
            <w:tcBorders>
              <w:top w:val="nil"/>
              <w:left w:val="nil"/>
              <w:bottom w:val="nil"/>
              <w:right w:val="nil"/>
            </w:tcBorders>
            <w:shd w:val="clear" w:color="auto" w:fill="auto"/>
            <w:vAlign w:val="center"/>
            <w:hideMark/>
          </w:tcPr>
          <w:p w:rsidR="000369A3" w:rsidRPr="000369A3" w:rsidRDefault="000369A3" w:rsidP="000369A3">
            <w:pPr>
              <w:spacing w:after="0" w:line="240" w:lineRule="auto"/>
              <w:jc w:val="center"/>
              <w:rPr>
                <w:rFonts w:ascii="Times New Roman" w:eastAsia="Times New Roman" w:hAnsi="Times New Roman" w:cs="Times New Roman"/>
                <w:sz w:val="20"/>
                <w:szCs w:val="20"/>
              </w:rPr>
            </w:pPr>
          </w:p>
        </w:tc>
        <w:tc>
          <w:tcPr>
            <w:tcW w:w="1500" w:type="dxa"/>
            <w:gridSpan w:val="3"/>
            <w:tcBorders>
              <w:top w:val="nil"/>
              <w:left w:val="nil"/>
              <w:bottom w:val="nil"/>
              <w:right w:val="nil"/>
            </w:tcBorders>
            <w:shd w:val="clear" w:color="auto" w:fill="auto"/>
            <w:noWrap/>
            <w:vAlign w:val="bottom"/>
            <w:hideMark/>
          </w:tcPr>
          <w:p w:rsidR="000369A3" w:rsidRPr="000369A3" w:rsidRDefault="000369A3" w:rsidP="000369A3">
            <w:pPr>
              <w:spacing w:after="0" w:line="240" w:lineRule="auto"/>
              <w:jc w:val="center"/>
              <w:rPr>
                <w:rFonts w:ascii="Times New Roman" w:eastAsia="Times New Roman" w:hAnsi="Times New Roman" w:cs="Times New Roman"/>
                <w:sz w:val="20"/>
                <w:szCs w:val="20"/>
              </w:rPr>
            </w:pPr>
          </w:p>
        </w:tc>
      </w:tr>
      <w:tr w:rsidR="000369A3" w:rsidRPr="000369A3" w:rsidTr="00145072">
        <w:trPr>
          <w:trHeight w:val="705"/>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9A3" w:rsidRPr="000369A3" w:rsidRDefault="000369A3" w:rsidP="000369A3">
            <w:pPr>
              <w:spacing w:after="0" w:line="240" w:lineRule="auto"/>
              <w:jc w:val="center"/>
              <w:rPr>
                <w:rFonts w:ascii="Times New Roman" w:eastAsia="Times New Roman" w:hAnsi="Times New Roman" w:cs="Times New Roman"/>
                <w:b/>
                <w:bCs/>
                <w:color w:val="000000"/>
                <w:sz w:val="20"/>
                <w:szCs w:val="20"/>
              </w:rPr>
            </w:pPr>
            <w:r w:rsidRPr="000369A3">
              <w:rPr>
                <w:rFonts w:ascii="Times New Roman" w:eastAsia="Times New Roman" w:hAnsi="Times New Roman" w:cs="Times New Roman"/>
                <w:b/>
                <w:bCs/>
                <w:color w:val="000000"/>
                <w:sz w:val="20"/>
                <w:szCs w:val="20"/>
              </w:rPr>
              <w:t>№ п/п</w:t>
            </w:r>
          </w:p>
        </w:tc>
        <w:tc>
          <w:tcPr>
            <w:tcW w:w="3293" w:type="dxa"/>
            <w:tcBorders>
              <w:top w:val="single" w:sz="4" w:space="0" w:color="auto"/>
              <w:left w:val="nil"/>
              <w:bottom w:val="single" w:sz="4" w:space="0" w:color="auto"/>
              <w:right w:val="single" w:sz="4" w:space="0" w:color="auto"/>
            </w:tcBorders>
            <w:shd w:val="clear" w:color="auto" w:fill="auto"/>
            <w:vAlign w:val="center"/>
            <w:hideMark/>
          </w:tcPr>
          <w:p w:rsidR="000369A3" w:rsidRPr="000369A3" w:rsidRDefault="000369A3" w:rsidP="000369A3">
            <w:pPr>
              <w:spacing w:after="0" w:line="240" w:lineRule="auto"/>
              <w:jc w:val="center"/>
              <w:rPr>
                <w:rFonts w:ascii="Times New Roman" w:eastAsia="Times New Roman" w:hAnsi="Times New Roman" w:cs="Times New Roman"/>
                <w:b/>
                <w:bCs/>
                <w:color w:val="000000"/>
                <w:sz w:val="20"/>
                <w:szCs w:val="20"/>
              </w:rPr>
            </w:pPr>
            <w:r w:rsidRPr="000369A3">
              <w:rPr>
                <w:rFonts w:ascii="Times New Roman" w:eastAsia="Times New Roman" w:hAnsi="Times New Roman" w:cs="Times New Roman"/>
                <w:b/>
                <w:bCs/>
                <w:color w:val="000000"/>
                <w:sz w:val="20"/>
                <w:szCs w:val="20"/>
              </w:rPr>
              <w:t>Наименование медицинского оборудования</w:t>
            </w:r>
          </w:p>
        </w:tc>
        <w:tc>
          <w:tcPr>
            <w:tcW w:w="3097" w:type="dxa"/>
            <w:gridSpan w:val="4"/>
            <w:tcBorders>
              <w:top w:val="single" w:sz="4" w:space="0" w:color="auto"/>
              <w:left w:val="nil"/>
              <w:bottom w:val="single" w:sz="4" w:space="0" w:color="auto"/>
              <w:right w:val="single" w:sz="4" w:space="0" w:color="auto"/>
            </w:tcBorders>
            <w:shd w:val="clear" w:color="auto" w:fill="auto"/>
            <w:vAlign w:val="center"/>
            <w:hideMark/>
          </w:tcPr>
          <w:p w:rsidR="000369A3" w:rsidRPr="000369A3" w:rsidRDefault="000369A3" w:rsidP="000369A3">
            <w:pPr>
              <w:spacing w:after="0" w:line="240" w:lineRule="auto"/>
              <w:jc w:val="center"/>
              <w:rPr>
                <w:rFonts w:ascii="Times New Roman" w:eastAsia="Times New Roman" w:hAnsi="Times New Roman" w:cs="Times New Roman"/>
                <w:b/>
                <w:bCs/>
                <w:color w:val="000000"/>
                <w:sz w:val="20"/>
                <w:szCs w:val="20"/>
              </w:rPr>
            </w:pPr>
            <w:r w:rsidRPr="000369A3">
              <w:rPr>
                <w:rFonts w:ascii="Times New Roman" w:eastAsia="Times New Roman" w:hAnsi="Times New Roman" w:cs="Times New Roman"/>
                <w:b/>
                <w:bCs/>
                <w:color w:val="000000"/>
                <w:sz w:val="20"/>
                <w:szCs w:val="20"/>
              </w:rPr>
              <w:t>Тип, марка</w:t>
            </w:r>
          </w:p>
        </w:tc>
        <w:tc>
          <w:tcPr>
            <w:tcW w:w="1499" w:type="dxa"/>
            <w:gridSpan w:val="2"/>
            <w:tcBorders>
              <w:top w:val="single" w:sz="4" w:space="0" w:color="auto"/>
              <w:left w:val="nil"/>
              <w:bottom w:val="single" w:sz="4" w:space="0" w:color="auto"/>
              <w:right w:val="single" w:sz="4" w:space="0" w:color="auto"/>
            </w:tcBorders>
            <w:shd w:val="clear" w:color="auto" w:fill="auto"/>
            <w:noWrap/>
            <w:vAlign w:val="center"/>
            <w:hideMark/>
          </w:tcPr>
          <w:p w:rsidR="000369A3" w:rsidRPr="000369A3" w:rsidRDefault="000369A3" w:rsidP="000369A3">
            <w:pPr>
              <w:spacing w:after="0" w:line="240" w:lineRule="auto"/>
              <w:jc w:val="center"/>
              <w:rPr>
                <w:rFonts w:ascii="Times New Roman" w:eastAsia="Times New Roman" w:hAnsi="Times New Roman" w:cs="Times New Roman"/>
                <w:b/>
                <w:bCs/>
                <w:color w:val="000000"/>
                <w:sz w:val="20"/>
                <w:szCs w:val="20"/>
              </w:rPr>
            </w:pPr>
            <w:r w:rsidRPr="000369A3">
              <w:rPr>
                <w:rFonts w:ascii="Times New Roman" w:eastAsia="Times New Roman" w:hAnsi="Times New Roman" w:cs="Times New Roman"/>
                <w:b/>
                <w:bCs/>
                <w:color w:val="000000"/>
                <w:sz w:val="20"/>
                <w:szCs w:val="20"/>
              </w:rPr>
              <w:t>Количество</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369A3" w:rsidRPr="000369A3" w:rsidRDefault="000369A3" w:rsidP="000369A3">
            <w:pPr>
              <w:spacing w:after="0" w:line="240" w:lineRule="auto"/>
              <w:rPr>
                <w:rFonts w:ascii="Times New Roman" w:eastAsia="Times New Roman" w:hAnsi="Times New Roman" w:cs="Times New Roman"/>
                <w:b/>
                <w:bCs/>
                <w:color w:val="000000"/>
                <w:sz w:val="20"/>
                <w:szCs w:val="20"/>
              </w:rPr>
            </w:pPr>
            <w:r w:rsidRPr="000369A3">
              <w:rPr>
                <w:rFonts w:ascii="Times New Roman" w:eastAsia="Times New Roman" w:hAnsi="Times New Roman" w:cs="Times New Roman"/>
                <w:b/>
                <w:bCs/>
                <w:color w:val="000000"/>
                <w:sz w:val="20"/>
                <w:szCs w:val="20"/>
              </w:rPr>
              <w:t>ТО по графику</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Анализатор биохимический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Dirui</w:t>
            </w:r>
            <w:proofErr w:type="spellEnd"/>
            <w:r w:rsidRPr="000369A3">
              <w:rPr>
                <w:rFonts w:ascii="Times New Roman" w:eastAsia="Times New Roman" w:hAnsi="Times New Roman" w:cs="Times New Roman"/>
                <w:color w:val="000000"/>
                <w:sz w:val="20"/>
                <w:szCs w:val="20"/>
              </w:rPr>
              <w:t xml:space="preserve"> CS мод. CS-Т 240</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Гемоглобинометр</w:t>
            </w:r>
            <w:proofErr w:type="spellEnd"/>
            <w:r w:rsidRPr="000369A3">
              <w:rPr>
                <w:rFonts w:ascii="Times New Roman" w:eastAsia="Times New Roman" w:hAnsi="Times New Roman" w:cs="Times New Roman"/>
                <w:color w:val="000000"/>
                <w:sz w:val="20"/>
                <w:szCs w:val="20"/>
              </w:rPr>
              <w:t xml:space="preserve">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АФГ-03-1 «МиниГЕМ-540»</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3</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Анализатор мочи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URISCAN </w:t>
            </w:r>
            <w:proofErr w:type="spellStart"/>
            <w:r w:rsidRPr="000369A3">
              <w:rPr>
                <w:rFonts w:ascii="Times New Roman" w:eastAsia="Times New Roman" w:hAnsi="Times New Roman" w:cs="Times New Roman"/>
                <w:color w:val="000000"/>
                <w:sz w:val="20"/>
                <w:szCs w:val="20"/>
              </w:rPr>
              <w:t>optima</w:t>
            </w:r>
            <w:proofErr w:type="spellEnd"/>
            <w:r w:rsidRPr="000369A3">
              <w:rPr>
                <w:rFonts w:ascii="Times New Roman" w:eastAsia="Times New Roman" w:hAnsi="Times New Roman" w:cs="Times New Roman"/>
                <w:color w:val="000000"/>
                <w:sz w:val="20"/>
                <w:szCs w:val="20"/>
              </w:rPr>
              <w:t xml:space="preserve"> </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4</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Биохимический анализатор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w:t>
            </w:r>
            <w:proofErr w:type="spellStart"/>
            <w:r w:rsidRPr="000369A3">
              <w:rPr>
                <w:rFonts w:ascii="Times New Roman" w:eastAsia="Times New Roman" w:hAnsi="Times New Roman" w:cs="Times New Roman"/>
                <w:color w:val="000000"/>
                <w:sz w:val="20"/>
                <w:szCs w:val="20"/>
              </w:rPr>
              <w:t>Minitechno</w:t>
            </w:r>
            <w:proofErr w:type="spellEnd"/>
            <w:r w:rsidRPr="000369A3">
              <w:rPr>
                <w:rFonts w:ascii="Times New Roman" w:eastAsia="Times New Roman" w:hAnsi="Times New Roman" w:cs="Times New Roman"/>
                <w:color w:val="000000"/>
                <w:sz w:val="20"/>
                <w:szCs w:val="20"/>
              </w:rPr>
              <w:t>»</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Термостат электрический суховоздушный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ТС-1/80СПУ</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6</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Центрифуга лабораторная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w:t>
            </w:r>
            <w:proofErr w:type="spellStart"/>
            <w:r w:rsidRPr="000369A3">
              <w:rPr>
                <w:rFonts w:ascii="Times New Roman" w:eastAsia="Times New Roman" w:hAnsi="Times New Roman" w:cs="Times New Roman"/>
                <w:color w:val="000000"/>
                <w:sz w:val="20"/>
                <w:szCs w:val="20"/>
              </w:rPr>
              <w:t>Элекон</w:t>
            </w:r>
            <w:proofErr w:type="spellEnd"/>
            <w:r w:rsidRPr="000369A3">
              <w:rPr>
                <w:rFonts w:ascii="Times New Roman" w:eastAsia="Times New Roman" w:hAnsi="Times New Roman" w:cs="Times New Roman"/>
                <w:color w:val="000000"/>
                <w:sz w:val="20"/>
                <w:szCs w:val="20"/>
              </w:rPr>
              <w:t>»</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7</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Анализатор </w:t>
            </w:r>
            <w:proofErr w:type="spellStart"/>
            <w:r w:rsidRPr="000369A3">
              <w:rPr>
                <w:rFonts w:ascii="Times New Roman" w:eastAsia="Times New Roman" w:hAnsi="Times New Roman" w:cs="Times New Roman"/>
                <w:color w:val="000000"/>
                <w:sz w:val="20"/>
                <w:szCs w:val="20"/>
              </w:rPr>
              <w:t>гемотологический</w:t>
            </w:r>
            <w:proofErr w:type="spellEnd"/>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Swelab</w:t>
            </w:r>
            <w:proofErr w:type="spellEnd"/>
            <w:r w:rsidRPr="000369A3">
              <w:rPr>
                <w:rFonts w:ascii="Times New Roman" w:eastAsia="Times New Roman" w:hAnsi="Times New Roman" w:cs="Times New Roman"/>
                <w:color w:val="000000"/>
                <w:sz w:val="20"/>
                <w:szCs w:val="20"/>
              </w:rPr>
              <w:t xml:space="preserve"> </w:t>
            </w:r>
            <w:proofErr w:type="spellStart"/>
            <w:r w:rsidRPr="000369A3">
              <w:rPr>
                <w:rFonts w:ascii="Times New Roman" w:eastAsia="Times New Roman" w:hAnsi="Times New Roman" w:cs="Times New Roman"/>
                <w:color w:val="000000"/>
                <w:sz w:val="20"/>
                <w:szCs w:val="20"/>
              </w:rPr>
              <w:t>Alfa</w:t>
            </w:r>
            <w:proofErr w:type="spellEnd"/>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8</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Фотометр </w:t>
            </w:r>
            <w:proofErr w:type="spellStart"/>
            <w:r w:rsidRPr="000369A3">
              <w:rPr>
                <w:rFonts w:ascii="Times New Roman" w:eastAsia="Times New Roman" w:hAnsi="Times New Roman" w:cs="Times New Roman"/>
                <w:color w:val="000000"/>
                <w:sz w:val="20"/>
                <w:szCs w:val="20"/>
              </w:rPr>
              <w:t>микропланшетный</w:t>
            </w:r>
            <w:proofErr w:type="spellEnd"/>
            <w:r w:rsidRPr="000369A3">
              <w:rPr>
                <w:rFonts w:ascii="Times New Roman" w:eastAsia="Times New Roman" w:hAnsi="Times New Roman" w:cs="Times New Roman"/>
                <w:color w:val="000000"/>
                <w:sz w:val="20"/>
                <w:szCs w:val="20"/>
              </w:rPr>
              <w:t xml:space="preserve">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«ANTHOS» мод 2020</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945"/>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9</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Облучатель </w:t>
            </w:r>
            <w:proofErr w:type="spellStart"/>
            <w:r w:rsidRPr="000369A3">
              <w:rPr>
                <w:rFonts w:ascii="Times New Roman" w:eastAsia="Times New Roman" w:hAnsi="Times New Roman" w:cs="Times New Roman"/>
                <w:color w:val="000000"/>
                <w:sz w:val="20"/>
                <w:szCs w:val="20"/>
              </w:rPr>
              <w:t>рециркулятор</w:t>
            </w:r>
            <w:proofErr w:type="spellEnd"/>
            <w:r w:rsidRPr="000369A3">
              <w:rPr>
                <w:rFonts w:ascii="Times New Roman" w:eastAsia="Times New Roman" w:hAnsi="Times New Roman" w:cs="Times New Roman"/>
                <w:color w:val="000000"/>
                <w:sz w:val="20"/>
                <w:szCs w:val="20"/>
              </w:rPr>
              <w:t xml:space="preserve"> бактерицидный </w:t>
            </w:r>
            <w:proofErr w:type="spellStart"/>
            <w:r w:rsidRPr="000369A3">
              <w:rPr>
                <w:rFonts w:ascii="Times New Roman" w:eastAsia="Times New Roman" w:hAnsi="Times New Roman" w:cs="Times New Roman"/>
                <w:color w:val="000000"/>
                <w:sz w:val="20"/>
                <w:szCs w:val="20"/>
              </w:rPr>
              <w:t>безозонный</w:t>
            </w:r>
            <w:proofErr w:type="spellEnd"/>
            <w:r w:rsidRPr="000369A3">
              <w:rPr>
                <w:rFonts w:ascii="Times New Roman" w:eastAsia="Times New Roman" w:hAnsi="Times New Roman" w:cs="Times New Roman"/>
                <w:color w:val="000000"/>
                <w:sz w:val="20"/>
                <w:szCs w:val="20"/>
              </w:rPr>
              <w:t xml:space="preserve"> передвижной (настенный)</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ОРБпБ-01 «Сибест»-100, ОРБпБ-01 </w:t>
            </w:r>
            <w:proofErr w:type="spellStart"/>
            <w:r w:rsidRPr="000369A3">
              <w:rPr>
                <w:rFonts w:ascii="Times New Roman" w:eastAsia="Times New Roman" w:hAnsi="Times New Roman" w:cs="Times New Roman"/>
                <w:color w:val="000000"/>
                <w:sz w:val="20"/>
                <w:szCs w:val="20"/>
              </w:rPr>
              <w:t>исп</w:t>
            </w:r>
            <w:proofErr w:type="spellEnd"/>
            <w:r w:rsidRPr="000369A3">
              <w:rPr>
                <w:rFonts w:ascii="Times New Roman" w:eastAsia="Times New Roman" w:hAnsi="Times New Roman" w:cs="Times New Roman"/>
                <w:color w:val="000000"/>
                <w:sz w:val="20"/>
                <w:szCs w:val="20"/>
              </w:rPr>
              <w:t xml:space="preserve"> 2/1«Сибест»-20 С, ОРБпБ-01 </w:t>
            </w:r>
            <w:proofErr w:type="spellStart"/>
            <w:r w:rsidRPr="000369A3">
              <w:rPr>
                <w:rFonts w:ascii="Times New Roman" w:eastAsia="Times New Roman" w:hAnsi="Times New Roman" w:cs="Times New Roman"/>
                <w:color w:val="000000"/>
                <w:sz w:val="20"/>
                <w:szCs w:val="20"/>
              </w:rPr>
              <w:t>исп</w:t>
            </w:r>
            <w:proofErr w:type="spellEnd"/>
            <w:r w:rsidRPr="000369A3">
              <w:rPr>
                <w:rFonts w:ascii="Times New Roman" w:eastAsia="Times New Roman" w:hAnsi="Times New Roman" w:cs="Times New Roman"/>
                <w:color w:val="000000"/>
                <w:sz w:val="20"/>
                <w:szCs w:val="20"/>
              </w:rPr>
              <w:t xml:space="preserve"> 2/1«Сибест»-50 С, </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630"/>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10</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Облучатель </w:t>
            </w:r>
            <w:proofErr w:type="spellStart"/>
            <w:r w:rsidRPr="000369A3">
              <w:rPr>
                <w:rFonts w:ascii="Times New Roman" w:eastAsia="Times New Roman" w:hAnsi="Times New Roman" w:cs="Times New Roman"/>
                <w:color w:val="000000"/>
                <w:sz w:val="20"/>
                <w:szCs w:val="20"/>
              </w:rPr>
              <w:t>рециркулятор</w:t>
            </w:r>
            <w:proofErr w:type="spellEnd"/>
            <w:r w:rsidRPr="000369A3">
              <w:rPr>
                <w:rFonts w:ascii="Times New Roman" w:eastAsia="Times New Roman" w:hAnsi="Times New Roman" w:cs="Times New Roman"/>
                <w:color w:val="000000"/>
                <w:sz w:val="20"/>
                <w:szCs w:val="20"/>
              </w:rPr>
              <w:t xml:space="preserve"> воздуха </w:t>
            </w:r>
            <w:proofErr w:type="spellStart"/>
            <w:r w:rsidRPr="000369A3">
              <w:rPr>
                <w:rFonts w:ascii="Times New Roman" w:eastAsia="Times New Roman" w:hAnsi="Times New Roman" w:cs="Times New Roman"/>
                <w:color w:val="000000"/>
                <w:sz w:val="20"/>
                <w:szCs w:val="20"/>
              </w:rPr>
              <w:t>ультрофиолетовый</w:t>
            </w:r>
            <w:proofErr w:type="spellEnd"/>
            <w:r w:rsidRPr="000369A3">
              <w:rPr>
                <w:rFonts w:ascii="Times New Roman" w:eastAsia="Times New Roman" w:hAnsi="Times New Roman" w:cs="Times New Roman"/>
                <w:color w:val="000000"/>
                <w:sz w:val="20"/>
                <w:szCs w:val="20"/>
              </w:rPr>
              <w:t xml:space="preserve"> бактерицидный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ОРУБ-01-6 КРОНТ-5, ДЕЗАР-6</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630"/>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11</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Облучатель </w:t>
            </w:r>
            <w:proofErr w:type="spellStart"/>
            <w:r w:rsidRPr="000369A3">
              <w:rPr>
                <w:rFonts w:ascii="Times New Roman" w:eastAsia="Times New Roman" w:hAnsi="Times New Roman" w:cs="Times New Roman"/>
                <w:color w:val="000000"/>
                <w:sz w:val="20"/>
                <w:szCs w:val="20"/>
              </w:rPr>
              <w:t>рециркулятор</w:t>
            </w:r>
            <w:proofErr w:type="spellEnd"/>
            <w:r w:rsidRPr="000369A3">
              <w:rPr>
                <w:rFonts w:ascii="Times New Roman" w:eastAsia="Times New Roman" w:hAnsi="Times New Roman" w:cs="Times New Roman"/>
                <w:color w:val="000000"/>
                <w:sz w:val="20"/>
                <w:szCs w:val="20"/>
              </w:rPr>
              <w:t xml:space="preserve"> воздуха </w:t>
            </w:r>
            <w:proofErr w:type="spellStart"/>
            <w:r w:rsidRPr="000369A3">
              <w:rPr>
                <w:rFonts w:ascii="Times New Roman" w:eastAsia="Times New Roman" w:hAnsi="Times New Roman" w:cs="Times New Roman"/>
                <w:color w:val="000000"/>
                <w:sz w:val="20"/>
                <w:szCs w:val="20"/>
              </w:rPr>
              <w:t>ультрофиолетовый</w:t>
            </w:r>
            <w:proofErr w:type="spellEnd"/>
            <w:r w:rsidRPr="000369A3">
              <w:rPr>
                <w:rFonts w:ascii="Times New Roman" w:eastAsia="Times New Roman" w:hAnsi="Times New Roman" w:cs="Times New Roman"/>
                <w:color w:val="000000"/>
                <w:sz w:val="20"/>
                <w:szCs w:val="20"/>
              </w:rPr>
              <w:t xml:space="preserve"> бактерицидный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ОРУБ П-3-5 «</w:t>
            </w:r>
            <w:proofErr w:type="spellStart"/>
            <w:r w:rsidRPr="000369A3">
              <w:rPr>
                <w:rFonts w:ascii="Times New Roman" w:eastAsia="Times New Roman" w:hAnsi="Times New Roman" w:cs="Times New Roman"/>
                <w:color w:val="000000"/>
                <w:sz w:val="20"/>
                <w:szCs w:val="20"/>
              </w:rPr>
              <w:t>Кронт</w:t>
            </w:r>
            <w:proofErr w:type="spellEnd"/>
            <w:r w:rsidRPr="000369A3">
              <w:rPr>
                <w:rFonts w:ascii="Times New Roman" w:eastAsia="Times New Roman" w:hAnsi="Times New Roman" w:cs="Times New Roman"/>
                <w:color w:val="000000"/>
                <w:sz w:val="20"/>
                <w:szCs w:val="20"/>
              </w:rPr>
              <w:t>»</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lastRenderedPageBreak/>
              <w:t>12</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Дефибриллятор монитор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w:t>
            </w:r>
            <w:proofErr w:type="spellStart"/>
            <w:r w:rsidRPr="000369A3">
              <w:rPr>
                <w:rFonts w:ascii="Times New Roman" w:eastAsia="Times New Roman" w:hAnsi="Times New Roman" w:cs="Times New Roman"/>
                <w:color w:val="000000"/>
                <w:sz w:val="20"/>
                <w:szCs w:val="20"/>
              </w:rPr>
              <w:t>Аксион</w:t>
            </w:r>
            <w:proofErr w:type="spellEnd"/>
            <w:r w:rsidRPr="000369A3">
              <w:rPr>
                <w:rFonts w:ascii="Times New Roman" w:eastAsia="Times New Roman" w:hAnsi="Times New Roman" w:cs="Times New Roman"/>
                <w:color w:val="000000"/>
                <w:sz w:val="20"/>
                <w:szCs w:val="20"/>
              </w:rPr>
              <w:t>» ДКИ-Н-10</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13</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Дефибриллятор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IC-</w:t>
            </w:r>
            <w:proofErr w:type="spellStart"/>
            <w:r w:rsidRPr="000369A3">
              <w:rPr>
                <w:rFonts w:ascii="Times New Roman" w:eastAsia="Times New Roman" w:hAnsi="Times New Roman" w:cs="Times New Roman"/>
                <w:color w:val="000000"/>
                <w:sz w:val="20"/>
                <w:szCs w:val="20"/>
              </w:rPr>
              <w:t>Master</w:t>
            </w:r>
            <w:proofErr w:type="spellEnd"/>
            <w:r w:rsidRPr="000369A3">
              <w:rPr>
                <w:rFonts w:ascii="Times New Roman" w:eastAsia="Times New Roman" w:hAnsi="Times New Roman" w:cs="Times New Roman"/>
                <w:color w:val="000000"/>
                <w:sz w:val="20"/>
                <w:szCs w:val="20"/>
              </w:rPr>
              <w:t xml:space="preserve"> IC 9000A</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14</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Отсасыватель</w:t>
            </w:r>
            <w:proofErr w:type="spellEnd"/>
            <w:r w:rsidRPr="000369A3">
              <w:rPr>
                <w:rFonts w:ascii="Times New Roman" w:eastAsia="Times New Roman" w:hAnsi="Times New Roman" w:cs="Times New Roman"/>
                <w:color w:val="000000"/>
                <w:sz w:val="20"/>
                <w:szCs w:val="20"/>
              </w:rPr>
              <w:t xml:space="preserve"> медицинский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ОМ-1</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15</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Аппарат ИВЛ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Фаза 11</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16</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Электрокардиограф</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ECG 9620 М</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17</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Электрокардиограф</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lang w:val="en-US"/>
              </w:rPr>
            </w:pPr>
            <w:r w:rsidRPr="000369A3">
              <w:rPr>
                <w:rFonts w:ascii="Times New Roman" w:eastAsia="Times New Roman" w:hAnsi="Times New Roman" w:cs="Times New Roman"/>
                <w:color w:val="000000"/>
                <w:sz w:val="20"/>
                <w:szCs w:val="20"/>
              </w:rPr>
              <w:t>АТ</w:t>
            </w:r>
            <w:r w:rsidRPr="000369A3">
              <w:rPr>
                <w:rFonts w:ascii="Times New Roman" w:eastAsia="Times New Roman" w:hAnsi="Times New Roman" w:cs="Times New Roman"/>
                <w:color w:val="000000"/>
                <w:sz w:val="20"/>
                <w:szCs w:val="20"/>
                <w:lang w:val="en-US"/>
              </w:rPr>
              <w:t xml:space="preserve">-2 PL SILLER, </w:t>
            </w:r>
            <w:r w:rsidRPr="000369A3">
              <w:rPr>
                <w:rFonts w:ascii="Times New Roman" w:eastAsia="Times New Roman" w:hAnsi="Times New Roman" w:cs="Times New Roman"/>
                <w:color w:val="000000"/>
                <w:sz w:val="20"/>
                <w:szCs w:val="20"/>
              </w:rPr>
              <w:t>АТ</w:t>
            </w:r>
            <w:r w:rsidRPr="000369A3">
              <w:rPr>
                <w:rFonts w:ascii="Times New Roman" w:eastAsia="Times New Roman" w:hAnsi="Times New Roman" w:cs="Times New Roman"/>
                <w:color w:val="000000"/>
                <w:sz w:val="20"/>
                <w:szCs w:val="20"/>
                <w:lang w:val="en-US"/>
              </w:rPr>
              <w:t>-1 PL SILLER</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18</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Анализатор паров этанола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proofErr w:type="spellStart"/>
            <w:r w:rsidRPr="000369A3">
              <w:rPr>
                <w:rFonts w:ascii="Times New Roman" w:eastAsia="Times New Roman" w:hAnsi="Times New Roman" w:cs="Times New Roman"/>
                <w:color w:val="000000"/>
                <w:sz w:val="20"/>
                <w:szCs w:val="20"/>
              </w:rPr>
              <w:t>Tigon</w:t>
            </w:r>
            <w:proofErr w:type="spellEnd"/>
            <w:r w:rsidRPr="000369A3">
              <w:rPr>
                <w:rFonts w:ascii="Times New Roman" w:eastAsia="Times New Roman" w:hAnsi="Times New Roman" w:cs="Times New Roman"/>
                <w:color w:val="000000"/>
                <w:sz w:val="20"/>
                <w:szCs w:val="20"/>
              </w:rPr>
              <w:t xml:space="preserve"> М-3003</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750"/>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19</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Анализатор паров этанола в выдыхаемом воздухе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6510, 6810, 6820</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5</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20</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Весы электронные</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lang w:val="en-US"/>
              </w:rPr>
            </w:pPr>
            <w:r w:rsidRPr="000369A3">
              <w:rPr>
                <w:rFonts w:ascii="Times New Roman" w:eastAsia="Times New Roman" w:hAnsi="Times New Roman" w:cs="Times New Roman"/>
                <w:color w:val="000000"/>
                <w:sz w:val="20"/>
                <w:szCs w:val="20"/>
                <w:lang w:val="en-US"/>
              </w:rPr>
              <w:t xml:space="preserve">KERN 440-49 N </w:t>
            </w:r>
            <w:proofErr w:type="spellStart"/>
            <w:r w:rsidRPr="000369A3">
              <w:rPr>
                <w:rFonts w:ascii="Times New Roman" w:eastAsia="Times New Roman" w:hAnsi="Times New Roman" w:cs="Times New Roman"/>
                <w:color w:val="000000"/>
                <w:sz w:val="20"/>
                <w:szCs w:val="20"/>
              </w:rPr>
              <w:t>кдл</w:t>
            </w:r>
            <w:proofErr w:type="spellEnd"/>
            <w:r w:rsidRPr="000369A3">
              <w:rPr>
                <w:rFonts w:ascii="Times New Roman" w:eastAsia="Times New Roman" w:hAnsi="Times New Roman" w:cs="Times New Roman"/>
                <w:color w:val="000000"/>
                <w:sz w:val="20"/>
                <w:szCs w:val="20"/>
                <w:lang w:val="en-US"/>
              </w:rPr>
              <w:t xml:space="preserve">, HL 400 </w:t>
            </w:r>
            <w:proofErr w:type="spellStart"/>
            <w:r w:rsidRPr="000369A3">
              <w:rPr>
                <w:rFonts w:ascii="Times New Roman" w:eastAsia="Times New Roman" w:hAnsi="Times New Roman" w:cs="Times New Roman"/>
                <w:color w:val="000000"/>
                <w:sz w:val="20"/>
                <w:szCs w:val="20"/>
              </w:rPr>
              <w:t>кдл</w:t>
            </w:r>
            <w:proofErr w:type="spellEnd"/>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21</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Концентратор кислорода</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lang w:val="en-US"/>
              </w:rPr>
            </w:pPr>
            <w:r w:rsidRPr="000369A3">
              <w:rPr>
                <w:rFonts w:ascii="Times New Roman" w:eastAsia="Times New Roman" w:hAnsi="Times New Roman" w:cs="Times New Roman"/>
                <w:color w:val="000000"/>
                <w:sz w:val="20"/>
                <w:szCs w:val="20"/>
              </w:rPr>
              <w:t>Марк</w:t>
            </w:r>
            <w:r w:rsidRPr="000369A3">
              <w:rPr>
                <w:rFonts w:ascii="Times New Roman" w:eastAsia="Times New Roman" w:hAnsi="Times New Roman" w:cs="Times New Roman"/>
                <w:color w:val="000000"/>
                <w:sz w:val="20"/>
                <w:szCs w:val="20"/>
                <w:lang w:val="en-US"/>
              </w:rPr>
              <w:t xml:space="preserve"> 5, Armed 7F-5, Armed 8F-5</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3</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22</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Анализатор </w:t>
            </w:r>
            <w:proofErr w:type="spellStart"/>
            <w:r w:rsidRPr="000369A3">
              <w:rPr>
                <w:rFonts w:ascii="Times New Roman" w:eastAsia="Times New Roman" w:hAnsi="Times New Roman" w:cs="Times New Roman"/>
                <w:color w:val="000000"/>
                <w:sz w:val="20"/>
                <w:szCs w:val="20"/>
              </w:rPr>
              <w:t>видеоцифровой</w:t>
            </w:r>
            <w:proofErr w:type="spellEnd"/>
            <w:r w:rsidRPr="000369A3">
              <w:rPr>
                <w:rFonts w:ascii="Times New Roman" w:eastAsia="Times New Roman" w:hAnsi="Times New Roman" w:cs="Times New Roman"/>
                <w:color w:val="000000"/>
                <w:sz w:val="20"/>
                <w:szCs w:val="20"/>
              </w:rPr>
              <w:t xml:space="preserve">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АМ-900</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2</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0369A3" w:rsidRPr="000369A3" w:rsidTr="00145072">
        <w:trPr>
          <w:trHeight w:val="379"/>
        </w:trPr>
        <w:tc>
          <w:tcPr>
            <w:tcW w:w="960" w:type="dxa"/>
            <w:gridSpan w:val="2"/>
            <w:tcBorders>
              <w:top w:val="nil"/>
              <w:left w:val="single" w:sz="4" w:space="0" w:color="auto"/>
              <w:bottom w:val="single" w:sz="4" w:space="0" w:color="auto"/>
              <w:right w:val="single" w:sz="4" w:space="0" w:color="auto"/>
            </w:tcBorders>
            <w:shd w:val="clear" w:color="auto" w:fill="auto"/>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23</w:t>
            </w:r>
          </w:p>
        </w:tc>
        <w:tc>
          <w:tcPr>
            <w:tcW w:w="3293" w:type="dxa"/>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 xml:space="preserve">Монитор </w:t>
            </w:r>
          </w:p>
        </w:tc>
        <w:tc>
          <w:tcPr>
            <w:tcW w:w="3097" w:type="dxa"/>
            <w:gridSpan w:val="4"/>
            <w:tcBorders>
              <w:top w:val="nil"/>
              <w:left w:val="nil"/>
              <w:bottom w:val="single" w:sz="4" w:space="0" w:color="auto"/>
              <w:right w:val="single" w:sz="4" w:space="0" w:color="auto"/>
            </w:tcBorders>
            <w:shd w:val="clear" w:color="auto" w:fill="auto"/>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КМ21 МПР-01</w:t>
            </w:r>
          </w:p>
        </w:tc>
        <w:tc>
          <w:tcPr>
            <w:tcW w:w="1499" w:type="dxa"/>
            <w:gridSpan w:val="2"/>
            <w:tcBorders>
              <w:top w:val="nil"/>
              <w:left w:val="nil"/>
              <w:bottom w:val="single" w:sz="4" w:space="0" w:color="auto"/>
              <w:right w:val="single" w:sz="4" w:space="0" w:color="auto"/>
            </w:tcBorders>
            <w:shd w:val="clear" w:color="000000" w:fill="FFFFFF"/>
            <w:hideMark/>
          </w:tcPr>
          <w:p w:rsidR="000369A3" w:rsidRPr="000369A3" w:rsidRDefault="000369A3" w:rsidP="000369A3">
            <w:pPr>
              <w:spacing w:after="0" w:line="240" w:lineRule="auto"/>
              <w:jc w:val="center"/>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1</w:t>
            </w:r>
          </w:p>
        </w:tc>
        <w:tc>
          <w:tcPr>
            <w:tcW w:w="1500" w:type="dxa"/>
            <w:gridSpan w:val="3"/>
            <w:tcBorders>
              <w:top w:val="nil"/>
              <w:left w:val="nil"/>
              <w:bottom w:val="single" w:sz="4" w:space="0" w:color="auto"/>
              <w:right w:val="single" w:sz="4" w:space="0" w:color="auto"/>
            </w:tcBorders>
            <w:shd w:val="clear" w:color="auto" w:fill="auto"/>
            <w:noWrap/>
            <w:vAlign w:val="bottom"/>
            <w:hideMark/>
          </w:tcPr>
          <w:p w:rsidR="000369A3" w:rsidRPr="000369A3" w:rsidRDefault="000369A3" w:rsidP="000369A3">
            <w:pPr>
              <w:spacing w:after="0" w:line="240" w:lineRule="auto"/>
              <w:rPr>
                <w:rFonts w:ascii="Times New Roman" w:eastAsia="Times New Roman" w:hAnsi="Times New Roman" w:cs="Times New Roman"/>
                <w:color w:val="000000"/>
                <w:sz w:val="20"/>
                <w:szCs w:val="20"/>
              </w:rPr>
            </w:pPr>
            <w:r w:rsidRPr="000369A3">
              <w:rPr>
                <w:rFonts w:ascii="Times New Roman" w:eastAsia="Times New Roman" w:hAnsi="Times New Roman" w:cs="Times New Roman"/>
                <w:color w:val="000000"/>
                <w:sz w:val="20"/>
                <w:szCs w:val="20"/>
              </w:rPr>
              <w:t>август</w:t>
            </w:r>
          </w:p>
        </w:tc>
      </w:tr>
      <w:tr w:rsidR="00145072" w:rsidRPr="00145072" w:rsidTr="00145072">
        <w:trPr>
          <w:gridAfter w:val="1"/>
          <w:wAfter w:w="15" w:type="dxa"/>
          <w:trHeight w:val="915"/>
        </w:trPr>
        <w:tc>
          <w:tcPr>
            <w:tcW w:w="8794" w:type="dxa"/>
            <w:gridSpan w:val="8"/>
            <w:tcBorders>
              <w:top w:val="nil"/>
              <w:left w:val="nil"/>
              <w:bottom w:val="nil"/>
              <w:right w:val="nil"/>
            </w:tcBorders>
            <w:shd w:val="clear" w:color="auto" w:fill="auto"/>
            <w:vAlign w:val="bottom"/>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Список медицинского оборудования по филиалу ГАУЗ «ООКНД» - «</w:t>
            </w:r>
            <w:proofErr w:type="spellStart"/>
            <w:r w:rsidRPr="00145072">
              <w:rPr>
                <w:rFonts w:ascii="Times New Roman" w:eastAsia="Times New Roman" w:hAnsi="Times New Roman" w:cs="Times New Roman"/>
                <w:b/>
                <w:bCs/>
                <w:color w:val="000000"/>
                <w:sz w:val="20"/>
                <w:szCs w:val="20"/>
              </w:rPr>
              <w:t>Бузулукский</w:t>
            </w:r>
            <w:proofErr w:type="spellEnd"/>
            <w:r w:rsidRPr="00145072">
              <w:rPr>
                <w:rFonts w:ascii="Times New Roman" w:eastAsia="Times New Roman" w:hAnsi="Times New Roman" w:cs="Times New Roman"/>
                <w:b/>
                <w:bCs/>
                <w:color w:val="000000"/>
                <w:sz w:val="20"/>
                <w:szCs w:val="20"/>
              </w:rPr>
              <w:t xml:space="preserve"> наркологический диспансер», подлежащего техническому обслуживанию в 2026 году</w:t>
            </w:r>
          </w:p>
        </w:tc>
        <w:tc>
          <w:tcPr>
            <w:tcW w:w="1540" w:type="dxa"/>
            <w:gridSpan w:val="3"/>
            <w:tcBorders>
              <w:top w:val="nil"/>
              <w:left w:val="nil"/>
              <w:bottom w:val="nil"/>
              <w:right w:val="nil"/>
            </w:tcBorders>
            <w:shd w:val="clear" w:color="auto" w:fill="auto"/>
            <w:noWrap/>
            <w:vAlign w:val="bottom"/>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p>
        </w:tc>
      </w:tr>
      <w:tr w:rsidR="00145072" w:rsidRPr="00145072" w:rsidTr="00145072">
        <w:trPr>
          <w:gridAfter w:val="1"/>
          <w:wAfter w:w="15" w:type="dxa"/>
          <w:trHeight w:val="315"/>
        </w:trPr>
        <w:tc>
          <w:tcPr>
            <w:tcW w:w="900" w:type="dxa"/>
            <w:tcBorders>
              <w:top w:val="nil"/>
              <w:left w:val="nil"/>
              <w:bottom w:val="nil"/>
              <w:right w:val="nil"/>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sz w:val="20"/>
                <w:szCs w:val="20"/>
              </w:rPr>
            </w:pPr>
          </w:p>
        </w:tc>
        <w:tc>
          <w:tcPr>
            <w:tcW w:w="3778" w:type="dxa"/>
            <w:gridSpan w:val="3"/>
            <w:tcBorders>
              <w:top w:val="nil"/>
              <w:left w:val="nil"/>
              <w:bottom w:val="nil"/>
              <w:right w:val="nil"/>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sz w:val="20"/>
                <w:szCs w:val="20"/>
              </w:rPr>
            </w:pPr>
          </w:p>
        </w:tc>
        <w:tc>
          <w:tcPr>
            <w:tcW w:w="2268" w:type="dxa"/>
            <w:tcBorders>
              <w:top w:val="nil"/>
              <w:left w:val="nil"/>
              <w:bottom w:val="nil"/>
              <w:right w:val="nil"/>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sz w:val="20"/>
                <w:szCs w:val="20"/>
              </w:rPr>
            </w:pPr>
          </w:p>
        </w:tc>
        <w:tc>
          <w:tcPr>
            <w:tcW w:w="1848" w:type="dxa"/>
            <w:gridSpan w:val="3"/>
            <w:tcBorders>
              <w:top w:val="nil"/>
              <w:left w:val="nil"/>
              <w:bottom w:val="nil"/>
              <w:right w:val="nil"/>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sz w:val="20"/>
                <w:szCs w:val="20"/>
              </w:rPr>
            </w:pPr>
          </w:p>
        </w:tc>
        <w:tc>
          <w:tcPr>
            <w:tcW w:w="1540" w:type="dxa"/>
            <w:gridSpan w:val="3"/>
            <w:tcBorders>
              <w:top w:val="nil"/>
              <w:left w:val="nil"/>
              <w:bottom w:val="nil"/>
              <w:right w:val="nil"/>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sz w:val="20"/>
                <w:szCs w:val="20"/>
              </w:rPr>
            </w:pPr>
          </w:p>
        </w:tc>
      </w:tr>
      <w:tr w:rsidR="00145072" w:rsidRPr="00145072" w:rsidTr="00145072">
        <w:trPr>
          <w:gridAfter w:val="1"/>
          <w:wAfter w:w="15" w:type="dxa"/>
          <w:trHeight w:val="87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 п/п</w:t>
            </w:r>
          </w:p>
        </w:tc>
        <w:tc>
          <w:tcPr>
            <w:tcW w:w="3778" w:type="dxa"/>
            <w:gridSpan w:val="3"/>
            <w:tcBorders>
              <w:top w:val="single" w:sz="4" w:space="0" w:color="auto"/>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Наименование медицинского оборудования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Тип, марка</w:t>
            </w:r>
          </w:p>
        </w:tc>
        <w:tc>
          <w:tcPr>
            <w:tcW w:w="1848" w:type="dxa"/>
            <w:gridSpan w:val="3"/>
            <w:tcBorders>
              <w:top w:val="single" w:sz="4" w:space="0" w:color="auto"/>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Количество</w:t>
            </w:r>
          </w:p>
        </w:tc>
        <w:tc>
          <w:tcPr>
            <w:tcW w:w="1540" w:type="dxa"/>
            <w:gridSpan w:val="3"/>
            <w:tcBorders>
              <w:top w:val="single" w:sz="4" w:space="0" w:color="auto"/>
              <w:left w:val="nil"/>
              <w:bottom w:val="single" w:sz="4" w:space="0" w:color="auto"/>
              <w:right w:val="single" w:sz="4" w:space="0" w:color="auto"/>
            </w:tcBorders>
            <w:shd w:val="clear" w:color="auto" w:fill="auto"/>
            <w:noWrap/>
            <w:vAlign w:val="center"/>
            <w:hideMark/>
          </w:tcPr>
          <w:p w:rsidR="00145072" w:rsidRPr="00145072" w:rsidRDefault="00145072" w:rsidP="00145072">
            <w:pPr>
              <w:spacing w:after="0" w:line="240" w:lineRule="auto"/>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ТО по графику</w:t>
            </w:r>
          </w:p>
        </w:tc>
      </w:tr>
      <w:tr w:rsidR="00145072" w:rsidRPr="00145072" w:rsidTr="00145072">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Электрокардиограф</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ЭК12Т-01-"Р-Д"</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Ростомер электронный</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РЭП и РЭП-1</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3</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Фотометр лабораторный медицинский</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StatFax</w:t>
            </w:r>
            <w:proofErr w:type="spellEnd"/>
            <w:r w:rsidRPr="00145072">
              <w:rPr>
                <w:rFonts w:ascii="Times New Roman" w:eastAsia="Times New Roman" w:hAnsi="Times New Roman" w:cs="Times New Roman"/>
                <w:color w:val="000000"/>
                <w:sz w:val="20"/>
                <w:szCs w:val="20"/>
              </w:rPr>
              <w:t xml:space="preserve"> 1904</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4</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Фотометр биохимический полуавтоматический </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CLIMA MC-15</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31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Весы электронные</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HL-100</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63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6</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Анализатор для </w:t>
            </w:r>
            <w:proofErr w:type="spellStart"/>
            <w:r w:rsidRPr="00145072">
              <w:rPr>
                <w:rFonts w:ascii="Times New Roman" w:eastAsia="Times New Roman" w:hAnsi="Times New Roman" w:cs="Times New Roman"/>
                <w:color w:val="000000"/>
                <w:sz w:val="20"/>
                <w:szCs w:val="20"/>
              </w:rPr>
              <w:t>фотофиксации</w:t>
            </w:r>
            <w:proofErr w:type="spellEnd"/>
            <w:r w:rsidRPr="00145072">
              <w:rPr>
                <w:rFonts w:ascii="Times New Roman" w:eastAsia="Times New Roman" w:hAnsi="Times New Roman" w:cs="Times New Roman"/>
                <w:color w:val="000000"/>
                <w:sz w:val="20"/>
                <w:szCs w:val="20"/>
              </w:rPr>
              <w:t xml:space="preserve"> и анализа </w:t>
            </w:r>
            <w:proofErr w:type="spellStart"/>
            <w:r w:rsidRPr="00145072">
              <w:rPr>
                <w:rFonts w:ascii="Times New Roman" w:eastAsia="Times New Roman" w:hAnsi="Times New Roman" w:cs="Times New Roman"/>
                <w:color w:val="000000"/>
                <w:sz w:val="20"/>
                <w:szCs w:val="20"/>
              </w:rPr>
              <w:t>иммунохроматографических</w:t>
            </w:r>
            <w:proofErr w:type="spellEnd"/>
            <w:r w:rsidRPr="00145072">
              <w:rPr>
                <w:rFonts w:ascii="Times New Roman" w:eastAsia="Times New Roman" w:hAnsi="Times New Roman" w:cs="Times New Roman"/>
                <w:color w:val="000000"/>
                <w:sz w:val="20"/>
                <w:szCs w:val="20"/>
              </w:rPr>
              <w:t xml:space="preserve"> экспресс-тестов</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Анализатор «АМ-900»</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31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7</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Облучатель медицинский бактерицидный </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«Азов»</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3</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63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8</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Дозатор пипеточный одноканальный и многоканальный «</w:t>
            </w:r>
            <w:proofErr w:type="spellStart"/>
            <w:r w:rsidRPr="00145072">
              <w:rPr>
                <w:rFonts w:ascii="Times New Roman" w:eastAsia="Times New Roman" w:hAnsi="Times New Roman" w:cs="Times New Roman"/>
                <w:color w:val="000000"/>
                <w:sz w:val="20"/>
                <w:szCs w:val="20"/>
              </w:rPr>
              <w:t>Лайт</w:t>
            </w:r>
            <w:proofErr w:type="spellEnd"/>
            <w:r w:rsidRPr="00145072">
              <w:rPr>
                <w:rFonts w:ascii="Times New Roman" w:eastAsia="Times New Roman" w:hAnsi="Times New Roman" w:cs="Times New Roman"/>
                <w:color w:val="000000"/>
                <w:sz w:val="20"/>
                <w:szCs w:val="20"/>
              </w:rPr>
              <w:t>» «</w:t>
            </w:r>
            <w:proofErr w:type="spellStart"/>
            <w:r w:rsidRPr="00145072">
              <w:rPr>
                <w:rFonts w:ascii="Times New Roman" w:eastAsia="Times New Roman" w:hAnsi="Times New Roman" w:cs="Times New Roman"/>
                <w:color w:val="000000"/>
                <w:sz w:val="20"/>
                <w:szCs w:val="20"/>
              </w:rPr>
              <w:t>Блэк</w:t>
            </w:r>
            <w:proofErr w:type="spellEnd"/>
            <w:r w:rsidRPr="00145072">
              <w:rPr>
                <w:rFonts w:ascii="Times New Roman" w:eastAsia="Times New Roman" w:hAnsi="Times New Roman" w:cs="Times New Roman"/>
                <w:color w:val="000000"/>
                <w:sz w:val="20"/>
                <w:szCs w:val="20"/>
              </w:rPr>
              <w:t>»</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ДШВ-01</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9</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Монитор пациента</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МЗ/11 ТFT 8.4</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10</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Отсасыватель</w:t>
            </w:r>
            <w:proofErr w:type="spellEnd"/>
            <w:r w:rsidRPr="00145072">
              <w:rPr>
                <w:rFonts w:ascii="Times New Roman" w:eastAsia="Times New Roman" w:hAnsi="Times New Roman" w:cs="Times New Roman"/>
                <w:color w:val="000000"/>
                <w:sz w:val="20"/>
                <w:szCs w:val="20"/>
              </w:rPr>
              <w:t xml:space="preserve"> хирургический</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ОМ-1</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63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11</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Прибор для обнаружения алкоголя в крови по выдыхаемому воздуху</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Alcotest</w:t>
            </w:r>
            <w:proofErr w:type="spellEnd"/>
            <w:r w:rsidRPr="00145072">
              <w:rPr>
                <w:rFonts w:ascii="Times New Roman" w:eastAsia="Times New Roman" w:hAnsi="Times New Roman" w:cs="Times New Roman"/>
                <w:color w:val="000000"/>
                <w:sz w:val="20"/>
                <w:szCs w:val="20"/>
              </w:rPr>
              <w:t xml:space="preserve"> 6510, 6810, 6820, 203, </w:t>
            </w:r>
            <w:proofErr w:type="spellStart"/>
            <w:r w:rsidRPr="00145072">
              <w:rPr>
                <w:rFonts w:ascii="Times New Roman" w:eastAsia="Times New Roman" w:hAnsi="Times New Roman" w:cs="Times New Roman"/>
                <w:color w:val="000000"/>
                <w:sz w:val="20"/>
                <w:szCs w:val="20"/>
              </w:rPr>
              <w:t>Lion</w:t>
            </w:r>
            <w:proofErr w:type="spellEnd"/>
            <w:r w:rsidRPr="00145072">
              <w:rPr>
                <w:rFonts w:ascii="Times New Roman" w:eastAsia="Times New Roman" w:hAnsi="Times New Roman" w:cs="Times New Roman"/>
                <w:color w:val="000000"/>
                <w:sz w:val="20"/>
                <w:szCs w:val="20"/>
              </w:rPr>
              <w:t xml:space="preserve">, </w:t>
            </w:r>
            <w:proofErr w:type="spellStart"/>
            <w:r w:rsidRPr="00145072">
              <w:rPr>
                <w:rFonts w:ascii="Times New Roman" w:eastAsia="Times New Roman" w:hAnsi="Times New Roman" w:cs="Times New Roman"/>
                <w:color w:val="000000"/>
                <w:sz w:val="20"/>
                <w:szCs w:val="20"/>
              </w:rPr>
              <w:t>Tigon</w:t>
            </w:r>
            <w:proofErr w:type="spellEnd"/>
            <w:r w:rsidRPr="00145072">
              <w:rPr>
                <w:rFonts w:ascii="Times New Roman" w:eastAsia="Times New Roman" w:hAnsi="Times New Roman" w:cs="Times New Roman"/>
                <w:color w:val="000000"/>
                <w:sz w:val="20"/>
                <w:szCs w:val="20"/>
              </w:rPr>
              <w:t xml:space="preserve"> M-303</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6</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12</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Пульсоксиметр</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Элокс-01</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94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13</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Облучатели-</w:t>
            </w:r>
            <w:proofErr w:type="spellStart"/>
            <w:r w:rsidRPr="00145072">
              <w:rPr>
                <w:rFonts w:ascii="Times New Roman" w:eastAsia="Times New Roman" w:hAnsi="Times New Roman" w:cs="Times New Roman"/>
                <w:color w:val="000000"/>
                <w:sz w:val="20"/>
                <w:szCs w:val="20"/>
              </w:rPr>
              <w:t>рецикуляторы</w:t>
            </w:r>
            <w:proofErr w:type="spellEnd"/>
            <w:r w:rsidRPr="00145072">
              <w:rPr>
                <w:rFonts w:ascii="Times New Roman" w:eastAsia="Times New Roman" w:hAnsi="Times New Roman" w:cs="Times New Roman"/>
                <w:color w:val="000000"/>
                <w:sz w:val="20"/>
                <w:szCs w:val="20"/>
              </w:rPr>
              <w:t xml:space="preserve"> воздуха </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ОРУБн-3-5 «</w:t>
            </w:r>
            <w:proofErr w:type="spellStart"/>
            <w:r w:rsidRPr="00145072">
              <w:rPr>
                <w:rFonts w:ascii="Times New Roman" w:eastAsia="Times New Roman" w:hAnsi="Times New Roman" w:cs="Times New Roman"/>
                <w:color w:val="000000"/>
                <w:sz w:val="20"/>
                <w:szCs w:val="20"/>
              </w:rPr>
              <w:t>Кронт</w:t>
            </w:r>
            <w:proofErr w:type="spellEnd"/>
            <w:r w:rsidRPr="00145072">
              <w:rPr>
                <w:rFonts w:ascii="Times New Roman" w:eastAsia="Times New Roman" w:hAnsi="Times New Roman" w:cs="Times New Roman"/>
                <w:color w:val="000000"/>
                <w:sz w:val="20"/>
                <w:szCs w:val="20"/>
              </w:rPr>
              <w:t>»;  «СПДС-110-5»; «Дезар-Кронт-802»; ОБН-01; ОРУБп-3-3-«Кронт»</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14</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Центрифуга </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«Элекон-02»</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15</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Измеритель артериального давления </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Omron</w:t>
            </w:r>
            <w:proofErr w:type="spellEnd"/>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16</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Анализатор гематологический </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SwelabAlfa</w:t>
            </w:r>
            <w:proofErr w:type="spellEnd"/>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r w:rsidR="00145072" w:rsidRPr="00145072" w:rsidTr="00145072">
        <w:trPr>
          <w:gridAfter w:val="1"/>
          <w:wAfter w:w="15" w:type="dxa"/>
          <w:trHeight w:val="379"/>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17</w:t>
            </w:r>
          </w:p>
        </w:tc>
        <w:tc>
          <w:tcPr>
            <w:tcW w:w="3778" w:type="dxa"/>
            <w:gridSpan w:val="3"/>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Анализатор мочи </w:t>
            </w:r>
          </w:p>
        </w:tc>
        <w:tc>
          <w:tcPr>
            <w:tcW w:w="2268"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UroMeter</w:t>
            </w:r>
            <w:proofErr w:type="spellEnd"/>
            <w:r w:rsidRPr="00145072">
              <w:rPr>
                <w:rFonts w:ascii="Times New Roman" w:eastAsia="Times New Roman" w:hAnsi="Times New Roman" w:cs="Times New Roman"/>
                <w:color w:val="000000"/>
                <w:sz w:val="20"/>
                <w:szCs w:val="20"/>
              </w:rPr>
              <w:t xml:space="preserve"> 120</w:t>
            </w:r>
          </w:p>
        </w:tc>
        <w:tc>
          <w:tcPr>
            <w:tcW w:w="1848" w:type="dxa"/>
            <w:gridSpan w:val="3"/>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апрель</w:t>
            </w:r>
          </w:p>
        </w:tc>
      </w:tr>
    </w:tbl>
    <w:p w:rsidR="00145072" w:rsidRPr="00145072" w:rsidRDefault="00145072">
      <w:pPr>
        <w:rPr>
          <w:rFonts w:ascii="Times New Roman" w:hAnsi="Times New Roman" w:cs="Times New Roman"/>
          <w:sz w:val="20"/>
          <w:szCs w:val="20"/>
        </w:rPr>
      </w:pPr>
    </w:p>
    <w:tbl>
      <w:tblPr>
        <w:tblW w:w="10340" w:type="dxa"/>
        <w:tblLook w:val="04A0" w:firstRow="1" w:lastRow="0" w:firstColumn="1" w:lastColumn="0" w:noHBand="0" w:noVBand="1"/>
      </w:tblPr>
      <w:tblGrid>
        <w:gridCol w:w="960"/>
        <w:gridCol w:w="4285"/>
        <w:gridCol w:w="1560"/>
        <w:gridCol w:w="2095"/>
        <w:gridCol w:w="1440"/>
      </w:tblGrid>
      <w:tr w:rsidR="00145072" w:rsidRPr="00145072" w:rsidTr="008D055E">
        <w:trPr>
          <w:trHeight w:val="930"/>
        </w:trPr>
        <w:tc>
          <w:tcPr>
            <w:tcW w:w="8900" w:type="dxa"/>
            <w:gridSpan w:val="4"/>
            <w:tcBorders>
              <w:top w:val="nil"/>
              <w:left w:val="nil"/>
              <w:bottom w:val="nil"/>
              <w:right w:val="nil"/>
            </w:tcBorders>
            <w:shd w:val="clear" w:color="auto" w:fill="auto"/>
            <w:vAlign w:val="bottom"/>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lastRenderedPageBreak/>
              <w:t>Список медицинского оборудования по филиалу ГАУЗ «ООКНД» - «</w:t>
            </w:r>
            <w:proofErr w:type="spellStart"/>
            <w:r w:rsidRPr="00145072">
              <w:rPr>
                <w:rFonts w:ascii="Times New Roman" w:eastAsia="Times New Roman" w:hAnsi="Times New Roman" w:cs="Times New Roman"/>
                <w:b/>
                <w:bCs/>
                <w:color w:val="000000"/>
                <w:sz w:val="20"/>
                <w:szCs w:val="20"/>
              </w:rPr>
              <w:t>Бугурусланский</w:t>
            </w:r>
            <w:proofErr w:type="spellEnd"/>
            <w:r w:rsidRPr="00145072">
              <w:rPr>
                <w:rFonts w:ascii="Times New Roman" w:eastAsia="Times New Roman" w:hAnsi="Times New Roman" w:cs="Times New Roman"/>
                <w:b/>
                <w:bCs/>
                <w:color w:val="000000"/>
                <w:sz w:val="20"/>
                <w:szCs w:val="20"/>
              </w:rPr>
              <w:t xml:space="preserve"> наркологический диспансер» подлежащего техническому обслуживанию в 2026 году</w:t>
            </w:r>
          </w:p>
        </w:tc>
        <w:tc>
          <w:tcPr>
            <w:tcW w:w="1440" w:type="dxa"/>
            <w:tcBorders>
              <w:top w:val="nil"/>
              <w:left w:val="nil"/>
              <w:bottom w:val="nil"/>
              <w:right w:val="nil"/>
            </w:tcBorders>
            <w:shd w:val="clear" w:color="auto" w:fill="auto"/>
            <w:noWrap/>
            <w:vAlign w:val="bottom"/>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p>
        </w:tc>
      </w:tr>
      <w:tr w:rsidR="00145072" w:rsidRPr="00145072" w:rsidTr="008D055E">
        <w:trPr>
          <w:trHeight w:val="300"/>
        </w:trPr>
        <w:tc>
          <w:tcPr>
            <w:tcW w:w="960" w:type="dxa"/>
            <w:tcBorders>
              <w:top w:val="nil"/>
              <w:left w:val="nil"/>
              <w:bottom w:val="nil"/>
              <w:right w:val="nil"/>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sz w:val="20"/>
                <w:szCs w:val="20"/>
              </w:rPr>
            </w:pPr>
          </w:p>
        </w:tc>
        <w:tc>
          <w:tcPr>
            <w:tcW w:w="4285" w:type="dxa"/>
            <w:tcBorders>
              <w:top w:val="nil"/>
              <w:left w:val="nil"/>
              <w:bottom w:val="nil"/>
              <w:right w:val="nil"/>
            </w:tcBorders>
            <w:shd w:val="clear" w:color="auto" w:fill="auto"/>
            <w:noWrap/>
            <w:vAlign w:val="bottom"/>
            <w:hideMark/>
          </w:tcPr>
          <w:p w:rsidR="00145072" w:rsidRPr="00145072" w:rsidRDefault="00145072" w:rsidP="00145072">
            <w:pPr>
              <w:spacing w:after="0" w:line="240" w:lineRule="auto"/>
              <w:jc w:val="cente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sz w:val="20"/>
                <w:szCs w:val="20"/>
              </w:rPr>
            </w:pPr>
          </w:p>
        </w:tc>
        <w:tc>
          <w:tcPr>
            <w:tcW w:w="2090" w:type="dxa"/>
            <w:tcBorders>
              <w:top w:val="nil"/>
              <w:left w:val="nil"/>
              <w:bottom w:val="nil"/>
              <w:right w:val="nil"/>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sz w:val="20"/>
                <w:szCs w:val="20"/>
              </w:rPr>
            </w:pPr>
          </w:p>
        </w:tc>
      </w:tr>
      <w:tr w:rsidR="00145072" w:rsidRPr="00145072" w:rsidTr="008D055E">
        <w:trPr>
          <w:trHeight w:val="9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 п/п</w:t>
            </w:r>
          </w:p>
        </w:tc>
        <w:tc>
          <w:tcPr>
            <w:tcW w:w="4285" w:type="dxa"/>
            <w:tcBorders>
              <w:top w:val="single" w:sz="4" w:space="0" w:color="auto"/>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Наименование медицинского оборудования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Тип, марка</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Количество</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45072" w:rsidRPr="00145072" w:rsidRDefault="00145072" w:rsidP="00145072">
            <w:pPr>
              <w:spacing w:after="0" w:line="240" w:lineRule="auto"/>
              <w:rPr>
                <w:rFonts w:ascii="Times New Roman" w:eastAsia="Times New Roman" w:hAnsi="Times New Roman" w:cs="Times New Roman"/>
                <w:b/>
                <w:bCs/>
                <w:color w:val="000000"/>
                <w:sz w:val="20"/>
                <w:szCs w:val="20"/>
              </w:rPr>
            </w:pPr>
            <w:r w:rsidRPr="00145072">
              <w:rPr>
                <w:rFonts w:ascii="Times New Roman" w:eastAsia="Times New Roman" w:hAnsi="Times New Roman" w:cs="Times New Roman"/>
                <w:b/>
                <w:bCs/>
                <w:color w:val="000000"/>
                <w:sz w:val="20"/>
                <w:szCs w:val="20"/>
              </w:rPr>
              <w:t>ТО по графику</w:t>
            </w:r>
          </w:p>
        </w:tc>
      </w:tr>
      <w:tr w:rsidR="00145072" w:rsidRPr="00145072" w:rsidTr="008D055E">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Анализатор </w:t>
            </w:r>
            <w:proofErr w:type="spellStart"/>
            <w:r w:rsidRPr="00145072">
              <w:rPr>
                <w:rFonts w:ascii="Times New Roman" w:eastAsia="Times New Roman" w:hAnsi="Times New Roman" w:cs="Times New Roman"/>
                <w:color w:val="000000"/>
                <w:sz w:val="20"/>
                <w:szCs w:val="20"/>
              </w:rPr>
              <w:t>видеоцифровой</w:t>
            </w:r>
            <w:proofErr w:type="spellEnd"/>
            <w:r w:rsidRPr="00145072">
              <w:rPr>
                <w:rFonts w:ascii="Times New Roman" w:eastAsia="Times New Roman" w:hAnsi="Times New Roman" w:cs="Times New Roman"/>
                <w:color w:val="000000"/>
                <w:sz w:val="20"/>
                <w:szCs w:val="20"/>
              </w:rPr>
              <w:t xml:space="preserve"> </w:t>
            </w:r>
            <w:proofErr w:type="spellStart"/>
            <w:r w:rsidRPr="00145072">
              <w:rPr>
                <w:rFonts w:ascii="Times New Roman" w:eastAsia="Times New Roman" w:hAnsi="Times New Roman" w:cs="Times New Roman"/>
                <w:color w:val="000000"/>
                <w:sz w:val="20"/>
                <w:szCs w:val="20"/>
              </w:rPr>
              <w:t>иммунохроматографический</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АМ-900</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Анализатор гематологический </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Swelab</w:t>
            </w:r>
            <w:proofErr w:type="spellEnd"/>
            <w:r w:rsidRPr="00145072">
              <w:rPr>
                <w:rFonts w:ascii="Times New Roman" w:eastAsia="Times New Roman" w:hAnsi="Times New Roman" w:cs="Times New Roman"/>
                <w:color w:val="000000"/>
                <w:sz w:val="20"/>
                <w:szCs w:val="20"/>
              </w:rPr>
              <w:t xml:space="preserve"> </w:t>
            </w:r>
            <w:proofErr w:type="spellStart"/>
            <w:r w:rsidRPr="00145072">
              <w:rPr>
                <w:rFonts w:ascii="Times New Roman" w:eastAsia="Times New Roman" w:hAnsi="Times New Roman" w:cs="Times New Roman"/>
                <w:color w:val="000000"/>
                <w:sz w:val="20"/>
                <w:szCs w:val="20"/>
              </w:rPr>
              <w:t>Alfa</w:t>
            </w:r>
            <w:proofErr w:type="spellEnd"/>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5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3</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Анализатор концентрации паров этанола в выдыхаемом воздухе</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Tigon</w:t>
            </w:r>
            <w:proofErr w:type="spellEnd"/>
            <w:r w:rsidRPr="00145072">
              <w:rPr>
                <w:rFonts w:ascii="Times New Roman" w:eastAsia="Times New Roman" w:hAnsi="Times New Roman" w:cs="Times New Roman"/>
                <w:color w:val="000000"/>
                <w:sz w:val="20"/>
                <w:szCs w:val="20"/>
              </w:rPr>
              <w:t xml:space="preserve"> М-300</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6</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4</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Анализатор мочи с использованием тест-полосок</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URISCAN </w:t>
            </w:r>
            <w:proofErr w:type="spellStart"/>
            <w:r w:rsidRPr="00145072">
              <w:rPr>
                <w:rFonts w:ascii="Times New Roman" w:eastAsia="Times New Roman" w:hAnsi="Times New Roman" w:cs="Times New Roman"/>
                <w:color w:val="000000"/>
                <w:sz w:val="20"/>
                <w:szCs w:val="20"/>
              </w:rPr>
              <w:t>Optima</w:t>
            </w:r>
            <w:proofErr w:type="spellEnd"/>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Анализатор паров этанола в выдыхаемом воздухе </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Alkotest</w:t>
            </w:r>
            <w:proofErr w:type="spellEnd"/>
            <w:r w:rsidRPr="00145072">
              <w:rPr>
                <w:rFonts w:ascii="Times New Roman" w:eastAsia="Times New Roman" w:hAnsi="Times New Roman" w:cs="Times New Roman"/>
                <w:color w:val="000000"/>
                <w:sz w:val="20"/>
                <w:szCs w:val="20"/>
              </w:rPr>
              <w:t xml:space="preserve"> 6510, 6810, 6820</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7</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6</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Анализатор </w:t>
            </w:r>
            <w:proofErr w:type="spellStart"/>
            <w:r w:rsidRPr="00145072">
              <w:rPr>
                <w:rFonts w:ascii="Times New Roman" w:eastAsia="Times New Roman" w:hAnsi="Times New Roman" w:cs="Times New Roman"/>
                <w:color w:val="000000"/>
                <w:sz w:val="20"/>
                <w:szCs w:val="20"/>
              </w:rPr>
              <w:t>полуавтоматисческий</w:t>
            </w:r>
            <w:proofErr w:type="spellEnd"/>
            <w:r w:rsidRPr="00145072">
              <w:rPr>
                <w:rFonts w:ascii="Times New Roman" w:eastAsia="Times New Roman" w:hAnsi="Times New Roman" w:cs="Times New Roman"/>
                <w:color w:val="000000"/>
                <w:sz w:val="20"/>
                <w:szCs w:val="20"/>
              </w:rPr>
              <w:t xml:space="preserve">  биохимический </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Clima</w:t>
            </w:r>
            <w:proofErr w:type="spellEnd"/>
            <w:r w:rsidRPr="00145072">
              <w:rPr>
                <w:rFonts w:ascii="Times New Roman" w:eastAsia="Times New Roman" w:hAnsi="Times New Roman" w:cs="Times New Roman"/>
                <w:color w:val="000000"/>
                <w:sz w:val="20"/>
                <w:szCs w:val="20"/>
              </w:rPr>
              <w:t xml:space="preserve"> MC-15</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7</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Весы лабораторные </w:t>
            </w:r>
            <w:bookmarkStart w:id="0" w:name="_GoBack"/>
            <w:bookmarkEnd w:id="0"/>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HCB 123</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8</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Весы электронные медицинские </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ВЭМ-150</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9</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Дозатор пипеточный </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ДПВ</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9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10</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Облучатель бактерицидный</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ОБН-450П, </w:t>
            </w:r>
            <w:proofErr w:type="spellStart"/>
            <w:r w:rsidRPr="00145072">
              <w:rPr>
                <w:rFonts w:ascii="Times New Roman" w:eastAsia="Times New Roman" w:hAnsi="Times New Roman" w:cs="Times New Roman"/>
                <w:color w:val="000000"/>
                <w:sz w:val="20"/>
                <w:szCs w:val="20"/>
              </w:rPr>
              <w:t>ОрБН</w:t>
            </w:r>
            <w:proofErr w:type="spellEnd"/>
            <w:r w:rsidRPr="00145072">
              <w:rPr>
                <w:rFonts w:ascii="Times New Roman" w:eastAsia="Times New Roman" w:hAnsi="Times New Roman" w:cs="Times New Roman"/>
                <w:color w:val="000000"/>
                <w:sz w:val="20"/>
                <w:szCs w:val="20"/>
              </w:rPr>
              <w:t xml:space="preserve"> 2х15-01 КАМА–ВНИИМП –ВИТА», ОБН -150, ОББ-92-У</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7</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7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11</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Облучатель-</w:t>
            </w:r>
            <w:proofErr w:type="spellStart"/>
            <w:r w:rsidRPr="00145072">
              <w:rPr>
                <w:rFonts w:ascii="Times New Roman" w:eastAsia="Times New Roman" w:hAnsi="Times New Roman" w:cs="Times New Roman"/>
                <w:color w:val="000000"/>
                <w:sz w:val="20"/>
                <w:szCs w:val="20"/>
              </w:rPr>
              <w:t>рециркулятор</w:t>
            </w:r>
            <w:proofErr w:type="spellEnd"/>
            <w:r w:rsidRPr="00145072">
              <w:rPr>
                <w:rFonts w:ascii="Times New Roman" w:eastAsia="Times New Roman" w:hAnsi="Times New Roman" w:cs="Times New Roman"/>
                <w:color w:val="000000"/>
                <w:sz w:val="20"/>
                <w:szCs w:val="20"/>
              </w:rPr>
              <w:t xml:space="preserve"> бактерицидный</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ОРУБн-3-5- «</w:t>
            </w:r>
            <w:proofErr w:type="spellStart"/>
            <w:r w:rsidRPr="00145072">
              <w:rPr>
                <w:rFonts w:ascii="Times New Roman" w:eastAsia="Times New Roman" w:hAnsi="Times New Roman" w:cs="Times New Roman"/>
                <w:color w:val="000000"/>
                <w:sz w:val="20"/>
                <w:szCs w:val="20"/>
              </w:rPr>
              <w:t>Кронт</w:t>
            </w:r>
            <w:proofErr w:type="spellEnd"/>
            <w:r w:rsidRPr="00145072">
              <w:rPr>
                <w:rFonts w:ascii="Times New Roman" w:eastAsia="Times New Roman" w:hAnsi="Times New Roman" w:cs="Times New Roman"/>
                <w:color w:val="000000"/>
                <w:sz w:val="20"/>
                <w:szCs w:val="20"/>
              </w:rPr>
              <w:t xml:space="preserve">», </w:t>
            </w:r>
            <w:proofErr w:type="spellStart"/>
            <w:r w:rsidRPr="00145072">
              <w:rPr>
                <w:rFonts w:ascii="Times New Roman" w:eastAsia="Times New Roman" w:hAnsi="Times New Roman" w:cs="Times New Roman"/>
                <w:color w:val="000000"/>
                <w:sz w:val="20"/>
                <w:szCs w:val="20"/>
              </w:rPr>
              <w:t>Дезар</w:t>
            </w:r>
            <w:proofErr w:type="spellEnd"/>
            <w:r w:rsidRPr="00145072">
              <w:rPr>
                <w:rFonts w:ascii="Times New Roman" w:eastAsia="Times New Roman" w:hAnsi="Times New Roman" w:cs="Times New Roman"/>
                <w:color w:val="000000"/>
                <w:sz w:val="20"/>
                <w:szCs w:val="20"/>
              </w:rPr>
              <w:t xml:space="preserve"> </w:t>
            </w:r>
            <w:proofErr w:type="spellStart"/>
            <w:r w:rsidRPr="00145072">
              <w:rPr>
                <w:rFonts w:ascii="Times New Roman" w:eastAsia="Times New Roman" w:hAnsi="Times New Roman" w:cs="Times New Roman"/>
                <w:color w:val="000000"/>
                <w:sz w:val="20"/>
                <w:szCs w:val="20"/>
              </w:rPr>
              <w:t>Кронт</w:t>
            </w:r>
            <w:proofErr w:type="spellEnd"/>
            <w:r w:rsidRPr="00145072">
              <w:rPr>
                <w:rFonts w:ascii="Times New Roman" w:eastAsia="Times New Roman" w:hAnsi="Times New Roman" w:cs="Times New Roman"/>
                <w:color w:val="000000"/>
                <w:sz w:val="20"/>
                <w:szCs w:val="20"/>
              </w:rPr>
              <w:t xml:space="preserve"> 802п</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5</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12</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Прибор для измерения А/Д (автомат.)</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Omron</w:t>
            </w:r>
            <w:proofErr w:type="spellEnd"/>
            <w:r w:rsidRPr="00145072">
              <w:rPr>
                <w:rFonts w:ascii="Times New Roman" w:eastAsia="Times New Roman" w:hAnsi="Times New Roman" w:cs="Times New Roman"/>
                <w:color w:val="000000"/>
                <w:sz w:val="20"/>
                <w:szCs w:val="20"/>
              </w:rPr>
              <w:t>, PRO-33</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4</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13</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Стерилизатор воздушный</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ГП-40-Ох-П3</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14</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Счетчик лабораторный</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15</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Фотометр лабораторный </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proofErr w:type="spellStart"/>
            <w:r w:rsidRPr="00145072">
              <w:rPr>
                <w:rFonts w:ascii="Times New Roman" w:eastAsia="Times New Roman" w:hAnsi="Times New Roman" w:cs="Times New Roman"/>
                <w:color w:val="000000"/>
                <w:sz w:val="20"/>
                <w:szCs w:val="20"/>
              </w:rPr>
              <w:t>Stat</w:t>
            </w:r>
            <w:proofErr w:type="spellEnd"/>
            <w:r w:rsidRPr="00145072">
              <w:rPr>
                <w:rFonts w:ascii="Times New Roman" w:eastAsia="Times New Roman" w:hAnsi="Times New Roman" w:cs="Times New Roman"/>
                <w:color w:val="000000"/>
                <w:sz w:val="20"/>
                <w:szCs w:val="20"/>
              </w:rPr>
              <w:t xml:space="preserve"> </w:t>
            </w:r>
            <w:proofErr w:type="spellStart"/>
            <w:r w:rsidRPr="00145072">
              <w:rPr>
                <w:rFonts w:ascii="Times New Roman" w:eastAsia="Times New Roman" w:hAnsi="Times New Roman" w:cs="Times New Roman"/>
                <w:color w:val="000000"/>
                <w:sz w:val="20"/>
                <w:szCs w:val="20"/>
              </w:rPr>
              <w:t>Fax</w:t>
            </w:r>
            <w:proofErr w:type="spellEnd"/>
            <w:r w:rsidRPr="00145072">
              <w:rPr>
                <w:rFonts w:ascii="Times New Roman" w:eastAsia="Times New Roman" w:hAnsi="Times New Roman" w:cs="Times New Roman"/>
                <w:color w:val="000000"/>
                <w:sz w:val="20"/>
                <w:szCs w:val="20"/>
              </w:rPr>
              <w:t xml:space="preserve"> 1904+</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16</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Центрифуга лабораторная</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ОПн-3м</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r w:rsidR="00145072" w:rsidRPr="00145072" w:rsidTr="008D055E">
        <w:trPr>
          <w:trHeight w:val="37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17</w:t>
            </w:r>
          </w:p>
        </w:tc>
        <w:tc>
          <w:tcPr>
            <w:tcW w:w="4285"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 xml:space="preserve">Электрокардиограф </w:t>
            </w:r>
          </w:p>
        </w:tc>
        <w:tc>
          <w:tcPr>
            <w:tcW w:w="1560" w:type="dxa"/>
            <w:tcBorders>
              <w:top w:val="nil"/>
              <w:left w:val="nil"/>
              <w:bottom w:val="single" w:sz="4" w:space="0" w:color="auto"/>
              <w:right w:val="single" w:sz="4" w:space="0" w:color="auto"/>
            </w:tcBorders>
            <w:shd w:val="clear" w:color="auto" w:fill="auto"/>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ЭК12Т-01-«Р-Д»/141</w:t>
            </w:r>
          </w:p>
        </w:tc>
        <w:tc>
          <w:tcPr>
            <w:tcW w:w="2090" w:type="dxa"/>
            <w:tcBorders>
              <w:top w:val="nil"/>
              <w:left w:val="nil"/>
              <w:bottom w:val="single" w:sz="4" w:space="0" w:color="auto"/>
              <w:right w:val="single" w:sz="4" w:space="0" w:color="auto"/>
            </w:tcBorders>
            <w:shd w:val="clear" w:color="000000" w:fill="FFFFFF"/>
            <w:vAlign w:val="center"/>
            <w:hideMark/>
          </w:tcPr>
          <w:p w:rsidR="00145072" w:rsidRPr="00145072" w:rsidRDefault="00145072" w:rsidP="00145072">
            <w:pPr>
              <w:spacing w:after="0" w:line="240" w:lineRule="auto"/>
              <w:jc w:val="center"/>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145072" w:rsidRPr="00145072" w:rsidRDefault="00145072" w:rsidP="00145072">
            <w:pPr>
              <w:spacing w:after="0" w:line="240" w:lineRule="auto"/>
              <w:rPr>
                <w:rFonts w:ascii="Times New Roman" w:eastAsia="Times New Roman" w:hAnsi="Times New Roman" w:cs="Times New Roman"/>
                <w:color w:val="000000"/>
                <w:sz w:val="20"/>
                <w:szCs w:val="20"/>
              </w:rPr>
            </w:pPr>
            <w:r w:rsidRPr="00145072">
              <w:rPr>
                <w:rFonts w:ascii="Times New Roman" w:eastAsia="Times New Roman" w:hAnsi="Times New Roman" w:cs="Times New Roman"/>
                <w:color w:val="000000"/>
                <w:sz w:val="20"/>
                <w:szCs w:val="20"/>
              </w:rPr>
              <w:t>июнь</w:t>
            </w:r>
          </w:p>
        </w:tc>
      </w:tr>
    </w:tbl>
    <w:p w:rsidR="00145072" w:rsidRPr="00145072" w:rsidRDefault="00145072">
      <w:pPr>
        <w:rPr>
          <w:rFonts w:ascii="Times New Roman" w:hAnsi="Times New Roman" w:cs="Times New Roman"/>
          <w:sz w:val="20"/>
          <w:szCs w:val="20"/>
        </w:rPr>
      </w:pPr>
    </w:p>
    <w:sectPr w:rsidR="00145072" w:rsidRPr="00145072" w:rsidSect="001D4723">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8C"/>
    <w:rsid w:val="000369A3"/>
    <w:rsid w:val="00087EB8"/>
    <w:rsid w:val="00100204"/>
    <w:rsid w:val="00145072"/>
    <w:rsid w:val="001807AE"/>
    <w:rsid w:val="001D4723"/>
    <w:rsid w:val="001F0194"/>
    <w:rsid w:val="00277A35"/>
    <w:rsid w:val="002C34C5"/>
    <w:rsid w:val="00340A71"/>
    <w:rsid w:val="004518AF"/>
    <w:rsid w:val="005D730E"/>
    <w:rsid w:val="00757494"/>
    <w:rsid w:val="0076258E"/>
    <w:rsid w:val="007739EA"/>
    <w:rsid w:val="0079191B"/>
    <w:rsid w:val="007B48EB"/>
    <w:rsid w:val="008D055E"/>
    <w:rsid w:val="009C6EF6"/>
    <w:rsid w:val="00A32F8E"/>
    <w:rsid w:val="00A34D29"/>
    <w:rsid w:val="00A7670F"/>
    <w:rsid w:val="00A87523"/>
    <w:rsid w:val="00AC09C7"/>
    <w:rsid w:val="00C04EFC"/>
    <w:rsid w:val="00C06BBA"/>
    <w:rsid w:val="00CA60AC"/>
    <w:rsid w:val="00CB34EF"/>
    <w:rsid w:val="00E0508D"/>
    <w:rsid w:val="00E56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BF12A0C-47DC-46A7-8E7D-59A3C448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28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28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E5628C"/>
    <w:pPr>
      <w:spacing w:after="0" w:line="240" w:lineRule="auto"/>
    </w:pPr>
    <w:rPr>
      <w:rFonts w:eastAsiaTheme="minorEastAsia"/>
      <w:lang w:eastAsia="ru-RU"/>
    </w:rPr>
  </w:style>
  <w:style w:type="paragraph" w:styleId="a5">
    <w:name w:val="Normal (Web)"/>
    <w:aliases w:val="Обычный (Web),Обычный (веб)1"/>
    <w:basedOn w:val="a"/>
    <w:link w:val="a6"/>
    <w:uiPriority w:val="34"/>
    <w:qFormat/>
    <w:rsid w:val="00E5628C"/>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a6">
    <w:name w:val="Обычный (веб) Знак"/>
    <w:aliases w:val="Обычный (Web) Знак,Обычный (веб)1 Знак"/>
    <w:link w:val="a5"/>
    <w:uiPriority w:val="34"/>
    <w:locked/>
    <w:rsid w:val="00E5628C"/>
    <w:rPr>
      <w:rFonts w:ascii="Times New Roman" w:eastAsia="Times New Roman" w:hAnsi="Times New Roman" w:cs="Times New Roman"/>
      <w:sz w:val="24"/>
      <w:szCs w:val="24"/>
      <w:lang w:eastAsia="ru-RU"/>
    </w:rPr>
  </w:style>
  <w:style w:type="character" w:customStyle="1" w:styleId="HTML">
    <w:name w:val="Стандартный HTML Знак"/>
    <w:basedOn w:val="a0"/>
    <w:link w:val="HTML0"/>
    <w:semiHidden/>
    <w:rsid w:val="00E5628C"/>
    <w:rPr>
      <w:rFonts w:ascii="Courier New" w:eastAsia="Courier New" w:hAnsi="Courier New" w:cs="Times New Roman"/>
      <w:sz w:val="20"/>
      <w:szCs w:val="20"/>
      <w:lang w:eastAsia="ru-RU"/>
    </w:rPr>
  </w:style>
  <w:style w:type="paragraph" w:styleId="HTML0">
    <w:name w:val="HTML Preformatted"/>
    <w:basedOn w:val="a"/>
    <w:link w:val="HTML"/>
    <w:semiHidden/>
    <w:rsid w:val="00E56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1">
    <w:name w:val="Стандартный HTML Знак1"/>
    <w:basedOn w:val="a0"/>
    <w:uiPriority w:val="99"/>
    <w:semiHidden/>
    <w:rsid w:val="00E5628C"/>
    <w:rPr>
      <w:rFonts w:ascii="Consolas" w:eastAsiaTheme="minorEastAsia" w:hAnsi="Consolas" w:cs="Consolas"/>
      <w:sz w:val="20"/>
      <w:szCs w:val="20"/>
      <w:lang w:eastAsia="ru-RU"/>
    </w:rPr>
  </w:style>
  <w:style w:type="table" w:customStyle="1" w:styleId="1">
    <w:name w:val="Сетка таблицы1"/>
    <w:basedOn w:val="a1"/>
    <w:next w:val="a3"/>
    <w:rsid w:val="00E5628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Основной текст (2)_"/>
    <w:basedOn w:val="a0"/>
    <w:link w:val="20"/>
    <w:rsid w:val="001D4723"/>
    <w:rPr>
      <w:rFonts w:ascii="Arial" w:eastAsia="Arial" w:hAnsi="Arial" w:cs="Arial"/>
      <w:b/>
      <w:bCs/>
      <w:shd w:val="clear" w:color="auto" w:fill="FFFFFF"/>
    </w:rPr>
  </w:style>
  <w:style w:type="paragraph" w:customStyle="1" w:styleId="20">
    <w:name w:val="Основной текст (2)"/>
    <w:basedOn w:val="a"/>
    <w:link w:val="2"/>
    <w:rsid w:val="001D4723"/>
    <w:pPr>
      <w:widowControl w:val="0"/>
      <w:shd w:val="clear" w:color="auto" w:fill="FFFFFF"/>
      <w:spacing w:after="300" w:line="233" w:lineRule="auto"/>
      <w:jc w:val="center"/>
    </w:pPr>
    <w:rPr>
      <w:rFonts w:ascii="Arial" w:eastAsia="Arial" w:hAnsi="Arial" w:cs="Arial"/>
      <w:b/>
      <w:bCs/>
      <w:lang w:eastAsia="en-US"/>
    </w:rPr>
  </w:style>
  <w:style w:type="paragraph" w:styleId="a7">
    <w:name w:val="Balloon Text"/>
    <w:basedOn w:val="a"/>
    <w:link w:val="a8"/>
    <w:uiPriority w:val="99"/>
    <w:semiHidden/>
    <w:unhideWhenUsed/>
    <w:rsid w:val="00A8752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52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786119">
      <w:bodyDiv w:val="1"/>
      <w:marLeft w:val="0"/>
      <w:marRight w:val="0"/>
      <w:marTop w:val="0"/>
      <w:marBottom w:val="0"/>
      <w:divBdr>
        <w:top w:val="none" w:sz="0" w:space="0" w:color="auto"/>
        <w:left w:val="none" w:sz="0" w:space="0" w:color="auto"/>
        <w:bottom w:val="none" w:sz="0" w:space="0" w:color="auto"/>
        <w:right w:val="none" w:sz="0" w:space="0" w:color="auto"/>
      </w:divBdr>
    </w:div>
    <w:div w:id="967011427">
      <w:bodyDiv w:val="1"/>
      <w:marLeft w:val="0"/>
      <w:marRight w:val="0"/>
      <w:marTop w:val="0"/>
      <w:marBottom w:val="0"/>
      <w:divBdr>
        <w:top w:val="none" w:sz="0" w:space="0" w:color="auto"/>
        <w:left w:val="none" w:sz="0" w:space="0" w:color="auto"/>
        <w:bottom w:val="none" w:sz="0" w:space="0" w:color="auto"/>
        <w:right w:val="none" w:sz="0" w:space="0" w:color="auto"/>
      </w:divBdr>
    </w:div>
    <w:div w:id="1187139964">
      <w:bodyDiv w:val="1"/>
      <w:marLeft w:val="0"/>
      <w:marRight w:val="0"/>
      <w:marTop w:val="0"/>
      <w:marBottom w:val="0"/>
      <w:divBdr>
        <w:top w:val="none" w:sz="0" w:space="0" w:color="auto"/>
        <w:left w:val="none" w:sz="0" w:space="0" w:color="auto"/>
        <w:bottom w:val="none" w:sz="0" w:space="0" w:color="auto"/>
        <w:right w:val="none" w:sz="0" w:space="0" w:color="auto"/>
      </w:divBdr>
    </w:div>
    <w:div w:id="1793816556">
      <w:bodyDiv w:val="1"/>
      <w:marLeft w:val="0"/>
      <w:marRight w:val="0"/>
      <w:marTop w:val="0"/>
      <w:marBottom w:val="0"/>
      <w:divBdr>
        <w:top w:val="none" w:sz="0" w:space="0" w:color="auto"/>
        <w:left w:val="none" w:sz="0" w:space="0" w:color="auto"/>
        <w:bottom w:val="none" w:sz="0" w:space="0" w:color="auto"/>
        <w:right w:val="none" w:sz="0" w:space="0" w:color="auto"/>
      </w:divBdr>
    </w:div>
    <w:div w:id="205927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Pages>
  <Words>5179</Words>
  <Characters>29525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Владимир</cp:lastModifiedBy>
  <cp:revision>11</cp:revision>
  <cp:lastPrinted>2026-01-16T05:09:00Z</cp:lastPrinted>
  <dcterms:created xsi:type="dcterms:W3CDTF">2025-12-01T05:39:00Z</dcterms:created>
  <dcterms:modified xsi:type="dcterms:W3CDTF">2026-01-20T03:29:00Z</dcterms:modified>
</cp:coreProperties>
</file>