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35" w:rsidRPr="000A6355" w:rsidRDefault="00113935" w:rsidP="000A6355">
      <w:pPr>
        <w:rPr>
          <w:rFonts w:ascii="Arial" w:hAnsi="Arial" w:cs="Arial"/>
          <w:b/>
          <w:color w:val="000000"/>
          <w:sz w:val="22"/>
          <w:szCs w:val="22"/>
          <w:u w:val="single"/>
        </w:rPr>
      </w:pPr>
      <w:r w:rsidRPr="000A6355">
        <w:rPr>
          <w:rFonts w:ascii="Arial" w:hAnsi="Arial" w:cs="Arial"/>
          <w:b/>
          <w:color w:val="000000"/>
          <w:sz w:val="22"/>
          <w:szCs w:val="22"/>
          <w:u w:val="single"/>
        </w:rPr>
        <w:t>ОТ КОГО:</w:t>
      </w:r>
    </w:p>
    <w:tbl>
      <w:tblPr>
        <w:tblW w:w="10247" w:type="dxa"/>
        <w:jc w:val="center"/>
        <w:tblLook w:val="01E0" w:firstRow="1" w:lastRow="1" w:firstColumn="1" w:lastColumn="1" w:noHBand="0" w:noVBand="0"/>
      </w:tblPr>
      <w:tblGrid>
        <w:gridCol w:w="10247"/>
      </w:tblGrid>
      <w:tr w:rsidR="00113935" w:rsidRPr="000A6355" w:rsidTr="006C4D67">
        <w:trPr>
          <w:jc w:val="center"/>
        </w:trPr>
        <w:tc>
          <w:tcPr>
            <w:tcW w:w="10247" w:type="dxa"/>
            <w:vAlign w:val="center"/>
          </w:tcPr>
          <w:p w:rsidR="00113935" w:rsidRPr="000A6355" w:rsidRDefault="00113935" w:rsidP="000A6355">
            <w:pPr>
              <w:rPr>
                <w:rFonts w:ascii="Arial" w:hAnsi="Arial" w:cs="Arial"/>
                <w:b/>
                <w:color w:val="0000FF"/>
                <w:sz w:val="22"/>
                <w:szCs w:val="22"/>
                <w:highlight w:val="yellow"/>
                <w:u w:val="single"/>
              </w:rPr>
            </w:pPr>
            <w:r w:rsidRPr="000A6355">
              <w:rPr>
                <w:rFonts w:ascii="Arial" w:hAnsi="Arial" w:cs="Arial"/>
                <w:b/>
                <w:color w:val="0000FF"/>
                <w:sz w:val="16"/>
                <w:szCs w:val="22"/>
                <w:highlight w:val="yellow"/>
                <w:u w:val="single"/>
              </w:rPr>
              <w:t>Участник закупки вправе оформить заявку на бланке организации (при наличии)</w:t>
            </w:r>
          </w:p>
          <w:p w:rsidR="00113935" w:rsidRPr="000A6355" w:rsidRDefault="00113935" w:rsidP="000A6355">
            <w:pPr>
              <w:rPr>
                <w:rFonts w:ascii="Arial" w:hAnsi="Arial" w:cs="Arial"/>
                <w:color w:val="000000"/>
                <w:sz w:val="22"/>
                <w:szCs w:val="22"/>
              </w:rPr>
            </w:pPr>
            <w:r w:rsidRPr="000A6355">
              <w:rPr>
                <w:rFonts w:ascii="Arial" w:hAnsi="Arial" w:cs="Arial"/>
                <w:color w:val="000000"/>
                <w:sz w:val="22"/>
                <w:szCs w:val="22"/>
              </w:rPr>
              <w:t>Дата «____» ____________ 20</w:t>
            </w:r>
            <w:r w:rsidR="00F10E96">
              <w:rPr>
                <w:rFonts w:ascii="Arial" w:hAnsi="Arial" w:cs="Arial"/>
                <w:color w:val="000000"/>
                <w:sz w:val="22"/>
                <w:szCs w:val="22"/>
              </w:rPr>
              <w:t>2</w:t>
            </w:r>
            <w:r w:rsidR="00247F30">
              <w:rPr>
                <w:rFonts w:ascii="Arial" w:hAnsi="Arial" w:cs="Arial"/>
                <w:color w:val="000000"/>
                <w:sz w:val="22"/>
                <w:szCs w:val="22"/>
              </w:rPr>
              <w:t>6</w:t>
            </w:r>
            <w:r w:rsidRPr="000A6355">
              <w:rPr>
                <w:rFonts w:ascii="Arial" w:hAnsi="Arial" w:cs="Arial"/>
                <w:color w:val="000000"/>
                <w:sz w:val="22"/>
                <w:szCs w:val="22"/>
              </w:rPr>
              <w:t xml:space="preserve"> г.</w:t>
            </w:r>
          </w:p>
          <w:p w:rsidR="00113935" w:rsidRPr="000A6355" w:rsidRDefault="00113935" w:rsidP="000A6355">
            <w:pPr>
              <w:rPr>
                <w:rFonts w:ascii="Arial" w:hAnsi="Arial" w:cs="Arial"/>
                <w:color w:val="000000"/>
                <w:sz w:val="22"/>
                <w:szCs w:val="22"/>
                <w:lang w:val="de-DE"/>
              </w:rPr>
            </w:pPr>
            <w:r w:rsidRPr="000A6355">
              <w:rPr>
                <w:rFonts w:ascii="Arial" w:hAnsi="Arial" w:cs="Arial"/>
                <w:color w:val="000000"/>
                <w:sz w:val="22"/>
                <w:szCs w:val="22"/>
              </w:rPr>
              <w:t>Исх. номер _______</w:t>
            </w:r>
          </w:p>
        </w:tc>
      </w:tr>
    </w:tbl>
    <w:p w:rsidR="006B40B2" w:rsidRPr="00C545DF" w:rsidRDefault="00B660E7" w:rsidP="000A6355">
      <w:pPr>
        <w:jc w:val="right"/>
        <w:rPr>
          <w:rFonts w:ascii="Arial" w:hAnsi="Arial" w:cs="Arial"/>
          <w:b/>
          <w:sz w:val="20"/>
          <w:szCs w:val="20"/>
        </w:rPr>
      </w:pPr>
      <w:r>
        <w:rPr>
          <w:rFonts w:ascii="Arial" w:hAnsi="Arial" w:cs="Arial"/>
          <w:b/>
          <w:sz w:val="20"/>
          <w:szCs w:val="20"/>
        </w:rPr>
        <w:t xml:space="preserve"> </w:t>
      </w:r>
      <w:r w:rsidR="00AC02C2" w:rsidRPr="00C545DF">
        <w:rPr>
          <w:rFonts w:ascii="Arial" w:hAnsi="Arial" w:cs="Arial"/>
          <w:b/>
          <w:sz w:val="20"/>
          <w:szCs w:val="20"/>
        </w:rPr>
        <w:t>Приложение 3</w:t>
      </w:r>
    </w:p>
    <w:p w:rsidR="00133CED" w:rsidRPr="000A6355" w:rsidRDefault="006B40B2" w:rsidP="000A6355">
      <w:pPr>
        <w:jc w:val="right"/>
        <w:rPr>
          <w:rFonts w:ascii="Arial" w:hAnsi="Arial" w:cs="Arial"/>
          <w:b/>
        </w:rPr>
      </w:pPr>
      <w:r w:rsidRPr="00C545DF">
        <w:rPr>
          <w:rFonts w:ascii="Arial" w:hAnsi="Arial" w:cs="Arial"/>
          <w:b/>
          <w:sz w:val="20"/>
          <w:szCs w:val="20"/>
        </w:rPr>
        <w:t>Форма заявки на участие в запросе котировок в электронной форме</w:t>
      </w:r>
    </w:p>
    <w:p w:rsidR="00DB3052" w:rsidRPr="00CC4FF7" w:rsidRDefault="00DB3052" w:rsidP="000A6355">
      <w:pPr>
        <w:jc w:val="center"/>
        <w:rPr>
          <w:rFonts w:ascii="Arial" w:hAnsi="Arial" w:cs="Arial"/>
          <w:b/>
          <w:bCs/>
          <w:color w:val="000000"/>
          <w:sz w:val="22"/>
          <w:szCs w:val="30"/>
          <w14:shadow w14:blurRad="50800" w14:dist="38100" w14:dir="2700000" w14:sx="100000" w14:sy="100000" w14:kx="0" w14:ky="0" w14:algn="tl">
            <w14:srgbClr w14:val="000000">
              <w14:alpha w14:val="60000"/>
            </w14:srgbClr>
          </w14:shadow>
        </w:rPr>
      </w:pPr>
    </w:p>
    <w:p w:rsidR="00CC4FF7" w:rsidRPr="00CC4FF7" w:rsidRDefault="00CC4FF7" w:rsidP="00CC4FF7">
      <w:pPr>
        <w:jc w:val="center"/>
        <w:rPr>
          <w:rFonts w:ascii="Arial" w:hAnsi="Arial" w:cs="Arial"/>
          <w:b/>
          <w:bCs/>
          <w:color w:val="000000"/>
          <w:sz w:val="28"/>
          <w:szCs w:val="28"/>
        </w:rPr>
      </w:pPr>
      <w:r w:rsidRPr="00CC4FF7">
        <w:rPr>
          <w:rFonts w:ascii="Arial" w:hAnsi="Arial" w:cs="Arial"/>
          <w:b/>
          <w:bCs/>
          <w:color w:val="000000"/>
          <w:sz w:val="28"/>
          <w:szCs w:val="28"/>
        </w:rPr>
        <w:t>ЗАЯВКА НА УЧАСТИЕ В ЗАПРОСЕ КОТИРОВОК</w:t>
      </w:r>
    </w:p>
    <w:p w:rsidR="00CC4FF7" w:rsidRPr="00CC4FF7" w:rsidRDefault="00BC0815" w:rsidP="00CC4FF7">
      <w:pPr>
        <w:jc w:val="center"/>
        <w:rPr>
          <w:rFonts w:ascii="Arial" w:hAnsi="Arial" w:cs="Arial"/>
          <w:b/>
          <w:bCs/>
          <w:color w:val="000000"/>
          <w:sz w:val="28"/>
          <w:szCs w:val="28"/>
        </w:rPr>
      </w:pPr>
      <w:r>
        <w:rPr>
          <w:rFonts w:ascii="Arial" w:hAnsi="Arial" w:cs="Arial"/>
          <w:b/>
          <w:bCs/>
          <w:color w:val="000000"/>
          <w:sz w:val="28"/>
          <w:szCs w:val="28"/>
        </w:rPr>
        <w:t>В ЭЛЕКТРОННОЙ ФОРМЕ</w:t>
      </w:r>
    </w:p>
    <w:p w:rsidR="00E75C60" w:rsidRPr="00CC4FF7" w:rsidRDefault="00E75C60" w:rsidP="000A6355">
      <w:pPr>
        <w:jc w:val="center"/>
        <w:rPr>
          <w:rFonts w:ascii="Arial" w:hAnsi="Arial" w:cs="Arial"/>
          <w:b/>
          <w:bCs/>
          <w:color w:val="000000"/>
          <w:sz w:val="20"/>
          <w:szCs w:val="30"/>
          <w14:shadow w14:blurRad="50800" w14:dist="38100" w14:dir="2700000" w14:sx="100000" w14:sy="100000" w14:kx="0" w14:ky="0" w14:algn="tl">
            <w14:srgbClr w14:val="000000">
              <w14:alpha w14:val="60000"/>
            </w14:srgbClr>
          </w14:shadow>
        </w:rPr>
      </w:pPr>
    </w:p>
    <w:p w:rsidR="00133CED" w:rsidRPr="000A6355" w:rsidRDefault="00133CED" w:rsidP="000A6355">
      <w:pPr>
        <w:jc w:val="center"/>
        <w:rPr>
          <w:rFonts w:ascii="Arial" w:hAnsi="Arial" w:cs="Arial"/>
          <w:b/>
        </w:rPr>
      </w:pPr>
      <w:r w:rsidRPr="000A6355">
        <w:rPr>
          <w:rFonts w:ascii="Arial" w:hAnsi="Arial" w:cs="Arial"/>
          <w:b/>
          <w:i/>
          <w:color w:val="FF0000"/>
          <w:sz w:val="18"/>
          <w:szCs w:val="18"/>
        </w:rPr>
        <w:t>заполнять строго по форме</w:t>
      </w:r>
    </w:p>
    <w:p w:rsidR="00133CED" w:rsidRPr="00903D30" w:rsidRDefault="00133CED" w:rsidP="000A6355">
      <w:pPr>
        <w:rPr>
          <w:rFonts w:ascii="Arial" w:hAnsi="Arial" w:cs="Arial"/>
          <w:color w:val="000000"/>
          <w:sz w:val="20"/>
          <w:szCs w:val="20"/>
          <w:u w:val="single"/>
        </w:rPr>
      </w:pPr>
      <w:r w:rsidRPr="000A6355">
        <w:rPr>
          <w:rFonts w:ascii="Arial" w:hAnsi="Arial" w:cs="Arial"/>
          <w:b/>
          <w:color w:val="000000"/>
          <w:sz w:val="20"/>
          <w:szCs w:val="20"/>
          <w:u w:val="single"/>
        </w:rPr>
        <w:t>КОМУ:</w:t>
      </w:r>
    </w:p>
    <w:tbl>
      <w:tblPr>
        <w:tblpPr w:leftFromText="180" w:rightFromText="180" w:vertAnchor="text" w:horzAnchor="margin" w:tblpXSpec="center" w:tblpY="76"/>
        <w:tblW w:w="10740"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50"/>
        <w:gridCol w:w="8790"/>
      </w:tblGrid>
      <w:tr w:rsidR="00133CED" w:rsidRPr="00903D30" w:rsidTr="00CE158F">
        <w:tc>
          <w:tcPr>
            <w:tcW w:w="1950" w:type="dxa"/>
            <w:vAlign w:val="center"/>
          </w:tcPr>
          <w:p w:rsidR="00133CED" w:rsidRPr="00903D30" w:rsidRDefault="00133CED" w:rsidP="000A6355">
            <w:pPr>
              <w:rPr>
                <w:rFonts w:ascii="Arial" w:hAnsi="Arial" w:cs="Arial"/>
                <w:color w:val="000000"/>
                <w:sz w:val="18"/>
                <w:szCs w:val="18"/>
              </w:rPr>
            </w:pPr>
            <w:r w:rsidRPr="00903D30">
              <w:rPr>
                <w:rFonts w:ascii="Arial" w:hAnsi="Arial" w:cs="Arial"/>
                <w:color w:val="000000"/>
                <w:sz w:val="18"/>
                <w:szCs w:val="18"/>
              </w:rPr>
              <w:t>Заказчик</w:t>
            </w:r>
          </w:p>
        </w:tc>
        <w:tc>
          <w:tcPr>
            <w:tcW w:w="8790" w:type="dxa"/>
            <w:vAlign w:val="center"/>
          </w:tcPr>
          <w:p w:rsidR="00133CED" w:rsidRPr="00903D30" w:rsidRDefault="00B660E7" w:rsidP="00CC4FF7">
            <w:pPr>
              <w:ind w:left="178" w:hanging="284"/>
              <w:jc w:val="both"/>
              <w:rPr>
                <w:rFonts w:ascii="Arial" w:hAnsi="Arial" w:cs="Arial"/>
                <w:bCs/>
                <w:color w:val="000000"/>
                <w:sz w:val="18"/>
                <w:szCs w:val="18"/>
              </w:rPr>
            </w:pPr>
            <w:r w:rsidRPr="00903D30">
              <w:rPr>
                <w:rFonts w:ascii="Arial" w:hAnsi="Arial" w:cs="Arial"/>
                <w:color w:val="000000"/>
                <w:sz w:val="18"/>
                <w:szCs w:val="18"/>
              </w:rPr>
              <w:t xml:space="preserve"> </w:t>
            </w:r>
            <w:r w:rsidR="00CC4FF7">
              <w:rPr>
                <w:rFonts w:ascii="Arial" w:hAnsi="Arial" w:cs="Arial"/>
                <w:color w:val="000000"/>
                <w:sz w:val="18"/>
                <w:szCs w:val="18"/>
              </w:rPr>
              <w:t xml:space="preserve"> ГАПОУ СО «УКТП»</w:t>
            </w:r>
          </w:p>
        </w:tc>
      </w:tr>
      <w:tr w:rsidR="00133CED" w:rsidRPr="00903D30" w:rsidTr="00CE158F">
        <w:tc>
          <w:tcPr>
            <w:tcW w:w="1950" w:type="dxa"/>
            <w:vAlign w:val="center"/>
          </w:tcPr>
          <w:p w:rsidR="00133CED" w:rsidRPr="00903D30" w:rsidRDefault="00133CED" w:rsidP="000A6355">
            <w:pPr>
              <w:rPr>
                <w:rFonts w:ascii="Arial" w:hAnsi="Arial" w:cs="Arial"/>
                <w:bCs/>
                <w:color w:val="000000"/>
                <w:sz w:val="18"/>
                <w:szCs w:val="18"/>
              </w:rPr>
            </w:pPr>
            <w:r w:rsidRPr="00903D30">
              <w:rPr>
                <w:rFonts w:ascii="Arial" w:hAnsi="Arial" w:cs="Arial"/>
                <w:bCs/>
                <w:color w:val="000000"/>
                <w:sz w:val="18"/>
                <w:szCs w:val="18"/>
              </w:rPr>
              <w:t>Адрес</w:t>
            </w:r>
          </w:p>
        </w:tc>
        <w:tc>
          <w:tcPr>
            <w:tcW w:w="8790" w:type="dxa"/>
            <w:vAlign w:val="center"/>
          </w:tcPr>
          <w:p w:rsidR="00CC4FF7" w:rsidRPr="00903D30" w:rsidRDefault="00903D30" w:rsidP="00CC4FF7">
            <w:pPr>
              <w:ind w:left="178" w:hanging="284"/>
              <w:jc w:val="both"/>
              <w:rPr>
                <w:color w:val="000000"/>
                <w:sz w:val="18"/>
                <w:szCs w:val="18"/>
              </w:rPr>
            </w:pPr>
            <w:r>
              <w:rPr>
                <w:color w:val="000000"/>
                <w:sz w:val="18"/>
                <w:szCs w:val="18"/>
              </w:rPr>
              <w:t xml:space="preserve"> </w:t>
            </w:r>
            <w:r w:rsidR="00CC4FF7" w:rsidRPr="00903D30">
              <w:rPr>
                <w:color w:val="000000"/>
                <w:sz w:val="18"/>
                <w:szCs w:val="18"/>
              </w:rPr>
              <w:t xml:space="preserve">620103, г. Екатеринбург, ул. Умельцев, д. 5, </w:t>
            </w:r>
            <w:r w:rsidR="00CC4FF7">
              <w:rPr>
                <w:color w:val="000000"/>
                <w:sz w:val="18"/>
                <w:szCs w:val="18"/>
              </w:rPr>
              <w:t>2</w:t>
            </w:r>
            <w:r w:rsidR="00CC4FF7" w:rsidRPr="00903D30">
              <w:rPr>
                <w:color w:val="000000"/>
                <w:sz w:val="18"/>
                <w:szCs w:val="18"/>
              </w:rPr>
              <w:t xml:space="preserve"> этаж, кабинет </w:t>
            </w:r>
            <w:r w:rsidR="00CC4FF7">
              <w:rPr>
                <w:color w:val="000000"/>
                <w:sz w:val="18"/>
                <w:szCs w:val="18"/>
              </w:rPr>
              <w:t>бухгалтерии</w:t>
            </w:r>
          </w:p>
          <w:p w:rsidR="00B976D6" w:rsidRPr="00903D30" w:rsidRDefault="00CC4FF7" w:rsidP="00CC4FF7">
            <w:pPr>
              <w:ind w:left="178" w:hanging="284"/>
              <w:jc w:val="both"/>
              <w:rPr>
                <w:rFonts w:ascii="Arial" w:hAnsi="Arial" w:cs="Arial"/>
                <w:color w:val="000000"/>
                <w:sz w:val="18"/>
                <w:szCs w:val="18"/>
              </w:rPr>
            </w:pPr>
            <w:r>
              <w:rPr>
                <w:sz w:val="18"/>
                <w:szCs w:val="18"/>
              </w:rPr>
              <w:t xml:space="preserve"> </w:t>
            </w:r>
            <w:r w:rsidRPr="00903D30">
              <w:rPr>
                <w:sz w:val="18"/>
                <w:szCs w:val="18"/>
              </w:rPr>
              <w:t>Режим работы: понед - пятн. с 0</w:t>
            </w:r>
            <w:r>
              <w:rPr>
                <w:sz w:val="18"/>
                <w:szCs w:val="18"/>
              </w:rPr>
              <w:t>8</w:t>
            </w:r>
            <w:r>
              <w:rPr>
                <w:sz w:val="18"/>
                <w:szCs w:val="18"/>
                <w:vertAlign w:val="superscript"/>
              </w:rPr>
              <w:t>2</w:t>
            </w:r>
            <w:r w:rsidRPr="00903D30">
              <w:rPr>
                <w:sz w:val="18"/>
                <w:szCs w:val="18"/>
                <w:vertAlign w:val="superscript"/>
              </w:rPr>
              <w:t>0</w:t>
            </w:r>
            <w:r w:rsidRPr="00903D30">
              <w:rPr>
                <w:sz w:val="18"/>
                <w:szCs w:val="18"/>
              </w:rPr>
              <w:t xml:space="preserve"> до 16</w:t>
            </w:r>
            <w:r>
              <w:rPr>
                <w:sz w:val="18"/>
                <w:szCs w:val="18"/>
                <w:vertAlign w:val="superscript"/>
              </w:rPr>
              <w:t>5</w:t>
            </w:r>
            <w:r w:rsidRPr="00903D30">
              <w:rPr>
                <w:sz w:val="18"/>
                <w:szCs w:val="18"/>
                <w:vertAlign w:val="superscript"/>
              </w:rPr>
              <w:t>0</w:t>
            </w:r>
            <w:r w:rsidRPr="00903D30">
              <w:rPr>
                <w:sz w:val="18"/>
                <w:szCs w:val="18"/>
              </w:rPr>
              <w:t xml:space="preserve">. Обеденный </w:t>
            </w:r>
            <w:r w:rsidRPr="00367D13">
              <w:rPr>
                <w:sz w:val="18"/>
                <w:szCs w:val="18"/>
              </w:rPr>
              <w:t>перерыв с 11:30</w:t>
            </w:r>
            <w:r w:rsidRPr="00367D13">
              <w:rPr>
                <w:sz w:val="18"/>
                <w:szCs w:val="18"/>
                <w:vertAlign w:val="superscript"/>
              </w:rPr>
              <w:t xml:space="preserve"> </w:t>
            </w:r>
            <w:r w:rsidRPr="00367D13">
              <w:rPr>
                <w:sz w:val="18"/>
                <w:szCs w:val="18"/>
              </w:rPr>
              <w:t xml:space="preserve"> до  12:00 .</w:t>
            </w:r>
            <w:r w:rsidRPr="00903D30">
              <w:rPr>
                <w:rFonts w:ascii="Arial" w:hAnsi="Arial" w:cs="Arial"/>
                <w:color w:val="000000"/>
                <w:sz w:val="18"/>
                <w:szCs w:val="18"/>
              </w:rPr>
              <w:t xml:space="preserve">   </w:t>
            </w:r>
          </w:p>
        </w:tc>
      </w:tr>
      <w:tr w:rsidR="006F3330" w:rsidRPr="00903D30" w:rsidTr="00CE158F">
        <w:tc>
          <w:tcPr>
            <w:tcW w:w="1950" w:type="dxa"/>
            <w:vAlign w:val="center"/>
          </w:tcPr>
          <w:p w:rsidR="006F3330" w:rsidRPr="00903D30" w:rsidRDefault="006F3330" w:rsidP="000A6355">
            <w:pPr>
              <w:rPr>
                <w:rFonts w:ascii="Arial" w:hAnsi="Arial" w:cs="Arial"/>
                <w:bCs/>
                <w:color w:val="000000"/>
                <w:sz w:val="18"/>
                <w:szCs w:val="18"/>
              </w:rPr>
            </w:pPr>
            <w:r w:rsidRPr="00903D30">
              <w:rPr>
                <w:rFonts w:ascii="Arial" w:hAnsi="Arial" w:cs="Arial"/>
                <w:color w:val="000000"/>
                <w:sz w:val="18"/>
                <w:szCs w:val="18"/>
              </w:rPr>
              <w:t>Контактное лицо</w:t>
            </w:r>
          </w:p>
        </w:tc>
        <w:tc>
          <w:tcPr>
            <w:tcW w:w="8790" w:type="dxa"/>
            <w:vAlign w:val="center"/>
          </w:tcPr>
          <w:p w:rsidR="006F3330" w:rsidRPr="00903D30" w:rsidRDefault="00B660E7" w:rsidP="00CC4FF7">
            <w:pPr>
              <w:ind w:left="178" w:hanging="284"/>
              <w:jc w:val="both"/>
              <w:rPr>
                <w:rFonts w:ascii="Arial" w:hAnsi="Arial" w:cs="Arial"/>
                <w:color w:val="000000"/>
                <w:sz w:val="18"/>
                <w:szCs w:val="18"/>
              </w:rPr>
            </w:pPr>
            <w:r w:rsidRPr="00903D30">
              <w:rPr>
                <w:rFonts w:ascii="Arial" w:hAnsi="Arial" w:cs="Arial"/>
                <w:color w:val="000000"/>
                <w:sz w:val="18"/>
                <w:szCs w:val="18"/>
              </w:rPr>
              <w:t xml:space="preserve"> </w:t>
            </w:r>
            <w:r w:rsidR="00CC4FF7">
              <w:rPr>
                <w:color w:val="000000"/>
                <w:sz w:val="18"/>
                <w:szCs w:val="18"/>
              </w:rPr>
              <w:t xml:space="preserve"> Комарова Надежда Эдуардовна</w:t>
            </w:r>
          </w:p>
        </w:tc>
      </w:tr>
      <w:tr w:rsidR="006F3330" w:rsidRPr="00903D30" w:rsidTr="00CE158F">
        <w:tc>
          <w:tcPr>
            <w:tcW w:w="1950" w:type="dxa"/>
            <w:vAlign w:val="center"/>
          </w:tcPr>
          <w:p w:rsidR="006F3330" w:rsidRPr="00903D30" w:rsidRDefault="006F3330" w:rsidP="000A6355">
            <w:pPr>
              <w:rPr>
                <w:rFonts w:ascii="Arial" w:hAnsi="Arial" w:cs="Arial"/>
                <w:bCs/>
                <w:color w:val="000000"/>
                <w:sz w:val="18"/>
                <w:szCs w:val="18"/>
              </w:rPr>
            </w:pPr>
            <w:r w:rsidRPr="00903D30">
              <w:rPr>
                <w:rFonts w:ascii="Arial" w:hAnsi="Arial" w:cs="Arial"/>
                <w:color w:val="000000"/>
                <w:sz w:val="18"/>
                <w:szCs w:val="18"/>
                <w:lang w:val="en-US"/>
              </w:rPr>
              <w:t>E</w:t>
            </w:r>
            <w:r w:rsidRPr="00903D30">
              <w:rPr>
                <w:rFonts w:ascii="Arial" w:hAnsi="Arial" w:cs="Arial"/>
                <w:color w:val="000000"/>
                <w:sz w:val="18"/>
                <w:szCs w:val="18"/>
                <w:lang w:val="de-DE"/>
              </w:rPr>
              <w:t>-mail</w:t>
            </w:r>
          </w:p>
        </w:tc>
        <w:tc>
          <w:tcPr>
            <w:tcW w:w="8790" w:type="dxa"/>
            <w:vAlign w:val="center"/>
          </w:tcPr>
          <w:p w:rsidR="006F3330" w:rsidRPr="00903D30" w:rsidRDefault="00B660E7" w:rsidP="00CC4FF7">
            <w:pPr>
              <w:ind w:left="178" w:hanging="284"/>
              <w:jc w:val="both"/>
              <w:rPr>
                <w:rFonts w:ascii="Arial" w:hAnsi="Arial" w:cs="Arial"/>
                <w:color w:val="000000"/>
                <w:sz w:val="18"/>
                <w:szCs w:val="18"/>
              </w:rPr>
            </w:pPr>
            <w:r w:rsidRPr="00903D30">
              <w:rPr>
                <w:rFonts w:ascii="Arial" w:hAnsi="Arial" w:cs="Arial"/>
                <w:color w:val="000000"/>
                <w:sz w:val="18"/>
                <w:szCs w:val="18"/>
              </w:rPr>
              <w:t xml:space="preserve"> </w:t>
            </w:r>
            <w:r w:rsidR="00CC4FF7">
              <w:rPr>
                <w:color w:val="000000"/>
                <w:sz w:val="18"/>
                <w:szCs w:val="18"/>
                <w:lang w:val="en-US"/>
              </w:rPr>
              <w:t xml:space="preserve"> komarova</w:t>
            </w:r>
            <w:r w:rsidR="00CC4FF7" w:rsidRPr="008239EE">
              <w:rPr>
                <w:color w:val="000000"/>
                <w:sz w:val="18"/>
                <w:szCs w:val="18"/>
              </w:rPr>
              <w:t>.</w:t>
            </w:r>
            <w:r w:rsidR="00CC4FF7">
              <w:rPr>
                <w:color w:val="000000"/>
                <w:sz w:val="18"/>
                <w:szCs w:val="18"/>
                <w:lang w:val="en-US"/>
              </w:rPr>
              <w:t>utrp</w:t>
            </w:r>
            <w:r w:rsidR="00CC4FF7" w:rsidRPr="00903D30">
              <w:rPr>
                <w:color w:val="000000"/>
                <w:sz w:val="18"/>
                <w:szCs w:val="18"/>
              </w:rPr>
              <w:t>@</w:t>
            </w:r>
            <w:r w:rsidR="00CC4FF7" w:rsidRPr="00903D30">
              <w:rPr>
                <w:color w:val="000000"/>
                <w:sz w:val="18"/>
                <w:szCs w:val="18"/>
                <w:lang w:val="en-US"/>
              </w:rPr>
              <w:t>mail</w:t>
            </w:r>
            <w:r w:rsidR="00CC4FF7" w:rsidRPr="008239EE">
              <w:rPr>
                <w:color w:val="000000"/>
                <w:sz w:val="18"/>
                <w:szCs w:val="18"/>
              </w:rPr>
              <w:t>.</w:t>
            </w:r>
            <w:r w:rsidR="00CC4FF7" w:rsidRPr="00903D30">
              <w:rPr>
                <w:color w:val="000000"/>
                <w:sz w:val="18"/>
                <w:szCs w:val="18"/>
                <w:lang w:val="en-US"/>
              </w:rPr>
              <w:t>ru</w:t>
            </w:r>
          </w:p>
        </w:tc>
      </w:tr>
      <w:tr w:rsidR="00BF4DD6" w:rsidRPr="00903D30" w:rsidTr="00CE158F">
        <w:tc>
          <w:tcPr>
            <w:tcW w:w="1950" w:type="dxa"/>
            <w:vAlign w:val="center"/>
          </w:tcPr>
          <w:p w:rsidR="00BF4DD6" w:rsidRPr="00903D30" w:rsidRDefault="00BF4DD6" w:rsidP="000A6355">
            <w:pPr>
              <w:rPr>
                <w:rFonts w:ascii="Arial" w:hAnsi="Arial" w:cs="Arial"/>
                <w:color w:val="000000"/>
                <w:sz w:val="18"/>
                <w:szCs w:val="18"/>
              </w:rPr>
            </w:pPr>
            <w:r w:rsidRPr="00903D30">
              <w:rPr>
                <w:rFonts w:ascii="Arial" w:hAnsi="Arial" w:cs="Arial"/>
                <w:color w:val="000000"/>
                <w:sz w:val="18"/>
                <w:szCs w:val="18"/>
              </w:rPr>
              <w:t>Телефон</w:t>
            </w:r>
            <w:r w:rsidR="00AD339A" w:rsidRPr="00903D30">
              <w:rPr>
                <w:rFonts w:ascii="Arial" w:hAnsi="Arial" w:cs="Arial"/>
                <w:color w:val="000000"/>
                <w:sz w:val="18"/>
                <w:szCs w:val="18"/>
              </w:rPr>
              <w:t>/факс</w:t>
            </w:r>
          </w:p>
        </w:tc>
        <w:tc>
          <w:tcPr>
            <w:tcW w:w="8790" w:type="dxa"/>
            <w:vAlign w:val="center"/>
          </w:tcPr>
          <w:p w:rsidR="00BF4DD6" w:rsidRPr="00903D30" w:rsidRDefault="00CC4FF7" w:rsidP="00CC4FF7">
            <w:pPr>
              <w:suppressLineNumbers/>
              <w:snapToGrid w:val="0"/>
              <w:ind w:left="178" w:hanging="284"/>
              <w:jc w:val="both"/>
              <w:rPr>
                <w:rFonts w:ascii="Arial" w:hAnsi="Arial" w:cs="Arial"/>
                <w:sz w:val="17"/>
                <w:szCs w:val="17"/>
              </w:rPr>
            </w:pPr>
            <w:r>
              <w:rPr>
                <w:color w:val="000000"/>
                <w:sz w:val="18"/>
                <w:szCs w:val="18"/>
              </w:rPr>
              <w:t xml:space="preserve"> </w:t>
            </w:r>
            <w:r w:rsidRPr="00903D30">
              <w:rPr>
                <w:color w:val="000000"/>
                <w:sz w:val="18"/>
                <w:szCs w:val="18"/>
              </w:rPr>
              <w:t>(343) 256-96-</w:t>
            </w:r>
            <w:r>
              <w:rPr>
                <w:color w:val="000000"/>
                <w:sz w:val="18"/>
                <w:szCs w:val="18"/>
                <w:lang w:val="en-US"/>
              </w:rPr>
              <w:t>25</w:t>
            </w:r>
          </w:p>
        </w:tc>
      </w:tr>
    </w:tbl>
    <w:p w:rsidR="00226BF5" w:rsidRPr="000A6355" w:rsidRDefault="00226BF5" w:rsidP="000A6355">
      <w:pPr>
        <w:jc w:val="both"/>
        <w:rPr>
          <w:rFonts w:ascii="Arial" w:hAnsi="Arial" w:cs="Arial"/>
          <w:i/>
          <w:color w:val="0000FF"/>
          <w:sz w:val="14"/>
          <w:szCs w:val="14"/>
        </w:rPr>
      </w:pPr>
    </w:p>
    <w:tbl>
      <w:tblPr>
        <w:tblW w:w="10716"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4107"/>
        <w:gridCol w:w="6609"/>
      </w:tblGrid>
      <w:tr w:rsidR="00032FFA" w:rsidRPr="000A6355" w:rsidTr="00E00C1F">
        <w:trPr>
          <w:trHeight w:val="256"/>
          <w:jc w:val="center"/>
        </w:trPr>
        <w:tc>
          <w:tcPr>
            <w:tcW w:w="4107" w:type="dxa"/>
            <w:vAlign w:val="center"/>
          </w:tcPr>
          <w:p w:rsidR="00032FFA" w:rsidRPr="000A6355" w:rsidRDefault="00032FFA" w:rsidP="000A6355">
            <w:pPr>
              <w:rPr>
                <w:rFonts w:ascii="Arial" w:hAnsi="Arial" w:cs="Arial"/>
                <w:color w:val="000000"/>
                <w:sz w:val="17"/>
                <w:szCs w:val="17"/>
              </w:rPr>
            </w:pPr>
          </w:p>
        </w:tc>
        <w:tc>
          <w:tcPr>
            <w:tcW w:w="6609" w:type="dxa"/>
            <w:vAlign w:val="center"/>
          </w:tcPr>
          <w:p w:rsidR="00032FFA" w:rsidRPr="000A6355" w:rsidRDefault="009D4B72" w:rsidP="000A6355">
            <w:pPr>
              <w:jc w:val="center"/>
              <w:rPr>
                <w:rFonts w:ascii="Arial" w:hAnsi="Arial" w:cs="Arial"/>
                <w:color w:val="000000"/>
                <w:sz w:val="18"/>
                <w:szCs w:val="18"/>
              </w:rPr>
            </w:pPr>
            <w:r w:rsidRPr="000A6355">
              <w:rPr>
                <w:rFonts w:ascii="Arial" w:hAnsi="Arial" w:cs="Arial"/>
                <w:b/>
                <w:bCs/>
                <w:i/>
                <w:iCs/>
                <w:color w:val="FF0000"/>
                <w:sz w:val="18"/>
                <w:szCs w:val="18"/>
                <w:highlight w:val="yellow"/>
              </w:rPr>
              <w:t>все поля з</w:t>
            </w:r>
            <w:r w:rsidR="00032FFA" w:rsidRPr="000A6355">
              <w:rPr>
                <w:rFonts w:ascii="Arial" w:hAnsi="Arial" w:cs="Arial"/>
                <w:b/>
                <w:bCs/>
                <w:i/>
                <w:iCs/>
                <w:color w:val="FF0000"/>
                <w:sz w:val="18"/>
                <w:szCs w:val="18"/>
                <w:highlight w:val="yellow"/>
              </w:rPr>
              <w:t>аполняется участником закупки</w:t>
            </w:r>
          </w:p>
        </w:tc>
      </w:tr>
      <w:tr w:rsidR="00576603" w:rsidRPr="000A6355" w:rsidTr="00E00C1F">
        <w:trPr>
          <w:trHeight w:val="50"/>
          <w:jc w:val="center"/>
        </w:trPr>
        <w:tc>
          <w:tcPr>
            <w:tcW w:w="10716" w:type="dxa"/>
            <w:gridSpan w:val="2"/>
            <w:shd w:val="clear" w:color="auto" w:fill="C0C0C0"/>
            <w:vAlign w:val="center"/>
          </w:tcPr>
          <w:p w:rsidR="00576603" w:rsidRPr="000A6355" w:rsidRDefault="00576603" w:rsidP="000A6355">
            <w:pPr>
              <w:jc w:val="center"/>
              <w:rPr>
                <w:rFonts w:ascii="Arial" w:hAnsi="Arial" w:cs="Arial"/>
                <w:b/>
                <w:color w:val="000000"/>
                <w:sz w:val="20"/>
                <w:szCs w:val="18"/>
              </w:rPr>
            </w:pPr>
            <w:r w:rsidRPr="000A6355">
              <w:rPr>
                <w:rFonts w:ascii="Arial" w:hAnsi="Arial" w:cs="Arial"/>
                <w:b/>
                <w:color w:val="000000"/>
                <w:sz w:val="20"/>
                <w:szCs w:val="16"/>
              </w:rPr>
              <w:t>Для юридическ</w:t>
            </w:r>
            <w:r w:rsidR="00677A12" w:rsidRPr="000A6355">
              <w:rPr>
                <w:rFonts w:ascii="Arial" w:hAnsi="Arial" w:cs="Arial"/>
                <w:b/>
                <w:color w:val="000000"/>
                <w:sz w:val="20"/>
                <w:szCs w:val="16"/>
              </w:rPr>
              <w:t>их</w:t>
            </w:r>
            <w:r w:rsidRPr="000A6355">
              <w:rPr>
                <w:rFonts w:ascii="Arial" w:hAnsi="Arial" w:cs="Arial"/>
                <w:b/>
                <w:color w:val="000000"/>
                <w:sz w:val="20"/>
                <w:szCs w:val="16"/>
              </w:rPr>
              <w:t xml:space="preserve"> лиц</w:t>
            </w:r>
          </w:p>
        </w:tc>
      </w:tr>
      <w:tr w:rsidR="00576603" w:rsidRPr="000A6355" w:rsidTr="00E00C1F">
        <w:trPr>
          <w:trHeight w:val="379"/>
          <w:jc w:val="center"/>
        </w:trPr>
        <w:tc>
          <w:tcPr>
            <w:tcW w:w="4107" w:type="dxa"/>
            <w:vAlign w:val="center"/>
          </w:tcPr>
          <w:p w:rsidR="00576603" w:rsidRPr="00C6627C" w:rsidRDefault="00585C54" w:rsidP="000A6355">
            <w:pPr>
              <w:rPr>
                <w:rFonts w:ascii="Arial" w:hAnsi="Arial" w:cs="Arial"/>
                <w:b/>
                <w:color w:val="000000"/>
                <w:sz w:val="16"/>
                <w:szCs w:val="16"/>
              </w:rPr>
            </w:pPr>
            <w:r w:rsidRPr="00C6627C">
              <w:rPr>
                <w:rFonts w:ascii="Arial" w:hAnsi="Arial" w:cs="Arial"/>
                <w:b/>
                <w:color w:val="000000"/>
                <w:sz w:val="16"/>
                <w:szCs w:val="16"/>
              </w:rPr>
              <w:t>Наименование участника закупки</w:t>
            </w:r>
          </w:p>
        </w:tc>
        <w:tc>
          <w:tcPr>
            <w:tcW w:w="6609" w:type="dxa"/>
            <w:vAlign w:val="center"/>
          </w:tcPr>
          <w:p w:rsidR="00576603" w:rsidRPr="000A6355" w:rsidRDefault="00576603" w:rsidP="000A6355">
            <w:pPr>
              <w:rPr>
                <w:rFonts w:ascii="Arial" w:hAnsi="Arial" w:cs="Arial"/>
                <w:color w:val="000000"/>
                <w:sz w:val="18"/>
                <w:szCs w:val="18"/>
              </w:rPr>
            </w:pPr>
          </w:p>
        </w:tc>
      </w:tr>
      <w:tr w:rsidR="00585C54" w:rsidRPr="000A6355" w:rsidTr="00E00C1F">
        <w:trPr>
          <w:trHeight w:val="379"/>
          <w:jc w:val="center"/>
        </w:trPr>
        <w:tc>
          <w:tcPr>
            <w:tcW w:w="4107" w:type="dxa"/>
            <w:vAlign w:val="center"/>
          </w:tcPr>
          <w:p w:rsidR="00585C54" w:rsidRPr="00C6627C" w:rsidRDefault="003A4573" w:rsidP="000A6355">
            <w:pPr>
              <w:rPr>
                <w:rFonts w:ascii="Arial" w:hAnsi="Arial" w:cs="Arial"/>
                <w:b/>
                <w:color w:val="000000"/>
                <w:sz w:val="16"/>
                <w:szCs w:val="16"/>
              </w:rPr>
            </w:pPr>
            <w:r w:rsidRPr="00C6627C">
              <w:rPr>
                <w:rFonts w:ascii="Arial" w:hAnsi="Arial" w:cs="Arial"/>
                <w:b/>
                <w:color w:val="000000"/>
                <w:sz w:val="16"/>
                <w:szCs w:val="16"/>
              </w:rPr>
              <w:t>С</w:t>
            </w:r>
            <w:r w:rsidR="00585C54" w:rsidRPr="00C6627C">
              <w:rPr>
                <w:rFonts w:ascii="Arial" w:hAnsi="Arial" w:cs="Arial"/>
                <w:b/>
                <w:color w:val="000000"/>
                <w:sz w:val="16"/>
                <w:szCs w:val="16"/>
              </w:rPr>
              <w:t>ведения об организационно-правовой форме участника закупки</w:t>
            </w:r>
          </w:p>
        </w:tc>
        <w:tc>
          <w:tcPr>
            <w:tcW w:w="6609" w:type="dxa"/>
            <w:vAlign w:val="center"/>
          </w:tcPr>
          <w:p w:rsidR="00585C54" w:rsidRPr="000A6355" w:rsidRDefault="00585C54" w:rsidP="000A6355">
            <w:pPr>
              <w:rPr>
                <w:rFonts w:ascii="Arial" w:hAnsi="Arial" w:cs="Arial"/>
                <w:color w:val="000000"/>
                <w:sz w:val="18"/>
                <w:szCs w:val="18"/>
              </w:rPr>
            </w:pPr>
          </w:p>
        </w:tc>
      </w:tr>
      <w:tr w:rsidR="00576603" w:rsidRPr="000A6355" w:rsidTr="00E00C1F">
        <w:trPr>
          <w:trHeight w:val="379"/>
          <w:jc w:val="center"/>
        </w:trPr>
        <w:tc>
          <w:tcPr>
            <w:tcW w:w="4107" w:type="dxa"/>
            <w:vAlign w:val="center"/>
          </w:tcPr>
          <w:p w:rsidR="00576603" w:rsidRPr="00C6627C" w:rsidRDefault="00322EA0" w:rsidP="000A6355">
            <w:pPr>
              <w:rPr>
                <w:rFonts w:ascii="Arial" w:hAnsi="Arial" w:cs="Arial"/>
                <w:b/>
                <w:color w:val="000000"/>
                <w:sz w:val="16"/>
                <w:szCs w:val="16"/>
              </w:rPr>
            </w:pPr>
            <w:r w:rsidRPr="00C6627C">
              <w:rPr>
                <w:rFonts w:ascii="Arial" w:hAnsi="Arial" w:cs="Arial"/>
                <w:b/>
                <w:color w:val="000000"/>
                <w:sz w:val="16"/>
                <w:szCs w:val="16"/>
              </w:rPr>
              <w:t>М</w:t>
            </w:r>
            <w:r w:rsidR="00576603" w:rsidRPr="00C6627C">
              <w:rPr>
                <w:rFonts w:ascii="Arial" w:hAnsi="Arial" w:cs="Arial"/>
                <w:b/>
                <w:color w:val="000000"/>
                <w:sz w:val="16"/>
                <w:szCs w:val="16"/>
              </w:rPr>
              <w:t>есто нахождения</w:t>
            </w:r>
            <w:r w:rsidRPr="00C6627C">
              <w:rPr>
                <w:rFonts w:ascii="Arial" w:hAnsi="Arial" w:cs="Arial"/>
                <w:b/>
                <w:color w:val="000000"/>
                <w:sz w:val="16"/>
                <w:szCs w:val="16"/>
              </w:rPr>
              <w:t xml:space="preserve"> участника закупок</w:t>
            </w:r>
          </w:p>
        </w:tc>
        <w:tc>
          <w:tcPr>
            <w:tcW w:w="6609" w:type="dxa"/>
            <w:vAlign w:val="center"/>
          </w:tcPr>
          <w:p w:rsidR="00576603" w:rsidRPr="000A6355" w:rsidRDefault="00576603" w:rsidP="000A6355">
            <w:pPr>
              <w:rPr>
                <w:rFonts w:ascii="Arial" w:hAnsi="Arial" w:cs="Arial"/>
                <w:color w:val="000000"/>
                <w:sz w:val="18"/>
                <w:szCs w:val="18"/>
              </w:rPr>
            </w:pPr>
          </w:p>
        </w:tc>
      </w:tr>
      <w:tr w:rsidR="00576603" w:rsidRPr="000A6355" w:rsidTr="00E00C1F">
        <w:trPr>
          <w:trHeight w:val="379"/>
          <w:jc w:val="center"/>
        </w:trPr>
        <w:tc>
          <w:tcPr>
            <w:tcW w:w="4107" w:type="dxa"/>
            <w:vAlign w:val="center"/>
          </w:tcPr>
          <w:p w:rsidR="00576603" w:rsidRPr="00C6627C" w:rsidRDefault="00322EA0" w:rsidP="000A6355">
            <w:pPr>
              <w:rPr>
                <w:rFonts w:ascii="Arial" w:hAnsi="Arial" w:cs="Arial"/>
                <w:b/>
                <w:color w:val="000000"/>
                <w:sz w:val="16"/>
                <w:szCs w:val="16"/>
              </w:rPr>
            </w:pPr>
            <w:r w:rsidRPr="00C6627C">
              <w:rPr>
                <w:rFonts w:ascii="Arial" w:hAnsi="Arial" w:cs="Arial"/>
                <w:b/>
                <w:color w:val="000000"/>
                <w:sz w:val="16"/>
                <w:szCs w:val="16"/>
              </w:rPr>
              <w:t>П</w:t>
            </w:r>
            <w:r w:rsidR="00576603" w:rsidRPr="00C6627C">
              <w:rPr>
                <w:rFonts w:ascii="Arial" w:hAnsi="Arial" w:cs="Arial"/>
                <w:b/>
                <w:color w:val="000000"/>
                <w:sz w:val="16"/>
                <w:szCs w:val="16"/>
              </w:rPr>
              <w:t>очтовый адрес</w:t>
            </w:r>
            <w:r w:rsidRPr="00C6627C">
              <w:rPr>
                <w:rFonts w:ascii="Arial" w:hAnsi="Arial" w:cs="Arial"/>
                <w:b/>
                <w:color w:val="000000"/>
                <w:sz w:val="16"/>
                <w:szCs w:val="16"/>
              </w:rPr>
              <w:t xml:space="preserve"> участника закупок</w:t>
            </w:r>
          </w:p>
        </w:tc>
        <w:tc>
          <w:tcPr>
            <w:tcW w:w="6609" w:type="dxa"/>
            <w:vAlign w:val="center"/>
          </w:tcPr>
          <w:p w:rsidR="00576603" w:rsidRPr="000A6355" w:rsidRDefault="00576603" w:rsidP="000A6355">
            <w:pPr>
              <w:rPr>
                <w:rFonts w:ascii="Arial" w:hAnsi="Arial" w:cs="Arial"/>
                <w:color w:val="000000"/>
                <w:sz w:val="18"/>
                <w:szCs w:val="18"/>
              </w:rPr>
            </w:pPr>
          </w:p>
        </w:tc>
      </w:tr>
      <w:tr w:rsidR="003A4573" w:rsidRPr="000A6355" w:rsidTr="00E00C1F">
        <w:trPr>
          <w:trHeight w:val="340"/>
          <w:jc w:val="center"/>
        </w:trPr>
        <w:tc>
          <w:tcPr>
            <w:tcW w:w="4107" w:type="dxa"/>
            <w:vAlign w:val="center"/>
          </w:tcPr>
          <w:p w:rsidR="003A4573" w:rsidRPr="000A6355" w:rsidRDefault="001B03C4" w:rsidP="00661EE3">
            <w:pPr>
              <w:rPr>
                <w:rFonts w:ascii="Arial" w:hAnsi="Arial" w:cs="Arial"/>
                <w:color w:val="000000"/>
                <w:sz w:val="16"/>
                <w:szCs w:val="16"/>
              </w:rPr>
            </w:pPr>
            <w:r w:rsidRPr="00C6627C">
              <w:rPr>
                <w:rFonts w:ascii="Arial" w:hAnsi="Arial" w:cs="Arial"/>
                <w:b/>
                <w:color w:val="000000"/>
                <w:sz w:val="16"/>
                <w:szCs w:val="16"/>
              </w:rPr>
              <w:t>ИНН</w:t>
            </w:r>
            <w:r w:rsidR="003A4573" w:rsidRPr="000A6355">
              <w:rPr>
                <w:rFonts w:ascii="Arial" w:hAnsi="Arial" w:cs="Arial"/>
                <w:color w:val="000000"/>
                <w:sz w:val="16"/>
                <w:szCs w:val="16"/>
              </w:rPr>
              <w:t xml:space="preserve"> </w:t>
            </w:r>
            <w:r w:rsidR="00661EE3">
              <w:rPr>
                <w:rFonts w:ascii="Arial" w:hAnsi="Arial" w:cs="Arial"/>
                <w:color w:val="000000"/>
                <w:sz w:val="16"/>
                <w:szCs w:val="16"/>
              </w:rPr>
              <w:t xml:space="preserve"> участника закупок</w:t>
            </w:r>
          </w:p>
        </w:tc>
        <w:tc>
          <w:tcPr>
            <w:tcW w:w="6609" w:type="dxa"/>
            <w:vAlign w:val="center"/>
          </w:tcPr>
          <w:p w:rsidR="003A4573" w:rsidRPr="000A6355" w:rsidRDefault="003A4573" w:rsidP="000A6355">
            <w:pPr>
              <w:rPr>
                <w:rFonts w:ascii="Arial" w:hAnsi="Arial" w:cs="Arial"/>
                <w:color w:val="000000"/>
                <w:sz w:val="18"/>
                <w:szCs w:val="18"/>
              </w:rPr>
            </w:pPr>
          </w:p>
        </w:tc>
      </w:tr>
      <w:tr w:rsidR="00316735" w:rsidRPr="000A6355" w:rsidTr="00E00C1F">
        <w:trPr>
          <w:trHeight w:val="340"/>
          <w:jc w:val="center"/>
        </w:trPr>
        <w:tc>
          <w:tcPr>
            <w:tcW w:w="4107" w:type="dxa"/>
            <w:vAlign w:val="center"/>
          </w:tcPr>
          <w:p w:rsidR="00316735" w:rsidRPr="00316735" w:rsidRDefault="00316735" w:rsidP="00CA2816">
            <w:pPr>
              <w:rPr>
                <w:rFonts w:ascii="Arial" w:hAnsi="Arial" w:cs="Arial"/>
                <w:color w:val="000000"/>
                <w:sz w:val="16"/>
                <w:szCs w:val="16"/>
              </w:rPr>
            </w:pPr>
            <w:r w:rsidRPr="00EC6B3B">
              <w:rPr>
                <w:rFonts w:ascii="Arial" w:hAnsi="Arial" w:cs="Arial"/>
                <w:b/>
                <w:color w:val="000000"/>
                <w:sz w:val="16"/>
                <w:szCs w:val="16"/>
              </w:rPr>
              <w:t>ФИО</w:t>
            </w:r>
            <w:r w:rsidR="00CA2816">
              <w:rPr>
                <w:rFonts w:ascii="Arial" w:hAnsi="Arial" w:cs="Arial"/>
                <w:b/>
                <w:color w:val="000000"/>
                <w:sz w:val="16"/>
                <w:szCs w:val="16"/>
              </w:rPr>
              <w:t xml:space="preserve">, должность </w:t>
            </w:r>
            <w:r w:rsidRPr="000A6355">
              <w:rPr>
                <w:rFonts w:ascii="Arial" w:hAnsi="Arial" w:cs="Arial"/>
                <w:color w:val="000000"/>
                <w:sz w:val="16"/>
                <w:szCs w:val="16"/>
              </w:rPr>
              <w:t xml:space="preserve"> </w:t>
            </w:r>
            <w:r w:rsidR="00CA2816">
              <w:rPr>
                <w:rFonts w:ascii="Arial" w:hAnsi="Arial" w:cs="Arial"/>
                <w:color w:val="000000"/>
                <w:sz w:val="16"/>
                <w:szCs w:val="16"/>
              </w:rPr>
              <w:t>руководителя</w:t>
            </w:r>
            <w:r w:rsidR="00CA2816" w:rsidRPr="000A6355">
              <w:rPr>
                <w:rFonts w:ascii="Arial" w:hAnsi="Arial" w:cs="Arial"/>
                <w:color w:val="000000"/>
                <w:sz w:val="16"/>
                <w:szCs w:val="16"/>
              </w:rPr>
              <w:t xml:space="preserve"> </w:t>
            </w:r>
            <w:r w:rsidR="00CA2816">
              <w:rPr>
                <w:rFonts w:ascii="Arial" w:hAnsi="Arial" w:cs="Arial"/>
                <w:color w:val="000000"/>
                <w:sz w:val="16"/>
                <w:szCs w:val="16"/>
              </w:rPr>
              <w:t>(</w:t>
            </w:r>
            <w:r w:rsidRPr="000A6355">
              <w:rPr>
                <w:rFonts w:ascii="Arial" w:hAnsi="Arial" w:cs="Arial"/>
                <w:color w:val="000000"/>
                <w:sz w:val="16"/>
                <w:szCs w:val="16"/>
              </w:rPr>
              <w:t>лица, исполняющего функции единоличного исполнительного органа участника</w:t>
            </w:r>
            <w:r w:rsidR="00CA2816">
              <w:rPr>
                <w:rFonts w:ascii="Arial" w:hAnsi="Arial" w:cs="Arial"/>
                <w:color w:val="000000"/>
                <w:sz w:val="16"/>
                <w:szCs w:val="16"/>
              </w:rPr>
              <w:t xml:space="preserve">) </w:t>
            </w:r>
          </w:p>
        </w:tc>
        <w:tc>
          <w:tcPr>
            <w:tcW w:w="6609" w:type="dxa"/>
            <w:vAlign w:val="center"/>
          </w:tcPr>
          <w:p w:rsidR="00316735" w:rsidRPr="000A6355" w:rsidRDefault="00316735" w:rsidP="000A6355">
            <w:pPr>
              <w:rPr>
                <w:rFonts w:ascii="Arial" w:hAnsi="Arial" w:cs="Arial"/>
                <w:color w:val="000000"/>
                <w:sz w:val="18"/>
                <w:szCs w:val="18"/>
              </w:rPr>
            </w:pPr>
          </w:p>
        </w:tc>
      </w:tr>
      <w:tr w:rsidR="00576603" w:rsidRPr="000A6355" w:rsidTr="00E00C1F">
        <w:trPr>
          <w:trHeight w:val="340"/>
          <w:jc w:val="center"/>
        </w:trPr>
        <w:tc>
          <w:tcPr>
            <w:tcW w:w="4107" w:type="dxa"/>
            <w:vAlign w:val="center"/>
          </w:tcPr>
          <w:p w:rsidR="00B5178A" w:rsidRPr="00B5178A" w:rsidRDefault="005C6807" w:rsidP="00B5178A">
            <w:pPr>
              <w:rPr>
                <w:rFonts w:ascii="Arial" w:hAnsi="Arial" w:cs="Arial"/>
                <w:color w:val="000000"/>
                <w:sz w:val="16"/>
                <w:szCs w:val="16"/>
              </w:rPr>
            </w:pPr>
            <w:r w:rsidRPr="00EC6B3B">
              <w:rPr>
                <w:rFonts w:ascii="Arial" w:hAnsi="Arial" w:cs="Arial"/>
                <w:b/>
                <w:color w:val="000000"/>
                <w:sz w:val="16"/>
                <w:szCs w:val="16"/>
              </w:rPr>
              <w:t>К</w:t>
            </w:r>
            <w:r w:rsidR="00B11569" w:rsidRPr="00EC6B3B">
              <w:rPr>
                <w:rFonts w:ascii="Arial" w:hAnsi="Arial" w:cs="Arial"/>
                <w:b/>
                <w:color w:val="000000"/>
                <w:sz w:val="16"/>
                <w:szCs w:val="16"/>
              </w:rPr>
              <w:t>ПП</w:t>
            </w:r>
            <w:r w:rsidR="00B5178A" w:rsidRPr="00B5178A">
              <w:rPr>
                <w:rFonts w:ascii="Arial" w:hAnsi="Arial" w:cs="Arial"/>
                <w:color w:val="000000"/>
                <w:sz w:val="16"/>
                <w:szCs w:val="16"/>
              </w:rPr>
              <w:t xml:space="preserve"> (код причины постановки на учет)</w:t>
            </w:r>
          </w:p>
          <w:p w:rsidR="00576603" w:rsidRPr="000A6355" w:rsidRDefault="00B11569" w:rsidP="00B5178A">
            <w:pPr>
              <w:rPr>
                <w:rFonts w:ascii="Arial" w:hAnsi="Arial" w:cs="Arial"/>
                <w:color w:val="000000"/>
                <w:sz w:val="16"/>
                <w:szCs w:val="16"/>
              </w:rPr>
            </w:pPr>
            <w:r w:rsidRPr="000A6355">
              <w:rPr>
                <w:rFonts w:ascii="Arial" w:hAnsi="Arial" w:cs="Arial"/>
                <w:color w:val="000000"/>
                <w:sz w:val="16"/>
                <w:szCs w:val="16"/>
              </w:rPr>
              <w:t>участника закупки</w:t>
            </w:r>
          </w:p>
        </w:tc>
        <w:tc>
          <w:tcPr>
            <w:tcW w:w="6609" w:type="dxa"/>
            <w:vAlign w:val="center"/>
          </w:tcPr>
          <w:p w:rsidR="00576603" w:rsidRPr="000A6355" w:rsidRDefault="00576603" w:rsidP="000A6355">
            <w:pPr>
              <w:rPr>
                <w:rFonts w:ascii="Arial" w:hAnsi="Arial" w:cs="Arial"/>
                <w:color w:val="000000"/>
                <w:sz w:val="18"/>
                <w:szCs w:val="18"/>
              </w:rPr>
            </w:pPr>
          </w:p>
        </w:tc>
      </w:tr>
      <w:tr w:rsidR="00032FFA" w:rsidRPr="000A6355" w:rsidTr="00E00C1F">
        <w:trPr>
          <w:trHeight w:val="263"/>
          <w:jc w:val="center"/>
        </w:trPr>
        <w:tc>
          <w:tcPr>
            <w:tcW w:w="4107" w:type="dxa"/>
            <w:vAlign w:val="center"/>
          </w:tcPr>
          <w:p w:rsidR="009364D5" w:rsidRPr="009364D5" w:rsidRDefault="00B11569" w:rsidP="000A6355">
            <w:pPr>
              <w:rPr>
                <w:rFonts w:ascii="Arial" w:hAnsi="Arial" w:cs="Arial"/>
                <w:color w:val="000000"/>
                <w:sz w:val="16"/>
                <w:szCs w:val="16"/>
              </w:rPr>
            </w:pPr>
            <w:r w:rsidRPr="00EC6B3B">
              <w:rPr>
                <w:rFonts w:ascii="Arial" w:hAnsi="Arial" w:cs="Arial"/>
                <w:b/>
                <w:color w:val="000000"/>
                <w:sz w:val="16"/>
                <w:szCs w:val="16"/>
              </w:rPr>
              <w:t>ОГРН</w:t>
            </w:r>
            <w:r w:rsidR="009364D5" w:rsidRPr="009364D5">
              <w:rPr>
                <w:rFonts w:ascii="Arial" w:hAnsi="Arial" w:cs="Arial"/>
                <w:color w:val="000000"/>
                <w:sz w:val="16"/>
                <w:szCs w:val="16"/>
              </w:rPr>
              <w:t xml:space="preserve"> (основной государственный </w:t>
            </w:r>
          </w:p>
          <w:p w:rsidR="00032FFA" w:rsidRPr="000A6355" w:rsidRDefault="009364D5" w:rsidP="000A6355">
            <w:pPr>
              <w:rPr>
                <w:rFonts w:ascii="Arial" w:hAnsi="Arial" w:cs="Arial"/>
                <w:color w:val="000000"/>
                <w:sz w:val="16"/>
                <w:szCs w:val="16"/>
              </w:rPr>
            </w:pPr>
            <w:r w:rsidRPr="009364D5">
              <w:rPr>
                <w:rFonts w:ascii="Arial" w:hAnsi="Arial" w:cs="Arial"/>
                <w:color w:val="000000"/>
                <w:sz w:val="16"/>
                <w:szCs w:val="16"/>
              </w:rPr>
              <w:t xml:space="preserve">регистрационный номер) </w:t>
            </w:r>
            <w:r w:rsidR="00084B34" w:rsidRPr="000A6355">
              <w:rPr>
                <w:rFonts w:ascii="Arial" w:hAnsi="Arial" w:cs="Arial"/>
                <w:color w:val="000000"/>
                <w:sz w:val="16"/>
                <w:szCs w:val="16"/>
              </w:rPr>
              <w:t>участника закупки</w:t>
            </w:r>
          </w:p>
        </w:tc>
        <w:tc>
          <w:tcPr>
            <w:tcW w:w="6609" w:type="dxa"/>
            <w:vAlign w:val="center"/>
          </w:tcPr>
          <w:p w:rsidR="00032FFA" w:rsidRPr="000A6355" w:rsidRDefault="00032FFA" w:rsidP="000A6355">
            <w:pPr>
              <w:rPr>
                <w:rFonts w:ascii="Arial" w:hAnsi="Arial" w:cs="Arial"/>
                <w:color w:val="000000"/>
                <w:sz w:val="18"/>
                <w:szCs w:val="18"/>
              </w:rPr>
            </w:pPr>
          </w:p>
        </w:tc>
      </w:tr>
      <w:tr w:rsidR="00032FFA" w:rsidRPr="000A6355" w:rsidTr="00E00C1F">
        <w:trPr>
          <w:trHeight w:val="379"/>
          <w:jc w:val="center"/>
        </w:trPr>
        <w:tc>
          <w:tcPr>
            <w:tcW w:w="4107" w:type="dxa"/>
            <w:vAlign w:val="center"/>
          </w:tcPr>
          <w:p w:rsidR="00B11569" w:rsidRPr="00EC6B3B" w:rsidRDefault="00B11569" w:rsidP="000A6355">
            <w:pPr>
              <w:rPr>
                <w:rFonts w:ascii="Arial" w:hAnsi="Arial" w:cs="Arial"/>
                <w:b/>
                <w:color w:val="000000"/>
                <w:sz w:val="16"/>
                <w:szCs w:val="16"/>
              </w:rPr>
            </w:pPr>
            <w:r w:rsidRPr="00EC6B3B">
              <w:rPr>
                <w:rFonts w:ascii="Arial" w:hAnsi="Arial" w:cs="Arial"/>
                <w:b/>
                <w:color w:val="000000"/>
                <w:sz w:val="16"/>
                <w:szCs w:val="16"/>
              </w:rPr>
              <w:t>Банковские реквизиты участника закупки:</w:t>
            </w:r>
          </w:p>
          <w:p w:rsidR="00032FFA" w:rsidRPr="000A6355" w:rsidRDefault="00B11569" w:rsidP="000A6355">
            <w:pPr>
              <w:rPr>
                <w:rFonts w:ascii="Arial" w:hAnsi="Arial" w:cs="Arial"/>
                <w:color w:val="000000"/>
                <w:sz w:val="16"/>
                <w:szCs w:val="16"/>
              </w:rPr>
            </w:pPr>
            <w:r w:rsidRPr="000A6355">
              <w:rPr>
                <w:rFonts w:ascii="Arial" w:hAnsi="Arial" w:cs="Arial"/>
                <w:color w:val="000000"/>
                <w:sz w:val="16"/>
                <w:szCs w:val="16"/>
              </w:rPr>
              <w:t>наименование банка, р/сч, к/сч, БИК и пр.</w:t>
            </w:r>
          </w:p>
        </w:tc>
        <w:tc>
          <w:tcPr>
            <w:tcW w:w="6609" w:type="dxa"/>
            <w:vAlign w:val="center"/>
          </w:tcPr>
          <w:p w:rsidR="00032FFA" w:rsidRPr="000A6355" w:rsidRDefault="00032FFA" w:rsidP="000A6355">
            <w:pPr>
              <w:rPr>
                <w:rFonts w:ascii="Arial" w:hAnsi="Arial" w:cs="Arial"/>
                <w:color w:val="000000"/>
                <w:sz w:val="18"/>
                <w:szCs w:val="18"/>
              </w:rPr>
            </w:pPr>
          </w:p>
        </w:tc>
      </w:tr>
      <w:tr w:rsidR="00032FFA" w:rsidRPr="000A6355" w:rsidTr="00E00C1F">
        <w:trPr>
          <w:trHeight w:val="313"/>
          <w:jc w:val="center"/>
        </w:trPr>
        <w:tc>
          <w:tcPr>
            <w:tcW w:w="4107" w:type="dxa"/>
            <w:vAlign w:val="center"/>
          </w:tcPr>
          <w:p w:rsidR="00032FFA" w:rsidRPr="000A6355" w:rsidRDefault="00B11569" w:rsidP="000A6355">
            <w:pPr>
              <w:rPr>
                <w:rFonts w:ascii="Arial" w:hAnsi="Arial" w:cs="Arial"/>
                <w:color w:val="000000"/>
                <w:sz w:val="16"/>
                <w:szCs w:val="16"/>
              </w:rPr>
            </w:pPr>
            <w:r w:rsidRPr="00EC6B3B">
              <w:rPr>
                <w:rFonts w:ascii="Arial" w:hAnsi="Arial" w:cs="Arial"/>
                <w:b/>
                <w:color w:val="000000"/>
                <w:sz w:val="16"/>
                <w:szCs w:val="16"/>
              </w:rPr>
              <w:t>Телефон</w:t>
            </w:r>
            <w:r w:rsidRPr="000A6355">
              <w:rPr>
                <w:rFonts w:ascii="Arial" w:hAnsi="Arial" w:cs="Arial"/>
                <w:color w:val="000000"/>
                <w:sz w:val="16"/>
                <w:szCs w:val="16"/>
              </w:rPr>
              <w:t xml:space="preserve"> (с указанием кода города) </w:t>
            </w:r>
          </w:p>
        </w:tc>
        <w:tc>
          <w:tcPr>
            <w:tcW w:w="6609" w:type="dxa"/>
            <w:vAlign w:val="center"/>
          </w:tcPr>
          <w:p w:rsidR="00032FFA" w:rsidRPr="000A6355" w:rsidRDefault="00032FFA" w:rsidP="000A6355">
            <w:pPr>
              <w:rPr>
                <w:rFonts w:ascii="Arial" w:hAnsi="Arial" w:cs="Arial"/>
                <w:sz w:val="18"/>
                <w:szCs w:val="18"/>
              </w:rPr>
            </w:pPr>
          </w:p>
        </w:tc>
      </w:tr>
      <w:tr w:rsidR="00032FFA" w:rsidRPr="000A6355" w:rsidTr="00E00C1F">
        <w:trPr>
          <w:trHeight w:val="275"/>
          <w:jc w:val="center"/>
        </w:trPr>
        <w:tc>
          <w:tcPr>
            <w:tcW w:w="4107" w:type="dxa"/>
            <w:vAlign w:val="center"/>
          </w:tcPr>
          <w:p w:rsidR="00032FFA" w:rsidRPr="000A6355" w:rsidRDefault="00B11569" w:rsidP="000A6355">
            <w:pPr>
              <w:rPr>
                <w:rFonts w:ascii="Arial" w:hAnsi="Arial" w:cs="Arial"/>
                <w:color w:val="000000"/>
                <w:sz w:val="16"/>
                <w:szCs w:val="16"/>
              </w:rPr>
            </w:pPr>
            <w:r w:rsidRPr="00EC6B3B">
              <w:rPr>
                <w:rFonts w:ascii="Arial" w:hAnsi="Arial" w:cs="Arial"/>
                <w:b/>
                <w:color w:val="000000"/>
                <w:sz w:val="16"/>
                <w:szCs w:val="16"/>
              </w:rPr>
              <w:t>Факс</w:t>
            </w:r>
            <w:r w:rsidRPr="000A6355">
              <w:rPr>
                <w:rFonts w:ascii="Arial" w:hAnsi="Arial" w:cs="Arial"/>
                <w:color w:val="000000"/>
                <w:sz w:val="16"/>
                <w:szCs w:val="16"/>
              </w:rPr>
              <w:t xml:space="preserve"> (с указанием кода города) </w:t>
            </w:r>
          </w:p>
        </w:tc>
        <w:tc>
          <w:tcPr>
            <w:tcW w:w="6609" w:type="dxa"/>
            <w:vAlign w:val="center"/>
          </w:tcPr>
          <w:p w:rsidR="00032FFA" w:rsidRPr="000A6355" w:rsidRDefault="00032FFA" w:rsidP="000A6355">
            <w:pPr>
              <w:rPr>
                <w:rFonts w:ascii="Arial" w:hAnsi="Arial" w:cs="Arial"/>
                <w:sz w:val="18"/>
                <w:szCs w:val="18"/>
              </w:rPr>
            </w:pPr>
          </w:p>
        </w:tc>
      </w:tr>
      <w:tr w:rsidR="00032FFA" w:rsidRPr="000A6355" w:rsidTr="00E00C1F">
        <w:trPr>
          <w:trHeight w:val="257"/>
          <w:jc w:val="center"/>
        </w:trPr>
        <w:tc>
          <w:tcPr>
            <w:tcW w:w="4107" w:type="dxa"/>
            <w:vAlign w:val="center"/>
          </w:tcPr>
          <w:p w:rsidR="00032FFA" w:rsidRPr="00EC6B3B" w:rsidRDefault="00B11569" w:rsidP="000A6355">
            <w:pPr>
              <w:rPr>
                <w:rFonts w:ascii="Arial" w:hAnsi="Arial" w:cs="Arial"/>
                <w:b/>
                <w:color w:val="000000"/>
                <w:sz w:val="16"/>
                <w:szCs w:val="16"/>
              </w:rPr>
            </w:pPr>
            <w:r w:rsidRPr="00EC6B3B">
              <w:rPr>
                <w:rFonts w:ascii="Arial" w:hAnsi="Arial" w:cs="Arial"/>
                <w:b/>
                <w:color w:val="000000"/>
                <w:sz w:val="16"/>
                <w:szCs w:val="16"/>
              </w:rPr>
              <w:t>E-mail</w:t>
            </w:r>
          </w:p>
        </w:tc>
        <w:tc>
          <w:tcPr>
            <w:tcW w:w="6609" w:type="dxa"/>
            <w:vAlign w:val="center"/>
          </w:tcPr>
          <w:p w:rsidR="00032FFA" w:rsidRPr="000A6355" w:rsidRDefault="00032FFA" w:rsidP="000A6355">
            <w:pPr>
              <w:rPr>
                <w:rFonts w:ascii="Arial" w:hAnsi="Arial" w:cs="Arial"/>
                <w:i/>
                <w:sz w:val="18"/>
                <w:szCs w:val="18"/>
              </w:rPr>
            </w:pPr>
          </w:p>
        </w:tc>
      </w:tr>
      <w:tr w:rsidR="00B11569" w:rsidRPr="000A6355" w:rsidTr="00E00C1F">
        <w:trPr>
          <w:trHeight w:val="379"/>
          <w:jc w:val="center"/>
        </w:trPr>
        <w:tc>
          <w:tcPr>
            <w:tcW w:w="4107" w:type="dxa"/>
            <w:vAlign w:val="center"/>
          </w:tcPr>
          <w:p w:rsidR="00EC6B3B" w:rsidRPr="004E1EBA" w:rsidRDefault="00B11569" w:rsidP="000A6355">
            <w:pPr>
              <w:rPr>
                <w:rFonts w:ascii="Arial" w:hAnsi="Arial" w:cs="Arial"/>
                <w:color w:val="000000"/>
                <w:sz w:val="16"/>
                <w:szCs w:val="16"/>
              </w:rPr>
            </w:pPr>
            <w:r w:rsidRPr="00EC6B3B">
              <w:rPr>
                <w:rFonts w:ascii="Arial" w:hAnsi="Arial" w:cs="Arial"/>
                <w:b/>
                <w:color w:val="000000"/>
                <w:sz w:val="16"/>
                <w:szCs w:val="16"/>
              </w:rPr>
              <w:t>ФИО и номер телефона ответственного лица</w:t>
            </w:r>
            <w:r w:rsidRPr="000A6355">
              <w:rPr>
                <w:rFonts w:ascii="Arial" w:hAnsi="Arial" w:cs="Arial"/>
                <w:color w:val="000000"/>
                <w:sz w:val="16"/>
                <w:szCs w:val="16"/>
              </w:rPr>
              <w:t xml:space="preserve"> </w:t>
            </w:r>
          </w:p>
          <w:p w:rsidR="00B11569" w:rsidRPr="000A6355" w:rsidRDefault="00B11569" w:rsidP="000A6355">
            <w:pPr>
              <w:rPr>
                <w:rFonts w:ascii="Arial" w:hAnsi="Arial" w:cs="Arial"/>
                <w:color w:val="000000"/>
                <w:sz w:val="16"/>
                <w:szCs w:val="16"/>
              </w:rPr>
            </w:pPr>
            <w:r w:rsidRPr="000A6355">
              <w:rPr>
                <w:rFonts w:ascii="Arial" w:hAnsi="Arial" w:cs="Arial"/>
                <w:color w:val="000000"/>
                <w:sz w:val="16"/>
                <w:szCs w:val="16"/>
              </w:rPr>
              <w:t>за исполнение договора</w:t>
            </w:r>
          </w:p>
        </w:tc>
        <w:tc>
          <w:tcPr>
            <w:tcW w:w="6609" w:type="dxa"/>
            <w:vAlign w:val="center"/>
          </w:tcPr>
          <w:p w:rsidR="00B11569" w:rsidRPr="000A6355" w:rsidRDefault="00B11569" w:rsidP="000A6355">
            <w:pPr>
              <w:rPr>
                <w:rFonts w:ascii="Arial" w:hAnsi="Arial" w:cs="Arial"/>
                <w:sz w:val="18"/>
                <w:szCs w:val="18"/>
              </w:rPr>
            </w:pPr>
          </w:p>
        </w:tc>
      </w:tr>
      <w:tr w:rsidR="00B11569" w:rsidRPr="000A6355" w:rsidTr="00E00C1F">
        <w:trPr>
          <w:trHeight w:val="291"/>
          <w:jc w:val="center"/>
        </w:trPr>
        <w:tc>
          <w:tcPr>
            <w:tcW w:w="4107" w:type="dxa"/>
            <w:vAlign w:val="center"/>
          </w:tcPr>
          <w:p w:rsidR="00B11569" w:rsidRPr="000A6355" w:rsidRDefault="00EC6B3B" w:rsidP="00EC6B3B">
            <w:pPr>
              <w:rPr>
                <w:rFonts w:ascii="Arial" w:hAnsi="Arial" w:cs="Arial"/>
                <w:color w:val="000000"/>
                <w:sz w:val="16"/>
                <w:szCs w:val="16"/>
              </w:rPr>
            </w:pPr>
            <w:r w:rsidRPr="00EC6B3B">
              <w:rPr>
                <w:rFonts w:ascii="Arial" w:hAnsi="Arial" w:cs="Arial"/>
                <w:b/>
                <w:color w:val="000000"/>
                <w:sz w:val="16"/>
                <w:szCs w:val="16"/>
              </w:rPr>
              <w:t>ОКПО</w:t>
            </w:r>
            <w:r>
              <w:rPr>
                <w:rFonts w:ascii="Arial" w:hAnsi="Arial" w:cs="Arial"/>
                <w:color w:val="000000"/>
                <w:sz w:val="16"/>
                <w:szCs w:val="16"/>
              </w:rPr>
              <w:t xml:space="preserve"> </w:t>
            </w:r>
            <w:r w:rsidRPr="00EC6B3B">
              <w:rPr>
                <w:rFonts w:ascii="Arial" w:hAnsi="Arial" w:cs="Arial"/>
                <w:color w:val="000000"/>
                <w:sz w:val="16"/>
                <w:szCs w:val="16"/>
              </w:rPr>
              <w:t>(к</w:t>
            </w:r>
            <w:r w:rsidR="00F00881" w:rsidRPr="000A6355">
              <w:rPr>
                <w:rFonts w:ascii="Arial" w:hAnsi="Arial" w:cs="Arial"/>
                <w:color w:val="000000"/>
                <w:sz w:val="16"/>
                <w:szCs w:val="16"/>
              </w:rPr>
              <w:t xml:space="preserve">од по Общероссийскому классификатору </w:t>
            </w:r>
            <w:r>
              <w:rPr>
                <w:rFonts w:ascii="Arial" w:hAnsi="Arial" w:cs="Arial"/>
                <w:color w:val="000000"/>
                <w:sz w:val="16"/>
                <w:szCs w:val="16"/>
              </w:rPr>
              <w:t>предприятий и организаций</w:t>
            </w:r>
            <w:r w:rsidRPr="00EC6B3B">
              <w:rPr>
                <w:rFonts w:ascii="Arial" w:hAnsi="Arial" w:cs="Arial"/>
                <w:color w:val="000000"/>
                <w:sz w:val="16"/>
                <w:szCs w:val="16"/>
              </w:rPr>
              <w:t>)</w:t>
            </w:r>
            <w:r w:rsidR="00F00881" w:rsidRPr="000A6355">
              <w:rPr>
                <w:rFonts w:ascii="Arial" w:hAnsi="Arial" w:cs="Arial"/>
                <w:color w:val="000000"/>
                <w:sz w:val="16"/>
                <w:szCs w:val="16"/>
              </w:rPr>
              <w:t xml:space="preserve"> установленный поставщику</w:t>
            </w:r>
          </w:p>
        </w:tc>
        <w:tc>
          <w:tcPr>
            <w:tcW w:w="6609" w:type="dxa"/>
            <w:vAlign w:val="center"/>
          </w:tcPr>
          <w:p w:rsidR="00B11569" w:rsidRPr="000A6355" w:rsidRDefault="00B11569" w:rsidP="000A6355">
            <w:pPr>
              <w:rPr>
                <w:rFonts w:ascii="Arial" w:hAnsi="Arial" w:cs="Arial"/>
                <w:sz w:val="18"/>
                <w:szCs w:val="18"/>
              </w:rPr>
            </w:pPr>
          </w:p>
        </w:tc>
      </w:tr>
      <w:tr w:rsidR="00B11569" w:rsidRPr="000A6355" w:rsidTr="00E00C1F">
        <w:trPr>
          <w:trHeight w:val="281"/>
          <w:jc w:val="center"/>
        </w:trPr>
        <w:tc>
          <w:tcPr>
            <w:tcW w:w="4107" w:type="dxa"/>
            <w:vAlign w:val="center"/>
          </w:tcPr>
          <w:p w:rsidR="00B11569" w:rsidRPr="00EC6B3B" w:rsidRDefault="00EC6B3B" w:rsidP="00EC6B3B">
            <w:pPr>
              <w:rPr>
                <w:rFonts w:ascii="Arial" w:hAnsi="Arial" w:cs="Arial"/>
                <w:color w:val="000000"/>
                <w:sz w:val="16"/>
                <w:szCs w:val="16"/>
              </w:rPr>
            </w:pPr>
            <w:r w:rsidRPr="00EC6B3B">
              <w:rPr>
                <w:rFonts w:ascii="Arial" w:hAnsi="Arial" w:cs="Arial"/>
                <w:b/>
                <w:color w:val="000000"/>
                <w:sz w:val="16"/>
                <w:szCs w:val="16"/>
              </w:rPr>
              <w:t>ОКТМО</w:t>
            </w:r>
            <w:r w:rsidRPr="000A6355">
              <w:rPr>
                <w:rFonts w:ascii="Arial" w:hAnsi="Arial" w:cs="Arial"/>
                <w:color w:val="000000"/>
                <w:sz w:val="16"/>
                <w:szCs w:val="16"/>
              </w:rPr>
              <w:t xml:space="preserve"> </w:t>
            </w:r>
            <w:r w:rsidRPr="00EC6B3B">
              <w:rPr>
                <w:rFonts w:ascii="Arial" w:hAnsi="Arial" w:cs="Arial"/>
                <w:color w:val="000000"/>
                <w:sz w:val="16"/>
                <w:szCs w:val="16"/>
              </w:rPr>
              <w:t>(к</w:t>
            </w:r>
            <w:r w:rsidR="00F00881" w:rsidRPr="000A6355">
              <w:rPr>
                <w:rFonts w:ascii="Arial" w:hAnsi="Arial" w:cs="Arial"/>
                <w:color w:val="000000"/>
                <w:sz w:val="16"/>
                <w:szCs w:val="16"/>
              </w:rPr>
              <w:t>од территории населенного пункта в соответствии с Общероссийским классификатором территорий муниципальных образований</w:t>
            </w:r>
            <w:r w:rsidRPr="00EC6B3B">
              <w:rPr>
                <w:rFonts w:ascii="Arial" w:hAnsi="Arial" w:cs="Arial"/>
                <w:color w:val="000000"/>
                <w:sz w:val="16"/>
                <w:szCs w:val="16"/>
              </w:rPr>
              <w:t>)</w:t>
            </w:r>
          </w:p>
        </w:tc>
        <w:tc>
          <w:tcPr>
            <w:tcW w:w="6609" w:type="dxa"/>
            <w:vAlign w:val="center"/>
          </w:tcPr>
          <w:p w:rsidR="00B11569" w:rsidRPr="000A6355" w:rsidRDefault="00B11569" w:rsidP="000A6355">
            <w:pPr>
              <w:rPr>
                <w:rFonts w:ascii="Arial" w:hAnsi="Arial" w:cs="Arial"/>
                <w:color w:val="000000"/>
                <w:sz w:val="18"/>
                <w:szCs w:val="18"/>
              </w:rPr>
            </w:pPr>
          </w:p>
        </w:tc>
      </w:tr>
      <w:tr w:rsidR="00595474" w:rsidRPr="000A6355" w:rsidTr="00E00C1F">
        <w:trPr>
          <w:trHeight w:val="281"/>
          <w:jc w:val="center"/>
        </w:trPr>
        <w:tc>
          <w:tcPr>
            <w:tcW w:w="4107" w:type="dxa"/>
            <w:vAlign w:val="center"/>
          </w:tcPr>
          <w:p w:rsidR="00595474" w:rsidRPr="00EC6B3B" w:rsidRDefault="00EC6B3B" w:rsidP="00EC6B3B">
            <w:pPr>
              <w:rPr>
                <w:rFonts w:ascii="Arial" w:hAnsi="Arial" w:cs="Arial"/>
                <w:color w:val="000000"/>
                <w:sz w:val="16"/>
                <w:szCs w:val="16"/>
              </w:rPr>
            </w:pPr>
            <w:r w:rsidRPr="00EC6B3B">
              <w:rPr>
                <w:rFonts w:ascii="Arial" w:hAnsi="Arial" w:cs="Arial"/>
                <w:b/>
                <w:color w:val="000000"/>
                <w:sz w:val="16"/>
                <w:szCs w:val="16"/>
              </w:rPr>
              <w:t>ОКОПФ</w:t>
            </w:r>
            <w:r w:rsidRPr="000A6355">
              <w:rPr>
                <w:rFonts w:ascii="Arial" w:hAnsi="Arial" w:cs="Arial"/>
                <w:color w:val="000000"/>
                <w:sz w:val="16"/>
                <w:szCs w:val="16"/>
              </w:rPr>
              <w:t xml:space="preserve"> </w:t>
            </w:r>
            <w:r w:rsidRPr="00EC6B3B">
              <w:rPr>
                <w:rFonts w:ascii="Arial" w:hAnsi="Arial" w:cs="Arial"/>
                <w:color w:val="000000"/>
                <w:sz w:val="16"/>
                <w:szCs w:val="16"/>
              </w:rPr>
              <w:t>(к</w:t>
            </w:r>
            <w:r w:rsidR="005430B9" w:rsidRPr="000A6355">
              <w:rPr>
                <w:rFonts w:ascii="Arial" w:hAnsi="Arial" w:cs="Arial"/>
                <w:color w:val="000000"/>
                <w:sz w:val="16"/>
                <w:szCs w:val="16"/>
              </w:rPr>
              <w:t>од по Общероссийскому Классификатору Организационно-Правовой Формы</w:t>
            </w:r>
            <w:r w:rsidRPr="00EC6B3B">
              <w:rPr>
                <w:rFonts w:ascii="Arial" w:hAnsi="Arial" w:cs="Arial"/>
                <w:color w:val="000000"/>
                <w:sz w:val="16"/>
                <w:szCs w:val="16"/>
              </w:rPr>
              <w:t>)</w:t>
            </w:r>
          </w:p>
        </w:tc>
        <w:tc>
          <w:tcPr>
            <w:tcW w:w="6609" w:type="dxa"/>
            <w:vAlign w:val="center"/>
          </w:tcPr>
          <w:p w:rsidR="00595474" w:rsidRPr="000A6355" w:rsidRDefault="00595474" w:rsidP="000A6355">
            <w:pPr>
              <w:rPr>
                <w:rFonts w:ascii="Arial" w:hAnsi="Arial" w:cs="Arial"/>
                <w:color w:val="000000"/>
                <w:sz w:val="18"/>
                <w:szCs w:val="18"/>
              </w:rPr>
            </w:pPr>
          </w:p>
        </w:tc>
      </w:tr>
      <w:tr w:rsidR="00B11569" w:rsidRPr="000A6355" w:rsidTr="00E00C1F">
        <w:trPr>
          <w:trHeight w:val="271"/>
          <w:jc w:val="center"/>
        </w:trPr>
        <w:tc>
          <w:tcPr>
            <w:tcW w:w="4107" w:type="dxa"/>
            <w:vAlign w:val="center"/>
          </w:tcPr>
          <w:p w:rsidR="00B11569" w:rsidRPr="000A6355" w:rsidRDefault="00F00881" w:rsidP="000A6355">
            <w:pPr>
              <w:rPr>
                <w:rFonts w:ascii="Arial" w:hAnsi="Arial" w:cs="Arial"/>
                <w:color w:val="000000"/>
                <w:sz w:val="16"/>
                <w:szCs w:val="16"/>
              </w:rPr>
            </w:pPr>
            <w:r w:rsidRPr="00EC6B3B">
              <w:rPr>
                <w:rFonts w:ascii="Arial" w:hAnsi="Arial" w:cs="Arial"/>
                <w:b/>
                <w:color w:val="000000"/>
                <w:sz w:val="16"/>
                <w:szCs w:val="16"/>
              </w:rPr>
              <w:t>Дата постановки на учет в налоговом органе</w:t>
            </w:r>
            <w:r w:rsidRPr="000A6355">
              <w:rPr>
                <w:rFonts w:ascii="Arial" w:hAnsi="Arial" w:cs="Arial"/>
                <w:color w:val="000000"/>
                <w:sz w:val="16"/>
                <w:szCs w:val="16"/>
              </w:rPr>
              <w:t xml:space="preserve"> в соответствии со свидетельством о постановке на учет в налоговом органе</w:t>
            </w:r>
          </w:p>
        </w:tc>
        <w:tc>
          <w:tcPr>
            <w:tcW w:w="6609" w:type="dxa"/>
            <w:vAlign w:val="center"/>
          </w:tcPr>
          <w:p w:rsidR="00B11569" w:rsidRPr="000A6355" w:rsidRDefault="00B11569" w:rsidP="000A6355">
            <w:pPr>
              <w:rPr>
                <w:rFonts w:ascii="Arial" w:hAnsi="Arial" w:cs="Arial"/>
                <w:color w:val="000000"/>
                <w:sz w:val="18"/>
                <w:szCs w:val="18"/>
              </w:rPr>
            </w:pPr>
          </w:p>
        </w:tc>
      </w:tr>
      <w:tr w:rsidR="000E0283" w:rsidRPr="000A6355" w:rsidTr="00E00C1F">
        <w:trPr>
          <w:trHeight w:val="256"/>
          <w:jc w:val="center"/>
        </w:trPr>
        <w:tc>
          <w:tcPr>
            <w:tcW w:w="10716" w:type="dxa"/>
            <w:gridSpan w:val="2"/>
            <w:shd w:val="clear" w:color="auto" w:fill="DDDDDD"/>
            <w:vAlign w:val="center"/>
          </w:tcPr>
          <w:p w:rsidR="000E0283" w:rsidRPr="000A6355" w:rsidRDefault="000E0283" w:rsidP="000A6355">
            <w:pPr>
              <w:jc w:val="center"/>
              <w:rPr>
                <w:rFonts w:ascii="Arial" w:hAnsi="Arial" w:cs="Arial"/>
                <w:b/>
                <w:color w:val="000000"/>
                <w:sz w:val="20"/>
                <w:szCs w:val="16"/>
              </w:rPr>
            </w:pPr>
            <w:r w:rsidRPr="000A6355">
              <w:rPr>
                <w:rFonts w:ascii="Arial" w:hAnsi="Arial" w:cs="Arial"/>
                <w:b/>
                <w:color w:val="000000"/>
                <w:sz w:val="20"/>
                <w:szCs w:val="16"/>
              </w:rPr>
              <w:t>Для физическ</w:t>
            </w:r>
            <w:r w:rsidR="00677A12" w:rsidRPr="000A6355">
              <w:rPr>
                <w:rFonts w:ascii="Arial" w:hAnsi="Arial" w:cs="Arial"/>
                <w:b/>
                <w:color w:val="000000"/>
                <w:sz w:val="20"/>
                <w:szCs w:val="16"/>
              </w:rPr>
              <w:t>их</w:t>
            </w:r>
            <w:r w:rsidRPr="000A6355">
              <w:rPr>
                <w:rFonts w:ascii="Arial" w:hAnsi="Arial" w:cs="Arial"/>
                <w:b/>
                <w:color w:val="000000"/>
                <w:sz w:val="20"/>
                <w:szCs w:val="16"/>
              </w:rPr>
              <w:t xml:space="preserve"> лиц</w:t>
            </w:r>
            <w:r w:rsidR="00677A12" w:rsidRPr="000A6355">
              <w:rPr>
                <w:rFonts w:ascii="Arial" w:hAnsi="Arial" w:cs="Arial"/>
                <w:b/>
                <w:color w:val="000000"/>
                <w:sz w:val="20"/>
                <w:szCs w:val="16"/>
              </w:rPr>
              <w:t xml:space="preserve"> и индивидуальных предпринимателей</w:t>
            </w:r>
          </w:p>
        </w:tc>
      </w:tr>
      <w:tr w:rsidR="00134B5F" w:rsidRPr="000A6355" w:rsidTr="00562360">
        <w:trPr>
          <w:trHeight w:val="271"/>
          <w:jc w:val="center"/>
        </w:trPr>
        <w:tc>
          <w:tcPr>
            <w:tcW w:w="4107" w:type="dxa"/>
            <w:vAlign w:val="center"/>
          </w:tcPr>
          <w:p w:rsidR="00134B5F" w:rsidRPr="007248F8" w:rsidRDefault="00134B5F" w:rsidP="000A6355">
            <w:pPr>
              <w:rPr>
                <w:rFonts w:ascii="Arial" w:hAnsi="Arial" w:cs="Arial"/>
                <w:b/>
                <w:color w:val="000000"/>
                <w:sz w:val="16"/>
                <w:szCs w:val="16"/>
              </w:rPr>
            </w:pPr>
            <w:r w:rsidRPr="007248F8">
              <w:rPr>
                <w:rFonts w:ascii="Arial" w:hAnsi="Arial" w:cs="Arial"/>
                <w:b/>
                <w:color w:val="000000"/>
                <w:sz w:val="16"/>
                <w:szCs w:val="16"/>
              </w:rPr>
              <w:t>Фамилия Имя Отчество</w:t>
            </w:r>
          </w:p>
        </w:tc>
        <w:tc>
          <w:tcPr>
            <w:tcW w:w="6609" w:type="dxa"/>
            <w:vAlign w:val="center"/>
          </w:tcPr>
          <w:p w:rsidR="00134B5F" w:rsidRPr="000A6355" w:rsidRDefault="00134B5F" w:rsidP="000A6355">
            <w:pPr>
              <w:rPr>
                <w:rFonts w:ascii="Arial" w:hAnsi="Arial" w:cs="Arial"/>
                <w:color w:val="000000"/>
                <w:sz w:val="18"/>
                <w:szCs w:val="18"/>
              </w:rPr>
            </w:pPr>
          </w:p>
        </w:tc>
      </w:tr>
      <w:tr w:rsidR="00AF32B6" w:rsidRPr="000A6355" w:rsidTr="00562360">
        <w:trPr>
          <w:trHeight w:val="271"/>
          <w:jc w:val="center"/>
        </w:trPr>
        <w:tc>
          <w:tcPr>
            <w:tcW w:w="4107" w:type="dxa"/>
            <w:vAlign w:val="center"/>
          </w:tcPr>
          <w:p w:rsidR="00AF32B6" w:rsidRPr="000A6355" w:rsidRDefault="006A52DC" w:rsidP="000A6355">
            <w:pPr>
              <w:rPr>
                <w:rFonts w:ascii="Arial" w:hAnsi="Arial" w:cs="Arial"/>
                <w:color w:val="000000"/>
                <w:sz w:val="16"/>
                <w:szCs w:val="16"/>
              </w:rPr>
            </w:pPr>
            <w:r w:rsidRPr="007248F8">
              <w:rPr>
                <w:rFonts w:ascii="Arial" w:hAnsi="Arial" w:cs="Arial"/>
                <w:b/>
                <w:color w:val="000000"/>
                <w:sz w:val="16"/>
                <w:szCs w:val="16"/>
              </w:rPr>
              <w:t>П</w:t>
            </w:r>
            <w:r w:rsidR="00AF32B6" w:rsidRPr="007248F8">
              <w:rPr>
                <w:rFonts w:ascii="Arial" w:hAnsi="Arial" w:cs="Arial"/>
                <w:b/>
                <w:color w:val="000000"/>
                <w:sz w:val="16"/>
                <w:szCs w:val="16"/>
              </w:rPr>
              <w:t>аспортные данные</w:t>
            </w:r>
            <w:r w:rsidR="00E11C32" w:rsidRPr="000A6355">
              <w:rPr>
                <w:rFonts w:ascii="Arial" w:hAnsi="Arial" w:cs="Arial"/>
                <w:color w:val="000000"/>
                <w:sz w:val="16"/>
                <w:szCs w:val="16"/>
              </w:rPr>
              <w:t xml:space="preserve"> (серия, номер паспорта, кем выдан, дата)</w:t>
            </w:r>
          </w:p>
        </w:tc>
        <w:tc>
          <w:tcPr>
            <w:tcW w:w="6609" w:type="dxa"/>
            <w:vAlign w:val="center"/>
          </w:tcPr>
          <w:p w:rsidR="00AF32B6" w:rsidRPr="000A6355" w:rsidRDefault="00AF32B6" w:rsidP="000A6355">
            <w:pPr>
              <w:rPr>
                <w:rFonts w:ascii="Arial" w:hAnsi="Arial" w:cs="Arial"/>
                <w:color w:val="000000"/>
                <w:sz w:val="18"/>
                <w:szCs w:val="18"/>
              </w:rPr>
            </w:pPr>
          </w:p>
        </w:tc>
      </w:tr>
      <w:tr w:rsidR="00134B5F" w:rsidRPr="000A6355" w:rsidTr="00562360">
        <w:trPr>
          <w:trHeight w:val="271"/>
          <w:jc w:val="center"/>
        </w:trPr>
        <w:tc>
          <w:tcPr>
            <w:tcW w:w="4107" w:type="dxa"/>
            <w:vAlign w:val="center"/>
          </w:tcPr>
          <w:p w:rsidR="00134B5F" w:rsidRPr="007248F8" w:rsidRDefault="006A52DC" w:rsidP="000A6355">
            <w:pPr>
              <w:rPr>
                <w:rFonts w:ascii="Arial" w:hAnsi="Arial" w:cs="Arial"/>
                <w:b/>
                <w:color w:val="000000"/>
                <w:sz w:val="16"/>
                <w:szCs w:val="16"/>
              </w:rPr>
            </w:pPr>
            <w:r w:rsidRPr="007248F8">
              <w:rPr>
                <w:rFonts w:ascii="Arial" w:hAnsi="Arial" w:cs="Arial"/>
                <w:b/>
                <w:color w:val="000000"/>
                <w:sz w:val="16"/>
                <w:szCs w:val="16"/>
              </w:rPr>
              <w:t>С</w:t>
            </w:r>
            <w:r w:rsidR="00AF32B6" w:rsidRPr="007248F8">
              <w:rPr>
                <w:rFonts w:ascii="Arial" w:hAnsi="Arial" w:cs="Arial"/>
                <w:b/>
                <w:color w:val="000000"/>
                <w:sz w:val="16"/>
                <w:szCs w:val="16"/>
              </w:rPr>
              <w:t>ведения о месте жительства</w:t>
            </w:r>
            <w:r w:rsidR="004A7EBA" w:rsidRPr="007248F8">
              <w:rPr>
                <w:rFonts w:ascii="Arial" w:hAnsi="Arial" w:cs="Arial"/>
                <w:b/>
                <w:color w:val="000000"/>
                <w:sz w:val="16"/>
                <w:szCs w:val="16"/>
              </w:rPr>
              <w:t xml:space="preserve"> (регистрации)</w:t>
            </w:r>
          </w:p>
        </w:tc>
        <w:tc>
          <w:tcPr>
            <w:tcW w:w="6609" w:type="dxa"/>
            <w:vAlign w:val="center"/>
          </w:tcPr>
          <w:p w:rsidR="00134B5F" w:rsidRPr="000A6355" w:rsidRDefault="00134B5F" w:rsidP="000A6355">
            <w:pPr>
              <w:rPr>
                <w:rFonts w:ascii="Arial" w:hAnsi="Arial" w:cs="Arial"/>
                <w:color w:val="000000"/>
                <w:sz w:val="18"/>
                <w:szCs w:val="18"/>
              </w:rPr>
            </w:pPr>
          </w:p>
        </w:tc>
      </w:tr>
      <w:tr w:rsidR="006A52DC" w:rsidRPr="000A6355" w:rsidTr="000D1EA2">
        <w:trPr>
          <w:trHeight w:val="211"/>
          <w:jc w:val="center"/>
        </w:trPr>
        <w:tc>
          <w:tcPr>
            <w:tcW w:w="10716" w:type="dxa"/>
            <w:gridSpan w:val="2"/>
            <w:vAlign w:val="center"/>
          </w:tcPr>
          <w:p w:rsidR="006A52DC" w:rsidRPr="000A6355" w:rsidRDefault="006A52DC" w:rsidP="000A6355">
            <w:pPr>
              <w:rPr>
                <w:rFonts w:ascii="Arial" w:hAnsi="Arial" w:cs="Arial"/>
                <w:color w:val="000000"/>
                <w:sz w:val="16"/>
                <w:szCs w:val="16"/>
              </w:rPr>
            </w:pPr>
            <w:r w:rsidRPr="000A6355">
              <w:rPr>
                <w:rFonts w:ascii="Arial" w:hAnsi="Arial" w:cs="Arial"/>
                <w:b/>
                <w:color w:val="000000"/>
                <w:sz w:val="16"/>
                <w:szCs w:val="16"/>
              </w:rPr>
              <w:t>Участник закупки вправе указать:</w:t>
            </w:r>
          </w:p>
        </w:tc>
      </w:tr>
      <w:tr w:rsidR="00AB2DD5" w:rsidRPr="000A6355" w:rsidTr="00562360">
        <w:trPr>
          <w:trHeight w:val="274"/>
          <w:jc w:val="center"/>
        </w:trPr>
        <w:tc>
          <w:tcPr>
            <w:tcW w:w="4107" w:type="dxa"/>
            <w:vAlign w:val="center"/>
          </w:tcPr>
          <w:p w:rsidR="00AB2DD5" w:rsidRPr="000A6355" w:rsidRDefault="00AB2DD5" w:rsidP="000A6355">
            <w:pPr>
              <w:rPr>
                <w:rFonts w:ascii="Arial" w:hAnsi="Arial" w:cs="Arial"/>
                <w:color w:val="000000"/>
                <w:sz w:val="16"/>
                <w:szCs w:val="16"/>
              </w:rPr>
            </w:pPr>
            <w:r w:rsidRPr="007248F8">
              <w:rPr>
                <w:rFonts w:ascii="Arial" w:hAnsi="Arial" w:cs="Arial"/>
                <w:b/>
                <w:color w:val="000000"/>
                <w:sz w:val="16"/>
                <w:szCs w:val="16"/>
              </w:rPr>
              <w:t>Адрес фактического пребывания</w:t>
            </w:r>
            <w:r w:rsidRPr="000A6355">
              <w:rPr>
                <w:rFonts w:ascii="Arial" w:hAnsi="Arial" w:cs="Arial"/>
                <w:color w:val="000000"/>
                <w:sz w:val="16"/>
                <w:szCs w:val="16"/>
              </w:rPr>
              <w:t xml:space="preserve"> (заполняется, если не совпадает с адресом регистрации)</w:t>
            </w:r>
          </w:p>
        </w:tc>
        <w:tc>
          <w:tcPr>
            <w:tcW w:w="6609" w:type="dxa"/>
            <w:vAlign w:val="center"/>
          </w:tcPr>
          <w:p w:rsidR="00AB2DD5" w:rsidRPr="000A6355" w:rsidRDefault="00AB2DD5" w:rsidP="000A6355">
            <w:pPr>
              <w:rPr>
                <w:rFonts w:ascii="Arial" w:hAnsi="Arial" w:cs="Arial"/>
                <w:color w:val="000000"/>
                <w:sz w:val="18"/>
                <w:szCs w:val="18"/>
              </w:rPr>
            </w:pPr>
          </w:p>
        </w:tc>
      </w:tr>
      <w:tr w:rsidR="00134B5F" w:rsidRPr="000A6355" w:rsidTr="00562360">
        <w:trPr>
          <w:trHeight w:val="274"/>
          <w:jc w:val="center"/>
        </w:trPr>
        <w:tc>
          <w:tcPr>
            <w:tcW w:w="4107" w:type="dxa"/>
            <w:vAlign w:val="center"/>
          </w:tcPr>
          <w:p w:rsidR="00134B5F" w:rsidRPr="000A6355" w:rsidRDefault="00134B5F" w:rsidP="000A6355">
            <w:pPr>
              <w:rPr>
                <w:rFonts w:ascii="Arial" w:hAnsi="Arial" w:cs="Arial"/>
                <w:color w:val="000000"/>
                <w:sz w:val="16"/>
                <w:szCs w:val="16"/>
              </w:rPr>
            </w:pPr>
            <w:r w:rsidRPr="007248F8">
              <w:rPr>
                <w:rFonts w:ascii="Arial" w:hAnsi="Arial" w:cs="Arial"/>
                <w:b/>
                <w:color w:val="000000"/>
                <w:sz w:val="16"/>
                <w:szCs w:val="16"/>
              </w:rPr>
              <w:t>ИНН</w:t>
            </w:r>
            <w:r w:rsidR="00CB3BFC" w:rsidRPr="000A6355">
              <w:rPr>
                <w:rFonts w:ascii="Arial" w:hAnsi="Arial" w:cs="Arial"/>
                <w:color w:val="000000"/>
                <w:sz w:val="16"/>
                <w:szCs w:val="16"/>
              </w:rPr>
              <w:t xml:space="preserve"> (при наличии)</w:t>
            </w:r>
          </w:p>
        </w:tc>
        <w:tc>
          <w:tcPr>
            <w:tcW w:w="6609" w:type="dxa"/>
            <w:vAlign w:val="center"/>
          </w:tcPr>
          <w:p w:rsidR="00134B5F" w:rsidRPr="000A6355" w:rsidRDefault="00134B5F" w:rsidP="000A6355">
            <w:pPr>
              <w:rPr>
                <w:rFonts w:ascii="Arial" w:hAnsi="Arial" w:cs="Arial"/>
                <w:color w:val="000000"/>
                <w:sz w:val="18"/>
                <w:szCs w:val="18"/>
              </w:rPr>
            </w:pPr>
          </w:p>
        </w:tc>
      </w:tr>
      <w:tr w:rsidR="00E63A91" w:rsidRPr="000A6355" w:rsidTr="00562360">
        <w:trPr>
          <w:trHeight w:val="274"/>
          <w:jc w:val="center"/>
        </w:trPr>
        <w:tc>
          <w:tcPr>
            <w:tcW w:w="4107" w:type="dxa"/>
            <w:vAlign w:val="center"/>
          </w:tcPr>
          <w:p w:rsidR="00E63A91" w:rsidRPr="007248F8" w:rsidRDefault="00E63A91" w:rsidP="000A6355">
            <w:pPr>
              <w:rPr>
                <w:rFonts w:ascii="Arial" w:hAnsi="Arial" w:cs="Arial"/>
                <w:b/>
                <w:color w:val="000000"/>
                <w:sz w:val="16"/>
                <w:szCs w:val="16"/>
              </w:rPr>
            </w:pPr>
            <w:r w:rsidRPr="00E63A91">
              <w:rPr>
                <w:rFonts w:ascii="Arial" w:hAnsi="Arial" w:cs="Arial"/>
                <w:b/>
                <w:color w:val="000000"/>
                <w:sz w:val="16"/>
                <w:szCs w:val="16"/>
              </w:rPr>
              <w:t>Дата постановки на учет в налоговом органе в соответствии со свидетельством о постановке на учет в налоговом органе</w:t>
            </w:r>
          </w:p>
        </w:tc>
        <w:tc>
          <w:tcPr>
            <w:tcW w:w="6609" w:type="dxa"/>
            <w:vAlign w:val="center"/>
          </w:tcPr>
          <w:p w:rsidR="00E63A91" w:rsidRPr="000A6355" w:rsidRDefault="00E63A91" w:rsidP="000A6355">
            <w:pPr>
              <w:rPr>
                <w:rFonts w:ascii="Arial" w:hAnsi="Arial" w:cs="Arial"/>
                <w:color w:val="000000"/>
                <w:sz w:val="18"/>
                <w:szCs w:val="18"/>
              </w:rPr>
            </w:pPr>
          </w:p>
        </w:tc>
      </w:tr>
      <w:tr w:rsidR="00134B5F" w:rsidRPr="000A6355" w:rsidTr="00562360">
        <w:trPr>
          <w:trHeight w:val="274"/>
          <w:jc w:val="center"/>
        </w:trPr>
        <w:tc>
          <w:tcPr>
            <w:tcW w:w="4107" w:type="dxa"/>
            <w:vAlign w:val="center"/>
          </w:tcPr>
          <w:p w:rsidR="00134B5F" w:rsidRPr="000A6355" w:rsidRDefault="00134B5F" w:rsidP="000A6355">
            <w:pPr>
              <w:rPr>
                <w:rFonts w:ascii="Arial" w:hAnsi="Arial" w:cs="Arial"/>
                <w:color w:val="000000"/>
                <w:sz w:val="16"/>
                <w:szCs w:val="16"/>
              </w:rPr>
            </w:pPr>
            <w:r w:rsidRPr="007248F8">
              <w:rPr>
                <w:rFonts w:ascii="Arial" w:hAnsi="Arial" w:cs="Arial"/>
                <w:b/>
                <w:color w:val="000000"/>
                <w:sz w:val="16"/>
                <w:szCs w:val="16"/>
              </w:rPr>
              <w:t>ОГРНИП</w:t>
            </w:r>
            <w:r w:rsidRPr="000A6355">
              <w:rPr>
                <w:rFonts w:ascii="Arial" w:hAnsi="Arial" w:cs="Arial"/>
                <w:color w:val="000000"/>
                <w:sz w:val="16"/>
                <w:szCs w:val="16"/>
              </w:rPr>
              <w:t xml:space="preserve"> участника закупки</w:t>
            </w:r>
          </w:p>
        </w:tc>
        <w:tc>
          <w:tcPr>
            <w:tcW w:w="6609" w:type="dxa"/>
            <w:vAlign w:val="center"/>
          </w:tcPr>
          <w:p w:rsidR="00134B5F" w:rsidRPr="000A6355" w:rsidRDefault="00134B5F" w:rsidP="000A6355">
            <w:pPr>
              <w:rPr>
                <w:rFonts w:ascii="Arial" w:hAnsi="Arial" w:cs="Arial"/>
                <w:color w:val="000000"/>
                <w:sz w:val="18"/>
                <w:szCs w:val="18"/>
              </w:rPr>
            </w:pPr>
          </w:p>
        </w:tc>
      </w:tr>
      <w:tr w:rsidR="00134B5F" w:rsidRPr="000A6355" w:rsidTr="00562360">
        <w:trPr>
          <w:trHeight w:val="274"/>
          <w:jc w:val="center"/>
        </w:trPr>
        <w:tc>
          <w:tcPr>
            <w:tcW w:w="4107" w:type="dxa"/>
            <w:vAlign w:val="center"/>
          </w:tcPr>
          <w:p w:rsidR="00134B5F" w:rsidRPr="000A6355" w:rsidRDefault="00134B5F" w:rsidP="000A6355">
            <w:pPr>
              <w:rPr>
                <w:rFonts w:ascii="Arial" w:hAnsi="Arial" w:cs="Arial"/>
                <w:color w:val="000000"/>
                <w:sz w:val="16"/>
                <w:szCs w:val="16"/>
              </w:rPr>
            </w:pPr>
            <w:r w:rsidRPr="007248F8">
              <w:rPr>
                <w:rFonts w:ascii="Arial" w:hAnsi="Arial" w:cs="Arial"/>
                <w:b/>
                <w:color w:val="000000"/>
                <w:sz w:val="16"/>
                <w:szCs w:val="16"/>
              </w:rPr>
              <w:t>Банковские реквизиты участника закупки</w:t>
            </w:r>
            <w:r w:rsidRPr="000A6355">
              <w:rPr>
                <w:rFonts w:ascii="Arial" w:hAnsi="Arial" w:cs="Arial"/>
                <w:color w:val="000000"/>
                <w:sz w:val="16"/>
                <w:szCs w:val="16"/>
              </w:rPr>
              <w:t>:</w:t>
            </w:r>
          </w:p>
          <w:p w:rsidR="00134B5F" w:rsidRPr="000A6355" w:rsidRDefault="00F460D7" w:rsidP="000A6355">
            <w:pPr>
              <w:rPr>
                <w:rFonts w:ascii="Arial" w:hAnsi="Arial" w:cs="Arial"/>
                <w:color w:val="000000"/>
                <w:sz w:val="16"/>
                <w:szCs w:val="16"/>
              </w:rPr>
            </w:pPr>
            <w:r w:rsidRPr="000A6355">
              <w:rPr>
                <w:rFonts w:ascii="Arial" w:hAnsi="Arial" w:cs="Arial"/>
                <w:color w:val="000000"/>
                <w:sz w:val="16"/>
                <w:szCs w:val="16"/>
              </w:rPr>
              <w:t>наименование банка, р/сч, к/сч, БИК и пр.</w:t>
            </w:r>
          </w:p>
        </w:tc>
        <w:tc>
          <w:tcPr>
            <w:tcW w:w="6609" w:type="dxa"/>
            <w:vAlign w:val="center"/>
          </w:tcPr>
          <w:p w:rsidR="00134B5F" w:rsidRPr="000A6355" w:rsidRDefault="00134B5F" w:rsidP="000A6355">
            <w:pPr>
              <w:rPr>
                <w:rFonts w:ascii="Arial" w:hAnsi="Arial" w:cs="Arial"/>
                <w:color w:val="000000"/>
                <w:sz w:val="18"/>
                <w:szCs w:val="18"/>
              </w:rPr>
            </w:pPr>
          </w:p>
        </w:tc>
      </w:tr>
      <w:tr w:rsidR="002C6795" w:rsidRPr="000A6355" w:rsidTr="00562360">
        <w:trPr>
          <w:trHeight w:val="274"/>
          <w:jc w:val="center"/>
        </w:trPr>
        <w:tc>
          <w:tcPr>
            <w:tcW w:w="4107" w:type="dxa"/>
            <w:vAlign w:val="center"/>
          </w:tcPr>
          <w:p w:rsidR="002C6795" w:rsidRPr="007248F8" w:rsidRDefault="002C6795" w:rsidP="000A6355">
            <w:pPr>
              <w:rPr>
                <w:rFonts w:ascii="Arial" w:hAnsi="Arial" w:cs="Arial"/>
                <w:b/>
                <w:color w:val="000000"/>
                <w:sz w:val="16"/>
                <w:szCs w:val="16"/>
              </w:rPr>
            </w:pPr>
            <w:r w:rsidRPr="002C6795">
              <w:rPr>
                <w:rFonts w:ascii="Arial" w:hAnsi="Arial" w:cs="Arial"/>
                <w:b/>
                <w:color w:val="000000"/>
                <w:sz w:val="16"/>
                <w:szCs w:val="16"/>
              </w:rPr>
              <w:t>Дата постановки на учет в налоговом органе в соответствии со свидетельством о постановке на учет в налоговом органе</w:t>
            </w:r>
          </w:p>
        </w:tc>
        <w:tc>
          <w:tcPr>
            <w:tcW w:w="6609" w:type="dxa"/>
            <w:vAlign w:val="center"/>
          </w:tcPr>
          <w:p w:rsidR="002C6795" w:rsidRPr="000A6355" w:rsidRDefault="002C6795" w:rsidP="000A6355">
            <w:pPr>
              <w:rPr>
                <w:rFonts w:ascii="Arial" w:hAnsi="Arial" w:cs="Arial"/>
                <w:color w:val="000000"/>
                <w:sz w:val="18"/>
                <w:szCs w:val="18"/>
              </w:rPr>
            </w:pPr>
          </w:p>
        </w:tc>
      </w:tr>
      <w:tr w:rsidR="00134B5F" w:rsidRPr="000A6355" w:rsidTr="00562360">
        <w:trPr>
          <w:trHeight w:val="274"/>
          <w:jc w:val="center"/>
        </w:trPr>
        <w:tc>
          <w:tcPr>
            <w:tcW w:w="4107" w:type="dxa"/>
            <w:vAlign w:val="center"/>
          </w:tcPr>
          <w:p w:rsidR="00134B5F" w:rsidRPr="000A6355" w:rsidRDefault="00134B5F" w:rsidP="000A6355">
            <w:pPr>
              <w:rPr>
                <w:rFonts w:ascii="Arial" w:hAnsi="Arial" w:cs="Arial"/>
                <w:color w:val="000000"/>
                <w:sz w:val="16"/>
                <w:szCs w:val="16"/>
              </w:rPr>
            </w:pPr>
            <w:r w:rsidRPr="007248F8">
              <w:rPr>
                <w:rFonts w:ascii="Arial" w:hAnsi="Arial" w:cs="Arial"/>
                <w:b/>
                <w:color w:val="000000"/>
                <w:sz w:val="16"/>
                <w:szCs w:val="16"/>
              </w:rPr>
              <w:lastRenderedPageBreak/>
              <w:t>Телефон</w:t>
            </w:r>
            <w:r w:rsidRPr="000A6355">
              <w:rPr>
                <w:rFonts w:ascii="Arial" w:hAnsi="Arial" w:cs="Arial"/>
                <w:color w:val="000000"/>
                <w:sz w:val="16"/>
                <w:szCs w:val="16"/>
              </w:rPr>
              <w:t xml:space="preserve"> (с указанием кода города) </w:t>
            </w:r>
          </w:p>
        </w:tc>
        <w:tc>
          <w:tcPr>
            <w:tcW w:w="6609" w:type="dxa"/>
            <w:vAlign w:val="center"/>
          </w:tcPr>
          <w:p w:rsidR="00134B5F" w:rsidRPr="000A6355" w:rsidRDefault="00134B5F" w:rsidP="000A6355">
            <w:pPr>
              <w:rPr>
                <w:rFonts w:ascii="Arial" w:hAnsi="Arial" w:cs="Arial"/>
                <w:color w:val="000000"/>
                <w:sz w:val="18"/>
                <w:szCs w:val="18"/>
              </w:rPr>
            </w:pPr>
          </w:p>
        </w:tc>
      </w:tr>
      <w:tr w:rsidR="00134B5F" w:rsidRPr="000A6355" w:rsidTr="00562360">
        <w:trPr>
          <w:trHeight w:val="274"/>
          <w:jc w:val="center"/>
        </w:trPr>
        <w:tc>
          <w:tcPr>
            <w:tcW w:w="4107" w:type="dxa"/>
            <w:vAlign w:val="center"/>
          </w:tcPr>
          <w:p w:rsidR="00134B5F" w:rsidRPr="000A6355" w:rsidRDefault="00134B5F" w:rsidP="000A6355">
            <w:pPr>
              <w:rPr>
                <w:rFonts w:ascii="Arial" w:hAnsi="Arial" w:cs="Arial"/>
                <w:color w:val="000000"/>
                <w:sz w:val="16"/>
                <w:szCs w:val="16"/>
              </w:rPr>
            </w:pPr>
            <w:r w:rsidRPr="007248F8">
              <w:rPr>
                <w:rFonts w:ascii="Arial" w:hAnsi="Arial" w:cs="Arial"/>
                <w:b/>
                <w:color w:val="000000"/>
                <w:sz w:val="16"/>
                <w:szCs w:val="16"/>
              </w:rPr>
              <w:t>Факс</w:t>
            </w:r>
            <w:r w:rsidRPr="000A6355">
              <w:rPr>
                <w:rFonts w:ascii="Arial" w:hAnsi="Arial" w:cs="Arial"/>
                <w:color w:val="000000"/>
                <w:sz w:val="16"/>
                <w:szCs w:val="16"/>
              </w:rPr>
              <w:t xml:space="preserve"> (с указанием кода города) </w:t>
            </w:r>
          </w:p>
        </w:tc>
        <w:tc>
          <w:tcPr>
            <w:tcW w:w="6609" w:type="dxa"/>
            <w:vAlign w:val="center"/>
          </w:tcPr>
          <w:p w:rsidR="00134B5F" w:rsidRPr="000A6355" w:rsidRDefault="00134B5F" w:rsidP="000A6355">
            <w:pPr>
              <w:rPr>
                <w:rFonts w:ascii="Arial" w:hAnsi="Arial" w:cs="Arial"/>
                <w:color w:val="000000"/>
                <w:sz w:val="18"/>
                <w:szCs w:val="18"/>
              </w:rPr>
            </w:pPr>
          </w:p>
        </w:tc>
      </w:tr>
      <w:tr w:rsidR="00134B5F" w:rsidRPr="000A6355" w:rsidTr="00562360">
        <w:trPr>
          <w:trHeight w:val="274"/>
          <w:jc w:val="center"/>
        </w:trPr>
        <w:tc>
          <w:tcPr>
            <w:tcW w:w="4107" w:type="dxa"/>
            <w:vAlign w:val="center"/>
          </w:tcPr>
          <w:p w:rsidR="00134B5F" w:rsidRPr="007248F8" w:rsidRDefault="00134B5F" w:rsidP="000A6355">
            <w:pPr>
              <w:rPr>
                <w:rFonts w:ascii="Arial" w:hAnsi="Arial" w:cs="Arial"/>
                <w:b/>
                <w:color w:val="000000"/>
                <w:sz w:val="16"/>
                <w:szCs w:val="16"/>
              </w:rPr>
            </w:pPr>
            <w:r w:rsidRPr="007248F8">
              <w:rPr>
                <w:rFonts w:ascii="Arial" w:hAnsi="Arial" w:cs="Arial"/>
                <w:b/>
                <w:color w:val="000000"/>
                <w:sz w:val="16"/>
                <w:szCs w:val="16"/>
              </w:rPr>
              <w:t>E-mail</w:t>
            </w:r>
          </w:p>
        </w:tc>
        <w:tc>
          <w:tcPr>
            <w:tcW w:w="6609" w:type="dxa"/>
            <w:vAlign w:val="center"/>
          </w:tcPr>
          <w:p w:rsidR="00134B5F" w:rsidRPr="000A6355" w:rsidRDefault="00134B5F" w:rsidP="000A6355">
            <w:pPr>
              <w:rPr>
                <w:rFonts w:ascii="Arial" w:hAnsi="Arial" w:cs="Arial"/>
                <w:color w:val="000000"/>
                <w:sz w:val="18"/>
                <w:szCs w:val="18"/>
              </w:rPr>
            </w:pPr>
          </w:p>
        </w:tc>
      </w:tr>
      <w:tr w:rsidR="00134B5F" w:rsidRPr="000A6355" w:rsidTr="00562360">
        <w:trPr>
          <w:trHeight w:val="274"/>
          <w:jc w:val="center"/>
        </w:trPr>
        <w:tc>
          <w:tcPr>
            <w:tcW w:w="4107" w:type="dxa"/>
            <w:vAlign w:val="center"/>
          </w:tcPr>
          <w:p w:rsidR="007248F8" w:rsidRPr="007248F8" w:rsidRDefault="00134B5F" w:rsidP="000A6355">
            <w:pPr>
              <w:rPr>
                <w:rFonts w:ascii="Arial" w:hAnsi="Arial" w:cs="Arial"/>
                <w:color w:val="000000"/>
                <w:sz w:val="16"/>
                <w:szCs w:val="16"/>
              </w:rPr>
            </w:pPr>
            <w:r w:rsidRPr="007248F8">
              <w:rPr>
                <w:rFonts w:ascii="Arial" w:hAnsi="Arial" w:cs="Arial"/>
                <w:b/>
                <w:color w:val="000000"/>
                <w:sz w:val="16"/>
                <w:szCs w:val="16"/>
              </w:rPr>
              <w:t>ФИО и номер телефона ответственного лица</w:t>
            </w:r>
          </w:p>
          <w:p w:rsidR="00134B5F" w:rsidRPr="000A6355" w:rsidRDefault="00134B5F" w:rsidP="000A6355">
            <w:pPr>
              <w:rPr>
                <w:rFonts w:ascii="Arial" w:hAnsi="Arial" w:cs="Arial"/>
                <w:color w:val="000000"/>
                <w:sz w:val="16"/>
                <w:szCs w:val="16"/>
              </w:rPr>
            </w:pPr>
            <w:r w:rsidRPr="000A6355">
              <w:rPr>
                <w:rFonts w:ascii="Arial" w:hAnsi="Arial" w:cs="Arial"/>
                <w:color w:val="000000"/>
                <w:sz w:val="16"/>
                <w:szCs w:val="16"/>
              </w:rPr>
              <w:t>за исполнение договора</w:t>
            </w:r>
          </w:p>
        </w:tc>
        <w:tc>
          <w:tcPr>
            <w:tcW w:w="6609" w:type="dxa"/>
            <w:vAlign w:val="center"/>
          </w:tcPr>
          <w:p w:rsidR="00134B5F" w:rsidRPr="000A6355" w:rsidRDefault="00134B5F" w:rsidP="000A6355">
            <w:pPr>
              <w:rPr>
                <w:rFonts w:ascii="Arial" w:hAnsi="Arial" w:cs="Arial"/>
                <w:color w:val="000000"/>
                <w:sz w:val="18"/>
                <w:szCs w:val="18"/>
              </w:rPr>
            </w:pPr>
          </w:p>
        </w:tc>
      </w:tr>
    </w:tbl>
    <w:p w:rsidR="00A507EE" w:rsidRPr="000A6355" w:rsidRDefault="00A507EE" w:rsidP="000A6355">
      <w:pPr>
        <w:ind w:firstLine="708"/>
        <w:jc w:val="both"/>
        <w:rPr>
          <w:rFonts w:ascii="Arial" w:hAnsi="Arial" w:cs="Arial"/>
          <w:color w:val="000000"/>
          <w:sz w:val="16"/>
          <w:szCs w:val="16"/>
        </w:rPr>
      </w:pPr>
    </w:p>
    <w:p w:rsidR="00F053AB" w:rsidRDefault="00ED6F47" w:rsidP="000A6355">
      <w:pPr>
        <w:ind w:firstLine="708"/>
        <w:jc w:val="both"/>
        <w:rPr>
          <w:rFonts w:ascii="Arial" w:hAnsi="Arial" w:cs="Arial"/>
          <w:sz w:val="16"/>
          <w:szCs w:val="16"/>
        </w:rPr>
      </w:pPr>
      <w:r w:rsidRPr="000A6355">
        <w:rPr>
          <w:rFonts w:ascii="Arial" w:hAnsi="Arial" w:cs="Arial"/>
          <w:color w:val="000000"/>
          <w:sz w:val="16"/>
          <w:szCs w:val="16"/>
        </w:rPr>
        <w:t xml:space="preserve">Изучив извещение о проведении запроса </w:t>
      </w:r>
      <w:r w:rsidRPr="000A6355">
        <w:rPr>
          <w:rFonts w:ascii="Arial" w:hAnsi="Arial" w:cs="Arial"/>
          <w:sz w:val="16"/>
          <w:szCs w:val="16"/>
        </w:rPr>
        <w:t>котировок</w:t>
      </w:r>
      <w:r w:rsidR="00035A55" w:rsidRPr="000A6355">
        <w:rPr>
          <w:rFonts w:ascii="Arial" w:hAnsi="Arial" w:cs="Arial"/>
          <w:sz w:val="16"/>
          <w:szCs w:val="16"/>
        </w:rPr>
        <w:t xml:space="preserve"> в электронной форме</w:t>
      </w:r>
      <w:r w:rsidRPr="000A6355">
        <w:rPr>
          <w:rFonts w:ascii="Arial" w:hAnsi="Arial" w:cs="Arial"/>
          <w:sz w:val="16"/>
          <w:szCs w:val="16"/>
        </w:rPr>
        <w:t xml:space="preserve"> </w:t>
      </w:r>
      <w:r w:rsidR="00F053AB" w:rsidRPr="00F053AB">
        <w:rPr>
          <w:rFonts w:ascii="Arial" w:hAnsi="Arial" w:cs="Arial"/>
          <w:sz w:val="16"/>
          <w:szCs w:val="16"/>
        </w:rPr>
        <w:t>__________________</w:t>
      </w:r>
      <w:r w:rsidRPr="000A6355">
        <w:rPr>
          <w:rFonts w:ascii="Arial" w:hAnsi="Arial" w:cs="Arial"/>
          <w:sz w:val="16"/>
          <w:szCs w:val="16"/>
        </w:rPr>
        <w:t xml:space="preserve"> на право заключения договора,</w:t>
      </w:r>
    </w:p>
    <w:p w:rsidR="00F053AB" w:rsidRPr="00F053AB" w:rsidRDefault="00F053AB" w:rsidP="000A6355">
      <w:pPr>
        <w:ind w:firstLine="708"/>
        <w:jc w:val="both"/>
        <w:rPr>
          <w:rFonts w:ascii="Arial" w:hAnsi="Arial" w:cs="Arial"/>
          <w:i/>
          <w:color w:val="FF0000"/>
          <w:sz w:val="14"/>
          <w:szCs w:val="14"/>
        </w:rPr>
      </w:pPr>
      <w:r w:rsidRPr="00F053AB">
        <w:rPr>
          <w:rFonts w:ascii="Arial" w:hAnsi="Arial" w:cs="Arial"/>
          <w:i/>
          <w:color w:val="FF0000"/>
          <w:sz w:val="14"/>
          <w:szCs w:val="14"/>
        </w:rPr>
        <w:t xml:space="preserve">                                                                                                                            </w:t>
      </w:r>
      <w:r>
        <w:rPr>
          <w:rFonts w:ascii="Arial" w:hAnsi="Arial" w:cs="Arial"/>
          <w:i/>
          <w:color w:val="FF0000"/>
          <w:sz w:val="14"/>
          <w:szCs w:val="14"/>
        </w:rPr>
        <w:t xml:space="preserve">                    </w:t>
      </w:r>
      <w:r w:rsidRPr="00F053AB">
        <w:rPr>
          <w:rFonts w:ascii="Arial" w:hAnsi="Arial" w:cs="Arial"/>
          <w:i/>
          <w:color w:val="FF0000"/>
          <w:sz w:val="14"/>
          <w:szCs w:val="14"/>
        </w:rPr>
        <w:t xml:space="preserve">    (номер извещения)</w:t>
      </w:r>
    </w:p>
    <w:p w:rsidR="00ED6F47" w:rsidRPr="000A6355" w:rsidRDefault="00ED6F47" w:rsidP="00F053AB">
      <w:pPr>
        <w:jc w:val="both"/>
        <w:rPr>
          <w:rFonts w:ascii="Arial" w:hAnsi="Arial" w:cs="Arial"/>
          <w:color w:val="000000"/>
          <w:sz w:val="16"/>
          <w:szCs w:val="16"/>
        </w:rPr>
      </w:pPr>
      <w:r w:rsidRPr="000A6355">
        <w:rPr>
          <w:rFonts w:ascii="Arial" w:hAnsi="Arial" w:cs="Arial"/>
          <w:sz w:val="16"/>
          <w:szCs w:val="16"/>
        </w:rPr>
        <w:t>проект договора</w:t>
      </w:r>
      <w:r w:rsidRPr="000A6355">
        <w:rPr>
          <w:rFonts w:ascii="Arial" w:hAnsi="Arial" w:cs="Arial"/>
          <w:color w:val="000000"/>
          <w:sz w:val="16"/>
          <w:szCs w:val="16"/>
        </w:rPr>
        <w:t>, а также применимые к данному запросу котировок законодательство и нормативно-правовые акты</w:t>
      </w:r>
    </w:p>
    <w:tbl>
      <w:tblPr>
        <w:tblW w:w="0" w:type="auto"/>
        <w:tblBorders>
          <w:insideH w:val="single" w:sz="4" w:space="0" w:color="auto"/>
          <w:insideV w:val="single" w:sz="4" w:space="0" w:color="auto"/>
        </w:tblBorders>
        <w:tblLook w:val="04A0" w:firstRow="1" w:lastRow="0" w:firstColumn="1" w:lastColumn="0" w:noHBand="0" w:noVBand="1"/>
      </w:tblPr>
      <w:tblGrid>
        <w:gridCol w:w="10490"/>
      </w:tblGrid>
      <w:tr w:rsidR="00ED6F47" w:rsidRPr="000A6355" w:rsidTr="00B62BF2">
        <w:trPr>
          <w:trHeight w:val="284"/>
        </w:trPr>
        <w:tc>
          <w:tcPr>
            <w:tcW w:w="10706" w:type="dxa"/>
            <w:tcBorders>
              <w:top w:val="nil"/>
            </w:tcBorders>
          </w:tcPr>
          <w:p w:rsidR="00ED6F47" w:rsidRPr="000A6355" w:rsidRDefault="00ED6F47" w:rsidP="000A6355">
            <w:pPr>
              <w:jc w:val="both"/>
              <w:rPr>
                <w:rFonts w:ascii="Arial" w:hAnsi="Arial" w:cs="Arial"/>
                <w:sz w:val="22"/>
                <w:szCs w:val="22"/>
              </w:rPr>
            </w:pPr>
          </w:p>
        </w:tc>
      </w:tr>
      <w:tr w:rsidR="00ED6F47" w:rsidRPr="000A6355" w:rsidTr="00B62BF2">
        <w:trPr>
          <w:trHeight w:val="397"/>
        </w:trPr>
        <w:tc>
          <w:tcPr>
            <w:tcW w:w="10706" w:type="dxa"/>
            <w:tcBorders>
              <w:bottom w:val="nil"/>
            </w:tcBorders>
          </w:tcPr>
          <w:p w:rsidR="00ED6F47" w:rsidRPr="000A6355" w:rsidRDefault="00ED6F47" w:rsidP="000A6355">
            <w:pPr>
              <w:jc w:val="center"/>
              <w:rPr>
                <w:rFonts w:ascii="Arial" w:hAnsi="Arial" w:cs="Arial"/>
                <w:i/>
                <w:color w:val="FF0000"/>
                <w:sz w:val="14"/>
                <w:szCs w:val="14"/>
              </w:rPr>
            </w:pPr>
            <w:r w:rsidRPr="000A6355">
              <w:rPr>
                <w:rFonts w:ascii="Arial" w:hAnsi="Arial" w:cs="Arial"/>
                <w:i/>
                <w:color w:val="FF0000"/>
                <w:sz w:val="14"/>
                <w:szCs w:val="14"/>
              </w:rPr>
              <w:t>(наименование Участника закупки)</w:t>
            </w:r>
          </w:p>
        </w:tc>
      </w:tr>
      <w:tr w:rsidR="00ED6F47" w:rsidRPr="000A6355" w:rsidTr="00B62BF2">
        <w:trPr>
          <w:trHeight w:val="284"/>
        </w:trPr>
        <w:tc>
          <w:tcPr>
            <w:tcW w:w="10706" w:type="dxa"/>
            <w:tcBorders>
              <w:top w:val="nil"/>
              <w:bottom w:val="single" w:sz="4" w:space="0" w:color="auto"/>
            </w:tcBorders>
          </w:tcPr>
          <w:p w:rsidR="00ED6F47" w:rsidRPr="000A6355" w:rsidRDefault="00ED6F47" w:rsidP="000A6355">
            <w:pPr>
              <w:jc w:val="both"/>
              <w:rPr>
                <w:rFonts w:ascii="Arial" w:hAnsi="Arial" w:cs="Arial"/>
                <w:sz w:val="16"/>
                <w:szCs w:val="16"/>
              </w:rPr>
            </w:pPr>
            <w:r w:rsidRPr="000A6355">
              <w:rPr>
                <w:rFonts w:ascii="Arial" w:hAnsi="Arial" w:cs="Arial"/>
                <w:sz w:val="16"/>
                <w:szCs w:val="16"/>
              </w:rPr>
              <w:t>в лице</w:t>
            </w:r>
          </w:p>
        </w:tc>
      </w:tr>
      <w:tr w:rsidR="00ED6F47" w:rsidRPr="000A6355" w:rsidTr="00B62BF2">
        <w:trPr>
          <w:trHeight w:val="397"/>
        </w:trPr>
        <w:tc>
          <w:tcPr>
            <w:tcW w:w="10706" w:type="dxa"/>
            <w:tcBorders>
              <w:top w:val="single" w:sz="4" w:space="0" w:color="auto"/>
              <w:bottom w:val="nil"/>
            </w:tcBorders>
          </w:tcPr>
          <w:p w:rsidR="00ED6F47" w:rsidRPr="000A6355" w:rsidRDefault="00ED6F47" w:rsidP="000A6355">
            <w:pPr>
              <w:jc w:val="center"/>
              <w:rPr>
                <w:rFonts w:ascii="Arial" w:hAnsi="Arial" w:cs="Arial"/>
                <w:color w:val="FF0000"/>
                <w:sz w:val="14"/>
                <w:szCs w:val="14"/>
              </w:rPr>
            </w:pPr>
            <w:r w:rsidRPr="000A6355">
              <w:rPr>
                <w:rFonts w:ascii="Arial" w:hAnsi="Arial" w:cs="Arial"/>
                <w:i/>
                <w:color w:val="FF0000"/>
                <w:sz w:val="14"/>
                <w:szCs w:val="14"/>
              </w:rPr>
              <w:t>(наименование должности руководителя и его Ф.И.О.)</w:t>
            </w:r>
          </w:p>
        </w:tc>
      </w:tr>
      <w:tr w:rsidR="00ED6F47" w:rsidRPr="000A6355" w:rsidTr="00B62BF2">
        <w:trPr>
          <w:trHeight w:val="284"/>
        </w:trPr>
        <w:tc>
          <w:tcPr>
            <w:tcW w:w="10706" w:type="dxa"/>
            <w:tcBorders>
              <w:top w:val="nil"/>
              <w:bottom w:val="single" w:sz="4" w:space="0" w:color="auto"/>
            </w:tcBorders>
          </w:tcPr>
          <w:p w:rsidR="00ED6F47" w:rsidRPr="000A6355" w:rsidRDefault="00ED6F47" w:rsidP="000A6355">
            <w:pPr>
              <w:jc w:val="both"/>
              <w:rPr>
                <w:rFonts w:ascii="Arial" w:hAnsi="Arial" w:cs="Arial"/>
                <w:sz w:val="16"/>
                <w:szCs w:val="16"/>
              </w:rPr>
            </w:pPr>
            <w:r w:rsidRPr="000A6355">
              <w:rPr>
                <w:rFonts w:ascii="Arial" w:hAnsi="Arial" w:cs="Arial"/>
                <w:sz w:val="16"/>
                <w:szCs w:val="16"/>
              </w:rPr>
              <w:t>действующего (-ей) на основании</w:t>
            </w:r>
          </w:p>
        </w:tc>
      </w:tr>
      <w:tr w:rsidR="00ED6F47" w:rsidRPr="000A6355" w:rsidTr="00B62BF2">
        <w:trPr>
          <w:trHeight w:val="132"/>
        </w:trPr>
        <w:tc>
          <w:tcPr>
            <w:tcW w:w="10706" w:type="dxa"/>
            <w:tcBorders>
              <w:top w:val="single" w:sz="4" w:space="0" w:color="auto"/>
            </w:tcBorders>
          </w:tcPr>
          <w:p w:rsidR="00ED6F47" w:rsidRPr="000A6355" w:rsidRDefault="00ED6F47" w:rsidP="000A6355">
            <w:pPr>
              <w:jc w:val="center"/>
              <w:rPr>
                <w:rFonts w:ascii="Arial" w:hAnsi="Arial" w:cs="Arial"/>
                <w:color w:val="FF0000"/>
                <w:sz w:val="14"/>
                <w:szCs w:val="14"/>
              </w:rPr>
            </w:pPr>
            <w:r w:rsidRPr="000A6355">
              <w:rPr>
                <w:rFonts w:ascii="Arial" w:hAnsi="Arial" w:cs="Arial"/>
                <w:i/>
                <w:color w:val="FF0000"/>
                <w:sz w:val="14"/>
                <w:szCs w:val="14"/>
              </w:rPr>
              <w:t>(Устав, доверенность и т.п.)</w:t>
            </w:r>
          </w:p>
        </w:tc>
      </w:tr>
    </w:tbl>
    <w:p w:rsidR="00641B8B" w:rsidRPr="000A6355" w:rsidRDefault="00641B8B" w:rsidP="000A6355">
      <w:pPr>
        <w:jc w:val="both"/>
        <w:rPr>
          <w:rFonts w:ascii="Arial" w:hAnsi="Arial" w:cs="Arial"/>
          <w:b/>
          <w:sz w:val="16"/>
          <w:szCs w:val="16"/>
        </w:rPr>
      </w:pPr>
    </w:p>
    <w:p w:rsidR="00ED6F47" w:rsidRPr="000A6355" w:rsidRDefault="00AD1840" w:rsidP="000A6355">
      <w:pPr>
        <w:jc w:val="both"/>
        <w:rPr>
          <w:rFonts w:ascii="Arial" w:hAnsi="Arial" w:cs="Arial"/>
          <w:color w:val="000000"/>
          <w:sz w:val="16"/>
          <w:szCs w:val="16"/>
        </w:rPr>
      </w:pPr>
      <w:r>
        <w:rPr>
          <w:rFonts w:ascii="Arial" w:hAnsi="Arial" w:cs="Arial"/>
          <w:sz w:val="16"/>
          <w:szCs w:val="16"/>
        </w:rPr>
        <w:t xml:space="preserve">Являющийся субъектом малого (среднего) предпринимательства, </w:t>
      </w:r>
      <w:r w:rsidR="00A76480" w:rsidRPr="00B418F4">
        <w:rPr>
          <w:rFonts w:ascii="Arial" w:hAnsi="Arial" w:cs="Arial"/>
          <w:sz w:val="16"/>
          <w:szCs w:val="16"/>
        </w:rPr>
        <w:t>в</w:t>
      </w:r>
      <w:r w:rsidR="000F466D" w:rsidRPr="00B418F4">
        <w:rPr>
          <w:rFonts w:ascii="Arial" w:hAnsi="Arial" w:cs="Arial"/>
          <w:sz w:val="16"/>
          <w:szCs w:val="16"/>
        </w:rPr>
        <w:t xml:space="preserve">ыражаем свое </w:t>
      </w:r>
      <w:r w:rsidR="000F466D" w:rsidRPr="00B418F4">
        <w:rPr>
          <w:rFonts w:ascii="Arial" w:hAnsi="Arial" w:cs="Arial"/>
          <w:b/>
          <w:sz w:val="16"/>
          <w:szCs w:val="16"/>
          <w:u w:val="single"/>
        </w:rPr>
        <w:t>согласие</w:t>
      </w:r>
      <w:r w:rsidR="00B418F4" w:rsidRPr="00B418F4">
        <w:rPr>
          <w:rFonts w:ascii="Arial" w:hAnsi="Arial" w:cs="Arial"/>
          <w:sz w:val="16"/>
          <w:szCs w:val="16"/>
        </w:rPr>
        <w:t xml:space="preserve"> </w:t>
      </w:r>
      <w:r w:rsidR="00ED6F47" w:rsidRPr="000A6355">
        <w:rPr>
          <w:rFonts w:ascii="Arial" w:hAnsi="Arial" w:cs="Arial"/>
          <w:sz w:val="16"/>
          <w:szCs w:val="16"/>
        </w:rPr>
        <w:t xml:space="preserve">участвовать в запросе котировок </w:t>
      </w:r>
      <w:r w:rsidR="00A507EE" w:rsidRPr="000A6355">
        <w:rPr>
          <w:rFonts w:ascii="Arial" w:hAnsi="Arial" w:cs="Arial"/>
          <w:sz w:val="16"/>
          <w:szCs w:val="16"/>
        </w:rPr>
        <w:t xml:space="preserve">в электронной форме </w:t>
      </w:r>
      <w:r w:rsidR="00ED6F47" w:rsidRPr="000A6355">
        <w:rPr>
          <w:rFonts w:ascii="Arial" w:hAnsi="Arial" w:cs="Arial"/>
          <w:sz w:val="16"/>
          <w:szCs w:val="16"/>
        </w:rPr>
        <w:t xml:space="preserve">на </w:t>
      </w:r>
      <w:r w:rsidR="00CA1EC3">
        <w:rPr>
          <w:rFonts w:ascii="Arial" w:hAnsi="Arial" w:cs="Arial"/>
          <w:sz w:val="16"/>
          <w:szCs w:val="16"/>
          <w:u w:val="single"/>
        </w:rPr>
        <w:t>п</w:t>
      </w:r>
      <w:r w:rsidR="00CA1EC3" w:rsidRPr="00CA1EC3">
        <w:rPr>
          <w:rFonts w:ascii="Arial" w:hAnsi="Arial" w:cs="Arial"/>
          <w:sz w:val="16"/>
          <w:szCs w:val="16"/>
          <w:u w:val="single"/>
        </w:rPr>
        <w:t xml:space="preserve">риобретение </w:t>
      </w:r>
      <w:r w:rsidR="00B033F6">
        <w:rPr>
          <w:rFonts w:ascii="Arial" w:hAnsi="Arial" w:cs="Arial"/>
          <w:sz w:val="16"/>
          <w:szCs w:val="16"/>
          <w:u w:val="single"/>
        </w:rPr>
        <w:t>мебели</w:t>
      </w:r>
      <w:r w:rsidR="00626BD4">
        <w:rPr>
          <w:rFonts w:ascii="Arial" w:hAnsi="Arial" w:cs="Arial"/>
          <w:sz w:val="16"/>
          <w:szCs w:val="16"/>
          <w:u w:val="single"/>
        </w:rPr>
        <w:t xml:space="preserve"> </w:t>
      </w:r>
      <w:r w:rsidR="00020999" w:rsidRPr="00020999">
        <w:rPr>
          <w:rFonts w:ascii="Arial" w:hAnsi="Arial" w:cs="Arial"/>
          <w:sz w:val="16"/>
          <w:szCs w:val="16"/>
        </w:rPr>
        <w:t xml:space="preserve">и </w:t>
      </w:r>
      <w:r w:rsidR="00B3069F" w:rsidRPr="000A6355">
        <w:rPr>
          <w:rFonts w:ascii="Arial" w:hAnsi="Arial" w:cs="Arial"/>
          <w:sz w:val="16"/>
          <w:szCs w:val="16"/>
        </w:rPr>
        <w:t>исполнить условия договора, указанные в извещении о проведении запроса котировок</w:t>
      </w:r>
      <w:r w:rsidR="00012BDD">
        <w:rPr>
          <w:rFonts w:ascii="Arial" w:hAnsi="Arial" w:cs="Arial"/>
          <w:sz w:val="16"/>
          <w:szCs w:val="16"/>
        </w:rPr>
        <w:t xml:space="preserve"> в электронной форме</w:t>
      </w:r>
      <w:r w:rsidR="00020999" w:rsidRPr="00020999">
        <w:rPr>
          <w:rFonts w:ascii="Arial" w:hAnsi="Arial" w:cs="Arial"/>
          <w:sz w:val="16"/>
          <w:szCs w:val="16"/>
        </w:rPr>
        <w:t>, проекте договора</w:t>
      </w:r>
      <w:r w:rsidR="00D91072" w:rsidRPr="000A6355">
        <w:rPr>
          <w:rFonts w:ascii="Arial" w:hAnsi="Arial" w:cs="Arial"/>
          <w:sz w:val="16"/>
          <w:szCs w:val="16"/>
        </w:rPr>
        <w:t xml:space="preserve"> и</w:t>
      </w:r>
      <w:r w:rsidR="009572B7" w:rsidRPr="000A6355">
        <w:rPr>
          <w:rFonts w:ascii="Arial" w:hAnsi="Arial" w:cs="Arial"/>
          <w:sz w:val="16"/>
          <w:szCs w:val="16"/>
        </w:rPr>
        <w:t xml:space="preserve"> </w:t>
      </w:r>
      <w:r w:rsidR="00ED6F47" w:rsidRPr="000A6355">
        <w:rPr>
          <w:rFonts w:ascii="Arial" w:hAnsi="Arial" w:cs="Arial"/>
          <w:sz w:val="16"/>
          <w:szCs w:val="16"/>
        </w:rPr>
        <w:t>направляем настоящую заявку.</w:t>
      </w:r>
    </w:p>
    <w:p w:rsidR="00ED6F47" w:rsidRPr="000A6355" w:rsidRDefault="00ED6F47" w:rsidP="000A6355">
      <w:pPr>
        <w:ind w:firstLine="708"/>
        <w:jc w:val="both"/>
        <w:rPr>
          <w:rFonts w:ascii="Arial" w:hAnsi="Arial" w:cs="Arial"/>
          <w:sz w:val="16"/>
          <w:szCs w:val="16"/>
        </w:rPr>
      </w:pPr>
      <w:r w:rsidRPr="003C0FB7">
        <w:rPr>
          <w:rFonts w:ascii="Arial" w:hAnsi="Arial" w:cs="Arial"/>
          <w:b/>
          <w:sz w:val="16"/>
          <w:szCs w:val="16"/>
        </w:rPr>
        <w:t xml:space="preserve">Мы </w:t>
      </w:r>
      <w:r w:rsidRPr="003C0FB7">
        <w:rPr>
          <w:rFonts w:ascii="Arial" w:hAnsi="Arial" w:cs="Arial"/>
          <w:b/>
          <w:sz w:val="16"/>
          <w:szCs w:val="16"/>
          <w:u w:val="single"/>
        </w:rPr>
        <w:t>обязуемся</w:t>
      </w:r>
      <w:r w:rsidRPr="000A6355">
        <w:rPr>
          <w:rFonts w:ascii="Arial" w:hAnsi="Arial" w:cs="Arial"/>
          <w:sz w:val="16"/>
          <w:szCs w:val="16"/>
        </w:rPr>
        <w:t>, в случае признани</w:t>
      </w:r>
      <w:r w:rsidR="00B86706" w:rsidRPr="000A6355">
        <w:rPr>
          <w:rFonts w:ascii="Arial" w:hAnsi="Arial" w:cs="Arial"/>
          <w:sz w:val="16"/>
          <w:szCs w:val="16"/>
        </w:rPr>
        <w:t>я</w:t>
      </w:r>
      <w:r w:rsidRPr="000A6355">
        <w:rPr>
          <w:rFonts w:ascii="Arial" w:hAnsi="Arial" w:cs="Arial"/>
          <w:sz w:val="16"/>
          <w:szCs w:val="16"/>
        </w:rPr>
        <w:t xml:space="preserve"> нас победителями в проведении запроса котировок</w:t>
      </w:r>
      <w:r w:rsidR="00760A9B" w:rsidRPr="000A6355">
        <w:rPr>
          <w:rFonts w:ascii="Arial" w:hAnsi="Arial" w:cs="Arial"/>
          <w:sz w:val="16"/>
          <w:szCs w:val="16"/>
        </w:rPr>
        <w:t xml:space="preserve"> </w:t>
      </w:r>
      <w:r w:rsidR="00C63B89">
        <w:rPr>
          <w:rFonts w:ascii="Arial" w:hAnsi="Arial" w:cs="Arial"/>
          <w:sz w:val="16"/>
          <w:szCs w:val="16"/>
        </w:rPr>
        <w:t xml:space="preserve">в электронной форме </w:t>
      </w:r>
      <w:r w:rsidR="00760A9B" w:rsidRPr="000A6355">
        <w:rPr>
          <w:rFonts w:ascii="Arial" w:hAnsi="Arial" w:cs="Arial"/>
          <w:sz w:val="16"/>
          <w:szCs w:val="16"/>
        </w:rPr>
        <w:t xml:space="preserve">или </w:t>
      </w:r>
      <w:r w:rsidR="00C63B89">
        <w:rPr>
          <w:rFonts w:ascii="Arial" w:hAnsi="Arial" w:cs="Arial"/>
          <w:sz w:val="16"/>
          <w:szCs w:val="16"/>
        </w:rPr>
        <w:t xml:space="preserve">в случае </w:t>
      </w:r>
      <w:r w:rsidR="00760A9B" w:rsidRPr="000A6355">
        <w:rPr>
          <w:rFonts w:ascii="Arial" w:hAnsi="Arial" w:cs="Arial"/>
          <w:sz w:val="16"/>
          <w:szCs w:val="16"/>
        </w:rPr>
        <w:t>признания единственным участником закупки при несостоявшейся закупке</w:t>
      </w:r>
      <w:r w:rsidRPr="000A6355">
        <w:rPr>
          <w:rFonts w:ascii="Arial" w:hAnsi="Arial" w:cs="Arial"/>
          <w:sz w:val="16"/>
          <w:szCs w:val="16"/>
        </w:rPr>
        <w:t>, в соответствии с условиями, приведенными в извещении о проведение запроса котировок</w:t>
      </w:r>
      <w:r w:rsidR="00483D44">
        <w:rPr>
          <w:rFonts w:ascii="Arial" w:hAnsi="Arial" w:cs="Arial"/>
          <w:sz w:val="16"/>
          <w:szCs w:val="16"/>
        </w:rPr>
        <w:t xml:space="preserve"> в электронной форме </w:t>
      </w:r>
      <w:r w:rsidRPr="000A6355">
        <w:rPr>
          <w:rFonts w:ascii="Arial" w:hAnsi="Arial" w:cs="Arial"/>
          <w:sz w:val="16"/>
          <w:szCs w:val="16"/>
        </w:rPr>
        <w:t xml:space="preserve"> и условиями нашей заявки на участие в запросе котировок, подписат</w:t>
      </w:r>
      <w:r w:rsidR="00E26329" w:rsidRPr="000A6355">
        <w:rPr>
          <w:rFonts w:ascii="Arial" w:hAnsi="Arial" w:cs="Arial"/>
          <w:sz w:val="16"/>
          <w:szCs w:val="16"/>
        </w:rPr>
        <w:t xml:space="preserve">ь договор </w:t>
      </w:r>
      <w:r w:rsidR="00760A9B" w:rsidRPr="000A6355">
        <w:rPr>
          <w:rFonts w:ascii="Arial" w:hAnsi="Arial" w:cs="Arial"/>
          <w:sz w:val="16"/>
          <w:szCs w:val="16"/>
        </w:rPr>
        <w:t>не ранее чем через 10 (десять) дней и не позднее чем через 20 (двадцать) дней со дня опубликования в ЕИС итогового протокола, составленного по результатам запроса котировок в электронной форме</w:t>
      </w:r>
      <w:r w:rsidRPr="000A6355">
        <w:rPr>
          <w:rFonts w:ascii="Arial" w:hAnsi="Arial" w:cs="Arial"/>
          <w:sz w:val="16"/>
          <w:szCs w:val="16"/>
        </w:rPr>
        <w:t>.</w:t>
      </w:r>
    </w:p>
    <w:p w:rsidR="001B2765" w:rsidRPr="000A6355" w:rsidRDefault="001B2765" w:rsidP="000A6355">
      <w:pPr>
        <w:ind w:firstLine="708"/>
        <w:jc w:val="both"/>
        <w:rPr>
          <w:rFonts w:ascii="Arial" w:hAnsi="Arial" w:cs="Arial"/>
          <w:sz w:val="16"/>
          <w:szCs w:val="16"/>
        </w:rPr>
      </w:pPr>
      <w:r w:rsidRPr="000A6355">
        <w:rPr>
          <w:rFonts w:ascii="Arial" w:hAnsi="Arial" w:cs="Arial"/>
          <w:sz w:val="16"/>
          <w:szCs w:val="16"/>
        </w:rPr>
        <w:t xml:space="preserve">В случае если нашей заявке на участие в закупке будет присвоен второй номер, а победитель закупки будет признан уклонившимся от заключения договора, мы </w:t>
      </w:r>
      <w:r w:rsidRPr="00364ABA">
        <w:rPr>
          <w:rFonts w:ascii="Arial" w:hAnsi="Arial" w:cs="Arial"/>
          <w:sz w:val="16"/>
          <w:szCs w:val="16"/>
        </w:rPr>
        <w:t>вправе</w:t>
      </w:r>
      <w:r w:rsidRPr="000A6355">
        <w:rPr>
          <w:rFonts w:ascii="Arial" w:hAnsi="Arial" w:cs="Arial"/>
          <w:sz w:val="16"/>
          <w:szCs w:val="16"/>
        </w:rPr>
        <w:t xml:space="preserve"> подписать проект договора в соответствии с требованиями извещения о закупке и условиями наших предложений.</w:t>
      </w:r>
    </w:p>
    <w:p w:rsidR="00B664A6" w:rsidRPr="000A6355" w:rsidRDefault="00ED6F47" w:rsidP="000A6355">
      <w:pPr>
        <w:ind w:firstLine="708"/>
        <w:jc w:val="both"/>
        <w:rPr>
          <w:rFonts w:ascii="Arial" w:hAnsi="Arial" w:cs="Arial"/>
          <w:sz w:val="16"/>
          <w:szCs w:val="16"/>
        </w:rPr>
      </w:pPr>
      <w:r w:rsidRPr="000A6355">
        <w:rPr>
          <w:rFonts w:ascii="Arial" w:hAnsi="Arial" w:cs="Arial"/>
          <w:b/>
          <w:sz w:val="16"/>
          <w:szCs w:val="16"/>
        </w:rPr>
        <w:t xml:space="preserve">Мы </w:t>
      </w:r>
      <w:r w:rsidRPr="000A6355">
        <w:rPr>
          <w:rFonts w:ascii="Arial" w:hAnsi="Arial" w:cs="Arial"/>
          <w:b/>
          <w:sz w:val="16"/>
          <w:szCs w:val="16"/>
          <w:u w:val="single"/>
        </w:rPr>
        <w:t>согласны</w:t>
      </w:r>
      <w:r w:rsidRPr="000A6355">
        <w:rPr>
          <w:rFonts w:ascii="Arial" w:hAnsi="Arial" w:cs="Arial"/>
          <w:sz w:val="16"/>
          <w:szCs w:val="16"/>
        </w:rPr>
        <w:t xml:space="preserve"> осуществить </w:t>
      </w:r>
      <w:r w:rsidR="00CA1EC3">
        <w:rPr>
          <w:rFonts w:ascii="Arial" w:hAnsi="Arial" w:cs="Arial"/>
          <w:sz w:val="16"/>
          <w:szCs w:val="16"/>
          <w:u w:val="single"/>
        </w:rPr>
        <w:t xml:space="preserve">поставку </w:t>
      </w:r>
      <w:r w:rsidR="00B033F6">
        <w:rPr>
          <w:rFonts w:ascii="Arial" w:hAnsi="Arial" w:cs="Arial"/>
          <w:sz w:val="16"/>
          <w:szCs w:val="16"/>
          <w:u w:val="single"/>
        </w:rPr>
        <w:t>мебели</w:t>
      </w:r>
      <w:r w:rsidR="00626BD4">
        <w:rPr>
          <w:rFonts w:ascii="Arial" w:hAnsi="Arial" w:cs="Arial"/>
          <w:sz w:val="16"/>
          <w:szCs w:val="16"/>
          <w:u w:val="single"/>
        </w:rPr>
        <w:t xml:space="preserve"> </w:t>
      </w:r>
      <w:r w:rsidRPr="000A6355">
        <w:rPr>
          <w:rFonts w:ascii="Arial" w:hAnsi="Arial" w:cs="Arial"/>
          <w:sz w:val="16"/>
          <w:szCs w:val="16"/>
        </w:rPr>
        <w:t xml:space="preserve">в полном соответствии с требованиями </w:t>
      </w:r>
      <w:r w:rsidR="00F10E96">
        <w:rPr>
          <w:rFonts w:ascii="Arial" w:hAnsi="Arial" w:cs="Arial"/>
          <w:sz w:val="16"/>
          <w:szCs w:val="16"/>
        </w:rPr>
        <w:t>документации</w:t>
      </w:r>
      <w:r w:rsidRPr="000A6355">
        <w:rPr>
          <w:rFonts w:ascii="Arial" w:hAnsi="Arial" w:cs="Arial"/>
          <w:sz w:val="16"/>
          <w:szCs w:val="16"/>
        </w:rPr>
        <w:t xml:space="preserve"> о проведении запроса котировок и согласно </w:t>
      </w:r>
      <w:r w:rsidRPr="000A6355">
        <w:rPr>
          <w:rFonts w:ascii="Arial" w:hAnsi="Arial" w:cs="Arial"/>
          <w:b/>
          <w:sz w:val="16"/>
          <w:szCs w:val="16"/>
        </w:rPr>
        <w:t>нашим предложениям о цене товара</w:t>
      </w:r>
      <w:r w:rsidRPr="000A6355">
        <w:rPr>
          <w:rFonts w:ascii="Arial" w:hAnsi="Arial" w:cs="Arial"/>
          <w:sz w:val="16"/>
          <w:szCs w:val="16"/>
        </w:rPr>
        <w:t>:</w:t>
      </w:r>
    </w:p>
    <w:p w:rsidR="00B664A6" w:rsidRDefault="00B664A6" w:rsidP="000A6355">
      <w:pPr>
        <w:ind w:firstLine="708"/>
        <w:jc w:val="right"/>
        <w:rPr>
          <w:rFonts w:ascii="Arial" w:hAnsi="Arial" w:cs="Arial"/>
          <w:b/>
          <w:bCs/>
          <w:i/>
          <w:color w:val="FF0000"/>
          <w:sz w:val="16"/>
          <w:szCs w:val="16"/>
          <w:highlight w:val="yellow"/>
          <w:u w:val="single"/>
        </w:rPr>
      </w:pPr>
    </w:p>
    <w:p w:rsidR="00225A46" w:rsidRPr="000A6355" w:rsidRDefault="00225A46" w:rsidP="000A6355">
      <w:pPr>
        <w:ind w:firstLine="709"/>
        <w:jc w:val="both"/>
        <w:rPr>
          <w:rFonts w:ascii="Arial" w:hAnsi="Arial" w:cs="Arial"/>
          <w:color w:val="FF0000"/>
          <w:sz w:val="11"/>
          <w:szCs w:val="11"/>
        </w:rPr>
      </w:pPr>
    </w:p>
    <w:tbl>
      <w:tblPr>
        <w:tblW w:w="10482" w:type="dxa"/>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2973"/>
        <w:gridCol w:w="7509"/>
      </w:tblGrid>
      <w:tr w:rsidR="00574E82" w:rsidRPr="00224FDD" w:rsidTr="00884388">
        <w:trPr>
          <w:jc w:val="center"/>
        </w:trPr>
        <w:tc>
          <w:tcPr>
            <w:tcW w:w="10482" w:type="dxa"/>
            <w:gridSpan w:val="2"/>
            <w:tcBorders>
              <w:bottom w:val="nil"/>
            </w:tcBorders>
          </w:tcPr>
          <w:p w:rsidR="00CA6C2A" w:rsidRDefault="00CA6C2A" w:rsidP="000A6355">
            <w:pPr>
              <w:jc w:val="center"/>
              <w:rPr>
                <w:rFonts w:ascii="Arial" w:hAnsi="Arial" w:cs="Arial"/>
                <w:b/>
                <w:color w:val="000000"/>
                <w:sz w:val="16"/>
                <w:szCs w:val="16"/>
              </w:rPr>
            </w:pPr>
          </w:p>
          <w:tbl>
            <w:tblPr>
              <w:tblW w:w="99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6"/>
              <w:gridCol w:w="1225"/>
              <w:gridCol w:w="1830"/>
              <w:gridCol w:w="759"/>
              <w:gridCol w:w="822"/>
              <w:gridCol w:w="1659"/>
              <w:gridCol w:w="1085"/>
              <w:gridCol w:w="1099"/>
              <w:gridCol w:w="1088"/>
            </w:tblGrid>
            <w:tr w:rsidR="00CA6C2A" w:rsidRPr="00224FDD" w:rsidTr="0058625A">
              <w:tc>
                <w:tcPr>
                  <w:tcW w:w="388" w:type="dxa"/>
                  <w:tcBorders>
                    <w:top w:val="single" w:sz="4" w:space="0" w:color="auto"/>
                    <w:left w:val="single" w:sz="4" w:space="0" w:color="auto"/>
                    <w:bottom w:val="single" w:sz="4" w:space="0" w:color="auto"/>
                    <w:right w:val="single" w:sz="4" w:space="0" w:color="auto"/>
                  </w:tcBorders>
                  <w:vAlign w:val="center"/>
                  <w:hideMark/>
                </w:tcPr>
                <w:p w:rsidR="00CA6C2A" w:rsidRPr="00224FDD" w:rsidRDefault="00CA6C2A" w:rsidP="00CA6C2A">
                  <w:pPr>
                    <w:jc w:val="center"/>
                    <w:rPr>
                      <w:b/>
                      <w:sz w:val="14"/>
                      <w:szCs w:val="14"/>
                    </w:rPr>
                  </w:pPr>
                  <w:r w:rsidRPr="00224FDD">
                    <w:rPr>
                      <w:b/>
                      <w:sz w:val="14"/>
                      <w:szCs w:val="14"/>
                    </w:rPr>
                    <w:t>№</w:t>
                  </w:r>
                </w:p>
                <w:p w:rsidR="00CA6C2A" w:rsidRPr="00224FDD" w:rsidRDefault="00CA6C2A" w:rsidP="00CA6C2A">
                  <w:pPr>
                    <w:jc w:val="center"/>
                    <w:rPr>
                      <w:b/>
                      <w:sz w:val="14"/>
                      <w:szCs w:val="14"/>
                    </w:rPr>
                  </w:pPr>
                  <w:r w:rsidRPr="00224FDD">
                    <w:rPr>
                      <w:b/>
                      <w:sz w:val="14"/>
                      <w:szCs w:val="14"/>
                    </w:rPr>
                    <w:t>п.п</w:t>
                  </w:r>
                </w:p>
              </w:tc>
              <w:tc>
                <w:tcPr>
                  <w:tcW w:w="1243" w:type="dxa"/>
                  <w:tcBorders>
                    <w:top w:val="single" w:sz="4" w:space="0" w:color="auto"/>
                    <w:left w:val="single" w:sz="4" w:space="0" w:color="auto"/>
                    <w:bottom w:val="single" w:sz="4" w:space="0" w:color="auto"/>
                    <w:right w:val="single" w:sz="4" w:space="0" w:color="auto"/>
                  </w:tcBorders>
                  <w:hideMark/>
                </w:tcPr>
                <w:p w:rsidR="00CA6C2A" w:rsidRPr="00224FDD" w:rsidRDefault="00CA6C2A" w:rsidP="00CA6C2A">
                  <w:pPr>
                    <w:jc w:val="center"/>
                    <w:rPr>
                      <w:b/>
                      <w:sz w:val="14"/>
                      <w:szCs w:val="14"/>
                    </w:rPr>
                  </w:pPr>
                  <w:r w:rsidRPr="00224FDD">
                    <w:rPr>
                      <w:b/>
                      <w:bCs/>
                      <w:sz w:val="14"/>
                      <w:szCs w:val="14"/>
                    </w:rPr>
                    <w:t>Наименование товара</w:t>
                  </w:r>
                </w:p>
              </w:tc>
              <w:tc>
                <w:tcPr>
                  <w:tcW w:w="1878" w:type="dxa"/>
                  <w:tcBorders>
                    <w:top w:val="single" w:sz="4" w:space="0" w:color="auto"/>
                    <w:left w:val="single" w:sz="4" w:space="0" w:color="auto"/>
                    <w:bottom w:val="single" w:sz="4" w:space="0" w:color="auto"/>
                    <w:right w:val="single" w:sz="4" w:space="0" w:color="auto"/>
                  </w:tcBorders>
                  <w:hideMark/>
                </w:tcPr>
                <w:p w:rsidR="00CA6C2A" w:rsidRPr="00224FDD" w:rsidRDefault="00CA6C2A" w:rsidP="00CA6C2A">
                  <w:pPr>
                    <w:jc w:val="center"/>
                    <w:rPr>
                      <w:rFonts w:ascii="Arial" w:hAnsi="Arial" w:cs="Arial"/>
                      <w:b/>
                      <w:bCs/>
                      <w:sz w:val="14"/>
                      <w:szCs w:val="14"/>
                    </w:rPr>
                  </w:pPr>
                  <w:r w:rsidRPr="00224FDD">
                    <w:rPr>
                      <w:rFonts w:ascii="Arial" w:hAnsi="Arial" w:cs="Arial"/>
                      <w:b/>
                      <w:bCs/>
                      <w:sz w:val="14"/>
                      <w:szCs w:val="14"/>
                    </w:rPr>
                    <w:t>Предлагаемые участником закупки характеристики предмета закупки, конкретные показатели</w:t>
                  </w:r>
                </w:p>
                <w:p w:rsidR="00CA6C2A" w:rsidRPr="00224FDD" w:rsidRDefault="00CA6C2A" w:rsidP="00CA6C2A">
                  <w:pPr>
                    <w:jc w:val="center"/>
                    <w:rPr>
                      <w:b/>
                      <w:sz w:val="14"/>
                      <w:szCs w:val="14"/>
                    </w:rPr>
                  </w:pPr>
                  <w:r w:rsidRPr="00224FDD">
                    <w:rPr>
                      <w:rFonts w:ascii="Arial" w:hAnsi="Arial" w:cs="Arial"/>
                      <w:b/>
                      <w:bCs/>
                      <w:i/>
                      <w:color w:val="FF0000"/>
                      <w:sz w:val="14"/>
                      <w:szCs w:val="14"/>
                    </w:rPr>
                    <w:t xml:space="preserve"> </w:t>
                  </w:r>
                </w:p>
                <w:p w:rsidR="00CA6C2A" w:rsidRPr="00224FDD" w:rsidRDefault="00CA6C2A" w:rsidP="00CA6C2A">
                  <w:pPr>
                    <w:jc w:val="center"/>
                    <w:rPr>
                      <w:b/>
                      <w:sz w:val="14"/>
                      <w:szCs w:val="14"/>
                    </w:rPr>
                  </w:pPr>
                </w:p>
              </w:tc>
              <w:tc>
                <w:tcPr>
                  <w:tcW w:w="573" w:type="dxa"/>
                  <w:tcBorders>
                    <w:top w:val="single" w:sz="4" w:space="0" w:color="auto"/>
                    <w:left w:val="single" w:sz="4" w:space="0" w:color="auto"/>
                    <w:bottom w:val="single" w:sz="4" w:space="0" w:color="auto"/>
                    <w:right w:val="single" w:sz="4" w:space="0" w:color="auto"/>
                  </w:tcBorders>
                  <w:hideMark/>
                </w:tcPr>
                <w:p w:rsidR="00CA6C2A" w:rsidRPr="00224FDD" w:rsidRDefault="00CA6C2A" w:rsidP="00CA6C2A">
                  <w:pPr>
                    <w:jc w:val="center"/>
                    <w:rPr>
                      <w:b/>
                      <w:sz w:val="14"/>
                      <w:szCs w:val="14"/>
                    </w:rPr>
                  </w:pPr>
                  <w:r w:rsidRPr="00224FDD">
                    <w:rPr>
                      <w:b/>
                      <w:bCs/>
                      <w:sz w:val="14"/>
                      <w:szCs w:val="14"/>
                    </w:rPr>
                    <w:t>Количество</w:t>
                  </w:r>
                </w:p>
              </w:tc>
              <w:tc>
                <w:tcPr>
                  <w:tcW w:w="836" w:type="dxa"/>
                  <w:tcBorders>
                    <w:top w:val="single" w:sz="4" w:space="0" w:color="auto"/>
                    <w:left w:val="single" w:sz="4" w:space="0" w:color="auto"/>
                    <w:bottom w:val="single" w:sz="4" w:space="0" w:color="auto"/>
                    <w:right w:val="single" w:sz="4" w:space="0" w:color="auto"/>
                  </w:tcBorders>
                  <w:hideMark/>
                </w:tcPr>
                <w:p w:rsidR="00CA6C2A" w:rsidRPr="00224FDD" w:rsidRDefault="008B1FB8" w:rsidP="00CA6C2A">
                  <w:pPr>
                    <w:jc w:val="center"/>
                    <w:rPr>
                      <w:b/>
                      <w:sz w:val="14"/>
                      <w:szCs w:val="14"/>
                    </w:rPr>
                  </w:pPr>
                  <w:r>
                    <w:rPr>
                      <w:b/>
                      <w:bCs/>
                      <w:sz w:val="14"/>
                      <w:szCs w:val="14"/>
                    </w:rPr>
                    <w:t>Единицы</w:t>
                  </w:r>
                  <w:r w:rsidR="00CA6C2A" w:rsidRPr="00224FDD">
                    <w:rPr>
                      <w:b/>
                      <w:bCs/>
                      <w:sz w:val="14"/>
                      <w:szCs w:val="14"/>
                    </w:rPr>
                    <w:t xml:space="preserve"> измере-ния</w:t>
                  </w:r>
                </w:p>
              </w:tc>
              <w:tc>
                <w:tcPr>
                  <w:tcW w:w="1695" w:type="dxa"/>
                  <w:tcBorders>
                    <w:top w:val="single" w:sz="4" w:space="0" w:color="auto"/>
                    <w:left w:val="single" w:sz="4" w:space="0" w:color="auto"/>
                    <w:bottom w:val="single" w:sz="4" w:space="0" w:color="auto"/>
                    <w:right w:val="single" w:sz="4" w:space="0" w:color="auto"/>
                  </w:tcBorders>
                </w:tcPr>
                <w:p w:rsidR="00CA6C2A" w:rsidRPr="00224FDD" w:rsidRDefault="00E073BE" w:rsidP="00CA6C2A">
                  <w:pPr>
                    <w:jc w:val="center"/>
                    <w:rPr>
                      <w:rFonts w:ascii="Arial" w:hAnsi="Arial" w:cs="Arial"/>
                      <w:b/>
                      <w:sz w:val="14"/>
                      <w:szCs w:val="14"/>
                    </w:rPr>
                  </w:pPr>
                  <w:r>
                    <w:rPr>
                      <w:rFonts w:ascii="Arial" w:hAnsi="Arial" w:cs="Arial"/>
                      <w:b/>
                      <w:sz w:val="14"/>
                      <w:szCs w:val="14"/>
                    </w:rPr>
                    <w:t>С</w:t>
                  </w:r>
                  <w:r w:rsidR="00CA6C2A" w:rsidRPr="00224FDD">
                    <w:rPr>
                      <w:rFonts w:ascii="Arial" w:hAnsi="Arial" w:cs="Arial"/>
                      <w:b/>
                      <w:sz w:val="14"/>
                      <w:szCs w:val="14"/>
                    </w:rPr>
                    <w:t>тран</w:t>
                  </w:r>
                  <w:r w:rsidR="00CA6C2A">
                    <w:rPr>
                      <w:rFonts w:ascii="Arial" w:hAnsi="Arial" w:cs="Arial"/>
                      <w:b/>
                      <w:sz w:val="14"/>
                      <w:szCs w:val="14"/>
                    </w:rPr>
                    <w:t>а</w:t>
                  </w:r>
                  <w:r w:rsidR="00CA6C2A" w:rsidRPr="00224FDD">
                    <w:rPr>
                      <w:rFonts w:ascii="Arial" w:hAnsi="Arial" w:cs="Arial"/>
                      <w:b/>
                      <w:sz w:val="14"/>
                      <w:szCs w:val="14"/>
                    </w:rPr>
                    <w:t xml:space="preserve"> происхождения поставляемого товара</w:t>
                  </w:r>
                </w:p>
                <w:p w:rsidR="00CA6C2A" w:rsidRPr="00224FDD" w:rsidRDefault="00CA6C2A" w:rsidP="00CA6C2A">
                  <w:pPr>
                    <w:jc w:val="center"/>
                    <w:rPr>
                      <w:b/>
                      <w:sz w:val="14"/>
                      <w:szCs w:val="14"/>
                    </w:rPr>
                  </w:pPr>
                </w:p>
              </w:tc>
              <w:tc>
                <w:tcPr>
                  <w:tcW w:w="1085" w:type="dxa"/>
                  <w:tcBorders>
                    <w:top w:val="single" w:sz="4" w:space="0" w:color="auto"/>
                    <w:left w:val="single" w:sz="4" w:space="0" w:color="auto"/>
                    <w:bottom w:val="single" w:sz="4" w:space="0" w:color="auto"/>
                    <w:right w:val="single" w:sz="4" w:space="0" w:color="auto"/>
                  </w:tcBorders>
                </w:tcPr>
                <w:p w:rsidR="00CA6C2A" w:rsidRPr="00224FDD" w:rsidRDefault="00CC4FF7" w:rsidP="00CA6C2A">
                  <w:pPr>
                    <w:jc w:val="center"/>
                    <w:rPr>
                      <w:b/>
                      <w:sz w:val="14"/>
                      <w:szCs w:val="14"/>
                    </w:rPr>
                  </w:pPr>
                  <w:r w:rsidRPr="00CB2A1D">
                    <w:rPr>
                      <w:rFonts w:ascii="Arial" w:hAnsi="Arial" w:cs="Arial"/>
                      <w:b/>
                      <w:sz w:val="14"/>
                      <w:szCs w:val="14"/>
                    </w:rPr>
                    <w:t>Наименование производителя поставляемого товара</w:t>
                  </w:r>
                  <w:r w:rsidRPr="00CB2A1D">
                    <w:rPr>
                      <w:rFonts w:ascii="Arial" w:hAnsi="Arial" w:cs="Arial"/>
                      <w:b/>
                      <w:bCs/>
                      <w:i/>
                      <w:color w:val="FF0000"/>
                      <w:sz w:val="14"/>
                      <w:szCs w:val="14"/>
                      <w:highlight w:val="yellow"/>
                    </w:rPr>
                    <w:t xml:space="preserve"> участник закупки вправе указать</w:t>
                  </w:r>
                </w:p>
              </w:tc>
              <w:tc>
                <w:tcPr>
                  <w:tcW w:w="1119"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r w:rsidRPr="00224FDD">
                    <w:rPr>
                      <w:rFonts w:ascii="Arial" w:hAnsi="Arial" w:cs="Arial"/>
                      <w:b/>
                      <w:bCs/>
                      <w:color w:val="000000"/>
                      <w:sz w:val="14"/>
                      <w:szCs w:val="14"/>
                    </w:rPr>
                    <w:t>Цена за единицу</w:t>
                  </w:r>
                </w:p>
                <w:p w:rsidR="00CA6C2A" w:rsidRPr="00224FDD" w:rsidRDefault="00CA6C2A" w:rsidP="00CA6C2A">
                  <w:pPr>
                    <w:jc w:val="center"/>
                    <w:rPr>
                      <w:rFonts w:ascii="Arial" w:hAnsi="Arial" w:cs="Arial"/>
                      <w:b/>
                      <w:bCs/>
                      <w:color w:val="000000"/>
                      <w:sz w:val="14"/>
                      <w:szCs w:val="14"/>
                    </w:rPr>
                  </w:pPr>
                  <w:r w:rsidRPr="00224FDD">
                    <w:rPr>
                      <w:rFonts w:ascii="Arial" w:hAnsi="Arial" w:cs="Arial"/>
                      <w:b/>
                      <w:bCs/>
                      <w:color w:val="000000"/>
                      <w:sz w:val="14"/>
                      <w:szCs w:val="14"/>
                    </w:rPr>
                    <w:t>измерения, руб.</w:t>
                  </w:r>
                </w:p>
                <w:p w:rsidR="00CA6C2A" w:rsidRPr="00224FDD" w:rsidRDefault="00CA6C2A" w:rsidP="00CA6C2A">
                  <w:pPr>
                    <w:jc w:val="center"/>
                    <w:rPr>
                      <w:b/>
                      <w:sz w:val="14"/>
                      <w:szCs w:val="14"/>
                    </w:rPr>
                  </w:pPr>
                </w:p>
              </w:tc>
              <w:tc>
                <w:tcPr>
                  <w:tcW w:w="112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r w:rsidRPr="00224FDD">
                    <w:rPr>
                      <w:rFonts w:ascii="Arial" w:hAnsi="Arial" w:cs="Arial"/>
                      <w:b/>
                      <w:bCs/>
                      <w:color w:val="000000"/>
                      <w:sz w:val="14"/>
                      <w:szCs w:val="14"/>
                    </w:rPr>
                    <w:t>Сумма, руб.</w:t>
                  </w:r>
                </w:p>
                <w:p w:rsidR="00CA6C2A" w:rsidRPr="00224FDD" w:rsidRDefault="00CA6C2A" w:rsidP="00CA6C2A">
                  <w:pPr>
                    <w:jc w:val="center"/>
                    <w:rPr>
                      <w:b/>
                      <w:sz w:val="14"/>
                      <w:szCs w:val="14"/>
                    </w:rPr>
                  </w:pPr>
                </w:p>
              </w:tc>
            </w:tr>
            <w:tr w:rsidR="00CA6C2A" w:rsidRPr="00224FDD" w:rsidTr="0058625A">
              <w:tc>
                <w:tcPr>
                  <w:tcW w:w="388" w:type="dxa"/>
                  <w:tcBorders>
                    <w:top w:val="single" w:sz="4" w:space="0" w:color="auto"/>
                    <w:left w:val="single" w:sz="4" w:space="0" w:color="auto"/>
                    <w:bottom w:val="single" w:sz="4" w:space="0" w:color="auto"/>
                    <w:right w:val="single" w:sz="4" w:space="0" w:color="auto"/>
                  </w:tcBorders>
                  <w:vAlign w:val="center"/>
                </w:tcPr>
                <w:p w:rsidR="00CA6C2A" w:rsidRPr="00224FDD" w:rsidRDefault="00CA6C2A" w:rsidP="00CA6C2A">
                  <w:pPr>
                    <w:jc w:val="center"/>
                    <w:rPr>
                      <w:b/>
                      <w:sz w:val="14"/>
                      <w:szCs w:val="14"/>
                    </w:rPr>
                  </w:pPr>
                </w:p>
              </w:tc>
              <w:tc>
                <w:tcPr>
                  <w:tcW w:w="124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878"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sz w:val="14"/>
                      <w:szCs w:val="14"/>
                    </w:rPr>
                  </w:pPr>
                </w:p>
              </w:tc>
              <w:tc>
                <w:tcPr>
                  <w:tcW w:w="57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83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695"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sz w:val="14"/>
                      <w:szCs w:val="14"/>
                    </w:rPr>
                  </w:pPr>
                </w:p>
              </w:tc>
              <w:tc>
                <w:tcPr>
                  <w:tcW w:w="1085" w:type="dxa"/>
                  <w:tcBorders>
                    <w:top w:val="single" w:sz="4" w:space="0" w:color="auto"/>
                    <w:left w:val="single" w:sz="4" w:space="0" w:color="auto"/>
                    <w:bottom w:val="single" w:sz="4" w:space="0" w:color="auto"/>
                    <w:right w:val="single" w:sz="4" w:space="0" w:color="auto"/>
                  </w:tcBorders>
                </w:tcPr>
                <w:p w:rsidR="00CA6C2A" w:rsidRDefault="00CA6C2A" w:rsidP="00CA6C2A">
                  <w:pPr>
                    <w:jc w:val="center"/>
                    <w:rPr>
                      <w:rFonts w:ascii="Arial" w:hAnsi="Arial" w:cs="Arial"/>
                      <w:b/>
                      <w:sz w:val="14"/>
                      <w:szCs w:val="14"/>
                    </w:rPr>
                  </w:pPr>
                </w:p>
              </w:tc>
              <w:tc>
                <w:tcPr>
                  <w:tcW w:w="1119"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c>
                <w:tcPr>
                  <w:tcW w:w="112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r>
            <w:tr w:rsidR="00CA6C2A" w:rsidRPr="00224FDD" w:rsidTr="0058625A">
              <w:tc>
                <w:tcPr>
                  <w:tcW w:w="388" w:type="dxa"/>
                  <w:tcBorders>
                    <w:top w:val="single" w:sz="4" w:space="0" w:color="auto"/>
                    <w:left w:val="single" w:sz="4" w:space="0" w:color="auto"/>
                    <w:bottom w:val="single" w:sz="4" w:space="0" w:color="auto"/>
                    <w:right w:val="single" w:sz="4" w:space="0" w:color="auto"/>
                  </w:tcBorders>
                  <w:vAlign w:val="center"/>
                </w:tcPr>
                <w:p w:rsidR="00CA6C2A" w:rsidRPr="00224FDD" w:rsidRDefault="00CA6C2A" w:rsidP="00CA6C2A">
                  <w:pPr>
                    <w:jc w:val="center"/>
                    <w:rPr>
                      <w:b/>
                      <w:sz w:val="14"/>
                      <w:szCs w:val="14"/>
                    </w:rPr>
                  </w:pPr>
                </w:p>
              </w:tc>
              <w:tc>
                <w:tcPr>
                  <w:tcW w:w="124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878"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sz w:val="14"/>
                      <w:szCs w:val="14"/>
                    </w:rPr>
                  </w:pPr>
                </w:p>
              </w:tc>
              <w:tc>
                <w:tcPr>
                  <w:tcW w:w="57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83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695"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sz w:val="14"/>
                      <w:szCs w:val="14"/>
                    </w:rPr>
                  </w:pPr>
                </w:p>
              </w:tc>
              <w:tc>
                <w:tcPr>
                  <w:tcW w:w="1085" w:type="dxa"/>
                  <w:tcBorders>
                    <w:top w:val="single" w:sz="4" w:space="0" w:color="auto"/>
                    <w:left w:val="single" w:sz="4" w:space="0" w:color="auto"/>
                    <w:bottom w:val="single" w:sz="4" w:space="0" w:color="auto"/>
                    <w:right w:val="single" w:sz="4" w:space="0" w:color="auto"/>
                  </w:tcBorders>
                </w:tcPr>
                <w:p w:rsidR="00CA6C2A" w:rsidRDefault="00CA6C2A" w:rsidP="00CA6C2A">
                  <w:pPr>
                    <w:jc w:val="center"/>
                    <w:rPr>
                      <w:rFonts w:ascii="Arial" w:hAnsi="Arial" w:cs="Arial"/>
                      <w:b/>
                      <w:sz w:val="14"/>
                      <w:szCs w:val="14"/>
                    </w:rPr>
                  </w:pPr>
                </w:p>
              </w:tc>
              <w:tc>
                <w:tcPr>
                  <w:tcW w:w="1119"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c>
                <w:tcPr>
                  <w:tcW w:w="112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r>
            <w:tr w:rsidR="00CA6C2A" w:rsidRPr="00224FDD" w:rsidTr="0058625A">
              <w:tc>
                <w:tcPr>
                  <w:tcW w:w="388" w:type="dxa"/>
                  <w:tcBorders>
                    <w:top w:val="single" w:sz="4" w:space="0" w:color="auto"/>
                    <w:left w:val="single" w:sz="4" w:space="0" w:color="auto"/>
                    <w:bottom w:val="single" w:sz="4" w:space="0" w:color="auto"/>
                    <w:right w:val="single" w:sz="4" w:space="0" w:color="auto"/>
                  </w:tcBorders>
                  <w:vAlign w:val="center"/>
                </w:tcPr>
                <w:p w:rsidR="00CA6C2A" w:rsidRPr="00224FDD" w:rsidRDefault="00CA6C2A" w:rsidP="00CA6C2A">
                  <w:pPr>
                    <w:jc w:val="center"/>
                    <w:rPr>
                      <w:b/>
                      <w:sz w:val="14"/>
                      <w:szCs w:val="14"/>
                    </w:rPr>
                  </w:pPr>
                </w:p>
              </w:tc>
              <w:tc>
                <w:tcPr>
                  <w:tcW w:w="124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878"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sz w:val="14"/>
                      <w:szCs w:val="14"/>
                    </w:rPr>
                  </w:pPr>
                </w:p>
              </w:tc>
              <w:tc>
                <w:tcPr>
                  <w:tcW w:w="57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83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695"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sz w:val="14"/>
                      <w:szCs w:val="14"/>
                    </w:rPr>
                  </w:pPr>
                </w:p>
              </w:tc>
              <w:tc>
                <w:tcPr>
                  <w:tcW w:w="1085" w:type="dxa"/>
                  <w:tcBorders>
                    <w:top w:val="single" w:sz="4" w:space="0" w:color="auto"/>
                    <w:left w:val="single" w:sz="4" w:space="0" w:color="auto"/>
                    <w:bottom w:val="single" w:sz="4" w:space="0" w:color="auto"/>
                    <w:right w:val="single" w:sz="4" w:space="0" w:color="auto"/>
                  </w:tcBorders>
                </w:tcPr>
                <w:p w:rsidR="00CA6C2A" w:rsidRDefault="00CA6C2A" w:rsidP="00CA6C2A">
                  <w:pPr>
                    <w:jc w:val="center"/>
                    <w:rPr>
                      <w:rFonts w:ascii="Arial" w:hAnsi="Arial" w:cs="Arial"/>
                      <w:b/>
                      <w:sz w:val="14"/>
                      <w:szCs w:val="14"/>
                    </w:rPr>
                  </w:pPr>
                </w:p>
              </w:tc>
              <w:tc>
                <w:tcPr>
                  <w:tcW w:w="1119"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c>
                <w:tcPr>
                  <w:tcW w:w="112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r>
            <w:tr w:rsidR="00CA6C2A" w:rsidRPr="00224FDD" w:rsidTr="0058625A">
              <w:tc>
                <w:tcPr>
                  <w:tcW w:w="388" w:type="dxa"/>
                  <w:tcBorders>
                    <w:top w:val="single" w:sz="4" w:space="0" w:color="auto"/>
                    <w:left w:val="single" w:sz="4" w:space="0" w:color="auto"/>
                    <w:bottom w:val="single" w:sz="4" w:space="0" w:color="auto"/>
                    <w:right w:val="single" w:sz="4" w:space="0" w:color="auto"/>
                  </w:tcBorders>
                  <w:vAlign w:val="center"/>
                </w:tcPr>
                <w:p w:rsidR="00CA6C2A" w:rsidRPr="00224FDD" w:rsidRDefault="00CA6C2A" w:rsidP="00CA6C2A">
                  <w:pPr>
                    <w:jc w:val="center"/>
                    <w:rPr>
                      <w:b/>
                      <w:sz w:val="14"/>
                      <w:szCs w:val="14"/>
                    </w:rPr>
                  </w:pPr>
                </w:p>
              </w:tc>
              <w:tc>
                <w:tcPr>
                  <w:tcW w:w="124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878"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sz w:val="14"/>
                      <w:szCs w:val="14"/>
                    </w:rPr>
                  </w:pPr>
                </w:p>
              </w:tc>
              <w:tc>
                <w:tcPr>
                  <w:tcW w:w="573"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83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b/>
                      <w:bCs/>
                      <w:sz w:val="14"/>
                      <w:szCs w:val="14"/>
                    </w:rPr>
                  </w:pPr>
                </w:p>
              </w:tc>
              <w:tc>
                <w:tcPr>
                  <w:tcW w:w="1695"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sz w:val="14"/>
                      <w:szCs w:val="14"/>
                    </w:rPr>
                  </w:pPr>
                </w:p>
              </w:tc>
              <w:tc>
                <w:tcPr>
                  <w:tcW w:w="1085" w:type="dxa"/>
                  <w:tcBorders>
                    <w:top w:val="single" w:sz="4" w:space="0" w:color="auto"/>
                    <w:left w:val="single" w:sz="4" w:space="0" w:color="auto"/>
                    <w:bottom w:val="single" w:sz="4" w:space="0" w:color="auto"/>
                    <w:right w:val="single" w:sz="4" w:space="0" w:color="auto"/>
                  </w:tcBorders>
                </w:tcPr>
                <w:p w:rsidR="00CA6C2A" w:rsidRDefault="00CA6C2A" w:rsidP="00CA6C2A">
                  <w:pPr>
                    <w:jc w:val="center"/>
                    <w:rPr>
                      <w:rFonts w:ascii="Arial" w:hAnsi="Arial" w:cs="Arial"/>
                      <w:b/>
                      <w:sz w:val="14"/>
                      <w:szCs w:val="14"/>
                    </w:rPr>
                  </w:pPr>
                </w:p>
              </w:tc>
              <w:tc>
                <w:tcPr>
                  <w:tcW w:w="1119"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c>
                <w:tcPr>
                  <w:tcW w:w="1126" w:type="dxa"/>
                  <w:tcBorders>
                    <w:top w:val="single" w:sz="4" w:space="0" w:color="auto"/>
                    <w:left w:val="single" w:sz="4" w:space="0" w:color="auto"/>
                    <w:bottom w:val="single" w:sz="4" w:space="0" w:color="auto"/>
                    <w:right w:val="single" w:sz="4" w:space="0" w:color="auto"/>
                  </w:tcBorders>
                </w:tcPr>
                <w:p w:rsidR="00CA6C2A" w:rsidRPr="00224FDD" w:rsidRDefault="00CA6C2A" w:rsidP="00CA6C2A">
                  <w:pPr>
                    <w:jc w:val="center"/>
                    <w:rPr>
                      <w:rFonts w:ascii="Arial" w:hAnsi="Arial" w:cs="Arial"/>
                      <w:b/>
                      <w:bCs/>
                      <w:color w:val="000000"/>
                      <w:sz w:val="14"/>
                      <w:szCs w:val="14"/>
                    </w:rPr>
                  </w:pPr>
                </w:p>
              </w:tc>
            </w:tr>
          </w:tbl>
          <w:p w:rsidR="00CA6C2A" w:rsidRDefault="00CA6C2A" w:rsidP="000A6355">
            <w:pPr>
              <w:jc w:val="center"/>
              <w:rPr>
                <w:rFonts w:ascii="Arial" w:hAnsi="Arial" w:cs="Arial"/>
                <w:b/>
                <w:color w:val="000000"/>
                <w:sz w:val="16"/>
                <w:szCs w:val="16"/>
              </w:rPr>
            </w:pPr>
          </w:p>
          <w:p w:rsidR="00CA6C2A" w:rsidRDefault="00CA6C2A" w:rsidP="000A6355">
            <w:pPr>
              <w:jc w:val="center"/>
              <w:rPr>
                <w:rFonts w:ascii="Arial" w:hAnsi="Arial" w:cs="Arial"/>
                <w:b/>
                <w:color w:val="000000"/>
                <w:sz w:val="16"/>
                <w:szCs w:val="16"/>
              </w:rPr>
            </w:pPr>
          </w:p>
          <w:p w:rsidR="00CA6C2A" w:rsidRDefault="00CA6C2A" w:rsidP="000A6355">
            <w:pPr>
              <w:jc w:val="center"/>
              <w:rPr>
                <w:rFonts w:ascii="Arial" w:hAnsi="Arial" w:cs="Arial"/>
                <w:b/>
                <w:color w:val="000000"/>
                <w:sz w:val="16"/>
                <w:szCs w:val="16"/>
              </w:rPr>
            </w:pPr>
          </w:p>
          <w:p w:rsidR="00CA6C2A" w:rsidRDefault="00CA6C2A" w:rsidP="000A6355">
            <w:pPr>
              <w:jc w:val="center"/>
              <w:rPr>
                <w:rFonts w:ascii="Arial" w:hAnsi="Arial" w:cs="Arial"/>
                <w:b/>
                <w:color w:val="000000"/>
                <w:sz w:val="16"/>
                <w:szCs w:val="16"/>
              </w:rPr>
            </w:pPr>
          </w:p>
          <w:p w:rsidR="00574E82" w:rsidRPr="00224FDD" w:rsidRDefault="00574E82" w:rsidP="000A6355">
            <w:pPr>
              <w:jc w:val="center"/>
              <w:rPr>
                <w:rFonts w:ascii="Arial" w:hAnsi="Arial" w:cs="Arial"/>
                <w:color w:val="000000"/>
                <w:sz w:val="16"/>
                <w:szCs w:val="16"/>
              </w:rPr>
            </w:pPr>
            <w:r w:rsidRPr="00224FDD">
              <w:rPr>
                <w:rFonts w:ascii="Arial" w:hAnsi="Arial" w:cs="Arial"/>
                <w:b/>
                <w:color w:val="000000"/>
                <w:sz w:val="16"/>
                <w:szCs w:val="16"/>
              </w:rPr>
              <w:t>Цена договора составляет:</w:t>
            </w:r>
          </w:p>
        </w:tc>
      </w:tr>
      <w:tr w:rsidR="00574E82" w:rsidRPr="000A6355" w:rsidTr="00620DD1">
        <w:trPr>
          <w:trHeight w:val="251"/>
          <w:jc w:val="center"/>
        </w:trPr>
        <w:tc>
          <w:tcPr>
            <w:tcW w:w="2973" w:type="dxa"/>
            <w:tcBorders>
              <w:top w:val="nil"/>
            </w:tcBorders>
            <w:vAlign w:val="center"/>
          </w:tcPr>
          <w:p w:rsidR="00574E82" w:rsidRPr="000A6355" w:rsidRDefault="00574E82" w:rsidP="000A6355">
            <w:pPr>
              <w:rPr>
                <w:rFonts w:ascii="Arial" w:hAnsi="Arial" w:cs="Arial"/>
                <w:color w:val="000000"/>
                <w:sz w:val="16"/>
                <w:szCs w:val="16"/>
              </w:rPr>
            </w:pPr>
            <w:r w:rsidRPr="000A6355">
              <w:rPr>
                <w:rFonts w:ascii="Arial" w:hAnsi="Arial" w:cs="Arial"/>
                <w:color w:val="000000"/>
                <w:sz w:val="16"/>
                <w:szCs w:val="16"/>
              </w:rPr>
              <w:t>указать цену цифрами</w:t>
            </w:r>
          </w:p>
        </w:tc>
        <w:tc>
          <w:tcPr>
            <w:tcW w:w="7509" w:type="dxa"/>
            <w:tcBorders>
              <w:top w:val="nil"/>
            </w:tcBorders>
            <w:vAlign w:val="center"/>
          </w:tcPr>
          <w:p w:rsidR="00574E82" w:rsidRPr="000A6355" w:rsidRDefault="00574E82" w:rsidP="000A6355">
            <w:pPr>
              <w:rPr>
                <w:rFonts w:ascii="Arial" w:hAnsi="Arial" w:cs="Arial"/>
                <w:color w:val="000000"/>
                <w:sz w:val="16"/>
                <w:szCs w:val="16"/>
              </w:rPr>
            </w:pPr>
          </w:p>
        </w:tc>
      </w:tr>
      <w:tr w:rsidR="00574E82" w:rsidRPr="000A6355" w:rsidTr="00C15395">
        <w:trPr>
          <w:trHeight w:val="305"/>
          <w:jc w:val="center"/>
        </w:trPr>
        <w:tc>
          <w:tcPr>
            <w:tcW w:w="2973" w:type="dxa"/>
            <w:vAlign w:val="center"/>
          </w:tcPr>
          <w:p w:rsidR="00574E82" w:rsidRPr="000A6355" w:rsidRDefault="00574E82" w:rsidP="000A6355">
            <w:pPr>
              <w:rPr>
                <w:rFonts w:ascii="Arial" w:hAnsi="Arial" w:cs="Arial"/>
                <w:i/>
                <w:color w:val="000000"/>
                <w:sz w:val="16"/>
                <w:szCs w:val="16"/>
              </w:rPr>
            </w:pPr>
            <w:r w:rsidRPr="000A6355">
              <w:rPr>
                <w:rFonts w:ascii="Arial" w:hAnsi="Arial" w:cs="Arial"/>
                <w:i/>
                <w:color w:val="000000"/>
                <w:sz w:val="16"/>
                <w:szCs w:val="16"/>
              </w:rPr>
              <w:t>указать цену прописью</w:t>
            </w:r>
          </w:p>
        </w:tc>
        <w:tc>
          <w:tcPr>
            <w:tcW w:w="7509" w:type="dxa"/>
            <w:vAlign w:val="center"/>
          </w:tcPr>
          <w:p w:rsidR="00574E82" w:rsidRPr="000A6355" w:rsidRDefault="00574E82" w:rsidP="000A6355">
            <w:pPr>
              <w:rPr>
                <w:rFonts w:ascii="Arial" w:hAnsi="Arial" w:cs="Arial"/>
                <w:color w:val="000000"/>
                <w:sz w:val="16"/>
                <w:szCs w:val="16"/>
              </w:rPr>
            </w:pPr>
          </w:p>
        </w:tc>
      </w:tr>
      <w:tr w:rsidR="003C73F6" w:rsidRPr="000A6355" w:rsidTr="00C15395">
        <w:trPr>
          <w:trHeight w:val="305"/>
          <w:jc w:val="center"/>
        </w:trPr>
        <w:tc>
          <w:tcPr>
            <w:tcW w:w="2973" w:type="dxa"/>
            <w:vAlign w:val="center"/>
          </w:tcPr>
          <w:p w:rsidR="003C73F6" w:rsidRPr="000A6355" w:rsidRDefault="003C73F6" w:rsidP="000A6355">
            <w:pPr>
              <w:rPr>
                <w:rFonts w:ascii="Arial" w:hAnsi="Arial" w:cs="Arial"/>
                <w:i/>
                <w:color w:val="000000"/>
                <w:sz w:val="16"/>
                <w:szCs w:val="16"/>
              </w:rPr>
            </w:pPr>
            <w:r w:rsidRPr="000A6355">
              <w:rPr>
                <w:rFonts w:ascii="Arial" w:hAnsi="Arial" w:cs="Arial"/>
                <w:color w:val="000000"/>
                <w:sz w:val="16"/>
                <w:szCs w:val="16"/>
              </w:rPr>
              <w:t xml:space="preserve">в т.ч. НДС </w:t>
            </w:r>
            <w:r w:rsidRPr="000A6355">
              <w:rPr>
                <w:rFonts w:ascii="Arial" w:hAnsi="Arial" w:cs="Arial"/>
                <w:i/>
                <w:color w:val="000000"/>
                <w:sz w:val="16"/>
                <w:szCs w:val="16"/>
              </w:rPr>
              <w:t>(если облагается НДС)</w:t>
            </w:r>
          </w:p>
        </w:tc>
        <w:tc>
          <w:tcPr>
            <w:tcW w:w="7509" w:type="dxa"/>
            <w:vAlign w:val="center"/>
          </w:tcPr>
          <w:p w:rsidR="003C73F6" w:rsidRPr="000A6355" w:rsidRDefault="003C73F6" w:rsidP="000A6355">
            <w:pPr>
              <w:rPr>
                <w:rFonts w:ascii="Arial" w:hAnsi="Arial" w:cs="Arial"/>
                <w:color w:val="000000"/>
                <w:sz w:val="16"/>
                <w:szCs w:val="16"/>
              </w:rPr>
            </w:pPr>
          </w:p>
        </w:tc>
      </w:tr>
    </w:tbl>
    <w:p w:rsidR="00413F1C" w:rsidRDefault="00574E82" w:rsidP="000A6355">
      <w:pPr>
        <w:ind w:firstLine="708"/>
        <w:jc w:val="both"/>
        <w:rPr>
          <w:rFonts w:ascii="Arial" w:hAnsi="Arial" w:cs="Arial"/>
          <w:color w:val="000000"/>
          <w:sz w:val="16"/>
          <w:szCs w:val="16"/>
        </w:rPr>
      </w:pPr>
      <w:r w:rsidRPr="000A6355">
        <w:rPr>
          <w:rFonts w:ascii="Arial" w:hAnsi="Arial" w:cs="Arial"/>
          <w:color w:val="000000"/>
          <w:sz w:val="16"/>
          <w:szCs w:val="16"/>
        </w:rPr>
        <w:t xml:space="preserve">Заявленная нами </w:t>
      </w:r>
      <w:r w:rsidR="0048517B" w:rsidRPr="000A6355">
        <w:rPr>
          <w:rFonts w:ascii="Arial" w:hAnsi="Arial" w:cs="Arial"/>
          <w:sz w:val="16"/>
          <w:szCs w:val="16"/>
        </w:rPr>
        <w:t xml:space="preserve">цена </w:t>
      </w:r>
      <w:r w:rsidR="0048517B" w:rsidRPr="000A6355">
        <w:rPr>
          <w:rFonts w:ascii="Arial" w:hAnsi="Arial" w:cs="Arial"/>
          <w:color w:val="000000"/>
          <w:sz w:val="16"/>
          <w:szCs w:val="16"/>
        </w:rPr>
        <w:t xml:space="preserve">договора включает </w:t>
      </w:r>
      <w:r w:rsidR="00173191" w:rsidRPr="000A6355">
        <w:rPr>
          <w:rFonts w:ascii="Arial" w:hAnsi="Arial" w:cs="Arial"/>
          <w:color w:val="000000"/>
          <w:sz w:val="16"/>
          <w:szCs w:val="16"/>
        </w:rPr>
        <w:t xml:space="preserve">все расходы </w:t>
      </w:r>
      <w:r w:rsidR="00413F1C" w:rsidRPr="00413F1C">
        <w:rPr>
          <w:rFonts w:ascii="Arial" w:hAnsi="Arial" w:cs="Arial"/>
          <w:color w:val="000000"/>
          <w:sz w:val="16"/>
          <w:szCs w:val="16"/>
        </w:rPr>
        <w:t>Поставщика по поставке товара, в т.ч. стоимость товара, торговую наценку, расходы на тару/упаковк</w:t>
      </w:r>
      <w:bookmarkStart w:id="0" w:name="_GoBack"/>
      <w:bookmarkEnd w:id="0"/>
      <w:r w:rsidR="00BC0815">
        <w:rPr>
          <w:rFonts w:ascii="Arial" w:hAnsi="Arial" w:cs="Arial"/>
          <w:color w:val="000000"/>
          <w:sz w:val="16"/>
          <w:szCs w:val="16"/>
        </w:rPr>
        <w:t xml:space="preserve">у и стоимость услуг по доставке, </w:t>
      </w:r>
      <w:r w:rsidR="00613559">
        <w:rPr>
          <w:rFonts w:ascii="Arial" w:hAnsi="Arial" w:cs="Arial"/>
          <w:color w:val="000000"/>
          <w:sz w:val="16"/>
          <w:szCs w:val="16"/>
        </w:rPr>
        <w:t>разгрузке,</w:t>
      </w:r>
      <w:r w:rsidR="00BC0815">
        <w:rPr>
          <w:rFonts w:ascii="Arial" w:hAnsi="Arial" w:cs="Arial"/>
          <w:color w:val="000000"/>
          <w:sz w:val="16"/>
          <w:szCs w:val="16"/>
        </w:rPr>
        <w:t xml:space="preserve"> сборке</w:t>
      </w:r>
      <w:r w:rsidR="00613559">
        <w:rPr>
          <w:rFonts w:ascii="Arial" w:hAnsi="Arial" w:cs="Arial"/>
          <w:color w:val="000000"/>
          <w:sz w:val="16"/>
          <w:szCs w:val="16"/>
        </w:rPr>
        <w:t xml:space="preserve"> и установке</w:t>
      </w:r>
      <w:r w:rsidR="00BC0815">
        <w:rPr>
          <w:rFonts w:ascii="Arial" w:hAnsi="Arial" w:cs="Arial"/>
          <w:color w:val="000000"/>
          <w:sz w:val="16"/>
          <w:szCs w:val="16"/>
        </w:rPr>
        <w:t xml:space="preserve"> </w:t>
      </w:r>
      <w:r w:rsidR="00413F1C" w:rsidRPr="00413F1C">
        <w:rPr>
          <w:rFonts w:ascii="Arial" w:hAnsi="Arial" w:cs="Arial"/>
          <w:color w:val="000000"/>
          <w:sz w:val="16"/>
          <w:szCs w:val="16"/>
        </w:rPr>
        <w:t>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574E82" w:rsidRPr="000A6355" w:rsidRDefault="00574E82" w:rsidP="000A6355">
      <w:pPr>
        <w:ind w:firstLine="708"/>
        <w:jc w:val="both"/>
        <w:rPr>
          <w:rFonts w:ascii="Arial" w:hAnsi="Arial" w:cs="Arial"/>
          <w:sz w:val="16"/>
          <w:szCs w:val="16"/>
        </w:rPr>
      </w:pPr>
      <w:r w:rsidRPr="000A6355">
        <w:rPr>
          <w:rFonts w:ascii="Arial" w:hAnsi="Arial" w:cs="Arial"/>
          <w:sz w:val="16"/>
          <w:szCs w:val="16"/>
        </w:rPr>
        <w:t>Цена договора является твердой, определяется на весь срок исполнения договора</w:t>
      </w:r>
      <w:r w:rsidR="00C0280F">
        <w:rPr>
          <w:rFonts w:ascii="Arial" w:hAnsi="Arial" w:cs="Arial"/>
          <w:sz w:val="16"/>
          <w:szCs w:val="16"/>
        </w:rPr>
        <w:t xml:space="preserve"> с _______________ по _____________</w:t>
      </w:r>
      <w:r w:rsidRPr="000A6355">
        <w:rPr>
          <w:rFonts w:ascii="Arial" w:hAnsi="Arial" w:cs="Arial"/>
          <w:sz w:val="16"/>
          <w:szCs w:val="16"/>
        </w:rPr>
        <w:t>.</w:t>
      </w:r>
    </w:p>
    <w:p w:rsidR="00574E82" w:rsidRPr="000A6355" w:rsidRDefault="00574E82" w:rsidP="000A6355">
      <w:pPr>
        <w:ind w:firstLine="708"/>
        <w:jc w:val="both"/>
        <w:rPr>
          <w:rFonts w:ascii="Arial" w:hAnsi="Arial" w:cs="Arial"/>
          <w:color w:val="000000"/>
          <w:sz w:val="16"/>
          <w:szCs w:val="16"/>
        </w:rPr>
      </w:pPr>
      <w:r w:rsidRPr="000A6355">
        <w:rPr>
          <w:rFonts w:ascii="Arial" w:hAnsi="Arial" w:cs="Arial"/>
          <w:color w:val="000000"/>
          <w:sz w:val="16"/>
          <w:szCs w:val="16"/>
        </w:rPr>
        <w:t>Мы гарантируем качество и безопасность поставляемого товара в соответствии с условиями его назначения.</w:t>
      </w:r>
    </w:p>
    <w:p w:rsidR="00574E82" w:rsidRPr="000A6355" w:rsidRDefault="00574E82" w:rsidP="000A6355">
      <w:pPr>
        <w:pStyle w:val="a3"/>
        <w:widowControl w:val="0"/>
        <w:spacing w:after="0"/>
        <w:ind w:firstLine="708"/>
        <w:rPr>
          <w:rFonts w:ascii="Arial" w:hAnsi="Arial" w:cs="Arial"/>
          <w:color w:val="000000"/>
          <w:sz w:val="16"/>
          <w:szCs w:val="16"/>
        </w:rPr>
      </w:pPr>
      <w:r w:rsidRPr="000A6355">
        <w:rPr>
          <w:rFonts w:ascii="Arial" w:hAnsi="Arial" w:cs="Arial"/>
          <w:color w:val="000000"/>
          <w:sz w:val="16"/>
          <w:szCs w:val="16"/>
        </w:rPr>
        <w:t xml:space="preserve">Мы извещены, что в случае уклонения от заключения договора сведения о </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10079"/>
      </w:tblGrid>
      <w:tr w:rsidR="00574E82" w:rsidRPr="000A6355" w:rsidTr="00D333D8">
        <w:trPr>
          <w:trHeight w:val="300"/>
          <w:jc w:val="center"/>
        </w:trPr>
        <w:tc>
          <w:tcPr>
            <w:tcW w:w="10079" w:type="dxa"/>
            <w:vAlign w:val="center"/>
          </w:tcPr>
          <w:p w:rsidR="00574E82" w:rsidRPr="000A6355" w:rsidRDefault="00574E82" w:rsidP="000A6355">
            <w:pPr>
              <w:pStyle w:val="a3"/>
              <w:widowControl w:val="0"/>
              <w:spacing w:after="0"/>
              <w:jc w:val="center"/>
              <w:rPr>
                <w:rFonts w:ascii="Arial" w:hAnsi="Arial" w:cs="Arial"/>
                <w:color w:val="000000"/>
                <w:sz w:val="14"/>
                <w:szCs w:val="14"/>
              </w:rPr>
            </w:pPr>
          </w:p>
        </w:tc>
      </w:tr>
      <w:tr w:rsidR="00574E82" w:rsidRPr="000A6355" w:rsidTr="00601501">
        <w:trPr>
          <w:trHeight w:val="49"/>
          <w:jc w:val="center"/>
        </w:trPr>
        <w:tc>
          <w:tcPr>
            <w:tcW w:w="10079" w:type="dxa"/>
            <w:vAlign w:val="center"/>
          </w:tcPr>
          <w:p w:rsidR="00574E82" w:rsidRPr="000A6355" w:rsidRDefault="00574E82" w:rsidP="000A6355">
            <w:pPr>
              <w:pStyle w:val="a3"/>
              <w:widowControl w:val="0"/>
              <w:spacing w:after="0"/>
              <w:jc w:val="center"/>
              <w:rPr>
                <w:rFonts w:ascii="Arial" w:hAnsi="Arial" w:cs="Arial"/>
                <w:b/>
                <w:i/>
                <w:color w:val="FF0000"/>
                <w:sz w:val="14"/>
                <w:szCs w:val="14"/>
              </w:rPr>
            </w:pPr>
            <w:r w:rsidRPr="000A6355">
              <w:rPr>
                <w:rFonts w:ascii="Arial" w:hAnsi="Arial" w:cs="Arial"/>
                <w:i/>
                <w:color w:val="FF0000"/>
                <w:sz w:val="14"/>
                <w:szCs w:val="14"/>
              </w:rPr>
              <w:t>(наименование Участника закупки)</w:t>
            </w:r>
          </w:p>
        </w:tc>
      </w:tr>
    </w:tbl>
    <w:p w:rsidR="00574E82" w:rsidRPr="000A6355" w:rsidRDefault="00574E82" w:rsidP="000A6355">
      <w:pPr>
        <w:pStyle w:val="a3"/>
        <w:spacing w:after="0"/>
        <w:jc w:val="both"/>
        <w:rPr>
          <w:rFonts w:ascii="Arial" w:hAnsi="Arial" w:cs="Arial"/>
          <w:color w:val="000000"/>
          <w:sz w:val="16"/>
          <w:szCs w:val="16"/>
        </w:rPr>
      </w:pPr>
      <w:r w:rsidRPr="000A6355">
        <w:rPr>
          <w:rFonts w:ascii="Arial" w:hAnsi="Arial" w:cs="Arial"/>
          <w:color w:val="000000"/>
          <w:sz w:val="16"/>
          <w:szCs w:val="16"/>
        </w:rPr>
        <w:t>заносятся в Реестр недобросовестных поставщиков.</w:t>
      </w:r>
    </w:p>
    <w:p w:rsidR="00574E82" w:rsidRPr="000A6355" w:rsidRDefault="00574E82" w:rsidP="000A6355">
      <w:pPr>
        <w:ind w:firstLine="709"/>
        <w:jc w:val="both"/>
        <w:rPr>
          <w:rFonts w:ascii="Arial" w:hAnsi="Arial" w:cs="Arial"/>
          <w:color w:val="000000"/>
          <w:sz w:val="16"/>
          <w:szCs w:val="16"/>
        </w:rPr>
      </w:pPr>
      <w:r w:rsidRPr="000A6355">
        <w:rPr>
          <w:rFonts w:ascii="Arial" w:hAnsi="Arial" w:cs="Arial"/>
          <w:color w:val="000000"/>
          <w:sz w:val="16"/>
          <w:szCs w:val="16"/>
        </w:rPr>
        <w:t xml:space="preserve">Настоящей заявкой декларируем о соответствии участника закупки </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10079"/>
      </w:tblGrid>
      <w:tr w:rsidR="00574E82" w:rsidRPr="000A6355" w:rsidTr="00D333D8">
        <w:trPr>
          <w:trHeight w:val="300"/>
          <w:jc w:val="center"/>
        </w:trPr>
        <w:tc>
          <w:tcPr>
            <w:tcW w:w="10079" w:type="dxa"/>
            <w:vAlign w:val="center"/>
          </w:tcPr>
          <w:p w:rsidR="00574E82" w:rsidRPr="000A6355" w:rsidRDefault="00574E82" w:rsidP="000A6355">
            <w:pPr>
              <w:pStyle w:val="a3"/>
              <w:widowControl w:val="0"/>
              <w:spacing w:after="0"/>
              <w:jc w:val="center"/>
              <w:rPr>
                <w:rFonts w:ascii="Arial" w:hAnsi="Arial" w:cs="Arial"/>
                <w:color w:val="000000"/>
                <w:sz w:val="14"/>
                <w:szCs w:val="14"/>
              </w:rPr>
            </w:pPr>
          </w:p>
        </w:tc>
      </w:tr>
      <w:tr w:rsidR="00574E82" w:rsidRPr="000A6355" w:rsidTr="00601501">
        <w:trPr>
          <w:trHeight w:val="163"/>
          <w:jc w:val="center"/>
        </w:trPr>
        <w:tc>
          <w:tcPr>
            <w:tcW w:w="10079" w:type="dxa"/>
            <w:vAlign w:val="center"/>
          </w:tcPr>
          <w:p w:rsidR="00574E82" w:rsidRPr="000A6355" w:rsidRDefault="00574E82" w:rsidP="000A6355">
            <w:pPr>
              <w:pStyle w:val="a3"/>
              <w:widowControl w:val="0"/>
              <w:spacing w:after="0"/>
              <w:jc w:val="center"/>
              <w:rPr>
                <w:rFonts w:ascii="Arial" w:hAnsi="Arial" w:cs="Arial"/>
                <w:b/>
                <w:i/>
                <w:color w:val="FF0000"/>
                <w:sz w:val="14"/>
                <w:szCs w:val="14"/>
              </w:rPr>
            </w:pPr>
            <w:r w:rsidRPr="000A6355">
              <w:rPr>
                <w:rFonts w:ascii="Arial" w:hAnsi="Arial" w:cs="Arial"/>
                <w:i/>
                <w:color w:val="FF0000"/>
                <w:sz w:val="14"/>
                <w:szCs w:val="14"/>
              </w:rPr>
              <w:t>(наименование Участника закупки)</w:t>
            </w:r>
          </w:p>
        </w:tc>
      </w:tr>
    </w:tbl>
    <w:p w:rsidR="00E21E20" w:rsidRPr="000A6355" w:rsidRDefault="00E21E20" w:rsidP="000A6355">
      <w:pPr>
        <w:jc w:val="both"/>
        <w:rPr>
          <w:rFonts w:ascii="Arial" w:hAnsi="Arial" w:cs="Arial"/>
          <w:color w:val="000000"/>
          <w:sz w:val="16"/>
          <w:szCs w:val="16"/>
        </w:rPr>
      </w:pPr>
      <w:r w:rsidRPr="000A6355">
        <w:rPr>
          <w:rFonts w:ascii="Arial" w:hAnsi="Arial" w:cs="Arial"/>
          <w:color w:val="000000"/>
          <w:sz w:val="16"/>
          <w:szCs w:val="16"/>
        </w:rPr>
        <w:t>следующим требованиям:</w:t>
      </w:r>
    </w:p>
    <w:p w:rsidR="00980D98" w:rsidRPr="000A6355" w:rsidRDefault="00980D98" w:rsidP="000A6355">
      <w:pPr>
        <w:pStyle w:val="ConsPlusNormal"/>
        <w:ind w:firstLine="540"/>
        <w:jc w:val="both"/>
        <w:rPr>
          <w:sz w:val="16"/>
          <w:szCs w:val="16"/>
        </w:rPr>
      </w:pPr>
      <w:r w:rsidRPr="000A6355">
        <w:rPr>
          <w:sz w:val="16"/>
          <w:szCs w:val="16"/>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80D98" w:rsidRPr="000A6355" w:rsidRDefault="00980D98" w:rsidP="000A6355">
      <w:pPr>
        <w:pStyle w:val="ConsPlusNormal"/>
        <w:ind w:firstLine="540"/>
        <w:jc w:val="both"/>
        <w:rPr>
          <w:sz w:val="16"/>
          <w:szCs w:val="16"/>
        </w:rPr>
      </w:pPr>
      <w:r w:rsidRPr="000A6355">
        <w:rPr>
          <w:sz w:val="16"/>
          <w:szCs w:val="1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980D98" w:rsidRPr="000A6355" w:rsidRDefault="00980D98" w:rsidP="000A6355">
      <w:pPr>
        <w:pStyle w:val="ConsPlusNormal"/>
        <w:ind w:firstLine="540"/>
        <w:jc w:val="both"/>
        <w:rPr>
          <w:sz w:val="16"/>
          <w:szCs w:val="16"/>
        </w:rPr>
      </w:pPr>
      <w:r w:rsidRPr="000A6355">
        <w:rPr>
          <w:sz w:val="16"/>
          <w:szCs w:val="16"/>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980D98" w:rsidRPr="000A6355" w:rsidRDefault="00980D98" w:rsidP="000A6355">
      <w:pPr>
        <w:pStyle w:val="ConsPlusNormal"/>
        <w:ind w:firstLine="540"/>
        <w:jc w:val="both"/>
        <w:rPr>
          <w:sz w:val="16"/>
          <w:szCs w:val="16"/>
        </w:rPr>
      </w:pPr>
      <w:r w:rsidRPr="000A6355">
        <w:rPr>
          <w:sz w:val="16"/>
          <w:szCs w:val="16"/>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980D98" w:rsidRPr="000A6355" w:rsidRDefault="00980D98" w:rsidP="000A6355">
      <w:pPr>
        <w:pStyle w:val="ConsPlusNormal"/>
        <w:ind w:firstLine="540"/>
        <w:jc w:val="both"/>
        <w:rPr>
          <w:sz w:val="16"/>
          <w:szCs w:val="16"/>
        </w:rPr>
      </w:pPr>
      <w:r w:rsidRPr="000A6355">
        <w:rPr>
          <w:sz w:val="16"/>
          <w:szCs w:val="1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w:t>
      </w:r>
      <w:r w:rsidRPr="000A6355">
        <w:rPr>
          <w:sz w:val="16"/>
          <w:szCs w:val="16"/>
        </w:rPr>
        <w:lastRenderedPageBreak/>
        <w:t xml:space="preserve">за преступления в сфере экономики и (или) преступления, предусмотренные статьями 289, </w:t>
      </w:r>
      <w:hyperlink r:id="rId8" w:history="1">
        <w:r w:rsidRPr="000A6355">
          <w:rPr>
            <w:sz w:val="16"/>
            <w:szCs w:val="16"/>
          </w:rPr>
          <w:t>290</w:t>
        </w:r>
      </w:hyperlink>
      <w:r w:rsidRPr="000A6355">
        <w:rPr>
          <w:sz w:val="16"/>
          <w:szCs w:val="16"/>
        </w:rPr>
        <w:t xml:space="preserve">, </w:t>
      </w:r>
      <w:hyperlink r:id="rId9" w:history="1">
        <w:r w:rsidRPr="000A6355">
          <w:rPr>
            <w:sz w:val="16"/>
            <w:szCs w:val="16"/>
          </w:rPr>
          <w:t>291</w:t>
        </w:r>
      </w:hyperlink>
      <w:r w:rsidRPr="000A6355">
        <w:rPr>
          <w:sz w:val="16"/>
          <w:szCs w:val="16"/>
        </w:rPr>
        <w:t xml:space="preserve">, </w:t>
      </w:r>
      <w:hyperlink r:id="rId10" w:history="1">
        <w:r w:rsidRPr="000A6355">
          <w:rPr>
            <w:sz w:val="16"/>
            <w:szCs w:val="16"/>
          </w:rPr>
          <w:t>291.1</w:t>
        </w:r>
      </w:hyperlink>
      <w:r w:rsidRPr="000A6355">
        <w:rPr>
          <w:sz w:val="16"/>
          <w:szCs w:val="1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80D98" w:rsidRPr="000A6355" w:rsidRDefault="00980D98" w:rsidP="000A6355">
      <w:pPr>
        <w:pStyle w:val="ConsPlusNormal"/>
        <w:ind w:firstLine="540"/>
        <w:jc w:val="both"/>
        <w:rPr>
          <w:sz w:val="16"/>
          <w:szCs w:val="16"/>
        </w:rPr>
      </w:pPr>
      <w:r w:rsidRPr="000A6355">
        <w:rPr>
          <w:sz w:val="16"/>
          <w:szCs w:val="16"/>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12BE" w:rsidRDefault="00980D98" w:rsidP="000A6355">
      <w:pPr>
        <w:pStyle w:val="ConsPlusNormal"/>
        <w:ind w:firstLine="540"/>
        <w:jc w:val="both"/>
        <w:rPr>
          <w:sz w:val="16"/>
          <w:szCs w:val="16"/>
        </w:rPr>
      </w:pPr>
      <w:r w:rsidRPr="000A6355">
        <w:rPr>
          <w:sz w:val="16"/>
          <w:szCs w:val="16"/>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r w:rsidR="000A6355" w:rsidRPr="000A6355">
        <w:rPr>
          <w:sz w:val="16"/>
          <w:szCs w:val="16"/>
        </w:rPr>
        <w:t>;</w:t>
      </w:r>
    </w:p>
    <w:p w:rsidR="008A0360" w:rsidRPr="008A0360" w:rsidRDefault="008A0360" w:rsidP="008A0360">
      <w:pPr>
        <w:pStyle w:val="ConsPlusNormal"/>
        <w:ind w:firstLine="540"/>
        <w:jc w:val="both"/>
        <w:rPr>
          <w:sz w:val="16"/>
          <w:szCs w:val="16"/>
        </w:rPr>
      </w:pPr>
      <w:r w:rsidRPr="008A0360">
        <w:rPr>
          <w:sz w:val="16"/>
          <w:szCs w:val="16"/>
        </w:rPr>
        <w:t xml:space="preserve">8) участник закупки не является иностранным агентом в соответствии с Федеральным законом </w:t>
      </w:r>
      <w:r>
        <w:rPr>
          <w:sz w:val="16"/>
          <w:szCs w:val="16"/>
        </w:rPr>
        <w:t>№</w:t>
      </w:r>
      <w:r w:rsidRPr="008A0360">
        <w:rPr>
          <w:sz w:val="16"/>
          <w:szCs w:val="16"/>
        </w:rPr>
        <w:t xml:space="preserve"> 255-ФЗ.</w:t>
      </w:r>
    </w:p>
    <w:p w:rsidR="008A0360" w:rsidRPr="000A6355" w:rsidRDefault="008A0360" w:rsidP="008A0360">
      <w:pPr>
        <w:pStyle w:val="ConsPlusNormal"/>
        <w:ind w:firstLine="540"/>
        <w:jc w:val="both"/>
        <w:rPr>
          <w:sz w:val="16"/>
          <w:szCs w:val="16"/>
        </w:rPr>
      </w:pPr>
      <w:r w:rsidRPr="008A0360">
        <w:rPr>
          <w:sz w:val="16"/>
          <w:szCs w:val="16"/>
        </w:rPr>
        <w:t>9) информация и документы, определенные в соответствии с п. 2 части 2 статьи 3.1-4 Закона</w:t>
      </w:r>
      <w:r>
        <w:rPr>
          <w:sz w:val="16"/>
          <w:szCs w:val="16"/>
        </w:rPr>
        <w:t xml:space="preserve"> №</w:t>
      </w:r>
      <w:r w:rsidRPr="008A0360">
        <w:rPr>
          <w:sz w:val="16"/>
          <w:szCs w:val="16"/>
        </w:rPr>
        <w:t xml:space="preserve"> 223-ФЗ</w:t>
      </w:r>
      <w:r w:rsidR="00E073BE">
        <w:rPr>
          <w:sz w:val="16"/>
          <w:szCs w:val="16"/>
        </w:rPr>
        <w:t>, и</w:t>
      </w:r>
      <w:r w:rsidR="00E073BE" w:rsidRPr="00E073BE">
        <w:rPr>
          <w:sz w:val="16"/>
          <w:szCs w:val="16"/>
        </w:rPr>
        <w:t>нформация и документы, подтверждающие страну происхождения товара, согласно п.п а, б,  в, г, д , е, ж, з , и п. 3 Постановления правительства РФ от 23.12.2024 № 1875.</w:t>
      </w:r>
      <w:r w:rsidR="00E073BE">
        <w:rPr>
          <w:sz w:val="16"/>
          <w:szCs w:val="16"/>
        </w:rPr>
        <w:t xml:space="preserve"> </w:t>
      </w:r>
      <w:r w:rsidRPr="008A0360">
        <w:rPr>
          <w:sz w:val="16"/>
          <w:szCs w:val="16"/>
        </w:rPr>
        <w:t xml:space="preserve"> .</w:t>
      </w:r>
    </w:p>
    <w:p w:rsidR="00980D98" w:rsidRPr="000A6355" w:rsidRDefault="00980D98" w:rsidP="000A6355">
      <w:pPr>
        <w:pStyle w:val="ConsPlusNormal"/>
        <w:ind w:firstLine="0"/>
        <w:jc w:val="both"/>
        <w:rPr>
          <w:sz w:val="17"/>
          <w:szCs w:val="17"/>
        </w:rPr>
      </w:pPr>
    </w:p>
    <w:tbl>
      <w:tblPr>
        <w:tblW w:w="0" w:type="auto"/>
        <w:jc w:val="center"/>
        <w:tblBorders>
          <w:bottom w:val="single" w:sz="4" w:space="0" w:color="auto"/>
          <w:insideH w:val="single" w:sz="4" w:space="0" w:color="auto"/>
        </w:tblBorders>
        <w:tblLook w:val="01E0" w:firstRow="1" w:lastRow="1" w:firstColumn="1" w:lastColumn="1" w:noHBand="0" w:noVBand="0"/>
      </w:tblPr>
      <w:tblGrid>
        <w:gridCol w:w="5868"/>
        <w:gridCol w:w="4320"/>
      </w:tblGrid>
      <w:tr w:rsidR="00574E82" w:rsidRPr="000A6355" w:rsidTr="00B14766">
        <w:trPr>
          <w:trHeight w:val="165"/>
          <w:jc w:val="center"/>
        </w:trPr>
        <w:tc>
          <w:tcPr>
            <w:tcW w:w="5868" w:type="dxa"/>
            <w:tcBorders>
              <w:top w:val="nil"/>
              <w:bottom w:val="nil"/>
            </w:tcBorders>
            <w:vAlign w:val="center"/>
          </w:tcPr>
          <w:p w:rsidR="00574E82" w:rsidRPr="000A6355" w:rsidRDefault="00574E82" w:rsidP="000A6355">
            <w:pPr>
              <w:pStyle w:val="a3"/>
              <w:widowControl w:val="0"/>
              <w:spacing w:after="0"/>
              <w:rPr>
                <w:rFonts w:ascii="Arial" w:hAnsi="Arial" w:cs="Arial"/>
                <w:color w:val="000000"/>
                <w:sz w:val="16"/>
                <w:szCs w:val="16"/>
              </w:rPr>
            </w:pPr>
            <w:r w:rsidRPr="000A6355">
              <w:rPr>
                <w:rFonts w:ascii="Arial" w:hAnsi="Arial" w:cs="Arial"/>
                <w:b/>
                <w:color w:val="000000"/>
                <w:sz w:val="16"/>
                <w:szCs w:val="16"/>
              </w:rPr>
              <w:t>ФИО руководителя</w:t>
            </w:r>
            <w:r w:rsidRPr="000A6355">
              <w:rPr>
                <w:rFonts w:ascii="Arial" w:hAnsi="Arial" w:cs="Arial"/>
                <w:color w:val="000000"/>
                <w:sz w:val="16"/>
                <w:szCs w:val="16"/>
              </w:rPr>
              <w:t xml:space="preserve"> (</w:t>
            </w:r>
            <w:r w:rsidRPr="000A6355">
              <w:rPr>
                <w:rFonts w:ascii="Arial" w:hAnsi="Arial" w:cs="Arial"/>
                <w:b/>
                <w:color w:val="000000"/>
                <w:sz w:val="16"/>
                <w:szCs w:val="16"/>
              </w:rPr>
              <w:t xml:space="preserve">уполномоченного лица </w:t>
            </w:r>
            <w:r w:rsidRPr="000A6355">
              <w:rPr>
                <w:rFonts w:ascii="Arial" w:hAnsi="Arial" w:cs="Arial"/>
                <w:b/>
                <w:color w:val="000000"/>
                <w:sz w:val="16"/>
                <w:szCs w:val="16"/>
                <w:u w:val="single"/>
              </w:rPr>
              <w:t>с подтверждением полномочий</w:t>
            </w:r>
            <w:r w:rsidRPr="000A6355">
              <w:rPr>
                <w:rFonts w:ascii="Arial" w:hAnsi="Arial" w:cs="Arial"/>
                <w:color w:val="000000"/>
                <w:sz w:val="16"/>
                <w:szCs w:val="16"/>
              </w:rPr>
              <w:t>) Участника закупки</w:t>
            </w:r>
          </w:p>
        </w:tc>
        <w:tc>
          <w:tcPr>
            <w:tcW w:w="4320" w:type="dxa"/>
            <w:vAlign w:val="center"/>
          </w:tcPr>
          <w:p w:rsidR="00574E82" w:rsidRPr="000A6355" w:rsidRDefault="00574E82" w:rsidP="000A6355">
            <w:pPr>
              <w:pStyle w:val="a3"/>
              <w:widowControl w:val="0"/>
              <w:spacing w:after="0"/>
              <w:rPr>
                <w:rFonts w:ascii="Arial" w:hAnsi="Arial" w:cs="Arial"/>
                <w:color w:val="000000"/>
                <w:sz w:val="16"/>
                <w:szCs w:val="16"/>
              </w:rPr>
            </w:pPr>
          </w:p>
        </w:tc>
      </w:tr>
      <w:tr w:rsidR="00574E82" w:rsidRPr="000A6355" w:rsidTr="00B14766">
        <w:trPr>
          <w:trHeight w:val="119"/>
          <w:jc w:val="center"/>
        </w:trPr>
        <w:tc>
          <w:tcPr>
            <w:tcW w:w="5868" w:type="dxa"/>
            <w:tcBorders>
              <w:top w:val="nil"/>
              <w:bottom w:val="nil"/>
            </w:tcBorders>
            <w:vAlign w:val="center"/>
          </w:tcPr>
          <w:p w:rsidR="00574E82" w:rsidRPr="000A6355" w:rsidRDefault="00574E82" w:rsidP="000A6355">
            <w:pPr>
              <w:pStyle w:val="a3"/>
              <w:widowControl w:val="0"/>
              <w:spacing w:after="0"/>
              <w:rPr>
                <w:rFonts w:ascii="Arial" w:hAnsi="Arial" w:cs="Arial"/>
                <w:color w:val="000000"/>
                <w:sz w:val="16"/>
                <w:szCs w:val="16"/>
              </w:rPr>
            </w:pPr>
            <w:r w:rsidRPr="000A6355">
              <w:rPr>
                <w:rFonts w:ascii="Arial" w:hAnsi="Arial" w:cs="Arial"/>
                <w:b/>
                <w:color w:val="000000"/>
                <w:sz w:val="16"/>
                <w:szCs w:val="16"/>
              </w:rPr>
              <w:t>Подпись руководителя</w:t>
            </w:r>
            <w:r w:rsidRPr="000A6355">
              <w:rPr>
                <w:rFonts w:ascii="Arial" w:hAnsi="Arial" w:cs="Arial"/>
                <w:color w:val="000000"/>
                <w:sz w:val="16"/>
                <w:szCs w:val="16"/>
              </w:rPr>
              <w:t xml:space="preserve"> (уполномоченного лица с подтверждением полномочий) Участника закупки</w:t>
            </w:r>
          </w:p>
        </w:tc>
        <w:tc>
          <w:tcPr>
            <w:tcW w:w="4320" w:type="dxa"/>
            <w:vAlign w:val="center"/>
          </w:tcPr>
          <w:p w:rsidR="00574E82" w:rsidRPr="000A6355" w:rsidRDefault="00574E82" w:rsidP="000A6355">
            <w:pPr>
              <w:pStyle w:val="a3"/>
              <w:widowControl w:val="0"/>
              <w:spacing w:after="0"/>
              <w:rPr>
                <w:rFonts w:ascii="Arial" w:hAnsi="Arial" w:cs="Arial"/>
                <w:color w:val="000000"/>
                <w:sz w:val="16"/>
                <w:szCs w:val="16"/>
              </w:rPr>
            </w:pPr>
          </w:p>
        </w:tc>
      </w:tr>
    </w:tbl>
    <w:p w:rsidR="001A55F3" w:rsidRPr="000A6355" w:rsidRDefault="00574E82" w:rsidP="000A6355">
      <w:pPr>
        <w:tabs>
          <w:tab w:val="left" w:pos="2566"/>
        </w:tabs>
        <w:ind w:firstLine="840"/>
        <w:rPr>
          <w:rFonts w:ascii="Arial" w:hAnsi="Arial" w:cs="Arial"/>
          <w:b/>
          <w:color w:val="000000"/>
          <w:sz w:val="16"/>
          <w:szCs w:val="16"/>
        </w:rPr>
      </w:pPr>
      <w:r w:rsidRPr="000A6355">
        <w:rPr>
          <w:rFonts w:ascii="Arial" w:hAnsi="Arial" w:cs="Arial"/>
          <w:b/>
          <w:color w:val="000000"/>
          <w:sz w:val="16"/>
          <w:szCs w:val="16"/>
        </w:rPr>
        <w:tab/>
      </w:r>
      <w:r w:rsidRPr="000A6355">
        <w:rPr>
          <w:rFonts w:ascii="Arial" w:hAnsi="Arial" w:cs="Arial"/>
          <w:b/>
          <w:color w:val="000000"/>
          <w:sz w:val="16"/>
          <w:szCs w:val="16"/>
        </w:rPr>
        <w:tab/>
      </w:r>
      <w:r w:rsidRPr="000A6355">
        <w:rPr>
          <w:rFonts w:ascii="Arial" w:hAnsi="Arial" w:cs="Arial"/>
          <w:b/>
          <w:color w:val="000000"/>
          <w:sz w:val="16"/>
          <w:szCs w:val="16"/>
        </w:rPr>
        <w:tab/>
      </w:r>
      <w:r w:rsidRPr="000A6355">
        <w:rPr>
          <w:rFonts w:ascii="Arial" w:hAnsi="Arial" w:cs="Arial"/>
          <w:b/>
          <w:color w:val="000000"/>
          <w:sz w:val="16"/>
          <w:szCs w:val="16"/>
        </w:rPr>
        <w:tab/>
      </w:r>
      <w:r w:rsidRPr="000A6355">
        <w:rPr>
          <w:rFonts w:ascii="Arial" w:hAnsi="Arial" w:cs="Arial"/>
          <w:b/>
          <w:color w:val="000000"/>
          <w:sz w:val="16"/>
          <w:szCs w:val="16"/>
        </w:rPr>
        <w:tab/>
      </w:r>
      <w:r w:rsidR="000C0879" w:rsidRPr="000A6355">
        <w:rPr>
          <w:rFonts w:ascii="Arial" w:hAnsi="Arial" w:cs="Arial"/>
          <w:b/>
          <w:color w:val="000000"/>
          <w:sz w:val="16"/>
          <w:szCs w:val="16"/>
        </w:rPr>
        <w:t>ЭЦП</w:t>
      </w:r>
    </w:p>
    <w:p w:rsidR="00225A46" w:rsidRPr="000A6355" w:rsidRDefault="00225A46" w:rsidP="000A6355">
      <w:pPr>
        <w:tabs>
          <w:tab w:val="left" w:pos="2566"/>
        </w:tabs>
        <w:ind w:firstLine="840"/>
        <w:rPr>
          <w:rFonts w:ascii="Arial" w:hAnsi="Arial" w:cs="Arial"/>
          <w:b/>
          <w:color w:val="000000"/>
          <w:sz w:val="16"/>
          <w:szCs w:val="16"/>
        </w:rPr>
      </w:pPr>
    </w:p>
    <w:p w:rsidR="00A321C8" w:rsidRPr="000A6355" w:rsidRDefault="00AF3F7D" w:rsidP="000A6355">
      <w:pPr>
        <w:contextualSpacing/>
        <w:rPr>
          <w:rFonts w:ascii="Arial" w:hAnsi="Arial" w:cs="Arial"/>
          <w:b/>
          <w:sz w:val="16"/>
          <w:szCs w:val="16"/>
        </w:rPr>
      </w:pPr>
      <w:r w:rsidRPr="000A6355">
        <w:rPr>
          <w:rFonts w:ascii="Arial" w:hAnsi="Arial" w:cs="Arial"/>
          <w:b/>
          <w:sz w:val="18"/>
          <w:szCs w:val="13"/>
          <w:highlight w:val="yellow"/>
        </w:rPr>
        <w:t>**</w:t>
      </w:r>
      <w:r w:rsidR="00A321C8" w:rsidRPr="000A6355">
        <w:rPr>
          <w:rFonts w:ascii="Arial" w:hAnsi="Arial" w:cs="Arial"/>
          <w:b/>
          <w:sz w:val="16"/>
          <w:szCs w:val="16"/>
          <w:highlight w:val="yellow"/>
        </w:rPr>
        <w:t xml:space="preserve">Инструкция по заполнению заявки на участие в </w:t>
      </w:r>
      <w:r w:rsidR="00ED6F47" w:rsidRPr="000A6355">
        <w:rPr>
          <w:rFonts w:ascii="Arial" w:hAnsi="Arial" w:cs="Arial"/>
          <w:b/>
          <w:sz w:val="16"/>
          <w:szCs w:val="16"/>
          <w:highlight w:val="yellow"/>
        </w:rPr>
        <w:t>запросе котировок</w:t>
      </w:r>
      <w:r w:rsidRPr="000A6355">
        <w:rPr>
          <w:rFonts w:ascii="Arial" w:hAnsi="Arial" w:cs="Arial"/>
          <w:b/>
          <w:sz w:val="16"/>
          <w:szCs w:val="16"/>
          <w:highlight w:val="yellow"/>
        </w:rPr>
        <w:t xml:space="preserve"> в электронной форме</w:t>
      </w:r>
      <w:r w:rsidR="00A321C8" w:rsidRPr="000A6355">
        <w:rPr>
          <w:rFonts w:ascii="Arial" w:hAnsi="Arial" w:cs="Arial"/>
          <w:b/>
          <w:sz w:val="16"/>
          <w:szCs w:val="16"/>
          <w:highlight w:val="yellow"/>
        </w:rPr>
        <w:t xml:space="preserve"> участником закупки</w:t>
      </w:r>
      <w:r w:rsidR="00A321C8" w:rsidRPr="000A6355">
        <w:rPr>
          <w:rFonts w:ascii="Arial" w:hAnsi="Arial" w:cs="Arial"/>
          <w:b/>
          <w:sz w:val="16"/>
          <w:szCs w:val="16"/>
        </w:rPr>
        <w:t xml:space="preserve"> </w:t>
      </w:r>
    </w:p>
    <w:p w:rsidR="00B0760E" w:rsidRPr="000A6355" w:rsidRDefault="00B0760E" w:rsidP="000A6355">
      <w:pPr>
        <w:ind w:firstLine="547"/>
        <w:jc w:val="both"/>
        <w:rPr>
          <w:rFonts w:ascii="Arial" w:hAnsi="Arial" w:cs="Arial"/>
          <w:sz w:val="12"/>
        </w:rPr>
      </w:pPr>
      <w:r w:rsidRPr="000A6355">
        <w:rPr>
          <w:rFonts w:ascii="Arial" w:hAnsi="Arial" w:cs="Arial"/>
          <w:b/>
          <w:sz w:val="12"/>
          <w:u w:val="single"/>
        </w:rPr>
        <w:t>В заявке участника закупки не допускается указание словосочетаний</w:t>
      </w:r>
      <w:r w:rsidRPr="000A6355">
        <w:rPr>
          <w:rFonts w:ascii="Arial" w:hAnsi="Arial" w:cs="Arial"/>
          <w:sz w:val="12"/>
        </w:rPr>
        <w:t xml:space="preserve"> «аналог», «аналогичный», «должен», «должно», «должен быть», «должно быть», </w:t>
      </w:r>
      <w:r w:rsidR="00842149" w:rsidRPr="000A6355">
        <w:rPr>
          <w:rFonts w:ascii="Arial" w:hAnsi="Arial" w:cs="Arial"/>
          <w:sz w:val="12"/>
        </w:rPr>
        <w:t xml:space="preserve">«не должно», </w:t>
      </w:r>
      <w:r w:rsidRPr="000A6355">
        <w:rPr>
          <w:rFonts w:ascii="Arial" w:hAnsi="Arial" w:cs="Arial"/>
          <w:sz w:val="12"/>
        </w:rPr>
        <w:t xml:space="preserve">«может», «не может», «требуется», «требуются», «не менее», «не более», «менее», «более», «не хуже», «лучше», «выше», «ниже», «меньше», «больше», «&gt;»,/ «&lt;», «≤»,/ «≥», «;», «превышает», «не превышает», «превышать», «не превышать», «или», «±», «шире», «уже», «/», «допустимое отклонение», «допустимое отклонение ± … %» по отношению к характеристикам поставляемых товаров, и других слов и/или словосочетаний приводящих к разночтению или двусмысленному толкованию характеристик. </w:t>
      </w:r>
    </w:p>
    <w:p w:rsidR="00B0760E" w:rsidRPr="000A6355" w:rsidRDefault="00B0760E" w:rsidP="000A6355">
      <w:pPr>
        <w:ind w:firstLine="547"/>
        <w:jc w:val="both"/>
        <w:rPr>
          <w:rFonts w:ascii="Arial" w:hAnsi="Arial" w:cs="Arial"/>
          <w:sz w:val="12"/>
        </w:rPr>
      </w:pPr>
      <w:r w:rsidRPr="000A6355">
        <w:rPr>
          <w:rFonts w:ascii="Arial" w:hAnsi="Arial" w:cs="Arial"/>
          <w:b/>
          <w:sz w:val="12"/>
          <w:u w:val="single"/>
        </w:rPr>
        <w:t>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w:t>
      </w:r>
      <w:r w:rsidRPr="000A6355">
        <w:rPr>
          <w:rFonts w:ascii="Arial" w:hAnsi="Arial" w:cs="Arial"/>
          <w:sz w:val="12"/>
        </w:rPr>
        <w:t xml:space="preserve">. </w:t>
      </w:r>
    </w:p>
    <w:p w:rsidR="00B0760E" w:rsidRPr="000A6355" w:rsidRDefault="00B0760E" w:rsidP="000A6355">
      <w:pPr>
        <w:ind w:firstLine="547"/>
        <w:jc w:val="both"/>
        <w:rPr>
          <w:rFonts w:ascii="Arial" w:hAnsi="Arial" w:cs="Arial"/>
          <w:sz w:val="12"/>
        </w:rPr>
      </w:pPr>
      <w:r w:rsidRPr="000A6355">
        <w:rPr>
          <w:rFonts w:ascii="Arial" w:hAnsi="Arial" w:cs="Arial"/>
          <w:sz w:val="12"/>
        </w:rPr>
        <w:t xml:space="preserve">Значения показателей не должны допускать разночтения или двусмысленное толкование. </w:t>
      </w:r>
    </w:p>
    <w:p w:rsidR="00B0760E" w:rsidRPr="000A6355" w:rsidRDefault="00B0760E" w:rsidP="000A6355">
      <w:pPr>
        <w:ind w:firstLine="547"/>
        <w:jc w:val="both"/>
        <w:rPr>
          <w:rFonts w:ascii="Arial" w:hAnsi="Arial" w:cs="Arial"/>
          <w:sz w:val="12"/>
        </w:rPr>
      </w:pPr>
      <w:r w:rsidRPr="000A6355">
        <w:rPr>
          <w:rFonts w:ascii="Arial" w:hAnsi="Arial" w:cs="Arial"/>
          <w:sz w:val="12"/>
        </w:rPr>
        <w:t>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Единицы измерения, указанные в настоящем документе, являются конкретными показателями и подлежат к предоставлению участником закупки.</w:t>
      </w:r>
    </w:p>
    <w:p w:rsidR="00B0760E" w:rsidRPr="000A6355" w:rsidRDefault="00B0760E" w:rsidP="000A6355">
      <w:pPr>
        <w:ind w:firstLine="547"/>
        <w:jc w:val="both"/>
        <w:rPr>
          <w:rFonts w:ascii="Arial" w:hAnsi="Arial" w:cs="Arial"/>
          <w:sz w:val="12"/>
        </w:rPr>
      </w:pPr>
      <w:r w:rsidRPr="000A6355">
        <w:rPr>
          <w:rFonts w:ascii="Arial" w:hAnsi="Arial" w:cs="Arial"/>
          <w:sz w:val="1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настоящем документе. Заявки, поданные с нарушением данных требований, признаются не соответствующими требованиям, установленным </w:t>
      </w:r>
      <w:r w:rsidR="003C2554">
        <w:rPr>
          <w:rFonts w:ascii="Arial" w:hAnsi="Arial" w:cs="Arial"/>
          <w:sz w:val="12"/>
        </w:rPr>
        <w:t>извещением</w:t>
      </w:r>
      <w:r w:rsidRPr="000A6355">
        <w:rPr>
          <w:rFonts w:ascii="Arial" w:hAnsi="Arial" w:cs="Arial"/>
          <w:sz w:val="12"/>
        </w:rPr>
        <w:t xml:space="preserve"> и будут отклонены.</w:t>
      </w:r>
    </w:p>
    <w:p w:rsidR="00B0760E" w:rsidRPr="000A6355" w:rsidRDefault="00B0760E" w:rsidP="000A6355">
      <w:pPr>
        <w:ind w:firstLine="547"/>
        <w:jc w:val="both"/>
        <w:rPr>
          <w:rFonts w:ascii="Arial" w:eastAsia="Calibri" w:hAnsi="Arial" w:cs="Arial"/>
          <w:sz w:val="9"/>
          <w:szCs w:val="13"/>
        </w:rPr>
      </w:pPr>
      <w:r w:rsidRPr="000A6355">
        <w:rPr>
          <w:rFonts w:ascii="Arial" w:hAnsi="Arial" w:cs="Arial"/>
          <w:sz w:val="12"/>
        </w:rPr>
        <w:t>Участнику закупки стоит руководствоваться действующими нормативными актами, устанавливающими требования к товарам. В случае если какой-либо из указанных в настоящих требованиях ГОСТ устарел, то следует руководствоваться действующим ГОСТом. Если требованиями в рамках одного пункта установлены требования к характеристикам нескольких различных марок, типов и т.п., значения характеристик которых не совпадает, участник закупки указывает характеристики только одного из требуемых товаров</w:t>
      </w:r>
      <w:r w:rsidRPr="000A6355">
        <w:rPr>
          <w:rFonts w:ascii="Arial" w:eastAsia="Calibri" w:hAnsi="Arial" w:cs="Arial"/>
          <w:sz w:val="9"/>
          <w:szCs w:val="13"/>
        </w:rPr>
        <w:t>.</w:t>
      </w:r>
    </w:p>
    <w:tbl>
      <w:tblPr>
        <w:tblW w:w="10854" w:type="dxa"/>
        <w:jc w:val="center"/>
        <w:tblLook w:val="04A0" w:firstRow="1" w:lastRow="0" w:firstColumn="1" w:lastColumn="0" w:noHBand="0" w:noVBand="1"/>
      </w:tblPr>
      <w:tblGrid>
        <w:gridCol w:w="1623"/>
        <w:gridCol w:w="9231"/>
      </w:tblGrid>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w:t>
            </w:r>
          </w:p>
        </w:tc>
        <w:tc>
          <w:tcPr>
            <w:tcW w:w="9231" w:type="dxa"/>
            <w:vAlign w:val="center"/>
          </w:tcPr>
          <w:p w:rsidR="00B0760E" w:rsidRPr="000A6355" w:rsidRDefault="00B0760E" w:rsidP="003C2554">
            <w:pPr>
              <w:contextualSpacing/>
              <w:jc w:val="center"/>
              <w:rPr>
                <w:rFonts w:ascii="Arial" w:hAnsi="Arial" w:cs="Arial"/>
                <w:sz w:val="11"/>
                <w:szCs w:val="11"/>
              </w:rPr>
            </w:pPr>
            <w:r w:rsidRPr="000A6355">
              <w:rPr>
                <w:rFonts w:ascii="Arial" w:hAnsi="Arial" w:cs="Arial"/>
                <w:sz w:val="11"/>
                <w:szCs w:val="11"/>
              </w:rPr>
              <w:t xml:space="preserve">Знак </w:t>
            </w:r>
            <w:bookmarkStart w:id="1" w:name="OLE_LINK20"/>
            <w:bookmarkStart w:id="2" w:name="OLE_LINK21"/>
            <w:bookmarkStart w:id="3" w:name="OLE_LINK22"/>
            <w:r w:rsidRPr="000A6355">
              <w:rPr>
                <w:rFonts w:ascii="Arial" w:hAnsi="Arial" w:cs="Arial"/>
                <w:sz w:val="11"/>
                <w:szCs w:val="11"/>
              </w:rPr>
              <w:t>«±»</w:t>
            </w:r>
            <w:bookmarkEnd w:id="1"/>
            <w:bookmarkEnd w:id="2"/>
            <w:bookmarkEnd w:id="3"/>
            <w:r w:rsidRPr="000A6355">
              <w:rPr>
                <w:rFonts w:ascii="Arial" w:hAnsi="Arial" w:cs="Arial"/>
                <w:sz w:val="11"/>
                <w:szCs w:val="11"/>
              </w:rPr>
              <w:t xml:space="preserve"> имеет значение допустимых отклонений, предусмотренных </w:t>
            </w:r>
            <w:r w:rsidR="003C2554">
              <w:rPr>
                <w:rFonts w:ascii="Arial" w:hAnsi="Arial" w:cs="Arial"/>
                <w:sz w:val="11"/>
                <w:szCs w:val="11"/>
              </w:rPr>
              <w:t>извещением</w:t>
            </w:r>
            <w:r w:rsidRPr="000A6355">
              <w:rPr>
                <w:rFonts w:ascii="Arial" w:hAnsi="Arial" w:cs="Arial"/>
                <w:sz w:val="11"/>
                <w:szCs w:val="11"/>
              </w:rPr>
              <w:t xml:space="preserve"> о закупке. Данного значения в предложении участника содержаться не должно, за исключением случаев, когда данный знак обозначает предусмотренную действующими нормативными актами характеристику допустимых отклонений (например, отклонение толщины изделия ±3мм).</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«или», «либо»</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если значения показателя указаны через союзы «или», «либо», то необходимо указать одно из перечисленных значений данного показателя</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«и»</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если значения показателя указаны через союз «и», то указываются все значения данного показателя</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символ «/» между двумя показателями, значениями показателей приравнивается к разделительному союзу «или» и означает, что участнику закупки необходимо указать одно из указанных значений данного показателя.</w:t>
            </w:r>
          </w:p>
          <w:p w:rsidR="00B0760E" w:rsidRPr="000A6355" w:rsidRDefault="00B0760E" w:rsidP="000A6355">
            <w:pPr>
              <w:jc w:val="center"/>
              <w:rPr>
                <w:rFonts w:ascii="Arial" w:hAnsi="Arial" w:cs="Arial"/>
                <w:sz w:val="11"/>
                <w:szCs w:val="11"/>
              </w:rPr>
            </w:pPr>
            <w:r w:rsidRPr="000A6355">
              <w:rPr>
                <w:rFonts w:ascii="Arial" w:hAnsi="Arial" w:cs="Arial"/>
                <w:sz w:val="11"/>
                <w:szCs w:val="11"/>
              </w:rPr>
              <w:t>Исключения:</w:t>
            </w:r>
          </w:p>
          <w:p w:rsidR="00B0760E" w:rsidRPr="000A6355" w:rsidRDefault="00B0760E" w:rsidP="000A6355">
            <w:pPr>
              <w:jc w:val="center"/>
              <w:rPr>
                <w:rFonts w:ascii="Arial" w:hAnsi="Arial" w:cs="Arial"/>
                <w:sz w:val="11"/>
                <w:szCs w:val="11"/>
              </w:rPr>
            </w:pPr>
            <w:r w:rsidRPr="000A6355">
              <w:rPr>
                <w:rFonts w:ascii="Arial" w:hAnsi="Arial" w:cs="Arial"/>
                <w:sz w:val="11"/>
                <w:szCs w:val="11"/>
              </w:rPr>
              <w:t>1) использование знака между союзами «и/или»;</w:t>
            </w:r>
          </w:p>
          <w:p w:rsidR="00B0760E" w:rsidRPr="000A6355" w:rsidRDefault="00B0760E" w:rsidP="000A6355">
            <w:pPr>
              <w:jc w:val="center"/>
              <w:rPr>
                <w:rFonts w:ascii="Arial" w:hAnsi="Arial" w:cs="Arial"/>
                <w:sz w:val="11"/>
                <w:szCs w:val="11"/>
              </w:rPr>
            </w:pPr>
            <w:r w:rsidRPr="000A6355">
              <w:rPr>
                <w:rFonts w:ascii="Arial" w:hAnsi="Arial" w:cs="Arial"/>
                <w:sz w:val="11"/>
                <w:szCs w:val="11"/>
              </w:rPr>
              <w:t>2) использование знака в единицах измерения (например, «кгс/см2», «м2°С/Вт», «кг/м3»);</w:t>
            </w:r>
          </w:p>
          <w:p w:rsidR="00B0760E" w:rsidRPr="000A6355" w:rsidRDefault="00B0760E" w:rsidP="000A6355">
            <w:pPr>
              <w:jc w:val="center"/>
              <w:rPr>
                <w:rFonts w:ascii="Arial" w:hAnsi="Arial" w:cs="Arial"/>
                <w:sz w:val="11"/>
                <w:szCs w:val="11"/>
              </w:rPr>
            </w:pPr>
            <w:r w:rsidRPr="000A6355">
              <w:rPr>
                <w:rFonts w:ascii="Arial" w:hAnsi="Arial" w:cs="Arial"/>
                <w:sz w:val="11"/>
                <w:szCs w:val="11"/>
              </w:rPr>
              <w:t>3) использование знака в размерах присоединения, использование знака в обозначении диаметра (условного прохода), марке битума и других случаях, предусмотренных НПБ, ГОСТ, СаНПиН, СНиП, СП, ПУЭ, ГН, ТУ, паспортом или сертификатом товара (материала).</w:t>
            </w:r>
          </w:p>
          <w:p w:rsidR="00B0760E" w:rsidRPr="000A6355" w:rsidRDefault="00B0760E" w:rsidP="000A6355">
            <w:pPr>
              <w:jc w:val="center"/>
              <w:rPr>
                <w:rFonts w:ascii="Arial" w:hAnsi="Arial" w:cs="Arial"/>
                <w:sz w:val="11"/>
                <w:szCs w:val="11"/>
              </w:rPr>
            </w:pPr>
            <w:r w:rsidRPr="000A6355">
              <w:rPr>
                <w:rFonts w:ascii="Arial" w:hAnsi="Arial" w:cs="Arial"/>
                <w:sz w:val="11"/>
                <w:szCs w:val="11"/>
              </w:rPr>
              <w:t>В исключениях, перечисленных выше, символ «/» служит для обозначения и конкретизации не подлежит, то есть показатели, значения показателей, единицы измерения и сам символ «/» остаются в неизменном виде.</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«и/или»</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Участник закупки должен указать показатель с союзом «и» либо указать одно конкретное значение из нескольких значений без использования союза «или» Пример:</w:t>
            </w:r>
          </w:p>
          <w:p w:rsidR="00B0760E" w:rsidRPr="000A6355" w:rsidRDefault="00B0760E" w:rsidP="000A6355">
            <w:pPr>
              <w:jc w:val="center"/>
              <w:rPr>
                <w:rFonts w:ascii="Arial" w:hAnsi="Arial" w:cs="Arial"/>
                <w:sz w:val="11"/>
                <w:szCs w:val="11"/>
              </w:rPr>
            </w:pPr>
            <w:r w:rsidRPr="000A6355">
              <w:rPr>
                <w:rFonts w:ascii="Arial" w:hAnsi="Arial" w:cs="Arial"/>
                <w:sz w:val="11"/>
                <w:szCs w:val="11"/>
              </w:rPr>
              <w:t>При изготовлении используется арматура А-I и/или A-III.</w:t>
            </w:r>
          </w:p>
          <w:p w:rsidR="00B0760E" w:rsidRPr="000A6355" w:rsidRDefault="00B0760E" w:rsidP="000A6355">
            <w:pPr>
              <w:jc w:val="center"/>
              <w:rPr>
                <w:rFonts w:ascii="Arial" w:hAnsi="Arial" w:cs="Arial"/>
                <w:sz w:val="11"/>
                <w:szCs w:val="11"/>
              </w:rPr>
            </w:pPr>
            <w:r w:rsidRPr="000A6355">
              <w:rPr>
                <w:rFonts w:ascii="Arial" w:hAnsi="Arial" w:cs="Arial"/>
                <w:sz w:val="11"/>
                <w:szCs w:val="11"/>
              </w:rPr>
              <w:t>Участник вправе в заявке указать:</w:t>
            </w:r>
          </w:p>
          <w:p w:rsidR="00B0760E" w:rsidRPr="000A6355" w:rsidRDefault="00B0760E" w:rsidP="000A6355">
            <w:pPr>
              <w:jc w:val="center"/>
              <w:rPr>
                <w:rFonts w:ascii="Arial" w:hAnsi="Arial" w:cs="Arial"/>
                <w:sz w:val="11"/>
                <w:szCs w:val="11"/>
              </w:rPr>
            </w:pPr>
            <w:r w:rsidRPr="000A6355">
              <w:rPr>
                <w:rFonts w:ascii="Arial" w:hAnsi="Arial" w:cs="Arial"/>
                <w:sz w:val="11"/>
                <w:szCs w:val="11"/>
              </w:rPr>
              <w:t>1) значения через союз «и» (при изготовлении используются оба класса арматуры): «A-I и A-III»;</w:t>
            </w:r>
          </w:p>
          <w:p w:rsidR="00B0760E" w:rsidRPr="000A6355" w:rsidRDefault="00B0760E" w:rsidP="000A6355">
            <w:pPr>
              <w:jc w:val="center"/>
              <w:rPr>
                <w:rFonts w:ascii="Arial" w:hAnsi="Arial" w:cs="Arial"/>
                <w:sz w:val="11"/>
                <w:szCs w:val="11"/>
              </w:rPr>
            </w:pPr>
            <w:r w:rsidRPr="000A6355">
              <w:rPr>
                <w:rFonts w:ascii="Arial" w:hAnsi="Arial" w:cs="Arial"/>
                <w:sz w:val="11"/>
                <w:szCs w:val="11"/>
              </w:rPr>
              <w:t>2) выбрать один из классов арматуры (при изготовлении используется только один класс арматуры): «A-I» .</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 и «;»</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знаки препинания «,» и «;» при перечислении значений показателя приравнивается к соединительному союзу «и».</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 (тире)</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При перечислении числовых требований через указанный символ необходимо предоставить одно конкретное значение показателя (включая крайние значения показателей).</w:t>
            </w:r>
          </w:p>
          <w:p w:rsidR="00B0760E" w:rsidRPr="000A6355" w:rsidRDefault="00B0760E" w:rsidP="000A6355">
            <w:pPr>
              <w:jc w:val="center"/>
              <w:rPr>
                <w:rFonts w:ascii="Arial" w:hAnsi="Arial" w:cs="Arial"/>
                <w:sz w:val="11"/>
                <w:szCs w:val="11"/>
              </w:rPr>
            </w:pPr>
            <w:r w:rsidRPr="000A6355">
              <w:rPr>
                <w:rFonts w:ascii="Arial" w:hAnsi="Arial" w:cs="Arial"/>
                <w:sz w:val="11"/>
                <w:szCs w:val="11"/>
              </w:rPr>
              <w:t>Исключение: использование символа в диапазонных показателях.</w:t>
            </w:r>
          </w:p>
          <w:p w:rsidR="00B0760E" w:rsidRPr="000A6355" w:rsidRDefault="00B0760E" w:rsidP="000A6355">
            <w:pPr>
              <w:jc w:val="center"/>
              <w:rPr>
                <w:rFonts w:ascii="Arial" w:hAnsi="Arial" w:cs="Arial"/>
                <w:sz w:val="11"/>
                <w:szCs w:val="11"/>
              </w:rPr>
            </w:pPr>
            <w:r w:rsidRPr="000A6355">
              <w:rPr>
                <w:rFonts w:ascii="Arial" w:hAnsi="Arial" w:cs="Arial"/>
                <w:sz w:val="11"/>
                <w:szCs w:val="11"/>
              </w:rPr>
              <w:t>Пример:</w:t>
            </w:r>
          </w:p>
          <w:p w:rsidR="00B0760E" w:rsidRPr="000A6355" w:rsidRDefault="00B0760E" w:rsidP="000A6355">
            <w:pPr>
              <w:jc w:val="center"/>
              <w:rPr>
                <w:rFonts w:ascii="Arial" w:hAnsi="Arial" w:cs="Arial"/>
                <w:sz w:val="11"/>
                <w:szCs w:val="11"/>
              </w:rPr>
            </w:pPr>
            <w:r w:rsidRPr="000A6355">
              <w:rPr>
                <w:rFonts w:ascii="Arial" w:hAnsi="Arial" w:cs="Arial"/>
                <w:sz w:val="11"/>
                <w:szCs w:val="11"/>
              </w:rPr>
              <w:t>1) «длина 4-6 м.» - Участник закупки должен указать одно значение, например «4 м»;</w:t>
            </w:r>
          </w:p>
          <w:p w:rsidR="00B0760E" w:rsidRPr="000A6355" w:rsidRDefault="00B0760E" w:rsidP="000A6355">
            <w:pPr>
              <w:jc w:val="center"/>
              <w:rPr>
                <w:rFonts w:ascii="Arial" w:hAnsi="Arial" w:cs="Arial"/>
                <w:sz w:val="11"/>
                <w:szCs w:val="11"/>
              </w:rPr>
            </w:pPr>
            <w:r w:rsidRPr="000A6355">
              <w:rPr>
                <w:rFonts w:ascii="Arial" w:hAnsi="Arial" w:cs="Arial"/>
                <w:sz w:val="11"/>
                <w:szCs w:val="11"/>
              </w:rPr>
              <w:t>2) «Расход краски в диапазоне 100-120 г/м</w:t>
            </w:r>
            <w:r w:rsidRPr="000A6355">
              <w:rPr>
                <w:rFonts w:ascii="Arial" w:hAnsi="Arial" w:cs="Arial"/>
                <w:sz w:val="11"/>
                <w:szCs w:val="11"/>
                <w:vertAlign w:val="superscript"/>
              </w:rPr>
              <w:t>2</w:t>
            </w:r>
            <w:r w:rsidRPr="000A6355">
              <w:rPr>
                <w:rFonts w:ascii="Arial" w:hAnsi="Arial" w:cs="Arial"/>
                <w:sz w:val="11"/>
                <w:szCs w:val="11"/>
              </w:rPr>
              <w:t>» Участник закупки должен указать диапазон значений, например «110-120 г/м</w:t>
            </w:r>
            <w:r w:rsidRPr="000A6355">
              <w:rPr>
                <w:rFonts w:ascii="Arial" w:hAnsi="Arial" w:cs="Arial"/>
                <w:sz w:val="11"/>
                <w:szCs w:val="11"/>
                <w:vertAlign w:val="superscript"/>
              </w:rPr>
              <w:t>2</w:t>
            </w:r>
            <w:r w:rsidRPr="000A6355">
              <w:rPr>
                <w:rFonts w:ascii="Arial" w:hAnsi="Arial" w:cs="Arial"/>
                <w:sz w:val="11"/>
                <w:szCs w:val="11"/>
              </w:rPr>
              <w:t>».</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«от»,</w:t>
            </w:r>
          </w:p>
          <w:p w:rsidR="00B0760E" w:rsidRPr="000A6355" w:rsidRDefault="00B0760E" w:rsidP="000A6355">
            <w:pPr>
              <w:jc w:val="center"/>
              <w:rPr>
                <w:rFonts w:ascii="Arial" w:hAnsi="Arial" w:cs="Arial"/>
                <w:sz w:val="11"/>
                <w:szCs w:val="11"/>
              </w:rPr>
            </w:pPr>
            <w:r w:rsidRPr="000A6355">
              <w:rPr>
                <w:rFonts w:ascii="Arial" w:hAnsi="Arial" w:cs="Arial"/>
                <w:sz w:val="11"/>
                <w:szCs w:val="11"/>
              </w:rPr>
              <w:t>«не менее»</w:t>
            </w:r>
            <w:r w:rsidR="005A5589" w:rsidRPr="000A6355">
              <w:rPr>
                <w:rFonts w:ascii="Arial" w:hAnsi="Arial" w:cs="Arial"/>
                <w:sz w:val="11"/>
                <w:szCs w:val="11"/>
              </w:rPr>
              <w:t>, «не хуже»</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минимальным значением является нижняя граница или минимальные значения установленного диапазона значений (нижняя граница значения включается)</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«до»,</w:t>
            </w:r>
          </w:p>
          <w:p w:rsidR="00B0760E" w:rsidRPr="000A6355" w:rsidRDefault="00B0760E" w:rsidP="000A6355">
            <w:pPr>
              <w:jc w:val="center"/>
              <w:rPr>
                <w:rFonts w:ascii="Arial" w:hAnsi="Arial" w:cs="Arial"/>
                <w:sz w:val="11"/>
                <w:szCs w:val="11"/>
              </w:rPr>
            </w:pPr>
            <w:r w:rsidRPr="000A6355">
              <w:rPr>
                <w:rFonts w:ascii="Arial" w:hAnsi="Arial" w:cs="Arial"/>
                <w:sz w:val="11"/>
                <w:szCs w:val="11"/>
              </w:rPr>
              <w:t>«не более»</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максимальным значением является верхняя граница или максимальные значения установленного диапазона значений (верхняя граница значения включается)</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«не уже»</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используется при описании диапазонов значений и означает, что предлагаемый участником закупки диапазон должен быть равен или превышать установленный диапазон значений, при этом слова «не уже» должны быть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Пример 1:</w:t>
            </w:r>
          </w:p>
          <w:p w:rsidR="00B0760E" w:rsidRPr="000A6355" w:rsidRDefault="00B0760E" w:rsidP="000A6355">
            <w:pPr>
              <w:jc w:val="center"/>
              <w:rPr>
                <w:rFonts w:ascii="Arial" w:hAnsi="Arial" w:cs="Arial"/>
                <w:sz w:val="11"/>
                <w:szCs w:val="11"/>
              </w:rPr>
            </w:pPr>
            <w:r w:rsidRPr="000A6355">
              <w:rPr>
                <w:rFonts w:ascii="Arial" w:hAnsi="Arial" w:cs="Arial"/>
                <w:sz w:val="11"/>
                <w:szCs w:val="11"/>
              </w:rPr>
              <w:t>«температура применения в диапазоне не уже 5-25</w:t>
            </w:r>
            <w:r w:rsidRPr="000A6355">
              <w:rPr>
                <w:rFonts w:ascii="Cambria Math" w:hAnsi="Cambria Math" w:cs="Arial"/>
                <w:sz w:val="11"/>
                <w:szCs w:val="11"/>
              </w:rPr>
              <w:t>⁰</w:t>
            </w:r>
            <w:r w:rsidRPr="000A6355">
              <w:rPr>
                <w:rFonts w:ascii="Arial" w:hAnsi="Arial" w:cs="Arial"/>
                <w:sz w:val="11"/>
                <w:szCs w:val="11"/>
              </w:rPr>
              <w:t>С», участник вправе:</w:t>
            </w:r>
          </w:p>
          <w:p w:rsidR="00B0760E" w:rsidRPr="000A6355" w:rsidRDefault="00B0760E" w:rsidP="000A6355">
            <w:pPr>
              <w:jc w:val="center"/>
              <w:rPr>
                <w:rFonts w:ascii="Arial" w:hAnsi="Arial" w:cs="Arial"/>
                <w:sz w:val="11"/>
                <w:szCs w:val="11"/>
              </w:rPr>
            </w:pPr>
            <w:r w:rsidRPr="000A6355">
              <w:rPr>
                <w:rFonts w:ascii="Arial" w:hAnsi="Arial" w:cs="Arial"/>
                <w:sz w:val="11"/>
                <w:szCs w:val="11"/>
              </w:rPr>
              <w:t>1) предложить равный диапазон: «температура применения в диапазоне 5-25</w:t>
            </w:r>
            <w:r w:rsidRPr="000A6355">
              <w:rPr>
                <w:rFonts w:ascii="Cambria Math" w:hAnsi="Cambria Math" w:cs="Arial"/>
                <w:sz w:val="11"/>
                <w:szCs w:val="11"/>
              </w:rPr>
              <w:t>⁰</w:t>
            </w:r>
            <w:r w:rsidRPr="000A6355">
              <w:rPr>
                <w:rFonts w:ascii="Arial" w:hAnsi="Arial" w:cs="Arial"/>
                <w:sz w:val="11"/>
                <w:szCs w:val="11"/>
              </w:rPr>
              <w:t>С» (слова «не уже»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2) предложить диапазон значений, превышающий указанные значения: «температура применения в диапазоне 0-30</w:t>
            </w:r>
            <w:r w:rsidRPr="000A6355">
              <w:rPr>
                <w:rFonts w:ascii="Cambria Math" w:hAnsi="Cambria Math" w:cs="Arial"/>
                <w:sz w:val="11"/>
                <w:szCs w:val="11"/>
              </w:rPr>
              <w:t>⁰</w:t>
            </w:r>
            <w:r w:rsidRPr="000A6355">
              <w:rPr>
                <w:rFonts w:ascii="Arial" w:hAnsi="Arial" w:cs="Arial"/>
                <w:sz w:val="11"/>
                <w:szCs w:val="11"/>
              </w:rPr>
              <w:t>С» (слова «не уже»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Пример 2:</w:t>
            </w:r>
          </w:p>
          <w:p w:rsidR="00B0760E" w:rsidRPr="000A6355" w:rsidRDefault="00B0760E" w:rsidP="000A6355">
            <w:pPr>
              <w:jc w:val="center"/>
              <w:rPr>
                <w:rFonts w:ascii="Arial" w:hAnsi="Arial" w:cs="Arial"/>
                <w:sz w:val="11"/>
                <w:szCs w:val="11"/>
              </w:rPr>
            </w:pPr>
            <w:r w:rsidRPr="000A6355">
              <w:rPr>
                <w:rFonts w:ascii="Arial" w:hAnsi="Arial" w:cs="Arial"/>
                <w:sz w:val="11"/>
                <w:szCs w:val="11"/>
              </w:rPr>
              <w:t>«температура применения в диапазоне не уже от 5 до 25</w:t>
            </w:r>
            <w:r w:rsidRPr="000A6355">
              <w:rPr>
                <w:rFonts w:ascii="Cambria Math" w:hAnsi="Cambria Math" w:cs="Arial"/>
                <w:sz w:val="11"/>
                <w:szCs w:val="11"/>
              </w:rPr>
              <w:t>⁰</w:t>
            </w:r>
            <w:r w:rsidRPr="000A6355">
              <w:rPr>
                <w:rFonts w:ascii="Arial" w:hAnsi="Arial" w:cs="Arial"/>
                <w:sz w:val="11"/>
                <w:szCs w:val="11"/>
              </w:rPr>
              <w:t>С», участник вправе:</w:t>
            </w:r>
          </w:p>
          <w:p w:rsidR="00B0760E" w:rsidRPr="000A6355" w:rsidRDefault="00B0760E" w:rsidP="000A6355">
            <w:pPr>
              <w:jc w:val="center"/>
              <w:rPr>
                <w:rFonts w:ascii="Arial" w:hAnsi="Arial" w:cs="Arial"/>
                <w:sz w:val="11"/>
                <w:szCs w:val="11"/>
              </w:rPr>
            </w:pPr>
            <w:r w:rsidRPr="000A6355">
              <w:rPr>
                <w:rFonts w:ascii="Arial" w:hAnsi="Arial" w:cs="Arial"/>
                <w:sz w:val="11"/>
                <w:szCs w:val="11"/>
              </w:rPr>
              <w:t>1) предложить равный диапазон: «температура применения в диапазоне от 5 до 25</w:t>
            </w:r>
            <w:r w:rsidRPr="000A6355">
              <w:rPr>
                <w:rFonts w:ascii="Cambria Math" w:hAnsi="Cambria Math" w:cs="Arial"/>
                <w:sz w:val="11"/>
                <w:szCs w:val="11"/>
              </w:rPr>
              <w:t>⁰</w:t>
            </w:r>
            <w:r w:rsidRPr="000A6355">
              <w:rPr>
                <w:rFonts w:ascii="Arial" w:hAnsi="Arial" w:cs="Arial"/>
                <w:sz w:val="11"/>
                <w:szCs w:val="11"/>
              </w:rPr>
              <w:t>С» (слова «не уже»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2) предложить диапазон значений, превышающий указанные значения: «температура применения в диапазоне от 0 до 30</w:t>
            </w:r>
            <w:r w:rsidRPr="000A6355">
              <w:rPr>
                <w:rFonts w:ascii="Cambria Math" w:hAnsi="Cambria Math" w:cs="Arial"/>
                <w:sz w:val="11"/>
                <w:szCs w:val="11"/>
              </w:rPr>
              <w:t>⁰</w:t>
            </w:r>
            <w:r w:rsidRPr="000A6355">
              <w:rPr>
                <w:rFonts w:ascii="Arial" w:hAnsi="Arial" w:cs="Arial"/>
                <w:sz w:val="11"/>
                <w:szCs w:val="11"/>
              </w:rPr>
              <w:t>С» (слова «не уже» исключены).</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«не шире»</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используется при описании диапазонов значений и означает, что предлагаемый участником закупки диапазон должен быть равен или быть уже, установленного диапазон значений, при этом слова «не шире» должны быть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Пример 1:</w:t>
            </w:r>
          </w:p>
          <w:p w:rsidR="00B0760E" w:rsidRPr="000A6355" w:rsidRDefault="00B0760E" w:rsidP="000A6355">
            <w:pPr>
              <w:jc w:val="center"/>
              <w:rPr>
                <w:rFonts w:ascii="Arial" w:hAnsi="Arial" w:cs="Arial"/>
                <w:sz w:val="11"/>
                <w:szCs w:val="11"/>
              </w:rPr>
            </w:pPr>
            <w:r w:rsidRPr="000A6355">
              <w:rPr>
                <w:rFonts w:ascii="Arial" w:hAnsi="Arial" w:cs="Arial"/>
                <w:sz w:val="11"/>
                <w:szCs w:val="11"/>
              </w:rPr>
              <w:t>«Расход краски в диапазоне не шире 100-120 г/м</w:t>
            </w:r>
            <w:r w:rsidRPr="000A6355">
              <w:rPr>
                <w:rFonts w:ascii="Arial" w:hAnsi="Arial" w:cs="Arial"/>
                <w:sz w:val="11"/>
                <w:szCs w:val="11"/>
                <w:vertAlign w:val="superscript"/>
              </w:rPr>
              <w:t>2</w:t>
            </w:r>
            <w:r w:rsidRPr="000A6355">
              <w:rPr>
                <w:rFonts w:ascii="Arial" w:hAnsi="Arial" w:cs="Arial"/>
                <w:sz w:val="11"/>
                <w:szCs w:val="11"/>
              </w:rPr>
              <w:t>», участник вправе:</w:t>
            </w:r>
          </w:p>
          <w:p w:rsidR="00B0760E" w:rsidRPr="000A6355" w:rsidRDefault="00B0760E" w:rsidP="000A6355">
            <w:pPr>
              <w:jc w:val="center"/>
              <w:rPr>
                <w:rFonts w:ascii="Arial" w:hAnsi="Arial" w:cs="Arial"/>
                <w:sz w:val="11"/>
                <w:szCs w:val="11"/>
              </w:rPr>
            </w:pPr>
            <w:r w:rsidRPr="000A6355">
              <w:rPr>
                <w:rFonts w:ascii="Arial" w:hAnsi="Arial" w:cs="Arial"/>
                <w:sz w:val="11"/>
                <w:szCs w:val="11"/>
              </w:rPr>
              <w:t>1) предложить равный диапазон: «Расход краски в диапазоне 100-120 г/м</w:t>
            </w:r>
            <w:r w:rsidRPr="000A6355">
              <w:rPr>
                <w:rFonts w:ascii="Arial" w:hAnsi="Arial" w:cs="Arial"/>
                <w:sz w:val="11"/>
                <w:szCs w:val="11"/>
                <w:vertAlign w:val="superscript"/>
              </w:rPr>
              <w:t>2</w:t>
            </w:r>
            <w:r w:rsidRPr="000A6355">
              <w:rPr>
                <w:rFonts w:ascii="Arial" w:hAnsi="Arial" w:cs="Arial"/>
                <w:sz w:val="11"/>
                <w:szCs w:val="11"/>
              </w:rPr>
              <w:t>» (слова «не шире»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2) предложить диапазон значений, уже указанных значений: «Расход краски в диапазоне 110-115 г/м</w:t>
            </w:r>
            <w:r w:rsidRPr="000A6355">
              <w:rPr>
                <w:rFonts w:ascii="Arial" w:hAnsi="Arial" w:cs="Arial"/>
                <w:sz w:val="11"/>
                <w:szCs w:val="11"/>
                <w:vertAlign w:val="superscript"/>
              </w:rPr>
              <w:t>2</w:t>
            </w:r>
            <w:r w:rsidRPr="000A6355">
              <w:rPr>
                <w:rFonts w:ascii="Arial" w:hAnsi="Arial" w:cs="Arial"/>
                <w:sz w:val="11"/>
                <w:szCs w:val="11"/>
              </w:rPr>
              <w:t>» (слова «не шире»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Пример 2:</w:t>
            </w:r>
          </w:p>
          <w:p w:rsidR="00B0760E" w:rsidRPr="000A6355" w:rsidRDefault="00B0760E" w:rsidP="000A6355">
            <w:pPr>
              <w:jc w:val="center"/>
              <w:rPr>
                <w:rFonts w:ascii="Arial" w:hAnsi="Arial" w:cs="Arial"/>
                <w:sz w:val="11"/>
                <w:szCs w:val="11"/>
              </w:rPr>
            </w:pPr>
            <w:r w:rsidRPr="000A6355">
              <w:rPr>
                <w:rFonts w:ascii="Arial" w:hAnsi="Arial" w:cs="Arial"/>
                <w:sz w:val="11"/>
                <w:szCs w:val="11"/>
              </w:rPr>
              <w:t>«Расход краски в диапазоне не шире от 100 до 120 г/м</w:t>
            </w:r>
            <w:r w:rsidRPr="000A6355">
              <w:rPr>
                <w:rFonts w:ascii="Arial" w:hAnsi="Arial" w:cs="Arial"/>
                <w:sz w:val="11"/>
                <w:szCs w:val="11"/>
                <w:vertAlign w:val="superscript"/>
              </w:rPr>
              <w:t>2</w:t>
            </w:r>
            <w:r w:rsidRPr="000A6355">
              <w:rPr>
                <w:rFonts w:ascii="Arial" w:hAnsi="Arial" w:cs="Arial"/>
                <w:sz w:val="11"/>
                <w:szCs w:val="11"/>
              </w:rPr>
              <w:t>», участник вправе:</w:t>
            </w:r>
          </w:p>
          <w:p w:rsidR="00B0760E" w:rsidRPr="000A6355" w:rsidRDefault="00B0760E" w:rsidP="000A6355">
            <w:pPr>
              <w:jc w:val="center"/>
              <w:rPr>
                <w:rFonts w:ascii="Arial" w:hAnsi="Arial" w:cs="Arial"/>
                <w:sz w:val="11"/>
                <w:szCs w:val="11"/>
              </w:rPr>
            </w:pPr>
            <w:r w:rsidRPr="000A6355">
              <w:rPr>
                <w:rFonts w:ascii="Arial" w:hAnsi="Arial" w:cs="Arial"/>
                <w:sz w:val="11"/>
                <w:szCs w:val="11"/>
              </w:rPr>
              <w:t>1) предложить равный диапазон: «Расход краски в диапазоне от 100 до 120 г/м</w:t>
            </w:r>
            <w:r w:rsidRPr="000A6355">
              <w:rPr>
                <w:rFonts w:ascii="Arial" w:hAnsi="Arial" w:cs="Arial"/>
                <w:sz w:val="11"/>
                <w:szCs w:val="11"/>
                <w:vertAlign w:val="superscript"/>
              </w:rPr>
              <w:t>2</w:t>
            </w:r>
            <w:r w:rsidRPr="000A6355">
              <w:rPr>
                <w:rFonts w:ascii="Arial" w:hAnsi="Arial" w:cs="Arial"/>
                <w:sz w:val="11"/>
                <w:szCs w:val="11"/>
              </w:rPr>
              <w:t>» (слова «не шире» исключены);</w:t>
            </w:r>
          </w:p>
          <w:p w:rsidR="00B0760E" w:rsidRPr="000A6355" w:rsidRDefault="00B0760E" w:rsidP="000A6355">
            <w:pPr>
              <w:jc w:val="center"/>
              <w:rPr>
                <w:rFonts w:ascii="Arial" w:hAnsi="Arial" w:cs="Arial"/>
                <w:sz w:val="11"/>
                <w:szCs w:val="11"/>
              </w:rPr>
            </w:pPr>
            <w:r w:rsidRPr="000A6355">
              <w:rPr>
                <w:rFonts w:ascii="Arial" w:hAnsi="Arial" w:cs="Arial"/>
                <w:sz w:val="11"/>
                <w:szCs w:val="11"/>
              </w:rPr>
              <w:t>2) предложить диапазон значений, уже указанных значений: «Расход краски в диапазоне не шире от 110 до 115 г/м</w:t>
            </w:r>
            <w:r w:rsidRPr="000A6355">
              <w:rPr>
                <w:rFonts w:ascii="Arial" w:hAnsi="Arial" w:cs="Arial"/>
                <w:sz w:val="11"/>
                <w:szCs w:val="11"/>
                <w:vertAlign w:val="superscript"/>
              </w:rPr>
              <w:t>2</w:t>
            </w:r>
            <w:r w:rsidRPr="000A6355">
              <w:rPr>
                <w:rFonts w:ascii="Arial" w:hAnsi="Arial" w:cs="Arial"/>
                <w:sz w:val="11"/>
                <w:szCs w:val="11"/>
              </w:rPr>
              <w:t>» (слова «не шире» исключены).</w:t>
            </w:r>
          </w:p>
        </w:tc>
      </w:tr>
      <w:tr w:rsidR="00B0760E" w:rsidRPr="000A6355" w:rsidTr="005A5589">
        <w:trPr>
          <w:jc w:val="center"/>
        </w:trPr>
        <w:tc>
          <w:tcPr>
            <w:tcW w:w="1623"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«св.», «свыше»</w:t>
            </w:r>
          </w:p>
        </w:tc>
        <w:tc>
          <w:tcPr>
            <w:tcW w:w="9231" w:type="dxa"/>
            <w:vAlign w:val="center"/>
          </w:tcPr>
          <w:p w:rsidR="00B0760E" w:rsidRPr="000A6355" w:rsidRDefault="00B0760E" w:rsidP="000A6355">
            <w:pPr>
              <w:jc w:val="center"/>
              <w:rPr>
                <w:rFonts w:ascii="Arial" w:hAnsi="Arial" w:cs="Arial"/>
                <w:sz w:val="11"/>
                <w:szCs w:val="11"/>
              </w:rPr>
            </w:pPr>
            <w:r w:rsidRPr="000A6355">
              <w:rPr>
                <w:rFonts w:ascii="Arial" w:hAnsi="Arial" w:cs="Arial"/>
                <w:sz w:val="11"/>
                <w:szCs w:val="11"/>
              </w:rPr>
              <w:t>означает, что минимальным значением данного показателя является значение больше указанного, не включая самого указанного значения.</w:t>
            </w:r>
          </w:p>
          <w:p w:rsidR="00B0760E" w:rsidRPr="000A6355" w:rsidRDefault="00B0760E" w:rsidP="000A6355">
            <w:pPr>
              <w:jc w:val="center"/>
              <w:rPr>
                <w:rFonts w:ascii="Arial" w:hAnsi="Arial" w:cs="Arial"/>
                <w:sz w:val="11"/>
                <w:szCs w:val="11"/>
              </w:rPr>
            </w:pPr>
            <w:r w:rsidRPr="000A6355">
              <w:rPr>
                <w:rFonts w:ascii="Arial" w:hAnsi="Arial" w:cs="Arial"/>
                <w:sz w:val="11"/>
                <w:szCs w:val="11"/>
              </w:rPr>
              <w:t>Пример: «Истираемость: св. 5» в случае указания участником закупки «Истираемость: 5» заявка будет отклонена.</w:t>
            </w:r>
          </w:p>
        </w:tc>
      </w:tr>
      <w:tr w:rsidR="00633B8B" w:rsidRPr="000A6355" w:rsidTr="005A5589">
        <w:trPr>
          <w:trHeight w:val="302"/>
          <w:jc w:val="center"/>
        </w:trPr>
        <w:tc>
          <w:tcPr>
            <w:tcW w:w="1623" w:type="dxa"/>
            <w:vAlign w:val="center"/>
          </w:tcPr>
          <w:p w:rsidR="00633B8B" w:rsidRPr="000A6355" w:rsidRDefault="00CC335C" w:rsidP="000A6355">
            <w:pPr>
              <w:jc w:val="center"/>
              <w:rPr>
                <w:rFonts w:ascii="Arial" w:hAnsi="Arial" w:cs="Arial"/>
                <w:sz w:val="11"/>
                <w:szCs w:val="11"/>
              </w:rPr>
            </w:pPr>
            <w:r w:rsidRPr="000A6355">
              <w:rPr>
                <w:rFonts w:ascii="Arial" w:hAnsi="Arial" w:cs="Arial"/>
                <w:sz w:val="11"/>
                <w:szCs w:val="11"/>
              </w:rPr>
              <w:t>«должно»</w:t>
            </w:r>
          </w:p>
        </w:tc>
        <w:tc>
          <w:tcPr>
            <w:tcW w:w="9231" w:type="dxa"/>
            <w:vAlign w:val="center"/>
          </w:tcPr>
          <w:p w:rsidR="00633B8B" w:rsidRPr="000A6355" w:rsidRDefault="00233183" w:rsidP="000A6355">
            <w:pPr>
              <w:jc w:val="center"/>
              <w:rPr>
                <w:rFonts w:ascii="Arial" w:hAnsi="Arial" w:cs="Arial"/>
                <w:sz w:val="11"/>
                <w:szCs w:val="11"/>
              </w:rPr>
            </w:pPr>
            <w:r w:rsidRPr="000A6355">
              <w:rPr>
                <w:rFonts w:ascii="Arial" w:hAnsi="Arial" w:cs="Arial"/>
                <w:sz w:val="11"/>
                <w:szCs w:val="11"/>
              </w:rPr>
              <w:t>например, в техническом задании Заказчика указано «</w:t>
            </w:r>
            <w:r w:rsidR="00A40A06" w:rsidRPr="000A6355">
              <w:rPr>
                <w:rFonts w:ascii="Arial" w:hAnsi="Arial" w:cs="Arial"/>
                <w:sz w:val="11"/>
                <w:szCs w:val="11"/>
              </w:rPr>
              <w:t xml:space="preserve">средство </w:t>
            </w:r>
            <w:r w:rsidRPr="000A6355">
              <w:rPr>
                <w:rFonts w:ascii="Arial" w:hAnsi="Arial" w:cs="Arial"/>
                <w:sz w:val="11"/>
                <w:szCs w:val="11"/>
              </w:rPr>
              <w:t xml:space="preserve">должно обладать антибактериальной активностью», </w:t>
            </w:r>
            <w:r w:rsidR="00A40A06" w:rsidRPr="000A6355">
              <w:rPr>
                <w:rFonts w:ascii="Arial" w:hAnsi="Arial" w:cs="Arial"/>
                <w:sz w:val="11"/>
                <w:szCs w:val="11"/>
              </w:rPr>
              <w:t xml:space="preserve">участник закупки </w:t>
            </w:r>
            <w:r w:rsidR="002F22FF" w:rsidRPr="000A6355">
              <w:rPr>
                <w:rFonts w:ascii="Arial" w:hAnsi="Arial" w:cs="Arial"/>
                <w:sz w:val="11"/>
                <w:szCs w:val="11"/>
              </w:rPr>
              <w:t xml:space="preserve">в своей заявке </w:t>
            </w:r>
            <w:r w:rsidR="00A40A06" w:rsidRPr="000A6355">
              <w:rPr>
                <w:rFonts w:ascii="Arial" w:hAnsi="Arial" w:cs="Arial"/>
                <w:sz w:val="11"/>
                <w:szCs w:val="11"/>
              </w:rPr>
              <w:t>предлагает «средство обладает антибактериальной активностью»</w:t>
            </w:r>
            <w:r w:rsidR="00087C7D" w:rsidRPr="000A6355">
              <w:rPr>
                <w:rFonts w:ascii="Arial" w:hAnsi="Arial" w:cs="Arial"/>
                <w:sz w:val="11"/>
                <w:szCs w:val="11"/>
              </w:rPr>
              <w:t>, или</w:t>
            </w:r>
          </w:p>
          <w:p w:rsidR="00087C7D" w:rsidRPr="000A6355" w:rsidRDefault="00FF514F" w:rsidP="000A6355">
            <w:pPr>
              <w:jc w:val="center"/>
              <w:rPr>
                <w:rFonts w:ascii="Arial" w:hAnsi="Arial" w:cs="Arial"/>
                <w:b/>
                <w:sz w:val="11"/>
                <w:szCs w:val="11"/>
              </w:rPr>
            </w:pPr>
            <w:r w:rsidRPr="000A6355">
              <w:rPr>
                <w:rFonts w:ascii="Arial" w:hAnsi="Arial" w:cs="Arial"/>
                <w:sz w:val="11"/>
                <w:szCs w:val="11"/>
              </w:rPr>
              <w:t>например, в техническом задании Заказчика указано «</w:t>
            </w:r>
            <w:r w:rsidR="00087C7D" w:rsidRPr="000A6355">
              <w:rPr>
                <w:rFonts w:ascii="Arial" w:hAnsi="Arial" w:cs="Arial"/>
                <w:sz w:val="11"/>
                <w:szCs w:val="11"/>
              </w:rPr>
              <w:t>Должно представлять собой готовое к применению дезинфицирующее средство</w:t>
            </w:r>
            <w:r w:rsidRPr="000A6355">
              <w:rPr>
                <w:rFonts w:ascii="Arial" w:hAnsi="Arial" w:cs="Arial"/>
                <w:sz w:val="11"/>
                <w:szCs w:val="11"/>
              </w:rPr>
              <w:t>», участник закупки в своей заявке предлагает «представляет собой готовое к применению дезинфицирующее средство»</w:t>
            </w:r>
          </w:p>
        </w:tc>
      </w:tr>
      <w:tr w:rsidR="00233183" w:rsidRPr="000A6355" w:rsidTr="005A5589">
        <w:trPr>
          <w:trHeight w:val="251"/>
          <w:jc w:val="center"/>
        </w:trPr>
        <w:tc>
          <w:tcPr>
            <w:tcW w:w="1623" w:type="dxa"/>
            <w:vAlign w:val="center"/>
          </w:tcPr>
          <w:p w:rsidR="00233183" w:rsidRPr="000A6355" w:rsidRDefault="00A93EBF" w:rsidP="000A6355">
            <w:pPr>
              <w:jc w:val="center"/>
              <w:rPr>
                <w:rFonts w:ascii="Arial" w:hAnsi="Arial" w:cs="Arial"/>
                <w:sz w:val="11"/>
                <w:szCs w:val="11"/>
              </w:rPr>
            </w:pPr>
            <w:r w:rsidRPr="000A6355">
              <w:rPr>
                <w:rFonts w:ascii="Arial" w:hAnsi="Arial" w:cs="Arial"/>
                <w:sz w:val="11"/>
                <w:szCs w:val="11"/>
              </w:rPr>
              <w:t>«не должно»</w:t>
            </w:r>
          </w:p>
        </w:tc>
        <w:tc>
          <w:tcPr>
            <w:tcW w:w="9231" w:type="dxa"/>
            <w:vAlign w:val="center"/>
          </w:tcPr>
          <w:p w:rsidR="00233183" w:rsidRPr="000A6355" w:rsidRDefault="002F22FF" w:rsidP="000A6355">
            <w:pPr>
              <w:jc w:val="center"/>
              <w:rPr>
                <w:rFonts w:ascii="Arial" w:hAnsi="Arial" w:cs="Arial"/>
                <w:sz w:val="11"/>
                <w:szCs w:val="11"/>
              </w:rPr>
            </w:pPr>
            <w:r w:rsidRPr="000A6355">
              <w:rPr>
                <w:rFonts w:ascii="Arial" w:hAnsi="Arial" w:cs="Arial"/>
                <w:sz w:val="11"/>
                <w:szCs w:val="11"/>
              </w:rPr>
              <w:t xml:space="preserve">например, в техническом задании Заказчика указано «Мыло не должно оказывать местно-раздражающего действия на кожу», </w:t>
            </w:r>
            <w:r w:rsidR="00A93EBF" w:rsidRPr="000A6355">
              <w:rPr>
                <w:rFonts w:ascii="Arial" w:hAnsi="Arial" w:cs="Arial"/>
                <w:sz w:val="11"/>
                <w:szCs w:val="11"/>
              </w:rPr>
              <w:t>участник закупки в своей заявке предлагает «Мыло не оказывает местно-раздражающего действия на кожу»</w:t>
            </w:r>
          </w:p>
        </w:tc>
      </w:tr>
      <w:tr w:rsidR="00233183" w:rsidRPr="000A6355" w:rsidTr="005A5589">
        <w:trPr>
          <w:trHeight w:val="251"/>
          <w:jc w:val="center"/>
        </w:trPr>
        <w:tc>
          <w:tcPr>
            <w:tcW w:w="1623" w:type="dxa"/>
            <w:vAlign w:val="center"/>
          </w:tcPr>
          <w:p w:rsidR="00233183" w:rsidRPr="000A6355" w:rsidRDefault="00D71596" w:rsidP="000A6355">
            <w:pPr>
              <w:jc w:val="center"/>
              <w:rPr>
                <w:rFonts w:ascii="Arial" w:hAnsi="Arial" w:cs="Arial"/>
                <w:sz w:val="11"/>
                <w:szCs w:val="11"/>
              </w:rPr>
            </w:pPr>
            <w:r w:rsidRPr="000A6355">
              <w:rPr>
                <w:rFonts w:ascii="Arial" w:hAnsi="Arial" w:cs="Arial"/>
                <w:sz w:val="11"/>
                <w:szCs w:val="11"/>
              </w:rPr>
              <w:t>«должны быть»</w:t>
            </w:r>
          </w:p>
        </w:tc>
        <w:tc>
          <w:tcPr>
            <w:tcW w:w="9231" w:type="dxa"/>
            <w:vAlign w:val="center"/>
          </w:tcPr>
          <w:p w:rsidR="00233183" w:rsidRPr="000A6355" w:rsidRDefault="00D71596" w:rsidP="000A6355">
            <w:pPr>
              <w:jc w:val="center"/>
              <w:rPr>
                <w:rFonts w:ascii="Arial" w:hAnsi="Arial" w:cs="Arial"/>
                <w:sz w:val="11"/>
                <w:szCs w:val="11"/>
              </w:rPr>
            </w:pPr>
            <w:r w:rsidRPr="000A6355">
              <w:rPr>
                <w:rFonts w:ascii="Arial" w:hAnsi="Arial" w:cs="Arial"/>
                <w:sz w:val="11"/>
                <w:szCs w:val="11"/>
              </w:rPr>
              <w:t>например, в техническом задании Заказчика указано «</w:t>
            </w:r>
            <w:r w:rsidR="0065262F" w:rsidRPr="000A6355">
              <w:rPr>
                <w:rFonts w:ascii="Arial" w:hAnsi="Arial" w:cs="Arial"/>
                <w:sz w:val="11"/>
                <w:szCs w:val="11"/>
              </w:rPr>
              <w:t>Таблетки должны быть с характерным запахом хлора</w:t>
            </w:r>
            <w:r w:rsidRPr="000A6355">
              <w:rPr>
                <w:rFonts w:ascii="Arial" w:hAnsi="Arial" w:cs="Arial"/>
                <w:sz w:val="11"/>
                <w:szCs w:val="11"/>
              </w:rPr>
              <w:t>», участник закупки в своей заявке предлагает «Таблетки имеют характерный запах хлора»</w:t>
            </w:r>
          </w:p>
        </w:tc>
      </w:tr>
    </w:tbl>
    <w:p w:rsidR="00B83FA1" w:rsidRPr="000A6355" w:rsidRDefault="00B83FA1" w:rsidP="000A6355">
      <w:pPr>
        <w:autoSpaceDE w:val="0"/>
        <w:autoSpaceDN w:val="0"/>
        <w:adjustRightInd w:val="0"/>
        <w:ind w:firstLine="426"/>
        <w:jc w:val="both"/>
        <w:rPr>
          <w:rFonts w:ascii="Arial" w:hAnsi="Arial" w:cs="Arial"/>
          <w:b/>
          <w:sz w:val="12"/>
          <w:szCs w:val="12"/>
          <w:u w:val="single"/>
        </w:rPr>
      </w:pPr>
      <w:r w:rsidRPr="000A6355">
        <w:rPr>
          <w:rFonts w:ascii="Arial" w:hAnsi="Arial" w:cs="Arial"/>
          <w:sz w:val="12"/>
          <w:szCs w:val="12"/>
        </w:rPr>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положений Генерального соглашения по тарифам и торговле 1994 г. и Договора о Евразийском экономическом союзе от 29.05.2014</w:t>
      </w:r>
      <w:r w:rsidRPr="000A6355">
        <w:rPr>
          <w:rFonts w:ascii="Arial" w:hAnsi="Arial" w:cs="Arial"/>
          <w:b/>
          <w:sz w:val="12"/>
          <w:szCs w:val="12"/>
          <w:u w:val="single"/>
        </w:rPr>
        <w:t xml:space="preserve">, участник закупки в своей заявке должен указать (декларировать) страну происхождения поставляемого товара. </w:t>
      </w:r>
    </w:p>
    <w:p w:rsidR="00B83FA1" w:rsidRPr="000A6355" w:rsidRDefault="00B83FA1" w:rsidP="000A6355">
      <w:pPr>
        <w:autoSpaceDE w:val="0"/>
        <w:autoSpaceDN w:val="0"/>
        <w:adjustRightInd w:val="0"/>
        <w:ind w:firstLine="426"/>
        <w:jc w:val="both"/>
        <w:rPr>
          <w:rFonts w:ascii="Arial" w:hAnsi="Arial" w:cs="Arial"/>
          <w:b/>
          <w:sz w:val="12"/>
          <w:szCs w:val="12"/>
          <w:u w:val="single"/>
        </w:rPr>
      </w:pPr>
      <w:r w:rsidRPr="000A6355">
        <w:rPr>
          <w:rFonts w:ascii="Arial" w:hAnsi="Arial" w:cs="Arial"/>
          <w:b/>
          <w:sz w:val="12"/>
          <w:szCs w:val="12"/>
          <w:u w:val="single"/>
        </w:rPr>
        <w:t xml:space="preserve">Ответственность за достоверность сведений о стране происхождения товара, указанного в заявке на участие в запросе котировок, несет участник закупки. </w:t>
      </w:r>
    </w:p>
    <w:p w:rsidR="00B83FA1" w:rsidRPr="000A6355" w:rsidRDefault="00B83FA1" w:rsidP="000A6355">
      <w:pPr>
        <w:ind w:firstLine="426"/>
        <w:jc w:val="both"/>
        <w:rPr>
          <w:rFonts w:ascii="Arial" w:hAnsi="Arial" w:cs="Arial"/>
          <w:b/>
          <w:sz w:val="12"/>
          <w:szCs w:val="12"/>
          <w:u w:val="single"/>
        </w:rPr>
      </w:pPr>
      <w:r w:rsidRPr="000A6355">
        <w:rPr>
          <w:rFonts w:ascii="Arial" w:hAnsi="Arial" w:cs="Arial"/>
          <w:b/>
          <w:sz w:val="12"/>
          <w:szCs w:val="12"/>
          <w:u w:val="single"/>
        </w:rPr>
        <w:lastRenderedPageBreak/>
        <w:t>Указание наименования страны происхождения товара производится в соответствии с Общероссийским классификатором стран мира, принятым постановлением государственного комитета Российской Федерации по стандартизации и метрологии от 14.12.2001 № 529-ст «О принятии и введении в действие Общероссийского классификатора стран мира».</w:t>
      </w:r>
    </w:p>
    <w:p w:rsidR="00B83FA1" w:rsidRPr="000A6355" w:rsidRDefault="00B83FA1" w:rsidP="000A6355">
      <w:pPr>
        <w:autoSpaceDE w:val="0"/>
        <w:autoSpaceDN w:val="0"/>
        <w:adjustRightInd w:val="0"/>
        <w:ind w:firstLine="426"/>
        <w:jc w:val="both"/>
        <w:rPr>
          <w:rFonts w:ascii="Arial" w:hAnsi="Arial" w:cs="Arial"/>
          <w:sz w:val="12"/>
          <w:szCs w:val="12"/>
        </w:rPr>
      </w:pPr>
      <w:r w:rsidRPr="000A6355">
        <w:rPr>
          <w:rFonts w:ascii="Arial" w:hAnsi="Arial" w:cs="Arial"/>
          <w:sz w:val="12"/>
          <w:szCs w:val="12"/>
        </w:rPr>
        <w:t xml:space="preserve">В соответствии со </w:t>
      </w:r>
      <w:hyperlink r:id="rId11" w:history="1">
        <w:r w:rsidRPr="000A6355">
          <w:rPr>
            <w:rFonts w:ascii="Arial" w:hAnsi="Arial" w:cs="Arial"/>
            <w:sz w:val="12"/>
            <w:szCs w:val="12"/>
          </w:rPr>
          <w:t>статьей 58</w:t>
        </w:r>
      </w:hyperlink>
      <w:r w:rsidRPr="000A6355">
        <w:rPr>
          <w:rFonts w:ascii="Arial" w:hAnsi="Arial" w:cs="Arial"/>
          <w:sz w:val="12"/>
          <w:szCs w:val="12"/>
        </w:rPr>
        <w:t xml:space="preserve"> Таможенного кодекса Таможенного союза, принятого </w:t>
      </w:r>
      <w:hyperlink r:id="rId12" w:history="1">
        <w:r w:rsidRPr="000A6355">
          <w:rPr>
            <w:rFonts w:ascii="Arial" w:hAnsi="Arial" w:cs="Arial"/>
            <w:sz w:val="12"/>
            <w:szCs w:val="12"/>
          </w:rPr>
          <w:t>Решением</w:t>
        </w:r>
      </w:hyperlink>
      <w:r w:rsidRPr="000A6355">
        <w:rPr>
          <w:rFonts w:ascii="Arial" w:hAnsi="Arial" w:cs="Arial"/>
          <w:sz w:val="12"/>
          <w:szCs w:val="12"/>
        </w:rPr>
        <w:t xml:space="preserve"> Межгосударственного Совета ЕврАзЭС на уровне </w:t>
      </w:r>
      <w:r w:rsidR="00C32526" w:rsidRPr="000A6355">
        <w:rPr>
          <w:rFonts w:ascii="Arial" w:hAnsi="Arial" w:cs="Arial"/>
          <w:sz w:val="12"/>
          <w:szCs w:val="12"/>
        </w:rPr>
        <w:t xml:space="preserve">глав государств от 27.11.2009 N </w:t>
      </w:r>
      <w:r w:rsidRPr="000A6355">
        <w:rPr>
          <w:rFonts w:ascii="Arial" w:hAnsi="Arial" w:cs="Arial"/>
          <w:sz w:val="12"/>
          <w:szCs w:val="12"/>
        </w:rPr>
        <w:t xml:space="preserve">17, страной происхождения товаров считается страна, </w:t>
      </w:r>
      <w:r w:rsidRPr="000A6355">
        <w:rPr>
          <w:rFonts w:ascii="Arial" w:hAnsi="Arial" w:cs="Arial"/>
          <w:sz w:val="12"/>
          <w:szCs w:val="12"/>
          <w:u w:val="single"/>
        </w:rPr>
        <w:t xml:space="preserve">в которой товары были полностью произведены или подвергнуты достаточной обработке (переработке) </w:t>
      </w:r>
      <w:r w:rsidRPr="000A6355">
        <w:rPr>
          <w:rFonts w:ascii="Arial" w:hAnsi="Arial" w:cs="Arial"/>
          <w:sz w:val="12"/>
          <w:szCs w:val="12"/>
        </w:rPr>
        <w:t>в соответствии с критериями, установленными таможенным законодательством таможенного союза. Определение страны происхождения товаров осуществляется в соответствии с международными договорами государств - членов таможенного союза, регулирующими правила определения страны происхождения товаров.</w:t>
      </w:r>
    </w:p>
    <w:p w:rsidR="00B83FA1" w:rsidRPr="000A6355" w:rsidRDefault="00B83FA1" w:rsidP="000A6355">
      <w:pPr>
        <w:autoSpaceDE w:val="0"/>
        <w:autoSpaceDN w:val="0"/>
        <w:adjustRightInd w:val="0"/>
        <w:ind w:firstLine="426"/>
        <w:jc w:val="both"/>
        <w:rPr>
          <w:rFonts w:ascii="Arial" w:hAnsi="Arial" w:cs="Arial"/>
          <w:sz w:val="12"/>
          <w:szCs w:val="12"/>
        </w:rPr>
      </w:pPr>
      <w:r w:rsidRPr="000A6355">
        <w:rPr>
          <w:rFonts w:ascii="Arial" w:hAnsi="Arial" w:cs="Arial"/>
          <w:sz w:val="12"/>
          <w:szCs w:val="12"/>
        </w:rPr>
        <w:t>Если в Приложении №</w:t>
      </w:r>
      <w:r w:rsidR="00C32526" w:rsidRPr="000A6355">
        <w:rPr>
          <w:rFonts w:ascii="Arial" w:hAnsi="Arial" w:cs="Arial"/>
          <w:sz w:val="12"/>
          <w:szCs w:val="12"/>
        </w:rPr>
        <w:t>2</w:t>
      </w:r>
      <w:r w:rsidRPr="000A6355">
        <w:rPr>
          <w:rFonts w:ascii="Arial" w:hAnsi="Arial" w:cs="Arial"/>
          <w:sz w:val="12"/>
          <w:szCs w:val="12"/>
        </w:rPr>
        <w:t xml:space="preserve"> к извещению «</w:t>
      </w:r>
      <w:r w:rsidR="00C32526" w:rsidRPr="000A6355">
        <w:rPr>
          <w:rFonts w:ascii="Arial" w:hAnsi="Arial" w:cs="Arial"/>
          <w:sz w:val="12"/>
          <w:szCs w:val="12"/>
        </w:rPr>
        <w:t>Техническое задание</w:t>
      </w:r>
      <w:r w:rsidRPr="000A6355">
        <w:rPr>
          <w:rFonts w:ascii="Arial" w:hAnsi="Arial" w:cs="Arial"/>
          <w:sz w:val="12"/>
          <w:szCs w:val="12"/>
        </w:rPr>
        <w:t>» поименовано несколько позиций товара и данные товары имеют одну страну происхождения, то участник закупки может указать (задекларировать) одну страну происхождения предлагаемого товара и прописать, что эта страна происхождения товара указана для всех товаров, поименованных в Приложении №</w:t>
      </w:r>
      <w:r w:rsidR="002337E4" w:rsidRPr="000A6355">
        <w:rPr>
          <w:rFonts w:ascii="Arial" w:hAnsi="Arial" w:cs="Arial"/>
          <w:sz w:val="12"/>
          <w:szCs w:val="12"/>
        </w:rPr>
        <w:t>2</w:t>
      </w:r>
      <w:r w:rsidRPr="000A6355">
        <w:rPr>
          <w:rFonts w:ascii="Arial" w:hAnsi="Arial" w:cs="Arial"/>
          <w:sz w:val="12"/>
          <w:szCs w:val="12"/>
        </w:rPr>
        <w:t xml:space="preserve"> к Извещению «</w:t>
      </w:r>
      <w:r w:rsidR="002337E4" w:rsidRPr="000A6355">
        <w:rPr>
          <w:rFonts w:ascii="Arial" w:hAnsi="Arial" w:cs="Arial"/>
          <w:sz w:val="12"/>
          <w:szCs w:val="12"/>
        </w:rPr>
        <w:t>Техническое задание</w:t>
      </w:r>
      <w:r w:rsidRPr="000A6355">
        <w:rPr>
          <w:rFonts w:ascii="Arial" w:hAnsi="Arial" w:cs="Arial"/>
          <w:sz w:val="12"/>
          <w:szCs w:val="12"/>
        </w:rPr>
        <w:t>».</w:t>
      </w:r>
    </w:p>
    <w:p w:rsidR="00B83FA1" w:rsidRDefault="00B83FA1" w:rsidP="000A6355">
      <w:pPr>
        <w:ind w:firstLine="426"/>
        <w:jc w:val="both"/>
        <w:rPr>
          <w:rFonts w:ascii="Arial" w:hAnsi="Arial" w:cs="Arial"/>
          <w:sz w:val="12"/>
          <w:szCs w:val="12"/>
        </w:rPr>
      </w:pPr>
      <w:r w:rsidRPr="000A6355">
        <w:rPr>
          <w:rFonts w:ascii="Arial" w:hAnsi="Arial" w:cs="Arial"/>
          <w:sz w:val="12"/>
          <w:szCs w:val="12"/>
        </w:rPr>
        <w:t>В случае если в заявке предложены товары, произведенные на территории государств - членов Евразийского экономического союза, и иностранного происхождения, то доля товаров исчисляется Заказчиком по цене за единицу товара, полученной как произведение начальной (максимальной) цены единицы товара, работы, услуги, указанной в извещении о закупке в соответствии с подпунктом "в" пункта 5 Постановления,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(пп.д п.5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B29CE" w:rsidRPr="000A6355" w:rsidRDefault="008B29CE" w:rsidP="000A6355">
      <w:pPr>
        <w:ind w:firstLine="426"/>
        <w:jc w:val="both"/>
        <w:rPr>
          <w:rFonts w:ascii="Arial" w:hAnsi="Arial" w:cs="Arial"/>
          <w:sz w:val="12"/>
          <w:szCs w:val="12"/>
          <w:u w:val="single"/>
        </w:rPr>
      </w:pPr>
    </w:p>
    <w:p w:rsidR="00A321C8" w:rsidRPr="000A6355" w:rsidRDefault="00A321C8" w:rsidP="000A6355">
      <w:pPr>
        <w:tabs>
          <w:tab w:val="left" w:pos="2566"/>
        </w:tabs>
        <w:rPr>
          <w:rFonts w:ascii="Arial" w:hAnsi="Arial" w:cs="Arial"/>
          <w:b/>
          <w:color w:val="000000"/>
          <w:sz w:val="12"/>
          <w:szCs w:val="16"/>
        </w:rPr>
      </w:pPr>
    </w:p>
    <w:sectPr w:rsidR="00A321C8" w:rsidRPr="000A6355" w:rsidSect="00380810">
      <w:pgSz w:w="11906" w:h="16838"/>
      <w:pgMar w:top="426" w:right="707"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B80" w:rsidRDefault="005F6B80" w:rsidP="009340CE">
      <w:r>
        <w:separator/>
      </w:r>
    </w:p>
  </w:endnote>
  <w:endnote w:type="continuationSeparator" w:id="0">
    <w:p w:rsidR="005F6B80" w:rsidRDefault="005F6B80" w:rsidP="0093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B80" w:rsidRDefault="005F6B80" w:rsidP="009340CE">
      <w:r>
        <w:separator/>
      </w:r>
    </w:p>
  </w:footnote>
  <w:footnote w:type="continuationSeparator" w:id="0">
    <w:p w:rsidR="005F6B80" w:rsidRDefault="005F6B80" w:rsidP="0093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71D"/>
    <w:multiLevelType w:val="hybridMultilevel"/>
    <w:tmpl w:val="3B6CFC24"/>
    <w:lvl w:ilvl="0" w:tplc="0419000B">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15:restartNumberingAfterBreak="0">
    <w:nsid w:val="347B0222"/>
    <w:multiLevelType w:val="hybridMultilevel"/>
    <w:tmpl w:val="F7AAE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C87E1C"/>
    <w:multiLevelType w:val="hybridMultilevel"/>
    <w:tmpl w:val="60DE8274"/>
    <w:lvl w:ilvl="0" w:tplc="438CC5C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5D06CC"/>
    <w:multiLevelType w:val="hybridMultilevel"/>
    <w:tmpl w:val="DDC6AC92"/>
    <w:lvl w:ilvl="0" w:tplc="CC765C86">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FEE1B21"/>
    <w:multiLevelType w:val="hybridMultilevel"/>
    <w:tmpl w:val="9EC45760"/>
    <w:lvl w:ilvl="0" w:tplc="AB7C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F3"/>
    <w:rsid w:val="00001404"/>
    <w:rsid w:val="00005891"/>
    <w:rsid w:val="000126F6"/>
    <w:rsid w:val="00012BDD"/>
    <w:rsid w:val="000150FB"/>
    <w:rsid w:val="000162AD"/>
    <w:rsid w:val="000169BB"/>
    <w:rsid w:val="000177A6"/>
    <w:rsid w:val="00020999"/>
    <w:rsid w:val="0002201B"/>
    <w:rsid w:val="0002593B"/>
    <w:rsid w:val="00026707"/>
    <w:rsid w:val="00027E7E"/>
    <w:rsid w:val="00032FFA"/>
    <w:rsid w:val="00035A55"/>
    <w:rsid w:val="00035FED"/>
    <w:rsid w:val="0004379F"/>
    <w:rsid w:val="00043E58"/>
    <w:rsid w:val="00045F13"/>
    <w:rsid w:val="00051CB6"/>
    <w:rsid w:val="000543A7"/>
    <w:rsid w:val="000616EC"/>
    <w:rsid w:val="00064447"/>
    <w:rsid w:val="000740F4"/>
    <w:rsid w:val="00075758"/>
    <w:rsid w:val="000810D7"/>
    <w:rsid w:val="00083078"/>
    <w:rsid w:val="00084B34"/>
    <w:rsid w:val="00086BD3"/>
    <w:rsid w:val="00087741"/>
    <w:rsid w:val="00087C7D"/>
    <w:rsid w:val="00091982"/>
    <w:rsid w:val="00092212"/>
    <w:rsid w:val="00094564"/>
    <w:rsid w:val="000A137E"/>
    <w:rsid w:val="000A3A76"/>
    <w:rsid w:val="000A3AB3"/>
    <w:rsid w:val="000A3FA1"/>
    <w:rsid w:val="000A6355"/>
    <w:rsid w:val="000A6389"/>
    <w:rsid w:val="000B00B1"/>
    <w:rsid w:val="000B126B"/>
    <w:rsid w:val="000C0879"/>
    <w:rsid w:val="000C0C34"/>
    <w:rsid w:val="000C6956"/>
    <w:rsid w:val="000D0275"/>
    <w:rsid w:val="000D0976"/>
    <w:rsid w:val="000D1EA2"/>
    <w:rsid w:val="000D2037"/>
    <w:rsid w:val="000D2916"/>
    <w:rsid w:val="000D70CC"/>
    <w:rsid w:val="000D7539"/>
    <w:rsid w:val="000E0283"/>
    <w:rsid w:val="000E1815"/>
    <w:rsid w:val="000E2B3C"/>
    <w:rsid w:val="000E7455"/>
    <w:rsid w:val="000F2382"/>
    <w:rsid w:val="000F2AFA"/>
    <w:rsid w:val="000F466D"/>
    <w:rsid w:val="000F49F7"/>
    <w:rsid w:val="000F5002"/>
    <w:rsid w:val="00101002"/>
    <w:rsid w:val="00101C7E"/>
    <w:rsid w:val="0010429A"/>
    <w:rsid w:val="00110BFD"/>
    <w:rsid w:val="00113935"/>
    <w:rsid w:val="00113A19"/>
    <w:rsid w:val="00117E3F"/>
    <w:rsid w:val="00123663"/>
    <w:rsid w:val="00127A08"/>
    <w:rsid w:val="00131254"/>
    <w:rsid w:val="00133157"/>
    <w:rsid w:val="00133CED"/>
    <w:rsid w:val="00134B5F"/>
    <w:rsid w:val="00134D5E"/>
    <w:rsid w:val="00140811"/>
    <w:rsid w:val="0014158E"/>
    <w:rsid w:val="00146333"/>
    <w:rsid w:val="00147B36"/>
    <w:rsid w:val="00151F71"/>
    <w:rsid w:val="00153C10"/>
    <w:rsid w:val="0016114D"/>
    <w:rsid w:val="0016148A"/>
    <w:rsid w:val="001625D3"/>
    <w:rsid w:val="00162AC1"/>
    <w:rsid w:val="00164575"/>
    <w:rsid w:val="00164CE1"/>
    <w:rsid w:val="00167C7A"/>
    <w:rsid w:val="00167D17"/>
    <w:rsid w:val="00170BC8"/>
    <w:rsid w:val="001729E1"/>
    <w:rsid w:val="00173191"/>
    <w:rsid w:val="001738DC"/>
    <w:rsid w:val="00173C51"/>
    <w:rsid w:val="00176EEC"/>
    <w:rsid w:val="0018147E"/>
    <w:rsid w:val="0018451F"/>
    <w:rsid w:val="0018569A"/>
    <w:rsid w:val="00186EB2"/>
    <w:rsid w:val="00190ACF"/>
    <w:rsid w:val="00192E05"/>
    <w:rsid w:val="001947A3"/>
    <w:rsid w:val="00194A2D"/>
    <w:rsid w:val="00194D32"/>
    <w:rsid w:val="00196FEB"/>
    <w:rsid w:val="00197E92"/>
    <w:rsid w:val="001A55F3"/>
    <w:rsid w:val="001A5D34"/>
    <w:rsid w:val="001A6016"/>
    <w:rsid w:val="001A610B"/>
    <w:rsid w:val="001A65A6"/>
    <w:rsid w:val="001B03C4"/>
    <w:rsid w:val="001B11A2"/>
    <w:rsid w:val="001B2765"/>
    <w:rsid w:val="001B4FB4"/>
    <w:rsid w:val="001B6500"/>
    <w:rsid w:val="001C0655"/>
    <w:rsid w:val="001C0E6D"/>
    <w:rsid w:val="001C2F1E"/>
    <w:rsid w:val="001C3587"/>
    <w:rsid w:val="001C368C"/>
    <w:rsid w:val="001C71AC"/>
    <w:rsid w:val="001D3BC5"/>
    <w:rsid w:val="001D4796"/>
    <w:rsid w:val="001D6CA5"/>
    <w:rsid w:val="001D7214"/>
    <w:rsid w:val="001D7683"/>
    <w:rsid w:val="001E1D4F"/>
    <w:rsid w:val="001E3B37"/>
    <w:rsid w:val="001E5048"/>
    <w:rsid w:val="001E7D14"/>
    <w:rsid w:val="001F4D3A"/>
    <w:rsid w:val="001F5E2B"/>
    <w:rsid w:val="001F79C1"/>
    <w:rsid w:val="002054B1"/>
    <w:rsid w:val="00210969"/>
    <w:rsid w:val="00210986"/>
    <w:rsid w:val="00211A36"/>
    <w:rsid w:val="00211FE3"/>
    <w:rsid w:val="00215222"/>
    <w:rsid w:val="00215328"/>
    <w:rsid w:val="0021658C"/>
    <w:rsid w:val="002168D9"/>
    <w:rsid w:val="00220B92"/>
    <w:rsid w:val="00224FDD"/>
    <w:rsid w:val="00225A46"/>
    <w:rsid w:val="00225D1F"/>
    <w:rsid w:val="002260EB"/>
    <w:rsid w:val="00226BF5"/>
    <w:rsid w:val="00226F81"/>
    <w:rsid w:val="0022721F"/>
    <w:rsid w:val="00231654"/>
    <w:rsid w:val="00231760"/>
    <w:rsid w:val="00231B4F"/>
    <w:rsid w:val="00233183"/>
    <w:rsid w:val="002337E4"/>
    <w:rsid w:val="00236BBD"/>
    <w:rsid w:val="0024300E"/>
    <w:rsid w:val="0024333F"/>
    <w:rsid w:val="002452DE"/>
    <w:rsid w:val="00247F30"/>
    <w:rsid w:val="00251EF4"/>
    <w:rsid w:val="00253A51"/>
    <w:rsid w:val="00255FBA"/>
    <w:rsid w:val="00262143"/>
    <w:rsid w:val="002646FB"/>
    <w:rsid w:val="00271CFD"/>
    <w:rsid w:val="0027333F"/>
    <w:rsid w:val="002738B4"/>
    <w:rsid w:val="002739DC"/>
    <w:rsid w:val="00273CAE"/>
    <w:rsid w:val="0027607A"/>
    <w:rsid w:val="0027770B"/>
    <w:rsid w:val="0028257C"/>
    <w:rsid w:val="00282D43"/>
    <w:rsid w:val="00283147"/>
    <w:rsid w:val="00283A93"/>
    <w:rsid w:val="00292760"/>
    <w:rsid w:val="00297CE2"/>
    <w:rsid w:val="002A18C8"/>
    <w:rsid w:val="002A34CB"/>
    <w:rsid w:val="002A4B86"/>
    <w:rsid w:val="002B6C88"/>
    <w:rsid w:val="002B6EDC"/>
    <w:rsid w:val="002B7079"/>
    <w:rsid w:val="002B7847"/>
    <w:rsid w:val="002C22D6"/>
    <w:rsid w:val="002C3AC3"/>
    <w:rsid w:val="002C40CF"/>
    <w:rsid w:val="002C5704"/>
    <w:rsid w:val="002C6795"/>
    <w:rsid w:val="002D1443"/>
    <w:rsid w:val="002D198A"/>
    <w:rsid w:val="002D20BD"/>
    <w:rsid w:val="002D2D2F"/>
    <w:rsid w:val="002D4214"/>
    <w:rsid w:val="002D6028"/>
    <w:rsid w:val="002D783E"/>
    <w:rsid w:val="002E045F"/>
    <w:rsid w:val="002E157E"/>
    <w:rsid w:val="002E180E"/>
    <w:rsid w:val="002E2600"/>
    <w:rsid w:val="002E4CF6"/>
    <w:rsid w:val="002F222F"/>
    <w:rsid w:val="002F22FF"/>
    <w:rsid w:val="002F2EAA"/>
    <w:rsid w:val="002F4186"/>
    <w:rsid w:val="002F422B"/>
    <w:rsid w:val="002F50E2"/>
    <w:rsid w:val="002F7DA6"/>
    <w:rsid w:val="00303155"/>
    <w:rsid w:val="00304431"/>
    <w:rsid w:val="00304827"/>
    <w:rsid w:val="00306772"/>
    <w:rsid w:val="003072F5"/>
    <w:rsid w:val="0031333D"/>
    <w:rsid w:val="00316735"/>
    <w:rsid w:val="003171ED"/>
    <w:rsid w:val="00317B21"/>
    <w:rsid w:val="00322EA0"/>
    <w:rsid w:val="00324012"/>
    <w:rsid w:val="003240CC"/>
    <w:rsid w:val="003246F1"/>
    <w:rsid w:val="00324B92"/>
    <w:rsid w:val="003315BC"/>
    <w:rsid w:val="003356C9"/>
    <w:rsid w:val="00337242"/>
    <w:rsid w:val="00340110"/>
    <w:rsid w:val="00340DBD"/>
    <w:rsid w:val="00342233"/>
    <w:rsid w:val="00342A2F"/>
    <w:rsid w:val="0034370C"/>
    <w:rsid w:val="00343CC3"/>
    <w:rsid w:val="00350E70"/>
    <w:rsid w:val="0035302E"/>
    <w:rsid w:val="0035305D"/>
    <w:rsid w:val="0035372C"/>
    <w:rsid w:val="00353A4D"/>
    <w:rsid w:val="003552E7"/>
    <w:rsid w:val="003609CA"/>
    <w:rsid w:val="00364ABA"/>
    <w:rsid w:val="00364B1C"/>
    <w:rsid w:val="00365D82"/>
    <w:rsid w:val="00372353"/>
    <w:rsid w:val="00372F1E"/>
    <w:rsid w:val="003806C8"/>
    <w:rsid w:val="00380810"/>
    <w:rsid w:val="00382EAB"/>
    <w:rsid w:val="0038532E"/>
    <w:rsid w:val="00394EAA"/>
    <w:rsid w:val="00395011"/>
    <w:rsid w:val="00396B11"/>
    <w:rsid w:val="003A2F46"/>
    <w:rsid w:val="003A4573"/>
    <w:rsid w:val="003A49E6"/>
    <w:rsid w:val="003A50F7"/>
    <w:rsid w:val="003A66B8"/>
    <w:rsid w:val="003B055B"/>
    <w:rsid w:val="003B3FC1"/>
    <w:rsid w:val="003B412B"/>
    <w:rsid w:val="003B42DA"/>
    <w:rsid w:val="003C0FB7"/>
    <w:rsid w:val="003C19F4"/>
    <w:rsid w:val="003C1E34"/>
    <w:rsid w:val="003C2554"/>
    <w:rsid w:val="003C695C"/>
    <w:rsid w:val="003C73F6"/>
    <w:rsid w:val="003C7FA6"/>
    <w:rsid w:val="003D0F43"/>
    <w:rsid w:val="003D323A"/>
    <w:rsid w:val="003D4986"/>
    <w:rsid w:val="003D4B70"/>
    <w:rsid w:val="003E058C"/>
    <w:rsid w:val="003E1409"/>
    <w:rsid w:val="003E3620"/>
    <w:rsid w:val="003E3E7F"/>
    <w:rsid w:val="003E74F5"/>
    <w:rsid w:val="003F4791"/>
    <w:rsid w:val="003F4D04"/>
    <w:rsid w:val="004068F8"/>
    <w:rsid w:val="00406C58"/>
    <w:rsid w:val="0041234C"/>
    <w:rsid w:val="00412AEC"/>
    <w:rsid w:val="00413175"/>
    <w:rsid w:val="00413F1C"/>
    <w:rsid w:val="00416068"/>
    <w:rsid w:val="0041620C"/>
    <w:rsid w:val="00420F61"/>
    <w:rsid w:val="00422115"/>
    <w:rsid w:val="00425665"/>
    <w:rsid w:val="00425C47"/>
    <w:rsid w:val="00426161"/>
    <w:rsid w:val="00430373"/>
    <w:rsid w:val="00432A4F"/>
    <w:rsid w:val="00433010"/>
    <w:rsid w:val="004365F2"/>
    <w:rsid w:val="00442113"/>
    <w:rsid w:val="00445AC8"/>
    <w:rsid w:val="00447BB5"/>
    <w:rsid w:val="00452073"/>
    <w:rsid w:val="00452091"/>
    <w:rsid w:val="00454C1D"/>
    <w:rsid w:val="00455FE1"/>
    <w:rsid w:val="00464E42"/>
    <w:rsid w:val="004670C9"/>
    <w:rsid w:val="00467EE5"/>
    <w:rsid w:val="0047165F"/>
    <w:rsid w:val="00475A1E"/>
    <w:rsid w:val="0047725E"/>
    <w:rsid w:val="00481108"/>
    <w:rsid w:val="00481512"/>
    <w:rsid w:val="00483C82"/>
    <w:rsid w:val="00483D44"/>
    <w:rsid w:val="0048517B"/>
    <w:rsid w:val="004863AB"/>
    <w:rsid w:val="00492A0C"/>
    <w:rsid w:val="00494130"/>
    <w:rsid w:val="004A00C7"/>
    <w:rsid w:val="004A0432"/>
    <w:rsid w:val="004A1776"/>
    <w:rsid w:val="004A7EBA"/>
    <w:rsid w:val="004B2EEF"/>
    <w:rsid w:val="004C0054"/>
    <w:rsid w:val="004C2A23"/>
    <w:rsid w:val="004C5A29"/>
    <w:rsid w:val="004C7310"/>
    <w:rsid w:val="004D086B"/>
    <w:rsid w:val="004E1EBA"/>
    <w:rsid w:val="004E48BD"/>
    <w:rsid w:val="004E620F"/>
    <w:rsid w:val="004F0C9A"/>
    <w:rsid w:val="004F0FEF"/>
    <w:rsid w:val="004F35BB"/>
    <w:rsid w:val="004F3E08"/>
    <w:rsid w:val="004F4EFF"/>
    <w:rsid w:val="004F71D5"/>
    <w:rsid w:val="00500A54"/>
    <w:rsid w:val="00504686"/>
    <w:rsid w:val="00506BE4"/>
    <w:rsid w:val="00507788"/>
    <w:rsid w:val="00507CC5"/>
    <w:rsid w:val="00511C4B"/>
    <w:rsid w:val="005136EF"/>
    <w:rsid w:val="00514439"/>
    <w:rsid w:val="00515C27"/>
    <w:rsid w:val="00521E8B"/>
    <w:rsid w:val="00524A92"/>
    <w:rsid w:val="00524B0F"/>
    <w:rsid w:val="00531486"/>
    <w:rsid w:val="00536047"/>
    <w:rsid w:val="005426CA"/>
    <w:rsid w:val="005430B9"/>
    <w:rsid w:val="00543230"/>
    <w:rsid w:val="005453B0"/>
    <w:rsid w:val="00547E00"/>
    <w:rsid w:val="00547EB9"/>
    <w:rsid w:val="00551B73"/>
    <w:rsid w:val="00553447"/>
    <w:rsid w:val="00553716"/>
    <w:rsid w:val="00562360"/>
    <w:rsid w:val="00565312"/>
    <w:rsid w:val="00566514"/>
    <w:rsid w:val="005729D1"/>
    <w:rsid w:val="00572E0B"/>
    <w:rsid w:val="00573B65"/>
    <w:rsid w:val="00574E82"/>
    <w:rsid w:val="0057573B"/>
    <w:rsid w:val="00576603"/>
    <w:rsid w:val="00580BE1"/>
    <w:rsid w:val="0058155D"/>
    <w:rsid w:val="0058200E"/>
    <w:rsid w:val="00585C54"/>
    <w:rsid w:val="00586239"/>
    <w:rsid w:val="0059029E"/>
    <w:rsid w:val="00595474"/>
    <w:rsid w:val="005958F8"/>
    <w:rsid w:val="005964A8"/>
    <w:rsid w:val="00596FD2"/>
    <w:rsid w:val="00597652"/>
    <w:rsid w:val="005A14CC"/>
    <w:rsid w:val="005A5589"/>
    <w:rsid w:val="005A7C74"/>
    <w:rsid w:val="005A7D95"/>
    <w:rsid w:val="005B040F"/>
    <w:rsid w:val="005B3A1D"/>
    <w:rsid w:val="005B4029"/>
    <w:rsid w:val="005B451D"/>
    <w:rsid w:val="005B5E57"/>
    <w:rsid w:val="005B601F"/>
    <w:rsid w:val="005B6117"/>
    <w:rsid w:val="005C03FA"/>
    <w:rsid w:val="005C210B"/>
    <w:rsid w:val="005C3A10"/>
    <w:rsid w:val="005C4EE8"/>
    <w:rsid w:val="005C6807"/>
    <w:rsid w:val="005D3FDB"/>
    <w:rsid w:val="005E0457"/>
    <w:rsid w:val="005E1889"/>
    <w:rsid w:val="005E67CD"/>
    <w:rsid w:val="005E69C2"/>
    <w:rsid w:val="005F0611"/>
    <w:rsid w:val="005F0CC3"/>
    <w:rsid w:val="005F2389"/>
    <w:rsid w:val="005F44B3"/>
    <w:rsid w:val="005F5FEA"/>
    <w:rsid w:val="005F66EB"/>
    <w:rsid w:val="005F67F4"/>
    <w:rsid w:val="005F6B80"/>
    <w:rsid w:val="00601501"/>
    <w:rsid w:val="006016AF"/>
    <w:rsid w:val="006019B5"/>
    <w:rsid w:val="00601B25"/>
    <w:rsid w:val="006043D3"/>
    <w:rsid w:val="00605ECE"/>
    <w:rsid w:val="00607531"/>
    <w:rsid w:val="00610610"/>
    <w:rsid w:val="00613559"/>
    <w:rsid w:val="00614E6E"/>
    <w:rsid w:val="006162D2"/>
    <w:rsid w:val="00620DD1"/>
    <w:rsid w:val="00620F99"/>
    <w:rsid w:val="006214CE"/>
    <w:rsid w:val="00626BD4"/>
    <w:rsid w:val="00630558"/>
    <w:rsid w:val="00631013"/>
    <w:rsid w:val="00633B8B"/>
    <w:rsid w:val="00636A46"/>
    <w:rsid w:val="00636CC2"/>
    <w:rsid w:val="006408EA"/>
    <w:rsid w:val="00641B8B"/>
    <w:rsid w:val="00643FC2"/>
    <w:rsid w:val="0065262F"/>
    <w:rsid w:val="00652992"/>
    <w:rsid w:val="0065579E"/>
    <w:rsid w:val="00660683"/>
    <w:rsid w:val="00661EE3"/>
    <w:rsid w:val="00664EAB"/>
    <w:rsid w:val="00665C51"/>
    <w:rsid w:val="00666A2E"/>
    <w:rsid w:val="00667825"/>
    <w:rsid w:val="0067392B"/>
    <w:rsid w:val="00673E40"/>
    <w:rsid w:val="00675507"/>
    <w:rsid w:val="0067759F"/>
    <w:rsid w:val="00677A12"/>
    <w:rsid w:val="006821C9"/>
    <w:rsid w:val="006821FD"/>
    <w:rsid w:val="006830DA"/>
    <w:rsid w:val="00684CD9"/>
    <w:rsid w:val="00692027"/>
    <w:rsid w:val="006920E1"/>
    <w:rsid w:val="00694B50"/>
    <w:rsid w:val="0069566F"/>
    <w:rsid w:val="006A2298"/>
    <w:rsid w:val="006A3A7A"/>
    <w:rsid w:val="006A42C8"/>
    <w:rsid w:val="006A445E"/>
    <w:rsid w:val="006A48C4"/>
    <w:rsid w:val="006A52DC"/>
    <w:rsid w:val="006A5D8F"/>
    <w:rsid w:val="006A66AC"/>
    <w:rsid w:val="006A747C"/>
    <w:rsid w:val="006B06E5"/>
    <w:rsid w:val="006B215D"/>
    <w:rsid w:val="006B320E"/>
    <w:rsid w:val="006B40B2"/>
    <w:rsid w:val="006B6F83"/>
    <w:rsid w:val="006B7879"/>
    <w:rsid w:val="006C1EBF"/>
    <w:rsid w:val="006C2994"/>
    <w:rsid w:val="006C2F2E"/>
    <w:rsid w:val="006C3B76"/>
    <w:rsid w:val="006C3B9D"/>
    <w:rsid w:val="006C4D67"/>
    <w:rsid w:val="006C5B18"/>
    <w:rsid w:val="006D2DA8"/>
    <w:rsid w:val="006D312C"/>
    <w:rsid w:val="006E26B6"/>
    <w:rsid w:val="006E4617"/>
    <w:rsid w:val="006E61FF"/>
    <w:rsid w:val="006F285A"/>
    <w:rsid w:val="006F3330"/>
    <w:rsid w:val="006F3647"/>
    <w:rsid w:val="006F5FC0"/>
    <w:rsid w:val="00700DCF"/>
    <w:rsid w:val="00701DC1"/>
    <w:rsid w:val="00702028"/>
    <w:rsid w:val="007034A6"/>
    <w:rsid w:val="00707C42"/>
    <w:rsid w:val="00710AE0"/>
    <w:rsid w:val="0071292D"/>
    <w:rsid w:val="00714456"/>
    <w:rsid w:val="00714D96"/>
    <w:rsid w:val="00722F9E"/>
    <w:rsid w:val="007248F8"/>
    <w:rsid w:val="007306F1"/>
    <w:rsid w:val="007314F3"/>
    <w:rsid w:val="007318EB"/>
    <w:rsid w:val="00735647"/>
    <w:rsid w:val="00736F28"/>
    <w:rsid w:val="0074043F"/>
    <w:rsid w:val="007405C1"/>
    <w:rsid w:val="00741677"/>
    <w:rsid w:val="00742A2C"/>
    <w:rsid w:val="00747938"/>
    <w:rsid w:val="00755608"/>
    <w:rsid w:val="00760A9B"/>
    <w:rsid w:val="007617B9"/>
    <w:rsid w:val="0076247A"/>
    <w:rsid w:val="00763628"/>
    <w:rsid w:val="0077036C"/>
    <w:rsid w:val="00770777"/>
    <w:rsid w:val="0077103F"/>
    <w:rsid w:val="0077243D"/>
    <w:rsid w:val="00772843"/>
    <w:rsid w:val="00777B55"/>
    <w:rsid w:val="0078074B"/>
    <w:rsid w:val="00780F8F"/>
    <w:rsid w:val="007838F2"/>
    <w:rsid w:val="007853A4"/>
    <w:rsid w:val="00786FD9"/>
    <w:rsid w:val="0079074E"/>
    <w:rsid w:val="0079262B"/>
    <w:rsid w:val="00796F34"/>
    <w:rsid w:val="007972D7"/>
    <w:rsid w:val="007A0164"/>
    <w:rsid w:val="007A12BE"/>
    <w:rsid w:val="007A1E3B"/>
    <w:rsid w:val="007A386D"/>
    <w:rsid w:val="007B0581"/>
    <w:rsid w:val="007B1ED3"/>
    <w:rsid w:val="007B34E2"/>
    <w:rsid w:val="007B3DC7"/>
    <w:rsid w:val="007B4FE8"/>
    <w:rsid w:val="007B51EF"/>
    <w:rsid w:val="007B54FD"/>
    <w:rsid w:val="007B5C42"/>
    <w:rsid w:val="007C130C"/>
    <w:rsid w:val="007C2315"/>
    <w:rsid w:val="007C7DB1"/>
    <w:rsid w:val="007D0F50"/>
    <w:rsid w:val="007E0439"/>
    <w:rsid w:val="007E1266"/>
    <w:rsid w:val="007E695B"/>
    <w:rsid w:val="007E7163"/>
    <w:rsid w:val="007F1E5B"/>
    <w:rsid w:val="007F2DC4"/>
    <w:rsid w:val="007F669D"/>
    <w:rsid w:val="007F70CA"/>
    <w:rsid w:val="007F73B0"/>
    <w:rsid w:val="008010BF"/>
    <w:rsid w:val="00803743"/>
    <w:rsid w:val="008066D8"/>
    <w:rsid w:val="00806B57"/>
    <w:rsid w:val="008076B8"/>
    <w:rsid w:val="008104A0"/>
    <w:rsid w:val="00812C81"/>
    <w:rsid w:val="00814480"/>
    <w:rsid w:val="008265BA"/>
    <w:rsid w:val="00831C96"/>
    <w:rsid w:val="00834221"/>
    <w:rsid w:val="00837176"/>
    <w:rsid w:val="0084134F"/>
    <w:rsid w:val="00841829"/>
    <w:rsid w:val="00842149"/>
    <w:rsid w:val="00842850"/>
    <w:rsid w:val="00843955"/>
    <w:rsid w:val="008448B8"/>
    <w:rsid w:val="008465DC"/>
    <w:rsid w:val="008472DC"/>
    <w:rsid w:val="00850059"/>
    <w:rsid w:val="008503C1"/>
    <w:rsid w:val="00852E82"/>
    <w:rsid w:val="0085445B"/>
    <w:rsid w:val="00855CE1"/>
    <w:rsid w:val="008609C1"/>
    <w:rsid w:val="008629F8"/>
    <w:rsid w:val="00863510"/>
    <w:rsid w:val="00866214"/>
    <w:rsid w:val="00870045"/>
    <w:rsid w:val="00872D38"/>
    <w:rsid w:val="00873236"/>
    <w:rsid w:val="0087493F"/>
    <w:rsid w:val="00874E66"/>
    <w:rsid w:val="00876613"/>
    <w:rsid w:val="00876A12"/>
    <w:rsid w:val="00876EC8"/>
    <w:rsid w:val="008831FC"/>
    <w:rsid w:val="0088333D"/>
    <w:rsid w:val="00884388"/>
    <w:rsid w:val="00884572"/>
    <w:rsid w:val="00884683"/>
    <w:rsid w:val="008850B1"/>
    <w:rsid w:val="00891D44"/>
    <w:rsid w:val="00897611"/>
    <w:rsid w:val="008A0360"/>
    <w:rsid w:val="008A07C6"/>
    <w:rsid w:val="008A0AAF"/>
    <w:rsid w:val="008A4716"/>
    <w:rsid w:val="008A5C40"/>
    <w:rsid w:val="008A6FA9"/>
    <w:rsid w:val="008B1FB8"/>
    <w:rsid w:val="008B29CE"/>
    <w:rsid w:val="008B2AE2"/>
    <w:rsid w:val="008B46F6"/>
    <w:rsid w:val="008B612B"/>
    <w:rsid w:val="008C2F46"/>
    <w:rsid w:val="008C455B"/>
    <w:rsid w:val="008C46F0"/>
    <w:rsid w:val="008C5314"/>
    <w:rsid w:val="008D3936"/>
    <w:rsid w:val="008D48A1"/>
    <w:rsid w:val="008D65B0"/>
    <w:rsid w:val="008E1302"/>
    <w:rsid w:val="008E348E"/>
    <w:rsid w:val="008E4EEF"/>
    <w:rsid w:val="008E6D8F"/>
    <w:rsid w:val="008F0064"/>
    <w:rsid w:val="008F6013"/>
    <w:rsid w:val="00901A40"/>
    <w:rsid w:val="00901E5D"/>
    <w:rsid w:val="009023E3"/>
    <w:rsid w:val="00903D30"/>
    <w:rsid w:val="00911058"/>
    <w:rsid w:val="00911484"/>
    <w:rsid w:val="00911BAE"/>
    <w:rsid w:val="00911FAD"/>
    <w:rsid w:val="009241EC"/>
    <w:rsid w:val="00926D7E"/>
    <w:rsid w:val="00931F9C"/>
    <w:rsid w:val="0093309B"/>
    <w:rsid w:val="009340CE"/>
    <w:rsid w:val="009364D5"/>
    <w:rsid w:val="00941350"/>
    <w:rsid w:val="009423D8"/>
    <w:rsid w:val="00944D0B"/>
    <w:rsid w:val="009504B9"/>
    <w:rsid w:val="0095093A"/>
    <w:rsid w:val="009542D7"/>
    <w:rsid w:val="00956BFD"/>
    <w:rsid w:val="009572B7"/>
    <w:rsid w:val="009577DA"/>
    <w:rsid w:val="00967F3A"/>
    <w:rsid w:val="00970CAA"/>
    <w:rsid w:val="009716A5"/>
    <w:rsid w:val="00975650"/>
    <w:rsid w:val="00976849"/>
    <w:rsid w:val="009777AD"/>
    <w:rsid w:val="00980D98"/>
    <w:rsid w:val="00982DA2"/>
    <w:rsid w:val="00984B79"/>
    <w:rsid w:val="0099013E"/>
    <w:rsid w:val="009913EA"/>
    <w:rsid w:val="00993BFD"/>
    <w:rsid w:val="00995AD7"/>
    <w:rsid w:val="00996A3E"/>
    <w:rsid w:val="009A30EB"/>
    <w:rsid w:val="009A5E6E"/>
    <w:rsid w:val="009A6774"/>
    <w:rsid w:val="009B1675"/>
    <w:rsid w:val="009C77F3"/>
    <w:rsid w:val="009D2D73"/>
    <w:rsid w:val="009D4B72"/>
    <w:rsid w:val="009D4C00"/>
    <w:rsid w:val="009D5010"/>
    <w:rsid w:val="009E0B6C"/>
    <w:rsid w:val="009E28CE"/>
    <w:rsid w:val="009E3010"/>
    <w:rsid w:val="009E499D"/>
    <w:rsid w:val="009E59A1"/>
    <w:rsid w:val="009E752C"/>
    <w:rsid w:val="009E7F51"/>
    <w:rsid w:val="009F1474"/>
    <w:rsid w:val="009F5092"/>
    <w:rsid w:val="009F5309"/>
    <w:rsid w:val="009F5659"/>
    <w:rsid w:val="00A01521"/>
    <w:rsid w:val="00A0268F"/>
    <w:rsid w:val="00A02817"/>
    <w:rsid w:val="00A05034"/>
    <w:rsid w:val="00A06126"/>
    <w:rsid w:val="00A102DB"/>
    <w:rsid w:val="00A1155D"/>
    <w:rsid w:val="00A12044"/>
    <w:rsid w:val="00A124A2"/>
    <w:rsid w:val="00A13BBE"/>
    <w:rsid w:val="00A200EC"/>
    <w:rsid w:val="00A23267"/>
    <w:rsid w:val="00A23466"/>
    <w:rsid w:val="00A2386A"/>
    <w:rsid w:val="00A2387E"/>
    <w:rsid w:val="00A24F83"/>
    <w:rsid w:val="00A27CAD"/>
    <w:rsid w:val="00A321C8"/>
    <w:rsid w:val="00A340FE"/>
    <w:rsid w:val="00A34337"/>
    <w:rsid w:val="00A40A06"/>
    <w:rsid w:val="00A41CA0"/>
    <w:rsid w:val="00A437A4"/>
    <w:rsid w:val="00A43A85"/>
    <w:rsid w:val="00A47480"/>
    <w:rsid w:val="00A50769"/>
    <w:rsid w:val="00A507EE"/>
    <w:rsid w:val="00A55205"/>
    <w:rsid w:val="00A55DA5"/>
    <w:rsid w:val="00A6181B"/>
    <w:rsid w:val="00A6469B"/>
    <w:rsid w:val="00A64750"/>
    <w:rsid w:val="00A66857"/>
    <w:rsid w:val="00A71457"/>
    <w:rsid w:val="00A73395"/>
    <w:rsid w:val="00A75BAF"/>
    <w:rsid w:val="00A76480"/>
    <w:rsid w:val="00A80C58"/>
    <w:rsid w:val="00A87571"/>
    <w:rsid w:val="00A87D71"/>
    <w:rsid w:val="00A912C7"/>
    <w:rsid w:val="00A93EBF"/>
    <w:rsid w:val="00AA13D0"/>
    <w:rsid w:val="00AA2E37"/>
    <w:rsid w:val="00AA2FCF"/>
    <w:rsid w:val="00AA319A"/>
    <w:rsid w:val="00AA5573"/>
    <w:rsid w:val="00AA6948"/>
    <w:rsid w:val="00AA7D15"/>
    <w:rsid w:val="00AB2DD5"/>
    <w:rsid w:val="00AB327D"/>
    <w:rsid w:val="00AB5D64"/>
    <w:rsid w:val="00AC02C2"/>
    <w:rsid w:val="00AC38BD"/>
    <w:rsid w:val="00AD099B"/>
    <w:rsid w:val="00AD0F51"/>
    <w:rsid w:val="00AD1840"/>
    <w:rsid w:val="00AD28EA"/>
    <w:rsid w:val="00AD2CEB"/>
    <w:rsid w:val="00AD322C"/>
    <w:rsid w:val="00AD339A"/>
    <w:rsid w:val="00AE4FF1"/>
    <w:rsid w:val="00AE59B9"/>
    <w:rsid w:val="00AE5E9B"/>
    <w:rsid w:val="00AE6388"/>
    <w:rsid w:val="00AF031B"/>
    <w:rsid w:val="00AF0E9E"/>
    <w:rsid w:val="00AF15C2"/>
    <w:rsid w:val="00AF24D8"/>
    <w:rsid w:val="00AF32B6"/>
    <w:rsid w:val="00AF3A9D"/>
    <w:rsid w:val="00AF3F7D"/>
    <w:rsid w:val="00AF54EB"/>
    <w:rsid w:val="00B033F6"/>
    <w:rsid w:val="00B05A13"/>
    <w:rsid w:val="00B0760E"/>
    <w:rsid w:val="00B11569"/>
    <w:rsid w:val="00B13F7D"/>
    <w:rsid w:val="00B145F0"/>
    <w:rsid w:val="00B14766"/>
    <w:rsid w:val="00B266C8"/>
    <w:rsid w:val="00B3069F"/>
    <w:rsid w:val="00B30FE5"/>
    <w:rsid w:val="00B3494C"/>
    <w:rsid w:val="00B34B5D"/>
    <w:rsid w:val="00B3673F"/>
    <w:rsid w:val="00B404D0"/>
    <w:rsid w:val="00B40B75"/>
    <w:rsid w:val="00B410D4"/>
    <w:rsid w:val="00B41276"/>
    <w:rsid w:val="00B418F4"/>
    <w:rsid w:val="00B43001"/>
    <w:rsid w:val="00B43A5B"/>
    <w:rsid w:val="00B44392"/>
    <w:rsid w:val="00B44732"/>
    <w:rsid w:val="00B4636A"/>
    <w:rsid w:val="00B47110"/>
    <w:rsid w:val="00B473AD"/>
    <w:rsid w:val="00B47729"/>
    <w:rsid w:val="00B504A0"/>
    <w:rsid w:val="00B5178A"/>
    <w:rsid w:val="00B54B2E"/>
    <w:rsid w:val="00B55404"/>
    <w:rsid w:val="00B55FCE"/>
    <w:rsid w:val="00B56CB4"/>
    <w:rsid w:val="00B6083B"/>
    <w:rsid w:val="00B6276F"/>
    <w:rsid w:val="00B62BF2"/>
    <w:rsid w:val="00B62DA4"/>
    <w:rsid w:val="00B6341F"/>
    <w:rsid w:val="00B6484B"/>
    <w:rsid w:val="00B64C8C"/>
    <w:rsid w:val="00B660E7"/>
    <w:rsid w:val="00B664A6"/>
    <w:rsid w:val="00B67FE8"/>
    <w:rsid w:val="00B70B6E"/>
    <w:rsid w:val="00B72D08"/>
    <w:rsid w:val="00B73696"/>
    <w:rsid w:val="00B80944"/>
    <w:rsid w:val="00B83FA1"/>
    <w:rsid w:val="00B86706"/>
    <w:rsid w:val="00B92969"/>
    <w:rsid w:val="00B95AAE"/>
    <w:rsid w:val="00B96FBA"/>
    <w:rsid w:val="00B976D6"/>
    <w:rsid w:val="00BA1291"/>
    <w:rsid w:val="00BA144A"/>
    <w:rsid w:val="00BB3C8F"/>
    <w:rsid w:val="00BC0815"/>
    <w:rsid w:val="00BC59AC"/>
    <w:rsid w:val="00BC639E"/>
    <w:rsid w:val="00BD17EE"/>
    <w:rsid w:val="00BD1C7B"/>
    <w:rsid w:val="00BD25F6"/>
    <w:rsid w:val="00BD26C5"/>
    <w:rsid w:val="00BD4415"/>
    <w:rsid w:val="00BD5541"/>
    <w:rsid w:val="00BD78BF"/>
    <w:rsid w:val="00BE0531"/>
    <w:rsid w:val="00BE0E5F"/>
    <w:rsid w:val="00BE229C"/>
    <w:rsid w:val="00BF0511"/>
    <w:rsid w:val="00BF32D8"/>
    <w:rsid w:val="00BF4DD6"/>
    <w:rsid w:val="00BF589D"/>
    <w:rsid w:val="00BF5F26"/>
    <w:rsid w:val="00BF6569"/>
    <w:rsid w:val="00C0280F"/>
    <w:rsid w:val="00C02DEE"/>
    <w:rsid w:val="00C0323A"/>
    <w:rsid w:val="00C03BAD"/>
    <w:rsid w:val="00C0423C"/>
    <w:rsid w:val="00C05C5F"/>
    <w:rsid w:val="00C12495"/>
    <w:rsid w:val="00C12E2B"/>
    <w:rsid w:val="00C14D94"/>
    <w:rsid w:val="00C14DC9"/>
    <w:rsid w:val="00C14EC7"/>
    <w:rsid w:val="00C15395"/>
    <w:rsid w:val="00C21365"/>
    <w:rsid w:val="00C24ABF"/>
    <w:rsid w:val="00C2551D"/>
    <w:rsid w:val="00C312E7"/>
    <w:rsid w:val="00C316C0"/>
    <w:rsid w:val="00C32526"/>
    <w:rsid w:val="00C344D0"/>
    <w:rsid w:val="00C369A8"/>
    <w:rsid w:val="00C4167F"/>
    <w:rsid w:val="00C43E7A"/>
    <w:rsid w:val="00C44683"/>
    <w:rsid w:val="00C4751F"/>
    <w:rsid w:val="00C51B1B"/>
    <w:rsid w:val="00C51CE2"/>
    <w:rsid w:val="00C51E72"/>
    <w:rsid w:val="00C53E22"/>
    <w:rsid w:val="00C5422F"/>
    <w:rsid w:val="00C545DF"/>
    <w:rsid w:val="00C5539D"/>
    <w:rsid w:val="00C55CA7"/>
    <w:rsid w:val="00C6076F"/>
    <w:rsid w:val="00C612CE"/>
    <w:rsid w:val="00C61703"/>
    <w:rsid w:val="00C63B89"/>
    <w:rsid w:val="00C64CE4"/>
    <w:rsid w:val="00C65339"/>
    <w:rsid w:val="00C6580B"/>
    <w:rsid w:val="00C66060"/>
    <w:rsid w:val="00C6627C"/>
    <w:rsid w:val="00C67C51"/>
    <w:rsid w:val="00C74C47"/>
    <w:rsid w:val="00C7579D"/>
    <w:rsid w:val="00C76DBA"/>
    <w:rsid w:val="00C80CF2"/>
    <w:rsid w:val="00C86A95"/>
    <w:rsid w:val="00C870EB"/>
    <w:rsid w:val="00C87C66"/>
    <w:rsid w:val="00C91ADE"/>
    <w:rsid w:val="00C92D4E"/>
    <w:rsid w:val="00C96B72"/>
    <w:rsid w:val="00CA0858"/>
    <w:rsid w:val="00CA16CF"/>
    <w:rsid w:val="00CA1CB4"/>
    <w:rsid w:val="00CA1EC3"/>
    <w:rsid w:val="00CA2816"/>
    <w:rsid w:val="00CA4BAC"/>
    <w:rsid w:val="00CA68BA"/>
    <w:rsid w:val="00CA6C2A"/>
    <w:rsid w:val="00CB05F3"/>
    <w:rsid w:val="00CB22F3"/>
    <w:rsid w:val="00CB2378"/>
    <w:rsid w:val="00CB3BFC"/>
    <w:rsid w:val="00CB6FFD"/>
    <w:rsid w:val="00CC1EA3"/>
    <w:rsid w:val="00CC335C"/>
    <w:rsid w:val="00CC3863"/>
    <w:rsid w:val="00CC4FF7"/>
    <w:rsid w:val="00CD3808"/>
    <w:rsid w:val="00CD503D"/>
    <w:rsid w:val="00CD5672"/>
    <w:rsid w:val="00CE0E8C"/>
    <w:rsid w:val="00CE158F"/>
    <w:rsid w:val="00CE1C30"/>
    <w:rsid w:val="00CE26F3"/>
    <w:rsid w:val="00CE26F6"/>
    <w:rsid w:val="00CE2AC9"/>
    <w:rsid w:val="00CE4286"/>
    <w:rsid w:val="00CE67F1"/>
    <w:rsid w:val="00CF3E34"/>
    <w:rsid w:val="00CF53B0"/>
    <w:rsid w:val="00CF5A8E"/>
    <w:rsid w:val="00CF6877"/>
    <w:rsid w:val="00CF788A"/>
    <w:rsid w:val="00D0041E"/>
    <w:rsid w:val="00D03E80"/>
    <w:rsid w:val="00D04FB8"/>
    <w:rsid w:val="00D064F4"/>
    <w:rsid w:val="00D06AF8"/>
    <w:rsid w:val="00D11435"/>
    <w:rsid w:val="00D12DE0"/>
    <w:rsid w:val="00D20490"/>
    <w:rsid w:val="00D21750"/>
    <w:rsid w:val="00D25004"/>
    <w:rsid w:val="00D324E9"/>
    <w:rsid w:val="00D32CDD"/>
    <w:rsid w:val="00D331C7"/>
    <w:rsid w:val="00D331CF"/>
    <w:rsid w:val="00D333D8"/>
    <w:rsid w:val="00D41401"/>
    <w:rsid w:val="00D44ED5"/>
    <w:rsid w:val="00D465D4"/>
    <w:rsid w:val="00D47272"/>
    <w:rsid w:val="00D50008"/>
    <w:rsid w:val="00D5095D"/>
    <w:rsid w:val="00D553CC"/>
    <w:rsid w:val="00D57EB7"/>
    <w:rsid w:val="00D602D9"/>
    <w:rsid w:val="00D71596"/>
    <w:rsid w:val="00D75E67"/>
    <w:rsid w:val="00D83DBE"/>
    <w:rsid w:val="00D8442F"/>
    <w:rsid w:val="00D8769C"/>
    <w:rsid w:val="00D90DE4"/>
    <w:rsid w:val="00D91072"/>
    <w:rsid w:val="00D91E39"/>
    <w:rsid w:val="00D939E3"/>
    <w:rsid w:val="00D9688E"/>
    <w:rsid w:val="00DA0F2B"/>
    <w:rsid w:val="00DA4850"/>
    <w:rsid w:val="00DA5D69"/>
    <w:rsid w:val="00DA6B16"/>
    <w:rsid w:val="00DA7F01"/>
    <w:rsid w:val="00DB164B"/>
    <w:rsid w:val="00DB3052"/>
    <w:rsid w:val="00DB5843"/>
    <w:rsid w:val="00DC04F1"/>
    <w:rsid w:val="00DC0B8A"/>
    <w:rsid w:val="00DC7097"/>
    <w:rsid w:val="00DC7F6B"/>
    <w:rsid w:val="00DD44E2"/>
    <w:rsid w:val="00DD4682"/>
    <w:rsid w:val="00DD690D"/>
    <w:rsid w:val="00DE47D6"/>
    <w:rsid w:val="00DE5BA1"/>
    <w:rsid w:val="00DE6FF6"/>
    <w:rsid w:val="00DE710C"/>
    <w:rsid w:val="00DE7D32"/>
    <w:rsid w:val="00DF107D"/>
    <w:rsid w:val="00DF6C1E"/>
    <w:rsid w:val="00E00C1F"/>
    <w:rsid w:val="00E01A95"/>
    <w:rsid w:val="00E02221"/>
    <w:rsid w:val="00E03470"/>
    <w:rsid w:val="00E073BE"/>
    <w:rsid w:val="00E07F0D"/>
    <w:rsid w:val="00E11C32"/>
    <w:rsid w:val="00E14A9F"/>
    <w:rsid w:val="00E21E20"/>
    <w:rsid w:val="00E221C6"/>
    <w:rsid w:val="00E22B33"/>
    <w:rsid w:val="00E25C25"/>
    <w:rsid w:val="00E26329"/>
    <w:rsid w:val="00E27B40"/>
    <w:rsid w:val="00E331F2"/>
    <w:rsid w:val="00E41630"/>
    <w:rsid w:val="00E4259A"/>
    <w:rsid w:val="00E42A0D"/>
    <w:rsid w:val="00E440A2"/>
    <w:rsid w:val="00E465C3"/>
    <w:rsid w:val="00E50487"/>
    <w:rsid w:val="00E51874"/>
    <w:rsid w:val="00E63A91"/>
    <w:rsid w:val="00E63B02"/>
    <w:rsid w:val="00E657AB"/>
    <w:rsid w:val="00E66337"/>
    <w:rsid w:val="00E70069"/>
    <w:rsid w:val="00E759FC"/>
    <w:rsid w:val="00E75C60"/>
    <w:rsid w:val="00E84E9D"/>
    <w:rsid w:val="00E878FF"/>
    <w:rsid w:val="00E9003F"/>
    <w:rsid w:val="00E90E1E"/>
    <w:rsid w:val="00E944ED"/>
    <w:rsid w:val="00E9489C"/>
    <w:rsid w:val="00E94BDC"/>
    <w:rsid w:val="00E94D7C"/>
    <w:rsid w:val="00EA294A"/>
    <w:rsid w:val="00EA43B9"/>
    <w:rsid w:val="00EB4DF8"/>
    <w:rsid w:val="00EB5F2A"/>
    <w:rsid w:val="00EC0FF7"/>
    <w:rsid w:val="00EC1A90"/>
    <w:rsid w:val="00EC6B3B"/>
    <w:rsid w:val="00EC7704"/>
    <w:rsid w:val="00ED06FD"/>
    <w:rsid w:val="00ED1C65"/>
    <w:rsid w:val="00ED368D"/>
    <w:rsid w:val="00ED638A"/>
    <w:rsid w:val="00ED64AB"/>
    <w:rsid w:val="00ED6D94"/>
    <w:rsid w:val="00ED6F47"/>
    <w:rsid w:val="00EE0578"/>
    <w:rsid w:val="00EE49E5"/>
    <w:rsid w:val="00EE6222"/>
    <w:rsid w:val="00EF3A86"/>
    <w:rsid w:val="00EF4025"/>
    <w:rsid w:val="00F00881"/>
    <w:rsid w:val="00F017E9"/>
    <w:rsid w:val="00F035E1"/>
    <w:rsid w:val="00F053AB"/>
    <w:rsid w:val="00F10090"/>
    <w:rsid w:val="00F10288"/>
    <w:rsid w:val="00F10E96"/>
    <w:rsid w:val="00F137D5"/>
    <w:rsid w:val="00F14A83"/>
    <w:rsid w:val="00F1714E"/>
    <w:rsid w:val="00F200E3"/>
    <w:rsid w:val="00F204B5"/>
    <w:rsid w:val="00F20C91"/>
    <w:rsid w:val="00F21F82"/>
    <w:rsid w:val="00F24DDB"/>
    <w:rsid w:val="00F25434"/>
    <w:rsid w:val="00F32165"/>
    <w:rsid w:val="00F37D7B"/>
    <w:rsid w:val="00F4399B"/>
    <w:rsid w:val="00F4410F"/>
    <w:rsid w:val="00F460D7"/>
    <w:rsid w:val="00F47CE9"/>
    <w:rsid w:val="00F50C02"/>
    <w:rsid w:val="00F51C73"/>
    <w:rsid w:val="00F53C37"/>
    <w:rsid w:val="00F55D95"/>
    <w:rsid w:val="00F56819"/>
    <w:rsid w:val="00F60F73"/>
    <w:rsid w:val="00F6249F"/>
    <w:rsid w:val="00F63773"/>
    <w:rsid w:val="00F6613D"/>
    <w:rsid w:val="00F672DF"/>
    <w:rsid w:val="00F709B1"/>
    <w:rsid w:val="00F711D6"/>
    <w:rsid w:val="00F71900"/>
    <w:rsid w:val="00F71B8C"/>
    <w:rsid w:val="00F73849"/>
    <w:rsid w:val="00F74222"/>
    <w:rsid w:val="00F755A2"/>
    <w:rsid w:val="00F75D8E"/>
    <w:rsid w:val="00F77A0A"/>
    <w:rsid w:val="00F77C6B"/>
    <w:rsid w:val="00F829A8"/>
    <w:rsid w:val="00F82AFB"/>
    <w:rsid w:val="00F82DDD"/>
    <w:rsid w:val="00F8538B"/>
    <w:rsid w:val="00F92E46"/>
    <w:rsid w:val="00F93883"/>
    <w:rsid w:val="00FB222C"/>
    <w:rsid w:val="00FB6C0A"/>
    <w:rsid w:val="00FC2041"/>
    <w:rsid w:val="00FC5B25"/>
    <w:rsid w:val="00FD0352"/>
    <w:rsid w:val="00FD7A93"/>
    <w:rsid w:val="00FE6418"/>
    <w:rsid w:val="00FE747D"/>
    <w:rsid w:val="00FF15F8"/>
    <w:rsid w:val="00FF1D11"/>
    <w:rsid w:val="00FF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31E6"/>
  <w15:docId w15:val="{D90EDF2E-7305-4769-8CCE-6FA4179D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236"/>
    <w:rPr>
      <w:sz w:val="24"/>
      <w:szCs w:val="24"/>
    </w:rPr>
  </w:style>
  <w:style w:type="paragraph" w:styleId="1">
    <w:name w:val="heading 1"/>
    <w:basedOn w:val="a"/>
    <w:next w:val="a"/>
    <w:link w:val="10"/>
    <w:qFormat/>
    <w:rsid w:val="00980D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4E82"/>
    <w:pPr>
      <w:ind w:firstLine="547"/>
      <w:jc w:val="both"/>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574E82"/>
    <w:rPr>
      <w:b/>
      <w:sz w:val="24"/>
      <w:szCs w:val="24"/>
    </w:rPr>
  </w:style>
  <w:style w:type="paragraph" w:styleId="a3">
    <w:name w:val="Body Text"/>
    <w:basedOn w:val="a"/>
    <w:link w:val="a4"/>
    <w:rsid w:val="001A55F3"/>
    <w:pPr>
      <w:spacing w:after="120"/>
    </w:pPr>
  </w:style>
  <w:style w:type="character" w:customStyle="1" w:styleId="a4">
    <w:name w:val="Основной текст Знак"/>
    <w:link w:val="a3"/>
    <w:rsid w:val="001A55F3"/>
    <w:rPr>
      <w:sz w:val="24"/>
      <w:szCs w:val="24"/>
      <w:lang w:val="ru-RU" w:eastAsia="ru-RU" w:bidi="ar-SA"/>
    </w:rPr>
  </w:style>
  <w:style w:type="table" w:styleId="a5">
    <w:name w:val="Table Grid"/>
    <w:basedOn w:val="a1"/>
    <w:rsid w:val="0078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7838F2"/>
    <w:rPr>
      <w:color w:val="0000FF"/>
      <w:u w:val="single"/>
    </w:rPr>
  </w:style>
  <w:style w:type="paragraph" w:customStyle="1" w:styleId="ConsNonformat">
    <w:name w:val="ConsNonformat"/>
    <w:rsid w:val="0024300E"/>
    <w:pPr>
      <w:widowControl w:val="0"/>
      <w:autoSpaceDE w:val="0"/>
      <w:autoSpaceDN w:val="0"/>
      <w:adjustRightInd w:val="0"/>
    </w:pPr>
    <w:rPr>
      <w:rFonts w:ascii="Courier New" w:hAnsi="Courier New" w:cs="Courier New"/>
    </w:rPr>
  </w:style>
  <w:style w:type="paragraph" w:styleId="a7">
    <w:name w:val="List Paragraph"/>
    <w:basedOn w:val="a"/>
    <w:link w:val="a8"/>
    <w:uiPriority w:val="34"/>
    <w:qFormat/>
    <w:rsid w:val="00574E82"/>
    <w:pPr>
      <w:ind w:left="720"/>
      <w:contextualSpacing/>
    </w:pPr>
  </w:style>
  <w:style w:type="paragraph" w:customStyle="1" w:styleId="ConsPlusNormal">
    <w:name w:val="ConsPlusNormal"/>
    <w:rsid w:val="009F5309"/>
    <w:pPr>
      <w:widowControl w:val="0"/>
      <w:autoSpaceDE w:val="0"/>
      <w:autoSpaceDN w:val="0"/>
      <w:adjustRightInd w:val="0"/>
      <w:ind w:firstLine="720"/>
    </w:pPr>
    <w:rPr>
      <w:rFonts w:ascii="Arial" w:hAnsi="Arial" w:cs="Arial"/>
    </w:rPr>
  </w:style>
  <w:style w:type="paragraph" w:styleId="a9">
    <w:name w:val="header"/>
    <w:basedOn w:val="a"/>
    <w:link w:val="aa"/>
    <w:rsid w:val="009340CE"/>
    <w:pPr>
      <w:tabs>
        <w:tab w:val="center" w:pos="4677"/>
        <w:tab w:val="right" w:pos="9355"/>
      </w:tabs>
    </w:pPr>
  </w:style>
  <w:style w:type="character" w:customStyle="1" w:styleId="aa">
    <w:name w:val="Верхний колонтитул Знак"/>
    <w:basedOn w:val="a0"/>
    <w:link w:val="a9"/>
    <w:rsid w:val="009340CE"/>
    <w:rPr>
      <w:sz w:val="24"/>
      <w:szCs w:val="24"/>
    </w:rPr>
  </w:style>
  <w:style w:type="paragraph" w:styleId="ab">
    <w:name w:val="footer"/>
    <w:basedOn w:val="a"/>
    <w:link w:val="ac"/>
    <w:rsid w:val="009340CE"/>
    <w:pPr>
      <w:tabs>
        <w:tab w:val="center" w:pos="4677"/>
        <w:tab w:val="right" w:pos="9355"/>
      </w:tabs>
    </w:pPr>
  </w:style>
  <w:style w:type="character" w:customStyle="1" w:styleId="ac">
    <w:name w:val="Нижний колонтитул Знак"/>
    <w:basedOn w:val="a0"/>
    <w:link w:val="ab"/>
    <w:rsid w:val="009340CE"/>
    <w:rPr>
      <w:sz w:val="24"/>
      <w:szCs w:val="24"/>
    </w:rPr>
  </w:style>
  <w:style w:type="character" w:customStyle="1" w:styleId="10">
    <w:name w:val="Заголовок 1 Знак"/>
    <w:basedOn w:val="a0"/>
    <w:link w:val="1"/>
    <w:rsid w:val="00980D98"/>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980D98"/>
    <w:pPr>
      <w:spacing w:line="276" w:lineRule="auto"/>
      <w:outlineLvl w:val="9"/>
    </w:pPr>
    <w:rPr>
      <w:rFonts w:ascii="Cambria" w:eastAsia="Times New Roman" w:hAnsi="Cambria" w:cs="Times New Roman"/>
      <w:color w:val="365F91"/>
    </w:rPr>
  </w:style>
  <w:style w:type="character" w:customStyle="1" w:styleId="a8">
    <w:name w:val="Абзац списка Знак"/>
    <w:link w:val="a7"/>
    <w:uiPriority w:val="34"/>
    <w:locked/>
    <w:rsid w:val="00B83FA1"/>
    <w:rPr>
      <w:sz w:val="24"/>
      <w:szCs w:val="24"/>
    </w:rPr>
  </w:style>
  <w:style w:type="character" w:customStyle="1" w:styleId="WW-Absatz-Standardschriftart11111">
    <w:name w:val="WW-Absatz-Standardschriftart11111"/>
    <w:rsid w:val="000A6355"/>
  </w:style>
  <w:style w:type="paragraph" w:styleId="ae">
    <w:name w:val="Balloon Text"/>
    <w:basedOn w:val="a"/>
    <w:link w:val="af"/>
    <w:semiHidden/>
    <w:unhideWhenUsed/>
    <w:rsid w:val="008B29CE"/>
    <w:rPr>
      <w:rFonts w:ascii="Segoe UI" w:hAnsi="Segoe UI" w:cs="Segoe UI"/>
      <w:sz w:val="18"/>
      <w:szCs w:val="18"/>
    </w:rPr>
  </w:style>
  <w:style w:type="character" w:customStyle="1" w:styleId="af">
    <w:name w:val="Текст выноски Знак"/>
    <w:basedOn w:val="a0"/>
    <w:link w:val="ae"/>
    <w:semiHidden/>
    <w:rsid w:val="008B2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1691">
      <w:bodyDiv w:val="1"/>
      <w:marLeft w:val="0"/>
      <w:marRight w:val="0"/>
      <w:marTop w:val="0"/>
      <w:marBottom w:val="0"/>
      <w:divBdr>
        <w:top w:val="none" w:sz="0" w:space="0" w:color="auto"/>
        <w:left w:val="none" w:sz="0" w:space="0" w:color="auto"/>
        <w:bottom w:val="none" w:sz="0" w:space="0" w:color="auto"/>
        <w:right w:val="none" w:sz="0" w:space="0" w:color="auto"/>
      </w:divBdr>
    </w:div>
    <w:div w:id="82262698">
      <w:bodyDiv w:val="1"/>
      <w:marLeft w:val="0"/>
      <w:marRight w:val="0"/>
      <w:marTop w:val="0"/>
      <w:marBottom w:val="0"/>
      <w:divBdr>
        <w:top w:val="none" w:sz="0" w:space="0" w:color="auto"/>
        <w:left w:val="none" w:sz="0" w:space="0" w:color="auto"/>
        <w:bottom w:val="none" w:sz="0" w:space="0" w:color="auto"/>
        <w:right w:val="none" w:sz="0" w:space="0" w:color="auto"/>
      </w:divBdr>
    </w:div>
    <w:div w:id="104544624">
      <w:bodyDiv w:val="1"/>
      <w:marLeft w:val="0"/>
      <w:marRight w:val="0"/>
      <w:marTop w:val="0"/>
      <w:marBottom w:val="0"/>
      <w:divBdr>
        <w:top w:val="none" w:sz="0" w:space="0" w:color="auto"/>
        <w:left w:val="none" w:sz="0" w:space="0" w:color="auto"/>
        <w:bottom w:val="none" w:sz="0" w:space="0" w:color="auto"/>
        <w:right w:val="none" w:sz="0" w:space="0" w:color="auto"/>
      </w:divBdr>
    </w:div>
    <w:div w:id="142356392">
      <w:bodyDiv w:val="1"/>
      <w:marLeft w:val="0"/>
      <w:marRight w:val="0"/>
      <w:marTop w:val="0"/>
      <w:marBottom w:val="0"/>
      <w:divBdr>
        <w:top w:val="none" w:sz="0" w:space="0" w:color="auto"/>
        <w:left w:val="none" w:sz="0" w:space="0" w:color="auto"/>
        <w:bottom w:val="none" w:sz="0" w:space="0" w:color="auto"/>
        <w:right w:val="none" w:sz="0" w:space="0" w:color="auto"/>
      </w:divBdr>
    </w:div>
    <w:div w:id="161360851">
      <w:bodyDiv w:val="1"/>
      <w:marLeft w:val="0"/>
      <w:marRight w:val="0"/>
      <w:marTop w:val="0"/>
      <w:marBottom w:val="0"/>
      <w:divBdr>
        <w:top w:val="none" w:sz="0" w:space="0" w:color="auto"/>
        <w:left w:val="none" w:sz="0" w:space="0" w:color="auto"/>
        <w:bottom w:val="none" w:sz="0" w:space="0" w:color="auto"/>
        <w:right w:val="none" w:sz="0" w:space="0" w:color="auto"/>
      </w:divBdr>
    </w:div>
    <w:div w:id="244532897">
      <w:bodyDiv w:val="1"/>
      <w:marLeft w:val="0"/>
      <w:marRight w:val="0"/>
      <w:marTop w:val="0"/>
      <w:marBottom w:val="0"/>
      <w:divBdr>
        <w:top w:val="none" w:sz="0" w:space="0" w:color="auto"/>
        <w:left w:val="none" w:sz="0" w:space="0" w:color="auto"/>
        <w:bottom w:val="none" w:sz="0" w:space="0" w:color="auto"/>
        <w:right w:val="none" w:sz="0" w:space="0" w:color="auto"/>
      </w:divBdr>
    </w:div>
    <w:div w:id="307396077">
      <w:bodyDiv w:val="1"/>
      <w:marLeft w:val="0"/>
      <w:marRight w:val="0"/>
      <w:marTop w:val="0"/>
      <w:marBottom w:val="0"/>
      <w:divBdr>
        <w:top w:val="none" w:sz="0" w:space="0" w:color="auto"/>
        <w:left w:val="none" w:sz="0" w:space="0" w:color="auto"/>
        <w:bottom w:val="none" w:sz="0" w:space="0" w:color="auto"/>
        <w:right w:val="none" w:sz="0" w:space="0" w:color="auto"/>
      </w:divBdr>
    </w:div>
    <w:div w:id="383527056">
      <w:bodyDiv w:val="1"/>
      <w:marLeft w:val="0"/>
      <w:marRight w:val="0"/>
      <w:marTop w:val="0"/>
      <w:marBottom w:val="0"/>
      <w:divBdr>
        <w:top w:val="none" w:sz="0" w:space="0" w:color="auto"/>
        <w:left w:val="none" w:sz="0" w:space="0" w:color="auto"/>
        <w:bottom w:val="none" w:sz="0" w:space="0" w:color="auto"/>
        <w:right w:val="none" w:sz="0" w:space="0" w:color="auto"/>
      </w:divBdr>
    </w:div>
    <w:div w:id="386612816">
      <w:bodyDiv w:val="1"/>
      <w:marLeft w:val="0"/>
      <w:marRight w:val="0"/>
      <w:marTop w:val="0"/>
      <w:marBottom w:val="0"/>
      <w:divBdr>
        <w:top w:val="none" w:sz="0" w:space="0" w:color="auto"/>
        <w:left w:val="none" w:sz="0" w:space="0" w:color="auto"/>
        <w:bottom w:val="none" w:sz="0" w:space="0" w:color="auto"/>
        <w:right w:val="none" w:sz="0" w:space="0" w:color="auto"/>
      </w:divBdr>
    </w:div>
    <w:div w:id="426580319">
      <w:bodyDiv w:val="1"/>
      <w:marLeft w:val="0"/>
      <w:marRight w:val="0"/>
      <w:marTop w:val="0"/>
      <w:marBottom w:val="0"/>
      <w:divBdr>
        <w:top w:val="none" w:sz="0" w:space="0" w:color="auto"/>
        <w:left w:val="none" w:sz="0" w:space="0" w:color="auto"/>
        <w:bottom w:val="none" w:sz="0" w:space="0" w:color="auto"/>
        <w:right w:val="none" w:sz="0" w:space="0" w:color="auto"/>
      </w:divBdr>
    </w:div>
    <w:div w:id="468977037">
      <w:bodyDiv w:val="1"/>
      <w:marLeft w:val="0"/>
      <w:marRight w:val="0"/>
      <w:marTop w:val="0"/>
      <w:marBottom w:val="0"/>
      <w:divBdr>
        <w:top w:val="none" w:sz="0" w:space="0" w:color="auto"/>
        <w:left w:val="none" w:sz="0" w:space="0" w:color="auto"/>
        <w:bottom w:val="none" w:sz="0" w:space="0" w:color="auto"/>
        <w:right w:val="none" w:sz="0" w:space="0" w:color="auto"/>
      </w:divBdr>
    </w:div>
    <w:div w:id="486437834">
      <w:bodyDiv w:val="1"/>
      <w:marLeft w:val="0"/>
      <w:marRight w:val="0"/>
      <w:marTop w:val="0"/>
      <w:marBottom w:val="0"/>
      <w:divBdr>
        <w:top w:val="none" w:sz="0" w:space="0" w:color="auto"/>
        <w:left w:val="none" w:sz="0" w:space="0" w:color="auto"/>
        <w:bottom w:val="none" w:sz="0" w:space="0" w:color="auto"/>
        <w:right w:val="none" w:sz="0" w:space="0" w:color="auto"/>
      </w:divBdr>
    </w:div>
    <w:div w:id="489251792">
      <w:bodyDiv w:val="1"/>
      <w:marLeft w:val="0"/>
      <w:marRight w:val="0"/>
      <w:marTop w:val="0"/>
      <w:marBottom w:val="0"/>
      <w:divBdr>
        <w:top w:val="none" w:sz="0" w:space="0" w:color="auto"/>
        <w:left w:val="none" w:sz="0" w:space="0" w:color="auto"/>
        <w:bottom w:val="none" w:sz="0" w:space="0" w:color="auto"/>
        <w:right w:val="none" w:sz="0" w:space="0" w:color="auto"/>
      </w:divBdr>
    </w:div>
    <w:div w:id="510992854">
      <w:bodyDiv w:val="1"/>
      <w:marLeft w:val="0"/>
      <w:marRight w:val="0"/>
      <w:marTop w:val="0"/>
      <w:marBottom w:val="0"/>
      <w:divBdr>
        <w:top w:val="none" w:sz="0" w:space="0" w:color="auto"/>
        <w:left w:val="none" w:sz="0" w:space="0" w:color="auto"/>
        <w:bottom w:val="none" w:sz="0" w:space="0" w:color="auto"/>
        <w:right w:val="none" w:sz="0" w:space="0" w:color="auto"/>
      </w:divBdr>
    </w:div>
    <w:div w:id="609312762">
      <w:bodyDiv w:val="1"/>
      <w:marLeft w:val="0"/>
      <w:marRight w:val="0"/>
      <w:marTop w:val="0"/>
      <w:marBottom w:val="0"/>
      <w:divBdr>
        <w:top w:val="none" w:sz="0" w:space="0" w:color="auto"/>
        <w:left w:val="none" w:sz="0" w:space="0" w:color="auto"/>
        <w:bottom w:val="none" w:sz="0" w:space="0" w:color="auto"/>
        <w:right w:val="none" w:sz="0" w:space="0" w:color="auto"/>
      </w:divBdr>
    </w:div>
    <w:div w:id="639920082">
      <w:bodyDiv w:val="1"/>
      <w:marLeft w:val="0"/>
      <w:marRight w:val="0"/>
      <w:marTop w:val="0"/>
      <w:marBottom w:val="0"/>
      <w:divBdr>
        <w:top w:val="none" w:sz="0" w:space="0" w:color="auto"/>
        <w:left w:val="none" w:sz="0" w:space="0" w:color="auto"/>
        <w:bottom w:val="none" w:sz="0" w:space="0" w:color="auto"/>
        <w:right w:val="none" w:sz="0" w:space="0" w:color="auto"/>
      </w:divBdr>
    </w:div>
    <w:div w:id="705644413">
      <w:bodyDiv w:val="1"/>
      <w:marLeft w:val="0"/>
      <w:marRight w:val="0"/>
      <w:marTop w:val="0"/>
      <w:marBottom w:val="0"/>
      <w:divBdr>
        <w:top w:val="none" w:sz="0" w:space="0" w:color="auto"/>
        <w:left w:val="none" w:sz="0" w:space="0" w:color="auto"/>
        <w:bottom w:val="none" w:sz="0" w:space="0" w:color="auto"/>
        <w:right w:val="none" w:sz="0" w:space="0" w:color="auto"/>
      </w:divBdr>
    </w:div>
    <w:div w:id="754203283">
      <w:bodyDiv w:val="1"/>
      <w:marLeft w:val="0"/>
      <w:marRight w:val="0"/>
      <w:marTop w:val="0"/>
      <w:marBottom w:val="0"/>
      <w:divBdr>
        <w:top w:val="none" w:sz="0" w:space="0" w:color="auto"/>
        <w:left w:val="none" w:sz="0" w:space="0" w:color="auto"/>
        <w:bottom w:val="none" w:sz="0" w:space="0" w:color="auto"/>
        <w:right w:val="none" w:sz="0" w:space="0" w:color="auto"/>
      </w:divBdr>
    </w:div>
    <w:div w:id="775297137">
      <w:bodyDiv w:val="1"/>
      <w:marLeft w:val="0"/>
      <w:marRight w:val="0"/>
      <w:marTop w:val="0"/>
      <w:marBottom w:val="0"/>
      <w:divBdr>
        <w:top w:val="none" w:sz="0" w:space="0" w:color="auto"/>
        <w:left w:val="none" w:sz="0" w:space="0" w:color="auto"/>
        <w:bottom w:val="none" w:sz="0" w:space="0" w:color="auto"/>
        <w:right w:val="none" w:sz="0" w:space="0" w:color="auto"/>
      </w:divBdr>
    </w:div>
    <w:div w:id="814487691">
      <w:bodyDiv w:val="1"/>
      <w:marLeft w:val="0"/>
      <w:marRight w:val="0"/>
      <w:marTop w:val="0"/>
      <w:marBottom w:val="0"/>
      <w:divBdr>
        <w:top w:val="none" w:sz="0" w:space="0" w:color="auto"/>
        <w:left w:val="none" w:sz="0" w:space="0" w:color="auto"/>
        <w:bottom w:val="none" w:sz="0" w:space="0" w:color="auto"/>
        <w:right w:val="none" w:sz="0" w:space="0" w:color="auto"/>
      </w:divBdr>
    </w:div>
    <w:div w:id="817767723">
      <w:bodyDiv w:val="1"/>
      <w:marLeft w:val="0"/>
      <w:marRight w:val="0"/>
      <w:marTop w:val="0"/>
      <w:marBottom w:val="0"/>
      <w:divBdr>
        <w:top w:val="none" w:sz="0" w:space="0" w:color="auto"/>
        <w:left w:val="none" w:sz="0" w:space="0" w:color="auto"/>
        <w:bottom w:val="none" w:sz="0" w:space="0" w:color="auto"/>
        <w:right w:val="none" w:sz="0" w:space="0" w:color="auto"/>
      </w:divBdr>
    </w:div>
    <w:div w:id="845167241">
      <w:bodyDiv w:val="1"/>
      <w:marLeft w:val="0"/>
      <w:marRight w:val="0"/>
      <w:marTop w:val="0"/>
      <w:marBottom w:val="0"/>
      <w:divBdr>
        <w:top w:val="none" w:sz="0" w:space="0" w:color="auto"/>
        <w:left w:val="none" w:sz="0" w:space="0" w:color="auto"/>
        <w:bottom w:val="none" w:sz="0" w:space="0" w:color="auto"/>
        <w:right w:val="none" w:sz="0" w:space="0" w:color="auto"/>
      </w:divBdr>
    </w:div>
    <w:div w:id="846946623">
      <w:bodyDiv w:val="1"/>
      <w:marLeft w:val="0"/>
      <w:marRight w:val="0"/>
      <w:marTop w:val="0"/>
      <w:marBottom w:val="0"/>
      <w:divBdr>
        <w:top w:val="none" w:sz="0" w:space="0" w:color="auto"/>
        <w:left w:val="none" w:sz="0" w:space="0" w:color="auto"/>
        <w:bottom w:val="none" w:sz="0" w:space="0" w:color="auto"/>
        <w:right w:val="none" w:sz="0" w:space="0" w:color="auto"/>
      </w:divBdr>
    </w:div>
    <w:div w:id="947854610">
      <w:bodyDiv w:val="1"/>
      <w:marLeft w:val="0"/>
      <w:marRight w:val="0"/>
      <w:marTop w:val="0"/>
      <w:marBottom w:val="0"/>
      <w:divBdr>
        <w:top w:val="none" w:sz="0" w:space="0" w:color="auto"/>
        <w:left w:val="none" w:sz="0" w:space="0" w:color="auto"/>
        <w:bottom w:val="none" w:sz="0" w:space="0" w:color="auto"/>
        <w:right w:val="none" w:sz="0" w:space="0" w:color="auto"/>
      </w:divBdr>
    </w:div>
    <w:div w:id="950821085">
      <w:bodyDiv w:val="1"/>
      <w:marLeft w:val="0"/>
      <w:marRight w:val="0"/>
      <w:marTop w:val="0"/>
      <w:marBottom w:val="0"/>
      <w:divBdr>
        <w:top w:val="none" w:sz="0" w:space="0" w:color="auto"/>
        <w:left w:val="none" w:sz="0" w:space="0" w:color="auto"/>
        <w:bottom w:val="none" w:sz="0" w:space="0" w:color="auto"/>
        <w:right w:val="none" w:sz="0" w:space="0" w:color="auto"/>
      </w:divBdr>
    </w:div>
    <w:div w:id="983311348">
      <w:bodyDiv w:val="1"/>
      <w:marLeft w:val="0"/>
      <w:marRight w:val="0"/>
      <w:marTop w:val="0"/>
      <w:marBottom w:val="0"/>
      <w:divBdr>
        <w:top w:val="none" w:sz="0" w:space="0" w:color="auto"/>
        <w:left w:val="none" w:sz="0" w:space="0" w:color="auto"/>
        <w:bottom w:val="none" w:sz="0" w:space="0" w:color="auto"/>
        <w:right w:val="none" w:sz="0" w:space="0" w:color="auto"/>
      </w:divBdr>
    </w:div>
    <w:div w:id="1100177145">
      <w:bodyDiv w:val="1"/>
      <w:marLeft w:val="0"/>
      <w:marRight w:val="0"/>
      <w:marTop w:val="0"/>
      <w:marBottom w:val="0"/>
      <w:divBdr>
        <w:top w:val="none" w:sz="0" w:space="0" w:color="auto"/>
        <w:left w:val="none" w:sz="0" w:space="0" w:color="auto"/>
        <w:bottom w:val="none" w:sz="0" w:space="0" w:color="auto"/>
        <w:right w:val="none" w:sz="0" w:space="0" w:color="auto"/>
      </w:divBdr>
    </w:div>
    <w:div w:id="1103917599">
      <w:bodyDiv w:val="1"/>
      <w:marLeft w:val="0"/>
      <w:marRight w:val="0"/>
      <w:marTop w:val="0"/>
      <w:marBottom w:val="0"/>
      <w:divBdr>
        <w:top w:val="none" w:sz="0" w:space="0" w:color="auto"/>
        <w:left w:val="none" w:sz="0" w:space="0" w:color="auto"/>
        <w:bottom w:val="none" w:sz="0" w:space="0" w:color="auto"/>
        <w:right w:val="none" w:sz="0" w:space="0" w:color="auto"/>
      </w:divBdr>
    </w:div>
    <w:div w:id="1167089359">
      <w:bodyDiv w:val="1"/>
      <w:marLeft w:val="0"/>
      <w:marRight w:val="0"/>
      <w:marTop w:val="0"/>
      <w:marBottom w:val="0"/>
      <w:divBdr>
        <w:top w:val="none" w:sz="0" w:space="0" w:color="auto"/>
        <w:left w:val="none" w:sz="0" w:space="0" w:color="auto"/>
        <w:bottom w:val="none" w:sz="0" w:space="0" w:color="auto"/>
        <w:right w:val="none" w:sz="0" w:space="0" w:color="auto"/>
      </w:divBdr>
    </w:div>
    <w:div w:id="1194031819">
      <w:bodyDiv w:val="1"/>
      <w:marLeft w:val="0"/>
      <w:marRight w:val="0"/>
      <w:marTop w:val="0"/>
      <w:marBottom w:val="0"/>
      <w:divBdr>
        <w:top w:val="none" w:sz="0" w:space="0" w:color="auto"/>
        <w:left w:val="none" w:sz="0" w:space="0" w:color="auto"/>
        <w:bottom w:val="none" w:sz="0" w:space="0" w:color="auto"/>
        <w:right w:val="none" w:sz="0" w:space="0" w:color="auto"/>
      </w:divBdr>
    </w:div>
    <w:div w:id="1211725230">
      <w:bodyDiv w:val="1"/>
      <w:marLeft w:val="0"/>
      <w:marRight w:val="0"/>
      <w:marTop w:val="0"/>
      <w:marBottom w:val="0"/>
      <w:divBdr>
        <w:top w:val="none" w:sz="0" w:space="0" w:color="auto"/>
        <w:left w:val="none" w:sz="0" w:space="0" w:color="auto"/>
        <w:bottom w:val="none" w:sz="0" w:space="0" w:color="auto"/>
        <w:right w:val="none" w:sz="0" w:space="0" w:color="auto"/>
      </w:divBdr>
    </w:div>
    <w:div w:id="1257252647">
      <w:bodyDiv w:val="1"/>
      <w:marLeft w:val="0"/>
      <w:marRight w:val="0"/>
      <w:marTop w:val="0"/>
      <w:marBottom w:val="0"/>
      <w:divBdr>
        <w:top w:val="none" w:sz="0" w:space="0" w:color="auto"/>
        <w:left w:val="none" w:sz="0" w:space="0" w:color="auto"/>
        <w:bottom w:val="none" w:sz="0" w:space="0" w:color="auto"/>
        <w:right w:val="none" w:sz="0" w:space="0" w:color="auto"/>
      </w:divBdr>
    </w:div>
    <w:div w:id="1260606668">
      <w:bodyDiv w:val="1"/>
      <w:marLeft w:val="0"/>
      <w:marRight w:val="0"/>
      <w:marTop w:val="0"/>
      <w:marBottom w:val="0"/>
      <w:divBdr>
        <w:top w:val="none" w:sz="0" w:space="0" w:color="auto"/>
        <w:left w:val="none" w:sz="0" w:space="0" w:color="auto"/>
        <w:bottom w:val="none" w:sz="0" w:space="0" w:color="auto"/>
        <w:right w:val="none" w:sz="0" w:space="0" w:color="auto"/>
      </w:divBdr>
    </w:div>
    <w:div w:id="1288706124">
      <w:bodyDiv w:val="1"/>
      <w:marLeft w:val="0"/>
      <w:marRight w:val="0"/>
      <w:marTop w:val="0"/>
      <w:marBottom w:val="0"/>
      <w:divBdr>
        <w:top w:val="none" w:sz="0" w:space="0" w:color="auto"/>
        <w:left w:val="none" w:sz="0" w:space="0" w:color="auto"/>
        <w:bottom w:val="none" w:sz="0" w:space="0" w:color="auto"/>
        <w:right w:val="none" w:sz="0" w:space="0" w:color="auto"/>
      </w:divBdr>
    </w:div>
    <w:div w:id="1297416975">
      <w:bodyDiv w:val="1"/>
      <w:marLeft w:val="0"/>
      <w:marRight w:val="0"/>
      <w:marTop w:val="0"/>
      <w:marBottom w:val="0"/>
      <w:divBdr>
        <w:top w:val="none" w:sz="0" w:space="0" w:color="auto"/>
        <w:left w:val="none" w:sz="0" w:space="0" w:color="auto"/>
        <w:bottom w:val="none" w:sz="0" w:space="0" w:color="auto"/>
        <w:right w:val="none" w:sz="0" w:space="0" w:color="auto"/>
      </w:divBdr>
    </w:div>
    <w:div w:id="1418359044">
      <w:bodyDiv w:val="1"/>
      <w:marLeft w:val="0"/>
      <w:marRight w:val="0"/>
      <w:marTop w:val="0"/>
      <w:marBottom w:val="0"/>
      <w:divBdr>
        <w:top w:val="none" w:sz="0" w:space="0" w:color="auto"/>
        <w:left w:val="none" w:sz="0" w:space="0" w:color="auto"/>
        <w:bottom w:val="none" w:sz="0" w:space="0" w:color="auto"/>
        <w:right w:val="none" w:sz="0" w:space="0" w:color="auto"/>
      </w:divBdr>
    </w:div>
    <w:div w:id="1430934183">
      <w:bodyDiv w:val="1"/>
      <w:marLeft w:val="0"/>
      <w:marRight w:val="0"/>
      <w:marTop w:val="0"/>
      <w:marBottom w:val="0"/>
      <w:divBdr>
        <w:top w:val="none" w:sz="0" w:space="0" w:color="auto"/>
        <w:left w:val="none" w:sz="0" w:space="0" w:color="auto"/>
        <w:bottom w:val="none" w:sz="0" w:space="0" w:color="auto"/>
        <w:right w:val="none" w:sz="0" w:space="0" w:color="auto"/>
      </w:divBdr>
    </w:div>
    <w:div w:id="1439595597">
      <w:bodyDiv w:val="1"/>
      <w:marLeft w:val="0"/>
      <w:marRight w:val="0"/>
      <w:marTop w:val="0"/>
      <w:marBottom w:val="0"/>
      <w:divBdr>
        <w:top w:val="none" w:sz="0" w:space="0" w:color="auto"/>
        <w:left w:val="none" w:sz="0" w:space="0" w:color="auto"/>
        <w:bottom w:val="none" w:sz="0" w:space="0" w:color="auto"/>
        <w:right w:val="none" w:sz="0" w:space="0" w:color="auto"/>
      </w:divBdr>
    </w:div>
    <w:div w:id="1475562094">
      <w:bodyDiv w:val="1"/>
      <w:marLeft w:val="0"/>
      <w:marRight w:val="0"/>
      <w:marTop w:val="0"/>
      <w:marBottom w:val="0"/>
      <w:divBdr>
        <w:top w:val="none" w:sz="0" w:space="0" w:color="auto"/>
        <w:left w:val="none" w:sz="0" w:space="0" w:color="auto"/>
        <w:bottom w:val="none" w:sz="0" w:space="0" w:color="auto"/>
        <w:right w:val="none" w:sz="0" w:space="0" w:color="auto"/>
      </w:divBdr>
    </w:div>
    <w:div w:id="1475609356">
      <w:bodyDiv w:val="1"/>
      <w:marLeft w:val="0"/>
      <w:marRight w:val="0"/>
      <w:marTop w:val="0"/>
      <w:marBottom w:val="0"/>
      <w:divBdr>
        <w:top w:val="none" w:sz="0" w:space="0" w:color="auto"/>
        <w:left w:val="none" w:sz="0" w:space="0" w:color="auto"/>
        <w:bottom w:val="none" w:sz="0" w:space="0" w:color="auto"/>
        <w:right w:val="none" w:sz="0" w:space="0" w:color="auto"/>
      </w:divBdr>
    </w:div>
    <w:div w:id="1513571332">
      <w:bodyDiv w:val="1"/>
      <w:marLeft w:val="0"/>
      <w:marRight w:val="0"/>
      <w:marTop w:val="0"/>
      <w:marBottom w:val="0"/>
      <w:divBdr>
        <w:top w:val="none" w:sz="0" w:space="0" w:color="auto"/>
        <w:left w:val="none" w:sz="0" w:space="0" w:color="auto"/>
        <w:bottom w:val="none" w:sz="0" w:space="0" w:color="auto"/>
        <w:right w:val="none" w:sz="0" w:space="0" w:color="auto"/>
      </w:divBdr>
    </w:div>
    <w:div w:id="1627083831">
      <w:bodyDiv w:val="1"/>
      <w:marLeft w:val="0"/>
      <w:marRight w:val="0"/>
      <w:marTop w:val="0"/>
      <w:marBottom w:val="0"/>
      <w:divBdr>
        <w:top w:val="none" w:sz="0" w:space="0" w:color="auto"/>
        <w:left w:val="none" w:sz="0" w:space="0" w:color="auto"/>
        <w:bottom w:val="none" w:sz="0" w:space="0" w:color="auto"/>
        <w:right w:val="none" w:sz="0" w:space="0" w:color="auto"/>
      </w:divBdr>
    </w:div>
    <w:div w:id="1636449067">
      <w:bodyDiv w:val="1"/>
      <w:marLeft w:val="0"/>
      <w:marRight w:val="0"/>
      <w:marTop w:val="0"/>
      <w:marBottom w:val="0"/>
      <w:divBdr>
        <w:top w:val="none" w:sz="0" w:space="0" w:color="auto"/>
        <w:left w:val="none" w:sz="0" w:space="0" w:color="auto"/>
        <w:bottom w:val="none" w:sz="0" w:space="0" w:color="auto"/>
        <w:right w:val="none" w:sz="0" w:space="0" w:color="auto"/>
      </w:divBdr>
    </w:div>
    <w:div w:id="1687169557">
      <w:bodyDiv w:val="1"/>
      <w:marLeft w:val="0"/>
      <w:marRight w:val="0"/>
      <w:marTop w:val="0"/>
      <w:marBottom w:val="0"/>
      <w:divBdr>
        <w:top w:val="none" w:sz="0" w:space="0" w:color="auto"/>
        <w:left w:val="none" w:sz="0" w:space="0" w:color="auto"/>
        <w:bottom w:val="none" w:sz="0" w:space="0" w:color="auto"/>
        <w:right w:val="none" w:sz="0" w:space="0" w:color="auto"/>
      </w:divBdr>
    </w:div>
    <w:div w:id="1689410831">
      <w:bodyDiv w:val="1"/>
      <w:marLeft w:val="0"/>
      <w:marRight w:val="0"/>
      <w:marTop w:val="0"/>
      <w:marBottom w:val="0"/>
      <w:divBdr>
        <w:top w:val="none" w:sz="0" w:space="0" w:color="auto"/>
        <w:left w:val="none" w:sz="0" w:space="0" w:color="auto"/>
        <w:bottom w:val="none" w:sz="0" w:space="0" w:color="auto"/>
        <w:right w:val="none" w:sz="0" w:space="0" w:color="auto"/>
      </w:divBdr>
    </w:div>
    <w:div w:id="1746217417">
      <w:bodyDiv w:val="1"/>
      <w:marLeft w:val="0"/>
      <w:marRight w:val="0"/>
      <w:marTop w:val="0"/>
      <w:marBottom w:val="0"/>
      <w:divBdr>
        <w:top w:val="none" w:sz="0" w:space="0" w:color="auto"/>
        <w:left w:val="none" w:sz="0" w:space="0" w:color="auto"/>
        <w:bottom w:val="none" w:sz="0" w:space="0" w:color="auto"/>
        <w:right w:val="none" w:sz="0" w:space="0" w:color="auto"/>
      </w:divBdr>
    </w:div>
    <w:div w:id="1751730983">
      <w:bodyDiv w:val="1"/>
      <w:marLeft w:val="0"/>
      <w:marRight w:val="0"/>
      <w:marTop w:val="0"/>
      <w:marBottom w:val="0"/>
      <w:divBdr>
        <w:top w:val="none" w:sz="0" w:space="0" w:color="auto"/>
        <w:left w:val="none" w:sz="0" w:space="0" w:color="auto"/>
        <w:bottom w:val="none" w:sz="0" w:space="0" w:color="auto"/>
        <w:right w:val="none" w:sz="0" w:space="0" w:color="auto"/>
      </w:divBdr>
    </w:div>
    <w:div w:id="1776629204">
      <w:bodyDiv w:val="1"/>
      <w:marLeft w:val="0"/>
      <w:marRight w:val="0"/>
      <w:marTop w:val="0"/>
      <w:marBottom w:val="0"/>
      <w:divBdr>
        <w:top w:val="none" w:sz="0" w:space="0" w:color="auto"/>
        <w:left w:val="none" w:sz="0" w:space="0" w:color="auto"/>
        <w:bottom w:val="none" w:sz="0" w:space="0" w:color="auto"/>
        <w:right w:val="none" w:sz="0" w:space="0" w:color="auto"/>
      </w:divBdr>
    </w:div>
    <w:div w:id="1789280468">
      <w:bodyDiv w:val="1"/>
      <w:marLeft w:val="0"/>
      <w:marRight w:val="0"/>
      <w:marTop w:val="0"/>
      <w:marBottom w:val="0"/>
      <w:divBdr>
        <w:top w:val="none" w:sz="0" w:space="0" w:color="auto"/>
        <w:left w:val="none" w:sz="0" w:space="0" w:color="auto"/>
        <w:bottom w:val="none" w:sz="0" w:space="0" w:color="auto"/>
        <w:right w:val="none" w:sz="0" w:space="0" w:color="auto"/>
      </w:divBdr>
    </w:div>
    <w:div w:id="1798910089">
      <w:bodyDiv w:val="1"/>
      <w:marLeft w:val="0"/>
      <w:marRight w:val="0"/>
      <w:marTop w:val="0"/>
      <w:marBottom w:val="0"/>
      <w:divBdr>
        <w:top w:val="none" w:sz="0" w:space="0" w:color="auto"/>
        <w:left w:val="none" w:sz="0" w:space="0" w:color="auto"/>
        <w:bottom w:val="none" w:sz="0" w:space="0" w:color="auto"/>
        <w:right w:val="none" w:sz="0" w:space="0" w:color="auto"/>
      </w:divBdr>
    </w:div>
    <w:div w:id="1812090204">
      <w:bodyDiv w:val="1"/>
      <w:marLeft w:val="0"/>
      <w:marRight w:val="0"/>
      <w:marTop w:val="0"/>
      <w:marBottom w:val="0"/>
      <w:divBdr>
        <w:top w:val="none" w:sz="0" w:space="0" w:color="auto"/>
        <w:left w:val="none" w:sz="0" w:space="0" w:color="auto"/>
        <w:bottom w:val="none" w:sz="0" w:space="0" w:color="auto"/>
        <w:right w:val="none" w:sz="0" w:space="0" w:color="auto"/>
      </w:divBdr>
    </w:div>
    <w:div w:id="1815872676">
      <w:bodyDiv w:val="1"/>
      <w:marLeft w:val="0"/>
      <w:marRight w:val="0"/>
      <w:marTop w:val="0"/>
      <w:marBottom w:val="0"/>
      <w:divBdr>
        <w:top w:val="none" w:sz="0" w:space="0" w:color="auto"/>
        <w:left w:val="none" w:sz="0" w:space="0" w:color="auto"/>
        <w:bottom w:val="none" w:sz="0" w:space="0" w:color="auto"/>
        <w:right w:val="none" w:sz="0" w:space="0" w:color="auto"/>
      </w:divBdr>
    </w:div>
    <w:div w:id="1875919163">
      <w:bodyDiv w:val="1"/>
      <w:marLeft w:val="0"/>
      <w:marRight w:val="0"/>
      <w:marTop w:val="0"/>
      <w:marBottom w:val="0"/>
      <w:divBdr>
        <w:top w:val="none" w:sz="0" w:space="0" w:color="auto"/>
        <w:left w:val="none" w:sz="0" w:space="0" w:color="auto"/>
        <w:bottom w:val="none" w:sz="0" w:space="0" w:color="auto"/>
        <w:right w:val="none" w:sz="0" w:space="0" w:color="auto"/>
      </w:divBdr>
    </w:div>
    <w:div w:id="1963925871">
      <w:bodyDiv w:val="1"/>
      <w:marLeft w:val="0"/>
      <w:marRight w:val="0"/>
      <w:marTop w:val="0"/>
      <w:marBottom w:val="0"/>
      <w:divBdr>
        <w:top w:val="none" w:sz="0" w:space="0" w:color="auto"/>
        <w:left w:val="none" w:sz="0" w:space="0" w:color="auto"/>
        <w:bottom w:val="none" w:sz="0" w:space="0" w:color="auto"/>
        <w:right w:val="none" w:sz="0" w:space="0" w:color="auto"/>
      </w:divBdr>
    </w:div>
    <w:div w:id="1975208398">
      <w:bodyDiv w:val="1"/>
      <w:marLeft w:val="0"/>
      <w:marRight w:val="0"/>
      <w:marTop w:val="0"/>
      <w:marBottom w:val="0"/>
      <w:divBdr>
        <w:top w:val="none" w:sz="0" w:space="0" w:color="auto"/>
        <w:left w:val="none" w:sz="0" w:space="0" w:color="auto"/>
        <w:bottom w:val="none" w:sz="0" w:space="0" w:color="auto"/>
        <w:right w:val="none" w:sz="0" w:space="0" w:color="auto"/>
      </w:divBdr>
    </w:div>
    <w:div w:id="2028480765">
      <w:bodyDiv w:val="1"/>
      <w:marLeft w:val="0"/>
      <w:marRight w:val="0"/>
      <w:marTop w:val="0"/>
      <w:marBottom w:val="0"/>
      <w:divBdr>
        <w:top w:val="none" w:sz="0" w:space="0" w:color="auto"/>
        <w:left w:val="none" w:sz="0" w:space="0" w:color="auto"/>
        <w:bottom w:val="none" w:sz="0" w:space="0" w:color="auto"/>
        <w:right w:val="none" w:sz="0" w:space="0" w:color="auto"/>
      </w:divBdr>
    </w:div>
    <w:div w:id="20787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246D17FFD472EB4EDE426BDCEF4CC7F044CD643E79331A36E0FD4A58A744B245DA87F6F9CB3CF2EB78CB86703A2EC9F387E449C4DAB2PA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7144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1455.58" TargetMode="External"/><Relationship Id="rId5" Type="http://schemas.openxmlformats.org/officeDocument/2006/relationships/webSettings" Target="webSettings.xml"/><Relationship Id="rId10" Type="http://schemas.openxmlformats.org/officeDocument/2006/relationships/hyperlink" Target="consultantplus://offline/ref=5E246D17FFD472EB4EDE426BDCEF4CC7F044CD643E79331A36E0FD4A58A744B245DA87F6F9C63EF2EB78CB86703A2EC9F387E449C4DAB2PAH" TargetMode="External"/><Relationship Id="rId4" Type="http://schemas.openxmlformats.org/officeDocument/2006/relationships/settings" Target="settings.xml"/><Relationship Id="rId9" Type="http://schemas.openxmlformats.org/officeDocument/2006/relationships/hyperlink" Target="consultantplus://offline/ref=5E246D17FFD472EB4EDE426BDCEF4CC7F044CD643E79331A36E0FD4A58A744B245DA87F6F9C93AF2EB78CB86703A2EC9F387E449C4DAB2P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628F9-D3BE-48E0-BB3D-A7EC815E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3194</Words>
  <Characters>18209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BONUM09243ZK01_Приложение 2</vt:lpstr>
    </vt:vector>
  </TitlesOfParts>
  <Company>1</Company>
  <LinksUpToDate>false</LinksUpToDate>
  <CharactersWithSpaces>21361</CharactersWithSpaces>
  <SharedDoc>false</SharedDoc>
  <HLinks>
    <vt:vector size="12" baseType="variant">
      <vt:variant>
        <vt:i4>4915280</vt:i4>
      </vt:variant>
      <vt:variant>
        <vt:i4>3</vt:i4>
      </vt:variant>
      <vt:variant>
        <vt:i4>0</vt:i4>
      </vt:variant>
      <vt:variant>
        <vt:i4>5</vt:i4>
      </vt:variant>
      <vt:variant>
        <vt:lpwstr>consultantplus://offline/ref=CDF9EBDE5E43C07D7732963F861D69907BEADB1115DC4ADCA76AFF2362UAY3M</vt:lpwstr>
      </vt:variant>
      <vt:variant>
        <vt:lpwstr/>
      </vt:variant>
      <vt:variant>
        <vt:i4>65636</vt:i4>
      </vt:variant>
      <vt:variant>
        <vt:i4>0</vt:i4>
      </vt:variant>
      <vt:variant>
        <vt:i4>0</vt:i4>
      </vt:variant>
      <vt:variant>
        <vt:i4>5</vt:i4>
      </vt:variant>
      <vt:variant>
        <vt:lpwstr>mailto:erohina@bonum.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BONUM09243ZK01_Приложение 2</dc:title>
  <dc:creator>Анна Фёдоровна Соборенко</dc:creator>
  <cp:lastModifiedBy>Бухгалтер Экономист</cp:lastModifiedBy>
  <cp:revision>9</cp:revision>
  <cp:lastPrinted>2021-01-19T06:59:00Z</cp:lastPrinted>
  <dcterms:created xsi:type="dcterms:W3CDTF">2025-01-14T10:09:00Z</dcterms:created>
  <dcterms:modified xsi:type="dcterms:W3CDTF">2026-01-20T11:10:00Z</dcterms:modified>
</cp:coreProperties>
</file>