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5F44" w14:textId="77777777" w:rsidR="00521B6E" w:rsidRDefault="00521B6E" w:rsidP="00983224">
      <w:pPr>
        <w:pStyle w:val="Standard"/>
        <w:jc w:val="right"/>
        <w:rPr>
          <w:rFonts w:ascii="Times New Roman" w:hAnsi="Times New Roman" w:cs="Times New Roman"/>
          <w:lang w:val="ru-RU"/>
        </w:rPr>
      </w:pPr>
    </w:p>
    <w:p w14:paraId="0F7E6982" w14:textId="77777777" w:rsidR="00C95598" w:rsidRDefault="00C95598">
      <w:pPr>
        <w:pStyle w:val="Standard"/>
        <w:rPr>
          <w:rFonts w:ascii="Times New Roman" w:hAnsi="Times New Roman" w:cs="Times New Roman"/>
          <w:lang w:val="ru-RU"/>
        </w:rPr>
      </w:pPr>
    </w:p>
    <w:p w14:paraId="199E9ED3" w14:textId="77777777" w:rsidR="008D4C9F" w:rsidRDefault="008D4C9F">
      <w:pPr>
        <w:pStyle w:val="Standard"/>
        <w:rPr>
          <w:rFonts w:ascii="Times New Roman" w:hAnsi="Times New Roman" w:cs="Times New Roman"/>
          <w:lang w:val="ru-RU"/>
        </w:rPr>
      </w:pPr>
    </w:p>
    <w:p w14:paraId="7FA26A2D" w14:textId="77777777" w:rsidR="00C95598" w:rsidRDefault="00C95598">
      <w:pPr>
        <w:pStyle w:val="Standard"/>
        <w:rPr>
          <w:rFonts w:ascii="Times New Roman" w:hAnsi="Times New Roman" w:cs="Times New Roman"/>
          <w:lang w:val="ru-RU"/>
        </w:rPr>
      </w:pPr>
    </w:p>
    <w:p w14:paraId="1482AD9D" w14:textId="4433863D" w:rsidR="001A2D40" w:rsidRPr="001A2D40" w:rsidRDefault="001A2D40" w:rsidP="001A2D40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1A2D40">
        <w:rPr>
          <w:rFonts w:ascii="Times New Roman" w:hAnsi="Times New Roman" w:cs="Times New Roman"/>
          <w:b/>
          <w:bCs/>
          <w:lang w:val="ru-RU"/>
        </w:rPr>
        <w:t xml:space="preserve">ФОРМА 1. Первая часть заявки на участие </w:t>
      </w:r>
      <w:r w:rsidR="00385A4F">
        <w:rPr>
          <w:rFonts w:ascii="Times New Roman" w:hAnsi="Times New Roman" w:cs="Times New Roman"/>
          <w:b/>
          <w:bCs/>
          <w:lang w:val="ru-RU"/>
        </w:rPr>
        <w:t>аукционе</w:t>
      </w:r>
    </w:p>
    <w:p w14:paraId="744B23C4" w14:textId="77777777" w:rsidR="001A2D40" w:rsidRPr="001A2D40" w:rsidRDefault="001A2D40" w:rsidP="001A2D40">
      <w:pPr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1A81E34" w14:textId="35D88DE8" w:rsidR="001A2D40" w:rsidRPr="00CE1020" w:rsidRDefault="001A2D40" w:rsidP="00CE1020">
      <w:pPr>
        <w:keepNext/>
        <w:keepLines/>
        <w:snapToGrid w:val="0"/>
        <w:contextualSpacing/>
        <w:jc w:val="both"/>
        <w:rPr>
          <w:rFonts w:ascii="Times New Roman" w:hAnsi="Times New Roman" w:cs="Times New Roman"/>
          <w:b/>
          <w:bCs/>
          <w:kern w:val="0"/>
          <w:lang w:val="ru-RU" w:bidi="ar-SA"/>
        </w:rPr>
      </w:pPr>
      <w:r w:rsidRPr="001A2D40">
        <w:rPr>
          <w:rFonts w:ascii="Times New Roman" w:hAnsi="Times New Roman" w:cs="Times New Roman"/>
          <w:kern w:val="0"/>
          <w:lang w:val="ru-RU" w:bidi="ar-SA"/>
        </w:rPr>
        <w:tab/>
        <w:t>Изучив документацию о</w:t>
      </w:r>
      <w:r w:rsidR="009F5FD1">
        <w:rPr>
          <w:rFonts w:ascii="Times New Roman" w:hAnsi="Times New Roman" w:cs="Times New Roman"/>
          <w:kern w:val="0"/>
          <w:lang w:val="ru-RU" w:bidi="ar-SA"/>
        </w:rPr>
        <w:t xml:space="preserve">б аукционе </w:t>
      </w:r>
      <w:r w:rsidRPr="001A2D40">
        <w:rPr>
          <w:rFonts w:ascii="Times New Roman" w:hAnsi="Times New Roman" w:cs="Times New Roman"/>
          <w:kern w:val="0"/>
          <w:lang w:val="ru-RU" w:bidi="ar-SA"/>
        </w:rPr>
        <w:t xml:space="preserve">(извещение № _______________), </w:t>
      </w:r>
      <w:r>
        <w:rPr>
          <w:rFonts w:ascii="Times New Roman" w:hAnsi="Times New Roman" w:cs="Times New Roman"/>
          <w:kern w:val="0"/>
          <w:lang w:val="ru-RU" w:bidi="ar-SA"/>
        </w:rPr>
        <w:t>П</w:t>
      </w:r>
      <w:r w:rsidRPr="001A2D40">
        <w:rPr>
          <w:rFonts w:ascii="Times New Roman" w:hAnsi="Times New Roman" w:cs="Times New Roman"/>
          <w:kern w:val="0"/>
          <w:lang w:val="ru-RU" w:bidi="ar-SA"/>
        </w:rPr>
        <w:t xml:space="preserve">оложение о закупке </w:t>
      </w:r>
      <w:r>
        <w:rPr>
          <w:rFonts w:ascii="Times New Roman" w:hAnsi="Times New Roman" w:cs="Times New Roman"/>
          <w:kern w:val="0"/>
          <w:lang w:val="ru-RU" w:bidi="ar-SA"/>
        </w:rPr>
        <w:t xml:space="preserve">товаров, работ, услуг </w:t>
      </w:r>
      <w:r w:rsidR="00680031">
        <w:rPr>
          <w:rFonts w:ascii="Times New Roman" w:hAnsi="Times New Roman" w:cs="Times New Roman"/>
          <w:kern w:val="0"/>
          <w:lang w:val="ru-RU" w:bidi="ar-SA"/>
        </w:rPr>
        <w:t>для нужд АО «</w:t>
      </w:r>
      <w:proofErr w:type="spellStart"/>
      <w:r w:rsidR="00680031">
        <w:rPr>
          <w:rFonts w:ascii="Times New Roman" w:hAnsi="Times New Roman" w:cs="Times New Roman"/>
          <w:kern w:val="0"/>
          <w:lang w:val="ru-RU" w:bidi="ar-SA"/>
        </w:rPr>
        <w:t>Омскэлектро</w:t>
      </w:r>
      <w:proofErr w:type="spellEnd"/>
      <w:r w:rsidR="00680031">
        <w:rPr>
          <w:rFonts w:ascii="Times New Roman" w:hAnsi="Times New Roman" w:cs="Times New Roman"/>
          <w:kern w:val="0"/>
          <w:lang w:val="ru-RU" w:bidi="ar-SA"/>
        </w:rPr>
        <w:t>»</w:t>
      </w:r>
      <w:r w:rsidRPr="001A2D40">
        <w:rPr>
          <w:rFonts w:ascii="Times New Roman" w:hAnsi="Times New Roman" w:cs="Times New Roman"/>
          <w:kern w:val="0"/>
          <w:lang w:val="ru-RU" w:bidi="ar-SA"/>
        </w:rPr>
        <w:t xml:space="preserve">, Федеральный </w:t>
      </w:r>
      <w:hyperlink r:id="rId7" w:history="1">
        <w:r w:rsidRPr="001A2D40">
          <w:rPr>
            <w:rFonts w:ascii="Times New Roman" w:hAnsi="Times New Roman" w:cs="Times New Roman"/>
            <w:kern w:val="0"/>
            <w:lang w:val="ru-RU" w:bidi="ar-SA"/>
          </w:rPr>
          <w:t>закон</w:t>
        </w:r>
      </w:hyperlink>
      <w:r w:rsidRPr="001A2D40">
        <w:rPr>
          <w:rFonts w:ascii="Times New Roman" w:hAnsi="Times New Roman" w:cs="Times New Roman"/>
          <w:kern w:val="0"/>
          <w:lang w:val="ru-RU" w:bidi="ar-SA"/>
        </w:rPr>
        <w:t xml:space="preserve"> от 18.07.2011 № 223-ФЗ «О закупках товаров, работ, услуг отдельными видами юридических лиц» и иные нормативно-правовые акты, р</w:t>
      </w:r>
      <w:r>
        <w:rPr>
          <w:rFonts w:ascii="Times New Roman" w:hAnsi="Times New Roman" w:cs="Times New Roman"/>
          <w:kern w:val="0"/>
          <w:lang w:val="ru-RU" w:bidi="ar-SA"/>
        </w:rPr>
        <w:t>егулирующие проведение закупки</w:t>
      </w:r>
      <w:r w:rsidRPr="001A2D40">
        <w:rPr>
          <w:rFonts w:ascii="Times New Roman" w:hAnsi="Times New Roman" w:cs="Times New Roman"/>
          <w:kern w:val="0"/>
          <w:lang w:val="ru-RU" w:bidi="ar-SA"/>
        </w:rPr>
        <w:t xml:space="preserve">, организация/физическое лицо, сведения о которой(ом) указаны </w:t>
      </w:r>
      <w:r w:rsidR="004E45D6">
        <w:rPr>
          <w:rFonts w:ascii="Times New Roman" w:hAnsi="Times New Roman" w:cs="Times New Roman"/>
          <w:kern w:val="0"/>
          <w:lang w:val="ru-RU" w:bidi="ar-SA"/>
        </w:rPr>
        <w:t xml:space="preserve">в </w:t>
      </w:r>
      <w:r w:rsidRPr="001A2D40">
        <w:rPr>
          <w:rFonts w:ascii="Times New Roman" w:hAnsi="Times New Roman" w:cs="Times New Roman"/>
          <w:kern w:val="0"/>
          <w:lang w:val="ru-RU" w:bidi="ar-SA"/>
        </w:rPr>
        <w:t>заявк</w:t>
      </w:r>
      <w:r w:rsidR="004E45D6">
        <w:rPr>
          <w:rFonts w:ascii="Times New Roman" w:hAnsi="Times New Roman" w:cs="Times New Roman"/>
          <w:kern w:val="0"/>
          <w:lang w:val="ru-RU" w:bidi="ar-SA"/>
        </w:rPr>
        <w:t>е</w:t>
      </w:r>
      <w:r w:rsidRPr="001A2D40">
        <w:rPr>
          <w:rFonts w:ascii="Times New Roman" w:hAnsi="Times New Roman" w:cs="Times New Roman"/>
          <w:kern w:val="0"/>
          <w:lang w:val="ru-RU" w:bidi="ar-SA"/>
        </w:rPr>
        <w:t xml:space="preserve">, выражает </w:t>
      </w:r>
      <w:r w:rsidRPr="007B32CC">
        <w:rPr>
          <w:rFonts w:ascii="Times New Roman" w:hAnsi="Times New Roman" w:cs="Times New Roman"/>
          <w:kern w:val="0"/>
          <w:lang w:val="ru-RU" w:bidi="ar-SA"/>
        </w:rPr>
        <w:t xml:space="preserve">согласие </w:t>
      </w:r>
      <w:r w:rsidR="00680031" w:rsidRPr="007B32CC">
        <w:rPr>
          <w:rFonts w:ascii="Times New Roman" w:hAnsi="Times New Roman" w:cs="Times New Roman"/>
          <w:kern w:val="0"/>
          <w:lang w:val="ru-RU" w:bidi="ar-SA"/>
        </w:rPr>
        <w:t xml:space="preserve">на </w:t>
      </w:r>
      <w:r w:rsidR="004E45D6">
        <w:rPr>
          <w:rFonts w:ascii="Times New Roman" w:hAnsi="Times New Roman" w:cs="Times New Roman"/>
          <w:b/>
          <w:bCs/>
          <w:kern w:val="0"/>
          <w:lang w:val="ru-RU" w:bidi="ar-SA"/>
        </w:rPr>
        <w:t>_________________________________</w:t>
      </w:r>
      <w:r w:rsidR="005D71B6" w:rsidRPr="005D71B6">
        <w:rPr>
          <w:rFonts w:ascii="Times New Roman" w:hAnsi="Times New Roman" w:cs="Times New Roman"/>
          <w:b/>
          <w:bCs/>
          <w:kern w:val="0"/>
          <w:lang w:val="ru-RU" w:bidi="ar-SA"/>
        </w:rPr>
        <w:t xml:space="preserve"> </w:t>
      </w:r>
      <w:r w:rsidRPr="007B32CC">
        <w:rPr>
          <w:rFonts w:ascii="Times New Roman" w:hAnsi="Times New Roman" w:cs="Times New Roman"/>
          <w:kern w:val="0"/>
          <w:lang w:val="ru-RU" w:bidi="ar-SA"/>
        </w:rPr>
        <w:t>на условиях, предусмотренных документацией</w:t>
      </w:r>
      <w:r w:rsidR="009F5FD1">
        <w:rPr>
          <w:rFonts w:ascii="Times New Roman" w:hAnsi="Times New Roman" w:cs="Times New Roman"/>
          <w:kern w:val="0"/>
          <w:lang w:val="ru-RU" w:bidi="ar-SA"/>
        </w:rPr>
        <w:t xml:space="preserve"> </w:t>
      </w:r>
      <w:r w:rsidR="00F63DDD" w:rsidRPr="00F63DDD">
        <w:rPr>
          <w:rFonts w:ascii="Times New Roman" w:hAnsi="Times New Roman" w:cs="Times New Roman"/>
          <w:kern w:val="0"/>
          <w:lang w:val="ru-RU" w:bidi="ar-SA"/>
        </w:rPr>
        <w:t>№______ от «___» ________ 202___ года</w:t>
      </w:r>
      <w:r w:rsidRPr="001A2D40">
        <w:rPr>
          <w:rFonts w:ascii="Times New Roman" w:hAnsi="Times New Roman" w:cs="Times New Roman"/>
          <w:kern w:val="0"/>
          <w:lang w:val="ru-RU" w:bidi="ar-SA"/>
        </w:rPr>
        <w:t xml:space="preserve">. </w:t>
      </w:r>
    </w:p>
    <w:p w14:paraId="10E4C63A" w14:textId="77777777" w:rsidR="00A7621D" w:rsidRDefault="00A7621D" w:rsidP="00A7621D">
      <w:pPr>
        <w:pStyle w:val="Standard"/>
        <w:jc w:val="center"/>
        <w:rPr>
          <w:rFonts w:ascii="Times New Roman" w:hAnsi="Times New Roman" w:cs="Times New Roman"/>
          <w:bCs/>
          <w:lang w:val="ru-RU"/>
        </w:rPr>
      </w:pPr>
    </w:p>
    <w:p w14:paraId="08495EA2" w14:textId="5CE5A73C" w:rsidR="00A7621D" w:rsidRDefault="00A7621D" w:rsidP="00A7621D">
      <w:pPr>
        <w:pStyle w:val="Standard"/>
        <w:rPr>
          <w:rFonts w:ascii="Times New Roman" w:hAnsi="Times New Roman" w:cs="Times New Roman"/>
          <w:bCs/>
          <w:lang w:val="ru-RU"/>
        </w:rPr>
      </w:pPr>
      <w:r w:rsidRPr="00A7621D">
        <w:rPr>
          <w:rFonts w:ascii="Times New Roman" w:hAnsi="Times New Roman" w:cs="Times New Roman"/>
          <w:bCs/>
          <w:lang w:val="ru-RU"/>
        </w:rPr>
        <w:t xml:space="preserve">С условиями и формой проекта договора, установленной Приложением № 1 к </w:t>
      </w:r>
      <w:r w:rsidR="000A4346">
        <w:rPr>
          <w:rFonts w:ascii="Times New Roman" w:hAnsi="Times New Roman" w:cs="Times New Roman"/>
          <w:bCs/>
          <w:lang w:val="ru-RU"/>
        </w:rPr>
        <w:t>д</w:t>
      </w:r>
      <w:r>
        <w:rPr>
          <w:rFonts w:ascii="Times New Roman" w:hAnsi="Times New Roman" w:cs="Times New Roman"/>
          <w:bCs/>
          <w:lang w:val="ru-RU"/>
        </w:rPr>
        <w:t>окументации</w:t>
      </w:r>
      <w:r w:rsidRPr="00A7621D">
        <w:rPr>
          <w:rFonts w:ascii="Times New Roman" w:hAnsi="Times New Roman" w:cs="Times New Roman"/>
          <w:bCs/>
          <w:lang w:val="ru-RU"/>
        </w:rPr>
        <w:t xml:space="preserve"> №______</w:t>
      </w:r>
      <w:r>
        <w:rPr>
          <w:rFonts w:ascii="Times New Roman" w:hAnsi="Times New Roman" w:cs="Times New Roman"/>
          <w:bCs/>
          <w:lang w:val="ru-RU"/>
        </w:rPr>
        <w:t xml:space="preserve"> </w:t>
      </w:r>
      <w:r w:rsidRPr="00A7621D">
        <w:rPr>
          <w:rFonts w:ascii="Times New Roman" w:hAnsi="Times New Roman" w:cs="Times New Roman"/>
          <w:bCs/>
          <w:lang w:val="ru-RU"/>
        </w:rPr>
        <w:t>от «___» ________ 202</w:t>
      </w:r>
      <w:r w:rsidR="00F63DDD">
        <w:rPr>
          <w:rFonts w:ascii="Times New Roman" w:hAnsi="Times New Roman" w:cs="Times New Roman"/>
          <w:bCs/>
          <w:lang w:val="ru-RU"/>
        </w:rPr>
        <w:t>___</w:t>
      </w:r>
      <w:r w:rsidRPr="00A7621D">
        <w:rPr>
          <w:rFonts w:ascii="Times New Roman" w:hAnsi="Times New Roman" w:cs="Times New Roman"/>
          <w:bCs/>
          <w:lang w:val="ru-RU"/>
        </w:rPr>
        <w:t xml:space="preserve"> года,</w:t>
      </w:r>
      <w:r w:rsidR="00F63DDD">
        <w:rPr>
          <w:rFonts w:ascii="Times New Roman" w:hAnsi="Times New Roman" w:cs="Times New Roman"/>
          <w:bCs/>
          <w:lang w:val="ru-RU"/>
        </w:rPr>
        <w:t xml:space="preserve"> </w:t>
      </w:r>
      <w:r w:rsidRPr="00A7621D">
        <w:rPr>
          <w:rFonts w:ascii="Times New Roman" w:hAnsi="Times New Roman" w:cs="Times New Roman"/>
          <w:bCs/>
          <w:lang w:val="ru-RU"/>
        </w:rPr>
        <w:t>согласны.</w:t>
      </w:r>
    </w:p>
    <w:p w14:paraId="03DA0789" w14:textId="77777777" w:rsidR="00A7621D" w:rsidRPr="00A7621D" w:rsidRDefault="00A7621D" w:rsidP="00A7621D">
      <w:pPr>
        <w:pStyle w:val="Standard"/>
        <w:jc w:val="center"/>
        <w:rPr>
          <w:rFonts w:ascii="Times New Roman" w:hAnsi="Times New Roman" w:cs="Times New Roman"/>
          <w:bCs/>
          <w:lang w:val="ru-RU"/>
        </w:rPr>
      </w:pPr>
    </w:p>
    <w:p w14:paraId="01C01518" w14:textId="5D86B6D9" w:rsidR="00A7621D" w:rsidRDefault="00A7621D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  <w:r w:rsidRPr="00A7621D">
        <w:rPr>
          <w:rFonts w:ascii="Times New Roman" w:hAnsi="Times New Roman" w:cs="Times New Roman"/>
          <w:bCs/>
          <w:lang w:val="ru-RU"/>
        </w:rPr>
        <w:t xml:space="preserve">В случае признания </w:t>
      </w:r>
      <w:r>
        <w:rPr>
          <w:rFonts w:ascii="Times New Roman" w:hAnsi="Times New Roman" w:cs="Times New Roman"/>
          <w:bCs/>
          <w:lang w:val="ru-RU"/>
        </w:rPr>
        <w:t>нас</w:t>
      </w:r>
      <w:r w:rsidRPr="00A7621D">
        <w:rPr>
          <w:rFonts w:ascii="Times New Roman" w:hAnsi="Times New Roman" w:cs="Times New Roman"/>
          <w:bCs/>
          <w:lang w:val="ru-RU"/>
        </w:rPr>
        <w:t xml:space="preserve"> победителем или единственным участником </w:t>
      </w:r>
      <w:r w:rsidR="009F5FD1">
        <w:rPr>
          <w:rFonts w:ascii="Times New Roman" w:hAnsi="Times New Roman" w:cs="Times New Roman"/>
          <w:bCs/>
          <w:lang w:val="ru-RU"/>
        </w:rPr>
        <w:t>аукциона</w:t>
      </w:r>
      <w:r w:rsidRPr="00A7621D">
        <w:rPr>
          <w:rFonts w:ascii="Times New Roman" w:hAnsi="Times New Roman" w:cs="Times New Roman"/>
          <w:bCs/>
          <w:lang w:val="ru-RU"/>
        </w:rPr>
        <w:t xml:space="preserve"> обязуемся заключить договор на </w:t>
      </w:r>
      <w:r w:rsidR="004E45D6">
        <w:rPr>
          <w:rFonts w:ascii="Times New Roman" w:hAnsi="Times New Roman" w:cs="Times New Roman"/>
          <w:b/>
          <w:lang w:val="ru-RU"/>
        </w:rPr>
        <w:t>______________________________</w:t>
      </w:r>
      <w:r w:rsidR="005D71B6" w:rsidRPr="005D71B6">
        <w:rPr>
          <w:rFonts w:ascii="Times New Roman" w:hAnsi="Times New Roman" w:cs="Times New Roman"/>
          <w:b/>
          <w:lang w:val="ru-RU"/>
        </w:rPr>
        <w:t xml:space="preserve"> </w:t>
      </w:r>
      <w:r w:rsidRPr="007B32CC">
        <w:rPr>
          <w:rFonts w:ascii="Times New Roman" w:hAnsi="Times New Roman" w:cs="Times New Roman"/>
          <w:lang w:val="ru-RU"/>
        </w:rPr>
        <w:t>в порядке, сроки и в соответствии с требованиями, установленными в документации №_________ от «___» ________ 202</w:t>
      </w:r>
      <w:r w:rsidR="00F63DDD">
        <w:rPr>
          <w:rFonts w:ascii="Times New Roman" w:hAnsi="Times New Roman" w:cs="Times New Roman"/>
          <w:lang w:val="ru-RU"/>
        </w:rPr>
        <w:t>___</w:t>
      </w:r>
      <w:r w:rsidRPr="007B32CC">
        <w:rPr>
          <w:rFonts w:ascii="Times New Roman" w:hAnsi="Times New Roman" w:cs="Times New Roman"/>
          <w:lang w:val="ru-RU"/>
        </w:rPr>
        <w:t xml:space="preserve"> года.</w:t>
      </w:r>
    </w:p>
    <w:p w14:paraId="606E1B11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5ED8245D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5722F096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7A81487F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102ED003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571547E4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03A7E829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28DEBCAB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79EBFEBE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176E6B83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0187C894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4BF95463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74184D3B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3B1F8CA2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25E0B453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06C2BB55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53112A8A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2B142510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7BF8B8B4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6875AD94" w14:textId="77777777" w:rsidR="004E45D6" w:rsidRDefault="004E45D6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25CB4087" w14:textId="77777777" w:rsidR="004E45D6" w:rsidRDefault="004E45D6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5964FAC1" w14:textId="77777777" w:rsidR="004E45D6" w:rsidRDefault="004E45D6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73FF9487" w14:textId="77777777" w:rsidR="004E45D6" w:rsidRDefault="004E45D6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114AAEB5" w14:textId="77777777" w:rsidR="004E45D6" w:rsidRDefault="004E45D6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6C4AF355" w14:textId="77777777" w:rsidR="004E45D6" w:rsidRDefault="004E45D6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6D4D3BAB" w14:textId="77777777" w:rsidR="004E45D6" w:rsidRDefault="004E45D6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26B0FB1B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3CA2CE7E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2AF54A1B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786F14C5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44EB2C9C" w14:textId="77777777" w:rsidR="00D06031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p w14:paraId="17D3CCA1" w14:textId="0129D0BD" w:rsidR="00D06031" w:rsidRDefault="00D06031" w:rsidP="00D06031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lastRenderedPageBreak/>
        <w:t xml:space="preserve">ФОРМА </w:t>
      </w:r>
      <w:r w:rsidR="00DF0988">
        <w:rPr>
          <w:rFonts w:ascii="Times New Roman" w:hAnsi="Times New Roman"/>
          <w:b/>
          <w:bCs/>
          <w:lang w:val="ru-RU"/>
        </w:rPr>
        <w:t>2</w:t>
      </w:r>
      <w:r>
        <w:rPr>
          <w:rFonts w:ascii="Times New Roman" w:hAnsi="Times New Roman"/>
          <w:b/>
          <w:bCs/>
          <w:lang w:val="ru-RU"/>
        </w:rPr>
        <w:t>. Анкета участника закупки</w:t>
      </w:r>
    </w:p>
    <w:p w14:paraId="41B1A22C" w14:textId="77777777" w:rsidR="00D06031" w:rsidRPr="00546D3A" w:rsidRDefault="00D06031" w:rsidP="00D06031">
      <w:pPr>
        <w:jc w:val="center"/>
        <w:rPr>
          <w:lang w:val="ru-RU"/>
        </w:rPr>
      </w:pPr>
    </w:p>
    <w:tbl>
      <w:tblPr>
        <w:tblW w:w="108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5"/>
        <w:gridCol w:w="5913"/>
        <w:gridCol w:w="4177"/>
      </w:tblGrid>
      <w:tr w:rsidR="00D06031" w14:paraId="109CBEB5" w14:textId="77777777" w:rsidTr="00483444">
        <w:tc>
          <w:tcPr>
            <w:tcW w:w="108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67469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  <w:lang w:val="ru-RU"/>
              </w:rPr>
              <w:t>Для юридических лиц</w:t>
            </w:r>
          </w:p>
        </w:tc>
      </w:tr>
      <w:tr w:rsidR="00D06031" w:rsidRPr="004E45D6" w14:paraId="3E3189AE" w14:textId="77777777" w:rsidTr="0048344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684CE212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13" w:type="dxa"/>
            <w:tcBorders>
              <w:left w:val="single" w:sz="2" w:space="0" w:color="000000"/>
              <w:bottom w:val="single" w:sz="2" w:space="0" w:color="000000"/>
            </w:tcBorders>
          </w:tcPr>
          <w:p w14:paraId="6889AED8" w14:textId="77777777" w:rsidR="00D06031" w:rsidRPr="00546D3A" w:rsidRDefault="00D06031" w:rsidP="00E32E28">
            <w:pPr>
              <w:spacing w:line="240" w:lineRule="atLeast"/>
              <w:ind w:right="72"/>
              <w:jc w:val="both"/>
              <w:rPr>
                <w:lang w:val="ru-RU"/>
              </w:rPr>
            </w:pPr>
            <w:r>
              <w:rPr>
                <w:rStyle w:val="11"/>
                <w:rFonts w:ascii="Times New Roman" w:hAnsi="Times New Roman"/>
                <w:szCs w:val="22"/>
                <w:lang w:val="ru-RU"/>
              </w:rPr>
              <w:t>Полное и сокращенное наименования участника закупки с указание организационно-правовой формы</w:t>
            </w:r>
          </w:p>
        </w:tc>
        <w:tc>
          <w:tcPr>
            <w:tcW w:w="4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57A4D" w14:textId="77777777" w:rsidR="00D06031" w:rsidRDefault="00D06031" w:rsidP="00E32E28">
            <w:pPr>
              <w:pStyle w:val="ab"/>
              <w:spacing w:line="240" w:lineRule="atLeast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06031" w14:paraId="42FE16AC" w14:textId="77777777" w:rsidTr="0048344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0D7BAA69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13" w:type="dxa"/>
            <w:tcBorders>
              <w:left w:val="single" w:sz="2" w:space="0" w:color="000000"/>
              <w:bottom w:val="single" w:sz="2" w:space="0" w:color="000000"/>
            </w:tcBorders>
          </w:tcPr>
          <w:p w14:paraId="670BC13B" w14:textId="7E436BA1" w:rsidR="00D06031" w:rsidRPr="00483444" w:rsidRDefault="00D06031" w:rsidP="00E32E28">
            <w:pPr>
              <w:spacing w:line="240" w:lineRule="atLeast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Юридический адрес (место нахождения):</w:t>
            </w:r>
          </w:p>
        </w:tc>
        <w:tc>
          <w:tcPr>
            <w:tcW w:w="4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0E92C" w14:textId="77777777" w:rsidR="00D06031" w:rsidRDefault="00D06031" w:rsidP="00E32E28">
            <w:pPr>
              <w:pStyle w:val="ab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06031" w14:paraId="0B92273A" w14:textId="77777777" w:rsidTr="0048344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28B8AE96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13" w:type="dxa"/>
            <w:tcBorders>
              <w:left w:val="single" w:sz="2" w:space="0" w:color="000000"/>
              <w:bottom w:val="single" w:sz="2" w:space="0" w:color="000000"/>
            </w:tcBorders>
          </w:tcPr>
          <w:p w14:paraId="500E6BC3" w14:textId="77777777" w:rsidR="00D06031" w:rsidRDefault="00D06031" w:rsidP="00E32E28">
            <w:pPr>
              <w:spacing w:line="240" w:lineRule="atLeast"/>
            </w:pPr>
            <w:r>
              <w:rPr>
                <w:rFonts w:ascii="Times New Roman" w:hAnsi="Times New Roman"/>
                <w:lang w:val="ru-RU"/>
              </w:rPr>
              <w:t>Почтовый адрес:</w:t>
            </w:r>
          </w:p>
        </w:tc>
        <w:tc>
          <w:tcPr>
            <w:tcW w:w="4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8E551" w14:textId="77777777" w:rsidR="00D06031" w:rsidRDefault="00D06031" w:rsidP="00E32E28">
            <w:pPr>
              <w:pStyle w:val="ab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06031" w14:paraId="3EBA6708" w14:textId="77777777" w:rsidTr="0048344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00F78489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913" w:type="dxa"/>
            <w:tcBorders>
              <w:left w:val="single" w:sz="2" w:space="0" w:color="000000"/>
              <w:bottom w:val="single" w:sz="2" w:space="0" w:color="000000"/>
            </w:tcBorders>
          </w:tcPr>
          <w:p w14:paraId="32A4328B" w14:textId="77777777" w:rsidR="00D06031" w:rsidRDefault="00D06031" w:rsidP="00E32E28">
            <w:pPr>
              <w:spacing w:line="240" w:lineRule="atLeast"/>
              <w:jc w:val="both"/>
            </w:pPr>
            <w:r>
              <w:rPr>
                <w:rFonts w:ascii="Times New Roman" w:hAnsi="Times New Roman"/>
                <w:lang w:val="ru-RU"/>
              </w:rPr>
              <w:t>Номер контактного телефона:</w:t>
            </w:r>
          </w:p>
        </w:tc>
        <w:tc>
          <w:tcPr>
            <w:tcW w:w="4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3CFDE" w14:textId="77777777" w:rsidR="00D06031" w:rsidRDefault="00D06031" w:rsidP="00E32E28">
            <w:pPr>
              <w:pStyle w:val="ab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06031" w14:paraId="26A22770" w14:textId="77777777" w:rsidTr="0048344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100F64F1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913" w:type="dxa"/>
            <w:tcBorders>
              <w:left w:val="single" w:sz="2" w:space="0" w:color="000000"/>
              <w:bottom w:val="single" w:sz="2" w:space="0" w:color="000000"/>
            </w:tcBorders>
          </w:tcPr>
          <w:p w14:paraId="39A02C85" w14:textId="77777777" w:rsidR="00D06031" w:rsidRDefault="00D06031" w:rsidP="00E32E28">
            <w:pPr>
              <w:spacing w:line="240" w:lineRule="atLeast"/>
              <w:jc w:val="both"/>
            </w:pPr>
            <w:proofErr w:type="spellStart"/>
            <w:r>
              <w:rPr>
                <w:rFonts w:ascii="Times New Roman" w:hAnsi="Times New Roman"/>
              </w:rPr>
              <w:t>Адрес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электронной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почты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8C248" w14:textId="77777777" w:rsidR="00D06031" w:rsidRDefault="00D06031" w:rsidP="00E32E28">
            <w:pPr>
              <w:pStyle w:val="ab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06031" w:rsidRPr="004E45D6" w14:paraId="4F4A6586" w14:textId="77777777" w:rsidTr="0048344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35CFC104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913" w:type="dxa"/>
            <w:tcBorders>
              <w:left w:val="single" w:sz="2" w:space="0" w:color="000000"/>
              <w:bottom w:val="single" w:sz="2" w:space="0" w:color="000000"/>
            </w:tcBorders>
          </w:tcPr>
          <w:p w14:paraId="7E2C7B4F" w14:textId="77777777" w:rsidR="00D06031" w:rsidRPr="00546D3A" w:rsidRDefault="00D06031" w:rsidP="00E32E28">
            <w:pPr>
              <w:spacing w:line="240" w:lineRule="atLeast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Ф.И.О. контактного лица:</w:t>
            </w:r>
          </w:p>
        </w:tc>
        <w:tc>
          <w:tcPr>
            <w:tcW w:w="4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38322" w14:textId="77777777" w:rsidR="00D06031" w:rsidRDefault="00D06031" w:rsidP="00E32E28">
            <w:pPr>
              <w:pStyle w:val="ab"/>
              <w:spacing w:line="240" w:lineRule="atLeast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06031" w14:paraId="5CF372EE" w14:textId="77777777" w:rsidTr="0048344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7425AC07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913" w:type="dxa"/>
            <w:tcBorders>
              <w:left w:val="single" w:sz="2" w:space="0" w:color="000000"/>
              <w:bottom w:val="single" w:sz="2" w:space="0" w:color="000000"/>
            </w:tcBorders>
          </w:tcPr>
          <w:p w14:paraId="64458D64" w14:textId="77777777" w:rsidR="00D06031" w:rsidRDefault="00D06031" w:rsidP="00E32E28">
            <w:pPr>
              <w:spacing w:line="240" w:lineRule="atLeast"/>
              <w:jc w:val="both"/>
            </w:pPr>
            <w:r>
              <w:rPr>
                <w:rFonts w:ascii="Times New Roman" w:hAnsi="Times New Roman"/>
                <w:lang w:val="ru-RU"/>
              </w:rPr>
              <w:t>Идентификационный номер налогоплательщика (ИНН):</w:t>
            </w:r>
          </w:p>
        </w:tc>
        <w:tc>
          <w:tcPr>
            <w:tcW w:w="4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4E111D" w14:textId="77777777" w:rsidR="00D06031" w:rsidRDefault="00D06031" w:rsidP="00E32E28">
            <w:pPr>
              <w:pStyle w:val="ab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06031" w14:paraId="1FD51B76" w14:textId="77777777" w:rsidTr="0048344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028CF5CC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913" w:type="dxa"/>
            <w:tcBorders>
              <w:left w:val="single" w:sz="2" w:space="0" w:color="000000"/>
              <w:bottom w:val="single" w:sz="2" w:space="0" w:color="000000"/>
            </w:tcBorders>
          </w:tcPr>
          <w:p w14:paraId="74BE44B6" w14:textId="77777777" w:rsidR="00D06031" w:rsidRDefault="00D06031" w:rsidP="00E32E28">
            <w:pPr>
              <w:spacing w:line="240" w:lineRule="atLeast"/>
            </w:pPr>
            <w:r>
              <w:rPr>
                <w:rFonts w:ascii="Times New Roman" w:hAnsi="Times New Roman"/>
                <w:lang w:val="ru-RU"/>
              </w:rPr>
              <w:t>Банковские реквизиты:</w:t>
            </w:r>
          </w:p>
        </w:tc>
        <w:tc>
          <w:tcPr>
            <w:tcW w:w="4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EDD66" w14:textId="77777777" w:rsidR="00D06031" w:rsidRPr="00546D3A" w:rsidRDefault="00D06031" w:rsidP="00E32E28">
            <w:pPr>
              <w:spacing w:line="240" w:lineRule="atLeast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Наименование банка:</w:t>
            </w:r>
          </w:p>
          <w:p w14:paraId="4C607662" w14:textId="77777777" w:rsidR="00D06031" w:rsidRPr="00546D3A" w:rsidRDefault="00D06031" w:rsidP="00E32E28">
            <w:pPr>
              <w:spacing w:line="240" w:lineRule="atLeast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Расчетный счет:</w:t>
            </w:r>
          </w:p>
          <w:p w14:paraId="2BAA6FC2" w14:textId="77777777" w:rsidR="00D06031" w:rsidRPr="00546D3A" w:rsidRDefault="00D06031" w:rsidP="00E32E28">
            <w:pPr>
              <w:spacing w:line="240" w:lineRule="atLeast"/>
              <w:rPr>
                <w:lang w:val="ru-RU"/>
              </w:rPr>
            </w:pPr>
            <w:r>
              <w:rPr>
                <w:rStyle w:val="a7"/>
                <w:szCs w:val="22"/>
                <w:lang w:val="ru-RU"/>
              </w:rPr>
              <w:t>Корреспондентский счет:</w:t>
            </w:r>
          </w:p>
          <w:p w14:paraId="448E3D5E" w14:textId="77777777" w:rsidR="00D06031" w:rsidRDefault="00D06031" w:rsidP="00E32E28">
            <w:pPr>
              <w:spacing w:line="240" w:lineRule="atLeast"/>
            </w:pPr>
            <w:r>
              <w:rPr>
                <w:rStyle w:val="a7"/>
                <w:lang w:val="ru-RU"/>
              </w:rPr>
              <w:t>БИК:</w:t>
            </w:r>
          </w:p>
        </w:tc>
      </w:tr>
      <w:tr w:rsidR="00D06031" w14:paraId="0B374381" w14:textId="77777777" w:rsidTr="0048344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4D8B4F50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913" w:type="dxa"/>
            <w:tcBorders>
              <w:left w:val="single" w:sz="2" w:space="0" w:color="000000"/>
              <w:bottom w:val="single" w:sz="2" w:space="0" w:color="000000"/>
            </w:tcBorders>
          </w:tcPr>
          <w:p w14:paraId="746E9AE8" w14:textId="77777777" w:rsidR="00D06031" w:rsidRDefault="00D06031" w:rsidP="00E32E28">
            <w:pPr>
              <w:spacing w:line="240" w:lineRule="atLeast"/>
            </w:pPr>
            <w:proofErr w:type="spellStart"/>
            <w:r>
              <w:rPr>
                <w:rFonts w:ascii="Times New Roman" w:hAnsi="Times New Roman"/>
              </w:rPr>
              <w:t>Система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налогообложения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9B73B" w14:textId="77777777" w:rsidR="00D06031" w:rsidRDefault="00D06031" w:rsidP="00E32E28">
            <w:pPr>
              <w:pStyle w:val="ab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06031" w14:paraId="6BB0CAD5" w14:textId="77777777" w:rsidTr="00483444">
        <w:tc>
          <w:tcPr>
            <w:tcW w:w="108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C5EE1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  <w:lang w:val="ru-RU"/>
              </w:rPr>
              <w:t>Для физических лиц</w:t>
            </w:r>
          </w:p>
        </w:tc>
      </w:tr>
      <w:tr w:rsidR="00D06031" w:rsidRPr="004E45D6" w14:paraId="57B83A31" w14:textId="77777777" w:rsidTr="0048344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78623933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913" w:type="dxa"/>
            <w:tcBorders>
              <w:left w:val="single" w:sz="2" w:space="0" w:color="000000"/>
              <w:bottom w:val="single" w:sz="2" w:space="0" w:color="000000"/>
            </w:tcBorders>
          </w:tcPr>
          <w:p w14:paraId="6B39420D" w14:textId="77777777" w:rsidR="00D06031" w:rsidRPr="00546D3A" w:rsidRDefault="00D06031" w:rsidP="00E32E28">
            <w:pPr>
              <w:spacing w:line="240" w:lineRule="atLeast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Фамилия, имя, отчество (при наличии):</w:t>
            </w:r>
          </w:p>
        </w:tc>
        <w:tc>
          <w:tcPr>
            <w:tcW w:w="4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A7D58D" w14:textId="77777777" w:rsidR="00D06031" w:rsidRDefault="00D06031" w:rsidP="00E32E28">
            <w:pPr>
              <w:pStyle w:val="ab"/>
              <w:spacing w:line="240" w:lineRule="atLeast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06031" w:rsidRPr="004E45D6" w14:paraId="40E5A4F9" w14:textId="77777777" w:rsidTr="0048344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519D5DF0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13" w:type="dxa"/>
            <w:tcBorders>
              <w:left w:val="single" w:sz="2" w:space="0" w:color="000000"/>
              <w:bottom w:val="single" w:sz="2" w:space="0" w:color="000000"/>
            </w:tcBorders>
          </w:tcPr>
          <w:p w14:paraId="1D29AEDC" w14:textId="77777777" w:rsidR="00D06031" w:rsidRPr="00546D3A" w:rsidRDefault="00D06031" w:rsidP="00E32E28">
            <w:pPr>
              <w:spacing w:line="240" w:lineRule="atLeast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Паспортные данные (серия, номер, кем и когда выдан):</w:t>
            </w:r>
          </w:p>
        </w:tc>
        <w:tc>
          <w:tcPr>
            <w:tcW w:w="4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5EC43" w14:textId="77777777" w:rsidR="00D06031" w:rsidRDefault="00D06031" w:rsidP="00E32E28">
            <w:pPr>
              <w:pStyle w:val="ab"/>
              <w:spacing w:line="240" w:lineRule="atLeast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06031" w14:paraId="14346DDF" w14:textId="77777777" w:rsidTr="0048344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44F6CE1B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913" w:type="dxa"/>
            <w:tcBorders>
              <w:left w:val="single" w:sz="2" w:space="0" w:color="000000"/>
              <w:bottom w:val="single" w:sz="2" w:space="0" w:color="000000"/>
            </w:tcBorders>
          </w:tcPr>
          <w:p w14:paraId="4B4DBFFE" w14:textId="77777777" w:rsidR="00D06031" w:rsidRDefault="00D06031" w:rsidP="00E32E28">
            <w:pPr>
              <w:spacing w:line="240" w:lineRule="atLeast"/>
              <w:jc w:val="both"/>
            </w:pPr>
            <w:proofErr w:type="spellStart"/>
            <w:r>
              <w:rPr>
                <w:rFonts w:ascii="Times New Roman" w:hAnsi="Times New Roman"/>
              </w:rPr>
              <w:t>Место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жительства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B597B" w14:textId="77777777" w:rsidR="00D06031" w:rsidRDefault="00D06031" w:rsidP="00E32E28">
            <w:pPr>
              <w:pStyle w:val="ab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06031" w14:paraId="760CB290" w14:textId="77777777" w:rsidTr="0048344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3A67C19B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913" w:type="dxa"/>
            <w:tcBorders>
              <w:left w:val="single" w:sz="2" w:space="0" w:color="000000"/>
              <w:bottom w:val="single" w:sz="2" w:space="0" w:color="000000"/>
            </w:tcBorders>
          </w:tcPr>
          <w:p w14:paraId="397B2220" w14:textId="77777777" w:rsidR="00D06031" w:rsidRDefault="00D06031" w:rsidP="00E32E28">
            <w:pPr>
              <w:spacing w:line="240" w:lineRule="atLeast"/>
              <w:jc w:val="both"/>
            </w:pPr>
            <w:proofErr w:type="spellStart"/>
            <w:r>
              <w:rPr>
                <w:rFonts w:ascii="Times New Roman" w:hAnsi="Times New Roman"/>
              </w:rPr>
              <w:t>Номер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контактного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телефона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8FA72" w14:textId="77777777" w:rsidR="00D06031" w:rsidRDefault="00D06031" w:rsidP="00E32E28">
            <w:pPr>
              <w:pStyle w:val="ab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06031" w14:paraId="4C872B5F" w14:textId="77777777" w:rsidTr="0048344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602B45A2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913" w:type="dxa"/>
            <w:tcBorders>
              <w:left w:val="single" w:sz="2" w:space="0" w:color="000000"/>
              <w:bottom w:val="single" w:sz="2" w:space="0" w:color="000000"/>
            </w:tcBorders>
          </w:tcPr>
          <w:p w14:paraId="771B337C" w14:textId="77777777" w:rsidR="00D06031" w:rsidRDefault="00D06031" w:rsidP="00E32E28">
            <w:pPr>
              <w:spacing w:line="240" w:lineRule="atLeast"/>
              <w:jc w:val="both"/>
            </w:pPr>
            <w:proofErr w:type="spellStart"/>
            <w:r>
              <w:rPr>
                <w:rFonts w:ascii="Times New Roman" w:hAnsi="Times New Roman"/>
              </w:rPr>
              <w:t>Адрес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электронной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почты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321DE" w14:textId="77777777" w:rsidR="00D06031" w:rsidRDefault="00D06031" w:rsidP="00E32E28">
            <w:pPr>
              <w:pStyle w:val="ab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06031" w:rsidRPr="004E45D6" w14:paraId="5A0644EC" w14:textId="77777777" w:rsidTr="0048344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7897C0A9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913" w:type="dxa"/>
            <w:tcBorders>
              <w:left w:val="single" w:sz="2" w:space="0" w:color="000000"/>
              <w:bottom w:val="single" w:sz="2" w:space="0" w:color="000000"/>
            </w:tcBorders>
          </w:tcPr>
          <w:p w14:paraId="70C71BD6" w14:textId="77777777" w:rsidR="00D06031" w:rsidRPr="00546D3A" w:rsidRDefault="00D06031" w:rsidP="00E32E28">
            <w:pPr>
              <w:spacing w:line="240" w:lineRule="atLeast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Ф.И.О. контактного лица:</w:t>
            </w:r>
          </w:p>
        </w:tc>
        <w:tc>
          <w:tcPr>
            <w:tcW w:w="4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3D81B" w14:textId="77777777" w:rsidR="00D06031" w:rsidRDefault="00D06031" w:rsidP="00E32E28">
            <w:pPr>
              <w:pStyle w:val="ab"/>
              <w:spacing w:line="240" w:lineRule="atLeast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06031" w14:paraId="3B9EED74" w14:textId="77777777" w:rsidTr="0048344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3D8EE5A8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913" w:type="dxa"/>
            <w:tcBorders>
              <w:left w:val="single" w:sz="2" w:space="0" w:color="000000"/>
              <w:bottom w:val="single" w:sz="2" w:space="0" w:color="000000"/>
            </w:tcBorders>
          </w:tcPr>
          <w:p w14:paraId="2E0D224B" w14:textId="77777777" w:rsidR="00D06031" w:rsidRDefault="00D06031" w:rsidP="00E32E28">
            <w:pPr>
              <w:spacing w:line="240" w:lineRule="atLeast"/>
              <w:jc w:val="both"/>
            </w:pPr>
            <w:proofErr w:type="spellStart"/>
            <w:r>
              <w:rPr>
                <w:rStyle w:val="11"/>
                <w:rFonts w:ascii="Times New Roman" w:hAnsi="Times New Roman"/>
              </w:rPr>
              <w:t>Идентификационный</w:t>
            </w:r>
            <w:proofErr w:type="spellEnd"/>
            <w:r>
              <w:rPr>
                <w:rStyle w:val="11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11"/>
                <w:rFonts w:ascii="Times New Roman" w:hAnsi="Times New Roman"/>
              </w:rPr>
              <w:t>номер</w:t>
            </w:r>
            <w:proofErr w:type="spellEnd"/>
            <w:r>
              <w:rPr>
                <w:rStyle w:val="11"/>
                <w:rFonts w:ascii="Times New Roman" w:hAnsi="Times New Roman"/>
              </w:rPr>
              <w:t xml:space="preserve"> </w:t>
            </w:r>
            <w:proofErr w:type="spellStart"/>
            <w:r>
              <w:rPr>
                <w:rStyle w:val="11"/>
                <w:rFonts w:ascii="Times New Roman" w:hAnsi="Times New Roman"/>
              </w:rPr>
              <w:t>налогоплательщика</w:t>
            </w:r>
            <w:proofErr w:type="spellEnd"/>
            <w:r>
              <w:rPr>
                <w:rStyle w:val="11"/>
                <w:rFonts w:ascii="Times New Roman" w:hAnsi="Times New Roman"/>
              </w:rPr>
              <w:t xml:space="preserve"> (ИН</w:t>
            </w:r>
            <w:r>
              <w:rPr>
                <w:rStyle w:val="11"/>
                <w:rFonts w:ascii="Times New Roman" w:hAnsi="Times New Roman"/>
                <w:lang w:val="ru-RU"/>
              </w:rPr>
              <w:t>Н):</w:t>
            </w:r>
          </w:p>
        </w:tc>
        <w:tc>
          <w:tcPr>
            <w:tcW w:w="4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95CEE" w14:textId="77777777" w:rsidR="00D06031" w:rsidRDefault="00D06031" w:rsidP="00E32E28">
            <w:pPr>
              <w:pStyle w:val="ab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D06031" w:rsidRPr="004E45D6" w14:paraId="2C05808A" w14:textId="77777777" w:rsidTr="0048344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5B08508F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913" w:type="dxa"/>
            <w:tcBorders>
              <w:left w:val="single" w:sz="2" w:space="0" w:color="000000"/>
              <w:bottom w:val="single" w:sz="2" w:space="0" w:color="000000"/>
            </w:tcBorders>
          </w:tcPr>
          <w:p w14:paraId="69075A7C" w14:textId="77777777" w:rsidR="00D06031" w:rsidRPr="00546D3A" w:rsidRDefault="00D06031" w:rsidP="00E32E28">
            <w:pPr>
              <w:spacing w:line="240" w:lineRule="atLeast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Сведения о государственной регистрации в качестве индивидуального предпринимателя:</w:t>
            </w:r>
          </w:p>
        </w:tc>
        <w:tc>
          <w:tcPr>
            <w:tcW w:w="4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72D66" w14:textId="77777777" w:rsidR="00D06031" w:rsidRDefault="00D06031" w:rsidP="00E32E28">
            <w:pPr>
              <w:spacing w:line="240" w:lineRule="atLeast"/>
              <w:jc w:val="right"/>
              <w:rPr>
                <w:rFonts w:ascii="Times New Roman" w:hAnsi="Times New Roman"/>
                <w:lang w:val="ru-RU"/>
              </w:rPr>
            </w:pPr>
          </w:p>
        </w:tc>
      </w:tr>
      <w:tr w:rsidR="00D06031" w14:paraId="74EAE36C" w14:textId="77777777" w:rsidTr="00483444"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6A2109D8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913" w:type="dxa"/>
            <w:tcBorders>
              <w:left w:val="single" w:sz="2" w:space="0" w:color="000000"/>
              <w:bottom w:val="single" w:sz="2" w:space="0" w:color="000000"/>
            </w:tcBorders>
          </w:tcPr>
          <w:p w14:paraId="108389E6" w14:textId="77777777" w:rsidR="00D06031" w:rsidRDefault="00D06031" w:rsidP="00E32E28">
            <w:pPr>
              <w:spacing w:line="240" w:lineRule="atLeast"/>
            </w:pPr>
            <w:r>
              <w:rPr>
                <w:rFonts w:ascii="Times New Roman" w:hAnsi="Times New Roman"/>
                <w:lang w:val="ru-RU"/>
              </w:rPr>
              <w:t>Банковские реквизиты:</w:t>
            </w:r>
          </w:p>
        </w:tc>
        <w:tc>
          <w:tcPr>
            <w:tcW w:w="4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DFBA6" w14:textId="77777777" w:rsidR="00D06031" w:rsidRPr="00546D3A" w:rsidRDefault="00D06031" w:rsidP="00E32E28">
            <w:pPr>
              <w:spacing w:line="240" w:lineRule="atLeast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Наименование банка:</w:t>
            </w:r>
          </w:p>
          <w:p w14:paraId="47BBC088" w14:textId="77777777" w:rsidR="00D06031" w:rsidRPr="00546D3A" w:rsidRDefault="00D06031" w:rsidP="00E32E28">
            <w:pPr>
              <w:spacing w:line="240" w:lineRule="atLeast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Расчетный счет:</w:t>
            </w:r>
          </w:p>
          <w:p w14:paraId="08D60836" w14:textId="77777777" w:rsidR="00D06031" w:rsidRPr="00546D3A" w:rsidRDefault="00D06031" w:rsidP="00E32E28">
            <w:pPr>
              <w:spacing w:line="240" w:lineRule="atLeast"/>
              <w:rPr>
                <w:lang w:val="ru-RU"/>
              </w:rPr>
            </w:pPr>
            <w:r>
              <w:rPr>
                <w:rStyle w:val="a7"/>
                <w:szCs w:val="22"/>
                <w:lang w:val="ru-RU"/>
              </w:rPr>
              <w:t>Корреспондентский счет:</w:t>
            </w:r>
          </w:p>
          <w:p w14:paraId="1605BB30" w14:textId="77777777" w:rsidR="00D06031" w:rsidRDefault="00D06031" w:rsidP="00E32E28">
            <w:pPr>
              <w:spacing w:line="240" w:lineRule="atLeast"/>
            </w:pPr>
            <w:r>
              <w:rPr>
                <w:rStyle w:val="a7"/>
                <w:lang w:val="ru-RU"/>
              </w:rPr>
              <w:t>БИК:</w:t>
            </w:r>
          </w:p>
        </w:tc>
      </w:tr>
      <w:tr w:rsidR="00D06031" w14:paraId="3BE5E5E2" w14:textId="77777777" w:rsidTr="00483444">
        <w:trPr>
          <w:trHeight w:val="599"/>
        </w:trPr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</w:tcPr>
          <w:p w14:paraId="72238EE8" w14:textId="77777777" w:rsidR="00D06031" w:rsidRDefault="00D06031" w:rsidP="00E32E28">
            <w:pPr>
              <w:pStyle w:val="ab"/>
              <w:spacing w:line="240" w:lineRule="atLeast"/>
              <w:jc w:val="center"/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913" w:type="dxa"/>
            <w:tcBorders>
              <w:left w:val="single" w:sz="2" w:space="0" w:color="000000"/>
              <w:bottom w:val="single" w:sz="2" w:space="0" w:color="000000"/>
            </w:tcBorders>
          </w:tcPr>
          <w:p w14:paraId="592E510B" w14:textId="77777777" w:rsidR="00D06031" w:rsidRDefault="00D06031" w:rsidP="00E32E28">
            <w:pPr>
              <w:spacing w:line="240" w:lineRule="atLeast"/>
            </w:pPr>
            <w:proofErr w:type="spellStart"/>
            <w:r>
              <w:rPr>
                <w:rFonts w:ascii="Times New Roman" w:hAnsi="Times New Roman"/>
              </w:rPr>
              <w:t>Система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налогообложения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41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E7E916" w14:textId="77777777" w:rsidR="00D06031" w:rsidRDefault="00D06031" w:rsidP="00E32E28">
            <w:pPr>
              <w:pStyle w:val="ab"/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</w:tbl>
    <w:p w14:paraId="0EB383CB" w14:textId="77777777" w:rsidR="00D06031" w:rsidRPr="007B32CC" w:rsidRDefault="00D06031" w:rsidP="00CE1020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sectPr w:rsidR="00D06031" w:rsidRPr="007B32CC" w:rsidSect="00D06031">
      <w:footerReference w:type="default" r:id="rId8"/>
      <w:pgSz w:w="12240" w:h="15840"/>
      <w:pgMar w:top="567" w:right="760" w:bottom="284" w:left="663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946E5" w14:textId="77777777" w:rsidR="00541109" w:rsidRDefault="00541109">
      <w:r>
        <w:separator/>
      </w:r>
    </w:p>
  </w:endnote>
  <w:endnote w:type="continuationSeparator" w:id="0">
    <w:p w14:paraId="52543E6B" w14:textId="77777777" w:rsidR="00541109" w:rsidRDefault="0054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3194" w14:textId="77777777" w:rsidR="00E5729F" w:rsidRDefault="00E572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62B5" w14:textId="77777777" w:rsidR="00541109" w:rsidRDefault="00541109">
      <w:r>
        <w:rPr>
          <w:color w:val="000000"/>
        </w:rPr>
        <w:separator/>
      </w:r>
    </w:p>
  </w:footnote>
  <w:footnote w:type="continuationSeparator" w:id="0">
    <w:p w14:paraId="3B4B39F1" w14:textId="77777777" w:rsidR="00541109" w:rsidRDefault="00541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E4BE1"/>
    <w:multiLevelType w:val="hybridMultilevel"/>
    <w:tmpl w:val="870C7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992B54"/>
    <w:multiLevelType w:val="multilevel"/>
    <w:tmpl w:val="EB20E8D2"/>
    <w:styleLink w:val="WW8Num7"/>
    <w:lvl w:ilvl="0">
      <w:start w:val="1"/>
      <w:numFmt w:val="decimal"/>
      <w:lvlText w:val="%1."/>
      <w:lvlJc w:val="left"/>
      <w:pPr>
        <w:ind w:left="564" w:hanging="360"/>
      </w:pPr>
    </w:lvl>
    <w:lvl w:ilvl="1">
      <w:start w:val="1"/>
      <w:numFmt w:val="lowerLetter"/>
      <w:lvlText w:val="%2."/>
      <w:lvlJc w:val="left"/>
      <w:pPr>
        <w:ind w:left="1284" w:hanging="360"/>
      </w:pPr>
    </w:lvl>
    <w:lvl w:ilvl="2">
      <w:start w:val="1"/>
      <w:numFmt w:val="lowerRoman"/>
      <w:lvlText w:val="%3."/>
      <w:lvlJc w:val="right"/>
      <w:pPr>
        <w:ind w:left="2004" w:hanging="180"/>
      </w:pPr>
    </w:lvl>
    <w:lvl w:ilvl="3">
      <w:start w:val="1"/>
      <w:numFmt w:val="decimal"/>
      <w:lvlText w:val="%4."/>
      <w:lvlJc w:val="left"/>
      <w:pPr>
        <w:ind w:left="2724" w:hanging="360"/>
      </w:pPr>
    </w:lvl>
    <w:lvl w:ilvl="4">
      <w:start w:val="1"/>
      <w:numFmt w:val="lowerLetter"/>
      <w:lvlText w:val="%5."/>
      <w:lvlJc w:val="left"/>
      <w:pPr>
        <w:ind w:left="3444" w:hanging="360"/>
      </w:pPr>
    </w:lvl>
    <w:lvl w:ilvl="5">
      <w:start w:val="1"/>
      <w:numFmt w:val="lowerRoman"/>
      <w:lvlText w:val="%6."/>
      <w:lvlJc w:val="right"/>
      <w:pPr>
        <w:ind w:left="4164" w:hanging="180"/>
      </w:pPr>
    </w:lvl>
    <w:lvl w:ilvl="6">
      <w:start w:val="1"/>
      <w:numFmt w:val="decimal"/>
      <w:lvlText w:val="%7."/>
      <w:lvlJc w:val="left"/>
      <w:pPr>
        <w:ind w:left="4884" w:hanging="360"/>
      </w:pPr>
    </w:lvl>
    <w:lvl w:ilvl="7">
      <w:start w:val="1"/>
      <w:numFmt w:val="lowerLetter"/>
      <w:lvlText w:val="%8."/>
      <w:lvlJc w:val="left"/>
      <w:pPr>
        <w:ind w:left="5604" w:hanging="360"/>
      </w:pPr>
    </w:lvl>
    <w:lvl w:ilvl="8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38E617FD"/>
    <w:multiLevelType w:val="multilevel"/>
    <w:tmpl w:val="ED0C7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4102B"/>
    <w:multiLevelType w:val="multilevel"/>
    <w:tmpl w:val="C360C9E2"/>
    <w:styleLink w:val="WWNum41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6359524">
    <w:abstractNumId w:val="3"/>
  </w:num>
  <w:num w:numId="2" w16cid:durableId="1369991882">
    <w:abstractNumId w:val="1"/>
  </w:num>
  <w:num w:numId="3" w16cid:durableId="453056821">
    <w:abstractNumId w:val="2"/>
  </w:num>
  <w:num w:numId="4" w16cid:durableId="974407110">
    <w:abstractNumId w:val="1"/>
    <w:lvlOverride w:ilvl="0">
      <w:startOverride w:val="1"/>
    </w:lvlOverride>
  </w:num>
  <w:num w:numId="5" w16cid:durableId="874394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98"/>
    <w:rsid w:val="00001DDD"/>
    <w:rsid w:val="00004F78"/>
    <w:rsid w:val="000115D9"/>
    <w:rsid w:val="00012AF3"/>
    <w:rsid w:val="00021185"/>
    <w:rsid w:val="00043917"/>
    <w:rsid w:val="00054AF2"/>
    <w:rsid w:val="00073581"/>
    <w:rsid w:val="00097453"/>
    <w:rsid w:val="000A2E2D"/>
    <w:rsid w:val="000A30D6"/>
    <w:rsid w:val="000A4346"/>
    <w:rsid w:val="000B7B41"/>
    <w:rsid w:val="000D30F8"/>
    <w:rsid w:val="000E6BBB"/>
    <w:rsid w:val="00113742"/>
    <w:rsid w:val="00117E56"/>
    <w:rsid w:val="00127BD5"/>
    <w:rsid w:val="001322E3"/>
    <w:rsid w:val="001434AD"/>
    <w:rsid w:val="00146FC8"/>
    <w:rsid w:val="00163717"/>
    <w:rsid w:val="00164411"/>
    <w:rsid w:val="00173472"/>
    <w:rsid w:val="001977D9"/>
    <w:rsid w:val="001A2C2D"/>
    <w:rsid w:val="001A2D40"/>
    <w:rsid w:val="001B45F4"/>
    <w:rsid w:val="002002AE"/>
    <w:rsid w:val="0024665A"/>
    <w:rsid w:val="00246D98"/>
    <w:rsid w:val="002475FC"/>
    <w:rsid w:val="002628A7"/>
    <w:rsid w:val="0026301B"/>
    <w:rsid w:val="0026429F"/>
    <w:rsid w:val="00293484"/>
    <w:rsid w:val="002A359A"/>
    <w:rsid w:val="002C2886"/>
    <w:rsid w:val="002C5B92"/>
    <w:rsid w:val="002D224A"/>
    <w:rsid w:val="002D4CA3"/>
    <w:rsid w:val="00320C10"/>
    <w:rsid w:val="00322451"/>
    <w:rsid w:val="003630FD"/>
    <w:rsid w:val="00367141"/>
    <w:rsid w:val="00372071"/>
    <w:rsid w:val="00385A4F"/>
    <w:rsid w:val="0039078F"/>
    <w:rsid w:val="00395D80"/>
    <w:rsid w:val="003A18B9"/>
    <w:rsid w:val="003B4069"/>
    <w:rsid w:val="00401692"/>
    <w:rsid w:val="00424CE3"/>
    <w:rsid w:val="00432A16"/>
    <w:rsid w:val="0043558F"/>
    <w:rsid w:val="004411B6"/>
    <w:rsid w:val="0044206D"/>
    <w:rsid w:val="0045371D"/>
    <w:rsid w:val="00454B7A"/>
    <w:rsid w:val="00470148"/>
    <w:rsid w:val="004755FC"/>
    <w:rsid w:val="00480758"/>
    <w:rsid w:val="00483444"/>
    <w:rsid w:val="004A4EE3"/>
    <w:rsid w:val="004D038F"/>
    <w:rsid w:val="004E1975"/>
    <w:rsid w:val="004E2FBD"/>
    <w:rsid w:val="004E45D6"/>
    <w:rsid w:val="004F60D9"/>
    <w:rsid w:val="00521B6E"/>
    <w:rsid w:val="005252A7"/>
    <w:rsid w:val="0053143E"/>
    <w:rsid w:val="0053277F"/>
    <w:rsid w:val="00537E2B"/>
    <w:rsid w:val="00541109"/>
    <w:rsid w:val="0054154F"/>
    <w:rsid w:val="0054355B"/>
    <w:rsid w:val="00544BDC"/>
    <w:rsid w:val="005502A4"/>
    <w:rsid w:val="00561A0B"/>
    <w:rsid w:val="00561CBB"/>
    <w:rsid w:val="005A2A54"/>
    <w:rsid w:val="005A7B22"/>
    <w:rsid w:val="005C1264"/>
    <w:rsid w:val="005D71B6"/>
    <w:rsid w:val="005F511B"/>
    <w:rsid w:val="00601CB9"/>
    <w:rsid w:val="00621498"/>
    <w:rsid w:val="00631071"/>
    <w:rsid w:val="00664DA7"/>
    <w:rsid w:val="00680031"/>
    <w:rsid w:val="006946BB"/>
    <w:rsid w:val="00695792"/>
    <w:rsid w:val="00696A7F"/>
    <w:rsid w:val="006A1AA4"/>
    <w:rsid w:val="006A4C58"/>
    <w:rsid w:val="006A4E60"/>
    <w:rsid w:val="006B1853"/>
    <w:rsid w:val="006B4913"/>
    <w:rsid w:val="006C1A37"/>
    <w:rsid w:val="006D6B4B"/>
    <w:rsid w:val="0070372A"/>
    <w:rsid w:val="00717A4E"/>
    <w:rsid w:val="00733417"/>
    <w:rsid w:val="007462CC"/>
    <w:rsid w:val="0076403E"/>
    <w:rsid w:val="007A57CA"/>
    <w:rsid w:val="007B32CC"/>
    <w:rsid w:val="007B6EF7"/>
    <w:rsid w:val="00807936"/>
    <w:rsid w:val="008228C2"/>
    <w:rsid w:val="008573DF"/>
    <w:rsid w:val="00863111"/>
    <w:rsid w:val="00880478"/>
    <w:rsid w:val="008870C8"/>
    <w:rsid w:val="008D4C9F"/>
    <w:rsid w:val="008E141A"/>
    <w:rsid w:val="008F0855"/>
    <w:rsid w:val="0090280A"/>
    <w:rsid w:val="0092680B"/>
    <w:rsid w:val="00947AD2"/>
    <w:rsid w:val="009504C1"/>
    <w:rsid w:val="00955E0E"/>
    <w:rsid w:val="00965D6D"/>
    <w:rsid w:val="009776CC"/>
    <w:rsid w:val="00983224"/>
    <w:rsid w:val="00985737"/>
    <w:rsid w:val="009857F0"/>
    <w:rsid w:val="009C4B50"/>
    <w:rsid w:val="009D323D"/>
    <w:rsid w:val="009D4E80"/>
    <w:rsid w:val="009E25B5"/>
    <w:rsid w:val="009E5D3A"/>
    <w:rsid w:val="009E5F72"/>
    <w:rsid w:val="009F2ADC"/>
    <w:rsid w:val="009F5FD1"/>
    <w:rsid w:val="00A41868"/>
    <w:rsid w:val="00A7621D"/>
    <w:rsid w:val="00A8134E"/>
    <w:rsid w:val="00A91636"/>
    <w:rsid w:val="00A9298B"/>
    <w:rsid w:val="00AA1167"/>
    <w:rsid w:val="00AB5B37"/>
    <w:rsid w:val="00AC19E9"/>
    <w:rsid w:val="00B002D0"/>
    <w:rsid w:val="00B03917"/>
    <w:rsid w:val="00B12C97"/>
    <w:rsid w:val="00B15A46"/>
    <w:rsid w:val="00B25CEB"/>
    <w:rsid w:val="00B56A44"/>
    <w:rsid w:val="00B73853"/>
    <w:rsid w:val="00B77C85"/>
    <w:rsid w:val="00B934A1"/>
    <w:rsid w:val="00B93BFA"/>
    <w:rsid w:val="00BA097F"/>
    <w:rsid w:val="00BA7EF2"/>
    <w:rsid w:val="00BB2133"/>
    <w:rsid w:val="00BC754E"/>
    <w:rsid w:val="00BC7D96"/>
    <w:rsid w:val="00C0472B"/>
    <w:rsid w:val="00C0678B"/>
    <w:rsid w:val="00C155C2"/>
    <w:rsid w:val="00C30DE5"/>
    <w:rsid w:val="00C408B2"/>
    <w:rsid w:val="00C745EE"/>
    <w:rsid w:val="00C82D67"/>
    <w:rsid w:val="00C83DA1"/>
    <w:rsid w:val="00C8661A"/>
    <w:rsid w:val="00C926B1"/>
    <w:rsid w:val="00C95598"/>
    <w:rsid w:val="00CA0B2C"/>
    <w:rsid w:val="00CA29DC"/>
    <w:rsid w:val="00CC3CFB"/>
    <w:rsid w:val="00CE1020"/>
    <w:rsid w:val="00CE2743"/>
    <w:rsid w:val="00CE717A"/>
    <w:rsid w:val="00CF65F2"/>
    <w:rsid w:val="00D06031"/>
    <w:rsid w:val="00D250E8"/>
    <w:rsid w:val="00D35F26"/>
    <w:rsid w:val="00D421E4"/>
    <w:rsid w:val="00D9684C"/>
    <w:rsid w:val="00D97BB1"/>
    <w:rsid w:val="00DF0988"/>
    <w:rsid w:val="00E167F4"/>
    <w:rsid w:val="00E32E28"/>
    <w:rsid w:val="00E509B3"/>
    <w:rsid w:val="00E5729F"/>
    <w:rsid w:val="00E73FBB"/>
    <w:rsid w:val="00E820F6"/>
    <w:rsid w:val="00EA0D5E"/>
    <w:rsid w:val="00EA38E8"/>
    <w:rsid w:val="00EB06B7"/>
    <w:rsid w:val="00EB1B6C"/>
    <w:rsid w:val="00EB267A"/>
    <w:rsid w:val="00EC2A7B"/>
    <w:rsid w:val="00EE1FA6"/>
    <w:rsid w:val="00EE63EA"/>
    <w:rsid w:val="00EF4E18"/>
    <w:rsid w:val="00F3077F"/>
    <w:rsid w:val="00F33DE3"/>
    <w:rsid w:val="00F53150"/>
    <w:rsid w:val="00F63DDD"/>
    <w:rsid w:val="00F72EB1"/>
    <w:rsid w:val="00FA3F77"/>
    <w:rsid w:val="00FA4348"/>
    <w:rsid w:val="00FC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9D7D"/>
  <w15:docId w15:val="{2A57BFC5-81DF-4DF7-A95B-0C52D2D16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29F"/>
    <w:pPr>
      <w:suppressAutoHyphens/>
    </w:pPr>
  </w:style>
  <w:style w:type="paragraph" w:styleId="1">
    <w:name w:val="heading 1"/>
    <w:basedOn w:val="a"/>
    <w:next w:val="a"/>
    <w:link w:val="10"/>
    <w:qFormat/>
    <w:rsid w:val="00E509B3"/>
    <w:pPr>
      <w:keepNext/>
      <w:keepLines/>
      <w:widowControl w:val="0"/>
      <w:suppressAutoHyphens w:val="0"/>
      <w:autoSpaceDE w:val="0"/>
      <w:adjustRightInd w:val="0"/>
      <w:spacing w:before="480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List Paragraph"/>
    <w:basedOn w:val="a"/>
    <w:pPr>
      <w:widowControl w:val="0"/>
      <w:jc w:val="both"/>
      <w:textAlignment w:val="auto"/>
    </w:pPr>
    <w:rPr>
      <w:rFonts w:ascii="Times New Roman" w:hAnsi="Times New Roman" w:cs="Times New Roman"/>
      <w:lang w:val="ru-RU"/>
    </w:rPr>
  </w:style>
  <w:style w:type="paragraph" w:customStyle="1" w:styleId="ConsPlusNonformat">
    <w:name w:val="ConsPlusNonformat"/>
    <w:pPr>
      <w:suppressAutoHyphens/>
    </w:pPr>
    <w:rPr>
      <w:rFonts w:ascii="Courier New" w:eastAsia="Arial" w:hAnsi="Courier New" w:cs="Courier New"/>
      <w:sz w:val="20"/>
    </w:rPr>
  </w:style>
  <w:style w:type="paragraph" w:customStyle="1" w:styleId="ConsPlusNormal">
    <w:name w:val="ConsPlusNormal"/>
    <w:pPr>
      <w:suppressAutoHyphens/>
    </w:pPr>
    <w:rPr>
      <w:rFonts w:ascii="Arial" w:eastAsia="Arial" w:hAnsi="Arial" w:cs="Courier New"/>
      <w:sz w:val="16"/>
    </w:rPr>
  </w:style>
  <w:style w:type="paragraph" w:styleId="a6">
    <w:name w:val="footer"/>
    <w:basedOn w:val="Standard"/>
    <w:pPr>
      <w:suppressLineNumbers/>
      <w:tabs>
        <w:tab w:val="center" w:pos="4987"/>
        <w:tab w:val="right" w:pos="9975"/>
      </w:tabs>
    </w:pPr>
  </w:style>
  <w:style w:type="character" w:customStyle="1" w:styleId="a7">
    <w:name w:val="Основной шрифт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4">
    <w:name w:val="ListLabel 4"/>
    <w:rPr>
      <w:rFonts w:ascii="Courier New" w:eastAsia="Courier New" w:hAnsi="Courier New" w:cs="Courier New"/>
      <w:b w:val="0"/>
      <w:i w:val="0"/>
      <w:strike w:val="0"/>
      <w:dstrike w:val="0"/>
      <w:color w:val="0000FF"/>
      <w:sz w:val="20"/>
      <w:u w:val="none"/>
    </w:rPr>
  </w:style>
  <w:style w:type="character" w:customStyle="1" w:styleId="ListLabel2">
    <w:name w:val="ListLabel 2"/>
    <w:rPr>
      <w:color w:val="0000FF"/>
    </w:rPr>
  </w:style>
  <w:style w:type="character" w:customStyle="1" w:styleId="ListLabel3">
    <w:name w:val="ListLabel 3"/>
    <w:rPr>
      <w:rFonts w:ascii="Arial" w:eastAsia="Arial" w:hAnsi="Arial" w:cs="Arial"/>
      <w:b w:val="0"/>
      <w:i w:val="0"/>
      <w:strike w:val="0"/>
      <w:dstrike w:val="0"/>
      <w:color w:val="0000FF"/>
      <w:sz w:val="16"/>
      <w:u w:val="none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2">
    <w:name w:val="Основной текст (2)_"/>
    <w:rPr>
      <w:shd w:val="clear" w:color="auto" w:fill="FFFFFF"/>
    </w:rPr>
  </w:style>
  <w:style w:type="character" w:customStyle="1" w:styleId="20">
    <w:name w:val="Основной текст (2)"/>
    <w:rPr>
      <w:rFonts w:ascii="Times New Roman" w:hAnsi="Times New Roman" w:cs="Times New Roman"/>
      <w:u w:val="single"/>
    </w:rPr>
  </w:style>
  <w:style w:type="paragraph" w:customStyle="1" w:styleId="21">
    <w:name w:val="Основной текст (2)1"/>
    <w:basedOn w:val="a"/>
    <w:pPr>
      <w:widowControl w:val="0"/>
      <w:shd w:val="clear" w:color="auto" w:fill="FFFFFF"/>
      <w:suppressAutoHyphens w:val="0"/>
      <w:spacing w:after="60" w:line="240" w:lineRule="atLeast"/>
      <w:jc w:val="center"/>
      <w:textAlignment w:val="auto"/>
    </w:pPr>
  </w:style>
  <w:style w:type="numbering" w:customStyle="1" w:styleId="WWNum41">
    <w:name w:val="WWNum41"/>
    <w:basedOn w:val="a2"/>
    <w:pPr>
      <w:numPr>
        <w:numId w:val="1"/>
      </w:numPr>
    </w:pPr>
  </w:style>
  <w:style w:type="numbering" w:customStyle="1" w:styleId="WW8Num7">
    <w:name w:val="WW8Num7"/>
    <w:basedOn w:val="a2"/>
    <w:pPr>
      <w:numPr>
        <w:numId w:val="2"/>
      </w:numPr>
    </w:pPr>
  </w:style>
  <w:style w:type="paragraph" w:styleId="a8">
    <w:name w:val="Balloon Text"/>
    <w:basedOn w:val="a"/>
    <w:link w:val="a9"/>
    <w:uiPriority w:val="99"/>
    <w:semiHidden/>
    <w:unhideWhenUsed/>
    <w:rsid w:val="00621498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1498"/>
    <w:rPr>
      <w:rFonts w:ascii="Segoe UI" w:hAnsi="Segoe UI"/>
      <w:sz w:val="18"/>
      <w:szCs w:val="16"/>
    </w:rPr>
  </w:style>
  <w:style w:type="table" w:styleId="aa">
    <w:name w:val="Table Grid"/>
    <w:basedOn w:val="a1"/>
    <w:uiPriority w:val="39"/>
    <w:rsid w:val="00D9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E509B3"/>
    <w:rPr>
      <w:rFonts w:ascii="Cambria" w:eastAsia="Times New Roman" w:hAnsi="Cambria" w:cs="Times New Roman"/>
      <w:b/>
      <w:bCs/>
      <w:color w:val="365F91"/>
      <w:kern w:val="0"/>
      <w:sz w:val="28"/>
      <w:szCs w:val="28"/>
      <w:lang w:val="ru-RU" w:eastAsia="ru-RU" w:bidi="ar-SA"/>
    </w:rPr>
  </w:style>
  <w:style w:type="character" w:customStyle="1" w:styleId="11">
    <w:name w:val="Основной шрифт абзаца1"/>
    <w:rsid w:val="00D06031"/>
  </w:style>
  <w:style w:type="paragraph" w:customStyle="1" w:styleId="ab">
    <w:name w:val="Содержимое таблицы"/>
    <w:basedOn w:val="a"/>
    <w:rsid w:val="00D0603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N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2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38529DC86E731726AA259C45A9D5FD0B4B3DBE8E8B36D50FEAC3113AFC1C45DF169348DAC308E9361DC7ADD74Bm0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05.04.2013 N 44-ФЗ(ред. от 27.12.2018)"О контрактной системе в сфере закупок товаров, работ, услуг для обеспечения государственных и муниципальных нужд"(с изм. и доп., вступ. в силу с 07.01.2019)</vt:lpstr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05.04.2013 N 44-ФЗ(ред. от 27.12.2018)"О контрактной системе в сфере закупок товаров, работ, услуг для обеспечения государственных и муниципальных нужд"(с изм. и доп., вступ. в силу с 07.01.2019)</dc:title>
  <dc:creator>Zakup</dc:creator>
  <cp:lastModifiedBy>Троц Наталья Николаевна</cp:lastModifiedBy>
  <cp:revision>36</cp:revision>
  <cp:lastPrinted>2023-12-04T07:50:00Z</cp:lastPrinted>
  <dcterms:created xsi:type="dcterms:W3CDTF">2023-12-04T06:34:00Z</dcterms:created>
  <dcterms:modified xsi:type="dcterms:W3CDTF">2025-10-30T06:46:00Z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4018.00.20</vt:lpwstr>
  </property>
</Properties>
</file>