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25" w:rsidRPr="000F0368" w:rsidRDefault="00E41625" w:rsidP="000F0368">
      <w:pPr>
        <w:autoSpaceDE w:val="0"/>
        <w:autoSpaceDN w:val="0"/>
        <w:spacing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368">
        <w:rPr>
          <w:rFonts w:ascii="Times New Roman" w:eastAsia="Times New Roman" w:hAnsi="Times New Roman" w:cs="Times New Roman"/>
          <w:sz w:val="24"/>
          <w:szCs w:val="24"/>
        </w:rPr>
        <w:t>ПРОЕКТ ДОГОВОРА</w:t>
      </w:r>
    </w:p>
    <w:p w:rsidR="00E41625" w:rsidRPr="000F0368" w:rsidRDefault="00E41625" w:rsidP="000F0368">
      <w:pPr>
        <w:pStyle w:val="a5"/>
        <w:jc w:val="center"/>
        <w:rPr>
          <w:b/>
          <w:szCs w:val="22"/>
        </w:rPr>
      </w:pPr>
      <w:r w:rsidRPr="000F0368">
        <w:rPr>
          <w:b/>
          <w:szCs w:val="22"/>
        </w:rPr>
        <w:t xml:space="preserve">ДОГОВОР № </w:t>
      </w:r>
    </w:p>
    <w:p w:rsidR="00E41625" w:rsidRPr="000F0368" w:rsidRDefault="00E41625" w:rsidP="000F0368">
      <w:pPr>
        <w:pStyle w:val="a5"/>
        <w:jc w:val="center"/>
        <w:rPr>
          <w:b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sz w:val="22"/>
          <w:szCs w:val="22"/>
        </w:rPr>
      </w:pPr>
    </w:p>
    <w:p w:rsidR="00E41625" w:rsidRPr="000F0368" w:rsidRDefault="00E41625" w:rsidP="000F0368">
      <w:pPr>
        <w:pStyle w:val="a5"/>
        <w:rPr>
          <w:sz w:val="22"/>
          <w:szCs w:val="22"/>
        </w:rPr>
      </w:pPr>
      <w:r w:rsidRPr="000F0368">
        <w:rPr>
          <w:sz w:val="22"/>
          <w:szCs w:val="22"/>
        </w:rPr>
        <w:t>г. Нижневартовск</w:t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</w:r>
      <w:r w:rsidRPr="000F0368">
        <w:rPr>
          <w:sz w:val="22"/>
          <w:szCs w:val="22"/>
        </w:rPr>
        <w:tab/>
        <w:t xml:space="preserve">                       </w:t>
      </w:r>
      <w:proofErr w:type="gramStart"/>
      <w:r w:rsidRPr="000F0368">
        <w:rPr>
          <w:sz w:val="22"/>
          <w:szCs w:val="22"/>
        </w:rPr>
        <w:t xml:space="preserve">   «</w:t>
      </w:r>
      <w:proofErr w:type="gramEnd"/>
      <w:r w:rsidRPr="000F0368">
        <w:rPr>
          <w:sz w:val="22"/>
          <w:szCs w:val="22"/>
        </w:rPr>
        <w:t>____» ________ года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ind w:firstLine="708"/>
        <w:rPr>
          <w:sz w:val="22"/>
          <w:szCs w:val="22"/>
        </w:rPr>
      </w:pPr>
      <w:r w:rsidRPr="000F0368">
        <w:rPr>
          <w:b/>
          <w:sz w:val="22"/>
          <w:szCs w:val="22"/>
        </w:rPr>
        <w:t xml:space="preserve">_______________________________, </w:t>
      </w:r>
      <w:r w:rsidRPr="000F0368">
        <w:rPr>
          <w:sz w:val="22"/>
          <w:szCs w:val="22"/>
        </w:rPr>
        <w:t xml:space="preserve">именуемое в дальнейшем </w:t>
      </w:r>
      <w:r w:rsidRPr="000F0368">
        <w:rPr>
          <w:b/>
          <w:sz w:val="22"/>
          <w:szCs w:val="22"/>
        </w:rPr>
        <w:t xml:space="preserve">«Заказчик», </w:t>
      </w:r>
      <w:r w:rsidRPr="000F0368">
        <w:rPr>
          <w:sz w:val="22"/>
          <w:szCs w:val="22"/>
        </w:rPr>
        <w:t>в лице</w:t>
      </w:r>
      <w:r w:rsidRPr="000F0368">
        <w:rPr>
          <w:b/>
          <w:sz w:val="22"/>
          <w:szCs w:val="22"/>
        </w:rPr>
        <w:t xml:space="preserve"> _________________________________________________________________________, </w:t>
      </w:r>
      <w:r w:rsidRPr="000F0368">
        <w:rPr>
          <w:sz w:val="22"/>
          <w:szCs w:val="22"/>
        </w:rPr>
        <w:t>с одной стороны, и</w:t>
      </w:r>
    </w:p>
    <w:p w:rsidR="000F0368" w:rsidRPr="000F0368" w:rsidRDefault="00E41625" w:rsidP="000F0368">
      <w:pPr>
        <w:spacing w:line="240" w:lineRule="auto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  <w:b/>
        </w:rPr>
        <w:t xml:space="preserve">            ___________________________________________</w:t>
      </w:r>
      <w:r w:rsidRPr="000F0368">
        <w:rPr>
          <w:rFonts w:ascii="Times New Roman" w:hAnsi="Times New Roman" w:cs="Times New Roman"/>
        </w:rPr>
        <w:t xml:space="preserve">осуществляющее медицинскую деятельность на основании лицензии, выданной Службой по контролю и надзору в сфере здравоохранения ХМАО - Югры № ___________  от ____________ года, __________________, именуемое в дальнейшем </w:t>
      </w:r>
      <w:r w:rsidRPr="000F0368">
        <w:rPr>
          <w:rFonts w:ascii="Times New Roman" w:hAnsi="Times New Roman" w:cs="Times New Roman"/>
          <w:b/>
        </w:rPr>
        <w:t>«Исполнитель»</w:t>
      </w:r>
      <w:r w:rsidRPr="000F0368">
        <w:rPr>
          <w:rFonts w:ascii="Times New Roman" w:hAnsi="Times New Roman" w:cs="Times New Roman"/>
        </w:rPr>
        <w:t>, в лице __________________________________________, действующего на основании  __________, именуемые  далее Стороны</w:t>
      </w:r>
      <w:r w:rsidR="000F0368" w:rsidRPr="000F0368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законодательством Российской Федерации и иными нормативными правовыми актами о договорной системе в сфере закупок и в соответствии с протоколом от _______ № _______________, заключили настоящий договор, именуемый в дальнейшем «Договор», о нижеследующем:</w:t>
      </w:r>
    </w:p>
    <w:p w:rsidR="000F0368" w:rsidRPr="000F0368" w:rsidRDefault="000F0368" w:rsidP="000F0368">
      <w:pPr>
        <w:spacing w:line="240" w:lineRule="auto"/>
        <w:jc w:val="both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numPr>
          <w:ilvl w:val="0"/>
          <w:numId w:val="1"/>
        </w:numPr>
        <w:spacing w:before="240"/>
        <w:ind w:left="0" w:firstLine="0"/>
        <w:jc w:val="center"/>
        <w:rPr>
          <w:sz w:val="22"/>
          <w:szCs w:val="22"/>
        </w:rPr>
      </w:pPr>
      <w:r w:rsidRPr="000F0368">
        <w:rPr>
          <w:b/>
          <w:bCs/>
          <w:sz w:val="22"/>
          <w:szCs w:val="22"/>
        </w:rPr>
        <w:t>ПРЕДМЕТ ДОГОВОРА.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 xml:space="preserve">Исполнитель  настоящим обязуется оказать Услуги по проведению </w:t>
      </w:r>
      <w:r w:rsidRPr="000F0368">
        <w:rPr>
          <w:b/>
          <w:sz w:val="22"/>
          <w:szCs w:val="22"/>
        </w:rPr>
        <w:t>предварительных и периодических медицинских</w:t>
      </w:r>
      <w:r w:rsidRPr="000F0368">
        <w:rPr>
          <w:sz w:val="22"/>
          <w:szCs w:val="22"/>
        </w:rPr>
        <w:t xml:space="preserve"> </w:t>
      </w:r>
      <w:r w:rsidRPr="000F0368">
        <w:rPr>
          <w:b/>
          <w:sz w:val="22"/>
          <w:szCs w:val="22"/>
        </w:rPr>
        <w:t>осмотров</w:t>
      </w:r>
      <w:r w:rsidRPr="000F0368">
        <w:rPr>
          <w:sz w:val="22"/>
          <w:szCs w:val="22"/>
        </w:rPr>
        <w:t xml:space="preserve">  работников «Заказчика», занятых на производстве с вредными условиями труда согласно требованиям  приказа «Минздравсоцразвития» РФ № 29-н от 28.01.2021г. «Об  утверждении перечней вредных  и (или) опасных производственных  факторов  и работ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 осмотров (обследований) работников, занятых на тяжелых работах и на работах с вредными и (или) опасными условиями труда», в объеме и по ценам, предусмотренным в  Приложении № 1, являющимся неотъемлемой частью настоящего Договора.</w:t>
      </w: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>«Заказчик» настоящим обязуется направить сотрудников в медицинский центр, расположенный по адресу: _________________________________________________________</w:t>
      </w:r>
    </w:p>
    <w:p w:rsidR="00E41625" w:rsidRPr="000F0368" w:rsidRDefault="00E41625" w:rsidP="000F0368">
      <w:pPr>
        <w:pStyle w:val="a5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0F0368">
        <w:rPr>
          <w:sz w:val="22"/>
          <w:szCs w:val="22"/>
        </w:rPr>
        <w:t xml:space="preserve"> «Заказчик» в свою очередь, обязуется оплатить оказанные Услуги.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2. ПРАВА И ОБЯЗАННОСТИ СТОРОН.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2.1. «Исполнитель» принимает на себя следующие обязательства: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2.1.1. Оказать медицинские Услуги своевременно, качественно в полном объеме с 12.01.2026 до 31.12.2026 г. В срок оказания Услуги включается срок составления и передачи заключительного акта по итогам проведения периодических осмотров Заказчику и иным уполномоченным органам в соответствии с Приказом Минздрава России от 28.01.2021 № 29н. Время оказания услуг согласно графику работы медицинского центра и графику проведения медицинских осмотров.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2.1.2. Оформить Медицинскую карту пациента получающего медицинскую помощь в амбулаторных условиях (учетная форма № 025/у, утвержденная приказом </w:t>
      </w:r>
      <w:r w:rsidR="00EC536D" w:rsidRPr="000F0368">
        <w:rPr>
          <w:rFonts w:ascii="Times New Roman" w:hAnsi="Times New Roman" w:cs="Times New Roman"/>
        </w:rPr>
        <w:t>Минздравсоцразвития России от 13.05.2025 № 274</w:t>
      </w:r>
      <w:r w:rsidRPr="000F0368">
        <w:rPr>
          <w:rFonts w:ascii="Times New Roman" w:hAnsi="Times New Roman" w:cs="Times New Roman"/>
        </w:rPr>
        <w:t xml:space="preserve">н) и паспорт здоровья (в случае, если он ранее не оформлялся), куда вносятся заключения врачей-специалистов, результаты лабораторных и инструментальных исследований.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2.1.3. Оформить Заключение по результату медицинского осмотра и выдать работнику незамедлительно после завершения прохождения медицинского осмотра.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2.1.4. Предоставить «Заказчику» заключительный акт по итогам проведения периодического медицинского осмотра работников «Заказчика» в течение 30 календарных дней с момента письменного уведомления «Заказчиком» об окончании прохождения медицинского осмотра работниками «Заказчика». Заключительный акт выдается Заказчику после полного погашения задолженности по оплате за оказанные услуги.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2.1.5. Направлять работников, имеющих противопоказания по результатам периодического медосмотра, на Врачебную комиссию.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lastRenderedPageBreak/>
        <w:t>2.1.6. В случае выявления «Исполнителем» подозрения у Работника несоответствующих медицинским нормам анализов, повторная сдача анализов производится за счет работника.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2.1.7. В случае подозрения у работника Заказчика профессионального заболевания при проведении периодического медосмотра направлять работника на дополнительное обследование. При подтверждении у работника профессионального заболевания, Заказчик обязуется оплатить расходы, связанные с дополнительным обследованием. По результатам дополнительного обследования, при необходимости, направлять работника в центр </w:t>
      </w:r>
      <w:proofErr w:type="spellStart"/>
      <w:r w:rsidRPr="000F0368">
        <w:rPr>
          <w:rFonts w:ascii="Times New Roman" w:hAnsi="Times New Roman" w:cs="Times New Roman"/>
        </w:rPr>
        <w:t>профпатологии</w:t>
      </w:r>
      <w:proofErr w:type="spellEnd"/>
      <w:r w:rsidRPr="000F0368">
        <w:rPr>
          <w:rFonts w:ascii="Times New Roman" w:hAnsi="Times New Roman" w:cs="Times New Roman"/>
        </w:rPr>
        <w:t xml:space="preserve"> на консультацию и госпитализацию для экспертизы связи заболевания с профессией.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2.1.8. По инициативе Заказчика возможно проведение внеочередного медицинского осмотра, если у «Заказчика» появилось подозрение на ухудшение состояния здоровья работника. Внеочередной медосмотр проводится на основании гарантийных писем «Заказчика».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2.1.9. Исполнитель обязуется уведомлять в письменном виде Заказчика обо всех изменениях и дополнениях в прейскуранте (Приложение № 1 к договору) за 14 календарных дней, до вступления таких изменений или дополнений в силу.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2.2. «Заказчик» принимает на себя следующие обязательства: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2.2.1. Выдать лицу, поступающему на работу (работнику), направление на медицинский осмотр (Приложение №2), оформленное на основании утвержденного «Заказчиком» списка сотрудников (контингентов).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2.2.2.  Своевременно оплачивать оказываемые медицинские услуги в сроки, объемы и порядке, предусмотренные п.3.1 – п.3.3 настоящего договора.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2.2.3. Направить «Исполнителю» до начала проведения медицинского осмотра поименный список сотрудников (в бумажном и электронном виде в формате </w:t>
      </w:r>
      <w:r w:rsidRPr="000F0368">
        <w:rPr>
          <w:rFonts w:ascii="Times New Roman" w:hAnsi="Times New Roman" w:cs="Times New Roman"/>
          <w:lang w:val="en-US"/>
        </w:rPr>
        <w:t>Excel</w:t>
      </w:r>
      <w:r w:rsidRPr="000F0368">
        <w:rPr>
          <w:rFonts w:ascii="Times New Roman" w:hAnsi="Times New Roman" w:cs="Times New Roman"/>
        </w:rPr>
        <w:t xml:space="preserve"> на электронную почту:</w:t>
      </w:r>
      <w:r w:rsidRPr="000F0368">
        <w:rPr>
          <w:rFonts w:ascii="Times New Roman" w:hAnsi="Times New Roman" w:cs="Times New Roman"/>
          <w:i/>
        </w:rPr>
        <w:t xml:space="preserve"> _________________________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1) Ф.И.О.;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2) Пол;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3) Дата рождения;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4) Профессия / должность;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5) Структурное подразделение;</w:t>
      </w:r>
    </w:p>
    <w:p w:rsidR="00E41625" w:rsidRPr="000F0368" w:rsidRDefault="00E41625" w:rsidP="000F0368">
      <w:pPr>
        <w:spacing w:line="240" w:lineRule="auto"/>
        <w:ind w:firstLine="709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   6) № пункта по приказу </w:t>
      </w:r>
      <w:r w:rsidR="008D4AD0" w:rsidRPr="000F0368">
        <w:rPr>
          <w:rFonts w:ascii="Times New Roman" w:hAnsi="Times New Roman" w:cs="Times New Roman"/>
        </w:rPr>
        <w:t xml:space="preserve">29-н от 28.01.2021г. </w:t>
      </w:r>
      <w:r w:rsidRPr="000F0368">
        <w:rPr>
          <w:rFonts w:ascii="Times New Roman" w:hAnsi="Times New Roman" w:cs="Times New Roman"/>
        </w:rPr>
        <w:t xml:space="preserve"> Приложение №1, №2 к Приказу;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2.2.4. Регулярно информировать «Исполнителя» в письменной форме об изменениях в списках, поданных первоначально перед прохождением периодического медицинского осмотра (уволенных, ушедших в декретный отпуск, или любых других изменениях).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2.2.5. Для расчета стоимости и определения объема необходимых услуг заполнять Направление на предварительный (периодический) медицинский осмотр (обследование) (Приложение № 2), а именно: п.8 (вредные и (или) опасные вещества и производственные факторы и п.9 (профессия (работа) в соответствии с факторами, проставленными в списках, поданных первоначально перед прохождением периодического осмотра в договорной отдел «Исполнителя». Обо всех изменениях и дополнениях в вышеуказанном Направлении, сообщать в письменной форме, направляя на электронный адрес «Исполнителя» указанные в разделе 10 договора.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СТОИМОСТЬ ОКАЗЫВАЕМЫХ УСЛУГ И ПОРЯДОК РАСЧЕТОВ.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Исполнитель производит расчет стоимости услуг на основании списка сотрудников Заказчика, направленного на электронный адрес Исполнителя в формате </w:t>
      </w:r>
      <w:r w:rsidRPr="000F0368">
        <w:rPr>
          <w:rFonts w:ascii="Times New Roman" w:hAnsi="Times New Roman" w:cs="Times New Roman"/>
          <w:color w:val="000000"/>
          <w:lang w:val="en-US"/>
        </w:rPr>
        <w:t>Excel</w:t>
      </w:r>
      <w:r w:rsidRPr="000F0368">
        <w:rPr>
          <w:rFonts w:ascii="Times New Roman" w:hAnsi="Times New Roman" w:cs="Times New Roman"/>
          <w:color w:val="000000"/>
        </w:rPr>
        <w:t xml:space="preserve">. По требованию «Заказчика», «Исполнитель» направляет расчет на согласование Заказчику. 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Стоимость медицинских услуг рассчитывается «Исполнителем» согласно Приложению №1, которое является неотъемлемой частью настоящего договора. 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584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lastRenderedPageBreak/>
        <w:t xml:space="preserve">Ориентировочная сумма договора составляет </w:t>
      </w:r>
      <w:r w:rsidRPr="000F0368">
        <w:rPr>
          <w:rFonts w:ascii="Times New Roman" w:hAnsi="Times New Roman" w:cs="Times New Roman"/>
          <w:b/>
          <w:i/>
          <w:color w:val="000000"/>
        </w:rPr>
        <w:t xml:space="preserve">________ (____________________________) </w:t>
      </w:r>
      <w:r w:rsidRPr="000F0368">
        <w:rPr>
          <w:rFonts w:ascii="Times New Roman" w:hAnsi="Times New Roman" w:cs="Times New Roman"/>
          <w:color w:val="000000"/>
        </w:rPr>
        <w:t>рублей __ копеек, НДС________________.</w:t>
      </w:r>
      <w:r w:rsidR="001338D3" w:rsidRPr="000F0368">
        <w:rPr>
          <w:rFonts w:ascii="Times New Roman" w:hAnsi="Times New Roman" w:cs="Times New Roman"/>
          <w:color w:val="000000"/>
        </w:rPr>
        <w:t xml:space="preserve"> Цена договора включает в себя все расходы, связанные с выполнением Исполнителем обязательств по договору, в том числе все затраты и </w:t>
      </w:r>
      <w:proofErr w:type="gramStart"/>
      <w:r w:rsidR="001338D3" w:rsidRPr="000F0368">
        <w:rPr>
          <w:rFonts w:ascii="Times New Roman" w:hAnsi="Times New Roman" w:cs="Times New Roman"/>
          <w:color w:val="000000"/>
        </w:rPr>
        <w:t>издержки,  а</w:t>
      </w:r>
      <w:proofErr w:type="gramEnd"/>
      <w:r w:rsidR="001338D3" w:rsidRPr="000F0368">
        <w:rPr>
          <w:rFonts w:ascii="Times New Roman" w:hAnsi="Times New Roman" w:cs="Times New Roman"/>
          <w:color w:val="000000"/>
        </w:rPr>
        <w:t xml:space="preserve"> также налоги, сборы и другие обязательные платежи, взимаемые с Исполнителя в связи с выполнением договора.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приводящих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сроку оплаты, и (или) объема оказанных услуг.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 «Исполнитель» выставляет на оплату «Заказчику» Универсальный передаточный документ (далее УПД) до 10 (десятого) числа месяца, следующего за месяцем оказания услуг, и направляет их «Заказчику» путем электронного документооборота (далее ЭДО) или любым другим доступным способом. Документы считаются полученными «Заказчиком» с момента передачи их «Исполнителем».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В срок не позднее 5 (пяти) рабочих дней с даты получения указанных в пункте 3.5. документов, «Заказчик» обязан подписать их и передать «Исполнителю» по ЭДО, либо лично, либо направить сканированную копию на электронную почту с одновременной отправкой подписанных оригиналов заказным письмом или курьером. Если в течение срока, указанного в настоящем пункте, «Заказчик» не направил «Исполнителю» подписанные УПД и иные, указанные выше документы, и не предоставил по ним свои возражения, то они считаются принятыми, подписанными «Заказчиком» и подлежат оплате.</w:t>
      </w:r>
    </w:p>
    <w:p w:rsidR="00E41625" w:rsidRPr="000F0368" w:rsidRDefault="00E41625" w:rsidP="000F0368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Оплата оказанных услуг производится «Заказчиком» ежемесячно по факту оказания услуг в полном объеме в течение 7 (семи) рабочих дней со дня выставления «Исполнителем» УПД за оказанные «Исполнителем» услуги на основании списка посещения клиентов, направленных «Заказчиком» к Исполнителю для получения Услуги.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3.8. Оплата «Заказчиком» суммы услуг осуществляется путем перечисления денежных средств на расчетный счет «Исполнителя» в соответствии с реквизитами, указанными в разделе 10 Договора.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3.9. В платежном поручении на оплату оказанных услуг в рамках настоящего Договора «Заказчик» обязан указать в графе «Назначение платежа» - в том числе </w:t>
      </w:r>
      <w:r w:rsidRPr="000F0368">
        <w:rPr>
          <w:rFonts w:ascii="Times New Roman" w:hAnsi="Times New Roman" w:cs="Times New Roman"/>
          <w:b/>
          <w:color w:val="000000"/>
        </w:rPr>
        <w:t xml:space="preserve">номер и дату данного договора.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3.10. Обязанность «Заказчика» по оплате оказанных услуг считается исполненной с даты зачисления денежных средств на расчетный счет «Исполнителя».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 xml:space="preserve">3.11. Если Исполнитель не передал Заказчику УПД по ЭДО или почтовой электронной связью, то Заказчик самостоятельно забирает оригиналы УПД в бухгалтерии _____________ в период с 5 по 10 число каждого текущего месяца, в рабочее время Исполнителя: ___________.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3.12. «Заказчик» вправе досрочно принять и оплатить оказанные Исполнителем услуги.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3.13. Все первичные документы бухгалтерского учета, в том числе УПД, счета-фактуры должны быть оформлены Сторонами в соответствии с Федеральным законом Российской Федерации №402-ФЗ от 06.12.2011 «О бухгалтерском учете», Налоговым кодексом Российской Федерации, Постановлением правительства Российской Федерации №1137 от 26.12.2011 «О формах и правилах заполнения (ведения) документов, применяемых при расчетах по налогу на добавленную стоимость» (в редакции, действующей на момент оформления документов) и иными федеральными нормативными актами, устанавливающими требования к оформлению данных документов.</w:t>
      </w:r>
    </w:p>
    <w:p w:rsidR="00E41625" w:rsidRPr="000F0368" w:rsidRDefault="00E41625" w:rsidP="000F0368">
      <w:pPr>
        <w:pStyle w:val="31"/>
        <w:ind w:left="0" w:firstLine="709"/>
        <w:rPr>
          <w:sz w:val="22"/>
          <w:szCs w:val="22"/>
        </w:rPr>
      </w:pPr>
      <w:r w:rsidRPr="000F0368">
        <w:rPr>
          <w:bCs/>
          <w:sz w:val="22"/>
          <w:szCs w:val="22"/>
        </w:rPr>
        <w:t xml:space="preserve">3.14. Исполнитель </w:t>
      </w:r>
      <w:r w:rsidRPr="000F0368">
        <w:rPr>
          <w:sz w:val="22"/>
          <w:szCs w:val="22"/>
        </w:rPr>
        <w:t>ежеквартально по ЭДО или иным любым доступным способом, направляет За</w:t>
      </w:r>
      <w:r w:rsidRPr="000F0368">
        <w:rPr>
          <w:bCs/>
          <w:sz w:val="22"/>
          <w:szCs w:val="22"/>
        </w:rPr>
        <w:t xml:space="preserve">казчику </w:t>
      </w:r>
      <w:r w:rsidRPr="000F0368">
        <w:rPr>
          <w:sz w:val="22"/>
          <w:szCs w:val="22"/>
        </w:rPr>
        <w:t>акт сверки взаиморасчётов по состоянию на последнее число закончившегося месяца. Акт сверки должен быть подписан Заказчиком и отправлен Исполнителю не позднее 10 (Десяти) календарных дней после завершения месяца, по ЭДО, факсимильной связи или иным доступным способом и не позднее 10 (десяти) дней на бумажном носителе.</w:t>
      </w:r>
    </w:p>
    <w:p w:rsidR="00E41625" w:rsidRPr="000F0368" w:rsidRDefault="00E41625" w:rsidP="000F0368">
      <w:pPr>
        <w:tabs>
          <w:tab w:val="num" w:pos="1260"/>
        </w:tabs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</w:rPr>
        <w:t xml:space="preserve">        В случае не предоставления Заказчиком мотивированного отказа в письменной форме от подписания Акта сверки или мотивированного письменного возражения по Акту, в течение 20 (Двадцати) дней с даты его направления Исполнителем, в том числе по электронной почте, Акт сверки автоматически считается принятым и подписанным Заказчиком.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0368">
        <w:rPr>
          <w:rFonts w:ascii="Times New Roman" w:hAnsi="Times New Roman" w:cs="Times New Roman"/>
          <w:color w:val="000000"/>
        </w:rPr>
        <w:t>3.15. Во всех случаях, средства, причитающиеся Стороне по результатам сверки расчетов, другая сторона должна перечислить в течение 3 (трех) банковских дней с даты подписания Акта сверки по реквизитам, указанным в Договоре на основании письма заинтересованной Стороны.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41625" w:rsidRPr="000F0368" w:rsidRDefault="00E41625" w:rsidP="000F0368">
      <w:pPr>
        <w:pStyle w:val="a5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 xml:space="preserve">ОТВЕТСТВЕННОСТЬ СТОРОН. 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4.2. В случае просрочки исполнения Поставщиком обязательств,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неустоек (штрафов, пеней). 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4.3. Пеня начисляется за каждый день просрочки исполнения Поставщиком обязательств, предусмотренных настоящим Договором, оформленным приложением 1 к договору, начиная со дня, следующего после дня истечения установленного настоящим Договором срока исполнения обязательства.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Пеня устанавливается в размере одной трехсотой действующей на день уплаты пеней ключевой ставки Центрального банка Российской Федерации от цены настоящего Договора, уменьшенной на сумму, пропорционально объему обязательств, предусмотренных Договором и фактически исполненных Исполнителем. 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4.4. Штрафы начисляются за неисполнение или ненадлежащее исполнение Поставщиком обязательств, предусмотренных настоящим Договором, за исключением просрочки исполнения обязательств, предусмотренных договором.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Размер штрафа устанавливается 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 (далее – Постановление №1042) в сумме   10% цены договора.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4.5. За каждый факт неисполнения или ненадлежащего исполнения Поставщиком обязательства, предусмотренных настоящим Договором, которое не имеет стоимостного выражения, размер штрафа устанавливается в сумме 1 000,00 рублей.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4.6.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41625" w:rsidRPr="000F0368" w:rsidRDefault="00E41625" w:rsidP="000F0368">
      <w:pPr>
        <w:pStyle w:val="a5"/>
        <w:ind w:firstLine="709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4.7. В случае просрочки выполнения Поставщиком своих обязательств либо неисполнения или ненадлежащего исполнения обязательств по настоящему Договору Заказчик направляет Поставщику письменное требование об уплате неустойки (штрафа, пени), и(или) о возмещении суммы убытков.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 xml:space="preserve">В письменном требовании указываются основания применения неустойки (штрафов, пени) и(или) взыскания суммы убытков, размер неустойки (штрафов, пени) и(или) суммы убытков, подлежащих взысканию; реквизиты для уплаты неустойки (штрафов, пени) и(или) суммы убытков, срок уплаты, который не может превышать 10 (десять) дней со дня направления требования, к требованию прилагается расчет неустойки (штрафов, пени). В случае, если Поставщик в добровольном порядке в установленный Заказчиком срок не оплатил неустойку (штраф, пени) и (или) не возместил сумму убытков, Заказчик уменьшает размер оплаты по Договору на сумму, указанную в письменном требовании.  </w:t>
      </w:r>
    </w:p>
    <w:p w:rsidR="00E41625" w:rsidRPr="000F0368" w:rsidRDefault="00E41625" w:rsidP="000F0368">
      <w:pPr>
        <w:pStyle w:val="a5"/>
        <w:rPr>
          <w:rFonts w:eastAsiaTheme="minorHAnsi"/>
          <w:sz w:val="22"/>
          <w:szCs w:val="22"/>
          <w:lang w:eastAsia="en-US"/>
        </w:rPr>
      </w:pPr>
      <w:r w:rsidRPr="000F0368">
        <w:rPr>
          <w:rFonts w:eastAsiaTheme="minorHAnsi"/>
          <w:sz w:val="22"/>
          <w:szCs w:val="22"/>
          <w:lang w:eastAsia="en-US"/>
        </w:rPr>
        <w:t>Письменное требование об уплате неустойки (штрафа, пени) направляется Поставщику одним из следующих способов – телеграммой по почтовому адресу или по адресу электронной почты, указанному в разделе 10 настоящего Договора.</w:t>
      </w:r>
    </w:p>
    <w:p w:rsidR="00E41625" w:rsidRPr="000F0368" w:rsidRDefault="00E41625" w:rsidP="000F0368">
      <w:pPr>
        <w:pStyle w:val="a5"/>
        <w:ind w:firstLine="709"/>
        <w:rPr>
          <w:b/>
          <w:bCs/>
          <w:sz w:val="22"/>
          <w:szCs w:val="22"/>
        </w:rPr>
      </w:pPr>
      <w:r w:rsidRPr="000F0368">
        <w:rPr>
          <w:rFonts w:eastAsiaTheme="minorHAnsi"/>
          <w:sz w:val="22"/>
          <w:szCs w:val="22"/>
          <w:lang w:eastAsia="en-US"/>
        </w:rPr>
        <w:t>4.8. Стороны освобождаются от уплаты неустойки (штрафа, пени), если докажут, что просрочка исполнения обязательства произошла вследствие обстоятельств непреодолимой силы или по вине другой стороны.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5. ОБСТОЯТЕЛЬСТВА НЕПРЕОДОЛИМОЙ СИЛЫ.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5.1. Стороны освобождаются от ответственности за частичное или полное неисполнение обязательств по настоящему Договору кроме обязательств по оплате, если такое неисполнение явилось следствием непреодолимой силы (форс-мажорные обстоятельства). Указанные события должны носить чрезвычайный, непредвиденный характер, возникнуть после заключения настоящего Договора и не зависеть от воли Сторон. В этом случае срок исполнения Сторонами обязательств по настоящему Договору продлевается на период существования обязательств непреодолимой силы и их последствий. 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5.2. Сторона, подвергшаяся действию обстоятельств непреодолимой силы, обязана немедленно, в течение 24 часов, в письменной форме уведомить другую Сторону о наступлении таких обстоятельств, их характере, возможных последствиях, и приблизительной продолжительности действий.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5.3. Сторона, подвергшаяся действию обстоятельств непреодолимой силы, обязана в течении 15 (пятнадцати)рабочих дней с даты возникновения форс-мажорных обстоятельств предоставить другой Стороне </w:t>
      </w:r>
      <w:r w:rsidRPr="000F0368">
        <w:rPr>
          <w:rFonts w:ascii="Times New Roman" w:hAnsi="Times New Roman" w:cs="Times New Roman"/>
        </w:rPr>
        <w:lastRenderedPageBreak/>
        <w:t>документ, подтверждающий факт наступления обстоятельств непреодолимой силы, выданный соответствующей Торгово-промышленной палатой либо другим уполномоченным государственным органом. Указанный документ будет являться достаточным доказательством возникновения обстоятельств непреодолимой силы.</w:t>
      </w:r>
    </w:p>
    <w:p w:rsidR="00E41625" w:rsidRPr="000F0368" w:rsidRDefault="00E41625" w:rsidP="000F0368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0F0368">
        <w:rPr>
          <w:rFonts w:ascii="Times New Roman" w:hAnsi="Times New Roman" w:cs="Times New Roman"/>
        </w:rPr>
        <w:t xml:space="preserve">5.4. Не уведомление или несвоевременное уведомление о наступлении обстоятельств непреодолимой силы, а </w:t>
      </w:r>
      <w:proofErr w:type="gramStart"/>
      <w:r w:rsidRPr="000F0368">
        <w:rPr>
          <w:rFonts w:ascii="Times New Roman" w:hAnsi="Times New Roman" w:cs="Times New Roman"/>
        </w:rPr>
        <w:t>так же</w:t>
      </w:r>
      <w:proofErr w:type="gramEnd"/>
      <w:r w:rsidRPr="000F0368">
        <w:rPr>
          <w:rFonts w:ascii="Times New Roman" w:hAnsi="Times New Roman" w:cs="Times New Roman"/>
        </w:rPr>
        <w:t xml:space="preserve"> не предоставление или несвоевременное предоставление документа, подтверждающего факт возникновения обстоятельств непреодолимой силы, лишает Сторону, подвергшуюся действию указанных обстоятельств, права ссылаться на них.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6. ИЗМЕНЕНИЕ УСЛОВИЙ И ПРЕКРАЩЕНИЕ ДЕЙСТВИЙ ДОГОВОРА.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6.1. Условия настоящего Договора могут быть изменены исключительно по обоюдному согласию Сторон. Одностороннее изменение условий Договора не допускается.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6.2. Действие настоящего Договора прекращается в случаях: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>- ликвидации одной из сторон;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>- принятия судом решения о признании Договора недействительным;</w:t>
      </w:r>
    </w:p>
    <w:p w:rsidR="00E41625" w:rsidRPr="000F0368" w:rsidRDefault="00E41625" w:rsidP="000F0368">
      <w:pPr>
        <w:pStyle w:val="a5"/>
        <w:ind w:left="709"/>
        <w:rPr>
          <w:sz w:val="22"/>
          <w:szCs w:val="22"/>
        </w:rPr>
      </w:pPr>
      <w:r w:rsidRPr="000F0368">
        <w:rPr>
          <w:sz w:val="22"/>
          <w:szCs w:val="22"/>
        </w:rPr>
        <w:t xml:space="preserve">- по соглашению Сторон, совершенному в письменной форме по инициативе любой из них. 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6.3. Во всех случаях расторжения Договора Стороны обязаны в течение 5 (пяти) рабочих дней произвести взаимные расчеты, связанные с исполнением настоящего Договора, в том числе при необходимости по возмещению убытков, которые могут возникнуть в результате прекращения договорных отношений и согласно действующему законодательству РФ.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  <w:r w:rsidRPr="000F0368">
        <w:rPr>
          <w:b/>
          <w:bCs/>
          <w:sz w:val="22"/>
          <w:szCs w:val="22"/>
        </w:rPr>
        <w:t>7. ПОРЯДОК РАЗРЕШЕНИЯ СПОРОВ.</w:t>
      </w:r>
    </w:p>
    <w:p w:rsidR="00E41625" w:rsidRPr="000F0368" w:rsidRDefault="00E41625" w:rsidP="000F0368">
      <w:pPr>
        <w:pStyle w:val="a5"/>
        <w:jc w:val="center"/>
        <w:rPr>
          <w:b/>
          <w:bCs/>
          <w:color w:val="FF0000"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7.1. Споры, возникшие при исполнении настоящего Договора, подлежат рассмотрению в арбитражном суде Ханты-Мансийского автономного округа - Югры, с предварительным претензионным порядком урегулирования разногласий. Срок рассмотрения претензий 10 рабочих дней с момента получения претензии.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7.2. После подписания настоящего договора все предыдущие письменные или устные соглашения, переписка, переговоры между Сторонами, относящиеся к данному вопросу, теряют силу, если они противоречат настоящему Договору.</w:t>
      </w:r>
    </w:p>
    <w:p w:rsidR="00E41625" w:rsidRPr="000F0368" w:rsidRDefault="00E41625" w:rsidP="000F0368">
      <w:pPr>
        <w:pStyle w:val="a5"/>
        <w:ind w:firstLine="709"/>
        <w:rPr>
          <w:sz w:val="22"/>
          <w:szCs w:val="22"/>
        </w:rPr>
      </w:pPr>
      <w:r w:rsidRPr="000F0368">
        <w:rPr>
          <w:sz w:val="22"/>
          <w:szCs w:val="22"/>
        </w:rPr>
        <w:t>7.3. Во всем остальном, что не предусмотрено настоящим Договором, Стороны руководствуются действующим законодательством РФ.</w:t>
      </w:r>
    </w:p>
    <w:p w:rsidR="00E41625" w:rsidRPr="000F0368" w:rsidRDefault="00E41625" w:rsidP="000F0368">
      <w:pPr>
        <w:pStyle w:val="a5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8. СРОК ДЕЙСТВИЯ ДОГОВОРА.</w:t>
      </w:r>
    </w:p>
    <w:p w:rsidR="00E41625" w:rsidRPr="000F0368" w:rsidRDefault="00E41625" w:rsidP="000F0368">
      <w:pPr>
        <w:pStyle w:val="a5"/>
        <w:rPr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 xml:space="preserve">8.1. С даты заключения договора и по «31» декабря 2026 года включительно, а в части расчетов до полного исполнения обязательств. 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</w:p>
    <w:p w:rsidR="00E41625" w:rsidRPr="000F0368" w:rsidRDefault="00E41625" w:rsidP="000F0368">
      <w:pPr>
        <w:spacing w:line="240" w:lineRule="auto"/>
        <w:ind w:firstLine="993"/>
        <w:jc w:val="center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9. АНТИКОРРУПЦИОННЫЕ УСЛОВИЯ.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9.1.При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9.2.При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9.3.Каждая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Под действиями работника, осуществляемыми в пользу стимулирующей его Стороны, понимаются: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предоставление неоправданных преимуществ по сравнению с другими контрагентами;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lastRenderedPageBreak/>
        <w:t>•</w:t>
      </w:r>
      <w:r w:rsidRPr="000F0368">
        <w:rPr>
          <w:rFonts w:ascii="Times New Roman" w:hAnsi="Times New Roman" w:cs="Times New Roman"/>
          <w:spacing w:val="-1"/>
        </w:rPr>
        <w:tab/>
        <w:t>предоставление каких-либо гарантий;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ускорение существующих процедур;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•</w:t>
      </w:r>
      <w:r w:rsidRPr="000F0368">
        <w:rPr>
          <w:rFonts w:ascii="Times New Roman" w:hAnsi="Times New Roman" w:cs="Times New Roman"/>
          <w:spacing w:val="-1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9.4.В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9.5.В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9.6.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9.7.В целях проведения антикоррупционных проверок Заказчик обязуется в любое время в течение действия настоящего Договора по письменному запросу Исполнителя предоставить Исполнителю информацию о цепочке собственников Заказчика включая бенефициаров (в том числе, конечных) с приложением подтверждающих документов (далее – Информация).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В случае изменений в цепочке собственников Заказчика включая бенефициаров (в том числе, конечных) и (или) в исполнительных органах, Заказчик обязуется в течение (5) пяти рабочих дней с даты внесения таких изменений предоставить соответствующую информацию Исполнителю.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Информация предоставляется на бумажном носителе, заверенная подписью директора (генерального директора) или иным уполномоченным на основании доверенности лицом и направляется в адрес Исполнителя путем почтового отправления с описью вложения. Датой предоставления Информации является дата получения Исполнителем почтового отправления. Дополнительно Информация предоставляется на электронном носителе.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Указанное в настоящем пункте условие является существенным условием настоящего Договора в соответствии с ч. 1 ст. 432 ГК РФ.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9.8.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9.9.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9.10.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r w:rsidRPr="000F0368">
        <w:rPr>
          <w:rFonts w:ascii="Times New Roman" w:hAnsi="Times New Roman" w:cs="Times New Roman"/>
          <w:spacing w:val="-1"/>
        </w:rPr>
        <w:t>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 xml:space="preserve">9.11.Одновременно с предоставлением Информации о цепочке собственников контрагента, включая бенефициаров (в том числе конечных), Заказчик обязан предоставить Исполнителю подтверждение наличия согласия на обработку персональных данных и направления уведомлений об осуществлении обработки </w:t>
      </w:r>
      <w:r w:rsidRPr="000F0368">
        <w:rPr>
          <w:rFonts w:ascii="Times New Roman" w:hAnsi="Times New Roman" w:cs="Times New Roman"/>
          <w:spacing w:val="-1"/>
        </w:rPr>
        <w:lastRenderedPageBreak/>
        <w:t>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9.12.</w:t>
      </w:r>
      <w:r w:rsidR="00E31AF4">
        <w:rPr>
          <w:rFonts w:ascii="Times New Roman" w:hAnsi="Times New Roman" w:cs="Times New Roman"/>
          <w:spacing w:val="-1"/>
        </w:rPr>
        <w:t xml:space="preserve"> </w:t>
      </w:r>
      <w:bookmarkStart w:id="0" w:name="_GoBack"/>
      <w:bookmarkEnd w:id="0"/>
      <w:r w:rsidRPr="000F0368">
        <w:rPr>
          <w:rFonts w:ascii="Times New Roman" w:hAnsi="Times New Roman" w:cs="Times New Roman"/>
          <w:spacing w:val="-1"/>
        </w:rPr>
        <w:t>Заказчик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27.07.2006г. № 152-ФЗ.</w:t>
      </w:r>
    </w:p>
    <w:p w:rsidR="00E41625" w:rsidRPr="000F0368" w:rsidRDefault="00E41625" w:rsidP="000F0368">
      <w:pPr>
        <w:shd w:val="clear" w:color="auto" w:fill="FFFFFF"/>
        <w:spacing w:line="240" w:lineRule="auto"/>
        <w:ind w:left="5" w:right="2" w:firstLine="562"/>
        <w:jc w:val="both"/>
        <w:rPr>
          <w:rFonts w:ascii="Times New Roman" w:hAnsi="Times New Roman" w:cs="Times New Roman"/>
          <w:b/>
          <w:spacing w:val="-1"/>
        </w:rPr>
      </w:pPr>
      <w:r w:rsidRPr="000F0368">
        <w:rPr>
          <w:rFonts w:ascii="Times New Roman" w:hAnsi="Times New Roman" w:cs="Times New Roman"/>
          <w:spacing w:val="-1"/>
        </w:rPr>
        <w:t>9.13.В случае если Исполнитель 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27.07.2006г. № 152- ФЗ в связи отсутствием согласия субъекта на обработку его персональных данных, предусмотренного пунктом 9.11 настоящего договора, либо Исполнитель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27.07.2006г. №152-ФЗ в связи отсутствием согласия такого субъекта на обработку его персональных данных, предусмотренного пунктом 9.11 настоящего договора, Заказчик обязан возместить Исполнителю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10. ПРОЧИЕ УСЛОВИЯ.</w:t>
      </w: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10.1. Все изменения и дополнения к настоящему Договору, в т.ч. касающиеся положений настоящего Договора, требующих взаимного согласия Сторон, будут действительны только при условии, если они совершены в письменной форме и подписаны уполномоченными на то представителями Сторон.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10.2. Стороны обязуются оперативно извещать друг друга об изменении адресов, банковских реквизитов, телефонов диспетчерских служб.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10.3. Настоящий Договор составлен в 2-х экземплярах, имеющих одинаковую юридическую силу, по одному для каждой из Сторон.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10.4. Ни одна из Сторон не вправе передавать свои права и обязанности по настоящему Договору третьей Стороне без письменного на то согласия противоположной Стороны.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10.5. К настоящему договору прилагаются и являются его неотъемлемой частью:</w:t>
      </w:r>
    </w:p>
    <w:p w:rsidR="00E41625" w:rsidRPr="000F0368" w:rsidRDefault="00E41625" w:rsidP="000F0368">
      <w:pPr>
        <w:pStyle w:val="a5"/>
        <w:numPr>
          <w:ilvl w:val="0"/>
          <w:numId w:val="4"/>
        </w:numPr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Приложение № 1 – Расчет стоимости оказания медицинских услуг;</w:t>
      </w:r>
    </w:p>
    <w:p w:rsidR="00E41625" w:rsidRPr="000F0368" w:rsidRDefault="00E41625" w:rsidP="000F0368">
      <w:pPr>
        <w:pStyle w:val="a5"/>
        <w:numPr>
          <w:ilvl w:val="0"/>
          <w:numId w:val="4"/>
        </w:numPr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Приложение № 2 – Направление на предварительный/ периодический медицинский осмотр (обследование).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10.6. Стороны признают полную юридическую силу договора, и иных имеющих к нему документов, в том числе первичной бухгалтерской отчетности, переданных сторонами друг другу</w:t>
      </w:r>
      <w:r w:rsidRPr="000F0368">
        <w:rPr>
          <w:sz w:val="22"/>
          <w:szCs w:val="22"/>
        </w:rPr>
        <w:t xml:space="preserve"> по ЭДО, факсимильной или электронной почтовой связью</w:t>
      </w:r>
      <w:r w:rsidRPr="000F0368">
        <w:rPr>
          <w:bCs/>
          <w:sz w:val="22"/>
          <w:szCs w:val="22"/>
        </w:rPr>
        <w:t>. Стороны должны обменяться оригиналами, указанных в настоящем пункте документов, в течение 5 (пяти) рабочих дней со дня получения его одним из выше указанных способов. Если сторона, которая обязана направить оригиналы документов не направит их в установленный настоящим пунктом срок, то договор и иные документы, переданные сторонами друг другу</w:t>
      </w:r>
      <w:r w:rsidRPr="000F0368">
        <w:rPr>
          <w:sz w:val="22"/>
          <w:szCs w:val="22"/>
        </w:rPr>
        <w:t xml:space="preserve"> по ЭДО, факсимильной или электронной почтовой связью,</w:t>
      </w:r>
      <w:r w:rsidRPr="000F0368">
        <w:rPr>
          <w:bCs/>
          <w:sz w:val="22"/>
          <w:szCs w:val="22"/>
        </w:rPr>
        <w:t xml:space="preserve"> имеют полную юридическую силу подлинника даже без последующего предоставления их оригинала направляющей стороной.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10.7. Стороны заявляют, что их официальные печати на документах, составляемых в связи с исполнением настоящего Договора, являются безусловными подтверждениями того, то должностное лицо подписавшей Стороны было должным образом уполномочено данной Стороной для подписания данного документа.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t>10.8. Копии дополнительных документов к Договору (приложения, дополнения, дополнительные соглашения к Договору), а так же копии документов, связанных с исполнением Договора, в том числе акты сверки взаимных расчетов, счета (далее «Документ»), переданные и полученные посредством электронной почты (скан-копии Документов) на электронные адреса, указанные в разделе 10 настоящего Договора, Стороны по договору, или факсимильной связи, позволяющие достоверно установить, что документ исходит от Стороны по настоящему Договору, имеют юридическую силу подлинника и обязательны для Сторон при исполнении настоящего Договора. Подписи уполномоченных представителей Сторон в таких документах имеют силу собственноручных, а оттиски печатей – силу оригинальных. При использовании электронной почты Сторона направляет во вложении к сообщению скан-копию дополнительного документа к договору (приложения, дополнения, дополнительного соглашения к Договору), а так же скан-копии документов, связанных с исполнением Договора (Приложений к нему), подписанные уполномоченным представителем Стороны и при необходимости скрепленные печатью Стороны. Документы должны передаваться в соответствии с контактными данными (телефон, адрес электронной почты (</w:t>
      </w:r>
      <w:r w:rsidRPr="000F0368">
        <w:rPr>
          <w:bCs/>
          <w:sz w:val="22"/>
          <w:szCs w:val="22"/>
          <w:lang w:val="en-US"/>
        </w:rPr>
        <w:t>e</w:t>
      </w:r>
      <w:r w:rsidRPr="000F0368">
        <w:rPr>
          <w:bCs/>
          <w:sz w:val="22"/>
          <w:szCs w:val="22"/>
        </w:rPr>
        <w:t>-</w:t>
      </w:r>
      <w:r w:rsidRPr="000F0368">
        <w:rPr>
          <w:bCs/>
          <w:sz w:val="22"/>
          <w:szCs w:val="22"/>
          <w:lang w:val="en-US"/>
        </w:rPr>
        <w:t>mail</w:t>
      </w:r>
      <w:r w:rsidRPr="000F0368">
        <w:rPr>
          <w:bCs/>
          <w:sz w:val="22"/>
          <w:szCs w:val="22"/>
        </w:rPr>
        <w:t>), указанными в разделе 10 настоящего договора.</w:t>
      </w:r>
    </w:p>
    <w:p w:rsidR="00E41625" w:rsidRPr="000F0368" w:rsidRDefault="00E41625" w:rsidP="000F0368">
      <w:pPr>
        <w:pStyle w:val="a5"/>
        <w:ind w:firstLine="709"/>
        <w:rPr>
          <w:bCs/>
          <w:sz w:val="22"/>
          <w:szCs w:val="22"/>
        </w:rPr>
      </w:pPr>
      <w:r w:rsidRPr="000F0368">
        <w:rPr>
          <w:bCs/>
          <w:sz w:val="22"/>
          <w:szCs w:val="22"/>
        </w:rPr>
        <w:lastRenderedPageBreak/>
        <w:t xml:space="preserve">   Сторона, направившая копию документа, обязана в течение 5 (пяти) рабочих дней со дня направления копии документа направить другой Стороне почтой или посредством курьера оригинал документа. В случае </w:t>
      </w:r>
      <w:proofErr w:type="gramStart"/>
      <w:r w:rsidRPr="000F0368">
        <w:rPr>
          <w:bCs/>
          <w:sz w:val="22"/>
          <w:szCs w:val="22"/>
        </w:rPr>
        <w:t>не соответствия</w:t>
      </w:r>
      <w:proofErr w:type="gramEnd"/>
      <w:r w:rsidRPr="000F0368">
        <w:rPr>
          <w:bCs/>
          <w:sz w:val="22"/>
          <w:szCs w:val="22"/>
        </w:rPr>
        <w:t xml:space="preserve"> оригинала документа документу, переданному посредством электронной почты, юридическую силу подлинника имеет документ, переданный посредством электронной почты. Риск искажения информации несет Сторона, направившая информацию посредством электронной почты.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</w:rPr>
        <w:t>10.9.   Если любой из пунктов настоящего Договора или его часть окажутся недействительными вследствие какого-либо законодательного акта или Постановления Правительства РФ, а остальные условия Договора позволяют его исполнить, то этот пункт или его часть будет считаться отсутствующим в Договоре, при этом остальные остаются в силе.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 xml:space="preserve">10.10. Грамматические ошибки или описки, если таковые имеются, не будут рассматриваться </w:t>
      </w:r>
      <w:r w:rsidRPr="000F0368">
        <w:rPr>
          <w:rFonts w:ascii="Times New Roman" w:hAnsi="Times New Roman" w:cs="Times New Roman"/>
          <w:bCs/>
        </w:rPr>
        <w:t>Сторонами</w:t>
      </w:r>
      <w:r w:rsidRPr="000F0368">
        <w:rPr>
          <w:rFonts w:ascii="Times New Roman" w:hAnsi="Times New Roman" w:cs="Times New Roman"/>
        </w:rPr>
        <w:t xml:space="preserve"> как противоречия.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>10.11. Документы, передаваемые через оператора ЭДО имеют юридическую значимость наравне с бумажными, т.к. оформляются в полном соответствии с законодательством и заверены квалифицированной электронно-цифровой подписью.</w:t>
      </w:r>
    </w:p>
    <w:p w:rsidR="00E41625" w:rsidRPr="000F0368" w:rsidRDefault="00E41625" w:rsidP="000F0368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</w:p>
    <w:p w:rsidR="00E41625" w:rsidRPr="000F0368" w:rsidRDefault="00E41625" w:rsidP="000F0368">
      <w:pPr>
        <w:pStyle w:val="a5"/>
        <w:jc w:val="center"/>
        <w:rPr>
          <w:b/>
          <w:bCs/>
          <w:sz w:val="22"/>
          <w:szCs w:val="22"/>
        </w:rPr>
      </w:pPr>
      <w:r w:rsidRPr="000F0368">
        <w:rPr>
          <w:b/>
          <w:bCs/>
          <w:sz w:val="22"/>
          <w:szCs w:val="22"/>
        </w:rPr>
        <w:t>11. АДРЕСА И РЕКВИЗИТЫ СТОРОН.</w:t>
      </w:r>
    </w:p>
    <w:p w:rsidR="00E41625" w:rsidRPr="000F0368" w:rsidRDefault="00E41625" w:rsidP="000F0368">
      <w:pPr>
        <w:tabs>
          <w:tab w:val="left" w:pos="408"/>
        </w:tabs>
        <w:spacing w:line="240" w:lineRule="auto"/>
        <w:rPr>
          <w:rFonts w:ascii="Times New Roman" w:hAnsi="Times New Roman" w:cs="Times New Roman"/>
        </w:rPr>
      </w:pPr>
      <w:r w:rsidRPr="000F0368">
        <w:rPr>
          <w:rFonts w:ascii="Times New Roman" w:hAnsi="Times New Roman" w:cs="Times New Roman"/>
        </w:rPr>
        <w:tab/>
      </w:r>
    </w:p>
    <w:tbl>
      <w:tblPr>
        <w:tblW w:w="1021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5364"/>
      </w:tblGrid>
      <w:tr w:rsidR="00E41625" w:rsidRPr="000F0368" w:rsidTr="00E41625">
        <w:trPr>
          <w:trHeight w:val="65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0368">
              <w:rPr>
                <w:rFonts w:ascii="Times New Roman" w:hAnsi="Times New Roman" w:cs="Times New Roman"/>
                <w:b/>
                <w:i/>
              </w:rPr>
              <w:t>ИСПОЛНИТЕЛЬ:</w:t>
            </w:r>
          </w:p>
          <w:p w:rsidR="00E41625" w:rsidRPr="000F0368" w:rsidRDefault="00E41625" w:rsidP="000F0368">
            <w:pPr>
              <w:pStyle w:val="3"/>
              <w:rPr>
                <w:sz w:val="22"/>
              </w:rPr>
            </w:pP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F0368">
              <w:rPr>
                <w:rFonts w:ascii="Times New Roman" w:hAnsi="Times New Roman" w:cs="Times New Roman"/>
                <w:b/>
                <w:i/>
              </w:rPr>
              <w:t>ЗАКАЗЧИК:</w:t>
            </w:r>
          </w:p>
          <w:p w:rsidR="00E41625" w:rsidRPr="000F0368" w:rsidRDefault="00E41625" w:rsidP="000F036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41625" w:rsidRPr="000F0368" w:rsidTr="00E41625">
        <w:trPr>
          <w:trHeight w:val="1304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1625" w:rsidRPr="000F0368" w:rsidTr="00E41625">
        <w:trPr>
          <w:trHeight w:val="764"/>
        </w:trPr>
        <w:tc>
          <w:tcPr>
            <w:tcW w:w="4855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  <w:tc>
          <w:tcPr>
            <w:tcW w:w="5364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</w:tr>
    </w:tbl>
    <w:p w:rsidR="00E41625" w:rsidRDefault="00E41625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0F0368" w:rsidRPr="000F0368" w:rsidRDefault="000F0368" w:rsidP="000F0368">
      <w:pPr>
        <w:spacing w:line="240" w:lineRule="auto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lastRenderedPageBreak/>
        <w:t xml:space="preserve">Приложение № 1 </w:t>
      </w: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t xml:space="preserve">к договору № __________   </w:t>
      </w:r>
      <w:proofErr w:type="gramStart"/>
      <w:r w:rsidRPr="000F0368">
        <w:rPr>
          <w:rFonts w:ascii="Times New Roman" w:hAnsi="Times New Roman" w:cs="Times New Roman"/>
          <w:bCs/>
          <w:i/>
          <w:iCs/>
        </w:rPr>
        <w:t>от  «</w:t>
      </w:r>
      <w:proofErr w:type="gramEnd"/>
      <w:r w:rsidRPr="000F0368">
        <w:rPr>
          <w:rFonts w:ascii="Times New Roman" w:hAnsi="Times New Roman" w:cs="Times New Roman"/>
          <w:bCs/>
          <w:i/>
          <w:iCs/>
        </w:rPr>
        <w:t>___» ________ года</w:t>
      </w:r>
    </w:p>
    <w:p w:rsidR="00E41625" w:rsidRPr="000F0368" w:rsidRDefault="00E41625" w:rsidP="000F0368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E41625" w:rsidRPr="000F0368" w:rsidRDefault="00E41625" w:rsidP="000F0368">
      <w:pPr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0F0368">
        <w:rPr>
          <w:rFonts w:ascii="Times New Roman" w:hAnsi="Times New Roman" w:cs="Times New Roman"/>
          <w:b/>
          <w:bCs/>
          <w:iCs/>
        </w:rPr>
        <w:t>РАСЧЕТ СТОИМОСТИ ОКАЗАНИЯ МЕДИЦИНСКИХ УСЛУГ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6549"/>
        <w:gridCol w:w="2268"/>
      </w:tblGrid>
      <w:tr w:rsidR="00E41625" w:rsidRPr="000F0368" w:rsidTr="005C5F60">
        <w:trPr>
          <w:trHeight w:val="212"/>
        </w:trPr>
        <w:tc>
          <w:tcPr>
            <w:tcW w:w="1276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549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(руб.)</w:t>
            </w:r>
          </w:p>
        </w:tc>
      </w:tr>
      <w:tr w:rsidR="00E41625" w:rsidRPr="000F0368" w:rsidTr="005C5F60">
        <w:trPr>
          <w:trHeight w:val="212"/>
        </w:trPr>
        <w:tc>
          <w:tcPr>
            <w:tcW w:w="1276" w:type="dxa"/>
            <w:vMerge w:val="restart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6549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25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Женщины 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40 лет</w:t>
            </w: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7825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825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40 лет</w:t>
            </w: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vMerge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276" w:type="dxa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625" w:rsidRPr="000F0368" w:rsidTr="005C5F60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825" w:type="dxa"/>
            <w:gridSpan w:val="2"/>
            <w:shd w:val="clear" w:color="auto" w:fill="auto"/>
            <w:vAlign w:val="center"/>
          </w:tcPr>
          <w:p w:rsidR="00E41625" w:rsidRPr="000F0368" w:rsidRDefault="00E41625" w:rsidP="000F0368">
            <w:pPr>
              <w:keepLines/>
              <w:widowControl w:val="0"/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E41625" w:rsidRPr="000F0368" w:rsidRDefault="00E41625" w:rsidP="000F036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tbl>
      <w:tblPr>
        <w:tblW w:w="1021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900"/>
        <w:gridCol w:w="5319"/>
      </w:tblGrid>
      <w:tr w:rsidR="00E41625" w:rsidRPr="000F0368" w:rsidTr="005C5F60">
        <w:trPr>
          <w:trHeight w:val="1597"/>
        </w:trPr>
        <w:tc>
          <w:tcPr>
            <w:tcW w:w="4900" w:type="dxa"/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  <w:tc>
          <w:tcPr>
            <w:tcW w:w="5319" w:type="dxa"/>
          </w:tcPr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b/>
              </w:rPr>
              <w:t>___________________ ФИО</w:t>
            </w:r>
          </w:p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0368">
              <w:rPr>
                <w:rFonts w:ascii="Times New Roman" w:hAnsi="Times New Roman" w:cs="Times New Roman"/>
                <w:color w:val="000000"/>
              </w:rPr>
              <w:t>Подписывается ЭЦП</w:t>
            </w:r>
          </w:p>
        </w:tc>
      </w:tr>
    </w:tbl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</w:rPr>
      </w:pPr>
    </w:p>
    <w:p w:rsidR="00E41625" w:rsidRPr="000F0368" w:rsidRDefault="00E41625" w:rsidP="000F0368">
      <w:pPr>
        <w:spacing w:after="160" w:line="240" w:lineRule="auto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br w:type="page"/>
      </w: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0F0368">
        <w:rPr>
          <w:rFonts w:ascii="Times New Roman" w:hAnsi="Times New Roman" w:cs="Times New Roman"/>
          <w:bCs/>
          <w:i/>
          <w:iCs/>
        </w:rPr>
        <w:lastRenderedPageBreak/>
        <w:t xml:space="preserve">Приложение № 2 </w:t>
      </w:r>
    </w:p>
    <w:p w:rsidR="00E41625" w:rsidRPr="000F0368" w:rsidRDefault="00E41625" w:rsidP="000F036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0F0368">
        <w:rPr>
          <w:rFonts w:ascii="Times New Roman" w:hAnsi="Times New Roman" w:cs="Times New Roman"/>
          <w:bCs/>
          <w:i/>
          <w:iCs/>
        </w:rPr>
        <w:t xml:space="preserve">к договору № ____   </w:t>
      </w:r>
      <w:proofErr w:type="gramStart"/>
      <w:r w:rsidRPr="000F0368">
        <w:rPr>
          <w:rFonts w:ascii="Times New Roman" w:hAnsi="Times New Roman" w:cs="Times New Roman"/>
          <w:bCs/>
          <w:i/>
          <w:iCs/>
        </w:rPr>
        <w:t>от  «</w:t>
      </w:r>
      <w:proofErr w:type="gramEnd"/>
      <w:r w:rsidRPr="000F0368">
        <w:rPr>
          <w:rFonts w:ascii="Times New Roman" w:hAnsi="Times New Roman" w:cs="Times New Roman"/>
          <w:bCs/>
          <w:i/>
          <w:iCs/>
        </w:rPr>
        <w:t>___» ________ года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Наименование организации (предприятия),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Форма собственности, отрасль экономики)</w:t>
      </w: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625" w:rsidRPr="000F0368" w:rsidRDefault="00E41625" w:rsidP="000F0368">
      <w:pPr>
        <w:spacing w:line="240" w:lineRule="auto"/>
        <w:rPr>
          <w:rFonts w:ascii="Times New Roman" w:hAnsi="Times New Roman" w:cs="Times New Roman"/>
          <w:b/>
        </w:rPr>
      </w:pPr>
      <w:r w:rsidRPr="000F0368">
        <w:rPr>
          <w:rFonts w:ascii="Times New Roman" w:hAnsi="Times New Roman" w:cs="Times New Roman"/>
          <w:b/>
        </w:rPr>
        <w:t>МАДОУ города Нижневартовска ДС № 80 «Светлячок»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      (адрес)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41625" w:rsidRPr="000F0368" w:rsidTr="005C5F60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368">
              <w:rPr>
                <w:rFonts w:ascii="Times New Roman" w:eastAsia="Calibri" w:hAnsi="Times New Roman" w:cs="Times New Roman"/>
              </w:rPr>
              <w:t xml:space="preserve">Код ОГРН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1625" w:rsidRPr="000F0368" w:rsidRDefault="00E41625" w:rsidP="000F036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 xml:space="preserve">НАПРАВЛЕНИЕ НА ПРЕДВАРИТЕЛЬНЫЙ/ПЕРИОДИЧЕСКИЙ </w:t>
      </w:r>
    </w:p>
    <w:p w:rsidR="00E41625" w:rsidRPr="000F0368" w:rsidRDefault="00E41625" w:rsidP="000F0368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>МЕДИЦИНСКИЙ ОСМОТР (ОБСЛЕДОВАНИЕ)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</w:rPr>
        <w:t>Направляется                      _____________________________________________________________________________________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    (наименование медицинской организации, адрес регистрации, код по ОГРН)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Ф.И.О. ___________________________________________________________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Дата рождения ___________________________________________________</w:t>
      </w:r>
    </w:p>
    <w:p w:rsidR="00E41625" w:rsidRPr="000F0368" w:rsidRDefault="00E41625" w:rsidP="000F0368">
      <w:pPr>
        <w:pStyle w:val="a3"/>
        <w:ind w:left="4680"/>
        <w:jc w:val="both"/>
        <w:rPr>
          <w:rFonts w:eastAsia="Calibri"/>
        </w:rPr>
      </w:pPr>
      <w:r w:rsidRPr="000F0368">
        <w:rPr>
          <w:rFonts w:eastAsia="Calibri"/>
        </w:rPr>
        <w:t>(число, месяц, год)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Поступающий на работу / работающий (нужное подчеркнуть)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Цех, участок _______________________________________________________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Вид работы, в которой работник освидетельствуется ____________________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Стаж работы в том виде работы, в котором работник освидетельствуется ___________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Предшествующие профессии (работы), должность и стаж работы в них _____________</w:t>
      </w:r>
    </w:p>
    <w:p w:rsidR="00E41625" w:rsidRPr="000F0368" w:rsidRDefault="00E41625" w:rsidP="000F0368">
      <w:pPr>
        <w:spacing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_________________________________________________________________________</w:t>
      </w:r>
      <w:r w:rsidRPr="000F0368">
        <w:rPr>
          <w:rFonts w:ascii="Times New Roman" w:eastAsia="Calibri" w:hAnsi="Times New Roman" w:cs="Times New Roman"/>
          <w:lang w:val="en-US"/>
        </w:rPr>
        <w:t>__</w:t>
      </w:r>
      <w:r w:rsidRPr="000F0368">
        <w:rPr>
          <w:rFonts w:ascii="Times New Roman" w:eastAsia="Calibri" w:hAnsi="Times New Roman" w:cs="Times New Roman"/>
        </w:rPr>
        <w:t>__</w:t>
      </w:r>
    </w:p>
    <w:p w:rsidR="00E41625" w:rsidRPr="000F0368" w:rsidRDefault="00E41625" w:rsidP="000F03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Вредные и (или) опасные вещества и производственные факторы: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8.1</w:t>
      </w:r>
      <w:r w:rsidRPr="000F0368">
        <w:rPr>
          <w:rFonts w:ascii="Times New Roman" w:eastAsia="Calibri" w:hAnsi="Times New Roman" w:cs="Times New Roman"/>
        </w:rPr>
        <w:tab/>
        <w:t>Химические факторы ___________________________________________________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8.2</w:t>
      </w:r>
      <w:r w:rsidRPr="000F0368">
        <w:rPr>
          <w:rFonts w:ascii="Times New Roman" w:eastAsia="Calibri" w:hAnsi="Times New Roman" w:cs="Times New Roman"/>
        </w:rPr>
        <w:tab/>
        <w:t>Физические факторы ___________________________________________________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строки,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8.3</w:t>
      </w:r>
      <w:r w:rsidRPr="000F0368">
        <w:rPr>
          <w:rFonts w:ascii="Times New Roman" w:eastAsia="Calibri" w:hAnsi="Times New Roman" w:cs="Times New Roman"/>
        </w:rPr>
        <w:tab/>
        <w:t>Биологические факторы ________________________________________________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10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8.4</w:t>
      </w:r>
      <w:r w:rsidRPr="000F0368">
        <w:rPr>
          <w:rFonts w:ascii="Times New Roman" w:eastAsia="Calibri" w:hAnsi="Times New Roman" w:cs="Times New Roman"/>
        </w:rPr>
        <w:tab/>
        <w:t>Тяжесть труда (физические перегрузки) ___________________________________</w:t>
      </w:r>
    </w:p>
    <w:p w:rsidR="00E41625" w:rsidRPr="000F0368" w:rsidRDefault="00E41625" w:rsidP="000F0368">
      <w:pPr>
        <w:spacing w:line="240" w:lineRule="auto"/>
        <w:ind w:left="468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     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708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pStyle w:val="a3"/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</w:rPr>
      </w:pPr>
      <w:r w:rsidRPr="000F0368">
        <w:rPr>
          <w:rFonts w:eastAsia="Calibri"/>
        </w:rPr>
        <w:lastRenderedPageBreak/>
        <w:t>Профессия (работа) _______________________________________________________</w:t>
      </w:r>
      <w:r w:rsidRPr="000F0368">
        <w:rPr>
          <w:rFonts w:eastAsia="Calibri"/>
          <w:lang w:val="en-US"/>
        </w:rPr>
        <w:t>____</w:t>
      </w:r>
      <w:r w:rsidRPr="000F0368">
        <w:rPr>
          <w:rFonts w:eastAsia="Calibri"/>
        </w:rPr>
        <w:t>_</w:t>
      </w:r>
    </w:p>
    <w:p w:rsidR="00E41625" w:rsidRPr="000F0368" w:rsidRDefault="00E41625" w:rsidP="000F0368">
      <w:pPr>
        <w:spacing w:line="240" w:lineRule="auto"/>
        <w:ind w:left="4140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(номер пункта или пунктов Перечня*, перечислить)</w:t>
      </w:r>
    </w:p>
    <w:p w:rsidR="00E41625" w:rsidRPr="000F0368" w:rsidRDefault="00E41625" w:rsidP="000F0368">
      <w:pPr>
        <w:spacing w:line="240" w:lineRule="auto"/>
        <w:ind w:left="4140"/>
        <w:jc w:val="both"/>
        <w:rPr>
          <w:rFonts w:ascii="Times New Roman" w:eastAsia="Calibri" w:hAnsi="Times New Roman" w:cs="Times New Roman"/>
        </w:rPr>
      </w:pP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____________________________________________________________________ ОБЯЗАТЕЛЬНО</w:t>
      </w:r>
      <w:r w:rsidRPr="000F0368">
        <w:rPr>
          <w:rFonts w:ascii="Times New Roman" w:eastAsia="Calibri" w:hAnsi="Times New Roman" w:cs="Times New Roman"/>
          <w:b/>
        </w:rPr>
        <w:t>!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0F0368">
        <w:rPr>
          <w:rFonts w:ascii="Times New Roman" w:eastAsia="Calibri" w:hAnsi="Times New Roman" w:cs="Times New Roman"/>
          <w:b/>
        </w:rPr>
        <w:t xml:space="preserve">           (должность, подпись уполномоченного представителя)</w:t>
      </w:r>
      <w:r w:rsidRPr="000F0368">
        <w:rPr>
          <w:rFonts w:ascii="Times New Roman" w:eastAsia="Calibri" w:hAnsi="Times New Roman" w:cs="Times New Roman"/>
          <w:b/>
        </w:rPr>
        <w:tab/>
        <w:t xml:space="preserve">      </w:t>
      </w:r>
      <w:proofErr w:type="spellStart"/>
      <w:r w:rsidRPr="000F0368">
        <w:rPr>
          <w:rFonts w:ascii="Times New Roman" w:eastAsia="Calibri" w:hAnsi="Times New Roman" w:cs="Times New Roman"/>
          <w:b/>
        </w:rPr>
        <w:t>моб.тел</w:t>
      </w:r>
      <w:proofErr w:type="spellEnd"/>
      <w:r w:rsidRPr="000F0368">
        <w:rPr>
          <w:rFonts w:ascii="Times New Roman" w:eastAsia="Calibri" w:hAnsi="Times New Roman" w:cs="Times New Roman"/>
          <w:b/>
        </w:rPr>
        <w:t>.        (Ф.И.О.)</w: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 xml:space="preserve">            </w:t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</w:r>
      <w:r w:rsidRPr="000F0368">
        <w:rPr>
          <w:rFonts w:ascii="Times New Roman" w:eastAsia="Calibri" w:hAnsi="Times New Roman" w:cs="Times New Roman"/>
        </w:rPr>
        <w:tab/>
        <w:t xml:space="preserve">      </w:t>
      </w:r>
    </w:p>
    <w:p w:rsidR="00E41625" w:rsidRPr="000F0368" w:rsidRDefault="00E31AF4" w:rsidP="000F0368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E41625" w:rsidRPr="000F0368" w:rsidRDefault="00E41625" w:rsidP="000F0368">
      <w:pPr>
        <w:spacing w:line="240" w:lineRule="auto"/>
        <w:jc w:val="both"/>
        <w:rPr>
          <w:rFonts w:ascii="Times New Roman" w:hAnsi="Times New Roman" w:cs="Times New Roman"/>
        </w:rPr>
      </w:pPr>
      <w:r w:rsidRPr="000F0368">
        <w:rPr>
          <w:rFonts w:ascii="Times New Roman" w:eastAsia="Calibri" w:hAnsi="Times New Roman" w:cs="Times New Roman"/>
        </w:rPr>
        <w:t>*Перечень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(обследования).</w:t>
      </w:r>
    </w:p>
    <w:p w:rsidR="00A40E8B" w:rsidRPr="000F0368" w:rsidRDefault="00A40E8B" w:rsidP="000F0368">
      <w:pPr>
        <w:spacing w:line="240" w:lineRule="auto"/>
        <w:rPr>
          <w:rFonts w:ascii="Times New Roman" w:hAnsi="Times New Roman" w:cs="Times New Roman"/>
        </w:rPr>
      </w:pPr>
    </w:p>
    <w:sectPr w:rsidR="00A40E8B" w:rsidRPr="000F0368" w:rsidSect="00E41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C0FED"/>
    <w:multiLevelType w:val="hybridMultilevel"/>
    <w:tmpl w:val="5C300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4BC6"/>
    <w:multiLevelType w:val="hybridMultilevel"/>
    <w:tmpl w:val="6A12B17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2B89651E"/>
    <w:multiLevelType w:val="multilevel"/>
    <w:tmpl w:val="B3649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CA0613"/>
    <w:multiLevelType w:val="hybridMultilevel"/>
    <w:tmpl w:val="15D0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245F"/>
    <w:multiLevelType w:val="multilevel"/>
    <w:tmpl w:val="1FEAC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25"/>
    <w:rsid w:val="000F0368"/>
    <w:rsid w:val="001338D3"/>
    <w:rsid w:val="004C7D83"/>
    <w:rsid w:val="008D4AD0"/>
    <w:rsid w:val="00A40E8B"/>
    <w:rsid w:val="00CF163F"/>
    <w:rsid w:val="00E05622"/>
    <w:rsid w:val="00E31AF4"/>
    <w:rsid w:val="00E41625"/>
    <w:rsid w:val="00E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38A"/>
  <w15:chartTrackingRefBased/>
  <w15:docId w15:val="{D8B1271A-625B-4709-860B-E6C17FC7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162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aliases w:val="H3,h3,Proposa,Minor,Level 1 - 1,h3 sub heading,Heading 3 - old,1.2.3.,alltoc,3,h31,h32,Bold Head,bh,(1.1.1),hd3,heading 3, Знак"/>
    <w:basedOn w:val="a"/>
    <w:next w:val="a"/>
    <w:link w:val="30"/>
    <w:uiPriority w:val="99"/>
    <w:qFormat/>
    <w:rsid w:val="00E41625"/>
    <w:pPr>
      <w:keepNext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h3 Знак,Proposa Знак,Minor Знак,Level 1 - 1 Знак,h3 sub heading Знак,Heading 3 - old Знак,1.2.3. Знак,alltoc Знак,3 Знак,h31 Знак,h32 Знак,Bold Head Знак,bh Знак,(1.1.1) Знак,hd3 Знак,heading 3 Знак, Знак Знак"/>
    <w:basedOn w:val="a0"/>
    <w:link w:val="3"/>
    <w:uiPriority w:val="99"/>
    <w:rsid w:val="00E41625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4162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aliases w:val="Основной текст Знак Знак,Заг1,BO,ID,body indent,ändrad, ändrad,EHPT,Body Text2,Список 1,body text Знак Знак,Bodytext,paragraph 2,AvtalBrödtext,Знак23 Знак Знак Знак,Знак23 Знак Знак,L1 Body Text"/>
    <w:basedOn w:val="a"/>
    <w:link w:val="a6"/>
    <w:qFormat/>
    <w:rsid w:val="00E416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Основной текст Знак Знак Знак,Заг1 Знак,BO Знак,ID Знак,body indent Знак,ändrad Знак, ändrad Знак,EHPT Знак,Body Text2 Знак,Список 1 Знак,body text Знак Знак Знак,Bodytext Знак,paragraph 2 Знак,AvtalBrödtext Знак,L1 Body Text Знак"/>
    <w:basedOn w:val="a0"/>
    <w:link w:val="a5"/>
    <w:rsid w:val="00E41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41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4162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E4162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Torgionline</dc:creator>
  <cp:keywords/>
  <dc:description/>
  <cp:lastModifiedBy>Admin</cp:lastModifiedBy>
  <cp:revision>3</cp:revision>
  <dcterms:created xsi:type="dcterms:W3CDTF">2025-11-11T08:54:00Z</dcterms:created>
  <dcterms:modified xsi:type="dcterms:W3CDTF">2025-11-11T12:07:00Z</dcterms:modified>
</cp:coreProperties>
</file>