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01" w:rsidRPr="00933701" w:rsidRDefault="00933701" w:rsidP="0093370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ru-RU"/>
        </w:rPr>
      </w:pPr>
      <w:bookmarkStart w:id="0" w:name="_Toc205370594"/>
      <w:r w:rsidRPr="00933701"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ru-RU"/>
        </w:rPr>
        <w:t>Техническое задание</w:t>
      </w:r>
    </w:p>
    <w:bookmarkEnd w:id="0"/>
    <w:p w:rsidR="00D87E3A" w:rsidRPr="00933701" w:rsidRDefault="00D87E3A" w:rsidP="009337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6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31"/>
        <w:gridCol w:w="6208"/>
        <w:gridCol w:w="1218"/>
        <w:gridCol w:w="937"/>
      </w:tblGrid>
      <w:tr w:rsidR="001669C5" w:rsidRPr="00534546" w:rsidTr="00A106B1">
        <w:tc>
          <w:tcPr>
            <w:tcW w:w="567" w:type="dxa"/>
          </w:tcPr>
          <w:p w:rsidR="001669C5" w:rsidRPr="00534546" w:rsidRDefault="001669C5" w:rsidP="001669C5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731" w:type="dxa"/>
          </w:tcPr>
          <w:p w:rsidR="001669C5" w:rsidRPr="00534546" w:rsidRDefault="001669C5" w:rsidP="001669C5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Наименование товара</w:t>
            </w:r>
          </w:p>
        </w:tc>
        <w:tc>
          <w:tcPr>
            <w:tcW w:w="6208" w:type="dxa"/>
          </w:tcPr>
          <w:p w:rsidR="001669C5" w:rsidRPr="00534546" w:rsidRDefault="001669C5" w:rsidP="001669C5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Характеристика товара</w:t>
            </w:r>
          </w:p>
        </w:tc>
        <w:tc>
          <w:tcPr>
            <w:tcW w:w="1218" w:type="dxa"/>
          </w:tcPr>
          <w:p w:rsidR="001669C5" w:rsidRPr="00534546" w:rsidRDefault="001669C5" w:rsidP="001669C5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937" w:type="dxa"/>
          </w:tcPr>
          <w:p w:rsidR="001669C5" w:rsidRPr="00534546" w:rsidRDefault="001669C5" w:rsidP="001669C5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Количество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Унитаз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С бачком. Размер</w:t>
            </w:r>
            <w:r>
              <w:rPr>
                <w:color w:val="000000" w:themeColor="text1"/>
                <w:sz w:val="20"/>
                <w:szCs w:val="20"/>
              </w:rPr>
              <w:t xml:space="preserve"> глубина не менее 640, ширина не менее 340, высота не менее 770 мм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, подвод воды в бачок снизу. Механизм слива системы </w:t>
            </w:r>
            <w:r w:rsidRPr="00534546">
              <w:rPr>
                <w:color w:val="000000" w:themeColor="text1"/>
                <w:sz w:val="20"/>
                <w:szCs w:val="20"/>
                <w:lang w:val="en-US"/>
              </w:rPr>
              <w:t>STOP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534546">
              <w:rPr>
                <w:color w:val="000000" w:themeColor="text1"/>
                <w:sz w:val="20"/>
                <w:szCs w:val="20"/>
              </w:rPr>
              <w:t>иденье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дюропласт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 металлическими петлями</w:t>
            </w:r>
            <w:r w:rsidRPr="00534546">
              <w:rPr>
                <w:color w:val="000000" w:themeColor="text1"/>
                <w:sz w:val="20"/>
                <w:szCs w:val="20"/>
              </w:rPr>
              <w:t>. Слив -</w:t>
            </w:r>
            <w:r>
              <w:rPr>
                <w:color w:val="000000" w:themeColor="text1"/>
                <w:sz w:val="20"/>
                <w:szCs w:val="20"/>
              </w:rPr>
              <w:t>прямой</w:t>
            </w:r>
            <w:r w:rsidRPr="00534546">
              <w:rPr>
                <w:color w:val="000000" w:themeColor="text1"/>
                <w:sz w:val="20"/>
                <w:szCs w:val="20"/>
              </w:rPr>
              <w:t>. Материал – фаянс.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Гофра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Предназначена для подключения унитаза к системе канализации. Диаметр подключения 110 миллиметров. Длина гибкой гофры при полном сжатии – не менее 21 см.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34546">
              <w:rPr>
                <w:color w:val="000000" w:themeColor="text1"/>
                <w:sz w:val="20"/>
                <w:szCs w:val="20"/>
              </w:rPr>
              <w:t>Гофросифон</w:t>
            </w:r>
            <w:proofErr w:type="spellEnd"/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 xml:space="preserve">Предназначен для подключения мойки к системе канализации. </w:t>
            </w:r>
            <w:r>
              <w:rPr>
                <w:color w:val="000000" w:themeColor="text1"/>
                <w:sz w:val="20"/>
                <w:szCs w:val="20"/>
              </w:rPr>
              <w:t>Размер1 ½ "40*50. Длина не менее 80 см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Сифон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 xml:space="preserve">Предназначен для подключения мойки к системе канализации. Размер сифона 1 ½" х 40 с разрывом потока струи, с воронкой и </w:t>
            </w:r>
            <w:proofErr w:type="spellStart"/>
            <w:r w:rsidRPr="00534546">
              <w:rPr>
                <w:color w:val="000000" w:themeColor="text1"/>
                <w:sz w:val="20"/>
                <w:szCs w:val="20"/>
              </w:rPr>
              <w:t>гофрой</w:t>
            </w:r>
            <w:proofErr w:type="spellEnd"/>
            <w:r w:rsidRPr="00534546">
              <w:rPr>
                <w:color w:val="000000" w:themeColor="text1"/>
                <w:sz w:val="20"/>
                <w:szCs w:val="20"/>
              </w:rPr>
              <w:t xml:space="preserve"> 40х40/50 с комплектом крепления сифона к стене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F0D94" w:rsidRPr="00534546" w:rsidTr="00E96567">
        <w:trPr>
          <w:trHeight w:val="960"/>
        </w:trPr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Сифон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Предназначен для подключения мойки из нержавеющей стали к системе канализации с нержавеющей чашкой д</w:t>
            </w:r>
            <w:r>
              <w:rPr>
                <w:color w:val="000000" w:themeColor="text1"/>
                <w:sz w:val="20"/>
                <w:szCs w:val="20"/>
              </w:rPr>
              <w:t xml:space="preserve">иаметром </w:t>
            </w:r>
            <w:r w:rsidRPr="00534546">
              <w:rPr>
                <w:color w:val="000000" w:themeColor="text1"/>
                <w:sz w:val="20"/>
                <w:szCs w:val="20"/>
              </w:rPr>
              <w:t>114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4546">
              <w:rPr>
                <w:color w:val="000000" w:themeColor="text1"/>
                <w:sz w:val="20"/>
                <w:szCs w:val="20"/>
              </w:rPr>
              <w:t>мм. Размер 3 1/2" 40*40/50мм.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Комплект арматуры</w:t>
            </w:r>
          </w:p>
        </w:tc>
        <w:tc>
          <w:tcPr>
            <w:tcW w:w="6208" w:type="dxa"/>
          </w:tcPr>
          <w:p w:rsidR="009F0D94" w:rsidRPr="0034462C" w:rsidRDefault="009F0D94" w:rsidP="009F0D9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4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Применяется как полный комплект для слива и залива воды в бачок унитаза с нижним подводом воды. Уровень заполнения бачка водой, регулируется с помощью штока. Два режима работы, система спуска – кнопочная, диаметр впуска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½ </w:t>
            </w:r>
            <w:r w:rsidRPr="00344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дюйма, минимальный диаметр под кнопку – 39мм.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9F0D94" w:rsidRPr="00534546" w:rsidTr="00E96567">
        <w:trPr>
          <w:trHeight w:val="793"/>
        </w:trPr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Выпуск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Пластиковый, для мойки. Диаметр подключения 1 ½", в комплект входит резиновое кольцо и сетка из нержавеющей стали.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F0D94" w:rsidRPr="00534546" w:rsidTr="00E96567">
        <w:trPr>
          <w:trHeight w:val="499"/>
        </w:trPr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 xml:space="preserve">Смеситель 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Для умывальника, хирургический. Управление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4546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4546">
              <w:rPr>
                <w:color w:val="000000" w:themeColor="text1"/>
                <w:sz w:val="20"/>
                <w:szCs w:val="20"/>
              </w:rPr>
              <w:t>одно рычажное. Материал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4546">
              <w:rPr>
                <w:color w:val="000000" w:themeColor="text1"/>
                <w:sz w:val="20"/>
                <w:szCs w:val="20"/>
              </w:rPr>
              <w:t>- латунь. Механизм -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4546">
              <w:rPr>
                <w:color w:val="000000" w:themeColor="text1"/>
                <w:sz w:val="20"/>
                <w:szCs w:val="20"/>
              </w:rPr>
              <w:t>керам</w:t>
            </w:r>
            <w:r>
              <w:rPr>
                <w:color w:val="000000" w:themeColor="text1"/>
                <w:sz w:val="20"/>
                <w:szCs w:val="20"/>
              </w:rPr>
              <w:t xml:space="preserve">ический картридж. Длина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излива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не менее 9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 см. Вес не менее 1,3 кг.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Смеситель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Хирургический локтевой шаровой с гайкой. материал –</w:t>
            </w:r>
            <w:r>
              <w:rPr>
                <w:color w:val="000000" w:themeColor="text1"/>
                <w:sz w:val="20"/>
                <w:szCs w:val="20"/>
              </w:rPr>
              <w:t xml:space="preserve"> латунь, длина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излива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не менее </w:t>
            </w:r>
            <w:r w:rsidRPr="00534546">
              <w:rPr>
                <w:color w:val="000000" w:themeColor="text1"/>
                <w:sz w:val="20"/>
                <w:szCs w:val="20"/>
              </w:rPr>
              <w:t>22см. Вес не менее 1,3 кг.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Смеситель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34462C">
              <w:rPr>
                <w:color w:val="000000" w:themeColor="text1"/>
                <w:sz w:val="20"/>
                <w:szCs w:val="20"/>
              </w:rPr>
              <w:t>Смеситель для ванной и душевой кабины. Размер установочной резьбы кран – буксы -1/2 дюйма. Размер резьбы подсоединяемых гибких подводок и эксцентриков к водопроводу -1/2 дюйма. Длина душевог</w:t>
            </w:r>
            <w:r>
              <w:rPr>
                <w:color w:val="000000" w:themeColor="text1"/>
                <w:sz w:val="20"/>
                <w:szCs w:val="20"/>
              </w:rPr>
              <w:t>о шланга не менее</w:t>
            </w:r>
            <w:r w:rsidRPr="0034462C">
              <w:rPr>
                <w:color w:val="000000" w:themeColor="text1"/>
                <w:sz w:val="20"/>
                <w:szCs w:val="20"/>
              </w:rPr>
              <w:t xml:space="preserve"> 1,5м. Вес не менее 1,3 кг.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Смеситель</w:t>
            </w:r>
          </w:p>
        </w:tc>
        <w:tc>
          <w:tcPr>
            <w:tcW w:w="6208" w:type="dxa"/>
          </w:tcPr>
          <w:p w:rsidR="009F0D94" w:rsidRPr="00534546" w:rsidRDefault="009F0D94" w:rsidP="00E67369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Смеситель шаровой с выдвижной лейкой, материал – латунь. В комплекте лейка со шлангом в двойной оплетке: силик</w:t>
            </w:r>
            <w:r>
              <w:rPr>
                <w:color w:val="000000" w:themeColor="text1"/>
                <w:sz w:val="20"/>
                <w:szCs w:val="20"/>
              </w:rPr>
              <w:t xml:space="preserve">оновой и метал. </w:t>
            </w:r>
            <w:r w:rsidR="00E67369" w:rsidRPr="00E67369">
              <w:rPr>
                <w:color w:val="000000" w:themeColor="text1"/>
                <w:sz w:val="20"/>
                <w:szCs w:val="20"/>
              </w:rPr>
              <w:t>Размер крепления</w:t>
            </w:r>
            <w:r w:rsidR="00E67369">
              <w:rPr>
                <w:color w:val="000000" w:themeColor="text1"/>
                <w:sz w:val="20"/>
                <w:szCs w:val="20"/>
              </w:rPr>
              <w:t xml:space="preserve"> </w:t>
            </w:r>
            <w:r w:rsidR="00E67369"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 w:rsidR="00E67369" w:rsidRPr="00E67369">
              <w:rPr>
                <w:color w:val="000000" w:themeColor="text1"/>
                <w:sz w:val="20"/>
                <w:szCs w:val="20"/>
              </w:rPr>
              <w:t>1/2</w:t>
            </w:r>
            <w:r w:rsidR="00E67369">
              <w:rPr>
                <w:color w:val="000000" w:themeColor="text1"/>
                <w:sz w:val="20"/>
                <w:szCs w:val="20"/>
              </w:rPr>
              <w:t>. Длина не менее</w:t>
            </w:r>
            <w:r w:rsidR="00E67369" w:rsidRPr="00E67369">
              <w:rPr>
                <w:color w:val="000000" w:themeColor="text1"/>
                <w:sz w:val="20"/>
                <w:szCs w:val="20"/>
              </w:rPr>
              <w:t xml:space="preserve"> 400</w:t>
            </w:r>
            <w:r w:rsidR="00E67369">
              <w:rPr>
                <w:color w:val="000000" w:themeColor="text1"/>
                <w:sz w:val="20"/>
                <w:szCs w:val="20"/>
              </w:rPr>
              <w:t xml:space="preserve">мм. </w:t>
            </w:r>
            <w:r>
              <w:rPr>
                <w:color w:val="000000" w:themeColor="text1"/>
                <w:sz w:val="20"/>
                <w:szCs w:val="20"/>
              </w:rPr>
              <w:t>Вес не менее 2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 кг.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 xml:space="preserve">Лейка 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27128F">
              <w:rPr>
                <w:color w:val="000000" w:themeColor="text1"/>
                <w:sz w:val="20"/>
                <w:szCs w:val="20"/>
              </w:rPr>
              <w:t>Для душа. шланг в силиконовой оболочке. Присоединительный размер 32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128F">
              <w:rPr>
                <w:color w:val="000000" w:themeColor="text1"/>
                <w:sz w:val="20"/>
                <w:szCs w:val="20"/>
              </w:rPr>
              <w:t>мм, длина шланга не менее 1,5</w:t>
            </w:r>
            <w:r>
              <w:rPr>
                <w:color w:val="000000" w:themeColor="text1"/>
                <w:sz w:val="20"/>
                <w:szCs w:val="20"/>
              </w:rPr>
              <w:t>м, рабочая температура не менее</w:t>
            </w:r>
            <w:r w:rsidRPr="0027128F">
              <w:rPr>
                <w:color w:val="000000" w:themeColor="text1"/>
                <w:sz w:val="20"/>
                <w:szCs w:val="20"/>
              </w:rPr>
              <w:t xml:space="preserve"> +80°С. </w:t>
            </w:r>
            <w:r>
              <w:rPr>
                <w:color w:val="000000" w:themeColor="text1"/>
                <w:sz w:val="20"/>
                <w:szCs w:val="20"/>
              </w:rPr>
              <w:t>Максимальное д</w:t>
            </w:r>
            <w:r w:rsidRPr="0027128F">
              <w:rPr>
                <w:color w:val="000000" w:themeColor="text1"/>
                <w:sz w:val="20"/>
                <w:szCs w:val="20"/>
              </w:rPr>
              <w:t>авление</w:t>
            </w:r>
            <w:r>
              <w:rPr>
                <w:color w:val="000000" w:themeColor="text1"/>
                <w:sz w:val="20"/>
                <w:szCs w:val="20"/>
              </w:rPr>
              <w:t xml:space="preserve"> воды не менее</w:t>
            </w:r>
            <w:r w:rsidRPr="0027128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2 </w:t>
            </w:r>
            <w:r w:rsidRPr="0027128F">
              <w:rPr>
                <w:color w:val="000000" w:themeColor="text1"/>
                <w:sz w:val="20"/>
                <w:szCs w:val="20"/>
              </w:rPr>
              <w:t>Мпа.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 xml:space="preserve">Подводка для воды 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Рабочее давление 10атм; Максимальная температура 95</w:t>
            </w:r>
            <w:r w:rsidRPr="00534546">
              <w:rPr>
                <w:color w:val="000000" w:themeColor="text1"/>
                <w:sz w:val="20"/>
                <w:szCs w:val="20"/>
                <w:vertAlign w:val="superscript"/>
              </w:rPr>
              <w:t>О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С. </w:t>
            </w:r>
            <w:r>
              <w:rPr>
                <w:color w:val="000000" w:themeColor="text1"/>
                <w:sz w:val="20"/>
                <w:szCs w:val="20"/>
              </w:rPr>
              <w:t>Длина не менее 60 см</w:t>
            </w:r>
            <w:r w:rsidRPr="00534546">
              <w:rPr>
                <w:color w:val="000000" w:themeColor="text1"/>
                <w:sz w:val="20"/>
                <w:szCs w:val="20"/>
              </w:rPr>
              <w:t>; Минимальный радиус кривизны при монтаже 65 мм; Вариант исполнения: гайка- гайка диаметр резьбы 15мм.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 xml:space="preserve">Подводка для воды 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Рабочее давление 10атм; Максимальная температура 95</w:t>
            </w:r>
            <w:r w:rsidRPr="00534546">
              <w:rPr>
                <w:color w:val="000000" w:themeColor="text1"/>
                <w:sz w:val="20"/>
                <w:szCs w:val="20"/>
                <w:vertAlign w:val="superscript"/>
              </w:rPr>
              <w:t>О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С. </w:t>
            </w:r>
            <w:r>
              <w:rPr>
                <w:color w:val="000000" w:themeColor="text1"/>
                <w:sz w:val="20"/>
                <w:szCs w:val="20"/>
              </w:rPr>
              <w:t>Длина не менее 80 см</w:t>
            </w:r>
            <w:r w:rsidRPr="00534546">
              <w:rPr>
                <w:color w:val="000000" w:themeColor="text1"/>
                <w:sz w:val="20"/>
                <w:szCs w:val="20"/>
              </w:rPr>
              <w:t>; Минимальный радиус кривизны при монтаже 65 мм. Вариант исполнения: гайка- гайка диаметр резьбы 15мм.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 xml:space="preserve">Вентиль 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 xml:space="preserve">Рабочая среда: вода. </w:t>
            </w:r>
            <w:r>
              <w:rPr>
                <w:color w:val="000000" w:themeColor="text1"/>
                <w:sz w:val="20"/>
                <w:szCs w:val="20"/>
              </w:rPr>
              <w:t>Диаметр 15 мм. Рабочее давление не менее 16 атм. Присоединение муфтовое</w:t>
            </w:r>
            <w:r w:rsidRPr="00534546">
              <w:rPr>
                <w:color w:val="000000" w:themeColor="text1"/>
                <w:sz w:val="20"/>
                <w:szCs w:val="20"/>
              </w:rPr>
              <w:t>. Управление: ручное. Материал корпуса: латунь. Материал уплотнения затвора: резина. Класс</w:t>
            </w:r>
            <w:r>
              <w:rPr>
                <w:color w:val="000000" w:themeColor="text1"/>
                <w:sz w:val="20"/>
                <w:szCs w:val="20"/>
              </w:rPr>
              <w:t xml:space="preserve"> герметичности А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055340" w:rsidRPr="00534546" w:rsidTr="00E96567">
        <w:tc>
          <w:tcPr>
            <w:tcW w:w="567" w:type="dxa"/>
          </w:tcPr>
          <w:p w:rsidR="00055340" w:rsidRPr="00E96567" w:rsidRDefault="00055340" w:rsidP="000553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31" w:type="dxa"/>
          </w:tcPr>
          <w:p w:rsidR="00055340" w:rsidRPr="00534546" w:rsidRDefault="00055340" w:rsidP="00055340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Кран вентильный</w:t>
            </w:r>
          </w:p>
        </w:tc>
        <w:tc>
          <w:tcPr>
            <w:tcW w:w="6208" w:type="dxa"/>
          </w:tcPr>
          <w:p w:rsidR="00055340" w:rsidRPr="00E755D5" w:rsidRDefault="00055340" w:rsidP="000553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Запорная арматура, полипропиленовая, предназначена для использования в отопительных и промышленных установках для жидких сред.</w:t>
            </w:r>
            <w:r w:rsidRPr="00E755D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Запирающая прокладка на штоке из резины с фиксацией в центре диаметра прокладки. Размер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мм. Для впаивания в трубы из полипропилена диаметром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мм. Рукоятка: металл, (возможность замены кран -буксы). Максимальная рабочая температура не мене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 +120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Кран букса металлическая с резиновыми уплотнениями, без клеевых соединений.</w:t>
            </w:r>
          </w:p>
        </w:tc>
        <w:tc>
          <w:tcPr>
            <w:tcW w:w="1218" w:type="dxa"/>
          </w:tcPr>
          <w:p w:rsidR="00055340" w:rsidRPr="00534546" w:rsidRDefault="00055340" w:rsidP="00055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055340" w:rsidRPr="00534546" w:rsidRDefault="00055340" w:rsidP="00055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55340" w:rsidRPr="00534546" w:rsidTr="00E96567">
        <w:tc>
          <w:tcPr>
            <w:tcW w:w="567" w:type="dxa"/>
          </w:tcPr>
          <w:p w:rsidR="00055340" w:rsidRPr="00E96567" w:rsidRDefault="00055340" w:rsidP="000553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31" w:type="dxa"/>
          </w:tcPr>
          <w:p w:rsidR="00055340" w:rsidRPr="00534546" w:rsidRDefault="00055340" w:rsidP="00055340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Кран вентильный</w:t>
            </w:r>
          </w:p>
        </w:tc>
        <w:tc>
          <w:tcPr>
            <w:tcW w:w="6208" w:type="dxa"/>
          </w:tcPr>
          <w:p w:rsidR="00055340" w:rsidRPr="00E755D5" w:rsidRDefault="00055340" w:rsidP="000553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Запорная арматура, полипропиленовая, предназначена для использования в отопительных и промышленных установках для жидких сред.</w:t>
            </w:r>
            <w:r w:rsidRPr="00E755D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Запирающая прокладка на штоке из резины с фиксацией </w:t>
            </w: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центре диаметра прокладки. Размер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мм. Для впаивания в трубы 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полипропилена диаметром 20 мм</w:t>
            </w: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Рукоятка: металл, с возможностью замены кран - буксы. Максимальная рабо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чая температура не менее  +120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Кран букса металлическая с резиновыми уплотнениями, без клеевых соединений.</w:t>
            </w:r>
          </w:p>
        </w:tc>
        <w:tc>
          <w:tcPr>
            <w:tcW w:w="1218" w:type="dxa"/>
          </w:tcPr>
          <w:p w:rsidR="00055340" w:rsidRPr="00534546" w:rsidRDefault="00055340" w:rsidP="00055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37" w:type="dxa"/>
          </w:tcPr>
          <w:p w:rsidR="00055340" w:rsidRPr="00534546" w:rsidRDefault="00055340" w:rsidP="00055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 xml:space="preserve">Кран шаровой 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proofErr w:type="spellStart"/>
            <w:r w:rsidRPr="00534546">
              <w:rPr>
                <w:sz w:val="20"/>
                <w:szCs w:val="20"/>
              </w:rPr>
              <w:t>Полнопроходный</w:t>
            </w:r>
            <w:proofErr w:type="spellEnd"/>
            <w:r w:rsidRPr="00534546">
              <w:rPr>
                <w:sz w:val="20"/>
                <w:szCs w:val="20"/>
              </w:rPr>
              <w:t xml:space="preserve"> запорный шаровой кран, диаметр внутренний крана 32 мм, уплотнение шара- </w:t>
            </w:r>
            <w:proofErr w:type="spellStart"/>
            <w:r w:rsidRPr="00534546">
              <w:rPr>
                <w:sz w:val="20"/>
                <w:szCs w:val="20"/>
              </w:rPr>
              <w:t>тефлон</w:t>
            </w:r>
            <w:proofErr w:type="spellEnd"/>
            <w:r w:rsidRPr="00534546">
              <w:rPr>
                <w:sz w:val="20"/>
                <w:szCs w:val="20"/>
              </w:rPr>
              <w:t>, корпус и шток- латунь, шар- хромированная латунь. Используется для систем отопления.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 xml:space="preserve">Кран шаровой 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proofErr w:type="spellStart"/>
            <w:r w:rsidRPr="00534546">
              <w:rPr>
                <w:sz w:val="20"/>
                <w:szCs w:val="20"/>
              </w:rPr>
              <w:t>Полнопроходный</w:t>
            </w:r>
            <w:proofErr w:type="spellEnd"/>
            <w:r w:rsidRPr="00534546">
              <w:rPr>
                <w:sz w:val="20"/>
                <w:szCs w:val="20"/>
              </w:rPr>
              <w:t xml:space="preserve"> запорный шаровой кран, диаметр внутренний крана 20 мм, уплотнение шара- </w:t>
            </w:r>
            <w:proofErr w:type="spellStart"/>
            <w:r w:rsidRPr="00534546">
              <w:rPr>
                <w:sz w:val="20"/>
                <w:szCs w:val="20"/>
              </w:rPr>
              <w:t>тефлон</w:t>
            </w:r>
            <w:proofErr w:type="spellEnd"/>
            <w:r w:rsidRPr="00534546">
              <w:rPr>
                <w:sz w:val="20"/>
                <w:szCs w:val="20"/>
              </w:rPr>
              <w:t>, корпус и шток- латунь, шар- хромированная латунь. Используется для систем отопления.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 xml:space="preserve">Кран шаровой 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proofErr w:type="spellStart"/>
            <w:r w:rsidRPr="00534546">
              <w:rPr>
                <w:sz w:val="20"/>
                <w:szCs w:val="20"/>
              </w:rPr>
              <w:t>Полнопроходный</w:t>
            </w:r>
            <w:proofErr w:type="spellEnd"/>
            <w:r w:rsidRPr="00534546">
              <w:rPr>
                <w:sz w:val="20"/>
                <w:szCs w:val="20"/>
              </w:rPr>
              <w:t xml:space="preserve"> запорный шаровой кран, диаметр внутренний крана 15 мм, уплотнение шара- </w:t>
            </w:r>
            <w:proofErr w:type="spellStart"/>
            <w:r w:rsidRPr="00534546">
              <w:rPr>
                <w:sz w:val="20"/>
                <w:szCs w:val="20"/>
              </w:rPr>
              <w:t>тефлон</w:t>
            </w:r>
            <w:proofErr w:type="spellEnd"/>
            <w:r w:rsidRPr="00534546">
              <w:rPr>
                <w:sz w:val="20"/>
                <w:szCs w:val="20"/>
              </w:rPr>
              <w:t>, корпус и шток- латунь, шар- хромированная латунь. Используется для систем отопления.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0D94" w:rsidRPr="00534546" w:rsidTr="00E96567">
        <w:trPr>
          <w:trHeight w:val="512"/>
        </w:trPr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Тройник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Предназначен для соединения полипропиленовых труб диаметром – 32мм и 25мм (32 х25х32) мм под углом 90град.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F0D94" w:rsidRPr="00534546" w:rsidTr="006A7BF6">
        <w:trPr>
          <w:trHeight w:val="470"/>
        </w:trPr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Тройник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Фитинг канализационных труб, служит для ответвления труб от основной магистрали на соответствующий угол. Диаметр -110мм х,110мм х 110мм, под углом 45 градусов.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F0D94" w:rsidRPr="00534546" w:rsidTr="006A7BF6">
        <w:trPr>
          <w:trHeight w:val="548"/>
        </w:trPr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 xml:space="preserve">Тройник 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Фитинги канализационных труб, служат для ответвления труб от основной магистрали на соответствующий угол дл</w:t>
            </w:r>
            <w:r>
              <w:rPr>
                <w:sz w:val="20"/>
                <w:szCs w:val="20"/>
              </w:rPr>
              <w:t>я канализации. Диаметром -50х50х</w:t>
            </w:r>
            <w:r w:rsidRPr="0053454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="00E359C1">
              <w:rPr>
                <w:sz w:val="20"/>
                <w:szCs w:val="20"/>
              </w:rPr>
              <w:t xml:space="preserve">мм, 90 </w:t>
            </w:r>
            <w:r w:rsidRPr="00534546">
              <w:rPr>
                <w:sz w:val="20"/>
                <w:szCs w:val="20"/>
              </w:rPr>
              <w:t>градусов.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0D94" w:rsidRPr="00534546" w:rsidTr="00E96567">
        <w:trPr>
          <w:trHeight w:val="562"/>
        </w:trPr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Тройник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Фитинги канализационных труб, служат для ответвления труб от основной канализационной магистрали на соот</w:t>
            </w:r>
            <w:r>
              <w:rPr>
                <w:sz w:val="20"/>
                <w:szCs w:val="20"/>
              </w:rPr>
              <w:t>ветствующий угол. Диаметр-110х</w:t>
            </w:r>
            <w:r w:rsidRPr="00534546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х110 мм.</w:t>
            </w:r>
            <w:r w:rsidRPr="00534546">
              <w:rPr>
                <w:sz w:val="20"/>
                <w:szCs w:val="20"/>
              </w:rPr>
              <w:t xml:space="preserve"> 90 градусов.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 xml:space="preserve">Муфта 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Изготовлена из ПВХ и служит для соединения двух отрезков труб в один прямой участок, с резиновыми уплотнительными прокладками, диаметром – 50 мм. Применение канализация.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 xml:space="preserve">Труба 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Полипропиленовые армированные трубы предназначены для систем внутреннего холодного и горячего водоснабжения и отопления зданий различного назначения. Диаметр 20мм, цвет белый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Заглушка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 xml:space="preserve">Заглушка наружная предназначена для постоянного </w:t>
            </w:r>
            <w:proofErr w:type="spellStart"/>
            <w:r w:rsidRPr="00534546">
              <w:rPr>
                <w:sz w:val="20"/>
                <w:szCs w:val="20"/>
              </w:rPr>
              <w:t>заглушивания</w:t>
            </w:r>
            <w:proofErr w:type="spellEnd"/>
            <w:r w:rsidRPr="00534546">
              <w:rPr>
                <w:sz w:val="20"/>
                <w:szCs w:val="20"/>
              </w:rPr>
              <w:t xml:space="preserve"> отверстий трубопровода из полипропилена. Диаметр 20 мм Рабочая среда холодная и горячая вода. Диапазон температур от 20 </w:t>
            </w:r>
            <w:r w:rsidRPr="00534546">
              <w:rPr>
                <w:sz w:val="20"/>
                <w:szCs w:val="20"/>
                <w:vertAlign w:val="superscript"/>
              </w:rPr>
              <w:t>О</w:t>
            </w:r>
            <w:r w:rsidRPr="00534546">
              <w:rPr>
                <w:sz w:val="20"/>
                <w:szCs w:val="20"/>
              </w:rPr>
              <w:t xml:space="preserve">С до +95 </w:t>
            </w:r>
            <w:r w:rsidRPr="00534546">
              <w:rPr>
                <w:sz w:val="20"/>
                <w:szCs w:val="20"/>
                <w:vertAlign w:val="superscript"/>
              </w:rPr>
              <w:t>О</w:t>
            </w:r>
            <w:r w:rsidRPr="00534546">
              <w:rPr>
                <w:sz w:val="20"/>
                <w:szCs w:val="20"/>
              </w:rPr>
              <w:t>С. Высота не менее 20 мм.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Опора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Предназначена для крепления полипропиленовых труб диаметром 20 мм. С защелкой.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F0D94" w:rsidRPr="00534546" w:rsidTr="00E96567"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 xml:space="preserve">Опора 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Предназначена для крепления полипропиленовых труб диаметром 32 мм. Цвет белый. С защелкой.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F0D94" w:rsidRPr="00534546" w:rsidTr="00E96567">
        <w:trPr>
          <w:trHeight w:val="554"/>
        </w:trPr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Манжета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Резиновая манжета для отводов и сифонов, внутренним диаметром 40мм, наружным диаметром 50 мм.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0D94" w:rsidRPr="00534546" w:rsidTr="00E96567">
        <w:trPr>
          <w:trHeight w:val="554"/>
        </w:trPr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Набор картриджей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 xml:space="preserve">Набор №207 (для осмоса) </w:t>
            </w:r>
            <w:proofErr w:type="spellStart"/>
            <w:r w:rsidRPr="00534546">
              <w:rPr>
                <w:sz w:val="20"/>
                <w:szCs w:val="20"/>
              </w:rPr>
              <w:t>Atoll</w:t>
            </w:r>
            <w:proofErr w:type="spellEnd"/>
            <w:r w:rsidRPr="00534546">
              <w:rPr>
                <w:sz w:val="20"/>
                <w:szCs w:val="20"/>
              </w:rPr>
              <w:t xml:space="preserve">. В набор входит комплект картриджей для осмоса А- 4400p STD, имеющегося у заказчика: 5-и микронный </w:t>
            </w:r>
            <w:proofErr w:type="spellStart"/>
            <w:r w:rsidRPr="00534546">
              <w:rPr>
                <w:sz w:val="20"/>
                <w:szCs w:val="20"/>
              </w:rPr>
              <w:t>префильтр</w:t>
            </w:r>
            <w:proofErr w:type="spellEnd"/>
            <w:r w:rsidRPr="00534546">
              <w:rPr>
                <w:sz w:val="20"/>
                <w:szCs w:val="20"/>
              </w:rPr>
              <w:t xml:space="preserve"> WP-5, угольный </w:t>
            </w:r>
            <w:proofErr w:type="spellStart"/>
            <w:r w:rsidRPr="00534546">
              <w:rPr>
                <w:sz w:val="20"/>
                <w:szCs w:val="20"/>
              </w:rPr>
              <w:t>префильтр</w:t>
            </w:r>
            <w:proofErr w:type="spellEnd"/>
            <w:r w:rsidRPr="00534546">
              <w:rPr>
                <w:sz w:val="20"/>
                <w:szCs w:val="20"/>
              </w:rPr>
              <w:t xml:space="preserve"> для удаления хлора и органики GAC–10(угольный), угольный </w:t>
            </w:r>
            <w:proofErr w:type="spellStart"/>
            <w:r w:rsidRPr="00534546">
              <w:rPr>
                <w:sz w:val="20"/>
                <w:szCs w:val="20"/>
              </w:rPr>
              <w:t>постфильтр</w:t>
            </w:r>
            <w:proofErr w:type="spellEnd"/>
            <w:r w:rsidRPr="00534546">
              <w:rPr>
                <w:sz w:val="20"/>
                <w:szCs w:val="20"/>
              </w:rPr>
              <w:t xml:space="preserve"> СK -5633C </w:t>
            </w:r>
            <w:proofErr w:type="spellStart"/>
            <w:r w:rsidRPr="00534546">
              <w:rPr>
                <w:sz w:val="20"/>
                <w:szCs w:val="20"/>
              </w:rPr>
              <w:t>Cтандарт</w:t>
            </w:r>
            <w:proofErr w:type="spellEnd"/>
            <w:r w:rsidRPr="00534546">
              <w:rPr>
                <w:sz w:val="20"/>
                <w:szCs w:val="20"/>
              </w:rPr>
              <w:t xml:space="preserve"> 10SL, силиконовая смазка.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комплект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F0D94" w:rsidRPr="00534546" w:rsidTr="00E96567">
        <w:trPr>
          <w:trHeight w:val="554"/>
        </w:trPr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Насос циркуляционный</w:t>
            </w:r>
          </w:p>
        </w:tc>
        <w:tc>
          <w:tcPr>
            <w:tcW w:w="6208" w:type="dxa"/>
          </w:tcPr>
          <w:p w:rsidR="009F0D94" w:rsidRPr="00534546" w:rsidRDefault="00DB6AC5" w:rsidP="00DB6AC5">
            <w:pPr>
              <w:pStyle w:val="a3"/>
              <w:rPr>
                <w:sz w:val="20"/>
                <w:szCs w:val="20"/>
              </w:rPr>
            </w:pPr>
            <w:r w:rsidRPr="00DB6AC5">
              <w:rPr>
                <w:bCs/>
                <w:color w:val="000000"/>
                <w:sz w:val="20"/>
                <w:szCs w:val="20"/>
                <w:shd w:val="clear" w:color="auto" w:fill="FFFFFF"/>
              </w:rPr>
              <w:t>диаметр трубы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B6AC5">
              <w:rPr>
                <w:bCs/>
                <w:color w:val="000000"/>
                <w:sz w:val="20"/>
                <w:szCs w:val="20"/>
                <w:shd w:val="clear" w:color="auto" w:fill="FFFFFF"/>
              </w:rPr>
              <w:t>25 мм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DB6AC5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>максимальный напор 8</w:t>
            </w:r>
            <w:r w:rsidR="00A7373A" w:rsidRPr="00A7373A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м, пропускная способность </w:t>
            </w:r>
            <w:r w:rsidR="009F0D94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не менее 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12 </w:t>
            </w:r>
            <w:proofErr w:type="spellStart"/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>куб.м</w:t>
            </w:r>
            <w:proofErr w:type="spellEnd"/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>/час, напряжение сети 220/230 В, по</w:t>
            </w:r>
            <w:r w:rsidR="00A7373A">
              <w:rPr>
                <w:bCs/>
                <w:color w:val="000000"/>
                <w:sz w:val="20"/>
                <w:szCs w:val="20"/>
                <w:shd w:val="clear" w:color="auto" w:fill="FFFFFF"/>
              </w:rPr>
              <w:t>требляемая мощность не более 160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Вт, функции повышение давления и защита от сухого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хода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DB6AC5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уровень шума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не более </w:t>
            </w:r>
            <w:r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>65 дБ, 3 скорости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допустимая температура от 10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c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до 110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>с , материал корпуса чугун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F0D94" w:rsidRPr="00534546" w:rsidTr="00E96567">
        <w:trPr>
          <w:trHeight w:val="554"/>
        </w:trPr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Насос циркуляционный</w:t>
            </w:r>
          </w:p>
        </w:tc>
        <w:tc>
          <w:tcPr>
            <w:tcW w:w="6208" w:type="dxa"/>
          </w:tcPr>
          <w:p w:rsidR="009F0D94" w:rsidRPr="00534546" w:rsidRDefault="00DB6AC5" w:rsidP="00A7373A">
            <w:pPr>
              <w:pStyle w:val="a3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B6AC5">
              <w:rPr>
                <w:bCs/>
                <w:color w:val="000000"/>
                <w:sz w:val="20"/>
                <w:szCs w:val="20"/>
                <w:shd w:val="clear" w:color="auto" w:fill="FFFFFF"/>
              </w:rPr>
              <w:t>диаметр трубы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B6AC5">
              <w:rPr>
                <w:bCs/>
                <w:color w:val="000000"/>
                <w:sz w:val="20"/>
                <w:szCs w:val="20"/>
                <w:shd w:val="clear" w:color="auto" w:fill="FFFFFF"/>
              </w:rPr>
              <w:t>25 мм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>максимальный напор 6</w:t>
            </w:r>
            <w:r w:rsidR="00A7373A" w:rsidRPr="00A7373A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м, пропускная способность </w:t>
            </w:r>
            <w:r w:rsidR="009F0D94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не менее 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3.72 </w:t>
            </w:r>
            <w:proofErr w:type="spellStart"/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>куб.м</w:t>
            </w:r>
            <w:proofErr w:type="spellEnd"/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>/час, напряжение сети 220/230 В, потребляемая мощность не более 100</w:t>
            </w:r>
            <w:r w:rsidR="00A7373A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Вт, допустимая температура от 10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 w:rsidR="00A7373A" w:rsidRPr="00A7373A">
              <w:rPr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c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до 110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 w:rsidR="009F0D94" w:rsidRPr="0053454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с , </w:t>
            </w:r>
            <w:r w:rsidRPr="00DB6AC5">
              <w:rPr>
                <w:bCs/>
                <w:color w:val="000000"/>
                <w:sz w:val="20"/>
                <w:szCs w:val="20"/>
                <w:shd w:val="clear" w:color="auto" w:fill="FFFFFF"/>
              </w:rPr>
              <w:t>функции повышение давления и защита от сухого хода, уровень шума не более 65 дБ, 3 скорости допустимая температура от 100c  до 1100с , материал корпуса чугун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F0D94" w:rsidRPr="00534546" w:rsidTr="00E96567">
        <w:trPr>
          <w:trHeight w:val="554"/>
        </w:trPr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31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Унитаз</w:t>
            </w:r>
          </w:p>
        </w:tc>
        <w:tc>
          <w:tcPr>
            <w:tcW w:w="620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 xml:space="preserve">Унитаз с бочком напольный, горизонтальный выпуск, цвет белый, материал </w:t>
            </w:r>
            <w:proofErr w:type="spellStart"/>
            <w:r w:rsidRPr="00534546">
              <w:rPr>
                <w:sz w:val="20"/>
                <w:szCs w:val="20"/>
              </w:rPr>
              <w:t>санфаянс</w:t>
            </w:r>
            <w:proofErr w:type="spellEnd"/>
            <w:r w:rsidRPr="00534546">
              <w:rPr>
                <w:sz w:val="20"/>
                <w:szCs w:val="20"/>
              </w:rPr>
              <w:t>, каскадный слив. Сиденье из полипропилена.</w:t>
            </w:r>
            <w:r>
              <w:rPr>
                <w:sz w:val="20"/>
                <w:szCs w:val="20"/>
              </w:rPr>
              <w:t xml:space="preserve"> </w:t>
            </w:r>
            <w:r w:rsidRPr="000B1A07">
              <w:rPr>
                <w:sz w:val="20"/>
                <w:szCs w:val="20"/>
              </w:rPr>
              <w:t>Размеры</w:t>
            </w:r>
            <w:r>
              <w:rPr>
                <w:sz w:val="20"/>
                <w:szCs w:val="20"/>
              </w:rPr>
              <w:t xml:space="preserve">: Ширина не менее </w:t>
            </w:r>
            <w:r w:rsidRPr="000B1A07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 xml:space="preserve"> </w:t>
            </w:r>
            <w:bookmarkStart w:id="1" w:name="_GoBack"/>
            <w:r>
              <w:rPr>
                <w:sz w:val="20"/>
                <w:szCs w:val="20"/>
              </w:rPr>
              <w:t>см</w:t>
            </w:r>
            <w:bookmarkEnd w:id="1"/>
            <w:r>
              <w:rPr>
                <w:sz w:val="20"/>
                <w:szCs w:val="20"/>
              </w:rPr>
              <w:t xml:space="preserve">, Высота не менее </w:t>
            </w:r>
            <w:r w:rsidRPr="000B1A07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 xml:space="preserve"> см, Длина не менее </w:t>
            </w:r>
            <w:r w:rsidRPr="000B1A07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см. </w:t>
            </w:r>
          </w:p>
        </w:tc>
        <w:tc>
          <w:tcPr>
            <w:tcW w:w="1218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 w:rsidRPr="00534546">
              <w:rPr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Pr="00534546" w:rsidRDefault="009F0D94" w:rsidP="009F0D9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F0D94" w:rsidRPr="00534546" w:rsidTr="00E96567">
        <w:trPr>
          <w:trHeight w:val="554"/>
        </w:trPr>
        <w:tc>
          <w:tcPr>
            <w:tcW w:w="567" w:type="dxa"/>
          </w:tcPr>
          <w:p w:rsidR="009F0D94" w:rsidRPr="00E96567" w:rsidRDefault="009F0D94" w:rsidP="009F0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731" w:type="dxa"/>
          </w:tcPr>
          <w:p w:rsidR="009F0D94" w:rsidRDefault="009F0D94" w:rsidP="009F0D9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Канальный вытяжной вентилятор </w:t>
            </w:r>
          </w:p>
        </w:tc>
        <w:tc>
          <w:tcPr>
            <w:tcW w:w="6208" w:type="dxa"/>
          </w:tcPr>
          <w:p w:rsidR="009F0D94" w:rsidRPr="00F2298B" w:rsidRDefault="009F0D94" w:rsidP="009F0D94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Вытяжной вентилятор, канальный, диаметр воздуховода 10 мм., расход воздуха не более 135 м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F2298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ч , без обратного клапана, мощность не менее 20 Вт, проветриваемая площадь не менее 12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8" w:type="dxa"/>
          </w:tcPr>
          <w:p w:rsidR="009F0D94" w:rsidRDefault="009F0D94" w:rsidP="009F0D9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9F0D94" w:rsidRDefault="009F0D94" w:rsidP="009F0D9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957D9" w:rsidRPr="00534546" w:rsidTr="00E96567">
        <w:trPr>
          <w:trHeight w:val="554"/>
        </w:trPr>
        <w:tc>
          <w:tcPr>
            <w:tcW w:w="567" w:type="dxa"/>
          </w:tcPr>
          <w:p w:rsidR="008957D9" w:rsidRPr="00E96567" w:rsidRDefault="008957D9" w:rsidP="008957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31" w:type="dxa"/>
          </w:tcPr>
          <w:p w:rsidR="008957D9" w:rsidRPr="00E755D5" w:rsidRDefault="008957D9" w:rsidP="008957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Кран-букса</w:t>
            </w:r>
          </w:p>
        </w:tc>
        <w:tc>
          <w:tcPr>
            <w:tcW w:w="6208" w:type="dxa"/>
          </w:tcPr>
          <w:p w:rsidR="008957D9" w:rsidRPr="00E755D5" w:rsidRDefault="008957D9" w:rsidP="00E109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 букса керамическая для смесителя, 1/2", квадрат 7 х</w:t>
            </w:r>
            <w:r w:rsid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мм, угол поворота 180, с дополнительной р</w:t>
            </w: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езьбой Устанавливается в системе для изменения напора подачи холодной и горячей воды, состоит из корпуса и внутреннего рабочего штока, имеющего на окончании запорную часть – фарфоровые поворотные шайбы , помещенную в латунное основание кран-буксы.</w:t>
            </w:r>
          </w:p>
        </w:tc>
        <w:tc>
          <w:tcPr>
            <w:tcW w:w="1218" w:type="dxa"/>
          </w:tcPr>
          <w:p w:rsidR="008957D9" w:rsidRPr="00E755D5" w:rsidRDefault="008957D9" w:rsidP="008957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5D5">
              <w:rPr>
                <w:rFonts w:ascii="Times New Roman" w:eastAsia="Calibri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8957D9" w:rsidRPr="00E755D5" w:rsidRDefault="008957D9" w:rsidP="008957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957D9" w:rsidRPr="00534546" w:rsidTr="00E96567">
        <w:trPr>
          <w:trHeight w:val="554"/>
        </w:trPr>
        <w:tc>
          <w:tcPr>
            <w:tcW w:w="567" w:type="dxa"/>
          </w:tcPr>
          <w:p w:rsidR="008957D9" w:rsidRPr="00E96567" w:rsidRDefault="008957D9" w:rsidP="008957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31" w:type="dxa"/>
          </w:tcPr>
          <w:p w:rsidR="008957D9" w:rsidRPr="00E755D5" w:rsidRDefault="00E10982" w:rsidP="008957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Излив</w:t>
            </w:r>
          </w:p>
        </w:tc>
        <w:tc>
          <w:tcPr>
            <w:tcW w:w="6208" w:type="dxa"/>
          </w:tcPr>
          <w:p w:rsidR="008957D9" w:rsidRPr="008957D9" w:rsidRDefault="008957D9" w:rsidP="008957D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Излив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для смесителя ванны,</w:t>
            </w:r>
            <w:r w:rsidR="00E10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длина</w:t>
            </w: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35 см</w:t>
            </w:r>
            <w:r w:rsidR="00E10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диаметр</w:t>
            </w: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1/2"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E10982" w:rsidRPr="00E10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 нержавеющая сталь, покрытие хром</w:t>
            </w:r>
          </w:p>
        </w:tc>
        <w:tc>
          <w:tcPr>
            <w:tcW w:w="1218" w:type="dxa"/>
          </w:tcPr>
          <w:p w:rsidR="008957D9" w:rsidRPr="00E755D5" w:rsidRDefault="008957D9" w:rsidP="008957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5D5">
              <w:rPr>
                <w:rFonts w:ascii="Times New Roman" w:eastAsia="Calibri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8957D9" w:rsidRPr="00E755D5" w:rsidRDefault="008957D9" w:rsidP="008957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957D9" w:rsidRPr="00534546" w:rsidTr="00E96567">
        <w:trPr>
          <w:trHeight w:val="554"/>
        </w:trPr>
        <w:tc>
          <w:tcPr>
            <w:tcW w:w="567" w:type="dxa"/>
          </w:tcPr>
          <w:p w:rsidR="008957D9" w:rsidRPr="00E96567" w:rsidRDefault="008957D9" w:rsidP="008957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31" w:type="dxa"/>
          </w:tcPr>
          <w:p w:rsidR="008957D9" w:rsidRPr="00E755D5" w:rsidRDefault="00E10982" w:rsidP="008957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95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злив</w:t>
            </w:r>
          </w:p>
        </w:tc>
        <w:tc>
          <w:tcPr>
            <w:tcW w:w="6208" w:type="dxa"/>
          </w:tcPr>
          <w:p w:rsidR="008957D9" w:rsidRPr="00E755D5" w:rsidRDefault="00E10982" w:rsidP="00E109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Излив</w:t>
            </w:r>
            <w:r w:rsidR="008957D9"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смесителя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957D9"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длина </w:t>
            </w:r>
            <w:r w:rsidR="008957D9"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см,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</w:t>
            </w:r>
            <w:r w:rsidR="008957D9"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нержавеющая сталь,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покрытие </w:t>
            </w:r>
            <w:r w:rsidR="008957D9"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</w:t>
            </w:r>
          </w:p>
        </w:tc>
        <w:tc>
          <w:tcPr>
            <w:tcW w:w="1218" w:type="dxa"/>
          </w:tcPr>
          <w:p w:rsidR="008957D9" w:rsidRPr="00E755D5" w:rsidRDefault="008957D9" w:rsidP="008957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5D5">
              <w:rPr>
                <w:rFonts w:ascii="Times New Roman" w:eastAsia="Calibri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8957D9" w:rsidRPr="00E755D5" w:rsidRDefault="008957D9" w:rsidP="008957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957D9" w:rsidRPr="00534546" w:rsidTr="00E96567">
        <w:trPr>
          <w:trHeight w:val="554"/>
        </w:trPr>
        <w:tc>
          <w:tcPr>
            <w:tcW w:w="567" w:type="dxa"/>
          </w:tcPr>
          <w:p w:rsidR="008957D9" w:rsidRPr="00E96567" w:rsidRDefault="008957D9" w:rsidP="008957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31" w:type="dxa"/>
          </w:tcPr>
          <w:p w:rsidR="008957D9" w:rsidRPr="008957D9" w:rsidRDefault="008957D9" w:rsidP="008957D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Ремонтный набор для керамической </w:t>
            </w:r>
            <w:proofErr w:type="spellStart"/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кранбуксы</w:t>
            </w:r>
            <w:proofErr w:type="spellEnd"/>
          </w:p>
        </w:tc>
        <w:tc>
          <w:tcPr>
            <w:tcW w:w="6208" w:type="dxa"/>
          </w:tcPr>
          <w:p w:rsidR="00E10982" w:rsidRPr="00E755D5" w:rsidRDefault="008957D9" w:rsidP="00E109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Кран-буксы керамическая для смесителя, 1/2", квадр</w:t>
            </w:r>
            <w:r w:rsidR="00E10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ат 7 х 7 мм, угол поворота 180. </w:t>
            </w:r>
            <w:r w:rsidR="00E10982"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  <w:r w:rsid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E10982"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Втулка (ступенька) для отечественной кран-буксы (резин.) - 1 шт</w:t>
            </w:r>
            <w:r w:rsid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E10982"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Запорная керамическая пластина для кран-буксы (пов.180 гр.) - 1 шт</w:t>
            </w:r>
            <w:r w:rsid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E10982"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Кольцо для </w:t>
            </w:r>
            <w:proofErr w:type="spellStart"/>
            <w:r w:rsidR="00E10982"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</w:t>
            </w:r>
            <w:proofErr w:type="spellEnd"/>
            <w:r w:rsidR="00E10982"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E10982"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излива</w:t>
            </w:r>
            <w:proofErr w:type="spellEnd"/>
            <w:r w:rsidR="00E10982"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14х19 - 1 </w:t>
            </w:r>
            <w:proofErr w:type="spellStart"/>
            <w:r w:rsidR="00E10982"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18" w:type="dxa"/>
          </w:tcPr>
          <w:p w:rsidR="008957D9" w:rsidRPr="00E755D5" w:rsidRDefault="008957D9" w:rsidP="008957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5D5">
              <w:rPr>
                <w:rFonts w:ascii="Times New Roman" w:eastAsia="Calibri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8957D9" w:rsidRPr="00E755D5" w:rsidRDefault="008957D9" w:rsidP="008957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957D9" w:rsidRPr="00534546" w:rsidTr="00E96567">
        <w:trPr>
          <w:trHeight w:val="554"/>
        </w:trPr>
        <w:tc>
          <w:tcPr>
            <w:tcW w:w="567" w:type="dxa"/>
          </w:tcPr>
          <w:p w:rsidR="008957D9" w:rsidRPr="00E96567" w:rsidRDefault="008957D9" w:rsidP="008957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31" w:type="dxa"/>
          </w:tcPr>
          <w:p w:rsidR="008957D9" w:rsidRPr="008957D9" w:rsidRDefault="008957D9" w:rsidP="008957D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Ремонтный набор для керамической </w:t>
            </w:r>
            <w:proofErr w:type="spellStart"/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кранбуксы</w:t>
            </w:r>
            <w:proofErr w:type="spellEnd"/>
          </w:p>
        </w:tc>
        <w:tc>
          <w:tcPr>
            <w:tcW w:w="6208" w:type="dxa"/>
          </w:tcPr>
          <w:p w:rsidR="008957D9" w:rsidRPr="00E755D5" w:rsidRDefault="00E10982" w:rsidP="00E109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смесителя</w:t>
            </w:r>
            <w:r w:rsidR="008957D9"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1/2", квадр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 7 х 7 мм, угол поворота 180. </w:t>
            </w:r>
            <w:r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Втулка резиновая (ступенька) для импортной кран-буксы - 1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Запорная керамическая пластина для кран-буксы (</w:t>
            </w:r>
            <w:proofErr w:type="spellStart"/>
            <w:r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</w:t>
            </w:r>
            <w:proofErr w:type="spellEnd"/>
            <w:r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90 гр.) - 1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Кольцо для </w:t>
            </w:r>
            <w:proofErr w:type="spellStart"/>
            <w:r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</w:t>
            </w:r>
            <w:proofErr w:type="spellEnd"/>
            <w:r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излива</w:t>
            </w:r>
            <w:proofErr w:type="spellEnd"/>
            <w:r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14х19 - 1 </w:t>
            </w:r>
            <w:proofErr w:type="spellStart"/>
            <w:r w:rsidRPr="00E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18" w:type="dxa"/>
          </w:tcPr>
          <w:p w:rsidR="008957D9" w:rsidRPr="00E755D5" w:rsidRDefault="008957D9" w:rsidP="008957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5D5">
              <w:rPr>
                <w:rFonts w:ascii="Times New Roman" w:eastAsia="Calibri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8957D9" w:rsidRPr="00E755D5" w:rsidRDefault="008957D9" w:rsidP="008957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87FB6" w:rsidRPr="00534546" w:rsidTr="00E96567">
        <w:trPr>
          <w:trHeight w:val="554"/>
        </w:trPr>
        <w:tc>
          <w:tcPr>
            <w:tcW w:w="567" w:type="dxa"/>
          </w:tcPr>
          <w:p w:rsidR="00287FB6" w:rsidRPr="00E96567" w:rsidRDefault="00287FB6" w:rsidP="00287F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31" w:type="dxa"/>
          </w:tcPr>
          <w:p w:rsidR="00287FB6" w:rsidRPr="006249B8" w:rsidRDefault="00287FB6" w:rsidP="00287FB6">
            <w:pPr>
              <w:pStyle w:val="a3"/>
              <w:rPr>
                <w:sz w:val="20"/>
                <w:szCs w:val="20"/>
              </w:rPr>
            </w:pPr>
            <w:r w:rsidRPr="006249B8">
              <w:rPr>
                <w:sz w:val="20"/>
                <w:szCs w:val="20"/>
              </w:rPr>
              <w:t xml:space="preserve">Пьедестал для </w:t>
            </w:r>
            <w:r>
              <w:rPr>
                <w:sz w:val="20"/>
                <w:szCs w:val="20"/>
              </w:rPr>
              <w:t xml:space="preserve"> раковины </w:t>
            </w:r>
          </w:p>
        </w:tc>
        <w:tc>
          <w:tcPr>
            <w:tcW w:w="6208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30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Пьедестал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раковины</w:t>
            </w:r>
            <w:r w:rsidRPr="008A30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материал-фарфор, цвет-</w:t>
            </w:r>
            <w:r w:rsidRPr="008A30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белый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форма-полукруглая, ширина 18см., высота пьедестала 67,5см.</w:t>
            </w:r>
          </w:p>
        </w:tc>
        <w:tc>
          <w:tcPr>
            <w:tcW w:w="1218" w:type="dxa"/>
          </w:tcPr>
          <w:p w:rsidR="00287FB6" w:rsidRPr="00534546" w:rsidRDefault="00287FB6" w:rsidP="00287F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87FB6" w:rsidRPr="00534546" w:rsidTr="00E96567">
        <w:trPr>
          <w:trHeight w:val="554"/>
        </w:trPr>
        <w:tc>
          <w:tcPr>
            <w:tcW w:w="567" w:type="dxa"/>
          </w:tcPr>
          <w:p w:rsidR="00287FB6" w:rsidRPr="00E96567" w:rsidRDefault="00287FB6" w:rsidP="00287F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31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Раковина </w:t>
            </w:r>
          </w:p>
        </w:tc>
        <w:tc>
          <w:tcPr>
            <w:tcW w:w="6208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Раковина, подвесная, полукруглая, материал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санфарфор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цвет-белый, ширина 56,5 см, высота 15,5см.</w:t>
            </w:r>
          </w:p>
        </w:tc>
        <w:tc>
          <w:tcPr>
            <w:tcW w:w="1218" w:type="dxa"/>
          </w:tcPr>
          <w:p w:rsidR="00287FB6" w:rsidRPr="00534546" w:rsidRDefault="00287FB6" w:rsidP="00287F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87FB6" w:rsidRPr="00534546" w:rsidTr="00E96567">
        <w:trPr>
          <w:trHeight w:val="554"/>
        </w:trPr>
        <w:tc>
          <w:tcPr>
            <w:tcW w:w="567" w:type="dxa"/>
          </w:tcPr>
          <w:p w:rsidR="00287FB6" w:rsidRPr="00E96567" w:rsidRDefault="00287FB6" w:rsidP="00287F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31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Аэратор</w:t>
            </w:r>
          </w:p>
        </w:tc>
        <w:tc>
          <w:tcPr>
            <w:tcW w:w="6208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Металлический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M24х1 наружная резьба, </w:t>
            </w: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сетка, для смесителей</w:t>
            </w:r>
          </w:p>
        </w:tc>
        <w:tc>
          <w:tcPr>
            <w:tcW w:w="1218" w:type="dxa"/>
          </w:tcPr>
          <w:p w:rsidR="00287FB6" w:rsidRPr="00534546" w:rsidRDefault="00287FB6" w:rsidP="00287F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287FB6" w:rsidRPr="00534546" w:rsidTr="00E96567">
        <w:trPr>
          <w:trHeight w:val="554"/>
        </w:trPr>
        <w:tc>
          <w:tcPr>
            <w:tcW w:w="567" w:type="dxa"/>
          </w:tcPr>
          <w:p w:rsidR="00287FB6" w:rsidRPr="00E96567" w:rsidRDefault="00287FB6" w:rsidP="00287F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31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Аэратор</w:t>
            </w:r>
          </w:p>
        </w:tc>
        <w:tc>
          <w:tcPr>
            <w:tcW w:w="6208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еталлический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M24х1 внутрен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няя</w:t>
            </w: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ез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ьба,</w:t>
            </w: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сетка, для смесителей</w:t>
            </w:r>
          </w:p>
        </w:tc>
        <w:tc>
          <w:tcPr>
            <w:tcW w:w="1218" w:type="dxa"/>
          </w:tcPr>
          <w:p w:rsidR="00287FB6" w:rsidRPr="00534546" w:rsidRDefault="00287FB6" w:rsidP="00287F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287FB6" w:rsidRPr="00534546" w:rsidTr="00E96567">
        <w:trPr>
          <w:trHeight w:val="554"/>
        </w:trPr>
        <w:tc>
          <w:tcPr>
            <w:tcW w:w="567" w:type="dxa"/>
          </w:tcPr>
          <w:p w:rsidR="00287FB6" w:rsidRPr="00E96567" w:rsidRDefault="00287FB6" w:rsidP="00287F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31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Лейка </w:t>
            </w:r>
          </w:p>
        </w:tc>
        <w:tc>
          <w:tcPr>
            <w:tcW w:w="6208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Лейка для кухонного смесителя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выдвижная. 2-х режимная. </w:t>
            </w:r>
          </w:p>
        </w:tc>
        <w:tc>
          <w:tcPr>
            <w:tcW w:w="1218" w:type="dxa"/>
          </w:tcPr>
          <w:p w:rsidR="00287FB6" w:rsidRPr="00534546" w:rsidRDefault="00287FB6" w:rsidP="00287F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87FB6" w:rsidRPr="00534546" w:rsidTr="00E96567">
        <w:trPr>
          <w:trHeight w:val="554"/>
        </w:trPr>
        <w:tc>
          <w:tcPr>
            <w:tcW w:w="567" w:type="dxa"/>
          </w:tcPr>
          <w:p w:rsidR="00287FB6" w:rsidRPr="00E96567" w:rsidRDefault="00287FB6" w:rsidP="00287F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31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Кран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шаровый</w:t>
            </w:r>
            <w:proofErr w:type="spellEnd"/>
          </w:p>
        </w:tc>
        <w:tc>
          <w:tcPr>
            <w:tcW w:w="6208" w:type="dxa"/>
          </w:tcPr>
          <w:p w:rsidR="00287FB6" w:rsidRPr="003462D1" w:rsidRDefault="00287FB6" w:rsidP="00287FB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57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Резьба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8957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нутренняя/наружная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материал – латунь, тип резьбы ½</w:t>
            </w:r>
            <w:r w:rsidRPr="00346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</w:t>
            </w:r>
            <w:r w:rsidRPr="00346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-1/2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м, диаметр трубы 15мм</w:t>
            </w:r>
          </w:p>
        </w:tc>
        <w:tc>
          <w:tcPr>
            <w:tcW w:w="1218" w:type="dxa"/>
          </w:tcPr>
          <w:p w:rsidR="00287FB6" w:rsidRPr="00534546" w:rsidRDefault="00287FB6" w:rsidP="00287F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287FB6" w:rsidRPr="00534546" w:rsidTr="00E96567">
        <w:trPr>
          <w:trHeight w:val="554"/>
        </w:trPr>
        <w:tc>
          <w:tcPr>
            <w:tcW w:w="567" w:type="dxa"/>
          </w:tcPr>
          <w:p w:rsidR="00287FB6" w:rsidRPr="00E96567" w:rsidRDefault="00287FB6" w:rsidP="00287F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31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Кран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шаровый</w:t>
            </w:r>
            <w:proofErr w:type="spellEnd"/>
          </w:p>
        </w:tc>
        <w:tc>
          <w:tcPr>
            <w:tcW w:w="6208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Резьба внутренняя, материал-латунь, диаметр – 15мм, тип рукоятки- бабочка</w:t>
            </w:r>
          </w:p>
        </w:tc>
        <w:tc>
          <w:tcPr>
            <w:tcW w:w="1218" w:type="dxa"/>
          </w:tcPr>
          <w:p w:rsidR="00287FB6" w:rsidRPr="00534546" w:rsidRDefault="00287FB6" w:rsidP="00287F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</w:t>
            </w:r>
          </w:p>
        </w:tc>
        <w:tc>
          <w:tcPr>
            <w:tcW w:w="937" w:type="dxa"/>
          </w:tcPr>
          <w:p w:rsidR="00287FB6" w:rsidRPr="00E755D5" w:rsidRDefault="00287FB6" w:rsidP="00287F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</w:tbl>
    <w:p w:rsidR="00933701" w:rsidRDefault="00933701" w:rsidP="00933701">
      <w:pPr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33701" w:rsidSect="007D69BF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FC3"/>
    <w:multiLevelType w:val="hybridMultilevel"/>
    <w:tmpl w:val="AAE81B2E"/>
    <w:lvl w:ilvl="0" w:tplc="E4CC18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3A7B"/>
    <w:multiLevelType w:val="hybridMultilevel"/>
    <w:tmpl w:val="838E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B6700"/>
    <w:multiLevelType w:val="hybridMultilevel"/>
    <w:tmpl w:val="3FBC9A9A"/>
    <w:lvl w:ilvl="0" w:tplc="6834F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75959"/>
    <w:multiLevelType w:val="hybridMultilevel"/>
    <w:tmpl w:val="D58E29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ED367F"/>
    <w:multiLevelType w:val="hybridMultilevel"/>
    <w:tmpl w:val="1116F6CE"/>
    <w:lvl w:ilvl="0" w:tplc="1AB29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E0D53"/>
    <w:multiLevelType w:val="hybridMultilevel"/>
    <w:tmpl w:val="105AAAA2"/>
    <w:lvl w:ilvl="0" w:tplc="23CEF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BD"/>
    <w:rsid w:val="0001794D"/>
    <w:rsid w:val="00055340"/>
    <w:rsid w:val="00055FE8"/>
    <w:rsid w:val="00063EFD"/>
    <w:rsid w:val="0008382D"/>
    <w:rsid w:val="000B1A07"/>
    <w:rsid w:val="000C39F4"/>
    <w:rsid w:val="000F214D"/>
    <w:rsid w:val="000F3E7D"/>
    <w:rsid w:val="000F4812"/>
    <w:rsid w:val="00126A0D"/>
    <w:rsid w:val="00144E1B"/>
    <w:rsid w:val="001669C5"/>
    <w:rsid w:val="00181103"/>
    <w:rsid w:val="00183B70"/>
    <w:rsid w:val="00195301"/>
    <w:rsid w:val="00195D76"/>
    <w:rsid w:val="001B273B"/>
    <w:rsid w:val="001B6661"/>
    <w:rsid w:val="001F1261"/>
    <w:rsid w:val="002029B5"/>
    <w:rsid w:val="00202F80"/>
    <w:rsid w:val="00206614"/>
    <w:rsid w:val="00223B93"/>
    <w:rsid w:val="00224587"/>
    <w:rsid w:val="00237140"/>
    <w:rsid w:val="00237354"/>
    <w:rsid w:val="00247FE2"/>
    <w:rsid w:val="002526B9"/>
    <w:rsid w:val="0025376D"/>
    <w:rsid w:val="0027128F"/>
    <w:rsid w:val="002755EA"/>
    <w:rsid w:val="00287FB6"/>
    <w:rsid w:val="002928CF"/>
    <w:rsid w:val="002B394F"/>
    <w:rsid w:val="002B3EBC"/>
    <w:rsid w:val="002D343B"/>
    <w:rsid w:val="002D72FE"/>
    <w:rsid w:val="002D77E5"/>
    <w:rsid w:val="00317571"/>
    <w:rsid w:val="0034462C"/>
    <w:rsid w:val="00354FE6"/>
    <w:rsid w:val="0037703F"/>
    <w:rsid w:val="00382969"/>
    <w:rsid w:val="0038733D"/>
    <w:rsid w:val="003915DE"/>
    <w:rsid w:val="003A38A4"/>
    <w:rsid w:val="003B1085"/>
    <w:rsid w:val="003E0823"/>
    <w:rsid w:val="00401840"/>
    <w:rsid w:val="0040683C"/>
    <w:rsid w:val="0041077E"/>
    <w:rsid w:val="00417D06"/>
    <w:rsid w:val="0046329E"/>
    <w:rsid w:val="0048383A"/>
    <w:rsid w:val="00497543"/>
    <w:rsid w:val="004A0CD8"/>
    <w:rsid w:val="004A492E"/>
    <w:rsid w:val="004B2963"/>
    <w:rsid w:val="005247A4"/>
    <w:rsid w:val="005248E2"/>
    <w:rsid w:val="00553B2C"/>
    <w:rsid w:val="0055498C"/>
    <w:rsid w:val="00562587"/>
    <w:rsid w:val="00566789"/>
    <w:rsid w:val="005748CE"/>
    <w:rsid w:val="005A23E0"/>
    <w:rsid w:val="005A71FD"/>
    <w:rsid w:val="005C3492"/>
    <w:rsid w:val="005F1F2D"/>
    <w:rsid w:val="005F3F21"/>
    <w:rsid w:val="0060020D"/>
    <w:rsid w:val="0061089C"/>
    <w:rsid w:val="00625B01"/>
    <w:rsid w:val="00627A4D"/>
    <w:rsid w:val="0063448C"/>
    <w:rsid w:val="0064044B"/>
    <w:rsid w:val="00644CDB"/>
    <w:rsid w:val="006823BD"/>
    <w:rsid w:val="00682E9F"/>
    <w:rsid w:val="0069783F"/>
    <w:rsid w:val="006A7BF6"/>
    <w:rsid w:val="006B04EF"/>
    <w:rsid w:val="006D474B"/>
    <w:rsid w:val="0072396B"/>
    <w:rsid w:val="00742AE7"/>
    <w:rsid w:val="00745118"/>
    <w:rsid w:val="00766228"/>
    <w:rsid w:val="007722FA"/>
    <w:rsid w:val="00793D6C"/>
    <w:rsid w:val="007A00E8"/>
    <w:rsid w:val="007A4715"/>
    <w:rsid w:val="007A7879"/>
    <w:rsid w:val="007B3A13"/>
    <w:rsid w:val="007D69BF"/>
    <w:rsid w:val="00811609"/>
    <w:rsid w:val="00814B91"/>
    <w:rsid w:val="008176CF"/>
    <w:rsid w:val="00841039"/>
    <w:rsid w:val="0085551C"/>
    <w:rsid w:val="00870623"/>
    <w:rsid w:val="00871BFC"/>
    <w:rsid w:val="00880D48"/>
    <w:rsid w:val="008822A5"/>
    <w:rsid w:val="008957D9"/>
    <w:rsid w:val="008A2DCD"/>
    <w:rsid w:val="008A7E7F"/>
    <w:rsid w:val="008B0E67"/>
    <w:rsid w:val="008C27C4"/>
    <w:rsid w:val="008C7589"/>
    <w:rsid w:val="008F3D5B"/>
    <w:rsid w:val="009108C1"/>
    <w:rsid w:val="009238D6"/>
    <w:rsid w:val="00933701"/>
    <w:rsid w:val="00947649"/>
    <w:rsid w:val="009744C0"/>
    <w:rsid w:val="009B17D6"/>
    <w:rsid w:val="009B3BD8"/>
    <w:rsid w:val="009F0D94"/>
    <w:rsid w:val="00A0147C"/>
    <w:rsid w:val="00A106B1"/>
    <w:rsid w:val="00A35850"/>
    <w:rsid w:val="00A35E4B"/>
    <w:rsid w:val="00A57D49"/>
    <w:rsid w:val="00A61567"/>
    <w:rsid w:val="00A7373A"/>
    <w:rsid w:val="00A750CA"/>
    <w:rsid w:val="00A94369"/>
    <w:rsid w:val="00AA273A"/>
    <w:rsid w:val="00AA3E18"/>
    <w:rsid w:val="00AB1C13"/>
    <w:rsid w:val="00AB30FB"/>
    <w:rsid w:val="00AD54BE"/>
    <w:rsid w:val="00AD59A4"/>
    <w:rsid w:val="00AE37A2"/>
    <w:rsid w:val="00AF296F"/>
    <w:rsid w:val="00AF69CF"/>
    <w:rsid w:val="00B01163"/>
    <w:rsid w:val="00B04AE1"/>
    <w:rsid w:val="00B36FFB"/>
    <w:rsid w:val="00B57E8F"/>
    <w:rsid w:val="00B622DF"/>
    <w:rsid w:val="00B71203"/>
    <w:rsid w:val="00B852D8"/>
    <w:rsid w:val="00B94A62"/>
    <w:rsid w:val="00BA0F6D"/>
    <w:rsid w:val="00BB13F3"/>
    <w:rsid w:val="00BB192D"/>
    <w:rsid w:val="00BE39E3"/>
    <w:rsid w:val="00C17F52"/>
    <w:rsid w:val="00C239A6"/>
    <w:rsid w:val="00C34BF0"/>
    <w:rsid w:val="00C77740"/>
    <w:rsid w:val="00C95029"/>
    <w:rsid w:val="00CD0F3D"/>
    <w:rsid w:val="00CD2EC5"/>
    <w:rsid w:val="00CE432E"/>
    <w:rsid w:val="00D00ADE"/>
    <w:rsid w:val="00D355FB"/>
    <w:rsid w:val="00D3726A"/>
    <w:rsid w:val="00D378FE"/>
    <w:rsid w:val="00D457E9"/>
    <w:rsid w:val="00D45EB6"/>
    <w:rsid w:val="00D47F71"/>
    <w:rsid w:val="00D6099C"/>
    <w:rsid w:val="00D62750"/>
    <w:rsid w:val="00D66A32"/>
    <w:rsid w:val="00D75AE1"/>
    <w:rsid w:val="00D80671"/>
    <w:rsid w:val="00D87E3A"/>
    <w:rsid w:val="00D90DC3"/>
    <w:rsid w:val="00DA0657"/>
    <w:rsid w:val="00DA66FD"/>
    <w:rsid w:val="00DB1BA6"/>
    <w:rsid w:val="00DB6AC5"/>
    <w:rsid w:val="00DC29E8"/>
    <w:rsid w:val="00E10982"/>
    <w:rsid w:val="00E11DD4"/>
    <w:rsid w:val="00E359C1"/>
    <w:rsid w:val="00E419E5"/>
    <w:rsid w:val="00E55E20"/>
    <w:rsid w:val="00E56426"/>
    <w:rsid w:val="00E5729D"/>
    <w:rsid w:val="00E633F1"/>
    <w:rsid w:val="00E66B62"/>
    <w:rsid w:val="00E67369"/>
    <w:rsid w:val="00E83DAD"/>
    <w:rsid w:val="00E96567"/>
    <w:rsid w:val="00E97A32"/>
    <w:rsid w:val="00EC4489"/>
    <w:rsid w:val="00ED16C4"/>
    <w:rsid w:val="00ED3517"/>
    <w:rsid w:val="00ED6454"/>
    <w:rsid w:val="00EE60A4"/>
    <w:rsid w:val="00EF15D8"/>
    <w:rsid w:val="00EF4202"/>
    <w:rsid w:val="00F017EC"/>
    <w:rsid w:val="00F2298B"/>
    <w:rsid w:val="00F23628"/>
    <w:rsid w:val="00F323F8"/>
    <w:rsid w:val="00F35FE5"/>
    <w:rsid w:val="00F470F3"/>
    <w:rsid w:val="00F7501E"/>
    <w:rsid w:val="00F91177"/>
    <w:rsid w:val="00FC1B06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8147"/>
  <w15:chartTrackingRefBased/>
  <w15:docId w15:val="{7EA329EE-2A5C-4740-8384-886229C1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3701"/>
  </w:style>
  <w:style w:type="paragraph" w:styleId="a3">
    <w:name w:val="No Spacing"/>
    <w:uiPriority w:val="1"/>
    <w:qFormat/>
    <w:rsid w:val="009337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-property">
    <w:name w:val="col-property"/>
    <w:rsid w:val="00933701"/>
  </w:style>
  <w:style w:type="character" w:customStyle="1" w:styleId="col-value">
    <w:name w:val="col-value"/>
    <w:rsid w:val="00933701"/>
  </w:style>
  <w:style w:type="paragraph" w:styleId="a4">
    <w:name w:val="Balloon Text"/>
    <w:basedOn w:val="a"/>
    <w:link w:val="a5"/>
    <w:uiPriority w:val="99"/>
    <w:semiHidden/>
    <w:unhideWhenUsed/>
    <w:rsid w:val="00933701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3370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7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74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7C8E-FD90-4232-B52E-D5F8CD6B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Владимир</cp:lastModifiedBy>
  <cp:revision>72</cp:revision>
  <cp:lastPrinted>2022-04-11T10:55:00Z</cp:lastPrinted>
  <dcterms:created xsi:type="dcterms:W3CDTF">2022-04-25T03:09:00Z</dcterms:created>
  <dcterms:modified xsi:type="dcterms:W3CDTF">2025-07-17T03:19:00Z</dcterms:modified>
</cp:coreProperties>
</file>