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74C21" w14:textId="77777777" w:rsidR="00F83BA8" w:rsidRDefault="00F83BA8" w:rsidP="00981BCB">
      <w:pPr>
        <w:widowControl w:val="0"/>
        <w:suppressAutoHyphens/>
        <w:autoSpaceDE w:val="0"/>
        <w:spacing w:after="0" w:line="240" w:lineRule="auto"/>
        <w:outlineLvl w:val="0"/>
        <w:rPr>
          <w:rFonts w:ascii="Times New Roman" w:eastAsia="Times New Roman" w:hAnsi="Times New Roman"/>
          <w:b/>
          <w:bCs/>
          <w:sz w:val="24"/>
          <w:szCs w:val="24"/>
          <w:lang w:eastAsia="ar-SA"/>
        </w:rPr>
      </w:pPr>
      <w:bookmarkStart w:id="0" w:name="_Toc327528133"/>
      <w:bookmarkStart w:id="1" w:name="_Toc327528748"/>
      <w:bookmarkEnd w:id="0"/>
      <w:bookmarkEnd w:id="1"/>
    </w:p>
    <w:p w14:paraId="366F5F10" w14:textId="77777777" w:rsidR="006B300B" w:rsidRPr="000771B1" w:rsidRDefault="006B300B" w:rsidP="006B300B">
      <w:pPr>
        <w:spacing w:after="0" w:line="240" w:lineRule="auto"/>
        <w:jc w:val="center"/>
        <w:outlineLvl w:val="0"/>
        <w:rPr>
          <w:rFonts w:ascii="Times New Roman" w:hAnsi="Times New Roman"/>
          <w:b/>
          <w:sz w:val="28"/>
          <w:szCs w:val="24"/>
          <w:u w:val="single"/>
        </w:rPr>
      </w:pPr>
      <w:r w:rsidRPr="000771B1">
        <w:rPr>
          <w:rFonts w:ascii="Times New Roman" w:hAnsi="Times New Roman"/>
          <w:b/>
          <w:sz w:val="28"/>
          <w:szCs w:val="24"/>
          <w:u w:val="single"/>
        </w:rPr>
        <w:t>Автономное учреждение Республики Калмыкия «</w:t>
      </w:r>
      <w:proofErr w:type="spellStart"/>
      <w:r w:rsidRPr="000771B1">
        <w:rPr>
          <w:rFonts w:ascii="Times New Roman" w:hAnsi="Times New Roman"/>
          <w:b/>
          <w:sz w:val="28"/>
          <w:szCs w:val="24"/>
          <w:u w:val="single"/>
        </w:rPr>
        <w:t>Калмлес</w:t>
      </w:r>
      <w:proofErr w:type="spellEnd"/>
      <w:r w:rsidRPr="000771B1">
        <w:rPr>
          <w:rFonts w:ascii="Times New Roman" w:hAnsi="Times New Roman"/>
          <w:b/>
          <w:sz w:val="28"/>
          <w:szCs w:val="24"/>
          <w:u w:val="single"/>
        </w:rPr>
        <w:t>»</w:t>
      </w:r>
    </w:p>
    <w:p w14:paraId="699ECABE" w14:textId="77777777" w:rsidR="006B300B" w:rsidRPr="00E5546B" w:rsidRDefault="006B300B" w:rsidP="006B300B">
      <w:pPr>
        <w:spacing w:after="0" w:line="240" w:lineRule="auto"/>
        <w:jc w:val="center"/>
        <w:outlineLvl w:val="0"/>
        <w:rPr>
          <w:rFonts w:ascii="Times New Roman" w:hAnsi="Times New Roman"/>
          <w:b/>
          <w:bCs/>
          <w:sz w:val="28"/>
          <w:szCs w:val="24"/>
          <w:highlight w:val="yellow"/>
          <w:u w:val="single"/>
        </w:rPr>
      </w:pPr>
    </w:p>
    <w:p w14:paraId="0BD4C460" w14:textId="77777777" w:rsidR="006B300B" w:rsidRPr="00520052" w:rsidRDefault="006B300B" w:rsidP="006B300B">
      <w:pPr>
        <w:spacing w:after="0" w:line="240" w:lineRule="auto"/>
        <w:jc w:val="right"/>
        <w:outlineLvl w:val="0"/>
        <w:rPr>
          <w:rFonts w:ascii="Times New Roman" w:hAnsi="Times New Roman"/>
          <w:b/>
          <w:bCs/>
          <w:sz w:val="24"/>
          <w:szCs w:val="24"/>
        </w:rPr>
      </w:pPr>
      <w:r w:rsidRPr="00520052">
        <w:rPr>
          <w:rFonts w:ascii="Times New Roman" w:hAnsi="Times New Roman"/>
          <w:b/>
          <w:bCs/>
          <w:sz w:val="24"/>
          <w:szCs w:val="24"/>
        </w:rPr>
        <w:t>УТВЕРЖДАЮ</w:t>
      </w:r>
    </w:p>
    <w:p w14:paraId="7C7E592F" w14:textId="77777777" w:rsidR="006B300B" w:rsidRPr="00520052" w:rsidRDefault="006B300B" w:rsidP="006B300B">
      <w:pPr>
        <w:spacing w:after="0" w:line="240" w:lineRule="auto"/>
        <w:jc w:val="right"/>
        <w:outlineLvl w:val="0"/>
        <w:rPr>
          <w:rFonts w:ascii="Times New Roman" w:hAnsi="Times New Roman"/>
          <w:bCs/>
          <w:sz w:val="24"/>
          <w:szCs w:val="24"/>
        </w:rPr>
      </w:pPr>
      <w:r w:rsidRPr="00520052">
        <w:rPr>
          <w:rFonts w:ascii="Times New Roman" w:hAnsi="Times New Roman"/>
          <w:sz w:val="24"/>
          <w:szCs w:val="24"/>
        </w:rPr>
        <w:t>Директор</w:t>
      </w:r>
    </w:p>
    <w:p w14:paraId="163056C3" w14:textId="77777777" w:rsidR="006B300B" w:rsidRPr="00520052" w:rsidRDefault="006B300B" w:rsidP="006B300B">
      <w:pPr>
        <w:spacing w:after="0" w:line="240" w:lineRule="auto"/>
        <w:jc w:val="right"/>
        <w:rPr>
          <w:rFonts w:ascii="Times New Roman" w:hAnsi="Times New Roman"/>
          <w:bCs/>
          <w:sz w:val="24"/>
          <w:szCs w:val="24"/>
        </w:rPr>
      </w:pPr>
      <w:r w:rsidRPr="00520052">
        <w:rPr>
          <w:rFonts w:ascii="Times New Roman" w:hAnsi="Times New Roman"/>
          <w:sz w:val="24"/>
          <w:szCs w:val="24"/>
        </w:rPr>
        <w:t xml:space="preserve"> АУ РК «</w:t>
      </w:r>
      <w:proofErr w:type="spellStart"/>
      <w:r w:rsidRPr="00520052">
        <w:rPr>
          <w:rFonts w:ascii="Times New Roman" w:hAnsi="Times New Roman"/>
          <w:sz w:val="24"/>
          <w:szCs w:val="24"/>
        </w:rPr>
        <w:t>Калмлес</w:t>
      </w:r>
      <w:proofErr w:type="spellEnd"/>
      <w:r w:rsidRPr="00520052">
        <w:rPr>
          <w:rFonts w:ascii="Times New Roman" w:hAnsi="Times New Roman"/>
          <w:sz w:val="24"/>
          <w:szCs w:val="24"/>
        </w:rPr>
        <w:t>»</w:t>
      </w:r>
    </w:p>
    <w:p w14:paraId="577D45E3" w14:textId="77777777" w:rsidR="006B300B" w:rsidRPr="00520052" w:rsidRDefault="006B300B" w:rsidP="006B300B">
      <w:pPr>
        <w:spacing w:after="0" w:line="240" w:lineRule="auto"/>
        <w:jc w:val="right"/>
        <w:rPr>
          <w:rFonts w:ascii="Times New Roman" w:hAnsi="Times New Roman"/>
          <w:bCs/>
          <w:sz w:val="24"/>
          <w:szCs w:val="24"/>
        </w:rPr>
      </w:pPr>
      <w:r w:rsidRPr="00520052">
        <w:rPr>
          <w:rFonts w:ascii="Times New Roman" w:hAnsi="Times New Roman"/>
          <w:sz w:val="24"/>
          <w:szCs w:val="24"/>
        </w:rPr>
        <w:t>__________________</w:t>
      </w:r>
      <w:proofErr w:type="spellStart"/>
      <w:r w:rsidRPr="00520052">
        <w:rPr>
          <w:rFonts w:ascii="Times New Roman" w:hAnsi="Times New Roman"/>
          <w:sz w:val="24"/>
          <w:szCs w:val="24"/>
        </w:rPr>
        <w:t>Таскиров</w:t>
      </w:r>
      <w:proofErr w:type="spellEnd"/>
      <w:r w:rsidRPr="00520052">
        <w:rPr>
          <w:rFonts w:ascii="Times New Roman" w:hAnsi="Times New Roman"/>
          <w:sz w:val="24"/>
          <w:szCs w:val="24"/>
        </w:rPr>
        <w:t xml:space="preserve"> Э.А.</w:t>
      </w:r>
    </w:p>
    <w:p w14:paraId="7BEF0781" w14:textId="0B384E98" w:rsidR="006B300B" w:rsidRPr="00520052" w:rsidRDefault="006B300B" w:rsidP="006B300B">
      <w:pPr>
        <w:widowControl w:val="0"/>
        <w:suppressAutoHyphens/>
        <w:autoSpaceDE w:val="0"/>
        <w:spacing w:after="0" w:line="240" w:lineRule="auto"/>
        <w:jc w:val="right"/>
        <w:outlineLvl w:val="0"/>
        <w:rPr>
          <w:rFonts w:ascii="Times New Roman" w:hAnsi="Times New Roman"/>
          <w:sz w:val="24"/>
          <w:szCs w:val="24"/>
        </w:rPr>
      </w:pPr>
      <w:r w:rsidRPr="00520052">
        <w:rPr>
          <w:rFonts w:ascii="Times New Roman" w:hAnsi="Times New Roman"/>
          <w:sz w:val="24"/>
          <w:szCs w:val="24"/>
        </w:rPr>
        <w:t xml:space="preserve">  «</w:t>
      </w:r>
      <w:r>
        <w:rPr>
          <w:rFonts w:ascii="Times New Roman" w:hAnsi="Times New Roman"/>
          <w:sz w:val="24"/>
          <w:szCs w:val="24"/>
        </w:rPr>
        <w:t>1</w:t>
      </w:r>
      <w:r w:rsidR="003A7518">
        <w:rPr>
          <w:rFonts w:ascii="Times New Roman" w:hAnsi="Times New Roman"/>
          <w:sz w:val="24"/>
          <w:szCs w:val="24"/>
        </w:rPr>
        <w:t>5</w:t>
      </w:r>
      <w:r w:rsidRPr="00520052">
        <w:rPr>
          <w:rFonts w:ascii="Times New Roman" w:hAnsi="Times New Roman"/>
          <w:sz w:val="24"/>
          <w:szCs w:val="24"/>
        </w:rPr>
        <w:t xml:space="preserve">» </w:t>
      </w:r>
      <w:r>
        <w:rPr>
          <w:rFonts w:ascii="Times New Roman" w:hAnsi="Times New Roman"/>
          <w:sz w:val="24"/>
          <w:szCs w:val="24"/>
        </w:rPr>
        <w:t xml:space="preserve"> июля </w:t>
      </w:r>
      <w:r w:rsidRPr="00520052">
        <w:rPr>
          <w:rFonts w:ascii="Times New Roman" w:hAnsi="Times New Roman"/>
          <w:sz w:val="24"/>
          <w:szCs w:val="24"/>
        </w:rPr>
        <w:t>2025г</w:t>
      </w:r>
    </w:p>
    <w:p w14:paraId="1BFFCB3D" w14:textId="77777777" w:rsidR="006B300B" w:rsidRPr="00520052" w:rsidRDefault="006B300B" w:rsidP="006B300B">
      <w:pPr>
        <w:widowControl w:val="0"/>
        <w:suppressAutoHyphens/>
        <w:autoSpaceDE w:val="0"/>
        <w:spacing w:after="0" w:line="240" w:lineRule="auto"/>
        <w:jc w:val="right"/>
        <w:outlineLvl w:val="0"/>
        <w:rPr>
          <w:rFonts w:ascii="Times New Roman" w:hAnsi="Times New Roman"/>
          <w:sz w:val="24"/>
          <w:szCs w:val="24"/>
        </w:rPr>
      </w:pPr>
    </w:p>
    <w:p w14:paraId="3F24A1E0" w14:textId="77777777" w:rsidR="006B300B" w:rsidRPr="00520052" w:rsidRDefault="006B300B" w:rsidP="006B300B">
      <w:pPr>
        <w:widowControl w:val="0"/>
        <w:suppressAutoHyphens/>
        <w:autoSpaceDE w:val="0"/>
        <w:spacing w:after="0" w:line="240" w:lineRule="auto"/>
        <w:jc w:val="right"/>
        <w:outlineLvl w:val="0"/>
        <w:rPr>
          <w:rFonts w:ascii="Times New Roman" w:eastAsia="Times New Roman" w:hAnsi="Times New Roman"/>
          <w:b/>
          <w:bCs/>
          <w:sz w:val="24"/>
          <w:szCs w:val="24"/>
          <w:lang w:eastAsia="ar-SA"/>
        </w:rPr>
      </w:pPr>
    </w:p>
    <w:p w14:paraId="7B62E97C" w14:textId="77777777" w:rsidR="006B300B" w:rsidRPr="00520052" w:rsidRDefault="006B300B" w:rsidP="006B300B">
      <w:pPr>
        <w:widowControl w:val="0"/>
        <w:suppressAutoHyphens/>
        <w:autoSpaceDE w:val="0"/>
        <w:spacing w:after="0" w:line="240" w:lineRule="auto"/>
        <w:jc w:val="center"/>
        <w:outlineLvl w:val="0"/>
        <w:rPr>
          <w:rFonts w:ascii="Times New Roman" w:eastAsia="Times New Roman" w:hAnsi="Times New Roman"/>
          <w:b/>
          <w:bCs/>
          <w:szCs w:val="20"/>
          <w:lang w:eastAsia="ar-SA"/>
        </w:rPr>
      </w:pPr>
      <w:bookmarkStart w:id="2" w:name="_Toc424113001"/>
      <w:r w:rsidRPr="00520052">
        <w:rPr>
          <w:rFonts w:ascii="Times New Roman" w:eastAsia="Times New Roman" w:hAnsi="Times New Roman"/>
          <w:b/>
          <w:bCs/>
          <w:szCs w:val="24"/>
          <w:lang w:eastAsia="ar-SA"/>
        </w:rPr>
        <w:t>ИЗВЕЩЕНИЕ О ПРОВЕДЕНИИ</w:t>
      </w:r>
      <w:bookmarkEnd w:id="2"/>
      <w:r w:rsidRPr="00520052">
        <w:rPr>
          <w:rFonts w:ascii="Times New Roman" w:eastAsia="Times New Roman" w:hAnsi="Times New Roman"/>
          <w:b/>
          <w:bCs/>
          <w:szCs w:val="24"/>
          <w:lang w:eastAsia="ar-SA"/>
        </w:rPr>
        <w:t xml:space="preserve"> ЗАПРОСА ЦЕН В ЭЛЕКТРОННОМ ВИДЕ, </w:t>
      </w:r>
      <w:r w:rsidRPr="00520052">
        <w:rPr>
          <w:rFonts w:ascii="Times New Roman" w:eastAsia="Times New Roman" w:hAnsi="Times New Roman"/>
          <w:b/>
          <w:bCs/>
          <w:szCs w:val="20"/>
          <w:lang w:eastAsia="ar-SA"/>
        </w:rPr>
        <w:t>УЧАСТНИКАМИ КОТОРОГО МОГУТ БЫТЬ ТОЛЬКО СУБЪЕКТЫ МАЛОГО И СРЕДНЕГО ПРЕДПРИНИМАТЕЛЬСТВА</w:t>
      </w:r>
    </w:p>
    <w:p w14:paraId="0AD9020E" w14:textId="77777777" w:rsidR="006B300B" w:rsidRPr="006B300B" w:rsidRDefault="006B300B" w:rsidP="006B300B">
      <w:pPr>
        <w:spacing w:after="0" w:line="240" w:lineRule="auto"/>
        <w:jc w:val="center"/>
        <w:rPr>
          <w:rFonts w:ascii="Times New Roman" w:eastAsia="Times New Roman" w:hAnsi="Times New Roman"/>
          <w:b/>
          <w:bCs/>
          <w:color w:val="000000"/>
        </w:rPr>
      </w:pPr>
      <w:r w:rsidRPr="006B300B">
        <w:rPr>
          <w:rFonts w:ascii="Times New Roman" w:eastAsia="Times New Roman" w:hAnsi="Times New Roman"/>
          <w:b/>
          <w:bCs/>
          <w:lang w:eastAsia="ar-SA"/>
        </w:rPr>
        <w:t xml:space="preserve">на поставку </w:t>
      </w:r>
      <w:r w:rsidRPr="006B300B">
        <w:rPr>
          <w:rFonts w:ascii="Times New Roman" w:eastAsia="Times New Roman" w:hAnsi="Times New Roman"/>
          <w:b/>
          <w:bCs/>
          <w:color w:val="000000"/>
        </w:rPr>
        <w:t xml:space="preserve">горюче-смазочных материалов в Кетченеровском районе, п. </w:t>
      </w:r>
      <w:proofErr w:type="spellStart"/>
      <w:r w:rsidRPr="006B300B">
        <w:rPr>
          <w:rFonts w:ascii="Times New Roman" w:eastAsia="Times New Roman" w:hAnsi="Times New Roman"/>
          <w:b/>
          <w:bCs/>
          <w:color w:val="000000"/>
        </w:rPr>
        <w:t>Кетченеры</w:t>
      </w:r>
      <w:proofErr w:type="spellEnd"/>
    </w:p>
    <w:p w14:paraId="0660E780" w14:textId="4230977F" w:rsidR="001654DF" w:rsidRPr="007461ED" w:rsidRDefault="001654DF" w:rsidP="006B300B">
      <w:pPr>
        <w:widowControl w:val="0"/>
        <w:suppressAutoHyphens/>
        <w:autoSpaceDE w:val="0"/>
        <w:spacing w:after="0" w:line="240" w:lineRule="auto"/>
        <w:jc w:val="center"/>
        <w:outlineLvl w:val="0"/>
        <w:rPr>
          <w:rFonts w:ascii="Times New Roman" w:eastAsia="Times New Roman" w:hAnsi="Times New Roman"/>
          <w:b/>
          <w:sz w:val="24"/>
          <w:szCs w:val="24"/>
          <w:lang w:eastAsia="ru-RU"/>
        </w:rPr>
      </w:pPr>
    </w:p>
    <w:tbl>
      <w:tblPr>
        <w:tblW w:w="9493" w:type="dxa"/>
        <w:tblLayout w:type="fixed"/>
        <w:tblLook w:val="0000" w:firstRow="0" w:lastRow="0" w:firstColumn="0" w:lastColumn="0" w:noHBand="0" w:noVBand="0"/>
      </w:tblPr>
      <w:tblGrid>
        <w:gridCol w:w="709"/>
        <w:gridCol w:w="2547"/>
        <w:gridCol w:w="6237"/>
      </w:tblGrid>
      <w:tr w:rsidR="008775BE" w:rsidRPr="0047752E" w14:paraId="3DD4E3EE" w14:textId="77777777" w:rsidTr="004E4693">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4E9DBDFD" w14:textId="77777777" w:rsidR="008775BE" w:rsidRPr="0047752E" w:rsidRDefault="00F83BA8" w:rsidP="006B300B">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547" w:type="dxa"/>
            <w:tcBorders>
              <w:top w:val="single" w:sz="4" w:space="0" w:color="auto"/>
              <w:left w:val="single" w:sz="4" w:space="0" w:color="auto"/>
              <w:bottom w:val="single" w:sz="4" w:space="0" w:color="auto"/>
              <w:right w:val="single" w:sz="4" w:space="0" w:color="auto"/>
            </w:tcBorders>
            <w:vAlign w:val="center"/>
          </w:tcPr>
          <w:p w14:paraId="148E7E5C" w14:textId="77777777" w:rsidR="008775BE" w:rsidRPr="0047752E" w:rsidRDefault="008775BE" w:rsidP="006B300B">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Наименование</w:t>
            </w:r>
          </w:p>
        </w:tc>
        <w:tc>
          <w:tcPr>
            <w:tcW w:w="6237" w:type="dxa"/>
            <w:tcBorders>
              <w:top w:val="single" w:sz="4" w:space="0" w:color="auto"/>
              <w:left w:val="single" w:sz="4" w:space="0" w:color="auto"/>
              <w:bottom w:val="single" w:sz="4" w:space="0" w:color="auto"/>
              <w:right w:val="single" w:sz="4" w:space="0" w:color="auto"/>
            </w:tcBorders>
            <w:vAlign w:val="center"/>
          </w:tcPr>
          <w:p w14:paraId="39925508" w14:textId="77777777" w:rsidR="008775BE" w:rsidRPr="0047752E" w:rsidRDefault="008775BE" w:rsidP="006B300B">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Информация</w:t>
            </w:r>
          </w:p>
        </w:tc>
      </w:tr>
      <w:tr w:rsidR="006857A1" w:rsidRPr="0047752E" w14:paraId="61E40B4B" w14:textId="77777777" w:rsidTr="004E4693">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2B38FB00" w14:textId="77777777" w:rsidR="006857A1" w:rsidRDefault="006857A1" w:rsidP="009254BF">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2547" w:type="dxa"/>
            <w:tcBorders>
              <w:top w:val="single" w:sz="4" w:space="0" w:color="auto"/>
              <w:left w:val="single" w:sz="4" w:space="0" w:color="auto"/>
              <w:bottom w:val="single" w:sz="4" w:space="0" w:color="auto"/>
              <w:right w:val="single" w:sz="4" w:space="0" w:color="auto"/>
            </w:tcBorders>
            <w:vAlign w:val="center"/>
          </w:tcPr>
          <w:p w14:paraId="44020B29" w14:textId="77777777" w:rsidR="006857A1" w:rsidRPr="0047752E" w:rsidRDefault="006857A1" w:rsidP="006857A1">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 осуществления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1D730DC5" w14:textId="0E90C79B" w:rsidR="006857A1" w:rsidRPr="006857A1" w:rsidRDefault="006857A1" w:rsidP="006857A1">
            <w:pPr>
              <w:widowControl w:val="0"/>
              <w:suppressLineNumbers/>
              <w:suppressAutoHyphens/>
              <w:spacing w:after="0" w:line="240" w:lineRule="auto"/>
              <w:contextualSpacing/>
              <w:rPr>
                <w:rFonts w:ascii="Times New Roman" w:eastAsia="Times New Roman" w:hAnsi="Times New Roman"/>
                <w:sz w:val="24"/>
                <w:szCs w:val="24"/>
                <w:lang w:eastAsia="ru-RU"/>
              </w:rPr>
            </w:pPr>
            <w:r w:rsidRPr="006857A1">
              <w:rPr>
                <w:rFonts w:ascii="Times New Roman" w:eastAsia="Times New Roman" w:hAnsi="Times New Roman"/>
                <w:sz w:val="24"/>
                <w:szCs w:val="24"/>
                <w:lang w:eastAsia="ru-RU"/>
              </w:rPr>
              <w:t>Запрос цен</w:t>
            </w:r>
            <w:r w:rsidR="00912EC5">
              <w:rPr>
                <w:rFonts w:ascii="Times New Roman" w:eastAsia="Times New Roman" w:hAnsi="Times New Roman"/>
                <w:sz w:val="24"/>
                <w:szCs w:val="24"/>
                <w:lang w:eastAsia="ru-RU"/>
              </w:rPr>
              <w:t xml:space="preserve"> в электронном виде</w:t>
            </w:r>
            <w:r w:rsidRPr="006857A1">
              <w:rPr>
                <w:rFonts w:ascii="Times New Roman" w:eastAsia="Times New Roman" w:hAnsi="Times New Roman"/>
                <w:sz w:val="24"/>
                <w:szCs w:val="24"/>
                <w:lang w:eastAsia="ru-RU"/>
              </w:rPr>
              <w:t xml:space="preserve"> участниками которого могут быть только субъекты малого и среднего предпринимательства</w:t>
            </w:r>
          </w:p>
        </w:tc>
      </w:tr>
      <w:tr w:rsidR="006B300B" w:rsidRPr="0047752E" w14:paraId="27579C89" w14:textId="77777777" w:rsidTr="004E4693">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55837A1A" w14:textId="5BAD0D26" w:rsidR="006B300B" w:rsidRDefault="006B300B" w:rsidP="006B300B">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2547" w:type="dxa"/>
            <w:tcBorders>
              <w:top w:val="single" w:sz="4" w:space="0" w:color="auto"/>
              <w:left w:val="single" w:sz="4" w:space="0" w:color="auto"/>
              <w:bottom w:val="single" w:sz="4" w:space="0" w:color="auto"/>
              <w:right w:val="single" w:sz="4" w:space="0" w:color="auto"/>
            </w:tcBorders>
            <w:vAlign w:val="center"/>
          </w:tcPr>
          <w:p w14:paraId="2FF02DD5" w14:textId="18DE4CF7" w:rsidR="006B300B" w:rsidRDefault="006B300B" w:rsidP="006B300B">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Правовые основания</w:t>
            </w:r>
          </w:p>
        </w:tc>
        <w:tc>
          <w:tcPr>
            <w:tcW w:w="6237" w:type="dxa"/>
            <w:tcBorders>
              <w:top w:val="single" w:sz="4" w:space="0" w:color="auto"/>
              <w:left w:val="single" w:sz="4" w:space="0" w:color="auto"/>
              <w:bottom w:val="single" w:sz="4" w:space="0" w:color="auto"/>
              <w:right w:val="single" w:sz="4" w:space="0" w:color="auto"/>
            </w:tcBorders>
            <w:vAlign w:val="center"/>
          </w:tcPr>
          <w:p w14:paraId="233B5143" w14:textId="77777777" w:rsidR="006B300B" w:rsidRPr="00520052" w:rsidRDefault="006B300B" w:rsidP="003A7518">
            <w:pPr>
              <w:widowControl w:val="0"/>
              <w:suppressLineNumbers/>
              <w:suppressAutoHyphens/>
              <w:spacing w:after="0" w:line="240" w:lineRule="auto"/>
              <w:contextualSpacing/>
              <w:jc w:val="both"/>
              <w:rPr>
                <w:rFonts w:ascii="Times New Roman" w:eastAsia="Times New Roman" w:hAnsi="Times New Roman"/>
                <w:sz w:val="24"/>
                <w:szCs w:val="24"/>
                <w:lang w:eastAsia="ru-RU"/>
              </w:rPr>
            </w:pPr>
            <w:r w:rsidRPr="00520052">
              <w:rPr>
                <w:rFonts w:ascii="Times New Roman" w:eastAsia="Times New Roman" w:hAnsi="Times New Roman"/>
                <w:sz w:val="24"/>
                <w:szCs w:val="24"/>
                <w:lang w:eastAsia="ru-RU"/>
              </w:rPr>
              <w:t xml:space="preserve">Способ закупки запрос цен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14:paraId="2C1B1DEB" w14:textId="35A92D4A" w:rsidR="006B300B" w:rsidRPr="006857A1" w:rsidRDefault="006B300B" w:rsidP="003A7518">
            <w:pPr>
              <w:widowControl w:val="0"/>
              <w:suppressLineNumbers/>
              <w:suppressAutoHyphens/>
              <w:spacing w:after="0" w:line="240" w:lineRule="auto"/>
              <w:contextualSpacing/>
              <w:jc w:val="both"/>
              <w:rPr>
                <w:rFonts w:ascii="Times New Roman" w:eastAsia="Times New Roman" w:hAnsi="Times New Roman"/>
                <w:sz w:val="24"/>
                <w:szCs w:val="24"/>
                <w:lang w:eastAsia="ru-RU"/>
              </w:rPr>
            </w:pPr>
            <w:r w:rsidRPr="00520052">
              <w:rPr>
                <w:rFonts w:ascii="Times New Roman" w:eastAsia="Times New Roman" w:hAnsi="Times New Roman"/>
                <w:sz w:val="24"/>
                <w:szCs w:val="24"/>
                <w:lang w:eastAsia="ru-RU"/>
              </w:rPr>
              <w:t>Запрос цен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w:t>
            </w:r>
          </w:p>
        </w:tc>
      </w:tr>
      <w:tr w:rsidR="006B300B" w:rsidRPr="0047752E" w14:paraId="749C6E73" w14:textId="77777777" w:rsidTr="004E4693">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3D1F0339" w14:textId="363B4155" w:rsidR="006B300B" w:rsidRDefault="006B300B" w:rsidP="006B300B">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2547" w:type="dxa"/>
            <w:tcBorders>
              <w:top w:val="single" w:sz="4" w:space="0" w:color="auto"/>
              <w:left w:val="single" w:sz="4" w:space="0" w:color="auto"/>
              <w:bottom w:val="single" w:sz="4" w:space="0" w:color="auto"/>
              <w:right w:val="single" w:sz="4" w:space="0" w:color="auto"/>
            </w:tcBorders>
            <w:vAlign w:val="center"/>
          </w:tcPr>
          <w:p w14:paraId="69CB7B18" w14:textId="1A461E5E" w:rsidR="006B300B" w:rsidRDefault="006B300B" w:rsidP="006B300B">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Участники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3E3E3C4F" w14:textId="0F07B060" w:rsidR="006B300B" w:rsidRPr="006857A1" w:rsidRDefault="006B300B" w:rsidP="006B300B">
            <w:pPr>
              <w:widowControl w:val="0"/>
              <w:suppressLineNumbers/>
              <w:suppressAutoHyphens/>
              <w:spacing w:after="0" w:line="240" w:lineRule="auto"/>
              <w:contextualSpacing/>
              <w:rPr>
                <w:rFonts w:ascii="Times New Roman" w:eastAsia="Times New Roman" w:hAnsi="Times New Roman"/>
                <w:sz w:val="24"/>
                <w:szCs w:val="24"/>
                <w:lang w:eastAsia="ru-RU"/>
              </w:rPr>
            </w:pPr>
            <w:r w:rsidRPr="00520052">
              <w:rPr>
                <w:rFonts w:ascii="Times New Roman" w:eastAsia="Times New Roman" w:hAnsi="Times New Roman"/>
                <w:b/>
                <w:bCs/>
                <w:szCs w:val="20"/>
                <w:lang w:eastAsia="ar-SA"/>
              </w:rPr>
              <w:t>СУБЪЕКТЫ МАЛОГО И СРЕДНЕГО ПРЕДПРИНИМАТЕЛЬСТВА</w:t>
            </w:r>
          </w:p>
        </w:tc>
      </w:tr>
      <w:tr w:rsidR="008775BE" w:rsidRPr="0047752E" w14:paraId="32C16256" w14:textId="77777777" w:rsidTr="00F32472">
        <w:trPr>
          <w:trHeight w:val="2372"/>
        </w:trPr>
        <w:tc>
          <w:tcPr>
            <w:tcW w:w="709" w:type="dxa"/>
            <w:tcBorders>
              <w:top w:val="single" w:sz="4" w:space="0" w:color="auto"/>
              <w:left w:val="single" w:sz="4" w:space="0" w:color="auto"/>
              <w:bottom w:val="single" w:sz="4" w:space="0" w:color="auto"/>
              <w:right w:val="single" w:sz="4" w:space="0" w:color="auto"/>
            </w:tcBorders>
          </w:tcPr>
          <w:p w14:paraId="04921617" w14:textId="77777777" w:rsidR="008775BE" w:rsidRPr="0047752E" w:rsidRDefault="006857A1"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547" w:type="dxa"/>
            <w:tcBorders>
              <w:top w:val="single" w:sz="4" w:space="0" w:color="auto"/>
              <w:left w:val="single" w:sz="4" w:space="0" w:color="auto"/>
              <w:bottom w:val="single" w:sz="4" w:space="0" w:color="auto"/>
              <w:right w:val="single" w:sz="4" w:space="0" w:color="auto"/>
            </w:tcBorders>
          </w:tcPr>
          <w:p w14:paraId="73661BA9" w14:textId="77777777" w:rsidR="008775BE" w:rsidRPr="0047752E" w:rsidRDefault="00D61CCD"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w:t>
            </w:r>
            <w:r w:rsidRPr="00D61CCD">
              <w:rPr>
                <w:rFonts w:ascii="Times New Roman" w:eastAsia="Times New Roman" w:hAnsi="Times New Roman"/>
                <w:b/>
                <w:sz w:val="24"/>
                <w:szCs w:val="24"/>
                <w:lang w:eastAsia="ru-RU"/>
              </w:rPr>
              <w:t>аименование, место нахождения, почтовый адрес, адрес электронной почты, номер контактного телефона заказчика</w:t>
            </w:r>
          </w:p>
        </w:tc>
        <w:tc>
          <w:tcPr>
            <w:tcW w:w="6237" w:type="dxa"/>
            <w:tcBorders>
              <w:top w:val="single" w:sz="4" w:space="0" w:color="auto"/>
              <w:left w:val="single" w:sz="4" w:space="0" w:color="auto"/>
              <w:bottom w:val="single" w:sz="4" w:space="0" w:color="auto"/>
              <w:right w:val="single" w:sz="4" w:space="0" w:color="auto"/>
            </w:tcBorders>
          </w:tcPr>
          <w:p w14:paraId="2F402226" w14:textId="59304919" w:rsidR="00106D59" w:rsidRPr="00F32472" w:rsidRDefault="00106D59" w:rsidP="00F32472">
            <w:pPr>
              <w:pStyle w:val="aff4"/>
              <w:tabs>
                <w:tab w:val="left" w:pos="1476"/>
              </w:tabs>
              <w:jc w:val="both"/>
              <w:rPr>
                <w:rFonts w:ascii="Times New Roman" w:hAnsi="Times New Roman"/>
                <w:sz w:val="24"/>
                <w:szCs w:val="24"/>
              </w:rPr>
            </w:pPr>
            <w:r>
              <w:rPr>
                <w:rFonts w:ascii="Times New Roman" w:eastAsia="Times New Roman" w:hAnsi="Times New Roman"/>
                <w:sz w:val="24"/>
                <w:szCs w:val="24"/>
                <w:lang w:eastAsia="ru-RU"/>
              </w:rPr>
              <w:t xml:space="preserve">Заказчик: </w:t>
            </w:r>
            <w:r w:rsidR="00912EC5" w:rsidRPr="00834C15">
              <w:rPr>
                <w:sz w:val="24"/>
                <w:szCs w:val="24"/>
              </w:rPr>
              <w:t xml:space="preserve"> </w:t>
            </w:r>
            <w:r w:rsidR="00912EC5" w:rsidRPr="00834C15">
              <w:rPr>
                <w:rFonts w:ascii="Times New Roman" w:hAnsi="Times New Roman"/>
                <w:sz w:val="24"/>
                <w:szCs w:val="24"/>
              </w:rPr>
              <w:t>Автономное учреждение Республики Калмыкия «</w:t>
            </w:r>
            <w:proofErr w:type="spellStart"/>
            <w:r w:rsidR="00912EC5" w:rsidRPr="00834C15">
              <w:rPr>
                <w:rFonts w:ascii="Times New Roman" w:hAnsi="Times New Roman"/>
                <w:sz w:val="24"/>
                <w:szCs w:val="24"/>
              </w:rPr>
              <w:t>Калмлес</w:t>
            </w:r>
            <w:proofErr w:type="spellEnd"/>
            <w:r w:rsidR="00912EC5" w:rsidRPr="00834C15">
              <w:rPr>
                <w:rFonts w:ascii="Times New Roman" w:hAnsi="Times New Roman"/>
                <w:sz w:val="24"/>
                <w:szCs w:val="24"/>
              </w:rPr>
              <w:t>»</w:t>
            </w:r>
          </w:p>
          <w:p w14:paraId="45363F59" w14:textId="00B7D15B" w:rsidR="00912EC5" w:rsidRPr="00834C15" w:rsidRDefault="008775BE" w:rsidP="00912EC5">
            <w:pPr>
              <w:spacing w:after="0" w:line="240" w:lineRule="auto"/>
              <w:rPr>
                <w:rFonts w:ascii="Times New Roman" w:hAnsi="Times New Roman"/>
                <w:sz w:val="24"/>
                <w:szCs w:val="24"/>
              </w:rPr>
            </w:pPr>
            <w:r w:rsidRPr="00106D59">
              <w:rPr>
                <w:rFonts w:ascii="Times New Roman" w:eastAsia="Times New Roman" w:hAnsi="Times New Roman"/>
                <w:bCs/>
                <w:sz w:val="24"/>
                <w:szCs w:val="24"/>
                <w:lang w:eastAsia="ru-RU"/>
              </w:rPr>
              <w:t xml:space="preserve">Адрес местонахождения Заказчика: </w:t>
            </w:r>
            <w:r w:rsidR="00912EC5" w:rsidRPr="00834C15">
              <w:rPr>
                <w:rFonts w:ascii="Times New Roman" w:hAnsi="Times New Roman"/>
                <w:sz w:val="24"/>
                <w:szCs w:val="24"/>
              </w:rPr>
              <w:t>35800</w:t>
            </w:r>
            <w:r w:rsidR="00912EC5">
              <w:rPr>
                <w:rFonts w:ascii="Times New Roman" w:hAnsi="Times New Roman"/>
                <w:sz w:val="24"/>
                <w:szCs w:val="24"/>
              </w:rPr>
              <w:t>8</w:t>
            </w:r>
            <w:r w:rsidR="00912EC5" w:rsidRPr="00834C15">
              <w:rPr>
                <w:rFonts w:ascii="Times New Roman" w:hAnsi="Times New Roman"/>
                <w:sz w:val="24"/>
                <w:szCs w:val="24"/>
              </w:rPr>
              <w:t>, Республика Калмыкия, г. Элиста, ул. Лесная, дом 11 «Д».</w:t>
            </w:r>
          </w:p>
          <w:p w14:paraId="10FCD19C" w14:textId="77777777" w:rsidR="00912EC5" w:rsidRPr="00834C15" w:rsidRDefault="001A227C" w:rsidP="00912EC5">
            <w:pPr>
              <w:spacing w:after="0" w:line="240" w:lineRule="auto"/>
              <w:rPr>
                <w:rFonts w:ascii="Times New Roman" w:hAnsi="Times New Roman"/>
                <w:sz w:val="24"/>
                <w:szCs w:val="24"/>
              </w:rPr>
            </w:pPr>
            <w:r w:rsidRPr="00106D59">
              <w:rPr>
                <w:rFonts w:ascii="Times New Roman" w:eastAsia="Times New Roman" w:hAnsi="Times New Roman"/>
                <w:bCs/>
                <w:sz w:val="24"/>
                <w:szCs w:val="24"/>
                <w:lang w:eastAsia="ru-RU"/>
              </w:rPr>
              <w:t>П</w:t>
            </w:r>
            <w:r w:rsidR="008775BE" w:rsidRPr="00106D59">
              <w:rPr>
                <w:rFonts w:ascii="Times New Roman" w:eastAsia="Times New Roman" w:hAnsi="Times New Roman"/>
                <w:bCs/>
                <w:sz w:val="24"/>
                <w:szCs w:val="24"/>
                <w:lang w:eastAsia="ru-RU"/>
              </w:rPr>
              <w:t xml:space="preserve">очтовый адрес Заказчика: </w:t>
            </w:r>
            <w:r w:rsidR="00912EC5" w:rsidRPr="00834C15">
              <w:rPr>
                <w:rFonts w:ascii="Times New Roman" w:hAnsi="Times New Roman"/>
                <w:sz w:val="24"/>
                <w:szCs w:val="24"/>
              </w:rPr>
              <w:t>358000, Республика Калмыкия, г. Элиста, ул. Лесная, дом 11 «Д».</w:t>
            </w:r>
          </w:p>
          <w:p w14:paraId="680CF943" w14:textId="2F4602F3" w:rsidR="00887432" w:rsidRPr="00106D59" w:rsidRDefault="008775BE" w:rsidP="00FB3D0B">
            <w:pPr>
              <w:widowControl w:val="0"/>
              <w:spacing w:after="0" w:line="240" w:lineRule="auto"/>
              <w:rPr>
                <w:rFonts w:ascii="Times New Roman" w:eastAsia="Times New Roman" w:hAnsi="Times New Roman"/>
                <w:sz w:val="24"/>
                <w:szCs w:val="24"/>
                <w:lang w:eastAsia="ru-RU"/>
              </w:rPr>
            </w:pPr>
            <w:r w:rsidRPr="00106D59">
              <w:rPr>
                <w:rFonts w:ascii="Times New Roman" w:eastAsia="Times New Roman" w:hAnsi="Times New Roman"/>
                <w:sz w:val="24"/>
                <w:szCs w:val="24"/>
                <w:lang w:eastAsia="ru-RU"/>
              </w:rPr>
              <w:t xml:space="preserve">Контактное лицо: </w:t>
            </w:r>
            <w:r w:rsidR="00A62C4A">
              <w:rPr>
                <w:rFonts w:ascii="Times New Roman" w:eastAsia="Times New Roman" w:hAnsi="Times New Roman"/>
                <w:sz w:val="24"/>
                <w:szCs w:val="24"/>
                <w:lang w:eastAsia="ru-RU"/>
              </w:rPr>
              <w:t xml:space="preserve">Французова Карина </w:t>
            </w:r>
            <w:proofErr w:type="spellStart"/>
            <w:r w:rsidR="00A62C4A">
              <w:rPr>
                <w:rFonts w:ascii="Times New Roman" w:eastAsia="Times New Roman" w:hAnsi="Times New Roman"/>
                <w:sz w:val="24"/>
                <w:szCs w:val="24"/>
                <w:lang w:eastAsia="ru-RU"/>
              </w:rPr>
              <w:t>Саналовна</w:t>
            </w:r>
            <w:proofErr w:type="spellEnd"/>
          </w:p>
          <w:p w14:paraId="57F8A693" w14:textId="77777777" w:rsidR="00912EC5" w:rsidRDefault="008775BE" w:rsidP="00912EC5">
            <w:pPr>
              <w:spacing w:after="0" w:line="240" w:lineRule="auto"/>
              <w:rPr>
                <w:rFonts w:ascii="Times New Roman" w:hAnsi="Times New Roman"/>
                <w:sz w:val="24"/>
                <w:szCs w:val="24"/>
              </w:rPr>
            </w:pPr>
            <w:r w:rsidRPr="00106D59">
              <w:rPr>
                <w:rFonts w:ascii="Times New Roman" w:eastAsia="Times New Roman" w:hAnsi="Times New Roman"/>
                <w:sz w:val="24"/>
                <w:szCs w:val="24"/>
                <w:lang w:eastAsia="ru-RU"/>
              </w:rPr>
              <w:t xml:space="preserve">Телефон: </w:t>
            </w:r>
            <w:r w:rsidR="00912EC5" w:rsidRPr="00834C15">
              <w:rPr>
                <w:rFonts w:ascii="Times New Roman" w:hAnsi="Times New Roman"/>
                <w:sz w:val="24"/>
                <w:szCs w:val="24"/>
              </w:rPr>
              <w:t>7-84722-39862</w:t>
            </w:r>
          </w:p>
          <w:p w14:paraId="665DACF7" w14:textId="273A3DCB" w:rsidR="008775BE" w:rsidRPr="00912EC5" w:rsidRDefault="00F83BA8" w:rsidP="00912EC5">
            <w:pPr>
              <w:spacing w:after="0" w:line="240" w:lineRule="auto"/>
              <w:rPr>
                <w:rFonts w:ascii="Times New Roman" w:hAnsi="Times New Roman"/>
                <w:sz w:val="24"/>
                <w:szCs w:val="24"/>
              </w:rPr>
            </w:pPr>
            <w:r w:rsidRPr="00106D59">
              <w:rPr>
                <w:rFonts w:ascii="Times New Roman" w:eastAsia="Times New Roman" w:hAnsi="Times New Roman"/>
                <w:sz w:val="24"/>
                <w:szCs w:val="24"/>
                <w:lang w:eastAsia="ru-RU"/>
              </w:rPr>
              <w:t>А</w:t>
            </w:r>
            <w:r w:rsidR="008775BE" w:rsidRPr="00106D59">
              <w:rPr>
                <w:rFonts w:ascii="Times New Roman" w:eastAsia="Times New Roman" w:hAnsi="Times New Roman"/>
                <w:sz w:val="24"/>
                <w:szCs w:val="24"/>
                <w:lang w:eastAsia="ru-RU"/>
              </w:rPr>
              <w:t>дрес эл</w:t>
            </w:r>
            <w:r w:rsidRPr="00106D59">
              <w:rPr>
                <w:rFonts w:ascii="Times New Roman" w:eastAsia="Times New Roman" w:hAnsi="Times New Roman"/>
                <w:sz w:val="24"/>
                <w:szCs w:val="24"/>
                <w:lang w:eastAsia="ru-RU"/>
              </w:rPr>
              <w:t xml:space="preserve">ектронной почты: </w:t>
            </w:r>
            <w:hyperlink r:id="rId8" w:history="1">
              <w:r w:rsidR="00912EC5" w:rsidRPr="00834C15">
                <w:rPr>
                  <w:rStyle w:val="aa"/>
                  <w:rFonts w:ascii="Times New Roman" w:hAnsi="Times New Roman"/>
                  <w:sz w:val="24"/>
                  <w:szCs w:val="24"/>
                </w:rPr>
                <w:t>aurk.kalmles@mail.ru</w:t>
              </w:r>
            </w:hyperlink>
          </w:p>
        </w:tc>
      </w:tr>
      <w:tr w:rsidR="008775BE" w:rsidRPr="0047752E" w14:paraId="0DFA9B12" w14:textId="77777777" w:rsidTr="004E4693">
        <w:trPr>
          <w:trHeight w:val="1235"/>
        </w:trPr>
        <w:tc>
          <w:tcPr>
            <w:tcW w:w="709" w:type="dxa"/>
            <w:tcBorders>
              <w:top w:val="single" w:sz="4" w:space="0" w:color="auto"/>
              <w:left w:val="single" w:sz="4" w:space="0" w:color="auto"/>
              <w:bottom w:val="single" w:sz="4" w:space="0" w:color="auto"/>
              <w:right w:val="single" w:sz="4" w:space="0" w:color="auto"/>
            </w:tcBorders>
          </w:tcPr>
          <w:p w14:paraId="3FE65895" w14:textId="77777777" w:rsidR="008775BE" w:rsidRPr="0047752E" w:rsidRDefault="006857A1"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2547" w:type="dxa"/>
            <w:tcBorders>
              <w:top w:val="single" w:sz="4" w:space="0" w:color="auto"/>
              <w:left w:val="single" w:sz="4" w:space="0" w:color="auto"/>
              <w:bottom w:val="single" w:sz="4" w:space="0" w:color="auto"/>
              <w:right w:val="single" w:sz="4" w:space="0" w:color="auto"/>
            </w:tcBorders>
          </w:tcPr>
          <w:p w14:paraId="02E10FB8" w14:textId="77777777" w:rsidR="008775BE" w:rsidRPr="0047752E" w:rsidRDefault="00D61CCD" w:rsidP="008D5B24">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D61CCD">
              <w:rPr>
                <w:rFonts w:ascii="Times New Roman" w:eastAsia="Times New Roman" w:hAnsi="Times New Roman"/>
                <w:b/>
                <w:sz w:val="24"/>
                <w:szCs w:val="24"/>
                <w:lang w:eastAsia="ru-RU"/>
              </w:rPr>
              <w:t xml:space="preserve">редмет договора с указанием количества поставляемого товара, объема выполняемой работы, оказываемой услуги, </w:t>
            </w:r>
            <w:r w:rsidRPr="00D61CCD">
              <w:rPr>
                <w:rFonts w:ascii="Times New Roman" w:eastAsia="Times New Roman" w:hAnsi="Times New Roman"/>
                <w:b/>
                <w:sz w:val="24"/>
                <w:szCs w:val="24"/>
                <w:lang w:eastAsia="ru-RU"/>
              </w:rPr>
              <w:lastRenderedPageBreak/>
              <w:t xml:space="preserve">а также краткое описание предмета закупки </w:t>
            </w:r>
          </w:p>
        </w:tc>
        <w:tc>
          <w:tcPr>
            <w:tcW w:w="6237" w:type="dxa"/>
            <w:tcBorders>
              <w:top w:val="single" w:sz="4" w:space="0" w:color="auto"/>
              <w:left w:val="single" w:sz="4" w:space="0" w:color="auto"/>
              <w:bottom w:val="single" w:sz="4" w:space="0" w:color="auto"/>
              <w:right w:val="single" w:sz="4" w:space="0" w:color="auto"/>
            </w:tcBorders>
          </w:tcPr>
          <w:p w14:paraId="3043CD8A" w14:textId="77777777" w:rsidR="008775BE" w:rsidRPr="004D1455" w:rsidRDefault="00912EC5" w:rsidP="005B48BE">
            <w:pPr>
              <w:spacing w:before="100" w:beforeAutospacing="1" w:after="100" w:afterAutospacing="1" w:line="240" w:lineRule="auto"/>
              <w:jc w:val="both"/>
              <w:rPr>
                <w:rFonts w:ascii="Times New Roman" w:eastAsia="Times New Roman" w:hAnsi="Times New Roman"/>
                <w:color w:val="000000"/>
                <w:sz w:val="24"/>
                <w:szCs w:val="24"/>
              </w:rPr>
            </w:pPr>
            <w:r w:rsidRPr="004D1455">
              <w:rPr>
                <w:rFonts w:ascii="Times New Roman" w:eastAsia="Times New Roman" w:hAnsi="Times New Roman"/>
                <w:color w:val="000000"/>
                <w:sz w:val="24"/>
                <w:szCs w:val="24"/>
              </w:rPr>
              <w:lastRenderedPageBreak/>
              <w:t xml:space="preserve">Поставка </w:t>
            </w:r>
            <w:bookmarkStart w:id="3" w:name="_Hlk195619986"/>
            <w:r w:rsidRPr="004D1455">
              <w:rPr>
                <w:rFonts w:ascii="Times New Roman" w:eastAsia="Times New Roman" w:hAnsi="Times New Roman"/>
                <w:color w:val="000000"/>
                <w:sz w:val="24"/>
                <w:szCs w:val="24"/>
              </w:rPr>
              <w:t xml:space="preserve">горюче-смазочных материалов </w:t>
            </w:r>
            <w:bookmarkEnd w:id="3"/>
            <w:r w:rsidRPr="004D1455">
              <w:rPr>
                <w:rFonts w:ascii="Times New Roman" w:eastAsia="Times New Roman" w:hAnsi="Times New Roman"/>
                <w:color w:val="000000"/>
                <w:sz w:val="24"/>
                <w:szCs w:val="24"/>
              </w:rPr>
              <w:t xml:space="preserve">в Кетченеровском районе, п. </w:t>
            </w:r>
            <w:proofErr w:type="spellStart"/>
            <w:r w:rsidRPr="004D1455">
              <w:rPr>
                <w:rFonts w:ascii="Times New Roman" w:eastAsia="Times New Roman" w:hAnsi="Times New Roman"/>
                <w:color w:val="000000"/>
                <w:sz w:val="24"/>
                <w:szCs w:val="24"/>
              </w:rPr>
              <w:t>Кетченеры</w:t>
            </w:r>
            <w:proofErr w:type="spellEnd"/>
          </w:p>
          <w:p w14:paraId="54F6D989" w14:textId="5BB8751A" w:rsidR="00912EC5" w:rsidRPr="004D1455" w:rsidRDefault="00912EC5" w:rsidP="005B48BE">
            <w:pPr>
              <w:spacing w:before="100" w:beforeAutospacing="1" w:after="100" w:afterAutospacing="1" w:line="240" w:lineRule="auto"/>
              <w:jc w:val="both"/>
              <w:rPr>
                <w:rFonts w:ascii="Times New Roman" w:hAnsi="Times New Roman"/>
                <w:bCs/>
                <w:sz w:val="24"/>
                <w:szCs w:val="24"/>
              </w:rPr>
            </w:pPr>
            <w:r w:rsidRPr="004D1455">
              <w:rPr>
                <w:rFonts w:ascii="Times New Roman" w:hAnsi="Times New Roman"/>
                <w:bCs/>
                <w:sz w:val="24"/>
                <w:szCs w:val="24"/>
              </w:rPr>
              <w:t xml:space="preserve">Бензин АИ 92 – </w:t>
            </w:r>
            <w:r w:rsidR="00441902" w:rsidRPr="004D1455">
              <w:rPr>
                <w:rFonts w:ascii="Times New Roman" w:hAnsi="Times New Roman"/>
                <w:bCs/>
                <w:sz w:val="24"/>
                <w:szCs w:val="24"/>
              </w:rPr>
              <w:t>25 0</w:t>
            </w:r>
            <w:r w:rsidRPr="004D1455">
              <w:rPr>
                <w:rFonts w:ascii="Times New Roman" w:hAnsi="Times New Roman"/>
                <w:bCs/>
                <w:sz w:val="24"/>
                <w:szCs w:val="24"/>
              </w:rPr>
              <w:t xml:space="preserve">00,00 л., ДТ – </w:t>
            </w:r>
            <w:r w:rsidR="00441902" w:rsidRPr="004D1455">
              <w:rPr>
                <w:rFonts w:ascii="Times New Roman" w:hAnsi="Times New Roman"/>
                <w:bCs/>
                <w:sz w:val="24"/>
                <w:szCs w:val="24"/>
              </w:rPr>
              <w:t>5</w:t>
            </w:r>
            <w:r w:rsidRPr="004D1455">
              <w:rPr>
                <w:rFonts w:ascii="Times New Roman" w:hAnsi="Times New Roman"/>
                <w:bCs/>
                <w:sz w:val="24"/>
                <w:szCs w:val="24"/>
              </w:rPr>
              <w:t>0 000,00 л.</w:t>
            </w:r>
          </w:p>
          <w:p w14:paraId="2292603C" w14:textId="6482A50D" w:rsidR="00912EC5" w:rsidRPr="004D1455" w:rsidRDefault="00912EC5" w:rsidP="005B48BE">
            <w:pPr>
              <w:spacing w:before="100" w:beforeAutospacing="1" w:after="100" w:afterAutospacing="1" w:line="240" w:lineRule="auto"/>
              <w:jc w:val="both"/>
              <w:rPr>
                <w:rFonts w:ascii="Times New Roman" w:eastAsia="Times New Roman" w:hAnsi="Times New Roman"/>
                <w:color w:val="000000"/>
                <w:sz w:val="24"/>
                <w:szCs w:val="24"/>
              </w:rPr>
            </w:pPr>
            <w:r w:rsidRPr="006B300B">
              <w:rPr>
                <w:rFonts w:ascii="Times New Roman" w:hAnsi="Times New Roman"/>
                <w:bCs/>
                <w:sz w:val="24"/>
                <w:szCs w:val="24"/>
              </w:rPr>
              <w:t>19.20.21.125</w:t>
            </w:r>
            <w:r w:rsidRPr="004D1455">
              <w:rPr>
                <w:rFonts w:ascii="Times New Roman" w:hAnsi="Times New Roman"/>
                <w:bCs/>
                <w:sz w:val="24"/>
                <w:szCs w:val="24"/>
              </w:rPr>
              <w:t>/</w:t>
            </w:r>
            <w:r w:rsidRPr="006B300B">
              <w:rPr>
                <w:lang w:eastAsia="zh-CN" w:bidi="ar"/>
              </w:rPr>
              <w:t xml:space="preserve"> </w:t>
            </w:r>
            <w:r w:rsidRPr="006B300B">
              <w:rPr>
                <w:rFonts w:ascii="Times New Roman" w:hAnsi="Times New Roman"/>
                <w:bCs/>
                <w:sz w:val="24"/>
                <w:szCs w:val="24"/>
              </w:rPr>
              <w:t>19.20.21.300</w:t>
            </w:r>
          </w:p>
          <w:p w14:paraId="0F24B32E" w14:textId="0463CBC2" w:rsidR="00912EC5" w:rsidRPr="004D1455" w:rsidRDefault="006B300B" w:rsidP="005B48BE">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 соответствии с </w:t>
            </w:r>
            <w:r w:rsidRPr="00520052">
              <w:rPr>
                <w:rFonts w:ascii="Times New Roman" w:eastAsia="Times New Roman" w:hAnsi="Times New Roman"/>
                <w:sz w:val="24"/>
                <w:szCs w:val="24"/>
                <w:lang w:eastAsia="ru-RU"/>
              </w:rPr>
              <w:t>Техническим заданием (Приложение № 3 к извещению)</w:t>
            </w:r>
          </w:p>
        </w:tc>
      </w:tr>
      <w:tr w:rsidR="008775BE" w:rsidRPr="0047752E" w14:paraId="65F27DD6" w14:textId="77777777" w:rsidTr="00981BCB">
        <w:trPr>
          <w:trHeight w:val="1090"/>
        </w:trPr>
        <w:tc>
          <w:tcPr>
            <w:tcW w:w="709" w:type="dxa"/>
            <w:tcBorders>
              <w:top w:val="single" w:sz="4" w:space="0" w:color="auto"/>
              <w:left w:val="single" w:sz="4" w:space="0" w:color="auto"/>
              <w:bottom w:val="single" w:sz="4" w:space="0" w:color="auto"/>
              <w:right w:val="single" w:sz="4" w:space="0" w:color="auto"/>
            </w:tcBorders>
          </w:tcPr>
          <w:p w14:paraId="621BC439" w14:textId="77777777" w:rsidR="008775BE" w:rsidRPr="0047752E" w:rsidRDefault="006857A1"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w:t>
            </w:r>
          </w:p>
        </w:tc>
        <w:tc>
          <w:tcPr>
            <w:tcW w:w="2547" w:type="dxa"/>
            <w:tcBorders>
              <w:top w:val="single" w:sz="4" w:space="0" w:color="auto"/>
              <w:left w:val="single" w:sz="4" w:space="0" w:color="auto"/>
              <w:bottom w:val="single" w:sz="4" w:space="0" w:color="auto"/>
              <w:right w:val="single" w:sz="4" w:space="0" w:color="auto"/>
            </w:tcBorders>
          </w:tcPr>
          <w:p w14:paraId="5E43B1DF"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Место и сроки поставки товара</w:t>
            </w:r>
            <w:r w:rsidR="00625996">
              <w:rPr>
                <w:rFonts w:ascii="Times New Roman" w:eastAsia="Times New Roman" w:hAnsi="Times New Roman"/>
                <w:b/>
                <w:sz w:val="24"/>
                <w:szCs w:val="24"/>
                <w:lang w:eastAsia="ru-RU"/>
              </w:rPr>
              <w:t>, о</w:t>
            </w:r>
            <w:r w:rsidR="0005747D">
              <w:rPr>
                <w:rFonts w:ascii="Times New Roman" w:eastAsia="Times New Roman" w:hAnsi="Times New Roman"/>
                <w:b/>
                <w:sz w:val="24"/>
                <w:szCs w:val="24"/>
                <w:lang w:eastAsia="ru-RU"/>
              </w:rPr>
              <w:t>казание услуг, выполнения работ</w:t>
            </w:r>
          </w:p>
        </w:tc>
        <w:tc>
          <w:tcPr>
            <w:tcW w:w="6237" w:type="dxa"/>
            <w:tcBorders>
              <w:top w:val="single" w:sz="4" w:space="0" w:color="auto"/>
              <w:left w:val="single" w:sz="4" w:space="0" w:color="auto"/>
              <w:bottom w:val="single" w:sz="4" w:space="0" w:color="auto"/>
              <w:right w:val="single" w:sz="4" w:space="0" w:color="auto"/>
            </w:tcBorders>
          </w:tcPr>
          <w:p w14:paraId="660B98D1" w14:textId="48062B29" w:rsidR="008775BE" w:rsidRPr="0047752E" w:rsidRDefault="006B300B" w:rsidP="005B48BE">
            <w:pPr>
              <w:widowControl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Техническим заданием (Приложение № 3 к извещению</w:t>
            </w:r>
            <w:r w:rsidRPr="00520052">
              <w:rPr>
                <w:rFonts w:ascii="Times New Roman" w:eastAsia="Times New Roman" w:hAnsi="Times New Roman"/>
                <w:sz w:val="24"/>
                <w:szCs w:val="24"/>
                <w:lang w:eastAsia="ru-RU"/>
              </w:rPr>
              <w:t>) проектом договора (Приложение № 2 к извещению)</w:t>
            </w:r>
          </w:p>
        </w:tc>
      </w:tr>
      <w:tr w:rsidR="008775BE" w:rsidRPr="00453751" w14:paraId="1E806220" w14:textId="77777777" w:rsidTr="004E4693">
        <w:trPr>
          <w:trHeight w:val="861"/>
        </w:trPr>
        <w:tc>
          <w:tcPr>
            <w:tcW w:w="709" w:type="dxa"/>
            <w:tcBorders>
              <w:top w:val="single" w:sz="4" w:space="0" w:color="auto"/>
              <w:left w:val="single" w:sz="4" w:space="0" w:color="auto"/>
              <w:bottom w:val="single" w:sz="4" w:space="0" w:color="auto"/>
              <w:right w:val="single" w:sz="4" w:space="0" w:color="auto"/>
            </w:tcBorders>
          </w:tcPr>
          <w:p w14:paraId="22D27ADF" w14:textId="77777777" w:rsidR="008775BE" w:rsidRPr="0047752E" w:rsidRDefault="006857A1"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2547" w:type="dxa"/>
            <w:tcBorders>
              <w:top w:val="single" w:sz="4" w:space="0" w:color="auto"/>
              <w:left w:val="single" w:sz="4" w:space="0" w:color="auto"/>
              <w:bottom w:val="single" w:sz="4" w:space="0" w:color="auto"/>
              <w:right w:val="single" w:sz="4" w:space="0" w:color="auto"/>
            </w:tcBorders>
          </w:tcPr>
          <w:p w14:paraId="7FC087B6"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tcPr>
          <w:p w14:paraId="182354FE" w14:textId="43C3E387" w:rsidR="00D234E9" w:rsidRPr="00453751" w:rsidRDefault="00441902" w:rsidP="00912EC5">
            <w:pPr>
              <w:pStyle w:val="af3"/>
              <w:tabs>
                <w:tab w:val="left" w:pos="-6663"/>
              </w:tabs>
              <w:ind w:left="0"/>
              <w:jc w:val="both"/>
              <w:rPr>
                <w:rFonts w:ascii="Times New Roman" w:hAnsi="Times New Roman"/>
                <w:bCs/>
                <w:sz w:val="24"/>
                <w:szCs w:val="24"/>
                <w:highlight w:val="yellow"/>
              </w:rPr>
            </w:pPr>
            <w:r w:rsidRPr="004D1455">
              <w:rPr>
                <w:rFonts w:ascii="Times New Roman" w:hAnsi="Times New Roman"/>
                <w:sz w:val="24"/>
                <w:szCs w:val="24"/>
                <w:lang w:eastAsia="zh-CN" w:bidi="ar"/>
              </w:rPr>
              <w:t>4</w:t>
            </w:r>
            <w:r w:rsidR="003A7518">
              <w:rPr>
                <w:rFonts w:ascii="Times New Roman" w:hAnsi="Times New Roman"/>
                <w:sz w:val="24"/>
                <w:szCs w:val="24"/>
                <w:lang w:eastAsia="zh-CN" w:bidi="ar"/>
              </w:rPr>
              <w:t> </w:t>
            </w:r>
            <w:r w:rsidRPr="004D1455">
              <w:rPr>
                <w:rFonts w:ascii="Times New Roman" w:hAnsi="Times New Roman"/>
                <w:sz w:val="24"/>
                <w:szCs w:val="24"/>
                <w:lang w:eastAsia="zh-CN" w:bidi="ar"/>
              </w:rPr>
              <w:t>9</w:t>
            </w:r>
            <w:r w:rsidR="003A7518">
              <w:rPr>
                <w:rFonts w:ascii="Times New Roman" w:hAnsi="Times New Roman"/>
                <w:sz w:val="24"/>
                <w:szCs w:val="24"/>
                <w:lang w:eastAsia="zh-CN" w:bidi="ar"/>
              </w:rPr>
              <w:t>97 00</w:t>
            </w:r>
            <w:r w:rsidRPr="004D1455">
              <w:rPr>
                <w:rFonts w:ascii="Times New Roman" w:hAnsi="Times New Roman"/>
                <w:sz w:val="24"/>
                <w:szCs w:val="24"/>
                <w:lang w:eastAsia="zh-CN" w:bidi="ar"/>
              </w:rPr>
              <w:t>0,00 (</w:t>
            </w:r>
            <w:r w:rsidR="00912EC5" w:rsidRPr="004D1455">
              <w:rPr>
                <w:rFonts w:ascii="Times New Roman" w:hAnsi="Times New Roman"/>
                <w:sz w:val="24"/>
                <w:szCs w:val="24"/>
                <w:lang w:eastAsia="zh-CN" w:bidi="ar"/>
              </w:rPr>
              <w:t xml:space="preserve">Четыре миллиона девятьсот </w:t>
            </w:r>
            <w:r w:rsidR="003A7518">
              <w:rPr>
                <w:rFonts w:ascii="Times New Roman" w:hAnsi="Times New Roman"/>
                <w:sz w:val="24"/>
                <w:szCs w:val="24"/>
                <w:lang w:eastAsia="zh-CN" w:bidi="ar"/>
              </w:rPr>
              <w:t>девяносто семь</w:t>
            </w:r>
            <w:r w:rsidR="00912EC5" w:rsidRPr="004D1455">
              <w:rPr>
                <w:rFonts w:ascii="Times New Roman" w:hAnsi="Times New Roman"/>
                <w:sz w:val="24"/>
                <w:szCs w:val="24"/>
                <w:lang w:eastAsia="zh-CN" w:bidi="ar"/>
              </w:rPr>
              <w:t xml:space="preserve"> тысяч) рублей 00 копеек</w:t>
            </w:r>
            <w:r w:rsidR="00912EC5" w:rsidRPr="004D1455">
              <w:rPr>
                <w:rFonts w:ascii="Times New Roman" w:hAnsi="Times New Roman"/>
                <w:bCs/>
                <w:sz w:val="24"/>
                <w:szCs w:val="24"/>
              </w:rPr>
              <w:t>.</w:t>
            </w:r>
          </w:p>
        </w:tc>
      </w:tr>
      <w:tr w:rsidR="005209BF" w:rsidRPr="0047752E" w14:paraId="19154456" w14:textId="77777777" w:rsidTr="004E4693">
        <w:trPr>
          <w:trHeight w:val="904"/>
        </w:trPr>
        <w:tc>
          <w:tcPr>
            <w:tcW w:w="709" w:type="dxa"/>
            <w:tcBorders>
              <w:top w:val="single" w:sz="4" w:space="0" w:color="auto"/>
              <w:left w:val="single" w:sz="4" w:space="0" w:color="auto"/>
              <w:bottom w:val="single" w:sz="4" w:space="0" w:color="auto"/>
              <w:right w:val="single" w:sz="4" w:space="0" w:color="auto"/>
            </w:tcBorders>
          </w:tcPr>
          <w:p w14:paraId="3E4134E6" w14:textId="77777777" w:rsidR="005209BF" w:rsidRPr="0047752E" w:rsidRDefault="006857A1"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2547" w:type="dxa"/>
            <w:tcBorders>
              <w:top w:val="single" w:sz="4" w:space="0" w:color="auto"/>
              <w:left w:val="single" w:sz="4" w:space="0" w:color="auto"/>
              <w:bottom w:val="single" w:sz="4" w:space="0" w:color="auto"/>
              <w:right w:val="single" w:sz="4" w:space="0" w:color="auto"/>
            </w:tcBorders>
          </w:tcPr>
          <w:p w14:paraId="66973C23" w14:textId="77777777" w:rsidR="005209BF" w:rsidRPr="0047752E" w:rsidRDefault="005209BF" w:rsidP="00594F48">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с</w:t>
            </w:r>
            <w:r w:rsidRPr="0047752E">
              <w:rPr>
                <w:rFonts w:ascii="Times New Roman" w:eastAsia="Times New Roman" w:hAnsi="Times New Roman"/>
                <w:b/>
                <w:sz w:val="24"/>
                <w:szCs w:val="24"/>
                <w:lang w:eastAsia="ru-RU"/>
              </w:rPr>
              <w:t xml:space="preserve">роки и порядок оплаты </w:t>
            </w:r>
          </w:p>
        </w:tc>
        <w:tc>
          <w:tcPr>
            <w:tcW w:w="6237" w:type="dxa"/>
            <w:tcBorders>
              <w:top w:val="single" w:sz="4" w:space="0" w:color="auto"/>
              <w:left w:val="single" w:sz="4" w:space="0" w:color="auto"/>
              <w:bottom w:val="single" w:sz="4" w:space="0" w:color="auto"/>
              <w:right w:val="single" w:sz="4" w:space="0" w:color="auto"/>
            </w:tcBorders>
          </w:tcPr>
          <w:p w14:paraId="52EAE9B9" w14:textId="099A142F" w:rsidR="005209BF" w:rsidRPr="00912EC5" w:rsidRDefault="00912EC5" w:rsidP="008D5B24">
            <w:pPr>
              <w:widowControl w:val="0"/>
              <w:spacing w:after="0" w:line="240" w:lineRule="auto"/>
              <w:ind w:firstLine="425"/>
              <w:contextualSpacing/>
              <w:jc w:val="both"/>
              <w:rPr>
                <w:rFonts w:ascii="Times New Roman" w:eastAsia="Times New Roman" w:hAnsi="Times New Roman"/>
                <w:snapToGrid w:val="0"/>
                <w:sz w:val="24"/>
                <w:szCs w:val="24"/>
                <w:lang w:eastAsia="ru-RU"/>
              </w:rPr>
            </w:pPr>
            <w:r w:rsidRPr="00912EC5">
              <w:rPr>
                <w:rFonts w:ascii="Times New Roman" w:hAnsi="Times New Roman"/>
                <w:sz w:val="24"/>
                <w:szCs w:val="24"/>
              </w:rPr>
              <w:t>Оплата товара осуществляется путём перечисления безналичных денежных средств с расчетного счета Покупателя на счет Поставщика в срок не более 7 (семи) рабочих со дня подписания Покупателем документа о приемке товара, на основании выставленных Поставщиком счетов-фактур (для плательщиков НДС), в которых должны быть указаны номер и дата договора, а также реквизиты необходимые для оплаты, и подписанных обеими сторонами товарных накладных (или иных документов подтверждающих факт передачи товара)</w:t>
            </w:r>
          </w:p>
        </w:tc>
      </w:tr>
      <w:tr w:rsidR="005209BF" w:rsidRPr="0047752E" w14:paraId="0ABDDD03"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5FEB60D2" w14:textId="77777777" w:rsidR="005209BF" w:rsidRPr="0047752E" w:rsidRDefault="006857A1"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2547" w:type="dxa"/>
            <w:tcBorders>
              <w:top w:val="single" w:sz="4" w:space="0" w:color="auto"/>
              <w:left w:val="single" w:sz="4" w:space="0" w:color="auto"/>
              <w:bottom w:val="single" w:sz="4" w:space="0" w:color="auto"/>
              <w:right w:val="single" w:sz="4" w:space="0" w:color="auto"/>
            </w:tcBorders>
          </w:tcPr>
          <w:p w14:paraId="63EE405D" w14:textId="77777777" w:rsidR="005209BF" w:rsidRPr="0047752E" w:rsidRDefault="005209BF"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eastAsia="Times New Roman" w:hAnsi="Times New Roman"/>
                <w:b/>
                <w:sz w:val="24"/>
                <w:szCs w:val="24"/>
                <w:lang w:eastAsia="ru-RU"/>
              </w:rPr>
              <w:t>Требования к поставляемому товару</w:t>
            </w:r>
            <w:r>
              <w:rPr>
                <w:rFonts w:ascii="Times New Roman" w:eastAsia="Times New Roman" w:hAnsi="Times New Roman"/>
                <w:b/>
                <w:sz w:val="24"/>
                <w:szCs w:val="24"/>
                <w:lang w:eastAsia="ru-RU"/>
              </w:rPr>
              <w:t>, выполняемым работам, оказываемым услугам</w:t>
            </w:r>
          </w:p>
        </w:tc>
        <w:tc>
          <w:tcPr>
            <w:tcW w:w="6237" w:type="dxa"/>
            <w:tcBorders>
              <w:top w:val="single" w:sz="4" w:space="0" w:color="auto"/>
              <w:left w:val="single" w:sz="4" w:space="0" w:color="auto"/>
              <w:bottom w:val="single" w:sz="4" w:space="0" w:color="auto"/>
              <w:right w:val="single" w:sz="4" w:space="0" w:color="auto"/>
            </w:tcBorders>
          </w:tcPr>
          <w:p w14:paraId="46281517" w14:textId="77777777" w:rsidR="005209BF" w:rsidRPr="0047752E" w:rsidRDefault="005209BF" w:rsidP="00912EC5">
            <w:pPr>
              <w:widowControl w:val="0"/>
              <w:spacing w:after="0" w:line="240" w:lineRule="auto"/>
              <w:contextualSpacing/>
              <w:jc w:val="both"/>
              <w:rPr>
                <w:rFonts w:ascii="Times New Roman" w:hAnsi="Times New Roman"/>
                <w:spacing w:val="-2"/>
                <w:sz w:val="24"/>
                <w:szCs w:val="24"/>
              </w:rPr>
            </w:pPr>
            <w:r>
              <w:rPr>
                <w:rFonts w:ascii="Times New Roman" w:hAnsi="Times New Roman"/>
                <w:spacing w:val="-2"/>
                <w:sz w:val="24"/>
                <w:szCs w:val="24"/>
              </w:rPr>
              <w:t>В соответствии с техническим заданием</w:t>
            </w:r>
          </w:p>
        </w:tc>
      </w:tr>
      <w:tr w:rsidR="005209BF" w:rsidRPr="0047752E" w14:paraId="1D14D094"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30D484C6" w14:textId="77777777" w:rsidR="005209BF" w:rsidRPr="0047752E" w:rsidRDefault="006857A1"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547" w:type="dxa"/>
            <w:tcBorders>
              <w:top w:val="single" w:sz="4" w:space="0" w:color="auto"/>
              <w:left w:val="single" w:sz="4" w:space="0" w:color="auto"/>
              <w:bottom w:val="single" w:sz="4" w:space="0" w:color="auto"/>
              <w:right w:val="single" w:sz="4" w:space="0" w:color="auto"/>
            </w:tcBorders>
          </w:tcPr>
          <w:p w14:paraId="63F65ABF" w14:textId="77777777" w:rsidR="005209BF" w:rsidRPr="0047752E" w:rsidRDefault="005209BF" w:rsidP="008D5B24">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4" w:name="_Toc424113010"/>
            <w:r w:rsidRPr="0047752E">
              <w:rPr>
                <w:rFonts w:ascii="Times New Roman" w:hAnsi="Times New Roman"/>
                <w:color w:val="000000"/>
                <w:sz w:val="24"/>
                <w:szCs w:val="24"/>
              </w:rPr>
              <w:t xml:space="preserve">Место и время подачи </w:t>
            </w:r>
            <w:r w:rsidR="008D5B24">
              <w:rPr>
                <w:rFonts w:ascii="Times New Roman" w:hAnsi="Times New Roman"/>
                <w:color w:val="000000"/>
                <w:sz w:val="24"/>
                <w:szCs w:val="24"/>
              </w:rPr>
              <w:t>заявок</w:t>
            </w:r>
            <w:r w:rsidRPr="0047752E">
              <w:rPr>
                <w:rFonts w:ascii="Times New Roman" w:hAnsi="Times New Roman"/>
                <w:color w:val="000000"/>
                <w:sz w:val="24"/>
                <w:szCs w:val="24"/>
              </w:rPr>
              <w:t>:</w:t>
            </w:r>
            <w:bookmarkEnd w:id="4"/>
          </w:p>
        </w:tc>
        <w:tc>
          <w:tcPr>
            <w:tcW w:w="6237" w:type="dxa"/>
            <w:tcBorders>
              <w:top w:val="single" w:sz="4" w:space="0" w:color="auto"/>
              <w:left w:val="single" w:sz="4" w:space="0" w:color="auto"/>
              <w:bottom w:val="single" w:sz="4" w:space="0" w:color="auto"/>
              <w:right w:val="single" w:sz="4" w:space="0" w:color="auto"/>
            </w:tcBorders>
          </w:tcPr>
          <w:p w14:paraId="275C5AD1" w14:textId="09A3F07F" w:rsidR="005209BF" w:rsidRPr="003A7518" w:rsidRDefault="003A7518" w:rsidP="003A7518">
            <w:pPr>
              <w:spacing w:after="0" w:line="240" w:lineRule="auto"/>
              <w:jc w:val="both"/>
              <w:rPr>
                <w:rFonts w:ascii="Times New Roman" w:eastAsia="Courier New" w:hAnsi="Times New Roman"/>
                <w:sz w:val="24"/>
                <w:szCs w:val="24"/>
                <w:lang w:eastAsia="ru-RU"/>
              </w:rPr>
            </w:pPr>
            <w:r w:rsidRPr="005C4E12">
              <w:rPr>
                <w:rFonts w:ascii="Times New Roman" w:eastAsia="Courier New" w:hAnsi="Times New Roman"/>
                <w:sz w:val="24"/>
                <w:szCs w:val="24"/>
                <w:lang w:eastAsia="ru-RU"/>
              </w:rPr>
              <w:t xml:space="preserve">На сайте электронной торговой площадке ЭТП «Торги – онлайн» </w:t>
            </w:r>
            <w:hyperlink r:id="rId9" w:history="1">
              <w:r w:rsidRPr="005C4E12">
                <w:rPr>
                  <w:rStyle w:val="aa"/>
                  <w:rFonts w:ascii="Times New Roman" w:eastAsia="Courier New" w:hAnsi="Times New Roman"/>
                  <w:sz w:val="24"/>
                  <w:szCs w:val="24"/>
                  <w:lang w:eastAsia="ru-RU"/>
                </w:rPr>
                <w:t>http://etp.torgi-online.com</w:t>
              </w:r>
            </w:hyperlink>
            <w:r w:rsidRPr="005C4E12">
              <w:rPr>
                <w:rFonts w:ascii="Times New Roman" w:eastAsia="Courier New" w:hAnsi="Times New Roman"/>
                <w:sz w:val="24"/>
                <w:szCs w:val="24"/>
                <w:lang w:eastAsia="ru-RU"/>
              </w:rPr>
              <w:t xml:space="preserve"> (далее также – ЭТП).</w:t>
            </w:r>
          </w:p>
        </w:tc>
      </w:tr>
      <w:tr w:rsidR="005209BF" w:rsidRPr="0047752E" w14:paraId="2F8326C6"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429290A3" w14:textId="77777777" w:rsidR="005209BF" w:rsidRPr="0047752E" w:rsidRDefault="006857A1"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2547" w:type="dxa"/>
            <w:tcBorders>
              <w:top w:val="single" w:sz="4" w:space="0" w:color="auto"/>
              <w:left w:val="single" w:sz="4" w:space="0" w:color="auto"/>
              <w:bottom w:val="single" w:sz="4" w:space="0" w:color="auto"/>
              <w:right w:val="single" w:sz="4" w:space="0" w:color="auto"/>
            </w:tcBorders>
          </w:tcPr>
          <w:p w14:paraId="0BC39303" w14:textId="77777777" w:rsidR="005209BF" w:rsidRPr="0047752E" w:rsidRDefault="005209BF" w:rsidP="008D5B2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 xml:space="preserve">Срок подачи </w:t>
            </w:r>
            <w:r w:rsidR="008D5B24">
              <w:rPr>
                <w:rFonts w:ascii="Times New Roman" w:eastAsia="Times New Roman" w:hAnsi="Times New Roman"/>
                <w:b/>
                <w:sz w:val="24"/>
                <w:szCs w:val="24"/>
                <w:lang w:eastAsia="ru-RU"/>
              </w:rPr>
              <w:t>заявок</w:t>
            </w:r>
          </w:p>
        </w:tc>
        <w:tc>
          <w:tcPr>
            <w:tcW w:w="6237" w:type="dxa"/>
            <w:tcBorders>
              <w:top w:val="single" w:sz="4" w:space="0" w:color="auto"/>
              <w:left w:val="single" w:sz="4" w:space="0" w:color="auto"/>
              <w:bottom w:val="single" w:sz="4" w:space="0" w:color="auto"/>
              <w:right w:val="single" w:sz="4" w:space="0" w:color="auto"/>
            </w:tcBorders>
          </w:tcPr>
          <w:p w14:paraId="68EB8CBD" w14:textId="698F7B57" w:rsidR="005209BF" w:rsidRPr="00BB6F13" w:rsidRDefault="005209BF" w:rsidP="008D5B24">
            <w:pPr>
              <w:widowControl w:val="0"/>
              <w:spacing w:after="0" w:line="240" w:lineRule="auto"/>
              <w:ind w:firstLine="425"/>
              <w:contextualSpacing/>
              <w:jc w:val="both"/>
              <w:rPr>
                <w:rFonts w:ascii="Times New Roman" w:eastAsia="Times New Roman" w:hAnsi="Times New Roman"/>
                <w:sz w:val="24"/>
                <w:szCs w:val="24"/>
                <w:lang w:eastAsia="ru-RU"/>
              </w:rPr>
            </w:pPr>
            <w:r w:rsidRPr="0011224F">
              <w:rPr>
                <w:rFonts w:ascii="Times New Roman" w:hAnsi="Times New Roman"/>
                <w:sz w:val="24"/>
                <w:szCs w:val="24"/>
              </w:rPr>
              <w:t>Предложения должны быть поданы в срок с</w:t>
            </w:r>
            <w:r w:rsidR="00BB6F13" w:rsidRPr="0011224F">
              <w:rPr>
                <w:rFonts w:ascii="Times New Roman" w:hAnsi="Times New Roman"/>
                <w:sz w:val="24"/>
                <w:szCs w:val="24"/>
              </w:rPr>
              <w:t xml:space="preserve"> </w:t>
            </w:r>
            <w:r w:rsidR="006B300B">
              <w:rPr>
                <w:rFonts w:ascii="Times New Roman" w:hAnsi="Times New Roman"/>
                <w:sz w:val="24"/>
                <w:szCs w:val="24"/>
              </w:rPr>
              <w:t>1</w:t>
            </w:r>
            <w:r w:rsidR="003A7518">
              <w:rPr>
                <w:rFonts w:ascii="Times New Roman" w:hAnsi="Times New Roman"/>
                <w:sz w:val="24"/>
                <w:szCs w:val="24"/>
              </w:rPr>
              <w:t>5</w:t>
            </w:r>
            <w:r w:rsidR="004D1455" w:rsidRPr="0011224F">
              <w:rPr>
                <w:rFonts w:ascii="Times New Roman" w:hAnsi="Times New Roman"/>
                <w:sz w:val="24"/>
                <w:szCs w:val="24"/>
              </w:rPr>
              <w:t>.0</w:t>
            </w:r>
            <w:r w:rsidR="006B300B">
              <w:rPr>
                <w:rFonts w:ascii="Times New Roman" w:hAnsi="Times New Roman"/>
                <w:sz w:val="24"/>
                <w:szCs w:val="24"/>
              </w:rPr>
              <w:t>7</w:t>
            </w:r>
            <w:r w:rsidR="00F32472" w:rsidRPr="0011224F">
              <w:rPr>
                <w:rFonts w:ascii="Times New Roman" w:hAnsi="Times New Roman"/>
                <w:sz w:val="24"/>
                <w:szCs w:val="24"/>
              </w:rPr>
              <w:t>.2025</w:t>
            </w:r>
            <w:r w:rsidR="00BB6F13" w:rsidRPr="0011224F">
              <w:rPr>
                <w:rFonts w:ascii="Times New Roman" w:hAnsi="Times New Roman"/>
                <w:sz w:val="24"/>
                <w:szCs w:val="24"/>
              </w:rPr>
              <w:t>г. с момента размещения извещения</w:t>
            </w:r>
            <w:r w:rsidRPr="0011224F">
              <w:rPr>
                <w:rFonts w:ascii="Times New Roman" w:hAnsi="Times New Roman"/>
                <w:sz w:val="24"/>
                <w:szCs w:val="24"/>
              </w:rPr>
              <w:t xml:space="preserve"> по </w:t>
            </w:r>
            <w:r w:rsidR="006B300B">
              <w:rPr>
                <w:rFonts w:ascii="Times New Roman" w:hAnsi="Times New Roman"/>
                <w:sz w:val="24"/>
                <w:szCs w:val="24"/>
              </w:rPr>
              <w:t>1</w:t>
            </w:r>
            <w:r w:rsidR="00D9666F">
              <w:rPr>
                <w:rFonts w:ascii="Times New Roman" w:hAnsi="Times New Roman"/>
                <w:sz w:val="24"/>
                <w:szCs w:val="24"/>
              </w:rPr>
              <w:t>5</w:t>
            </w:r>
            <w:r w:rsidR="004D1455" w:rsidRPr="0011224F">
              <w:rPr>
                <w:rFonts w:ascii="Times New Roman" w:hAnsi="Times New Roman"/>
                <w:sz w:val="24"/>
                <w:szCs w:val="24"/>
              </w:rPr>
              <w:t>.0</w:t>
            </w:r>
            <w:r w:rsidR="006B300B">
              <w:rPr>
                <w:rFonts w:ascii="Times New Roman" w:hAnsi="Times New Roman"/>
                <w:sz w:val="24"/>
                <w:szCs w:val="24"/>
              </w:rPr>
              <w:t>7</w:t>
            </w:r>
            <w:r w:rsidR="00F32472" w:rsidRPr="0011224F">
              <w:rPr>
                <w:rFonts w:ascii="Times New Roman" w:hAnsi="Times New Roman"/>
                <w:sz w:val="24"/>
                <w:szCs w:val="24"/>
              </w:rPr>
              <w:t>.</w:t>
            </w:r>
            <w:r w:rsidR="00DA26E8" w:rsidRPr="0011224F">
              <w:rPr>
                <w:rFonts w:ascii="Times New Roman" w:hAnsi="Times New Roman"/>
                <w:sz w:val="24"/>
                <w:szCs w:val="24"/>
              </w:rPr>
              <w:t>202</w:t>
            </w:r>
            <w:r w:rsidR="00F32472" w:rsidRPr="0011224F">
              <w:rPr>
                <w:rFonts w:ascii="Times New Roman" w:hAnsi="Times New Roman"/>
                <w:sz w:val="24"/>
                <w:szCs w:val="24"/>
              </w:rPr>
              <w:t>5</w:t>
            </w:r>
            <w:r w:rsidR="00BB6F13" w:rsidRPr="0011224F">
              <w:rPr>
                <w:rFonts w:ascii="Times New Roman" w:hAnsi="Times New Roman"/>
                <w:sz w:val="24"/>
                <w:szCs w:val="24"/>
              </w:rPr>
              <w:t xml:space="preserve"> г. до </w:t>
            </w:r>
            <w:r w:rsidR="0011224F" w:rsidRPr="0011224F">
              <w:rPr>
                <w:rFonts w:ascii="Times New Roman" w:hAnsi="Times New Roman"/>
                <w:sz w:val="24"/>
                <w:szCs w:val="24"/>
              </w:rPr>
              <w:t>1</w:t>
            </w:r>
            <w:r w:rsidR="00D9666F">
              <w:rPr>
                <w:rFonts w:ascii="Times New Roman" w:hAnsi="Times New Roman"/>
                <w:sz w:val="24"/>
                <w:szCs w:val="24"/>
              </w:rPr>
              <w:t>3</w:t>
            </w:r>
            <w:r w:rsidR="0011224F" w:rsidRPr="0011224F">
              <w:rPr>
                <w:rFonts w:ascii="Times New Roman" w:hAnsi="Times New Roman"/>
                <w:sz w:val="24"/>
                <w:szCs w:val="24"/>
              </w:rPr>
              <w:t>-</w:t>
            </w:r>
            <w:r w:rsidR="00D9666F">
              <w:rPr>
                <w:rFonts w:ascii="Times New Roman" w:hAnsi="Times New Roman"/>
                <w:sz w:val="24"/>
                <w:szCs w:val="24"/>
              </w:rPr>
              <w:t>3</w:t>
            </w:r>
            <w:r w:rsidR="0011224F" w:rsidRPr="0011224F">
              <w:rPr>
                <w:rFonts w:ascii="Times New Roman" w:hAnsi="Times New Roman"/>
                <w:sz w:val="24"/>
                <w:szCs w:val="24"/>
              </w:rPr>
              <w:t>0</w:t>
            </w:r>
            <w:r w:rsidR="00BB6F13" w:rsidRPr="0011224F">
              <w:rPr>
                <w:rFonts w:ascii="Times New Roman" w:hAnsi="Times New Roman"/>
                <w:sz w:val="24"/>
                <w:szCs w:val="24"/>
              </w:rPr>
              <w:t xml:space="preserve"> (время московское)</w:t>
            </w:r>
            <w:r w:rsidRPr="0011224F">
              <w:rPr>
                <w:rFonts w:ascii="Times New Roman" w:hAnsi="Times New Roman"/>
                <w:sz w:val="24"/>
                <w:szCs w:val="24"/>
              </w:rPr>
              <w:t>.</w:t>
            </w:r>
          </w:p>
        </w:tc>
      </w:tr>
      <w:tr w:rsidR="003A7518" w:rsidRPr="0047752E" w14:paraId="6DC61B25"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557333EC" w14:textId="2930FAB4" w:rsidR="003A7518" w:rsidRPr="0047752E" w:rsidRDefault="003A7518" w:rsidP="003A7518">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2547" w:type="dxa"/>
            <w:tcBorders>
              <w:top w:val="single" w:sz="4" w:space="0" w:color="auto"/>
              <w:left w:val="single" w:sz="4" w:space="0" w:color="auto"/>
              <w:bottom w:val="single" w:sz="4" w:space="0" w:color="auto"/>
              <w:right w:val="single" w:sz="4" w:space="0" w:color="auto"/>
            </w:tcBorders>
          </w:tcPr>
          <w:p w14:paraId="3F9BD534" w14:textId="67D73AC0" w:rsidR="003A7518" w:rsidRPr="0047752E" w:rsidRDefault="003A7518" w:rsidP="003A7518">
            <w:pPr>
              <w:pStyle w:val="3"/>
              <w:keepNext w:val="0"/>
              <w:widowControl w:val="0"/>
              <w:suppressLineNumbers/>
              <w:tabs>
                <w:tab w:val="left" w:pos="1260"/>
              </w:tabs>
              <w:suppressAutoHyphens/>
              <w:spacing w:before="0" w:after="0"/>
              <w:rPr>
                <w:rFonts w:ascii="Times New Roman" w:hAnsi="Times New Roman"/>
                <w:color w:val="000000"/>
                <w:sz w:val="24"/>
                <w:szCs w:val="24"/>
              </w:rPr>
            </w:pPr>
            <w:r w:rsidRPr="00520052">
              <w:rPr>
                <w:rFonts w:ascii="Times New Roman" w:hAnsi="Times New Roman"/>
                <w:sz w:val="24"/>
                <w:szCs w:val="24"/>
                <w:lang w:eastAsia="ru-RU"/>
              </w:rPr>
              <w:t>Порядок предоставления информации о закупке</w:t>
            </w:r>
          </w:p>
        </w:tc>
        <w:tc>
          <w:tcPr>
            <w:tcW w:w="6237" w:type="dxa"/>
            <w:tcBorders>
              <w:top w:val="single" w:sz="4" w:space="0" w:color="auto"/>
              <w:left w:val="single" w:sz="4" w:space="0" w:color="auto"/>
              <w:bottom w:val="single" w:sz="4" w:space="0" w:color="auto"/>
              <w:right w:val="single" w:sz="4" w:space="0" w:color="auto"/>
            </w:tcBorders>
          </w:tcPr>
          <w:p w14:paraId="46F5C5BF" w14:textId="77777777" w:rsidR="003A7518" w:rsidRPr="005C4E12" w:rsidRDefault="003A7518" w:rsidP="003A7518">
            <w:pPr>
              <w:spacing w:after="0" w:line="240" w:lineRule="auto"/>
              <w:jc w:val="both"/>
              <w:rPr>
                <w:rFonts w:ascii="Times New Roman" w:eastAsia="Courier New" w:hAnsi="Times New Roman"/>
                <w:color w:val="000000"/>
                <w:sz w:val="24"/>
                <w:szCs w:val="24"/>
                <w:lang w:eastAsia="ar-SA"/>
              </w:rPr>
            </w:pPr>
            <w:r w:rsidRPr="005C4E12">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10" w:history="1">
              <w:r w:rsidRPr="005C4E12">
                <w:rPr>
                  <w:rStyle w:val="aa"/>
                  <w:rFonts w:ascii="Times New Roman" w:eastAsia="Courier New" w:hAnsi="Times New Roman"/>
                  <w:sz w:val="24"/>
                  <w:szCs w:val="24"/>
                  <w:lang w:eastAsia="ar-SA"/>
                </w:rPr>
                <w:t>http://etp.torgi-online.com</w:t>
              </w:r>
            </w:hyperlink>
            <w:r w:rsidRPr="005C4E12">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с даты размещения.</w:t>
            </w:r>
          </w:p>
          <w:p w14:paraId="1C4A69B6" w14:textId="5DAFFCBD" w:rsidR="003A7518" w:rsidRPr="00BB6F13" w:rsidRDefault="003A7518" w:rsidP="003A7518">
            <w:pPr>
              <w:widowControl w:val="0"/>
              <w:spacing w:after="0" w:line="240" w:lineRule="auto"/>
              <w:ind w:firstLine="425"/>
              <w:contextualSpacing/>
              <w:jc w:val="both"/>
              <w:rPr>
                <w:rFonts w:ascii="Times New Roman" w:hAnsi="Times New Roman"/>
                <w:color w:val="000000"/>
                <w:sz w:val="24"/>
                <w:szCs w:val="24"/>
              </w:rPr>
            </w:pPr>
            <w:r w:rsidRPr="005C4E12">
              <w:rPr>
                <w:rFonts w:ascii="Times New Roman" w:eastAsia="Courier New" w:hAnsi="Times New Roman"/>
                <w:sz w:val="24"/>
                <w:szCs w:val="24"/>
                <w:lang w:eastAsia="ru-RU"/>
              </w:rPr>
              <w:t xml:space="preserve">Документация предоставляется бесплатно. </w:t>
            </w:r>
          </w:p>
        </w:tc>
      </w:tr>
      <w:tr w:rsidR="005209BF" w:rsidRPr="0047752E" w14:paraId="444514FD" w14:textId="77777777" w:rsidTr="00981BCB">
        <w:trPr>
          <w:trHeight w:val="1447"/>
        </w:trPr>
        <w:tc>
          <w:tcPr>
            <w:tcW w:w="709" w:type="dxa"/>
            <w:tcBorders>
              <w:top w:val="single" w:sz="4" w:space="0" w:color="auto"/>
              <w:left w:val="single" w:sz="4" w:space="0" w:color="auto"/>
              <w:bottom w:val="single" w:sz="4" w:space="0" w:color="auto"/>
              <w:right w:val="single" w:sz="4" w:space="0" w:color="auto"/>
            </w:tcBorders>
          </w:tcPr>
          <w:p w14:paraId="640C44D6" w14:textId="77777777" w:rsidR="005209BF" w:rsidRPr="0047752E" w:rsidRDefault="005209BF" w:rsidP="005209BF">
            <w:pPr>
              <w:widowControl w:val="0"/>
              <w:spacing w:after="0" w:line="240" w:lineRule="auto"/>
              <w:contextualSpacing/>
              <w:jc w:val="center"/>
              <w:outlineLvl w:val="2"/>
              <w:rPr>
                <w:rFonts w:ascii="Times New Roman" w:eastAsia="Times New Roman" w:hAnsi="Times New Roman"/>
                <w:b/>
                <w:sz w:val="24"/>
                <w:szCs w:val="24"/>
                <w:lang w:eastAsia="ru-RU"/>
              </w:rPr>
            </w:pPr>
            <w:bookmarkStart w:id="5" w:name="_Toc424113015"/>
            <w:r w:rsidRPr="0047752E">
              <w:rPr>
                <w:rFonts w:ascii="Times New Roman" w:eastAsia="Times New Roman" w:hAnsi="Times New Roman"/>
                <w:b/>
                <w:sz w:val="24"/>
                <w:szCs w:val="24"/>
                <w:lang w:eastAsia="ru-RU"/>
              </w:rPr>
              <w:t>1</w:t>
            </w:r>
            <w:bookmarkEnd w:id="5"/>
            <w:r w:rsidR="004E4693">
              <w:rPr>
                <w:rFonts w:ascii="Times New Roman" w:eastAsia="Times New Roman" w:hAnsi="Times New Roman"/>
                <w:b/>
                <w:sz w:val="24"/>
                <w:szCs w:val="24"/>
                <w:lang w:eastAsia="ru-RU"/>
              </w:rPr>
              <w:t>1</w:t>
            </w:r>
          </w:p>
        </w:tc>
        <w:tc>
          <w:tcPr>
            <w:tcW w:w="2547" w:type="dxa"/>
            <w:tcBorders>
              <w:top w:val="single" w:sz="4" w:space="0" w:color="auto"/>
              <w:left w:val="single" w:sz="4" w:space="0" w:color="auto"/>
              <w:bottom w:val="single" w:sz="4" w:space="0" w:color="auto"/>
              <w:right w:val="single" w:sz="4" w:space="0" w:color="auto"/>
            </w:tcBorders>
          </w:tcPr>
          <w:p w14:paraId="45B9C33F" w14:textId="77777777" w:rsidR="005209BF" w:rsidRPr="0047752E" w:rsidRDefault="005209BF" w:rsidP="008D5B24">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eastAsia="Times New Roman" w:hAnsi="Times New Roman"/>
                <w:b/>
                <w:sz w:val="24"/>
                <w:szCs w:val="24"/>
                <w:lang w:eastAsia="ru-RU"/>
              </w:rPr>
              <w:t xml:space="preserve">Место, день и время рассмотрения </w:t>
            </w:r>
            <w:r w:rsidR="008D5B24">
              <w:rPr>
                <w:rFonts w:ascii="Times New Roman" w:eastAsia="Times New Roman" w:hAnsi="Times New Roman"/>
                <w:b/>
                <w:sz w:val="24"/>
                <w:szCs w:val="24"/>
                <w:lang w:eastAsia="ru-RU"/>
              </w:rPr>
              <w:t>заявок</w:t>
            </w:r>
          </w:p>
        </w:tc>
        <w:tc>
          <w:tcPr>
            <w:tcW w:w="6237" w:type="dxa"/>
            <w:tcBorders>
              <w:top w:val="single" w:sz="4" w:space="0" w:color="auto"/>
              <w:left w:val="single" w:sz="4" w:space="0" w:color="auto"/>
              <w:bottom w:val="single" w:sz="4" w:space="0" w:color="auto"/>
              <w:right w:val="single" w:sz="4" w:space="0" w:color="auto"/>
            </w:tcBorders>
          </w:tcPr>
          <w:p w14:paraId="19817A2C" w14:textId="77777777" w:rsidR="00F32472" w:rsidRPr="00834C15" w:rsidRDefault="005209BF" w:rsidP="00F32472">
            <w:pPr>
              <w:spacing w:after="0" w:line="240" w:lineRule="auto"/>
              <w:jc w:val="both"/>
              <w:rPr>
                <w:rFonts w:ascii="Times New Roman" w:hAnsi="Times New Roman"/>
                <w:sz w:val="24"/>
                <w:szCs w:val="24"/>
              </w:rPr>
            </w:pPr>
            <w:r w:rsidRPr="00255616">
              <w:rPr>
                <w:rFonts w:ascii="Times New Roman" w:hAnsi="Times New Roman"/>
                <w:sz w:val="24"/>
                <w:szCs w:val="24"/>
              </w:rPr>
              <w:t xml:space="preserve">Рассмотрение заявок на участие в запросе </w:t>
            </w:r>
            <w:r w:rsidR="00C67DEF">
              <w:rPr>
                <w:rFonts w:ascii="Times New Roman" w:hAnsi="Times New Roman"/>
                <w:sz w:val="24"/>
                <w:szCs w:val="24"/>
              </w:rPr>
              <w:t>цен</w:t>
            </w:r>
            <w:r w:rsidRPr="00255616">
              <w:rPr>
                <w:rFonts w:ascii="Times New Roman" w:hAnsi="Times New Roman"/>
                <w:sz w:val="24"/>
                <w:szCs w:val="24"/>
              </w:rPr>
              <w:t xml:space="preserve"> в электронной форме состоится по </w:t>
            </w:r>
            <w:r w:rsidRPr="00F32472">
              <w:rPr>
                <w:rFonts w:ascii="Times New Roman" w:hAnsi="Times New Roman"/>
                <w:sz w:val="24"/>
                <w:szCs w:val="24"/>
              </w:rPr>
              <w:t xml:space="preserve">адресу: </w:t>
            </w:r>
            <w:r w:rsidR="00F32472" w:rsidRPr="00F32472">
              <w:rPr>
                <w:rFonts w:ascii="Times New Roman" w:hAnsi="Times New Roman"/>
                <w:sz w:val="24"/>
                <w:szCs w:val="24"/>
              </w:rPr>
              <w:t>358008</w:t>
            </w:r>
            <w:r w:rsidR="00F32472" w:rsidRPr="00834C15">
              <w:rPr>
                <w:rFonts w:ascii="Times New Roman" w:hAnsi="Times New Roman"/>
                <w:sz w:val="24"/>
                <w:szCs w:val="24"/>
              </w:rPr>
              <w:t>, Республика Калмыкия, г. Элиста, ул. Лесная, дом 11 «Д».</w:t>
            </w:r>
          </w:p>
          <w:p w14:paraId="5D2DE207" w14:textId="614FC3BA" w:rsidR="008D5B24" w:rsidRPr="0047752E" w:rsidRDefault="005209BF" w:rsidP="006B300B">
            <w:pPr>
              <w:widowControl w:val="0"/>
              <w:suppressLineNumbers/>
              <w:suppressAutoHyphens/>
              <w:spacing w:after="0" w:line="240" w:lineRule="auto"/>
              <w:ind w:firstLine="425"/>
              <w:jc w:val="both"/>
              <w:rPr>
                <w:rFonts w:ascii="Times New Roman" w:hAnsi="Times New Roman"/>
                <w:sz w:val="24"/>
                <w:szCs w:val="24"/>
              </w:rPr>
            </w:pPr>
            <w:r w:rsidRPr="0011224F">
              <w:rPr>
                <w:rFonts w:ascii="Times New Roman" w:hAnsi="Times New Roman"/>
                <w:sz w:val="24"/>
                <w:szCs w:val="24"/>
              </w:rPr>
              <w:t>Рассмот</w:t>
            </w:r>
            <w:r w:rsidR="009A6169" w:rsidRPr="0011224F">
              <w:rPr>
                <w:rFonts w:ascii="Times New Roman" w:hAnsi="Times New Roman"/>
                <w:sz w:val="24"/>
                <w:szCs w:val="24"/>
              </w:rPr>
              <w:t xml:space="preserve">рение предложений состоится в </w:t>
            </w:r>
            <w:r w:rsidR="0011224F" w:rsidRPr="0011224F">
              <w:rPr>
                <w:rFonts w:ascii="Times New Roman" w:hAnsi="Times New Roman"/>
                <w:sz w:val="24"/>
                <w:szCs w:val="24"/>
              </w:rPr>
              <w:t>1</w:t>
            </w:r>
            <w:r w:rsidR="00D9666F">
              <w:rPr>
                <w:rFonts w:ascii="Times New Roman" w:hAnsi="Times New Roman"/>
                <w:sz w:val="24"/>
                <w:szCs w:val="24"/>
              </w:rPr>
              <w:t>4</w:t>
            </w:r>
            <w:r w:rsidRPr="0011224F">
              <w:rPr>
                <w:rFonts w:ascii="Times New Roman" w:hAnsi="Times New Roman"/>
                <w:sz w:val="24"/>
                <w:szCs w:val="24"/>
              </w:rPr>
              <w:t xml:space="preserve"> часов </w:t>
            </w:r>
            <w:r w:rsidR="00D9666F">
              <w:rPr>
                <w:rFonts w:ascii="Times New Roman" w:hAnsi="Times New Roman"/>
                <w:sz w:val="24"/>
                <w:szCs w:val="24"/>
              </w:rPr>
              <w:t xml:space="preserve">00 </w:t>
            </w:r>
            <w:r w:rsidRPr="0011224F">
              <w:rPr>
                <w:rFonts w:ascii="Times New Roman" w:hAnsi="Times New Roman"/>
                <w:sz w:val="24"/>
                <w:szCs w:val="24"/>
              </w:rPr>
              <w:t>минут</w:t>
            </w:r>
            <w:r w:rsidR="009A6169" w:rsidRPr="0011224F">
              <w:rPr>
                <w:rFonts w:ascii="Times New Roman" w:hAnsi="Times New Roman"/>
                <w:sz w:val="24"/>
                <w:szCs w:val="24"/>
              </w:rPr>
              <w:t>у</w:t>
            </w:r>
            <w:r w:rsidRPr="0011224F">
              <w:rPr>
                <w:rFonts w:ascii="Times New Roman" w:hAnsi="Times New Roman"/>
                <w:sz w:val="24"/>
                <w:szCs w:val="24"/>
              </w:rPr>
              <w:t xml:space="preserve"> по московскому времени </w:t>
            </w:r>
            <w:r w:rsidR="006B300B">
              <w:rPr>
                <w:rFonts w:ascii="Times New Roman" w:hAnsi="Times New Roman"/>
                <w:sz w:val="24"/>
                <w:szCs w:val="24"/>
              </w:rPr>
              <w:t>1</w:t>
            </w:r>
            <w:r w:rsidR="00D9666F">
              <w:rPr>
                <w:rFonts w:ascii="Times New Roman" w:hAnsi="Times New Roman"/>
                <w:sz w:val="24"/>
                <w:szCs w:val="24"/>
              </w:rPr>
              <w:t>5</w:t>
            </w:r>
            <w:r w:rsidR="006B300B">
              <w:rPr>
                <w:rFonts w:ascii="Times New Roman" w:hAnsi="Times New Roman"/>
                <w:sz w:val="24"/>
                <w:szCs w:val="24"/>
              </w:rPr>
              <w:t>.07</w:t>
            </w:r>
            <w:r w:rsidR="00F32472" w:rsidRPr="0011224F">
              <w:rPr>
                <w:rFonts w:ascii="Times New Roman" w:hAnsi="Times New Roman"/>
                <w:sz w:val="24"/>
                <w:szCs w:val="24"/>
              </w:rPr>
              <w:t>.2025</w:t>
            </w:r>
            <w:r w:rsidR="009A6169" w:rsidRPr="0011224F">
              <w:rPr>
                <w:rFonts w:ascii="Times New Roman" w:hAnsi="Times New Roman"/>
                <w:sz w:val="24"/>
                <w:szCs w:val="24"/>
              </w:rPr>
              <w:t xml:space="preserve"> г</w:t>
            </w:r>
            <w:r w:rsidRPr="0011224F">
              <w:rPr>
                <w:rFonts w:ascii="Times New Roman" w:hAnsi="Times New Roman"/>
                <w:sz w:val="24"/>
                <w:szCs w:val="24"/>
              </w:rPr>
              <w:t>.</w:t>
            </w:r>
          </w:p>
        </w:tc>
      </w:tr>
      <w:tr w:rsidR="00C67DEF" w:rsidRPr="0047752E" w14:paraId="2BD8672E"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2942FDB6" w14:textId="77777777" w:rsidR="00C67DEF" w:rsidRPr="0047752E" w:rsidRDefault="00C67DEF" w:rsidP="00C67DEF">
            <w:pPr>
              <w:widowControl w:val="0"/>
              <w:spacing w:after="0" w:line="240" w:lineRule="auto"/>
              <w:contextualSpacing/>
              <w:jc w:val="center"/>
              <w:outlineLvl w:val="2"/>
              <w:rPr>
                <w:rFonts w:ascii="Times New Roman" w:eastAsia="Times New Roman" w:hAnsi="Times New Roman"/>
                <w:b/>
                <w:sz w:val="24"/>
                <w:szCs w:val="24"/>
                <w:lang w:eastAsia="ru-RU"/>
              </w:rPr>
            </w:pPr>
            <w:bookmarkStart w:id="6" w:name="_Toc424113019"/>
            <w:r w:rsidRPr="0047752E">
              <w:rPr>
                <w:rFonts w:ascii="Times New Roman" w:eastAsia="Times New Roman" w:hAnsi="Times New Roman"/>
                <w:b/>
                <w:sz w:val="24"/>
                <w:szCs w:val="24"/>
                <w:lang w:eastAsia="ru-RU"/>
              </w:rPr>
              <w:t>1</w:t>
            </w:r>
            <w:bookmarkEnd w:id="6"/>
            <w:r w:rsidR="004E4693">
              <w:rPr>
                <w:rFonts w:ascii="Times New Roman" w:eastAsia="Times New Roman" w:hAnsi="Times New Roman"/>
                <w:b/>
                <w:sz w:val="24"/>
                <w:szCs w:val="24"/>
                <w:lang w:eastAsia="ru-RU"/>
              </w:rPr>
              <w:t>2</w:t>
            </w:r>
          </w:p>
        </w:tc>
        <w:tc>
          <w:tcPr>
            <w:tcW w:w="2547" w:type="dxa"/>
            <w:tcBorders>
              <w:top w:val="single" w:sz="4" w:space="0" w:color="auto"/>
              <w:left w:val="single" w:sz="4" w:space="0" w:color="auto"/>
              <w:bottom w:val="single" w:sz="4" w:space="0" w:color="auto"/>
              <w:right w:val="single" w:sz="4" w:space="0" w:color="auto"/>
            </w:tcBorders>
          </w:tcPr>
          <w:p w14:paraId="0A0BF3C1" w14:textId="77777777" w:rsidR="00C67DEF" w:rsidRPr="0047752E" w:rsidRDefault="00C67DEF"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hAnsi="Times New Roman"/>
                <w:b/>
                <w:bCs/>
                <w:sz w:val="24"/>
                <w:szCs w:val="24"/>
              </w:rPr>
              <w:t>Срок подписания Договора</w:t>
            </w:r>
          </w:p>
        </w:tc>
        <w:tc>
          <w:tcPr>
            <w:tcW w:w="6237" w:type="dxa"/>
            <w:tcBorders>
              <w:top w:val="single" w:sz="4" w:space="0" w:color="auto"/>
              <w:left w:val="single" w:sz="4" w:space="0" w:color="auto"/>
              <w:bottom w:val="single" w:sz="4" w:space="0" w:color="auto"/>
              <w:right w:val="single" w:sz="4" w:space="0" w:color="auto"/>
            </w:tcBorders>
          </w:tcPr>
          <w:p w14:paraId="0792F547" w14:textId="4A152693" w:rsidR="00C67DEF" w:rsidRPr="0047752E" w:rsidRDefault="006B300B" w:rsidP="00C67DEF">
            <w:pPr>
              <w:pStyle w:val="14"/>
              <w:widowControl w:val="0"/>
              <w:tabs>
                <w:tab w:val="left" w:pos="993"/>
              </w:tabs>
              <w:spacing w:after="0" w:line="240" w:lineRule="auto"/>
              <w:ind w:left="0" w:firstLine="425"/>
              <w:jc w:val="both"/>
              <w:rPr>
                <w:rFonts w:ascii="Times New Roman" w:eastAsia="Times New Roman" w:hAnsi="Times New Roman"/>
                <w:sz w:val="24"/>
                <w:szCs w:val="24"/>
                <w:lang w:eastAsia="ru-RU"/>
              </w:rPr>
            </w:pPr>
            <w:r w:rsidRPr="009F734F">
              <w:rPr>
                <w:rFonts w:ascii="Times New Roman" w:hAnsi="Times New Roman"/>
                <w:sz w:val="24"/>
                <w:szCs w:val="24"/>
              </w:rPr>
              <w:t xml:space="preserve">Договор может быть заключен </w:t>
            </w:r>
            <w:r>
              <w:rPr>
                <w:rFonts w:ascii="Times New Roman" w:hAnsi="Times New Roman"/>
                <w:sz w:val="24"/>
                <w:szCs w:val="24"/>
              </w:rPr>
              <w:t>по результатам подведения итогов приема заявок на участие в запросе цен, в любой день со дня подведения итогов, включая день подведения итогов</w:t>
            </w:r>
            <w:r w:rsidRPr="00520052">
              <w:rPr>
                <w:rFonts w:ascii="Times New Roman" w:hAnsi="Times New Roman"/>
                <w:sz w:val="24"/>
                <w:szCs w:val="24"/>
              </w:rPr>
              <w:t>, но не позднее 20 дней.</w:t>
            </w:r>
          </w:p>
        </w:tc>
      </w:tr>
      <w:tr w:rsidR="006B300B" w:rsidRPr="0047752E" w14:paraId="4C1C1648"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21C3C354" w14:textId="30CE6707" w:rsidR="006B300B" w:rsidRPr="0047752E" w:rsidRDefault="006B300B" w:rsidP="006B300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12.1</w:t>
            </w:r>
          </w:p>
        </w:tc>
        <w:tc>
          <w:tcPr>
            <w:tcW w:w="2547" w:type="dxa"/>
            <w:tcBorders>
              <w:top w:val="single" w:sz="4" w:space="0" w:color="auto"/>
              <w:left w:val="single" w:sz="4" w:space="0" w:color="auto"/>
              <w:bottom w:val="single" w:sz="4" w:space="0" w:color="auto"/>
              <w:right w:val="single" w:sz="4" w:space="0" w:color="auto"/>
            </w:tcBorders>
          </w:tcPr>
          <w:p w14:paraId="6E293F43" w14:textId="79533DAC" w:rsidR="006B300B" w:rsidRPr="0047752E" w:rsidRDefault="006B300B" w:rsidP="006B300B">
            <w:pPr>
              <w:widowControl w:val="0"/>
              <w:suppressLineNumbers/>
              <w:suppressAutoHyphens/>
              <w:spacing w:after="0" w:line="240" w:lineRule="auto"/>
              <w:contextualSpacing/>
              <w:rPr>
                <w:rFonts w:ascii="Times New Roman" w:hAnsi="Times New Roman"/>
                <w:b/>
                <w:bCs/>
                <w:sz w:val="24"/>
                <w:szCs w:val="24"/>
              </w:rPr>
            </w:pPr>
            <w:r w:rsidRPr="00520052">
              <w:rPr>
                <w:rFonts w:ascii="Times New Roman" w:eastAsia="Courier New" w:hAnsi="Times New Roman"/>
                <w:b/>
                <w:sz w:val="24"/>
                <w:szCs w:val="24"/>
                <w:lang w:eastAsia="ru-RU"/>
              </w:rPr>
              <w:t xml:space="preserve">Порядок внесения изменений в извещение о проведении </w:t>
            </w:r>
            <w:r w:rsidRPr="00520052">
              <w:rPr>
                <w:rFonts w:ascii="Times New Roman" w:eastAsia="Courier New" w:hAnsi="Times New Roman"/>
                <w:b/>
                <w:sz w:val="24"/>
                <w:szCs w:val="24"/>
                <w:lang w:eastAsia="ru-RU"/>
              </w:rPr>
              <w:lastRenderedPageBreak/>
              <w:t>процедуры/отмена закупки</w:t>
            </w:r>
          </w:p>
        </w:tc>
        <w:tc>
          <w:tcPr>
            <w:tcW w:w="6237" w:type="dxa"/>
            <w:tcBorders>
              <w:top w:val="single" w:sz="4" w:space="0" w:color="auto"/>
              <w:left w:val="single" w:sz="4" w:space="0" w:color="auto"/>
              <w:bottom w:val="single" w:sz="4" w:space="0" w:color="auto"/>
              <w:right w:val="single" w:sz="4" w:space="0" w:color="auto"/>
            </w:tcBorders>
          </w:tcPr>
          <w:p w14:paraId="0971F04A" w14:textId="77777777" w:rsidR="006B300B" w:rsidRPr="00520052" w:rsidRDefault="006B300B" w:rsidP="006B300B">
            <w:pPr>
              <w:spacing w:after="0" w:line="240" w:lineRule="auto"/>
              <w:rPr>
                <w:rFonts w:ascii="Times New Roman" w:hAnsi="Times New Roman"/>
                <w:sz w:val="28"/>
              </w:rPr>
            </w:pPr>
            <w:r w:rsidRPr="00520052">
              <w:rPr>
                <w:rFonts w:ascii="Times New Roman" w:hAnsi="Times New Roman"/>
                <w:sz w:val="24"/>
              </w:rPr>
              <w:lastRenderedPageBreak/>
              <w:t>Запрос цен не накладывает на Заказчика обязательств по заключению договора с победителем данной закупки или иным Участником.</w:t>
            </w:r>
          </w:p>
          <w:p w14:paraId="3F6CCDB3" w14:textId="77777777" w:rsidR="006B300B" w:rsidRPr="009F734F" w:rsidRDefault="006B300B" w:rsidP="006B300B">
            <w:pPr>
              <w:pStyle w:val="14"/>
              <w:widowControl w:val="0"/>
              <w:tabs>
                <w:tab w:val="left" w:pos="993"/>
              </w:tabs>
              <w:spacing w:after="0" w:line="240" w:lineRule="auto"/>
              <w:ind w:left="0" w:firstLine="425"/>
              <w:jc w:val="both"/>
              <w:rPr>
                <w:rFonts w:ascii="Times New Roman" w:hAnsi="Times New Roman"/>
                <w:sz w:val="24"/>
                <w:szCs w:val="24"/>
              </w:rPr>
            </w:pPr>
          </w:p>
        </w:tc>
      </w:tr>
      <w:tr w:rsidR="00C67DEF" w:rsidRPr="0047752E" w14:paraId="419F8C76" w14:textId="77777777" w:rsidTr="00981BCB">
        <w:trPr>
          <w:trHeight w:val="367"/>
        </w:trPr>
        <w:tc>
          <w:tcPr>
            <w:tcW w:w="709" w:type="dxa"/>
            <w:tcBorders>
              <w:top w:val="single" w:sz="4" w:space="0" w:color="auto"/>
              <w:left w:val="single" w:sz="4" w:space="0" w:color="auto"/>
              <w:bottom w:val="single" w:sz="4" w:space="0" w:color="auto"/>
              <w:right w:val="single" w:sz="4" w:space="0" w:color="auto"/>
            </w:tcBorders>
          </w:tcPr>
          <w:p w14:paraId="27FB2701" w14:textId="77777777" w:rsidR="00C67DEF" w:rsidRPr="0047752E" w:rsidRDefault="00C67DEF" w:rsidP="0046202C">
            <w:pPr>
              <w:widowControl w:val="0"/>
              <w:spacing w:after="0" w:line="240" w:lineRule="auto"/>
              <w:contextualSpacing/>
              <w:jc w:val="center"/>
              <w:outlineLvl w:val="2"/>
              <w:rPr>
                <w:rFonts w:ascii="Times New Roman" w:eastAsia="Times New Roman" w:hAnsi="Times New Roman"/>
                <w:b/>
                <w:sz w:val="24"/>
                <w:szCs w:val="24"/>
                <w:lang w:eastAsia="ru-RU"/>
              </w:rPr>
            </w:pPr>
            <w:bookmarkStart w:id="7" w:name="_Toc424113020"/>
            <w:r>
              <w:rPr>
                <w:rFonts w:ascii="Times New Roman" w:eastAsia="Times New Roman" w:hAnsi="Times New Roman"/>
                <w:b/>
                <w:sz w:val="24"/>
                <w:szCs w:val="24"/>
                <w:lang w:eastAsia="ru-RU"/>
              </w:rPr>
              <w:t>1</w:t>
            </w:r>
            <w:bookmarkEnd w:id="7"/>
            <w:r w:rsidR="004E4693">
              <w:rPr>
                <w:rFonts w:ascii="Times New Roman" w:eastAsia="Times New Roman" w:hAnsi="Times New Roman"/>
                <w:b/>
                <w:sz w:val="24"/>
                <w:szCs w:val="24"/>
                <w:lang w:eastAsia="ru-RU"/>
              </w:rPr>
              <w:t>3</w:t>
            </w:r>
          </w:p>
        </w:tc>
        <w:tc>
          <w:tcPr>
            <w:tcW w:w="2547" w:type="dxa"/>
            <w:tcBorders>
              <w:top w:val="single" w:sz="4" w:space="0" w:color="auto"/>
              <w:left w:val="single" w:sz="4" w:space="0" w:color="auto"/>
              <w:bottom w:val="single" w:sz="4" w:space="0" w:color="auto"/>
              <w:right w:val="single" w:sz="4" w:space="0" w:color="auto"/>
            </w:tcBorders>
          </w:tcPr>
          <w:p w14:paraId="69141C4A" w14:textId="77777777" w:rsidR="00C67DEF" w:rsidRPr="0047752E" w:rsidRDefault="00C67DEF" w:rsidP="005667D8">
            <w:pPr>
              <w:widowControl w:val="0"/>
              <w:suppressLineNumbers/>
              <w:suppressAutoHyphens/>
              <w:spacing w:after="0" w:line="240" w:lineRule="auto"/>
              <w:contextualSpacing/>
              <w:rPr>
                <w:rFonts w:ascii="Times New Roman" w:hAnsi="Times New Roman"/>
                <w:b/>
                <w:bCs/>
                <w:sz w:val="24"/>
                <w:szCs w:val="24"/>
              </w:rPr>
            </w:pPr>
            <w:r w:rsidRPr="00615784">
              <w:rPr>
                <w:rFonts w:ascii="Times New Roman" w:hAnsi="Times New Roman"/>
                <w:b/>
                <w:bCs/>
                <w:sz w:val="24"/>
                <w:szCs w:val="24"/>
              </w:rPr>
              <w:t xml:space="preserve">Обеспечение </w:t>
            </w:r>
            <w:r>
              <w:rPr>
                <w:rFonts w:ascii="Times New Roman" w:hAnsi="Times New Roman"/>
                <w:b/>
                <w:bCs/>
                <w:sz w:val="24"/>
                <w:szCs w:val="24"/>
              </w:rPr>
              <w:t xml:space="preserve">заявки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38E354C" w14:textId="77777777" w:rsidR="00C67DEF" w:rsidRPr="00AE0554" w:rsidRDefault="00C67DEF" w:rsidP="001C2BD8">
            <w:pPr>
              <w:widowControl w:val="0"/>
              <w:spacing w:after="0" w:line="240" w:lineRule="auto"/>
              <w:ind w:firstLine="42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 предусмотрено</w:t>
            </w:r>
          </w:p>
        </w:tc>
      </w:tr>
      <w:tr w:rsidR="00C67DEF" w:rsidRPr="0047752E" w14:paraId="06C82197" w14:textId="77777777" w:rsidTr="00981BCB">
        <w:trPr>
          <w:trHeight w:val="841"/>
        </w:trPr>
        <w:tc>
          <w:tcPr>
            <w:tcW w:w="709" w:type="dxa"/>
            <w:tcBorders>
              <w:top w:val="single" w:sz="4" w:space="0" w:color="auto"/>
              <w:left w:val="single" w:sz="4" w:space="0" w:color="auto"/>
              <w:bottom w:val="single" w:sz="4" w:space="0" w:color="auto"/>
              <w:right w:val="single" w:sz="4" w:space="0" w:color="auto"/>
            </w:tcBorders>
          </w:tcPr>
          <w:p w14:paraId="20DC5B44" w14:textId="77777777" w:rsidR="00C67DEF" w:rsidRPr="003B64D6" w:rsidRDefault="00C67DEF" w:rsidP="0046202C">
            <w:pPr>
              <w:widowControl w:val="0"/>
              <w:spacing w:after="0" w:line="240" w:lineRule="auto"/>
              <w:contextualSpacing/>
              <w:jc w:val="center"/>
              <w:outlineLvl w:val="2"/>
              <w:rPr>
                <w:rFonts w:ascii="Times New Roman" w:eastAsia="Times New Roman" w:hAnsi="Times New Roman"/>
                <w:b/>
                <w:sz w:val="24"/>
                <w:szCs w:val="24"/>
                <w:lang w:eastAsia="ru-RU"/>
              </w:rPr>
            </w:pPr>
            <w:bookmarkStart w:id="8" w:name="_Toc424113021"/>
            <w:r w:rsidRPr="003B64D6">
              <w:rPr>
                <w:rFonts w:ascii="Times New Roman" w:eastAsia="Times New Roman" w:hAnsi="Times New Roman"/>
                <w:b/>
                <w:sz w:val="24"/>
                <w:szCs w:val="24"/>
                <w:lang w:eastAsia="ru-RU"/>
              </w:rPr>
              <w:t>1</w:t>
            </w:r>
            <w:bookmarkEnd w:id="8"/>
            <w:r w:rsidR="004E4693">
              <w:rPr>
                <w:rFonts w:ascii="Times New Roman" w:eastAsia="Times New Roman" w:hAnsi="Times New Roman"/>
                <w:b/>
                <w:sz w:val="24"/>
                <w:szCs w:val="24"/>
                <w:lang w:eastAsia="ru-RU"/>
              </w:rPr>
              <w:t>4</w:t>
            </w:r>
          </w:p>
        </w:tc>
        <w:tc>
          <w:tcPr>
            <w:tcW w:w="2547" w:type="dxa"/>
            <w:tcBorders>
              <w:top w:val="single" w:sz="4" w:space="0" w:color="auto"/>
              <w:left w:val="single" w:sz="4" w:space="0" w:color="auto"/>
              <w:bottom w:val="single" w:sz="4" w:space="0" w:color="auto"/>
              <w:right w:val="single" w:sz="4" w:space="0" w:color="auto"/>
            </w:tcBorders>
          </w:tcPr>
          <w:p w14:paraId="40A615B9" w14:textId="77777777" w:rsidR="00C67DEF" w:rsidRPr="003B64D6" w:rsidRDefault="00C67DEF" w:rsidP="009254BF">
            <w:pPr>
              <w:widowControl w:val="0"/>
              <w:suppressLineNumbers/>
              <w:suppressAutoHyphens/>
              <w:spacing w:after="0" w:line="240" w:lineRule="auto"/>
              <w:contextualSpacing/>
              <w:rPr>
                <w:rFonts w:ascii="Times New Roman" w:hAnsi="Times New Roman"/>
                <w:b/>
                <w:bCs/>
                <w:sz w:val="24"/>
                <w:szCs w:val="24"/>
              </w:rPr>
            </w:pPr>
            <w:r w:rsidRPr="003B64D6">
              <w:rPr>
                <w:rFonts w:ascii="Times New Roman" w:hAnsi="Times New Roman"/>
                <w:b/>
                <w:bCs/>
                <w:sz w:val="24"/>
                <w:szCs w:val="24"/>
              </w:rPr>
              <w:t>Обеспечение исполнения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9C21C4" w14:textId="77777777" w:rsidR="00C67DEF" w:rsidRPr="003B64D6" w:rsidRDefault="00C67DEF" w:rsidP="003B64D6">
            <w:pPr>
              <w:widowControl w:val="0"/>
              <w:spacing w:after="0" w:line="240" w:lineRule="auto"/>
              <w:ind w:firstLine="425"/>
              <w:jc w:val="both"/>
              <w:rPr>
                <w:rFonts w:ascii="Times New Roman" w:eastAsia="Times New Roman" w:hAnsi="Times New Roman"/>
                <w:b/>
                <w:bCs/>
                <w:sz w:val="24"/>
                <w:szCs w:val="24"/>
                <w:highlight w:val="yellow"/>
                <w:lang w:eastAsia="ru-RU"/>
              </w:rPr>
            </w:pPr>
            <w:r w:rsidRPr="00604D7A">
              <w:rPr>
                <w:rFonts w:ascii="Times New Roman" w:eastAsia="Times New Roman" w:hAnsi="Times New Roman"/>
                <w:b/>
                <w:bCs/>
                <w:sz w:val="24"/>
                <w:szCs w:val="24"/>
                <w:lang w:eastAsia="ru-RU"/>
              </w:rPr>
              <w:t>Не предусмотрено</w:t>
            </w:r>
          </w:p>
        </w:tc>
      </w:tr>
      <w:tr w:rsidR="006B300B" w:rsidRPr="0047752E" w14:paraId="6D1F9B17" w14:textId="77777777" w:rsidTr="004E4693">
        <w:trPr>
          <w:trHeight w:val="1546"/>
        </w:trPr>
        <w:tc>
          <w:tcPr>
            <w:tcW w:w="709" w:type="dxa"/>
            <w:tcBorders>
              <w:top w:val="single" w:sz="4" w:space="0" w:color="auto"/>
              <w:left w:val="single" w:sz="4" w:space="0" w:color="auto"/>
              <w:bottom w:val="single" w:sz="4" w:space="0" w:color="auto"/>
              <w:right w:val="single" w:sz="4" w:space="0" w:color="auto"/>
            </w:tcBorders>
          </w:tcPr>
          <w:p w14:paraId="46BD58F9" w14:textId="77777777" w:rsidR="006B300B" w:rsidRPr="003B64D6" w:rsidRDefault="006B300B" w:rsidP="006B300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2547" w:type="dxa"/>
            <w:tcBorders>
              <w:top w:val="single" w:sz="4" w:space="0" w:color="auto"/>
              <w:left w:val="single" w:sz="4" w:space="0" w:color="auto"/>
              <w:bottom w:val="single" w:sz="4" w:space="0" w:color="auto"/>
              <w:right w:val="single" w:sz="4" w:space="0" w:color="auto"/>
            </w:tcBorders>
          </w:tcPr>
          <w:p w14:paraId="690B2E5B" w14:textId="77777777" w:rsidR="006B300B" w:rsidRPr="003B64D6" w:rsidRDefault="006B300B" w:rsidP="006B300B">
            <w:pPr>
              <w:widowControl w:val="0"/>
              <w:suppressLineNumbers/>
              <w:suppressAutoHyphens/>
              <w:spacing w:after="0" w:line="240" w:lineRule="auto"/>
              <w:contextualSpacing/>
              <w:rPr>
                <w:rFonts w:ascii="Times New Roman" w:hAnsi="Times New Roman"/>
                <w:b/>
                <w:bCs/>
                <w:sz w:val="24"/>
                <w:szCs w:val="24"/>
              </w:rPr>
            </w:pPr>
            <w:r w:rsidRPr="006857A1">
              <w:rPr>
                <w:rFonts w:ascii="Times New Roman" w:hAnsi="Times New Roman"/>
                <w:b/>
                <w:bCs/>
                <w:sz w:val="24"/>
                <w:szCs w:val="24"/>
              </w:rPr>
              <w:t>Требование к участникам закупки в соответствии с действующим законодательством РФ</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756CB17" w14:textId="77777777" w:rsidR="006B300B" w:rsidRPr="00520052" w:rsidRDefault="006B300B" w:rsidP="006B300B">
            <w:pPr>
              <w:widowControl w:val="0"/>
              <w:spacing w:after="0" w:line="240" w:lineRule="auto"/>
              <w:jc w:val="both"/>
              <w:outlineLvl w:val="0"/>
              <w:rPr>
                <w:rFonts w:ascii="Times New Roman" w:eastAsia="Times New Roman" w:hAnsi="Times New Roman"/>
                <w:sz w:val="24"/>
                <w:lang w:eastAsia="ru-RU"/>
              </w:rPr>
            </w:pPr>
            <w:r w:rsidRPr="00520052">
              <w:rPr>
                <w:rFonts w:ascii="Times New Roman" w:eastAsia="Times New Roman" w:hAnsi="Times New Roman"/>
                <w:sz w:val="24"/>
                <w:lang w:eastAsia="ru-RU"/>
              </w:rPr>
              <w:t>Обязательные (единые) требования к участникам закупки:</w:t>
            </w:r>
          </w:p>
          <w:p w14:paraId="17BA10E4"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5826C502"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Непроведение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260B0D2"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proofErr w:type="spellStart"/>
            <w:r w:rsidRPr="00520052">
              <w:rPr>
                <w:rFonts w:ascii="Times New Roman" w:eastAsia="Times New Roman" w:hAnsi="Times New Roman"/>
                <w:sz w:val="24"/>
                <w:lang w:eastAsia="ru-RU"/>
              </w:rPr>
              <w:t>Неприостановление</w:t>
            </w:r>
            <w:proofErr w:type="spellEnd"/>
            <w:r w:rsidRPr="00520052">
              <w:rPr>
                <w:rFonts w:ascii="Times New Roman" w:eastAsia="Times New Roman" w:hAnsi="Times New Roman"/>
                <w:sz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326C52FD"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Отсутствие в реестре недобросовестных поставщиков сведений об участнике закупки.</w:t>
            </w:r>
          </w:p>
          <w:p w14:paraId="00B88091"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128E72F"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520052">
              <w:rPr>
                <w:rFonts w:ascii="Times New Roman" w:eastAsia="Times New Roman" w:hAnsi="Times New Roman"/>
                <w:sz w:val="24"/>
                <w:lang w:eastAsia="ru-RU"/>
              </w:rPr>
              <w:lastRenderedPageBreak/>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39CBDE"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Участник закупки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
          <w:p w14:paraId="194EE821"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Участник закупки в электронной форме должен иметь аккредитацию на ЭТП, полученную в порядке, установленном оператором ЭТП.</w:t>
            </w:r>
          </w:p>
          <w:p w14:paraId="032C03B9"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97797E" w14:textId="77777777" w:rsidR="006B300B" w:rsidRPr="00520052" w:rsidRDefault="006B300B">
            <w:pPr>
              <w:widowControl w:val="0"/>
              <w:numPr>
                <w:ilvl w:val="0"/>
                <w:numId w:val="14"/>
              </w:numPr>
              <w:spacing w:after="0" w:line="240" w:lineRule="auto"/>
              <w:ind w:left="0" w:firstLine="709"/>
              <w:jc w:val="both"/>
              <w:rPr>
                <w:rFonts w:ascii="Times New Roman" w:eastAsia="Times New Roman" w:hAnsi="Times New Roman"/>
                <w:sz w:val="24"/>
                <w:lang w:eastAsia="ru-RU"/>
              </w:rPr>
            </w:pPr>
            <w:r w:rsidRPr="00520052">
              <w:rPr>
                <w:rFonts w:ascii="Times New Roman" w:eastAsia="Times New Roman" w:hAnsi="Times New Roman"/>
                <w:sz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520052">
              <w:rPr>
                <w:rFonts w:ascii="Times New Roman" w:eastAsia="Times New Roman" w:hAnsi="Times New Roman"/>
                <w:sz w:val="24"/>
                <w:lang w:eastAsia="ru-RU"/>
              </w:rPr>
              <w:lastRenderedPageBreak/>
              <w:t>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831E4B4" w14:textId="14338334" w:rsidR="006B300B" w:rsidRPr="00F32472" w:rsidRDefault="0071725A" w:rsidP="0071725A">
            <w:pPr>
              <w:widowControl w:val="0"/>
              <w:spacing w:after="0" w:line="240" w:lineRule="auto"/>
              <w:ind w:firstLine="886"/>
              <w:jc w:val="both"/>
              <w:rPr>
                <w:rFonts w:ascii="Times New Roman" w:eastAsia="Times New Roman" w:hAnsi="Times New Roman"/>
                <w:sz w:val="24"/>
                <w:szCs w:val="24"/>
                <w:lang w:eastAsia="ar-SA"/>
              </w:rPr>
            </w:pPr>
            <w:r>
              <w:rPr>
                <w:rFonts w:ascii="Times New Roman" w:eastAsia="Times New Roman" w:hAnsi="Times New Roman"/>
                <w:sz w:val="24"/>
                <w:lang w:eastAsia="ru-RU"/>
              </w:rPr>
              <w:t xml:space="preserve">11) </w:t>
            </w:r>
            <w:r w:rsidR="006B300B" w:rsidRPr="00520052">
              <w:rPr>
                <w:rFonts w:ascii="Times New Roman" w:eastAsia="Times New Roman" w:hAnsi="Times New Roman"/>
                <w:sz w:val="24"/>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B300B" w:rsidRPr="0047752E" w14:paraId="4E8F28F5"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708DA90E" w14:textId="77777777" w:rsidR="006B300B" w:rsidRPr="0047752E" w:rsidRDefault="006B300B" w:rsidP="006B300B">
            <w:pPr>
              <w:widowControl w:val="0"/>
              <w:spacing w:after="0" w:line="240" w:lineRule="auto"/>
              <w:contextualSpacing/>
              <w:jc w:val="center"/>
              <w:outlineLvl w:val="2"/>
              <w:rPr>
                <w:rFonts w:ascii="Times New Roman" w:eastAsia="Times New Roman" w:hAnsi="Times New Roman"/>
                <w:b/>
                <w:sz w:val="24"/>
                <w:szCs w:val="24"/>
                <w:lang w:eastAsia="ru-RU"/>
              </w:rPr>
            </w:pPr>
            <w:bookmarkStart w:id="9" w:name="_Toc424113022"/>
            <w:r w:rsidRPr="0047752E">
              <w:rPr>
                <w:rFonts w:ascii="Times New Roman" w:eastAsia="Times New Roman" w:hAnsi="Times New Roman"/>
                <w:b/>
                <w:sz w:val="24"/>
                <w:szCs w:val="24"/>
                <w:lang w:eastAsia="ru-RU"/>
              </w:rPr>
              <w:lastRenderedPageBreak/>
              <w:t>1</w:t>
            </w:r>
            <w:bookmarkEnd w:id="9"/>
            <w:r>
              <w:rPr>
                <w:rFonts w:ascii="Times New Roman" w:eastAsia="Times New Roman" w:hAnsi="Times New Roman"/>
                <w:b/>
                <w:sz w:val="24"/>
                <w:szCs w:val="24"/>
                <w:lang w:eastAsia="ru-RU"/>
              </w:rPr>
              <w:t>6</w:t>
            </w:r>
          </w:p>
        </w:tc>
        <w:tc>
          <w:tcPr>
            <w:tcW w:w="2547" w:type="dxa"/>
            <w:tcBorders>
              <w:top w:val="single" w:sz="4" w:space="0" w:color="auto"/>
              <w:left w:val="single" w:sz="4" w:space="0" w:color="auto"/>
              <w:bottom w:val="single" w:sz="4" w:space="0" w:color="auto"/>
              <w:right w:val="single" w:sz="4" w:space="0" w:color="auto"/>
            </w:tcBorders>
          </w:tcPr>
          <w:p w14:paraId="059B66EA" w14:textId="77777777" w:rsidR="006B300B" w:rsidRPr="0047752E" w:rsidRDefault="006B300B" w:rsidP="006B300B">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hAnsi="Times New Roman"/>
                <w:b/>
                <w:sz w:val="24"/>
                <w:szCs w:val="24"/>
              </w:rPr>
              <w:t xml:space="preserve">Дополнительные требования к участникам </w:t>
            </w:r>
            <w:r w:rsidRPr="001C2BD8">
              <w:rPr>
                <w:rFonts w:ascii="Times New Roman" w:hAnsi="Times New Roman"/>
                <w:b/>
                <w:sz w:val="24"/>
                <w:szCs w:val="24"/>
              </w:rPr>
              <w:t>процедуры закупки</w:t>
            </w:r>
          </w:p>
        </w:tc>
        <w:tc>
          <w:tcPr>
            <w:tcW w:w="6237" w:type="dxa"/>
            <w:tcBorders>
              <w:top w:val="single" w:sz="4" w:space="0" w:color="auto"/>
              <w:left w:val="single" w:sz="4" w:space="0" w:color="auto"/>
              <w:bottom w:val="single" w:sz="4" w:space="0" w:color="auto"/>
              <w:right w:val="single" w:sz="4" w:space="0" w:color="auto"/>
            </w:tcBorders>
          </w:tcPr>
          <w:p w14:paraId="35C7D6FB" w14:textId="77777777" w:rsidR="006B300B" w:rsidRPr="00AE0554" w:rsidRDefault="006B300B" w:rsidP="006B300B">
            <w:pPr>
              <w:widowControl w:val="0"/>
              <w:spacing w:after="0" w:line="240" w:lineRule="auto"/>
              <w:ind w:firstLine="425"/>
              <w:contextualSpacing/>
              <w:jc w:val="both"/>
              <w:rPr>
                <w:rFonts w:ascii="Times New Roman" w:eastAsia="Times New Roman" w:hAnsi="Times New Roman"/>
                <w:bCs/>
                <w:sz w:val="24"/>
                <w:szCs w:val="24"/>
                <w:lang w:eastAsia="ru-RU"/>
              </w:rPr>
            </w:pPr>
            <w:r>
              <w:rPr>
                <w:rFonts w:ascii="Times New Roman" w:hAnsi="Times New Roman"/>
                <w:sz w:val="24"/>
                <w:szCs w:val="24"/>
              </w:rPr>
              <w:t xml:space="preserve">1. </w:t>
            </w:r>
            <w:r w:rsidRPr="008226B9">
              <w:rPr>
                <w:rFonts w:ascii="Times New Roman" w:hAnsi="Times New Roman"/>
                <w:sz w:val="24"/>
                <w:szCs w:val="24"/>
              </w:rPr>
              <w:t xml:space="preserve">Отсутствие сведений об </w:t>
            </w:r>
            <w:r w:rsidRPr="008226B9">
              <w:rPr>
                <w:rFonts w:ascii="Times New Roman" w:eastAsia="Times New Roman" w:hAnsi="Times New Roman"/>
                <w:bCs/>
                <w:sz w:val="24"/>
                <w:szCs w:val="24"/>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tc>
      </w:tr>
      <w:tr w:rsidR="006B300B" w:rsidRPr="0047752E" w14:paraId="346E0A21"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0AE1F154" w14:textId="0EC57651" w:rsidR="006B300B" w:rsidRPr="0047752E" w:rsidRDefault="006B300B" w:rsidP="006B300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16.1</w:t>
            </w:r>
          </w:p>
        </w:tc>
        <w:tc>
          <w:tcPr>
            <w:tcW w:w="2547" w:type="dxa"/>
            <w:tcBorders>
              <w:top w:val="single" w:sz="4" w:space="0" w:color="auto"/>
              <w:left w:val="single" w:sz="4" w:space="0" w:color="auto"/>
              <w:bottom w:val="single" w:sz="4" w:space="0" w:color="auto"/>
              <w:right w:val="single" w:sz="4" w:space="0" w:color="auto"/>
            </w:tcBorders>
          </w:tcPr>
          <w:p w14:paraId="18F3EBAD" w14:textId="4858CBC1" w:rsidR="006B300B" w:rsidRPr="0047752E" w:rsidRDefault="006B300B" w:rsidP="006B300B">
            <w:pPr>
              <w:widowControl w:val="0"/>
              <w:suppressLineNumbers/>
              <w:suppressAutoHyphens/>
              <w:spacing w:after="0" w:line="240" w:lineRule="auto"/>
              <w:contextualSpacing/>
              <w:rPr>
                <w:rFonts w:ascii="Times New Roman" w:hAnsi="Times New Roman"/>
                <w:b/>
                <w:sz w:val="24"/>
                <w:szCs w:val="24"/>
              </w:rPr>
            </w:pPr>
            <w:r w:rsidRPr="005C4E12">
              <w:rPr>
                <w:rFonts w:ascii="Times New Roman" w:eastAsia="Courier New" w:hAnsi="Times New Roman"/>
                <w:b/>
                <w:bCs/>
                <w:sz w:val="24"/>
                <w:szCs w:val="24"/>
                <w:lang w:eastAsia="ru-RU"/>
              </w:rPr>
              <w:t>Критерии оценки заявок на участие в закупке</w:t>
            </w:r>
          </w:p>
        </w:tc>
        <w:tc>
          <w:tcPr>
            <w:tcW w:w="6237" w:type="dxa"/>
            <w:tcBorders>
              <w:top w:val="single" w:sz="4" w:space="0" w:color="auto"/>
              <w:left w:val="single" w:sz="4" w:space="0" w:color="auto"/>
              <w:bottom w:val="single" w:sz="4" w:space="0" w:color="auto"/>
              <w:right w:val="single" w:sz="4" w:space="0" w:color="auto"/>
            </w:tcBorders>
          </w:tcPr>
          <w:p w14:paraId="118D8C26" w14:textId="77777777" w:rsidR="006B300B" w:rsidRPr="005C4E12" w:rsidRDefault="006B300B" w:rsidP="006B300B">
            <w:pPr>
              <w:spacing w:after="0" w:line="240" w:lineRule="auto"/>
              <w:jc w:val="both"/>
              <w:rPr>
                <w:rFonts w:ascii="Times New Roman" w:eastAsia="Courier New" w:hAnsi="Times New Roman"/>
                <w:color w:val="000000"/>
                <w:sz w:val="24"/>
                <w:szCs w:val="24"/>
                <w:lang w:eastAsia="ru-RU"/>
              </w:rPr>
            </w:pPr>
            <w:r w:rsidRPr="005C4E12">
              <w:rPr>
                <w:rFonts w:ascii="Times New Roman" w:eastAsia="Courier New" w:hAnsi="Times New Roman"/>
                <w:color w:val="000000"/>
                <w:sz w:val="24"/>
                <w:szCs w:val="24"/>
                <w:lang w:eastAsia="ru-RU"/>
              </w:rPr>
              <w:t xml:space="preserve">Цена договора </w:t>
            </w:r>
          </w:p>
          <w:p w14:paraId="7E4649E5" w14:textId="77777777" w:rsidR="006B300B" w:rsidRPr="005C4E12" w:rsidRDefault="006B300B" w:rsidP="006B300B">
            <w:pPr>
              <w:spacing w:after="0" w:line="240" w:lineRule="auto"/>
              <w:jc w:val="both"/>
              <w:rPr>
                <w:rFonts w:ascii="Times New Roman" w:eastAsia="Courier New" w:hAnsi="Times New Roman"/>
                <w:color w:val="000000"/>
                <w:sz w:val="24"/>
                <w:szCs w:val="24"/>
                <w:lang w:eastAsia="ru-RU"/>
              </w:rPr>
            </w:pPr>
            <w:r w:rsidRPr="005C4E12">
              <w:rPr>
                <w:rFonts w:ascii="Times New Roman" w:eastAsia="Courier New" w:hAnsi="Times New Roman"/>
                <w:color w:val="000000"/>
                <w:sz w:val="24"/>
                <w:szCs w:val="24"/>
                <w:lang w:eastAsia="ru-RU"/>
              </w:rPr>
              <w:t xml:space="preserve">Победителем в проведении </w:t>
            </w:r>
            <w:r>
              <w:rPr>
                <w:rFonts w:ascii="Times New Roman" w:eastAsia="Courier New" w:hAnsi="Times New Roman"/>
                <w:b/>
                <w:bCs/>
                <w:color w:val="000000"/>
                <w:sz w:val="24"/>
                <w:szCs w:val="24"/>
                <w:lang w:eastAsia="ru-RU"/>
              </w:rPr>
              <w:t>запроса цен</w:t>
            </w:r>
            <w:r w:rsidRPr="008350DE">
              <w:rPr>
                <w:rFonts w:ascii="Times New Roman" w:eastAsia="Courier New" w:hAnsi="Times New Roman"/>
                <w:b/>
                <w:color w:val="000000"/>
                <w:sz w:val="24"/>
                <w:szCs w:val="24"/>
                <w:lang w:eastAsia="ru-RU"/>
              </w:rPr>
              <w:t xml:space="preserve"> </w:t>
            </w:r>
            <w:r w:rsidRPr="005C4E12">
              <w:rPr>
                <w:rFonts w:ascii="Times New Roman" w:eastAsia="Courier New" w:hAnsi="Times New Roman"/>
                <w:color w:val="000000"/>
                <w:sz w:val="24"/>
                <w:szCs w:val="24"/>
                <w:lang w:eastAsia="ru-RU"/>
              </w:rPr>
              <w:t xml:space="preserve">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14:paraId="60A4FC40" w14:textId="698DC9F4" w:rsidR="006B300B" w:rsidRDefault="006B300B" w:rsidP="006B300B">
            <w:pPr>
              <w:widowControl w:val="0"/>
              <w:spacing w:after="0" w:line="240" w:lineRule="auto"/>
              <w:ind w:firstLine="425"/>
              <w:contextualSpacing/>
              <w:jc w:val="both"/>
              <w:rPr>
                <w:rFonts w:ascii="Times New Roman" w:hAnsi="Times New Roman"/>
                <w:sz w:val="24"/>
                <w:szCs w:val="24"/>
              </w:rPr>
            </w:pPr>
            <w:r w:rsidRPr="005C4E12">
              <w:rPr>
                <w:rFonts w:ascii="Times New Roman" w:eastAsia="Courier New" w:hAnsi="Times New Roman"/>
                <w:color w:val="000000"/>
                <w:sz w:val="24"/>
                <w:szCs w:val="24"/>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6B300B" w:rsidRPr="0047752E" w14:paraId="660D3010"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65232DAC" w14:textId="77777777" w:rsidR="006B300B" w:rsidRPr="0047752E" w:rsidRDefault="006B300B" w:rsidP="006B300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2547" w:type="dxa"/>
            <w:tcBorders>
              <w:top w:val="single" w:sz="4" w:space="0" w:color="auto"/>
              <w:left w:val="single" w:sz="4" w:space="0" w:color="auto"/>
              <w:bottom w:val="single" w:sz="4" w:space="0" w:color="auto"/>
              <w:right w:val="single" w:sz="4" w:space="0" w:color="auto"/>
            </w:tcBorders>
          </w:tcPr>
          <w:p w14:paraId="119C0431" w14:textId="77777777" w:rsidR="006B300B" w:rsidRPr="006857A1" w:rsidRDefault="006B300B" w:rsidP="006B300B">
            <w:pPr>
              <w:widowControl w:val="0"/>
              <w:suppressLineNumbers/>
              <w:suppressAutoHyphens/>
              <w:spacing w:after="0" w:line="240" w:lineRule="auto"/>
              <w:contextualSpacing/>
              <w:rPr>
                <w:rFonts w:ascii="Times New Roman" w:hAnsi="Times New Roman"/>
                <w:b/>
                <w:sz w:val="24"/>
                <w:szCs w:val="24"/>
              </w:rPr>
            </w:pPr>
            <w:r w:rsidRPr="006857A1">
              <w:rPr>
                <w:rFonts w:ascii="Times New Roman" w:hAnsi="Times New Roman"/>
                <w:b/>
                <w:bCs/>
                <w:sz w:val="24"/>
                <w:szCs w:val="24"/>
              </w:rPr>
              <w:t>Основания для отказа в допуске участника</w:t>
            </w:r>
          </w:p>
          <w:p w14:paraId="29598413" w14:textId="77777777" w:rsidR="006B300B" w:rsidRPr="006857A1" w:rsidRDefault="006B300B" w:rsidP="006B300B">
            <w:pPr>
              <w:widowControl w:val="0"/>
              <w:suppressLineNumbers/>
              <w:suppressAutoHyphens/>
              <w:spacing w:after="0" w:line="240" w:lineRule="auto"/>
              <w:contextualSpacing/>
              <w:rPr>
                <w:rFonts w:ascii="Times New Roman" w:hAnsi="Times New Roman"/>
                <w:b/>
                <w:sz w:val="24"/>
                <w:szCs w:val="24"/>
              </w:rPr>
            </w:pPr>
            <w:r w:rsidRPr="006857A1">
              <w:rPr>
                <w:rFonts w:ascii="Times New Roman" w:hAnsi="Times New Roman"/>
                <w:b/>
                <w:bCs/>
                <w:sz w:val="24"/>
                <w:szCs w:val="24"/>
              </w:rPr>
              <w:t xml:space="preserve">к участию в </w:t>
            </w:r>
            <w:r>
              <w:rPr>
                <w:rFonts w:ascii="Times New Roman" w:hAnsi="Times New Roman"/>
                <w:b/>
                <w:bCs/>
                <w:sz w:val="24"/>
                <w:szCs w:val="24"/>
              </w:rPr>
              <w:t>не</w:t>
            </w:r>
            <w:r w:rsidRPr="006857A1">
              <w:rPr>
                <w:rFonts w:ascii="Times New Roman" w:hAnsi="Times New Roman"/>
                <w:b/>
                <w:bCs/>
                <w:sz w:val="24"/>
                <w:szCs w:val="24"/>
              </w:rPr>
              <w:t>конкурентной закупке</w:t>
            </w:r>
          </w:p>
          <w:p w14:paraId="6A2C9030" w14:textId="77777777" w:rsidR="006B300B" w:rsidRPr="0047752E" w:rsidRDefault="006B300B" w:rsidP="006B300B">
            <w:pPr>
              <w:widowControl w:val="0"/>
              <w:suppressLineNumbers/>
              <w:suppressAutoHyphens/>
              <w:spacing w:after="0" w:line="240" w:lineRule="auto"/>
              <w:contextualSpacing/>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AA45F9F" w14:textId="77777777" w:rsidR="006B300B" w:rsidRPr="004E4693" w:rsidRDefault="006B300B" w:rsidP="006B300B">
            <w:pPr>
              <w:widowControl w:val="0"/>
              <w:spacing w:after="0" w:line="240" w:lineRule="auto"/>
              <w:ind w:firstLine="425"/>
              <w:contextualSpacing/>
              <w:jc w:val="both"/>
              <w:rPr>
                <w:rFonts w:ascii="Times New Roman" w:hAnsi="Times New Roman"/>
                <w:sz w:val="24"/>
                <w:szCs w:val="24"/>
              </w:rPr>
            </w:pPr>
            <w:r w:rsidRPr="004E4693">
              <w:rPr>
                <w:rFonts w:ascii="Times New Roman" w:hAnsi="Times New Roman"/>
                <w:sz w:val="24"/>
                <w:szCs w:val="24"/>
              </w:rPr>
              <w:t>- отсутствие участника в едином реестре субъектов малого и среднего предпринимательства</w:t>
            </w:r>
          </w:p>
          <w:p w14:paraId="1EF53CF7" w14:textId="77777777" w:rsidR="006B300B" w:rsidRPr="004E4693" w:rsidRDefault="006B300B" w:rsidP="006B300B">
            <w:pPr>
              <w:widowControl w:val="0"/>
              <w:spacing w:after="0" w:line="240" w:lineRule="auto"/>
              <w:ind w:firstLine="425"/>
              <w:contextualSpacing/>
              <w:jc w:val="both"/>
              <w:rPr>
                <w:rFonts w:ascii="Times New Roman" w:hAnsi="Times New Roman"/>
                <w:sz w:val="24"/>
                <w:szCs w:val="24"/>
              </w:rPr>
            </w:pPr>
            <w:r w:rsidRPr="004E4693">
              <w:rPr>
                <w:rFonts w:ascii="Times New Roman" w:hAnsi="Times New Roman"/>
                <w:sz w:val="24"/>
                <w:szCs w:val="24"/>
              </w:rPr>
              <w:t>- непредставления информации и документов, предоставление которых необходимо в соответствии с требованиями документации о закупке, либо наличия в таких документах недостоверных сведений;</w:t>
            </w:r>
          </w:p>
          <w:p w14:paraId="4130A047" w14:textId="77777777" w:rsidR="006B300B" w:rsidRPr="004E4693" w:rsidRDefault="006B300B" w:rsidP="006B300B">
            <w:pPr>
              <w:widowControl w:val="0"/>
              <w:spacing w:after="0" w:line="240" w:lineRule="auto"/>
              <w:ind w:firstLine="425"/>
              <w:contextualSpacing/>
              <w:jc w:val="both"/>
              <w:rPr>
                <w:rFonts w:ascii="Times New Roman" w:hAnsi="Times New Roman"/>
                <w:sz w:val="24"/>
                <w:szCs w:val="24"/>
              </w:rPr>
            </w:pPr>
            <w:r w:rsidRPr="004E4693">
              <w:rPr>
                <w:rFonts w:ascii="Times New Roman" w:hAnsi="Times New Roman"/>
                <w:sz w:val="24"/>
                <w:szCs w:val="24"/>
              </w:rPr>
              <w:t xml:space="preserve">   - несоответствия участника закупки требованиям, установленным документацией о закупке;</w:t>
            </w:r>
          </w:p>
          <w:p w14:paraId="0181A7C0" w14:textId="77777777" w:rsidR="006B300B" w:rsidRDefault="006B300B" w:rsidP="006B300B">
            <w:pPr>
              <w:widowControl w:val="0"/>
              <w:spacing w:after="0" w:line="240" w:lineRule="auto"/>
              <w:ind w:firstLine="425"/>
              <w:contextualSpacing/>
              <w:jc w:val="both"/>
              <w:rPr>
                <w:rFonts w:ascii="Times New Roman" w:hAnsi="Times New Roman"/>
                <w:sz w:val="24"/>
                <w:szCs w:val="24"/>
              </w:rPr>
            </w:pPr>
            <w:r w:rsidRPr="004E4693">
              <w:rPr>
                <w:rFonts w:ascii="Times New Roman" w:hAnsi="Times New Roman"/>
                <w:sz w:val="24"/>
                <w:szCs w:val="24"/>
              </w:rPr>
              <w:t xml:space="preserve">   -  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w:t>
            </w:r>
            <w:r w:rsidRPr="004E4693">
              <w:rPr>
                <w:rFonts w:ascii="Times New Roman" w:hAnsi="Times New Roman"/>
                <w:sz w:val="24"/>
                <w:szCs w:val="24"/>
              </w:rPr>
              <w:lastRenderedPageBreak/>
              <w:t>установленный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настоящем извещении.</w:t>
            </w:r>
          </w:p>
        </w:tc>
      </w:tr>
      <w:tr w:rsidR="006B300B" w:rsidRPr="0047752E" w14:paraId="214BFE42"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22F9C250" w14:textId="77777777" w:rsidR="006B300B" w:rsidRPr="0047752E" w:rsidRDefault="006B300B" w:rsidP="006B300B">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18</w:t>
            </w:r>
          </w:p>
        </w:tc>
        <w:tc>
          <w:tcPr>
            <w:tcW w:w="2547" w:type="dxa"/>
            <w:tcBorders>
              <w:top w:val="single" w:sz="4" w:space="0" w:color="auto"/>
              <w:left w:val="single" w:sz="4" w:space="0" w:color="auto"/>
              <w:bottom w:val="single" w:sz="4" w:space="0" w:color="auto"/>
              <w:right w:val="single" w:sz="4" w:space="0" w:color="auto"/>
            </w:tcBorders>
          </w:tcPr>
          <w:p w14:paraId="62A0369A" w14:textId="77777777" w:rsidR="006B300B" w:rsidRPr="0047752E" w:rsidRDefault="006B300B" w:rsidP="006B300B">
            <w:pPr>
              <w:widowControl w:val="0"/>
              <w:suppressLineNumbers/>
              <w:suppressAutoHyphens/>
              <w:spacing w:after="0" w:line="240" w:lineRule="auto"/>
              <w:contextualSpacing/>
              <w:rPr>
                <w:rFonts w:ascii="Times New Roman" w:hAnsi="Times New Roman"/>
                <w:b/>
                <w:sz w:val="24"/>
                <w:szCs w:val="24"/>
              </w:rPr>
            </w:pPr>
            <w:r w:rsidRPr="004E4693">
              <w:rPr>
                <w:rFonts w:ascii="Times New Roman" w:hAnsi="Times New Roman"/>
                <w:b/>
                <w:bCs/>
                <w:sz w:val="24"/>
                <w:szCs w:val="24"/>
              </w:rPr>
              <w:t>Требования к</w:t>
            </w:r>
            <w:r>
              <w:rPr>
                <w:rFonts w:ascii="Times New Roman" w:hAnsi="Times New Roman"/>
                <w:b/>
                <w:bCs/>
                <w:sz w:val="24"/>
                <w:szCs w:val="24"/>
              </w:rPr>
              <w:t xml:space="preserve"> </w:t>
            </w:r>
            <w:r w:rsidRPr="004E4693">
              <w:rPr>
                <w:rFonts w:ascii="Times New Roman" w:hAnsi="Times New Roman"/>
                <w:b/>
                <w:bCs/>
                <w:sz w:val="24"/>
                <w:szCs w:val="24"/>
              </w:rPr>
              <w:t>составу и содержанию заявки</w:t>
            </w:r>
          </w:p>
        </w:tc>
        <w:tc>
          <w:tcPr>
            <w:tcW w:w="6237" w:type="dxa"/>
            <w:tcBorders>
              <w:top w:val="single" w:sz="4" w:space="0" w:color="auto"/>
              <w:left w:val="single" w:sz="4" w:space="0" w:color="auto"/>
              <w:bottom w:val="single" w:sz="4" w:space="0" w:color="auto"/>
              <w:right w:val="single" w:sz="4" w:space="0" w:color="auto"/>
            </w:tcBorders>
          </w:tcPr>
          <w:p w14:paraId="4122AB7D"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1) наименование, фирменное наименование (при наличии), адрес юридического лица в пределах его места нахождения, учредительный документ, если участником является юридическое лицо;</w:t>
            </w:r>
          </w:p>
          <w:p w14:paraId="6A19B585"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(далее – ИП), если участником является ИП;</w:t>
            </w:r>
          </w:p>
          <w:p w14:paraId="7755AAB8"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3) ИНН участника закупки или его аналог согласно законодательству иностранного государства (для иностранного лица);</w:t>
            </w:r>
          </w:p>
          <w:p w14:paraId="2C835B44"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юридическое лицо, или аналог ИНН таких лиц согласно законодательству иностранного государства;</w:t>
            </w:r>
          </w:p>
          <w:p w14:paraId="46511472"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14:paraId="2F8A43F7"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а) индивидуальным предпринимателем, если участником является он сам;</w:t>
            </w:r>
          </w:p>
          <w:p w14:paraId="665E1972"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б) лицом, указанным в ЕГРЮЛ в качестве лица, имеющего право без доверенности действовать от имени юридического лица, если участником является юридическое лицо;</w:t>
            </w:r>
          </w:p>
          <w:p w14:paraId="43030587"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Указанные документы не предоставляются, если необходимая информация и документы есть в открытых и общедоступных государственных информационных системах. В таком случае соответствие указанным требованиям достаточно задекларировать, указав адрес сайта или его страницы, где размещены данные сведения;</w:t>
            </w:r>
          </w:p>
          <w:p w14:paraId="65F7E116"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7) копия решения о согласии на совершение крупной сделки или о ее последующем одобрении, если его наличие необходимо по законодательству Российской Федерации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14:paraId="7182E90C"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8) информация и документы об обеспечении заявки (при наличии соответствующего требования):</w:t>
            </w:r>
          </w:p>
          <w:p w14:paraId="46336C51"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 xml:space="preserve">а) реквизиты специального банковского счета </w:t>
            </w:r>
            <w:r w:rsidRPr="00AA4992">
              <w:rPr>
                <w:rFonts w:ascii="Times New Roman" w:eastAsia="Times New Roman" w:hAnsi="Times New Roman"/>
                <w:sz w:val="24"/>
                <w:lang w:eastAsia="ru-RU"/>
              </w:rPr>
              <w:lastRenderedPageBreak/>
              <w:t>участника закупки, если в обеспечение заявки вносятся денежные средства;</w:t>
            </w:r>
          </w:p>
          <w:p w14:paraId="3DCF3C1D"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б) независимая гарантия или ее копия, если она предоставляется в качестве обеспечения заявки;</w:t>
            </w:r>
          </w:p>
          <w:p w14:paraId="5241F276"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Pr>
                <w:rFonts w:ascii="Times New Roman" w:eastAsia="Times New Roman" w:hAnsi="Times New Roman"/>
                <w:sz w:val="24"/>
                <w:lang w:eastAsia="ru-RU"/>
              </w:rPr>
              <w:t>9) декларация о соответствии участника закупки требованиям, установленным настоящим извещением</w:t>
            </w:r>
            <w:r w:rsidRPr="00AA4992">
              <w:rPr>
                <w:rFonts w:ascii="Times New Roman" w:eastAsia="Times New Roman" w:hAnsi="Times New Roman"/>
                <w:sz w:val="24"/>
                <w:lang w:eastAsia="ru-RU"/>
              </w:rPr>
              <w:t>;</w:t>
            </w:r>
          </w:p>
          <w:p w14:paraId="46FF6F1C"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10) предложение участника в отношении предмета закупки;</w:t>
            </w:r>
          </w:p>
          <w:p w14:paraId="505661A2"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11) копии документов, которые подтверждают соответствие товара, работы или услуги требованиям, установленным по законодательству Российской Федерации, если перечень таких документов указан в документации о закупке. Требование представить такие документы не устанавливается, согласно законодательству Российской Федерации, они передаются вместе с товаром;</w:t>
            </w:r>
          </w:p>
          <w:p w14:paraId="1CEC633D" w14:textId="7777777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AA4992">
              <w:rPr>
                <w:rFonts w:ascii="Times New Roman" w:eastAsia="Times New Roman" w:hAnsi="Times New Roman"/>
                <w:sz w:val="24"/>
                <w:lang w:eastAsia="ru-RU"/>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пунктом 1 части 8 статьи 3 Закона № 223-ФЗ.</w:t>
            </w:r>
          </w:p>
          <w:p w14:paraId="7D903B9D" w14:textId="33A7D767" w:rsidR="006B300B" w:rsidRDefault="008645F9" w:rsidP="008645F9">
            <w:pPr>
              <w:widowControl w:val="0"/>
              <w:spacing w:after="0" w:line="240" w:lineRule="auto"/>
              <w:ind w:firstLine="425"/>
              <w:contextualSpacing/>
              <w:jc w:val="both"/>
              <w:rPr>
                <w:rFonts w:ascii="Times New Roman" w:hAnsi="Times New Roman"/>
                <w:sz w:val="24"/>
                <w:szCs w:val="24"/>
              </w:rPr>
            </w:pPr>
            <w:r w:rsidRPr="00AA4992">
              <w:rPr>
                <w:rFonts w:ascii="Times New Roman" w:eastAsia="Times New Roman" w:hAnsi="Times New Roman"/>
                <w:sz w:val="24"/>
                <w:lang w:eastAsia="ru-RU"/>
              </w:rPr>
              <w:t>13) предложение о цене договора (единицы товара, работы, услуги), за исключением проведения аукциона в электронной форме</w:t>
            </w:r>
            <w:r w:rsidRPr="00AA4992">
              <w:rPr>
                <w:rFonts w:ascii="Times New Roman" w:eastAsia="Times New Roman" w:hAnsi="Times New Roman"/>
                <w:lang w:eastAsia="ru-RU"/>
              </w:rPr>
              <w:t>.</w:t>
            </w:r>
          </w:p>
        </w:tc>
      </w:tr>
      <w:tr w:rsidR="008645F9" w:rsidRPr="0047752E" w14:paraId="1EC7116E" w14:textId="77777777" w:rsidTr="004E4693">
        <w:trPr>
          <w:trHeight w:val="70"/>
        </w:trPr>
        <w:tc>
          <w:tcPr>
            <w:tcW w:w="709" w:type="dxa"/>
            <w:tcBorders>
              <w:top w:val="single" w:sz="4" w:space="0" w:color="auto"/>
              <w:left w:val="single" w:sz="4" w:space="0" w:color="auto"/>
              <w:bottom w:val="single" w:sz="4" w:space="0" w:color="auto"/>
              <w:right w:val="single" w:sz="4" w:space="0" w:color="auto"/>
            </w:tcBorders>
          </w:tcPr>
          <w:p w14:paraId="552B91D7" w14:textId="6900A135" w:rsidR="008645F9" w:rsidRDefault="008645F9" w:rsidP="008645F9">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19.</w:t>
            </w:r>
          </w:p>
        </w:tc>
        <w:tc>
          <w:tcPr>
            <w:tcW w:w="2547" w:type="dxa"/>
            <w:tcBorders>
              <w:top w:val="single" w:sz="4" w:space="0" w:color="auto"/>
              <w:left w:val="single" w:sz="4" w:space="0" w:color="auto"/>
              <w:bottom w:val="single" w:sz="4" w:space="0" w:color="auto"/>
              <w:right w:val="single" w:sz="4" w:space="0" w:color="auto"/>
            </w:tcBorders>
          </w:tcPr>
          <w:p w14:paraId="0386BE93" w14:textId="58355A4D" w:rsidR="008645F9" w:rsidRPr="004E4693" w:rsidRDefault="008645F9" w:rsidP="008645F9">
            <w:pPr>
              <w:widowControl w:val="0"/>
              <w:suppressLineNumbers/>
              <w:suppressAutoHyphens/>
              <w:spacing w:after="0" w:line="240" w:lineRule="auto"/>
              <w:contextualSpacing/>
              <w:rPr>
                <w:rFonts w:ascii="Times New Roman" w:hAnsi="Times New Roman"/>
                <w:b/>
                <w:bCs/>
                <w:sz w:val="24"/>
                <w:szCs w:val="24"/>
              </w:rPr>
            </w:pPr>
            <w:r>
              <w:rPr>
                <w:rFonts w:ascii="Times New Roman" w:hAnsi="Times New Roman"/>
                <w:b/>
                <w:bCs/>
                <w:sz w:val="24"/>
                <w:szCs w:val="24"/>
              </w:rPr>
              <w:t>Подача заявок</w:t>
            </w:r>
          </w:p>
        </w:tc>
        <w:tc>
          <w:tcPr>
            <w:tcW w:w="6237" w:type="dxa"/>
            <w:tcBorders>
              <w:top w:val="single" w:sz="4" w:space="0" w:color="auto"/>
              <w:left w:val="single" w:sz="4" w:space="0" w:color="auto"/>
              <w:bottom w:val="single" w:sz="4" w:space="0" w:color="auto"/>
              <w:right w:val="single" w:sz="4" w:space="0" w:color="auto"/>
            </w:tcBorders>
          </w:tcPr>
          <w:p w14:paraId="11D612F8" w14:textId="77777777" w:rsidR="008645F9" w:rsidRPr="00664892" w:rsidRDefault="008645F9" w:rsidP="008645F9">
            <w:pPr>
              <w:spacing w:after="0" w:line="240" w:lineRule="auto"/>
              <w:jc w:val="both"/>
              <w:rPr>
                <w:rFonts w:ascii="Times New Roman" w:hAnsi="Times New Roman"/>
                <w:sz w:val="24"/>
                <w:szCs w:val="24"/>
              </w:rPr>
            </w:pPr>
            <w:r w:rsidRPr="00664892">
              <w:rPr>
                <w:rFonts w:ascii="Times New Roman" w:hAnsi="Times New Roman"/>
                <w:sz w:val="24"/>
                <w:szCs w:val="24"/>
              </w:rPr>
              <w:t>Любой участник запроса цен вправе подать только одну заявку.</w:t>
            </w:r>
          </w:p>
          <w:p w14:paraId="5CA26326" w14:textId="77777777" w:rsidR="008645F9" w:rsidRPr="00664892" w:rsidRDefault="008645F9" w:rsidP="008645F9">
            <w:pPr>
              <w:spacing w:after="0" w:line="240" w:lineRule="auto"/>
              <w:jc w:val="both"/>
              <w:rPr>
                <w:rFonts w:ascii="Times New Roman" w:hAnsi="Times New Roman"/>
                <w:sz w:val="24"/>
                <w:szCs w:val="24"/>
              </w:rPr>
            </w:pPr>
            <w:r w:rsidRPr="00664892">
              <w:rPr>
                <w:rFonts w:ascii="Times New Roman" w:hAnsi="Times New Roman"/>
                <w:sz w:val="24"/>
                <w:szCs w:val="24"/>
              </w:rPr>
              <w:t>При проведении запроса цен в электронной форме, заявка подается участником запроса цен оператору электронной торговой площадки в электронной форме в срок, указанный в извещении о проведении запроса цен.</w:t>
            </w:r>
          </w:p>
          <w:p w14:paraId="6349BC3B" w14:textId="5CC28557" w:rsidR="008645F9" w:rsidRPr="00AA4992" w:rsidRDefault="008645F9" w:rsidP="008645F9">
            <w:pPr>
              <w:widowControl w:val="0"/>
              <w:spacing w:after="0" w:line="240" w:lineRule="auto"/>
              <w:ind w:firstLine="709"/>
              <w:jc w:val="both"/>
              <w:rPr>
                <w:rFonts w:ascii="Times New Roman" w:eastAsia="Times New Roman" w:hAnsi="Times New Roman"/>
                <w:sz w:val="24"/>
                <w:lang w:eastAsia="ru-RU"/>
              </w:rPr>
            </w:pPr>
            <w:r w:rsidRPr="00664892">
              <w:rPr>
                <w:rFonts w:ascii="Times New Roman" w:hAnsi="Times New Roman"/>
                <w:sz w:val="24"/>
                <w:szCs w:val="24"/>
              </w:rPr>
              <w:t xml:space="preserve">   Победителем в проведении запроса цен признается участник, подавший заявку, которая отвечает всем требованиям, установленным в извещении и документации о проведении запроса цен и в которой указаны наиболее удовлетворяющие условия договора. </w:t>
            </w:r>
          </w:p>
        </w:tc>
      </w:tr>
      <w:tr w:rsidR="006B300B" w:rsidRPr="0047752E" w14:paraId="080DBB31" w14:textId="77777777" w:rsidTr="00252E5B">
        <w:trPr>
          <w:trHeight w:val="70"/>
        </w:trPr>
        <w:tc>
          <w:tcPr>
            <w:tcW w:w="9493" w:type="dxa"/>
            <w:gridSpan w:val="3"/>
            <w:tcBorders>
              <w:top w:val="single" w:sz="4" w:space="0" w:color="auto"/>
              <w:left w:val="single" w:sz="4" w:space="0" w:color="auto"/>
              <w:bottom w:val="single" w:sz="4" w:space="0" w:color="auto"/>
              <w:right w:val="single" w:sz="4" w:space="0" w:color="auto"/>
            </w:tcBorders>
          </w:tcPr>
          <w:p w14:paraId="27306E8C" w14:textId="77777777" w:rsidR="006B300B" w:rsidRPr="00514CAB" w:rsidRDefault="006B300B" w:rsidP="006B300B">
            <w:pPr>
              <w:widowControl w:val="0"/>
              <w:spacing w:after="0" w:line="240" w:lineRule="auto"/>
              <w:ind w:firstLine="425"/>
              <w:contextualSpacing/>
              <w:jc w:val="both"/>
              <w:rPr>
                <w:rFonts w:ascii="Times New Roman" w:hAnsi="Times New Roman"/>
                <w:i/>
                <w:sz w:val="24"/>
                <w:szCs w:val="24"/>
              </w:rPr>
            </w:pPr>
          </w:p>
        </w:tc>
      </w:tr>
      <w:tr w:rsidR="006B300B" w:rsidRPr="0047752E" w14:paraId="17723803" w14:textId="77777777" w:rsidTr="003C5A5B">
        <w:trPr>
          <w:trHeight w:val="70"/>
        </w:trPr>
        <w:tc>
          <w:tcPr>
            <w:tcW w:w="9493" w:type="dxa"/>
            <w:gridSpan w:val="3"/>
            <w:tcBorders>
              <w:top w:val="single" w:sz="4" w:space="0" w:color="auto"/>
              <w:left w:val="single" w:sz="4" w:space="0" w:color="auto"/>
              <w:bottom w:val="single" w:sz="4" w:space="0" w:color="auto"/>
              <w:right w:val="single" w:sz="4" w:space="0" w:color="auto"/>
            </w:tcBorders>
          </w:tcPr>
          <w:p w14:paraId="1714E3C2" w14:textId="7902D57C" w:rsidR="006B300B" w:rsidRPr="00514CAB" w:rsidRDefault="006B300B" w:rsidP="008645F9">
            <w:pPr>
              <w:widowControl w:val="0"/>
              <w:spacing w:after="0" w:line="240" w:lineRule="auto"/>
              <w:contextualSpacing/>
              <w:jc w:val="both"/>
              <w:rPr>
                <w:rFonts w:ascii="Times New Roman" w:hAnsi="Times New Roman"/>
                <w:i/>
                <w:sz w:val="24"/>
                <w:szCs w:val="24"/>
              </w:rPr>
            </w:pPr>
            <w:r>
              <w:rPr>
                <w:rFonts w:ascii="Times New Roman" w:hAnsi="Times New Roman"/>
                <w:b/>
              </w:rPr>
              <w:t xml:space="preserve">. </w:t>
            </w:r>
            <w:r w:rsidRPr="00E60C83">
              <w:rPr>
                <w:rFonts w:ascii="Times New Roman" w:hAnsi="Times New Roman"/>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r>
      <w:tr w:rsidR="006B300B" w:rsidRPr="0047752E" w14:paraId="34FCFB09" w14:textId="77777777" w:rsidTr="003C5A5B">
        <w:trPr>
          <w:trHeight w:val="70"/>
        </w:trPr>
        <w:tc>
          <w:tcPr>
            <w:tcW w:w="9493" w:type="dxa"/>
            <w:gridSpan w:val="3"/>
            <w:tcBorders>
              <w:top w:val="single" w:sz="4" w:space="0" w:color="auto"/>
              <w:left w:val="single" w:sz="4" w:space="0" w:color="auto"/>
              <w:bottom w:val="single" w:sz="4" w:space="0" w:color="auto"/>
              <w:right w:val="single" w:sz="4" w:space="0" w:color="auto"/>
            </w:tcBorders>
          </w:tcPr>
          <w:p w14:paraId="24679648" w14:textId="24B35DED" w:rsidR="006B300B" w:rsidRPr="00AA210B" w:rsidRDefault="006B300B" w:rsidP="006B300B">
            <w:pPr>
              <w:widowControl w:val="0"/>
              <w:spacing w:after="0" w:line="240" w:lineRule="auto"/>
              <w:ind w:firstLine="425"/>
              <w:contextualSpacing/>
              <w:jc w:val="both"/>
              <w:rPr>
                <w:rFonts w:ascii="Times New Roman" w:hAnsi="Times New Roman"/>
                <w:b/>
                <w:bCs/>
              </w:rPr>
            </w:pPr>
            <w:r w:rsidRPr="00AA210B">
              <w:rPr>
                <w:rFonts w:ascii="Times New Roman" w:hAnsi="Times New Roman"/>
                <w:b/>
                <w:bCs/>
              </w:rPr>
              <w:t xml:space="preserve">Установлено: преимущество </w:t>
            </w:r>
          </w:p>
        </w:tc>
      </w:tr>
      <w:tr w:rsidR="006B300B" w:rsidRPr="0047752E" w14:paraId="45998293" w14:textId="77777777" w:rsidTr="003C5A5B">
        <w:trPr>
          <w:trHeight w:val="70"/>
        </w:trPr>
        <w:tc>
          <w:tcPr>
            <w:tcW w:w="9493" w:type="dxa"/>
            <w:gridSpan w:val="3"/>
            <w:tcBorders>
              <w:top w:val="single" w:sz="4" w:space="0" w:color="auto"/>
              <w:left w:val="single" w:sz="4" w:space="0" w:color="auto"/>
              <w:bottom w:val="single" w:sz="4" w:space="0" w:color="auto"/>
              <w:right w:val="single" w:sz="4" w:space="0" w:color="auto"/>
            </w:tcBorders>
          </w:tcPr>
          <w:p w14:paraId="262ACC6C"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b/>
                <w:sz w:val="24"/>
                <w:szCs w:val="24"/>
                <w:lang w:eastAsia="ar-SA"/>
              </w:rPr>
            </w:pPr>
            <w:r w:rsidRPr="00981BCB">
              <w:rPr>
                <w:rFonts w:ascii="Times New Roman" w:eastAsia="Times New Roman" w:hAnsi="Times New Roman"/>
                <w:b/>
                <w:sz w:val="24"/>
                <w:szCs w:val="24"/>
                <w:lang w:eastAsia="ar-SA"/>
              </w:rPr>
              <w:t>Применение национального режима при осуществлении закупок:</w:t>
            </w:r>
          </w:p>
          <w:p w14:paraId="52F12021"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 xml:space="preserve">При осуществлении закупок заказчик предоставляет установленный статьей 3.1-4 Федерального закона № 223-ФЗ национальный режим, применяя меры, предусмотренные пунктом 1 части 2 статьи 3.1-4 Федерального закона № 223-ФЗ (далее – меры). Если иное не предусмотрено мерами, заказчик применяет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w:t>
            </w:r>
            <w:r w:rsidRPr="00981BCB">
              <w:rPr>
                <w:rFonts w:ascii="Times New Roman" w:eastAsia="Times New Roman" w:hAnsi="Times New Roman"/>
                <w:sz w:val="24"/>
                <w:szCs w:val="24"/>
                <w:lang w:eastAsia="ar-SA"/>
              </w:rPr>
              <w:lastRenderedPageBreak/>
              <w:t>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76A641D"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78F6303"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При осуществлении закупки товара:</w:t>
            </w:r>
          </w:p>
          <w:p w14:paraId="72D61F96"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1B86B1DC"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заключение договора на поставку такого товара;</w:t>
            </w:r>
          </w:p>
          <w:p w14:paraId="1961FBD9"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F076CC7"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3AE4E9EE"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w:t>
            </w:r>
          </w:p>
          <w:p w14:paraId="7AEF2EEB"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44E7D6F2"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0D2DD935"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2F2912F"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в случае заключения договора с участником закупки, указанным в подпункте 3 настоящего пункта, договор заключается без учета снижения либо увеличения ценового предложения, осуществленных в соответствии с подпунктом 3 настоящего пункта;</w:t>
            </w:r>
          </w:p>
          <w:p w14:paraId="1EB88421"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lastRenderedPageBreak/>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7B1A77A"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При осуществлении закупки работы, услуги:</w:t>
            </w:r>
          </w:p>
          <w:p w14:paraId="6572C3B7"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14:paraId="7ECB3FDC"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заключение договора на выполнение такой работы, оказание такой услуги с подрядчиком (исполнителем), являющимся иностранным лицом;</w:t>
            </w:r>
          </w:p>
          <w:p w14:paraId="565DC8D7"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6EECBED"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14:paraId="72122B8C"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w:t>
            </w:r>
          </w:p>
          <w:p w14:paraId="3E1D7BA4"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14:paraId="0C1D1E12"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14:paraId="541743B2"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B8CF57C" w14:textId="77777777" w:rsidR="006B300B" w:rsidRPr="00981BCB" w:rsidRDefault="006B300B" w:rsidP="006B300B">
            <w:pPr>
              <w:suppressAutoHyphens/>
              <w:autoSpaceDE w:val="0"/>
              <w:spacing w:after="0" w:line="240" w:lineRule="auto"/>
              <w:ind w:left="34"/>
              <w:jc w:val="both"/>
              <w:rPr>
                <w:rFonts w:ascii="Times New Roman" w:eastAsia="Times New Roman" w:hAnsi="Times New Roman"/>
                <w:sz w:val="24"/>
                <w:szCs w:val="24"/>
                <w:lang w:eastAsia="ar-SA"/>
              </w:rPr>
            </w:pPr>
            <w:r w:rsidRPr="00981BCB">
              <w:rPr>
                <w:rFonts w:ascii="Times New Roman" w:eastAsia="Times New Roman" w:hAnsi="Times New Roman"/>
                <w:sz w:val="24"/>
                <w:szCs w:val="24"/>
                <w:lang w:eastAsia="ar-SA"/>
              </w:rPr>
              <w:t>в случае заключения договора с участником закупки, указанным в подпункте 3 настоящего пункта, договор заключается без учета снижения либо увеличения ценового предложения, осуществленных в соответствии с подпунктом 3 настоящего пункта;</w:t>
            </w:r>
          </w:p>
          <w:p w14:paraId="6CEFC65B" w14:textId="09B24628" w:rsidR="006B300B" w:rsidRPr="00981BCB" w:rsidRDefault="006B300B" w:rsidP="006B300B">
            <w:pPr>
              <w:widowControl w:val="0"/>
              <w:spacing w:after="0" w:line="240" w:lineRule="auto"/>
              <w:ind w:firstLine="425"/>
              <w:contextualSpacing/>
              <w:jc w:val="both"/>
              <w:rPr>
                <w:rFonts w:ascii="Times New Roman" w:hAnsi="Times New Roman"/>
                <w:sz w:val="24"/>
                <w:szCs w:val="24"/>
              </w:rPr>
            </w:pPr>
            <w:r w:rsidRPr="00981BCB">
              <w:rPr>
                <w:rFonts w:ascii="Times New Roman" w:eastAsia="Times New Roman" w:hAnsi="Times New Roman"/>
                <w:sz w:val="24"/>
                <w:szCs w:val="24"/>
                <w:lang w:eastAsia="ar-SA"/>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tc>
      </w:tr>
    </w:tbl>
    <w:p w14:paraId="14888C86" w14:textId="77777777" w:rsidR="008645F9" w:rsidRPr="00520052" w:rsidRDefault="008645F9" w:rsidP="008645F9">
      <w:pPr>
        <w:widowControl w:val="0"/>
        <w:spacing w:after="0" w:line="240" w:lineRule="auto"/>
        <w:rPr>
          <w:rFonts w:ascii="Times New Roman" w:hAnsi="Times New Roman"/>
          <w:b/>
          <w:color w:val="000000"/>
          <w:spacing w:val="-5"/>
          <w:sz w:val="24"/>
          <w:szCs w:val="24"/>
        </w:rPr>
      </w:pPr>
      <w:r w:rsidRPr="00520052">
        <w:rPr>
          <w:rFonts w:ascii="Times New Roman" w:hAnsi="Times New Roman"/>
          <w:b/>
          <w:color w:val="000000"/>
          <w:spacing w:val="-5"/>
          <w:sz w:val="24"/>
          <w:szCs w:val="24"/>
        </w:rPr>
        <w:lastRenderedPageBreak/>
        <w:t>Приложения к извещению:</w:t>
      </w:r>
    </w:p>
    <w:p w14:paraId="5583A641" w14:textId="77777777" w:rsidR="008645F9" w:rsidRPr="00520052" w:rsidRDefault="008645F9">
      <w:pPr>
        <w:pStyle w:val="af3"/>
        <w:widowControl w:val="0"/>
        <w:numPr>
          <w:ilvl w:val="0"/>
          <w:numId w:val="15"/>
        </w:numPr>
        <w:spacing w:after="0" w:line="240" w:lineRule="auto"/>
        <w:rPr>
          <w:rFonts w:ascii="Times New Roman" w:hAnsi="Times New Roman"/>
          <w:color w:val="000000"/>
          <w:spacing w:val="-5"/>
          <w:sz w:val="24"/>
          <w:szCs w:val="24"/>
        </w:rPr>
      </w:pPr>
      <w:r w:rsidRPr="00520052">
        <w:rPr>
          <w:rFonts w:ascii="Times New Roman" w:hAnsi="Times New Roman"/>
          <w:color w:val="000000"/>
          <w:spacing w:val="-5"/>
          <w:sz w:val="24"/>
          <w:szCs w:val="24"/>
        </w:rPr>
        <w:t>Форма заявки (Приложение № 1 к извещению);</w:t>
      </w:r>
    </w:p>
    <w:p w14:paraId="368DE095" w14:textId="77777777" w:rsidR="008645F9" w:rsidRPr="00520052" w:rsidRDefault="008645F9">
      <w:pPr>
        <w:pStyle w:val="af3"/>
        <w:numPr>
          <w:ilvl w:val="0"/>
          <w:numId w:val="15"/>
        </w:numPr>
        <w:suppressAutoHyphens/>
        <w:autoSpaceDE w:val="0"/>
        <w:spacing w:after="0" w:line="240" w:lineRule="auto"/>
        <w:rPr>
          <w:rFonts w:ascii="Times New Roman" w:eastAsia="Times New Roman" w:hAnsi="Times New Roman"/>
          <w:sz w:val="24"/>
          <w:szCs w:val="24"/>
          <w:lang w:eastAsia="ar-SA"/>
        </w:rPr>
      </w:pPr>
      <w:r w:rsidRPr="00520052">
        <w:rPr>
          <w:rFonts w:ascii="Times New Roman" w:hAnsi="Times New Roman"/>
          <w:color w:val="000000"/>
          <w:spacing w:val="-5"/>
          <w:sz w:val="24"/>
          <w:szCs w:val="24"/>
        </w:rPr>
        <w:t>Проект Договора (</w:t>
      </w:r>
      <w:r w:rsidRPr="00520052">
        <w:rPr>
          <w:rFonts w:ascii="Times New Roman" w:eastAsia="Times New Roman" w:hAnsi="Times New Roman"/>
          <w:sz w:val="24"/>
          <w:szCs w:val="24"/>
          <w:lang w:eastAsia="ar-SA"/>
        </w:rPr>
        <w:t>Приложение №2 к извещению);</w:t>
      </w:r>
    </w:p>
    <w:p w14:paraId="7BED8D37" w14:textId="77777777" w:rsidR="008645F9" w:rsidRPr="00520052" w:rsidRDefault="008645F9">
      <w:pPr>
        <w:pStyle w:val="af3"/>
        <w:numPr>
          <w:ilvl w:val="0"/>
          <w:numId w:val="15"/>
        </w:numPr>
        <w:suppressAutoHyphens/>
        <w:autoSpaceDE w:val="0"/>
        <w:spacing w:after="0" w:line="240" w:lineRule="auto"/>
        <w:rPr>
          <w:rFonts w:ascii="Times New Roman" w:eastAsia="Times New Roman" w:hAnsi="Times New Roman"/>
          <w:sz w:val="24"/>
          <w:szCs w:val="24"/>
          <w:lang w:eastAsia="ar-SA"/>
        </w:rPr>
      </w:pPr>
      <w:r w:rsidRPr="00520052">
        <w:rPr>
          <w:rFonts w:ascii="Times New Roman" w:eastAsia="Times New Roman" w:hAnsi="Times New Roman"/>
          <w:sz w:val="24"/>
          <w:szCs w:val="24"/>
          <w:lang w:eastAsia="ar-SA"/>
        </w:rPr>
        <w:t xml:space="preserve"> Техническое задание (Приложение №3 к извещению);</w:t>
      </w:r>
    </w:p>
    <w:p w14:paraId="634F760F" w14:textId="77777777" w:rsidR="008645F9" w:rsidRPr="00520052" w:rsidRDefault="008645F9">
      <w:pPr>
        <w:pStyle w:val="af3"/>
        <w:widowControl w:val="0"/>
        <w:numPr>
          <w:ilvl w:val="0"/>
          <w:numId w:val="15"/>
        </w:numPr>
        <w:suppressAutoHyphens/>
        <w:autoSpaceDE w:val="0"/>
        <w:spacing w:after="0" w:line="240" w:lineRule="auto"/>
        <w:rPr>
          <w:rFonts w:ascii="Times New Roman" w:hAnsi="Times New Roman"/>
          <w:color w:val="000000"/>
          <w:spacing w:val="-5"/>
          <w:sz w:val="24"/>
          <w:szCs w:val="24"/>
        </w:rPr>
        <w:sectPr w:rsidR="008645F9" w:rsidRPr="00520052" w:rsidSect="008645F9">
          <w:pgSz w:w="11906" w:h="16838"/>
          <w:pgMar w:top="1134" w:right="850" w:bottom="1134" w:left="1701" w:header="709" w:footer="709" w:gutter="0"/>
          <w:cols w:space="708"/>
          <w:titlePg/>
          <w:docGrid w:linePitch="360"/>
        </w:sectPr>
      </w:pPr>
      <w:r w:rsidRPr="00520052">
        <w:rPr>
          <w:rFonts w:ascii="Times New Roman" w:eastAsia="Times New Roman" w:hAnsi="Times New Roman"/>
          <w:sz w:val="24"/>
          <w:szCs w:val="24"/>
        </w:rPr>
        <w:t xml:space="preserve">ОБОСНОВАНИЕ НАЧАЛЬНОЙ (МАКСИМАЛЬНОЙ) ЦЕНЫ </w:t>
      </w:r>
      <w:r w:rsidRPr="00520052">
        <w:rPr>
          <w:rFonts w:ascii="Times New Roman" w:eastAsia="Times New Roman" w:hAnsi="Times New Roman"/>
          <w:sz w:val="24"/>
          <w:szCs w:val="24"/>
          <w:lang w:eastAsia="ar-SA"/>
        </w:rPr>
        <w:t>(Приложение №4 к извещению).</w:t>
      </w:r>
      <w:r w:rsidRPr="00520052">
        <w:rPr>
          <w:rFonts w:ascii="Times New Roman" w:hAnsi="Times New Roman"/>
          <w:color w:val="000000"/>
          <w:spacing w:val="-5"/>
          <w:sz w:val="24"/>
          <w:szCs w:val="24"/>
        </w:rPr>
        <w:t xml:space="preserve"> </w:t>
      </w:r>
    </w:p>
    <w:p w14:paraId="7B65E624" w14:textId="77777777" w:rsidR="008775BE" w:rsidRDefault="008775BE" w:rsidP="009254BF">
      <w:pPr>
        <w:widowControl w:val="0"/>
        <w:spacing w:after="0" w:line="240" w:lineRule="auto"/>
        <w:jc w:val="center"/>
        <w:rPr>
          <w:rFonts w:ascii="Times New Roman" w:hAnsi="Times New Roman"/>
          <w:b/>
          <w:color w:val="000000"/>
          <w:spacing w:val="-5"/>
          <w:sz w:val="24"/>
          <w:szCs w:val="24"/>
        </w:rPr>
      </w:pPr>
    </w:p>
    <w:p w14:paraId="0F3AEDD0" w14:textId="77777777" w:rsidR="00CD67D5" w:rsidRDefault="00CD67D5" w:rsidP="009254BF">
      <w:pPr>
        <w:widowControl w:val="0"/>
        <w:spacing w:after="0" w:line="240" w:lineRule="auto"/>
        <w:jc w:val="center"/>
        <w:rPr>
          <w:rFonts w:ascii="Times New Roman" w:hAnsi="Times New Roman"/>
          <w:b/>
          <w:color w:val="000000"/>
          <w:spacing w:val="-5"/>
          <w:sz w:val="24"/>
          <w:szCs w:val="24"/>
        </w:rPr>
      </w:pPr>
    </w:p>
    <w:p w14:paraId="62C20C6B" w14:textId="35F08B05" w:rsidR="008645F9" w:rsidRDefault="008645F9" w:rsidP="009254BF">
      <w:pPr>
        <w:widowControl w:val="0"/>
        <w:spacing w:after="0" w:line="240" w:lineRule="auto"/>
        <w:jc w:val="center"/>
        <w:rPr>
          <w:rFonts w:ascii="Times New Roman" w:hAnsi="Times New Roman"/>
          <w:b/>
          <w:color w:val="000000"/>
          <w:spacing w:val="-5"/>
          <w:sz w:val="24"/>
          <w:szCs w:val="24"/>
        </w:rPr>
      </w:pPr>
    </w:p>
    <w:p w14:paraId="374039A7" w14:textId="1C528FA2" w:rsidR="0047752E" w:rsidRDefault="0047752E" w:rsidP="003A7518">
      <w:pPr>
        <w:rPr>
          <w:rFonts w:ascii="Times New Roman" w:hAnsi="Times New Roman"/>
          <w:b/>
          <w:color w:val="000000"/>
          <w:spacing w:val="-5"/>
          <w:sz w:val="24"/>
          <w:szCs w:val="24"/>
        </w:rPr>
        <w:sectPr w:rsidR="0047752E" w:rsidSect="00BA0D50">
          <w:footerReference w:type="default" r:id="rId11"/>
          <w:footerReference w:type="first" r:id="rId12"/>
          <w:pgSz w:w="11906" w:h="16838"/>
          <w:pgMar w:top="1134" w:right="850" w:bottom="1134" w:left="1701" w:header="709" w:footer="709" w:gutter="0"/>
          <w:cols w:space="708"/>
          <w:titlePg/>
          <w:docGrid w:linePitch="360"/>
        </w:sectPr>
      </w:pPr>
    </w:p>
    <w:p w14:paraId="6DF876D9" w14:textId="77777777" w:rsidR="002629AC" w:rsidRDefault="009A6169" w:rsidP="002629AC">
      <w:pPr>
        <w:suppressAutoHyphens/>
        <w:autoSpaceDE w:val="0"/>
        <w:spacing w:after="0" w:line="240" w:lineRule="auto"/>
        <w:jc w:val="right"/>
        <w:rPr>
          <w:rFonts w:ascii="Times New Roman" w:eastAsia="Times New Roman" w:hAnsi="Times New Roman"/>
          <w:b/>
          <w:sz w:val="24"/>
          <w:szCs w:val="24"/>
          <w:lang w:eastAsia="ar-SA"/>
        </w:rPr>
      </w:pPr>
      <w:r w:rsidRPr="009A6169">
        <w:rPr>
          <w:rFonts w:ascii="Times New Roman" w:eastAsia="Times New Roman" w:hAnsi="Times New Roman"/>
          <w:b/>
          <w:sz w:val="24"/>
          <w:szCs w:val="24"/>
          <w:lang w:eastAsia="ar-SA"/>
        </w:rPr>
        <w:lastRenderedPageBreak/>
        <w:t>Приложение №1</w:t>
      </w:r>
      <w:r w:rsidR="008D5B24">
        <w:rPr>
          <w:rFonts w:ascii="Times New Roman" w:eastAsia="Times New Roman" w:hAnsi="Times New Roman"/>
          <w:b/>
          <w:sz w:val="24"/>
          <w:szCs w:val="24"/>
          <w:lang w:eastAsia="ar-SA"/>
        </w:rPr>
        <w:t xml:space="preserve">     </w:t>
      </w:r>
    </w:p>
    <w:p w14:paraId="49634621" w14:textId="622CDBC8" w:rsidR="009A6169" w:rsidRPr="009A6169" w:rsidRDefault="008D5B24" w:rsidP="002629AC">
      <w:pPr>
        <w:suppressAutoHyphens/>
        <w:autoSpaceDE w:val="0"/>
        <w:spacing w:after="0" w:line="240" w:lineRule="auto"/>
        <w:jc w:val="righ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Pr="008D5B24">
        <w:rPr>
          <w:rFonts w:ascii="Times New Roman" w:eastAsia="Times New Roman" w:hAnsi="Times New Roman"/>
          <w:sz w:val="24"/>
          <w:szCs w:val="24"/>
          <w:lang w:eastAsia="ar-SA"/>
        </w:rPr>
        <w:t>к извещению запроса цен</w:t>
      </w:r>
    </w:p>
    <w:p w14:paraId="008630FD"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p>
    <w:p w14:paraId="37121AF3"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p>
    <w:p w14:paraId="4CA0A93B"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p>
    <w:p w14:paraId="4A891047" w14:textId="77777777" w:rsidR="009A6169" w:rsidRPr="00507A11" w:rsidRDefault="009A6169" w:rsidP="009A6169">
      <w:pPr>
        <w:suppressAutoHyphens/>
        <w:spacing w:after="0" w:line="240" w:lineRule="auto"/>
        <w:jc w:val="center"/>
        <w:rPr>
          <w:rFonts w:ascii="Times New Roman" w:eastAsia="Times New Roman" w:hAnsi="Times New Roman"/>
          <w:b/>
          <w:sz w:val="24"/>
          <w:szCs w:val="24"/>
          <w:lang w:eastAsia="ar-SA"/>
        </w:rPr>
      </w:pPr>
      <w:r w:rsidRPr="00507A11">
        <w:rPr>
          <w:rFonts w:ascii="Times New Roman" w:eastAsia="Times New Roman" w:hAnsi="Times New Roman"/>
          <w:b/>
          <w:sz w:val="24"/>
          <w:szCs w:val="24"/>
          <w:lang w:eastAsia="ar-SA"/>
        </w:rPr>
        <w:t xml:space="preserve"> ЗАЯВКА</w:t>
      </w:r>
    </w:p>
    <w:p w14:paraId="07425774"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p>
    <w:p w14:paraId="1721A096"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на запрос </w:t>
      </w:r>
      <w:r>
        <w:rPr>
          <w:rFonts w:ascii="Times New Roman" w:eastAsia="Times New Roman" w:hAnsi="Times New Roman"/>
          <w:sz w:val="24"/>
          <w:szCs w:val="24"/>
          <w:lang w:eastAsia="ar-SA"/>
        </w:rPr>
        <w:t>цен</w:t>
      </w:r>
      <w:r w:rsidRPr="00507A11">
        <w:rPr>
          <w:rFonts w:ascii="Times New Roman" w:eastAsia="Times New Roman" w:hAnsi="Times New Roman"/>
          <w:sz w:val="24"/>
          <w:szCs w:val="24"/>
          <w:lang w:eastAsia="ar-SA"/>
        </w:rPr>
        <w:t xml:space="preserve"> </w:t>
      </w:r>
      <w:r w:rsidRPr="009A6169">
        <w:rPr>
          <w:rFonts w:ascii="Times New Roman" w:eastAsia="Courier New" w:hAnsi="Times New Roman"/>
          <w:color w:val="000000"/>
          <w:sz w:val="24"/>
          <w:szCs w:val="24"/>
          <w:lang w:eastAsia="ru-RU"/>
        </w:rPr>
        <w:t>участниками, которого могут быть только субъекты малого и среднего предпринимательства.</w:t>
      </w:r>
    </w:p>
    <w:p w14:paraId="001A4AC0"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от «____»___________20___ г. №______________</w:t>
      </w:r>
    </w:p>
    <w:p w14:paraId="0BB25A55" w14:textId="77777777" w:rsidR="009A6169" w:rsidRPr="00507A11" w:rsidRDefault="009A6169" w:rsidP="009A6169">
      <w:pPr>
        <w:suppressAutoHyphens/>
        <w:spacing w:after="0" w:line="240" w:lineRule="auto"/>
        <w:ind w:firstLine="488"/>
        <w:jc w:val="both"/>
        <w:rPr>
          <w:rFonts w:ascii="Times New Roman" w:eastAsia="Times New Roman" w:hAnsi="Times New Roman"/>
          <w:sz w:val="20"/>
          <w:szCs w:val="24"/>
          <w:lang w:eastAsia="ar-SA"/>
        </w:rPr>
      </w:pPr>
      <w:r w:rsidRPr="00507A11">
        <w:rPr>
          <w:rFonts w:ascii="Times New Roman" w:eastAsia="Times New Roman" w:hAnsi="Times New Roman"/>
          <w:sz w:val="20"/>
          <w:szCs w:val="24"/>
          <w:lang w:eastAsia="ar-SA"/>
        </w:rPr>
        <w:t xml:space="preserve">                                   (дата и номер присваивается официальным сайтом ЕИС)</w:t>
      </w:r>
    </w:p>
    <w:p w14:paraId="5440134B" w14:textId="77777777" w:rsidR="009A6169" w:rsidRPr="00507A11" w:rsidRDefault="009A6169" w:rsidP="009A6169">
      <w:pPr>
        <w:suppressAutoHyphens/>
        <w:spacing w:after="0" w:line="240" w:lineRule="auto"/>
        <w:ind w:firstLine="488"/>
        <w:jc w:val="both"/>
        <w:rPr>
          <w:rFonts w:ascii="Times New Roman" w:eastAsia="Times New Roman" w:hAnsi="Times New Roman"/>
          <w:i/>
          <w:sz w:val="24"/>
          <w:szCs w:val="24"/>
          <w:lang w:eastAsia="ar-SA"/>
        </w:rPr>
      </w:pPr>
    </w:p>
    <w:p w14:paraId="3931171A" w14:textId="77777777" w:rsidR="009A6169" w:rsidRPr="00507A11" w:rsidRDefault="009A6169" w:rsidP="009A6169">
      <w:pPr>
        <w:suppressAutoHyphens/>
        <w:spacing w:after="0" w:line="240" w:lineRule="auto"/>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«______»_____________ 20___г.</w:t>
      </w:r>
    </w:p>
    <w:p w14:paraId="2B501C75" w14:textId="77777777" w:rsidR="009A6169" w:rsidRPr="00507A11" w:rsidRDefault="009A6169" w:rsidP="009A6169">
      <w:pPr>
        <w:suppressAutoHyphens/>
        <w:spacing w:after="0" w:line="240" w:lineRule="auto"/>
        <w:jc w:val="both"/>
        <w:rPr>
          <w:rFonts w:ascii="Times New Roman" w:eastAsia="Times New Roman" w:hAnsi="Times New Roman"/>
          <w:sz w:val="20"/>
          <w:szCs w:val="20"/>
          <w:lang w:eastAsia="ar-SA"/>
        </w:rPr>
      </w:pPr>
      <w:r w:rsidRPr="00507A11">
        <w:rPr>
          <w:rFonts w:ascii="Times New Roman" w:eastAsia="Times New Roman" w:hAnsi="Times New Roman"/>
          <w:sz w:val="24"/>
          <w:szCs w:val="24"/>
          <w:lang w:eastAsia="ar-SA"/>
        </w:rPr>
        <w:t>Исх. № ________</w:t>
      </w:r>
    </w:p>
    <w:p w14:paraId="3B609071" w14:textId="77777777" w:rsidR="009A6169" w:rsidRPr="00507A11" w:rsidRDefault="009A6169" w:rsidP="009A6169">
      <w:pPr>
        <w:suppressAutoHyphens/>
        <w:spacing w:after="0" w:line="240" w:lineRule="auto"/>
        <w:jc w:val="center"/>
        <w:rPr>
          <w:rFonts w:ascii="Times New Roman" w:eastAsia="Times New Roman" w:hAnsi="Times New Roman"/>
          <w:b/>
          <w:sz w:val="24"/>
          <w:szCs w:val="24"/>
          <w:lang w:eastAsia="ar-SA"/>
        </w:rPr>
      </w:pPr>
    </w:p>
    <w:p w14:paraId="02921406" w14:textId="77777777" w:rsidR="009A6169" w:rsidRPr="00507A11" w:rsidRDefault="009A6169" w:rsidP="009A6169">
      <w:pPr>
        <w:suppressAutoHyphens/>
        <w:spacing w:after="0" w:line="240" w:lineRule="auto"/>
        <w:jc w:val="center"/>
        <w:rPr>
          <w:rFonts w:ascii="Times New Roman" w:eastAsia="Times New Roman" w:hAnsi="Times New Roman"/>
          <w:b/>
          <w:sz w:val="24"/>
          <w:szCs w:val="24"/>
          <w:lang w:eastAsia="ar-SA"/>
        </w:rPr>
      </w:pPr>
    </w:p>
    <w:p w14:paraId="3916DCE8" w14:textId="77777777" w:rsidR="009A6169" w:rsidRPr="00507A11" w:rsidRDefault="009A6169" w:rsidP="009A6169">
      <w:pPr>
        <w:suppressAutoHyphens/>
        <w:spacing w:after="0" w:line="240" w:lineRule="auto"/>
        <w:jc w:val="center"/>
        <w:rPr>
          <w:rFonts w:ascii="Times New Roman" w:eastAsia="Times New Roman" w:hAnsi="Times New Roman"/>
          <w:b/>
          <w:sz w:val="24"/>
          <w:szCs w:val="24"/>
          <w:lang w:eastAsia="ar-SA"/>
        </w:rPr>
      </w:pPr>
    </w:p>
    <w:p w14:paraId="3D258900" w14:textId="77777777" w:rsidR="009A6169" w:rsidRPr="00507A11" w:rsidRDefault="009A6169" w:rsidP="009A6169">
      <w:pPr>
        <w:suppressAutoHyphens/>
        <w:spacing w:after="0" w:line="240" w:lineRule="auto"/>
        <w:jc w:val="center"/>
        <w:rPr>
          <w:rFonts w:ascii="Times New Roman" w:eastAsia="Times New Roman" w:hAnsi="Times New Roman"/>
          <w:b/>
          <w:sz w:val="24"/>
          <w:szCs w:val="24"/>
          <w:lang w:eastAsia="ar-SA"/>
        </w:rPr>
      </w:pPr>
      <w:r w:rsidRPr="00507A11">
        <w:rPr>
          <w:rFonts w:ascii="Times New Roman" w:eastAsia="Times New Roman" w:hAnsi="Times New Roman"/>
          <w:b/>
          <w:sz w:val="24"/>
          <w:szCs w:val="24"/>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530"/>
      </w:tblGrid>
      <w:tr w:rsidR="009A6169" w:rsidRPr="00D9669C" w14:paraId="34566F99" w14:textId="77777777" w:rsidTr="009A6169">
        <w:tc>
          <w:tcPr>
            <w:tcW w:w="4855" w:type="dxa"/>
            <w:tcBorders>
              <w:top w:val="single" w:sz="4" w:space="0" w:color="auto"/>
              <w:left w:val="single" w:sz="4" w:space="0" w:color="auto"/>
              <w:bottom w:val="single" w:sz="4" w:space="0" w:color="auto"/>
              <w:right w:val="single" w:sz="4" w:space="0" w:color="auto"/>
            </w:tcBorders>
          </w:tcPr>
          <w:p w14:paraId="640591E0"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4BA2627"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D9669C" w14:paraId="373CAF62" w14:textId="77777777" w:rsidTr="009A6169">
        <w:tc>
          <w:tcPr>
            <w:tcW w:w="4855" w:type="dxa"/>
            <w:tcBorders>
              <w:top w:val="single" w:sz="4" w:space="0" w:color="auto"/>
              <w:left w:val="single" w:sz="4" w:space="0" w:color="auto"/>
              <w:bottom w:val="single" w:sz="4" w:space="0" w:color="auto"/>
              <w:right w:val="single" w:sz="4" w:space="0" w:color="auto"/>
            </w:tcBorders>
          </w:tcPr>
          <w:p w14:paraId="73041AB8"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7F81F263"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D9669C" w14:paraId="536FD0E9" w14:textId="77777777" w:rsidTr="009A6169">
        <w:tc>
          <w:tcPr>
            <w:tcW w:w="4855" w:type="dxa"/>
            <w:tcBorders>
              <w:top w:val="single" w:sz="4" w:space="0" w:color="auto"/>
              <w:left w:val="single" w:sz="4" w:space="0" w:color="auto"/>
              <w:bottom w:val="single" w:sz="4" w:space="0" w:color="auto"/>
              <w:right w:val="single" w:sz="4" w:space="0" w:color="auto"/>
            </w:tcBorders>
          </w:tcPr>
          <w:p w14:paraId="2E212057"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47E265FF"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14:paraId="1D79DCC1" w14:textId="77777777" w:rsidTr="009A6169">
        <w:tc>
          <w:tcPr>
            <w:tcW w:w="4855" w:type="dxa"/>
            <w:tcBorders>
              <w:top w:val="single" w:sz="4" w:space="0" w:color="auto"/>
              <w:left w:val="single" w:sz="4" w:space="0" w:color="auto"/>
              <w:bottom w:val="single" w:sz="4" w:space="0" w:color="auto"/>
              <w:right w:val="single" w:sz="4" w:space="0" w:color="auto"/>
            </w:tcBorders>
          </w:tcPr>
          <w:p w14:paraId="03AE5C5B"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5319BD23"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D9669C" w14:paraId="6604ACFA" w14:textId="77777777" w:rsidTr="009A6169">
        <w:tc>
          <w:tcPr>
            <w:tcW w:w="4855" w:type="dxa"/>
            <w:tcBorders>
              <w:top w:val="single" w:sz="4" w:space="0" w:color="auto"/>
              <w:left w:val="single" w:sz="4" w:space="0" w:color="auto"/>
              <w:bottom w:val="single" w:sz="4" w:space="0" w:color="auto"/>
              <w:right w:val="single" w:sz="4" w:space="0" w:color="auto"/>
            </w:tcBorders>
          </w:tcPr>
          <w:p w14:paraId="6716A74F" w14:textId="77777777" w:rsidR="009A6169" w:rsidRPr="00507A11" w:rsidRDefault="009A6169" w:rsidP="005667D8">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Контактное лицо, уполномоченное для контактов по запросу </w:t>
            </w:r>
            <w:r w:rsidR="005667D8">
              <w:rPr>
                <w:rFonts w:ascii="Times New Roman" w:eastAsia="Times New Roman" w:hAnsi="Times New Roman"/>
                <w:sz w:val="24"/>
                <w:szCs w:val="24"/>
                <w:lang w:eastAsia="ar-SA"/>
              </w:rPr>
              <w:t>цен</w:t>
            </w:r>
          </w:p>
        </w:tc>
        <w:tc>
          <w:tcPr>
            <w:tcW w:w="4609" w:type="dxa"/>
            <w:tcBorders>
              <w:top w:val="single" w:sz="4" w:space="0" w:color="auto"/>
              <w:left w:val="single" w:sz="4" w:space="0" w:color="auto"/>
              <w:bottom w:val="single" w:sz="4" w:space="0" w:color="auto"/>
              <w:right w:val="single" w:sz="4" w:space="0" w:color="auto"/>
            </w:tcBorders>
          </w:tcPr>
          <w:p w14:paraId="6B1D81AD"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14:paraId="25733113" w14:textId="77777777" w:rsidTr="009A6169">
        <w:tc>
          <w:tcPr>
            <w:tcW w:w="4855" w:type="dxa"/>
            <w:tcBorders>
              <w:top w:val="single" w:sz="4" w:space="0" w:color="auto"/>
              <w:left w:val="single" w:sz="4" w:space="0" w:color="auto"/>
              <w:bottom w:val="single" w:sz="4" w:space="0" w:color="auto"/>
              <w:right w:val="single" w:sz="4" w:space="0" w:color="auto"/>
            </w:tcBorders>
          </w:tcPr>
          <w:p w14:paraId="5C6CD8A5"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56C02C60"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14:paraId="18295A7F" w14:textId="77777777" w:rsidTr="009A6169">
        <w:tc>
          <w:tcPr>
            <w:tcW w:w="4855" w:type="dxa"/>
            <w:tcBorders>
              <w:top w:val="single" w:sz="4" w:space="0" w:color="auto"/>
              <w:left w:val="single" w:sz="4" w:space="0" w:color="auto"/>
              <w:bottom w:val="single" w:sz="4" w:space="0" w:color="auto"/>
              <w:right w:val="single" w:sz="4" w:space="0" w:color="auto"/>
            </w:tcBorders>
          </w:tcPr>
          <w:p w14:paraId="4F2E6358"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41A5FEB6"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14:paraId="32F6B25D" w14:textId="77777777" w:rsidTr="009A6169">
        <w:tc>
          <w:tcPr>
            <w:tcW w:w="4855" w:type="dxa"/>
            <w:tcBorders>
              <w:top w:val="single" w:sz="4" w:space="0" w:color="auto"/>
              <w:left w:val="single" w:sz="4" w:space="0" w:color="auto"/>
              <w:bottom w:val="single" w:sz="4" w:space="0" w:color="auto"/>
              <w:right w:val="single" w:sz="4" w:space="0" w:color="auto"/>
            </w:tcBorders>
          </w:tcPr>
          <w:p w14:paraId="05816D77"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515131F7"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D9669C" w14:paraId="617FFFD0" w14:textId="77777777" w:rsidTr="009A6169">
        <w:tc>
          <w:tcPr>
            <w:tcW w:w="4855" w:type="dxa"/>
            <w:tcBorders>
              <w:top w:val="single" w:sz="4" w:space="0" w:color="auto"/>
              <w:left w:val="single" w:sz="4" w:space="0" w:color="auto"/>
              <w:bottom w:val="single" w:sz="4" w:space="0" w:color="auto"/>
              <w:right w:val="single" w:sz="4" w:space="0" w:color="auto"/>
            </w:tcBorders>
          </w:tcPr>
          <w:p w14:paraId="3D256743"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ИНН</w:t>
            </w:r>
          </w:p>
          <w:p w14:paraId="5EF74822"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КПП</w:t>
            </w:r>
          </w:p>
          <w:p w14:paraId="4F97358A"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ОГРН</w:t>
            </w:r>
          </w:p>
          <w:p w14:paraId="76EDCC44"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ОКПО</w:t>
            </w:r>
          </w:p>
          <w:p w14:paraId="1BC24471"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ОКОПФ</w:t>
            </w:r>
          </w:p>
          <w:p w14:paraId="06C860B8"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ОКТМО</w:t>
            </w:r>
          </w:p>
          <w:p w14:paraId="50333920"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58236900"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r w:rsidR="009A6169" w:rsidRPr="00507A11" w14:paraId="06DA4070" w14:textId="77777777" w:rsidTr="009A6169">
        <w:trPr>
          <w:trHeight w:val="245"/>
        </w:trPr>
        <w:tc>
          <w:tcPr>
            <w:tcW w:w="4855" w:type="dxa"/>
            <w:tcBorders>
              <w:top w:val="single" w:sz="4" w:space="0" w:color="auto"/>
              <w:left w:val="single" w:sz="4" w:space="0" w:color="auto"/>
              <w:bottom w:val="single" w:sz="4" w:space="0" w:color="auto"/>
              <w:right w:val="single" w:sz="4" w:space="0" w:color="auto"/>
            </w:tcBorders>
          </w:tcPr>
          <w:p w14:paraId="0685AE1A" w14:textId="77777777" w:rsidR="009A6169" w:rsidRPr="00507A11" w:rsidRDefault="009A6169" w:rsidP="009A616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174BF43" w14:textId="77777777" w:rsidR="009A6169" w:rsidRPr="00507A11" w:rsidRDefault="009A6169" w:rsidP="009A6169">
            <w:pPr>
              <w:suppressAutoHyphens/>
              <w:spacing w:after="0" w:line="240" w:lineRule="auto"/>
              <w:ind w:right="99"/>
              <w:jc w:val="both"/>
              <w:rPr>
                <w:rFonts w:ascii="Times New Roman" w:eastAsia="Times New Roman" w:hAnsi="Times New Roman"/>
                <w:sz w:val="24"/>
                <w:szCs w:val="24"/>
                <w:lang w:eastAsia="ar-SA"/>
              </w:rPr>
            </w:pPr>
          </w:p>
        </w:tc>
      </w:tr>
    </w:tbl>
    <w:p w14:paraId="7DE6CD05" w14:textId="77777777" w:rsidR="009A6169" w:rsidRPr="00507A11" w:rsidRDefault="009A6169" w:rsidP="009A6169">
      <w:pPr>
        <w:suppressAutoHyphens/>
        <w:spacing w:after="0" w:line="240" w:lineRule="auto"/>
        <w:jc w:val="center"/>
        <w:rPr>
          <w:rFonts w:ascii="Times New Roman" w:eastAsia="Times New Roman" w:hAnsi="Times New Roman"/>
          <w:sz w:val="23"/>
          <w:szCs w:val="23"/>
          <w:lang w:eastAsia="ar-SA"/>
        </w:rPr>
      </w:pPr>
    </w:p>
    <w:p w14:paraId="1A542BD5" w14:textId="77777777" w:rsidR="009A6169" w:rsidRPr="00507A11" w:rsidRDefault="009A6169" w:rsidP="009A6169">
      <w:pPr>
        <w:tabs>
          <w:tab w:val="left" w:pos="910"/>
        </w:tabs>
        <w:suppressAutoHyphens/>
        <w:autoSpaceDE w:val="0"/>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Настоящей заявкой мы соглашаемся осуществить </w:t>
      </w:r>
      <w:r w:rsidR="00106D59" w:rsidRPr="00507A11">
        <w:rPr>
          <w:rFonts w:ascii="Times New Roman" w:eastAsia="Times New Roman" w:hAnsi="Times New Roman"/>
          <w:sz w:val="24"/>
          <w:szCs w:val="24"/>
          <w:lang w:eastAsia="ar-SA"/>
        </w:rPr>
        <w:t>поставку _</w:t>
      </w:r>
      <w:r w:rsidRPr="00507A11">
        <w:rPr>
          <w:rFonts w:ascii="Times New Roman" w:eastAsia="Times New Roman" w:hAnsi="Times New Roman"/>
          <w:sz w:val="24"/>
          <w:szCs w:val="24"/>
          <w:lang w:eastAsia="ar-SA"/>
        </w:rPr>
        <w:t xml:space="preserve">___________ в полном соответствии с условиями проекта Договора, указанном в Вашем в запросе </w:t>
      </w:r>
      <w:r>
        <w:rPr>
          <w:rFonts w:ascii="Times New Roman" w:eastAsia="Times New Roman" w:hAnsi="Times New Roman"/>
          <w:sz w:val="24"/>
          <w:szCs w:val="24"/>
          <w:lang w:eastAsia="ar-SA"/>
        </w:rPr>
        <w:t>цен</w:t>
      </w:r>
      <w:r w:rsidRPr="00507A11">
        <w:rPr>
          <w:rFonts w:ascii="Times New Roman" w:eastAsia="Times New Roman" w:hAnsi="Times New Roman"/>
          <w:sz w:val="24"/>
          <w:szCs w:val="24"/>
          <w:lang w:eastAsia="ar-SA"/>
        </w:rPr>
        <w:t xml:space="preserve"> от «____»___________20___ г. №_____________ </w:t>
      </w:r>
      <w:r w:rsidRPr="00507A11">
        <w:rPr>
          <w:rFonts w:ascii="Times New Roman" w:eastAsia="Times New Roman" w:hAnsi="Times New Roman"/>
          <w:i/>
          <w:sz w:val="24"/>
          <w:szCs w:val="24"/>
          <w:lang w:eastAsia="ar-SA"/>
        </w:rPr>
        <w:t>(указаны на официальном сайте ЕИС).</w:t>
      </w:r>
    </w:p>
    <w:p w14:paraId="2A225D54" w14:textId="77777777" w:rsidR="009A6169" w:rsidRPr="00507A11" w:rsidRDefault="009A6169" w:rsidP="009A6169">
      <w:pPr>
        <w:tabs>
          <w:tab w:val="left" w:pos="910"/>
        </w:tabs>
        <w:suppressAutoHyphens/>
        <w:autoSpaceDE w:val="0"/>
        <w:spacing w:after="0" w:line="240" w:lineRule="auto"/>
        <w:jc w:val="both"/>
        <w:rPr>
          <w:rFonts w:ascii="Times New Roman" w:eastAsia="Times New Roman" w:hAnsi="Times New Roman"/>
          <w:i/>
          <w:sz w:val="24"/>
          <w:szCs w:val="24"/>
          <w:lang w:eastAsia="ar-SA"/>
        </w:rPr>
      </w:pPr>
    </w:p>
    <w:p w14:paraId="036315EB" w14:textId="77777777" w:rsidR="009A6169" w:rsidRPr="00507A11" w:rsidRDefault="009A6169" w:rsidP="009A6169">
      <w:pPr>
        <w:suppressAutoHyphens/>
        <w:spacing w:after="0" w:line="240" w:lineRule="auto"/>
        <w:ind w:right="-82" w:firstLine="709"/>
        <w:jc w:val="both"/>
        <w:rPr>
          <w:rFonts w:ascii="Times New Roman" w:eastAsia="Times New Roman" w:hAnsi="Times New Roman"/>
          <w:b/>
          <w:sz w:val="24"/>
          <w:szCs w:val="24"/>
          <w:lang w:eastAsia="ar-SA"/>
        </w:rPr>
      </w:pPr>
      <w:r w:rsidRPr="00507A11">
        <w:rPr>
          <w:rFonts w:ascii="Times New Roman" w:eastAsia="Times New Roman" w:hAnsi="Times New Roman"/>
          <w:b/>
          <w:sz w:val="24"/>
          <w:szCs w:val="24"/>
          <w:lang w:eastAsia="ar-SA"/>
        </w:rPr>
        <w:t>1. Сведения о поставляемом товаре, выполняемых работах, оказываемых услугах: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835"/>
        <w:gridCol w:w="850"/>
        <w:gridCol w:w="851"/>
        <w:gridCol w:w="992"/>
        <w:gridCol w:w="1134"/>
      </w:tblGrid>
      <w:tr w:rsidR="009A6169" w:rsidRPr="00507A11" w14:paraId="281B722D" w14:textId="77777777" w:rsidTr="009A6169">
        <w:tc>
          <w:tcPr>
            <w:tcW w:w="575" w:type="dxa"/>
            <w:tcBorders>
              <w:top w:val="single" w:sz="4" w:space="0" w:color="auto"/>
              <w:left w:val="single" w:sz="4" w:space="0" w:color="auto"/>
              <w:bottom w:val="single" w:sz="4" w:space="0" w:color="auto"/>
              <w:right w:val="single" w:sz="4" w:space="0" w:color="auto"/>
            </w:tcBorders>
            <w:hideMark/>
          </w:tcPr>
          <w:p w14:paraId="0B4C86E8"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п/п</w:t>
            </w:r>
          </w:p>
        </w:tc>
        <w:tc>
          <w:tcPr>
            <w:tcW w:w="2227" w:type="dxa"/>
            <w:tcBorders>
              <w:top w:val="single" w:sz="4" w:space="0" w:color="auto"/>
              <w:left w:val="single" w:sz="4" w:space="0" w:color="auto"/>
              <w:bottom w:val="single" w:sz="4" w:space="0" w:color="auto"/>
              <w:right w:val="single" w:sz="4" w:space="0" w:color="auto"/>
            </w:tcBorders>
            <w:hideMark/>
          </w:tcPr>
          <w:p w14:paraId="11E01E0B"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5DED4278"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14:paraId="721BD174"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Ед. изм.</w:t>
            </w:r>
          </w:p>
        </w:tc>
        <w:tc>
          <w:tcPr>
            <w:tcW w:w="851" w:type="dxa"/>
            <w:tcBorders>
              <w:top w:val="single" w:sz="4" w:space="0" w:color="auto"/>
              <w:left w:val="single" w:sz="4" w:space="0" w:color="auto"/>
              <w:bottom w:val="single" w:sz="4" w:space="0" w:color="auto"/>
              <w:right w:val="single" w:sz="4" w:space="0" w:color="auto"/>
            </w:tcBorders>
            <w:hideMark/>
          </w:tcPr>
          <w:p w14:paraId="303F4381"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14:paraId="060D8927"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Цена с НДС, руб.</w:t>
            </w:r>
          </w:p>
        </w:tc>
        <w:tc>
          <w:tcPr>
            <w:tcW w:w="1134" w:type="dxa"/>
            <w:tcBorders>
              <w:top w:val="single" w:sz="4" w:space="0" w:color="auto"/>
              <w:left w:val="single" w:sz="4" w:space="0" w:color="auto"/>
              <w:bottom w:val="single" w:sz="4" w:space="0" w:color="auto"/>
              <w:right w:val="single" w:sz="4" w:space="0" w:color="auto"/>
            </w:tcBorders>
            <w:hideMark/>
          </w:tcPr>
          <w:p w14:paraId="5053561D"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Сумма с НДС, руб.</w:t>
            </w:r>
          </w:p>
        </w:tc>
      </w:tr>
      <w:tr w:rsidR="009A6169" w:rsidRPr="00507A11" w14:paraId="4B7F4C26" w14:textId="77777777" w:rsidTr="009A6169">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3FF7E171"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14:paraId="239095A0"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C8F257"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14:paraId="4405DDEE"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1FC3B6"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A3E533"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6</w:t>
            </w:r>
          </w:p>
        </w:tc>
        <w:tc>
          <w:tcPr>
            <w:tcW w:w="1134" w:type="dxa"/>
            <w:tcBorders>
              <w:top w:val="single" w:sz="4" w:space="0" w:color="auto"/>
              <w:left w:val="single" w:sz="4" w:space="0" w:color="auto"/>
              <w:bottom w:val="single" w:sz="4" w:space="0" w:color="auto"/>
              <w:right w:val="single" w:sz="4" w:space="0" w:color="auto"/>
            </w:tcBorders>
            <w:hideMark/>
          </w:tcPr>
          <w:p w14:paraId="239CA554" w14:textId="77777777" w:rsidR="009A6169" w:rsidRPr="00507A11" w:rsidRDefault="009A6169" w:rsidP="009A616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7</w:t>
            </w:r>
          </w:p>
        </w:tc>
      </w:tr>
      <w:tr w:rsidR="009A6169" w:rsidRPr="00507A11" w14:paraId="630943AE" w14:textId="77777777" w:rsidTr="009A6169">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6D993654"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29C61D44"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305D9125"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1096114F"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6822C782"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194CAED4"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2DDBC45F"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r>
      <w:tr w:rsidR="009A6169" w:rsidRPr="00507A11" w14:paraId="549C9318" w14:textId="77777777" w:rsidTr="009A6169">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75765BE0"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58AF8F45"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62181D4F"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52295855"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172E9FA8"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72AF9D49"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5631EEA2"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r>
      <w:tr w:rsidR="009A6169" w:rsidRPr="00507A11" w14:paraId="04CBAB65" w14:textId="77777777" w:rsidTr="009A6169">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5C3DC2F"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15E2B019"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348A6B53"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3D442A7E"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7B1EE75B"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6B9E881D"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3BD8BCB1"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r>
      <w:tr w:rsidR="009A6169" w:rsidRPr="00507A11" w14:paraId="0F8FBD5E" w14:textId="77777777" w:rsidTr="009A6169">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47AF40C"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4BF1263B"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7D549646"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3115EA66"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30CE2558"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6F7B7616"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6E6E1104"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r>
      <w:tr w:rsidR="009A6169" w:rsidRPr="00507A11" w14:paraId="68F6EDA0" w14:textId="77777777" w:rsidTr="009A6169">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18607CD1"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Всего к оплате:</w:t>
            </w:r>
          </w:p>
        </w:tc>
        <w:tc>
          <w:tcPr>
            <w:tcW w:w="1134" w:type="dxa"/>
            <w:tcBorders>
              <w:top w:val="single" w:sz="4" w:space="0" w:color="auto"/>
              <w:left w:val="single" w:sz="4" w:space="0" w:color="auto"/>
              <w:bottom w:val="single" w:sz="4" w:space="0" w:color="auto"/>
              <w:right w:val="single" w:sz="4" w:space="0" w:color="auto"/>
            </w:tcBorders>
          </w:tcPr>
          <w:p w14:paraId="48A12435"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r>
      <w:tr w:rsidR="009A6169" w:rsidRPr="00507A11" w14:paraId="41E71E68" w14:textId="77777777" w:rsidTr="009A6169">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6407144D"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В том числе НДС – … %:</w:t>
            </w:r>
          </w:p>
        </w:tc>
        <w:tc>
          <w:tcPr>
            <w:tcW w:w="1134" w:type="dxa"/>
            <w:tcBorders>
              <w:top w:val="single" w:sz="4" w:space="0" w:color="auto"/>
              <w:left w:val="single" w:sz="4" w:space="0" w:color="auto"/>
              <w:bottom w:val="single" w:sz="4" w:space="0" w:color="auto"/>
              <w:right w:val="single" w:sz="4" w:space="0" w:color="auto"/>
            </w:tcBorders>
          </w:tcPr>
          <w:p w14:paraId="7EA2AD81" w14:textId="77777777" w:rsidR="009A6169" w:rsidRPr="00507A11" w:rsidRDefault="009A6169" w:rsidP="009A6169">
            <w:pPr>
              <w:suppressAutoHyphens/>
              <w:spacing w:after="0" w:line="240" w:lineRule="auto"/>
              <w:rPr>
                <w:rFonts w:ascii="Times New Roman" w:eastAsia="Times New Roman" w:hAnsi="Times New Roman"/>
                <w:sz w:val="24"/>
                <w:szCs w:val="24"/>
                <w:lang w:eastAsia="ar-SA"/>
              </w:rPr>
            </w:pPr>
          </w:p>
        </w:tc>
      </w:tr>
    </w:tbl>
    <w:p w14:paraId="5A864F06" w14:textId="77777777" w:rsidR="009A6169" w:rsidRPr="00507A11" w:rsidRDefault="009A6169" w:rsidP="009A6169">
      <w:pPr>
        <w:suppressAutoHyphens/>
        <w:spacing w:after="0" w:line="240" w:lineRule="auto"/>
        <w:ind w:right="-82" w:firstLine="709"/>
        <w:jc w:val="both"/>
        <w:rPr>
          <w:rFonts w:ascii="Times New Roman" w:eastAsia="Times New Roman" w:hAnsi="Times New Roman"/>
          <w:sz w:val="24"/>
          <w:szCs w:val="24"/>
          <w:lang w:eastAsia="ar-SA"/>
        </w:rPr>
      </w:pPr>
    </w:p>
    <w:p w14:paraId="6D9291D0" w14:textId="77777777" w:rsidR="009A6169" w:rsidRPr="00507A11" w:rsidRDefault="009A6169" w:rsidP="009A6169">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b/>
          <w:sz w:val="24"/>
          <w:szCs w:val="24"/>
          <w:lang w:eastAsia="ar-SA"/>
        </w:rPr>
        <w:t xml:space="preserve">Общая стоимость товара, работ, услуг: </w:t>
      </w:r>
      <w:r w:rsidRPr="00507A11">
        <w:rPr>
          <w:rFonts w:ascii="Times New Roman" w:eastAsia="Times New Roman" w:hAnsi="Times New Roman"/>
          <w:sz w:val="24"/>
          <w:szCs w:val="24"/>
          <w:lang w:eastAsia="ar-SA"/>
        </w:rPr>
        <w:t>______________ (___________________) руб., в том числе НДС …% ___________ (_______________________) руб.</w:t>
      </w:r>
    </w:p>
    <w:p w14:paraId="2AF0C356" w14:textId="77777777" w:rsidR="009A6169" w:rsidRPr="00507A11" w:rsidRDefault="009A6169" w:rsidP="009A6169">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71828DEF" w14:textId="77777777" w:rsidR="009A6169" w:rsidRPr="00507A11" w:rsidRDefault="009A6169" w:rsidP="009A6169">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388C05E8" w14:textId="77777777" w:rsidR="009A6169" w:rsidRPr="00507A11" w:rsidRDefault="009A6169" w:rsidP="009A6169">
      <w:pPr>
        <w:suppressAutoHyphens/>
        <w:autoSpaceDE w:val="0"/>
        <w:spacing w:after="0" w:line="240" w:lineRule="auto"/>
        <w:ind w:firstLine="709"/>
        <w:jc w:val="both"/>
        <w:rPr>
          <w:rFonts w:ascii="Times New Roman" w:eastAsia="Times New Roman" w:hAnsi="Times New Roman"/>
          <w:sz w:val="24"/>
          <w:szCs w:val="24"/>
          <w:lang w:eastAsia="ru-RU"/>
        </w:rPr>
      </w:pPr>
      <w:r w:rsidRPr="00507A11">
        <w:rPr>
          <w:rFonts w:ascii="Times New Roman" w:eastAsia="Times New Roman" w:hAnsi="Times New Roman"/>
          <w:sz w:val="24"/>
          <w:szCs w:val="24"/>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6ECB6753" w14:textId="77777777" w:rsidR="009A6169" w:rsidRPr="00507A11" w:rsidRDefault="009A6169" w:rsidP="009A6169">
      <w:pPr>
        <w:suppressAutoHyphens/>
        <w:autoSpaceDE w:val="0"/>
        <w:spacing w:after="0" w:line="240" w:lineRule="auto"/>
        <w:ind w:firstLine="709"/>
        <w:jc w:val="both"/>
        <w:rPr>
          <w:rFonts w:ascii="Times New Roman" w:eastAsia="Courier New" w:hAnsi="Times New Roman"/>
          <w:color w:val="000000"/>
          <w:sz w:val="24"/>
          <w:szCs w:val="24"/>
          <w:lang w:eastAsia="ru-RU"/>
        </w:rPr>
      </w:pPr>
    </w:p>
    <w:p w14:paraId="0C47D763" w14:textId="77777777" w:rsidR="009A6169" w:rsidRPr="00507A11" w:rsidRDefault="009A6169" w:rsidP="009A6169">
      <w:pPr>
        <w:suppressAutoHyphens/>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507A11">
        <w:rPr>
          <w:rFonts w:ascii="Times New Roman" w:eastAsia="Times New Roman" w:hAnsi="Times New Roman"/>
          <w:sz w:val="24"/>
          <w:szCs w:val="24"/>
          <w:lang w:eastAsia="ar-SA"/>
        </w:rPr>
        <w:t>3.______________________________________________________________________:</w:t>
      </w:r>
    </w:p>
    <w:p w14:paraId="3B1EAABC" w14:textId="77777777" w:rsidR="009A6169" w:rsidRPr="00507A11" w:rsidRDefault="009A6169" w:rsidP="009A6169">
      <w:pPr>
        <w:autoSpaceDE w:val="0"/>
        <w:autoSpaceDN w:val="0"/>
        <w:adjustRightInd w:val="0"/>
        <w:spacing w:after="0" w:line="240" w:lineRule="auto"/>
        <w:jc w:val="both"/>
        <w:rPr>
          <w:rFonts w:ascii="Times New Roman" w:eastAsia="Times New Roman" w:hAnsi="Times New Roman"/>
          <w:sz w:val="23"/>
          <w:szCs w:val="23"/>
          <w:vertAlign w:val="superscript"/>
          <w:lang w:eastAsia="ru-RU"/>
        </w:rPr>
      </w:pPr>
      <w:r w:rsidRPr="00507A11">
        <w:rPr>
          <w:rFonts w:ascii="Times New Roman" w:eastAsia="Times New Roman" w:hAnsi="Times New Roman"/>
          <w:sz w:val="23"/>
          <w:szCs w:val="23"/>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14:paraId="2288C9DD" w14:textId="77777777" w:rsidR="009A6169" w:rsidRPr="00507A11" w:rsidRDefault="009A6169" w:rsidP="009A6169">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3.1. Заявляет о верности представленных сведений, обязуется осуществить </w:t>
      </w:r>
      <w:r w:rsidRPr="00507A11">
        <w:rPr>
          <w:rFonts w:ascii="Times New Roman" w:eastAsia="Times New Roman" w:hAnsi="Times New Roman"/>
          <w:color w:val="000000"/>
          <w:sz w:val="24"/>
          <w:szCs w:val="24"/>
          <w:lang w:eastAsia="ar-SA"/>
        </w:rPr>
        <w:t xml:space="preserve">поставку </w:t>
      </w:r>
      <w:r w:rsidRPr="00507A11">
        <w:rPr>
          <w:rFonts w:ascii="Times New Roman" w:eastAsia="Times New Roman" w:hAnsi="Times New Roman"/>
          <w:color w:val="000000"/>
          <w:sz w:val="24"/>
          <w:szCs w:val="24"/>
          <w:lang w:eastAsia="ru-RU"/>
        </w:rPr>
        <w:t xml:space="preserve"> _________</w:t>
      </w:r>
      <w:r w:rsidRPr="00507A11">
        <w:rPr>
          <w:rFonts w:ascii="Times New Roman" w:eastAsia="Times New Roman" w:hAnsi="Times New Roman"/>
          <w:sz w:val="24"/>
          <w:szCs w:val="24"/>
          <w:lang w:eastAsia="ar-SA"/>
        </w:rPr>
        <w:t>.</w:t>
      </w:r>
    </w:p>
    <w:p w14:paraId="74B4D569" w14:textId="77777777" w:rsidR="009A6169" w:rsidRPr="00507A11" w:rsidRDefault="009A6169" w:rsidP="009A6169">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3.2. Обязуется подписать Договор в течение срока, установленного в запросе </w:t>
      </w:r>
      <w:r>
        <w:rPr>
          <w:rFonts w:ascii="Times New Roman" w:eastAsia="Times New Roman" w:hAnsi="Times New Roman"/>
          <w:sz w:val="24"/>
          <w:szCs w:val="24"/>
          <w:lang w:eastAsia="ar-SA"/>
        </w:rPr>
        <w:t>цен</w:t>
      </w:r>
      <w:r w:rsidRPr="00507A11">
        <w:rPr>
          <w:rFonts w:ascii="Times New Roman" w:eastAsia="Times New Roman" w:hAnsi="Times New Roman"/>
          <w:sz w:val="24"/>
          <w:szCs w:val="24"/>
          <w:lang w:eastAsia="ar-SA"/>
        </w:rPr>
        <w:t xml:space="preserve"> в электронной форме в случае признания нас победителем в проведении запроса </w:t>
      </w:r>
      <w:r>
        <w:rPr>
          <w:rFonts w:ascii="Times New Roman" w:eastAsia="Times New Roman" w:hAnsi="Times New Roman"/>
          <w:sz w:val="24"/>
          <w:szCs w:val="24"/>
          <w:lang w:eastAsia="ar-SA"/>
        </w:rPr>
        <w:t>цен</w:t>
      </w:r>
      <w:r w:rsidRPr="00507A11">
        <w:rPr>
          <w:rFonts w:ascii="Times New Roman" w:eastAsia="Times New Roman" w:hAnsi="Times New Roman"/>
          <w:sz w:val="24"/>
          <w:szCs w:val="24"/>
          <w:lang w:eastAsia="ar-SA"/>
        </w:rPr>
        <w:t xml:space="preserve"> в электронной форме.</w:t>
      </w:r>
    </w:p>
    <w:p w14:paraId="586C0AD7" w14:textId="77777777" w:rsidR="009A6169" w:rsidRPr="00507A11" w:rsidRDefault="009A6169" w:rsidP="009A6169">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3.3. Подтверждает свое отсутствие в реестре недобросовестных поставщиков.</w:t>
      </w:r>
    </w:p>
    <w:p w14:paraId="43E8B0F3" w14:textId="77777777" w:rsidR="009A6169" w:rsidRPr="00507A11" w:rsidRDefault="009A6169" w:rsidP="009A6169">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4. Настоящая заявка составлена на ___листах, имеет ___Приложения.</w:t>
      </w:r>
    </w:p>
    <w:p w14:paraId="50D921C2" w14:textId="77777777" w:rsidR="009A6169" w:rsidRPr="00507A11" w:rsidRDefault="009A6169" w:rsidP="009A6169">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5. Перечень приложений:</w:t>
      </w:r>
    </w:p>
    <w:p w14:paraId="34F0F442" w14:textId="77777777" w:rsidR="009A6169" w:rsidRPr="00F32472" w:rsidRDefault="009A6169" w:rsidP="00F32472">
      <w:pPr>
        <w:suppressAutoHyphens/>
        <w:spacing w:after="0" w:line="240" w:lineRule="auto"/>
        <w:ind w:firstLine="709"/>
        <w:jc w:val="both"/>
        <w:rPr>
          <w:rFonts w:ascii="Times New Roman" w:eastAsia="Times New Roman" w:hAnsi="Times New Roman"/>
          <w:sz w:val="24"/>
          <w:szCs w:val="24"/>
          <w:lang w:eastAsia="ar-SA"/>
        </w:rPr>
      </w:pPr>
    </w:p>
    <w:p w14:paraId="1AD74738" w14:textId="77777777" w:rsidR="009A6169" w:rsidRPr="00F32472" w:rsidRDefault="009A6169" w:rsidP="00F32472">
      <w:pPr>
        <w:suppressAutoHyphens/>
        <w:spacing w:after="0" w:line="240" w:lineRule="auto"/>
        <w:rPr>
          <w:rFonts w:ascii="Times New Roman" w:eastAsia="Times New Roman" w:hAnsi="Times New Roman"/>
          <w:sz w:val="24"/>
          <w:szCs w:val="24"/>
          <w:lang w:eastAsia="ar-SA"/>
        </w:rPr>
      </w:pPr>
    </w:p>
    <w:p w14:paraId="4FD3EE82" w14:textId="77777777" w:rsidR="009A6169" w:rsidRPr="00F32472" w:rsidRDefault="009A6169" w:rsidP="00F32472">
      <w:pPr>
        <w:suppressAutoHyphens/>
        <w:spacing w:after="0" w:line="240" w:lineRule="auto"/>
        <w:rPr>
          <w:rFonts w:ascii="Times New Roman" w:eastAsia="Times New Roman" w:hAnsi="Times New Roman"/>
          <w:sz w:val="24"/>
          <w:szCs w:val="24"/>
          <w:lang w:eastAsia="ar-SA"/>
        </w:rPr>
      </w:pPr>
      <w:r w:rsidRPr="00F32472">
        <w:rPr>
          <w:rFonts w:ascii="Times New Roman" w:eastAsia="Times New Roman" w:hAnsi="Times New Roman"/>
          <w:sz w:val="24"/>
          <w:szCs w:val="24"/>
          <w:lang w:eastAsia="ar-SA"/>
        </w:rPr>
        <w:t>Руководитель организации                                          ___________________     И.О. Фамилия</w:t>
      </w:r>
    </w:p>
    <w:p w14:paraId="1071CFCA" w14:textId="77777777" w:rsidR="009A6169" w:rsidRPr="00F32472" w:rsidRDefault="009A6169" w:rsidP="00F32472">
      <w:pPr>
        <w:suppressAutoHyphens/>
        <w:autoSpaceDE w:val="0"/>
        <w:spacing w:after="0" w:line="240" w:lineRule="auto"/>
        <w:jc w:val="both"/>
        <w:rPr>
          <w:rFonts w:ascii="Times New Roman" w:eastAsia="Times New Roman" w:hAnsi="Times New Roman"/>
          <w:sz w:val="24"/>
          <w:szCs w:val="24"/>
          <w:lang w:eastAsia="ar-SA"/>
        </w:rPr>
      </w:pPr>
      <w:r w:rsidRPr="00F32472">
        <w:rPr>
          <w:rFonts w:ascii="Times New Roman" w:eastAsia="Times New Roman" w:hAnsi="Times New Roman"/>
          <w:sz w:val="24"/>
          <w:szCs w:val="24"/>
          <w:lang w:eastAsia="ar-SA"/>
        </w:rPr>
        <w:t>(должность)</w:t>
      </w:r>
      <w:r w:rsidRPr="00F32472">
        <w:rPr>
          <w:rFonts w:ascii="Times New Roman" w:eastAsia="Times New Roman" w:hAnsi="Times New Roman"/>
          <w:color w:val="000000"/>
          <w:sz w:val="23"/>
          <w:szCs w:val="23"/>
          <w:lang w:eastAsia="ru-RU"/>
        </w:rPr>
        <w:t>Подписывается ЭЦП</w:t>
      </w:r>
    </w:p>
    <w:p w14:paraId="793D34B2" w14:textId="77777777" w:rsidR="009A6169" w:rsidRPr="00F32472" w:rsidRDefault="009A6169" w:rsidP="00F32472">
      <w:pPr>
        <w:suppressAutoHyphens/>
        <w:autoSpaceDE w:val="0"/>
        <w:spacing w:after="0" w:line="240" w:lineRule="auto"/>
        <w:ind w:left="142"/>
        <w:jc w:val="both"/>
        <w:rPr>
          <w:rFonts w:ascii="Times New Roman" w:eastAsia="Times New Roman" w:hAnsi="Times New Roman"/>
          <w:sz w:val="24"/>
          <w:szCs w:val="24"/>
          <w:lang w:eastAsia="ar-SA"/>
        </w:rPr>
      </w:pPr>
    </w:p>
    <w:p w14:paraId="3C1B9955" w14:textId="77777777" w:rsidR="00604D7A" w:rsidRPr="00F32472" w:rsidRDefault="00604D7A" w:rsidP="00F32472">
      <w:pPr>
        <w:widowControl w:val="0"/>
        <w:suppressAutoHyphens/>
        <w:spacing w:after="0" w:line="240" w:lineRule="auto"/>
        <w:rPr>
          <w:rFonts w:ascii="Times New Roman" w:eastAsia="Times New Roman" w:hAnsi="Times New Roman"/>
          <w:sz w:val="24"/>
          <w:szCs w:val="24"/>
          <w:lang w:eastAsia="ar-SA"/>
        </w:rPr>
      </w:pPr>
    </w:p>
    <w:p w14:paraId="09D637B6" w14:textId="07710AFA" w:rsidR="009A6169" w:rsidRPr="00F32472" w:rsidRDefault="009A6169" w:rsidP="00F32472">
      <w:pPr>
        <w:widowControl w:val="0"/>
        <w:suppressAutoHyphens/>
        <w:spacing w:after="0" w:line="240" w:lineRule="auto"/>
        <w:rPr>
          <w:rFonts w:ascii="Times New Roman" w:eastAsia="Times New Roman" w:hAnsi="Times New Roman"/>
          <w:bCs/>
          <w:sz w:val="24"/>
          <w:szCs w:val="24"/>
        </w:rPr>
        <w:sectPr w:rsidR="009A6169" w:rsidRPr="00F32472" w:rsidSect="00BA0D50">
          <w:pgSz w:w="11906" w:h="16838"/>
          <w:pgMar w:top="1134" w:right="850" w:bottom="1134" w:left="1701" w:header="709" w:footer="709" w:gutter="0"/>
          <w:cols w:space="708"/>
          <w:titlePg/>
          <w:docGrid w:linePitch="360"/>
        </w:sectPr>
      </w:pPr>
    </w:p>
    <w:p w14:paraId="7A23EED2" w14:textId="77777777" w:rsidR="008775BE" w:rsidRPr="00F32472" w:rsidRDefault="009A6169" w:rsidP="00F32472">
      <w:pPr>
        <w:widowControl w:val="0"/>
        <w:tabs>
          <w:tab w:val="left" w:pos="1134"/>
        </w:tabs>
        <w:autoSpaceDE w:val="0"/>
        <w:autoSpaceDN w:val="0"/>
        <w:adjustRightInd w:val="0"/>
        <w:spacing w:after="0" w:line="240" w:lineRule="auto"/>
        <w:jc w:val="right"/>
        <w:rPr>
          <w:rFonts w:ascii="Times New Roman" w:eastAsia="Times New Roman" w:hAnsi="Times New Roman"/>
          <w:sz w:val="24"/>
          <w:szCs w:val="24"/>
          <w:lang w:eastAsia="ru-RU"/>
        </w:rPr>
      </w:pPr>
      <w:r w:rsidRPr="00F32472">
        <w:rPr>
          <w:rFonts w:ascii="Times New Roman" w:eastAsia="Times New Roman" w:hAnsi="Times New Roman"/>
          <w:sz w:val="24"/>
          <w:szCs w:val="24"/>
          <w:lang w:eastAsia="ru-RU"/>
        </w:rPr>
        <w:lastRenderedPageBreak/>
        <w:t xml:space="preserve">                                                                                                                                        </w:t>
      </w:r>
      <w:r w:rsidR="008775BE" w:rsidRPr="00F32472">
        <w:rPr>
          <w:rFonts w:ascii="Times New Roman" w:eastAsia="Times New Roman" w:hAnsi="Times New Roman"/>
          <w:sz w:val="24"/>
          <w:szCs w:val="24"/>
          <w:lang w:eastAsia="ru-RU"/>
        </w:rPr>
        <w:t>Приложение № 2</w:t>
      </w:r>
    </w:p>
    <w:p w14:paraId="4F8DE6D9" w14:textId="77777777" w:rsidR="008D7117" w:rsidRPr="00F32472" w:rsidRDefault="00416755" w:rsidP="00F32472">
      <w:pPr>
        <w:pStyle w:val="27"/>
        <w:shd w:val="clear" w:color="auto" w:fill="auto"/>
        <w:suppressAutoHyphens/>
        <w:spacing w:before="0" w:line="240" w:lineRule="auto"/>
        <w:ind w:left="5670"/>
        <w:jc w:val="right"/>
        <w:rPr>
          <w:b w:val="0"/>
          <w:sz w:val="24"/>
          <w:szCs w:val="24"/>
        </w:rPr>
      </w:pPr>
      <w:r w:rsidRPr="00F32472">
        <w:rPr>
          <w:b w:val="0"/>
          <w:sz w:val="24"/>
          <w:szCs w:val="24"/>
        </w:rPr>
        <w:t xml:space="preserve">к Документации </w:t>
      </w:r>
      <w:r w:rsidRPr="00F32472">
        <w:rPr>
          <w:b w:val="0"/>
          <w:color w:val="000000"/>
          <w:spacing w:val="-5"/>
          <w:sz w:val="24"/>
          <w:szCs w:val="24"/>
        </w:rPr>
        <w:t xml:space="preserve">о проведении запроса </w:t>
      </w:r>
      <w:r w:rsidR="0046202C" w:rsidRPr="00F32472">
        <w:rPr>
          <w:b w:val="0"/>
          <w:color w:val="000000"/>
          <w:spacing w:val="-5"/>
          <w:sz w:val="24"/>
          <w:szCs w:val="24"/>
        </w:rPr>
        <w:t>цен</w:t>
      </w:r>
      <w:r w:rsidR="008D7117" w:rsidRPr="00F32472">
        <w:rPr>
          <w:b w:val="0"/>
          <w:color w:val="000000"/>
          <w:spacing w:val="-5"/>
          <w:sz w:val="24"/>
          <w:szCs w:val="24"/>
        </w:rPr>
        <w:t xml:space="preserve"> </w:t>
      </w:r>
    </w:p>
    <w:p w14:paraId="0B4E82D5" w14:textId="77777777" w:rsidR="008775BE" w:rsidRPr="00F32472" w:rsidRDefault="008775BE" w:rsidP="00F32472">
      <w:pPr>
        <w:widowControl w:val="0"/>
        <w:spacing w:after="0" w:line="240" w:lineRule="auto"/>
        <w:rPr>
          <w:rFonts w:ascii="Times New Roman" w:hAnsi="Times New Roman"/>
          <w:sz w:val="24"/>
          <w:szCs w:val="24"/>
        </w:rPr>
      </w:pPr>
    </w:p>
    <w:p w14:paraId="5DFDC945" w14:textId="77777777" w:rsidR="00124535" w:rsidRPr="00F32472" w:rsidRDefault="00124535" w:rsidP="00F32472">
      <w:pPr>
        <w:widowControl w:val="0"/>
        <w:spacing w:after="0" w:line="240" w:lineRule="auto"/>
        <w:rPr>
          <w:rFonts w:ascii="Times New Roman" w:hAnsi="Times New Roman"/>
          <w:sz w:val="24"/>
          <w:szCs w:val="24"/>
        </w:rPr>
      </w:pPr>
    </w:p>
    <w:p w14:paraId="6C1F3621" w14:textId="77777777" w:rsidR="008775BE" w:rsidRPr="00F32472" w:rsidRDefault="008775BE" w:rsidP="00F32472">
      <w:pPr>
        <w:pStyle w:val="27"/>
        <w:shd w:val="clear" w:color="auto" w:fill="auto"/>
        <w:suppressAutoHyphens/>
        <w:spacing w:before="0" w:line="240" w:lineRule="auto"/>
        <w:ind w:left="40" w:hanging="40"/>
        <w:rPr>
          <w:bCs w:val="0"/>
          <w:color w:val="000000"/>
          <w:sz w:val="24"/>
          <w:szCs w:val="24"/>
        </w:rPr>
      </w:pPr>
      <w:r w:rsidRPr="00F32472">
        <w:rPr>
          <w:bCs w:val="0"/>
          <w:color w:val="000000"/>
          <w:sz w:val="24"/>
          <w:szCs w:val="24"/>
        </w:rPr>
        <w:t>ПРОЕКТ ДОГОВОРА</w:t>
      </w:r>
    </w:p>
    <w:p w14:paraId="67A8991A" w14:textId="77777777" w:rsidR="008D7117" w:rsidRPr="00F32472" w:rsidRDefault="008D7117" w:rsidP="00F32472">
      <w:pPr>
        <w:widowControl w:val="0"/>
        <w:spacing w:after="0" w:line="240" w:lineRule="auto"/>
        <w:rPr>
          <w:rFonts w:ascii="Times New Roman" w:eastAsia="Times New Roman" w:hAnsi="Times New Roman"/>
          <w:sz w:val="24"/>
          <w:szCs w:val="24"/>
          <w:lang w:eastAsia="ru-RU"/>
        </w:rPr>
      </w:pPr>
    </w:p>
    <w:p w14:paraId="79C998A4" w14:textId="77777777" w:rsidR="00F32472" w:rsidRPr="00F32472" w:rsidRDefault="00F32472" w:rsidP="00F32472">
      <w:pPr>
        <w:spacing w:after="0" w:line="240" w:lineRule="auto"/>
        <w:jc w:val="center"/>
        <w:rPr>
          <w:rFonts w:ascii="Times New Roman" w:hAnsi="Times New Roman"/>
          <w:b/>
          <w:smallCaps/>
        </w:rPr>
      </w:pPr>
      <w:r w:rsidRPr="00F32472">
        <w:rPr>
          <w:rFonts w:ascii="Times New Roman" w:hAnsi="Times New Roman"/>
          <w:b/>
          <w:smallCaps/>
        </w:rPr>
        <w:t>ДОГОВОР</w:t>
      </w:r>
    </w:p>
    <w:p w14:paraId="45F1B8AC" w14:textId="77777777" w:rsidR="00F32472" w:rsidRPr="00F32472" w:rsidRDefault="00F32472" w:rsidP="00F32472">
      <w:pPr>
        <w:spacing w:after="0" w:line="240" w:lineRule="auto"/>
        <w:jc w:val="center"/>
        <w:rPr>
          <w:rFonts w:ascii="Times New Roman" w:hAnsi="Times New Roman"/>
          <w:b/>
          <w:color w:val="000000"/>
        </w:rPr>
      </w:pPr>
      <w:r w:rsidRPr="00F32472">
        <w:rPr>
          <w:rFonts w:ascii="Times New Roman" w:hAnsi="Times New Roman"/>
          <w:b/>
          <w:color w:val="000000"/>
        </w:rPr>
        <w:t>на поставку горюче-смазочных  материалов</w:t>
      </w:r>
    </w:p>
    <w:p w14:paraId="65468A4E" w14:textId="77777777" w:rsidR="00F32472" w:rsidRPr="00F32472" w:rsidRDefault="00F32472" w:rsidP="00F32472">
      <w:pPr>
        <w:spacing w:after="0" w:line="240" w:lineRule="auto"/>
        <w:jc w:val="center"/>
        <w:rPr>
          <w:rFonts w:ascii="Times New Roman" w:hAnsi="Times New Roman"/>
          <w:b/>
          <w:smallCaps/>
        </w:rPr>
      </w:pPr>
      <w:r w:rsidRPr="00F32472">
        <w:rPr>
          <w:rFonts w:ascii="Times New Roman" w:hAnsi="Times New Roman"/>
          <w:b/>
          <w:color w:val="000000"/>
        </w:rPr>
        <w:t xml:space="preserve">в Кетченеровском районе, п. </w:t>
      </w:r>
      <w:proofErr w:type="spellStart"/>
      <w:r w:rsidRPr="00F32472">
        <w:rPr>
          <w:rFonts w:ascii="Times New Roman" w:hAnsi="Times New Roman"/>
          <w:b/>
          <w:color w:val="000000"/>
        </w:rPr>
        <w:t>Кетченеры</w:t>
      </w:r>
      <w:proofErr w:type="spellEnd"/>
    </w:p>
    <w:p w14:paraId="06829DE4" w14:textId="77777777" w:rsidR="00F32472" w:rsidRPr="00F32472" w:rsidRDefault="00F32472" w:rsidP="00784B29">
      <w:pPr>
        <w:shd w:val="clear" w:color="auto" w:fill="FFFFFF"/>
        <w:autoSpaceDN w:val="0"/>
        <w:spacing w:after="0" w:line="240" w:lineRule="auto"/>
        <w:jc w:val="both"/>
        <w:rPr>
          <w:rFonts w:ascii="Times New Roman" w:hAnsi="Times New Roman"/>
        </w:rPr>
      </w:pPr>
    </w:p>
    <w:p w14:paraId="5BEFD804" w14:textId="77777777" w:rsidR="00F32472" w:rsidRPr="00F32472" w:rsidRDefault="00F32472" w:rsidP="00F32472">
      <w:pPr>
        <w:shd w:val="clear" w:color="auto" w:fill="FFFFFF"/>
        <w:autoSpaceDN w:val="0"/>
        <w:spacing w:after="0" w:line="240" w:lineRule="auto"/>
        <w:ind w:firstLine="709"/>
        <w:jc w:val="both"/>
        <w:rPr>
          <w:rFonts w:ascii="Times New Roman" w:hAnsi="Times New Roman"/>
          <w:spacing w:val="-2"/>
          <w:kern w:val="2"/>
        </w:rPr>
      </w:pPr>
      <w:bookmarkStart w:id="10" w:name="_Hlk195528428"/>
      <w:r w:rsidRPr="00F32472">
        <w:rPr>
          <w:rFonts w:ascii="Times New Roman" w:hAnsi="Times New Roman"/>
        </w:rPr>
        <w:t xml:space="preserve">Автономное учреждение Республики Калмыкия </w:t>
      </w:r>
      <w:bookmarkEnd w:id="10"/>
      <w:r w:rsidRPr="00F32472">
        <w:rPr>
          <w:rFonts w:ascii="Times New Roman" w:hAnsi="Times New Roman"/>
        </w:rPr>
        <w:t>«</w:t>
      </w:r>
      <w:proofErr w:type="spellStart"/>
      <w:r w:rsidRPr="00F32472">
        <w:rPr>
          <w:rFonts w:ascii="Times New Roman" w:hAnsi="Times New Roman"/>
        </w:rPr>
        <w:t>Калмлес</w:t>
      </w:r>
      <w:proofErr w:type="spellEnd"/>
      <w:r w:rsidRPr="00F32472">
        <w:rPr>
          <w:rFonts w:ascii="Times New Roman" w:hAnsi="Times New Roman"/>
        </w:rPr>
        <w:t xml:space="preserve">», именуемое в дальнейшем «Заказчик», в лице директора </w:t>
      </w:r>
      <w:proofErr w:type="spellStart"/>
      <w:r w:rsidRPr="00F32472">
        <w:rPr>
          <w:rFonts w:ascii="Times New Roman" w:hAnsi="Times New Roman"/>
        </w:rPr>
        <w:t>Таскирова</w:t>
      </w:r>
      <w:proofErr w:type="spellEnd"/>
      <w:r w:rsidRPr="00F32472">
        <w:rPr>
          <w:rFonts w:ascii="Times New Roman" w:hAnsi="Times New Roman"/>
        </w:rPr>
        <w:t xml:space="preserve"> Эдуарда Андреевича</w:t>
      </w:r>
      <w:r w:rsidRPr="00F32472">
        <w:rPr>
          <w:rFonts w:ascii="Times New Roman" w:hAnsi="Times New Roman"/>
          <w:spacing w:val="2"/>
          <w:kern w:val="2"/>
        </w:rPr>
        <w:t>, действующего на основании Устава, с одной стороны и</w:t>
      </w:r>
      <w:r w:rsidRPr="00F32472">
        <w:rPr>
          <w:rFonts w:ascii="Times New Roman" w:hAnsi="Times New Roman"/>
          <w:i/>
          <w:iCs/>
          <w:color w:val="008250"/>
          <w:u w:val="single"/>
        </w:rPr>
        <w:t xml:space="preserve"> наименование организации Исполнителя, в лице наименование должности Ф.И.О. в родительном падеже представителя фирмы, действующего на основании)</w:t>
      </w:r>
      <w:r w:rsidRPr="00F32472">
        <w:rPr>
          <w:rFonts w:ascii="Times New Roman" w:hAnsi="Times New Roman"/>
          <w:spacing w:val="2"/>
          <w:kern w:val="2"/>
        </w:rPr>
        <w:t xml:space="preserve"> , именуемое в дальнейшем «Поставщик», в лице __________________, действующего на основании ___________________</w:t>
      </w:r>
      <w:r w:rsidRPr="00F32472">
        <w:rPr>
          <w:rFonts w:ascii="Times New Roman" w:hAnsi="Times New Roman"/>
          <w:spacing w:val="-2"/>
          <w:kern w:val="2"/>
        </w:rPr>
        <w:t xml:space="preserve">, с другой стороны, именуемые в дальнейшем «Стороны», </w:t>
      </w:r>
      <w:r w:rsidRPr="00F32472">
        <w:rPr>
          <w:rFonts w:ascii="Times New Roman" w:hAnsi="Times New Roman"/>
        </w:rPr>
        <w:t>на основании результатов размещения заказа путем проведения неконкурентной закупки (Протокол № __ от «__» _____ 20 __ г.) и действующего Положения АУ РК «</w:t>
      </w:r>
      <w:proofErr w:type="spellStart"/>
      <w:r w:rsidRPr="00F32472">
        <w:rPr>
          <w:rFonts w:ascii="Times New Roman" w:hAnsi="Times New Roman"/>
        </w:rPr>
        <w:t>Калмлес</w:t>
      </w:r>
      <w:proofErr w:type="spellEnd"/>
      <w:r w:rsidRPr="00F32472">
        <w:rPr>
          <w:rFonts w:ascii="Times New Roman" w:hAnsi="Times New Roman"/>
        </w:rPr>
        <w:t xml:space="preserve">» (далее Положение) </w:t>
      </w:r>
      <w:r w:rsidRPr="00F32472">
        <w:rPr>
          <w:rFonts w:ascii="Times New Roman" w:hAnsi="Times New Roman"/>
          <w:spacing w:val="-2"/>
          <w:kern w:val="2"/>
        </w:rPr>
        <w:t>заключили настоящий договор (далее - Договор) о нижеследующем:</w:t>
      </w:r>
    </w:p>
    <w:p w14:paraId="1B3F0765" w14:textId="77777777" w:rsidR="00F32472" w:rsidRPr="00F32472" w:rsidRDefault="00F32472" w:rsidP="00F32472">
      <w:pPr>
        <w:shd w:val="clear" w:color="auto" w:fill="FFFFFF"/>
        <w:spacing w:after="0" w:line="240" w:lineRule="auto"/>
        <w:ind w:firstLine="567"/>
        <w:jc w:val="center"/>
        <w:rPr>
          <w:rFonts w:ascii="Times New Roman" w:hAnsi="Times New Roman"/>
          <w:b/>
          <w:bCs/>
          <w:color w:val="000000"/>
        </w:rPr>
      </w:pPr>
    </w:p>
    <w:p w14:paraId="5C0B5D6B" w14:textId="77777777" w:rsidR="00F32472" w:rsidRPr="00F32472" w:rsidRDefault="00F32472" w:rsidP="00F32472">
      <w:pPr>
        <w:shd w:val="clear" w:color="auto" w:fill="FFFFFF"/>
        <w:spacing w:after="0" w:line="240" w:lineRule="auto"/>
        <w:jc w:val="center"/>
        <w:rPr>
          <w:rFonts w:ascii="Times New Roman" w:hAnsi="Times New Roman"/>
          <w:b/>
          <w:bCs/>
          <w:color w:val="000000"/>
        </w:rPr>
      </w:pPr>
      <w:r w:rsidRPr="00F32472">
        <w:rPr>
          <w:rFonts w:ascii="Times New Roman" w:hAnsi="Times New Roman"/>
          <w:b/>
          <w:color w:val="000000"/>
        </w:rPr>
        <w:t>1. ПРЕДМЕТ ДОГОВОРА</w:t>
      </w:r>
    </w:p>
    <w:p w14:paraId="3B0BC6C3" w14:textId="77777777" w:rsidR="00F32472" w:rsidRPr="00F32472" w:rsidRDefault="00F32472" w:rsidP="00F32472">
      <w:pPr>
        <w:shd w:val="clear" w:color="auto" w:fill="FFFFFF"/>
        <w:spacing w:after="0" w:line="240" w:lineRule="auto"/>
        <w:ind w:firstLine="567"/>
        <w:jc w:val="center"/>
        <w:rPr>
          <w:rFonts w:ascii="Times New Roman" w:hAnsi="Times New Roman"/>
          <w:b/>
          <w:bCs/>
          <w:color w:val="000000"/>
        </w:rPr>
      </w:pPr>
    </w:p>
    <w:p w14:paraId="4DD4E81A" w14:textId="77777777" w:rsidR="00F32472" w:rsidRPr="00F32472" w:rsidRDefault="00F32472" w:rsidP="00F32472">
      <w:pPr>
        <w:spacing w:after="0" w:line="240" w:lineRule="auto"/>
        <w:ind w:firstLine="567"/>
        <w:jc w:val="both"/>
        <w:rPr>
          <w:rFonts w:ascii="Times New Roman" w:hAnsi="Times New Roman"/>
          <w:color w:val="000000"/>
        </w:rPr>
      </w:pPr>
      <w:r w:rsidRPr="00F32472">
        <w:rPr>
          <w:rFonts w:ascii="Times New Roman" w:hAnsi="Times New Roman"/>
        </w:rPr>
        <w:t xml:space="preserve">1.1. </w:t>
      </w:r>
      <w:r w:rsidRPr="00F32472">
        <w:rPr>
          <w:rFonts w:ascii="Times New Roman" w:hAnsi="Times New Roman"/>
          <w:color w:val="000000"/>
        </w:rPr>
        <w:t>В соответствии с настоящим Договором Поставщик обязуется поставить Заказчику</w:t>
      </w:r>
      <w:r w:rsidRPr="00F32472">
        <w:rPr>
          <w:rFonts w:ascii="Times New Roman" w:hAnsi="Times New Roman"/>
          <w:b/>
        </w:rPr>
        <w:t>: «ГСМ</w:t>
      </w:r>
      <w:r w:rsidRPr="00F32472">
        <w:rPr>
          <w:rFonts w:ascii="Times New Roman" w:hAnsi="Times New Roman"/>
          <w:b/>
          <w:color w:val="000000"/>
        </w:rPr>
        <w:t>» (</w:t>
      </w:r>
      <w:r w:rsidRPr="00F32472">
        <w:rPr>
          <w:rFonts w:ascii="Times New Roman" w:hAnsi="Times New Roman"/>
          <w:color w:val="000000"/>
        </w:rPr>
        <w:t>далее Товар) в соответствии со с</w:t>
      </w:r>
      <w:r w:rsidRPr="00F32472">
        <w:rPr>
          <w:rFonts w:ascii="Times New Roman" w:hAnsi="Times New Roman"/>
        </w:rPr>
        <w:t>пецификацией, являющейся неотъемлемой частью настоящего Договора (Приложение № 1) и техническим заданием (Приложение №2), а Заказчик обязуется обеспечить приемку и оплату поставленного товара.</w:t>
      </w:r>
    </w:p>
    <w:p w14:paraId="7BD90F4C" w14:textId="77777777" w:rsidR="00F32472" w:rsidRPr="00F32472" w:rsidRDefault="00F32472" w:rsidP="00F32472">
      <w:pPr>
        <w:shd w:val="clear" w:color="auto" w:fill="FFFFFF"/>
        <w:tabs>
          <w:tab w:val="left" w:pos="720"/>
        </w:tabs>
        <w:spacing w:after="0" w:line="240" w:lineRule="auto"/>
        <w:ind w:firstLine="567"/>
        <w:jc w:val="both"/>
        <w:rPr>
          <w:rFonts w:ascii="Times New Roman" w:hAnsi="Times New Roman"/>
          <w:color w:val="000000"/>
        </w:rPr>
      </w:pPr>
      <w:r w:rsidRPr="00F32472">
        <w:rPr>
          <w:rFonts w:ascii="Times New Roman" w:hAnsi="Times New Roman"/>
          <w:color w:val="000000"/>
          <w:spacing w:val="-11"/>
        </w:rPr>
        <w:t xml:space="preserve">1.2. </w:t>
      </w:r>
      <w:r w:rsidRPr="00F32472">
        <w:rPr>
          <w:rFonts w:ascii="Times New Roman" w:hAnsi="Times New Roman"/>
          <w:color w:val="000000"/>
          <w:spacing w:val="1"/>
        </w:rPr>
        <w:t xml:space="preserve">Качество поставляемого товара должно соответствовать действующим </w:t>
      </w:r>
      <w:r w:rsidRPr="00F32472">
        <w:rPr>
          <w:rFonts w:ascii="Times New Roman" w:hAnsi="Times New Roman"/>
          <w:color w:val="000000"/>
          <w:spacing w:val="5"/>
        </w:rPr>
        <w:t xml:space="preserve">государственным стандартам Российской Федерации и подтверждаться гостами, сертификатами, </w:t>
      </w:r>
      <w:r w:rsidRPr="00F32472">
        <w:rPr>
          <w:rFonts w:ascii="Times New Roman" w:hAnsi="Times New Roman"/>
          <w:color w:val="000000"/>
        </w:rPr>
        <w:t>выдаваемыми соответствующими органами по установленной форме.</w:t>
      </w:r>
    </w:p>
    <w:p w14:paraId="512CDF5A" w14:textId="77777777" w:rsidR="00F32472" w:rsidRPr="00F32472" w:rsidRDefault="00F32472" w:rsidP="00F32472">
      <w:pPr>
        <w:pStyle w:val="center"/>
        <w:spacing w:before="0" w:beforeAutospacing="0" w:after="0" w:afterAutospacing="0"/>
        <w:jc w:val="both"/>
        <w:rPr>
          <w:b/>
          <w:bCs/>
          <w:color w:val="000000"/>
          <w:spacing w:val="1"/>
          <w:sz w:val="22"/>
          <w:szCs w:val="22"/>
          <w:highlight w:val="yellow"/>
        </w:rPr>
      </w:pPr>
      <w:r w:rsidRPr="00F32472">
        <w:rPr>
          <w:color w:val="000000"/>
          <w:sz w:val="22"/>
          <w:szCs w:val="22"/>
        </w:rPr>
        <w:t xml:space="preserve">         </w:t>
      </w:r>
    </w:p>
    <w:p w14:paraId="41816C91" w14:textId="77777777" w:rsidR="00F32472" w:rsidRPr="00F32472" w:rsidRDefault="00F32472" w:rsidP="00F32472">
      <w:pPr>
        <w:shd w:val="clear" w:color="auto" w:fill="FFFFFF"/>
        <w:spacing w:after="0" w:line="240" w:lineRule="auto"/>
        <w:jc w:val="center"/>
        <w:rPr>
          <w:rFonts w:ascii="Times New Roman" w:hAnsi="Times New Roman"/>
          <w:b/>
          <w:bCs/>
          <w:color w:val="000000"/>
          <w:spacing w:val="1"/>
        </w:rPr>
      </w:pPr>
      <w:r w:rsidRPr="00F32472">
        <w:rPr>
          <w:rFonts w:ascii="Times New Roman" w:hAnsi="Times New Roman"/>
          <w:b/>
          <w:color w:val="000000"/>
          <w:spacing w:val="1"/>
        </w:rPr>
        <w:t>2. ЦЕНА ДОГОВОРА И ПОРЯДОК РАСЧЕТА</w:t>
      </w:r>
    </w:p>
    <w:p w14:paraId="1D2ECD98" w14:textId="77777777" w:rsidR="00F32472" w:rsidRPr="00F32472" w:rsidRDefault="00F32472" w:rsidP="00F32472">
      <w:pPr>
        <w:shd w:val="clear" w:color="auto" w:fill="FFFFFF"/>
        <w:spacing w:after="0" w:line="240" w:lineRule="auto"/>
        <w:ind w:firstLine="567"/>
        <w:jc w:val="center"/>
        <w:rPr>
          <w:rFonts w:ascii="Times New Roman" w:hAnsi="Times New Roman"/>
          <w:b/>
          <w:bCs/>
          <w:color w:val="000000"/>
          <w:spacing w:val="1"/>
        </w:rPr>
      </w:pPr>
    </w:p>
    <w:p w14:paraId="27920EAC" w14:textId="77777777" w:rsidR="00F32472" w:rsidRPr="00F32472" w:rsidRDefault="00F32472" w:rsidP="00F32472">
      <w:pPr>
        <w:tabs>
          <w:tab w:val="left" w:pos="360"/>
        </w:tabs>
        <w:spacing w:after="0" w:line="240" w:lineRule="auto"/>
        <w:ind w:firstLine="567"/>
        <w:jc w:val="both"/>
        <w:rPr>
          <w:rFonts w:ascii="Times New Roman" w:hAnsi="Times New Roman"/>
          <w:b/>
          <w:color w:val="000000"/>
          <w:spacing w:val="1"/>
        </w:rPr>
      </w:pPr>
      <w:r w:rsidRPr="00F32472">
        <w:rPr>
          <w:rFonts w:ascii="Times New Roman" w:hAnsi="Times New Roman"/>
          <w:color w:val="000000"/>
          <w:spacing w:val="-7"/>
        </w:rPr>
        <w:t xml:space="preserve">2.1. </w:t>
      </w:r>
      <w:r w:rsidRPr="00F32472">
        <w:rPr>
          <w:rFonts w:ascii="Times New Roman" w:hAnsi="Times New Roman"/>
          <w:color w:val="000000"/>
          <w:spacing w:val="1"/>
        </w:rPr>
        <w:t>Общая сумма поставки по настоящему Договору составляет</w:t>
      </w:r>
      <w:r w:rsidRPr="00F32472">
        <w:rPr>
          <w:rFonts w:ascii="Times New Roman" w:hAnsi="Times New Roman"/>
          <w:b/>
          <w:color w:val="000000"/>
          <w:spacing w:val="1"/>
        </w:rPr>
        <w:t xml:space="preserve"> ____________ </w:t>
      </w:r>
      <w:r w:rsidRPr="00F32472">
        <w:rPr>
          <w:rFonts w:ascii="Times New Roman" w:hAnsi="Times New Roman"/>
          <w:color w:val="000000"/>
          <w:spacing w:val="1"/>
        </w:rPr>
        <w:t>(________) рублей, с учетом НДС 20%.</w:t>
      </w:r>
    </w:p>
    <w:p w14:paraId="294996C8" w14:textId="77777777" w:rsidR="00F32472" w:rsidRPr="00F32472" w:rsidRDefault="00F32472" w:rsidP="00F32472">
      <w:pPr>
        <w:shd w:val="clear" w:color="auto" w:fill="FFFFFF"/>
        <w:tabs>
          <w:tab w:val="left" w:pos="0"/>
        </w:tabs>
        <w:spacing w:after="0" w:line="240" w:lineRule="auto"/>
        <w:ind w:right="79" w:firstLine="567"/>
        <w:jc w:val="both"/>
        <w:rPr>
          <w:rFonts w:ascii="Times New Roman" w:hAnsi="Times New Roman"/>
          <w:spacing w:val="4"/>
        </w:rPr>
      </w:pPr>
      <w:r w:rsidRPr="00F32472">
        <w:rPr>
          <w:rFonts w:ascii="Times New Roman" w:hAnsi="Times New Roman"/>
          <w:spacing w:val="4"/>
        </w:rPr>
        <w:t>2.2. Цена Договора включает в себя все расходы, связанные с выполнением Поставщиком обязательств, в том числе расходы на страхование, уплату таможенных пошлин, расходов на гарантийное обслуживание, доставку товара к месту назначения, предпродажную подготовку, налогов, сборов и других обязательных платежей, взимаемых в соответствии с законодательством Российской Федерации.</w:t>
      </w:r>
    </w:p>
    <w:p w14:paraId="072A3646" w14:textId="77777777" w:rsidR="00F32472" w:rsidRPr="00F32472" w:rsidRDefault="00F32472" w:rsidP="00F32472">
      <w:pPr>
        <w:shd w:val="clear" w:color="auto" w:fill="FFFFFF"/>
        <w:spacing w:after="0" w:line="240" w:lineRule="auto"/>
        <w:ind w:firstLine="567"/>
        <w:jc w:val="both"/>
        <w:rPr>
          <w:rFonts w:ascii="Times New Roman" w:eastAsia="Arial Unicode MS" w:hAnsi="Times New Roman"/>
          <w:kern w:val="1"/>
        </w:rPr>
      </w:pPr>
      <w:r w:rsidRPr="00F32472">
        <w:rPr>
          <w:rFonts w:ascii="Times New Roman" w:hAnsi="Times New Roman"/>
          <w:spacing w:val="-3"/>
        </w:rPr>
        <w:t xml:space="preserve">2.3. </w:t>
      </w:r>
      <w:r w:rsidRPr="00F32472">
        <w:rPr>
          <w:rFonts w:ascii="Times New Roman" w:eastAsia="Arial Unicode MS" w:hAnsi="Times New Roman"/>
          <w:kern w:val="1"/>
        </w:rPr>
        <w:t>Общая стоимость по Договору является твердой и определяется на весь срок исполнения Договора, за исключением случаев, предусмотренных Договором</w:t>
      </w:r>
      <w:r w:rsidRPr="00F32472">
        <w:rPr>
          <w:rFonts w:ascii="Times New Roman" w:hAnsi="Times New Roman"/>
        </w:rPr>
        <w:t>.</w:t>
      </w:r>
    </w:p>
    <w:p w14:paraId="7970D712" w14:textId="77777777" w:rsidR="00F32472" w:rsidRPr="00F32472" w:rsidRDefault="00F32472" w:rsidP="00F32472">
      <w:pPr>
        <w:spacing w:after="0" w:line="240" w:lineRule="auto"/>
        <w:ind w:firstLine="567"/>
        <w:jc w:val="both"/>
        <w:rPr>
          <w:rFonts w:ascii="Times New Roman" w:hAnsi="Times New Roman"/>
          <w:bCs/>
          <w:iCs/>
        </w:rPr>
      </w:pPr>
      <w:r w:rsidRPr="00F32472">
        <w:rPr>
          <w:rFonts w:ascii="Times New Roman" w:hAnsi="Times New Roman"/>
        </w:rPr>
        <w:t xml:space="preserve">2.4. Оплата по настоящему Договору производится путем перечисления денежных средств на расчетный счет Поставщика без аванса, 100%, в течение 7 (семи) рабочих дней после подписания Сторонами товарно-транспортных накладных, актов приема-передачи, и др. необходимых документов, свидетельствующих о поставке Товара. </w:t>
      </w:r>
      <w:r w:rsidRPr="00F32472">
        <w:rPr>
          <w:rFonts w:ascii="Times New Roman" w:hAnsi="Times New Roman"/>
          <w:iCs/>
        </w:rPr>
        <w:t>Основанием для подписания товарной (товарно-транспортной) накладной является ведомость о количестве отпущенного в течение месяца данного топлива для заправки автотранспорта Заказчика (Приложение № 3).</w:t>
      </w:r>
    </w:p>
    <w:p w14:paraId="78F7BDDA" w14:textId="77777777" w:rsidR="00F32472" w:rsidRPr="00F32472" w:rsidRDefault="00F32472" w:rsidP="00F32472">
      <w:pPr>
        <w:autoSpaceDN w:val="0"/>
        <w:adjustRightInd w:val="0"/>
        <w:spacing w:after="0" w:line="240" w:lineRule="auto"/>
        <w:ind w:firstLine="567"/>
        <w:jc w:val="both"/>
        <w:rPr>
          <w:rFonts w:ascii="Times New Roman" w:hAnsi="Times New Roman"/>
        </w:rPr>
      </w:pPr>
      <w:r w:rsidRPr="00F32472">
        <w:rPr>
          <w:rFonts w:ascii="Times New Roman" w:hAnsi="Times New Roman"/>
        </w:rPr>
        <w:t xml:space="preserve">2.5. Обращение Поставщика к Заказчику относительно платежа должно быть изложено в письменной форме с приложением соответствующего счета, описанием поставленного Товара. </w:t>
      </w:r>
    </w:p>
    <w:p w14:paraId="533B5F30" w14:textId="77777777" w:rsidR="00F32472" w:rsidRPr="00F32472" w:rsidRDefault="00F32472" w:rsidP="00F32472">
      <w:pPr>
        <w:spacing w:after="0" w:line="240" w:lineRule="auto"/>
        <w:ind w:right="-1" w:firstLine="567"/>
        <w:jc w:val="both"/>
        <w:rPr>
          <w:rFonts w:ascii="Times New Roman" w:eastAsia="Arial" w:hAnsi="Times New Roman"/>
          <w:b/>
        </w:rPr>
      </w:pPr>
      <w:r w:rsidRPr="00F32472">
        <w:rPr>
          <w:rFonts w:ascii="Times New Roman" w:eastAsia="Arial" w:hAnsi="Times New Roman"/>
        </w:rPr>
        <w:t>2.6.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14:paraId="7A718F15" w14:textId="31BBA541" w:rsidR="00F32472" w:rsidRPr="00784B29" w:rsidRDefault="00F32472" w:rsidP="00784B29">
      <w:pPr>
        <w:shd w:val="clear" w:color="auto" w:fill="FFFFFF"/>
        <w:spacing w:after="0" w:line="240" w:lineRule="auto"/>
        <w:jc w:val="both"/>
        <w:rPr>
          <w:rFonts w:ascii="Times New Roman" w:hAnsi="Times New Roman"/>
        </w:rPr>
      </w:pPr>
      <w:r w:rsidRPr="00F32472">
        <w:rPr>
          <w:rFonts w:ascii="Times New Roman" w:hAnsi="Times New Roman"/>
          <w:color w:val="000000"/>
        </w:rPr>
        <w:t xml:space="preserve">          2.7. Заказчик по согласованию с Поставщиком в ходе исполнения настоящего Договора вправе изменить (увеличить или уменьшить) не более чем на тридцать процентов количество предусмотренного Договором Товара при изменении потребности в нем. При этом по соглашению Сторон допускается изменение с учетом положений бюджетного законодательства Российской </w:t>
      </w:r>
      <w:r w:rsidRPr="00F32472">
        <w:rPr>
          <w:rFonts w:ascii="Times New Roman" w:hAnsi="Times New Roman"/>
          <w:color w:val="000000"/>
        </w:rPr>
        <w:lastRenderedPageBreak/>
        <w:t>Федерации цены договора пропорционально дополнительному количеству товара,  исходя из установленной в договоре цены единицы товара, но не более чем на тридцать процентов цены договора. При уменьшении предусмотренных договором количества товара, стороны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18B18AE" w14:textId="77777777" w:rsidR="00F32472" w:rsidRPr="00F32472" w:rsidRDefault="00F32472" w:rsidP="00F32472">
      <w:pPr>
        <w:tabs>
          <w:tab w:val="left" w:pos="360"/>
        </w:tabs>
        <w:spacing w:after="0" w:line="240" w:lineRule="auto"/>
        <w:ind w:firstLine="567"/>
        <w:jc w:val="both"/>
        <w:rPr>
          <w:rFonts w:ascii="Times New Roman" w:hAnsi="Times New Roman"/>
          <w:color w:val="000000"/>
          <w:spacing w:val="-6"/>
        </w:rPr>
      </w:pPr>
    </w:p>
    <w:p w14:paraId="003EB563" w14:textId="77777777" w:rsidR="00F32472" w:rsidRPr="00F32472" w:rsidRDefault="00F32472" w:rsidP="00F32472">
      <w:pPr>
        <w:shd w:val="clear" w:color="auto" w:fill="FFFFFF"/>
        <w:tabs>
          <w:tab w:val="left" w:pos="1262"/>
        </w:tabs>
        <w:spacing w:after="0" w:line="240" w:lineRule="auto"/>
        <w:jc w:val="center"/>
        <w:rPr>
          <w:rFonts w:ascii="Times New Roman" w:hAnsi="Times New Roman"/>
          <w:b/>
          <w:bCs/>
          <w:color w:val="000000"/>
        </w:rPr>
      </w:pPr>
      <w:r w:rsidRPr="00F32472">
        <w:rPr>
          <w:rFonts w:ascii="Times New Roman" w:hAnsi="Times New Roman"/>
          <w:b/>
          <w:color w:val="000000"/>
        </w:rPr>
        <w:t xml:space="preserve">3. СРОКИ И ПОРЯДОК ПОСТАВКИ И ПРИЕМКИ </w:t>
      </w:r>
    </w:p>
    <w:p w14:paraId="00C15948" w14:textId="77777777" w:rsidR="00F32472" w:rsidRPr="00F32472" w:rsidRDefault="00F32472" w:rsidP="00F32472">
      <w:pPr>
        <w:shd w:val="clear" w:color="auto" w:fill="FFFFFF"/>
        <w:tabs>
          <w:tab w:val="left" w:pos="1262"/>
        </w:tabs>
        <w:spacing w:after="0" w:line="240" w:lineRule="auto"/>
        <w:ind w:firstLine="567"/>
        <w:rPr>
          <w:rFonts w:ascii="Times New Roman" w:hAnsi="Times New Roman"/>
          <w:spacing w:val="-13"/>
          <w:highlight w:val="yellow"/>
        </w:rPr>
      </w:pPr>
    </w:p>
    <w:p w14:paraId="148AC91F" w14:textId="10BE67BD" w:rsidR="00F32472" w:rsidRPr="00F32472" w:rsidRDefault="00F32472" w:rsidP="00F32472">
      <w:pPr>
        <w:spacing w:after="0" w:line="240" w:lineRule="auto"/>
        <w:ind w:firstLine="567"/>
        <w:jc w:val="both"/>
        <w:rPr>
          <w:rFonts w:ascii="Times New Roman" w:hAnsi="Times New Roman"/>
          <w:bCs/>
          <w:color w:val="000000"/>
        </w:rPr>
      </w:pPr>
      <w:r w:rsidRPr="00F32472">
        <w:rPr>
          <w:rFonts w:ascii="Times New Roman" w:hAnsi="Times New Roman"/>
          <w:spacing w:val="-13"/>
        </w:rPr>
        <w:t xml:space="preserve">3.1. </w:t>
      </w:r>
      <w:r w:rsidRPr="00F32472">
        <w:rPr>
          <w:rFonts w:ascii="Times New Roman" w:hAnsi="Times New Roman"/>
          <w:color w:val="000000"/>
        </w:rPr>
        <w:t xml:space="preserve">Срок поставки товара: </w:t>
      </w:r>
      <w:r w:rsidRPr="00F32472">
        <w:rPr>
          <w:rFonts w:ascii="Times New Roman" w:hAnsi="Times New Roman"/>
          <w:b/>
          <w:color w:val="000000"/>
        </w:rPr>
        <w:t xml:space="preserve">с момента подписания </w:t>
      </w:r>
      <w:r w:rsidR="00AA210B" w:rsidRPr="00F32472">
        <w:rPr>
          <w:rFonts w:ascii="Times New Roman" w:hAnsi="Times New Roman"/>
          <w:b/>
          <w:color w:val="000000"/>
        </w:rPr>
        <w:t>договора</w:t>
      </w:r>
      <w:r w:rsidR="00AA210B" w:rsidRPr="00F32472">
        <w:rPr>
          <w:rFonts w:ascii="Times New Roman" w:hAnsi="Times New Roman"/>
          <w:color w:val="000000"/>
        </w:rPr>
        <w:t xml:space="preserve"> по</w:t>
      </w:r>
      <w:r w:rsidRPr="00F32472">
        <w:rPr>
          <w:rFonts w:ascii="Times New Roman" w:hAnsi="Times New Roman"/>
          <w:color w:val="000000"/>
        </w:rPr>
        <w:t xml:space="preserve"> </w:t>
      </w:r>
      <w:r w:rsidRPr="00F32472">
        <w:rPr>
          <w:rFonts w:ascii="Times New Roman" w:hAnsi="Times New Roman"/>
          <w:b/>
        </w:rPr>
        <w:t>3</w:t>
      </w:r>
      <w:r w:rsidR="00441902">
        <w:rPr>
          <w:rFonts w:ascii="Times New Roman" w:hAnsi="Times New Roman"/>
          <w:b/>
        </w:rPr>
        <w:t>0</w:t>
      </w:r>
      <w:r w:rsidRPr="00F32472">
        <w:rPr>
          <w:rFonts w:ascii="Times New Roman" w:hAnsi="Times New Roman"/>
          <w:b/>
        </w:rPr>
        <w:t>.0</w:t>
      </w:r>
      <w:r w:rsidR="00441902">
        <w:rPr>
          <w:rFonts w:ascii="Times New Roman" w:hAnsi="Times New Roman"/>
          <w:b/>
        </w:rPr>
        <w:t>9</w:t>
      </w:r>
      <w:r w:rsidRPr="00F32472">
        <w:rPr>
          <w:rFonts w:ascii="Times New Roman" w:hAnsi="Times New Roman"/>
          <w:b/>
        </w:rPr>
        <w:t>.2025</w:t>
      </w:r>
      <w:r w:rsidRPr="00F32472">
        <w:rPr>
          <w:rFonts w:ascii="Times New Roman" w:hAnsi="Times New Roman"/>
          <w:color w:val="C00000"/>
        </w:rPr>
        <w:t xml:space="preserve"> </w:t>
      </w:r>
      <w:r w:rsidRPr="00F32472">
        <w:rPr>
          <w:rFonts w:ascii="Times New Roman" w:hAnsi="Times New Roman"/>
          <w:color w:val="000000"/>
        </w:rPr>
        <w:t>года (включительно), ежедневно, круглосуточно, бесперебойно, в любой момент обращения Заказчика (за исключением технологических перерывов).</w:t>
      </w:r>
    </w:p>
    <w:p w14:paraId="2B526153" w14:textId="77777777" w:rsidR="00F32472" w:rsidRPr="00F32472" w:rsidRDefault="00F32472" w:rsidP="00F32472">
      <w:pPr>
        <w:shd w:val="clear" w:color="auto" w:fill="FFFFFF"/>
        <w:tabs>
          <w:tab w:val="left" w:pos="1262"/>
        </w:tabs>
        <w:spacing w:after="0" w:line="240" w:lineRule="auto"/>
        <w:ind w:firstLine="567"/>
        <w:jc w:val="both"/>
        <w:rPr>
          <w:rFonts w:ascii="Times New Roman" w:hAnsi="Times New Roman"/>
          <w:bCs/>
          <w:iCs/>
          <w:color w:val="000000"/>
        </w:rPr>
      </w:pPr>
      <w:r w:rsidRPr="00F32472">
        <w:rPr>
          <w:rFonts w:ascii="Times New Roman" w:hAnsi="Times New Roman"/>
          <w:color w:val="000000"/>
        </w:rPr>
        <w:t>3.2. Заказчик</w:t>
      </w:r>
      <w:r w:rsidRPr="00F32472">
        <w:rPr>
          <w:rFonts w:ascii="Times New Roman" w:hAnsi="Times New Roman"/>
          <w:iCs/>
          <w:color w:val="000000"/>
        </w:rPr>
        <w:t xml:space="preserve"> самостоятельно определяет необходимое ему количество топлива для заправки автотранспорта в течение месяца исходя из его потребностей.</w:t>
      </w:r>
    </w:p>
    <w:p w14:paraId="126C68A6" w14:textId="77777777" w:rsidR="00F32472" w:rsidRPr="00F32472" w:rsidRDefault="00F32472" w:rsidP="00F32472">
      <w:pPr>
        <w:spacing w:after="0" w:line="240" w:lineRule="auto"/>
        <w:ind w:firstLine="567"/>
        <w:jc w:val="both"/>
        <w:rPr>
          <w:rFonts w:ascii="Times New Roman" w:hAnsi="Times New Roman"/>
          <w:spacing w:val="-3"/>
        </w:rPr>
      </w:pPr>
      <w:r w:rsidRPr="00F32472">
        <w:rPr>
          <w:rFonts w:ascii="Times New Roman" w:hAnsi="Times New Roman"/>
          <w:spacing w:val="-13"/>
        </w:rPr>
        <w:t xml:space="preserve">3.3. </w:t>
      </w:r>
      <w:r w:rsidRPr="00F32472">
        <w:rPr>
          <w:rFonts w:ascii="Times New Roman" w:hAnsi="Times New Roman"/>
          <w:spacing w:val="-1"/>
        </w:rPr>
        <w:t>Передача Товара производится путем заправки автотранспорта Заказчика на стационарных АЗС Поставщика, по адресу: __________________________________________.</w:t>
      </w:r>
    </w:p>
    <w:p w14:paraId="63F76452" w14:textId="77777777" w:rsidR="00F32472" w:rsidRPr="00F32472" w:rsidRDefault="00F32472" w:rsidP="00F32472">
      <w:pPr>
        <w:spacing w:after="0" w:line="240" w:lineRule="auto"/>
        <w:ind w:firstLine="567"/>
        <w:jc w:val="both"/>
        <w:rPr>
          <w:rFonts w:ascii="Times New Roman" w:hAnsi="Times New Roman"/>
          <w:color w:val="000000"/>
          <w:lang w:eastAsia="zh-CN"/>
        </w:rPr>
      </w:pPr>
      <w:r w:rsidRPr="00F32472">
        <w:rPr>
          <w:rFonts w:ascii="Times New Roman" w:hAnsi="Times New Roman"/>
          <w:color w:val="000000"/>
          <w:lang w:eastAsia="zh-CN"/>
        </w:rPr>
        <w:t xml:space="preserve">3.4. Обеспечение Заказчика Товаром осуществляется при предъявлении талона и при соблюдении    условий настоящего Договора. </w:t>
      </w:r>
    </w:p>
    <w:p w14:paraId="24D08A96" w14:textId="77777777" w:rsidR="00F32472" w:rsidRPr="00F32472" w:rsidRDefault="00F32472" w:rsidP="00F32472">
      <w:pPr>
        <w:spacing w:after="0" w:line="240" w:lineRule="auto"/>
        <w:ind w:firstLine="567"/>
        <w:jc w:val="both"/>
        <w:rPr>
          <w:rFonts w:ascii="Times New Roman" w:hAnsi="Times New Roman"/>
          <w:color w:val="000000"/>
          <w:lang w:eastAsia="zh-CN"/>
        </w:rPr>
      </w:pPr>
      <w:r w:rsidRPr="00F32472">
        <w:rPr>
          <w:rFonts w:ascii="Times New Roman" w:hAnsi="Times New Roman"/>
          <w:color w:val="000000"/>
          <w:lang w:eastAsia="zh-CN"/>
        </w:rPr>
        <w:t xml:space="preserve">3.5. Стороны устанавливают, что любое лицо, являющееся фактическим держателем талона, выданным заказчиком во исполнение настоящего договора, является уполномоченным представителем заказчика. </w:t>
      </w:r>
    </w:p>
    <w:p w14:paraId="6F616C70" w14:textId="77777777" w:rsidR="00F32472" w:rsidRPr="00F32472" w:rsidRDefault="00F32472" w:rsidP="00F32472">
      <w:pPr>
        <w:spacing w:after="0" w:line="240" w:lineRule="auto"/>
        <w:ind w:firstLine="567"/>
        <w:jc w:val="both"/>
        <w:rPr>
          <w:rFonts w:ascii="Times New Roman" w:hAnsi="Times New Roman"/>
          <w:color w:val="000000"/>
          <w:lang w:eastAsia="zh-CN"/>
        </w:rPr>
      </w:pPr>
      <w:r w:rsidRPr="00F32472">
        <w:rPr>
          <w:rFonts w:ascii="Times New Roman" w:hAnsi="Times New Roman"/>
          <w:color w:val="000000"/>
          <w:lang w:eastAsia="zh-CN"/>
        </w:rPr>
        <w:t xml:space="preserve">3.6. Отпуск Товара Заказчику осуществляется в пределах согласованного Сторонами лимита заправки, с занесением информации о его размере в ведомость. </w:t>
      </w:r>
    </w:p>
    <w:p w14:paraId="0789FDA0" w14:textId="77777777" w:rsidR="00F32472" w:rsidRPr="00F32472" w:rsidRDefault="00F32472" w:rsidP="00F32472">
      <w:pPr>
        <w:tabs>
          <w:tab w:val="left" w:pos="19"/>
        </w:tabs>
        <w:spacing w:after="0" w:line="240" w:lineRule="auto"/>
        <w:ind w:left="19" w:firstLine="567"/>
        <w:jc w:val="both"/>
        <w:rPr>
          <w:rFonts w:ascii="Times New Roman" w:hAnsi="Times New Roman"/>
          <w:spacing w:val="-4"/>
        </w:rPr>
      </w:pPr>
      <w:r w:rsidRPr="00F32472">
        <w:rPr>
          <w:rFonts w:ascii="Times New Roman" w:hAnsi="Times New Roman"/>
          <w:spacing w:val="-4"/>
        </w:rPr>
        <w:t xml:space="preserve">3.7. Поставщик должен незамедлительно в письменной форме сообщать Заказчику  о задержке или невозможности поставки, ее предположительной длительности и причинах. </w:t>
      </w:r>
    </w:p>
    <w:p w14:paraId="53D39D32" w14:textId="77777777" w:rsidR="00F32472" w:rsidRPr="00F32472" w:rsidRDefault="00F32472" w:rsidP="00F32472">
      <w:pPr>
        <w:spacing w:after="0" w:line="240" w:lineRule="auto"/>
        <w:ind w:firstLine="567"/>
        <w:jc w:val="both"/>
        <w:rPr>
          <w:rFonts w:ascii="Times New Roman" w:hAnsi="Times New Roman"/>
          <w:spacing w:val="-4"/>
        </w:rPr>
      </w:pPr>
      <w:r w:rsidRPr="00F32472">
        <w:rPr>
          <w:rFonts w:ascii="Times New Roman" w:hAnsi="Times New Roman"/>
          <w:spacing w:val="-4"/>
        </w:rPr>
        <w:t>3.8. Некачественный товар считается непоставленным.</w:t>
      </w:r>
    </w:p>
    <w:p w14:paraId="7842583C" w14:textId="77777777" w:rsidR="00F32472" w:rsidRPr="00F32472" w:rsidRDefault="00F32472" w:rsidP="00F32472">
      <w:pPr>
        <w:autoSpaceDN w:val="0"/>
        <w:adjustRightInd w:val="0"/>
        <w:spacing w:after="0" w:line="240" w:lineRule="auto"/>
        <w:ind w:firstLine="567"/>
        <w:jc w:val="both"/>
        <w:rPr>
          <w:rFonts w:ascii="Times New Roman" w:hAnsi="Times New Roman"/>
          <w:color w:val="000000"/>
        </w:rPr>
      </w:pPr>
      <w:r w:rsidRPr="00F32472">
        <w:rPr>
          <w:rFonts w:ascii="Times New Roman" w:hAnsi="Times New Roman"/>
          <w:color w:val="000000"/>
        </w:rPr>
        <w:t>3.9. Моментом исполнения обязательств Поставщика по поставке товара по Договору считается факт передачи товара Поставщиком, что подтверждается актом приемки-передачи товара (без претензий). Право собственности на товар переходит по Договору с момента подписания Сторонами акта приемки-передачи товара к Заказчику.</w:t>
      </w:r>
    </w:p>
    <w:p w14:paraId="243FE42B" w14:textId="77777777" w:rsidR="00F32472" w:rsidRPr="00F32472" w:rsidRDefault="00F32472" w:rsidP="00F32472">
      <w:pPr>
        <w:autoSpaceDN w:val="0"/>
        <w:adjustRightInd w:val="0"/>
        <w:spacing w:after="0" w:line="240" w:lineRule="auto"/>
        <w:ind w:firstLine="567"/>
        <w:jc w:val="both"/>
        <w:rPr>
          <w:rFonts w:ascii="Times New Roman" w:hAnsi="Times New Roman"/>
        </w:rPr>
      </w:pPr>
      <w:r w:rsidRPr="00F32472">
        <w:rPr>
          <w:rFonts w:ascii="Times New Roman" w:hAnsi="Times New Roman"/>
        </w:rPr>
        <w:t>3.10. К товару должны быть приложены документы, подтверждающие качественные характеристики товара.</w:t>
      </w:r>
    </w:p>
    <w:p w14:paraId="42210E87"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 xml:space="preserve">3.10.1. В случае обнаружения недостатков отразить их в виде замечаний к акту приемки–передачи товара с указанием сроков устранения замечаний. </w:t>
      </w:r>
    </w:p>
    <w:p w14:paraId="093720C5"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3.11. Заказчик вправе отказаться от приемки товара в случаях предусмотренных законодательством и иными правовыми актами.</w:t>
      </w:r>
    </w:p>
    <w:p w14:paraId="22F0E33C"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3.12. Для проверки выполненных Поставщиком обязательств, предусмотренных Договором, в части их соответствия условиям Договора, Заказчик может провести экспертизу своими силами или привлечь экспертов, экспертные организации, с особенностями, установленными Федеральным законом от 18 июля 2011 г. № 223-ФЗ «О закупках товаров, работ, услуг отдельными видами юридических лиц».</w:t>
      </w:r>
    </w:p>
    <w:p w14:paraId="0E4A3B15" w14:textId="77777777" w:rsidR="00F32472" w:rsidRPr="00F32472" w:rsidRDefault="00F32472" w:rsidP="00F32472">
      <w:pPr>
        <w:shd w:val="clear" w:color="auto" w:fill="FFFFFF"/>
        <w:tabs>
          <w:tab w:val="left" w:pos="-10"/>
          <w:tab w:val="left" w:pos="412"/>
        </w:tabs>
        <w:spacing w:after="0" w:line="240" w:lineRule="auto"/>
        <w:rPr>
          <w:rFonts w:ascii="Times New Roman" w:hAnsi="Times New Roman"/>
          <w:b/>
          <w:bCs/>
          <w:color w:val="000000"/>
        </w:rPr>
      </w:pPr>
    </w:p>
    <w:p w14:paraId="50C956A4" w14:textId="77777777" w:rsidR="00F32472" w:rsidRPr="00F32472" w:rsidRDefault="00F32472" w:rsidP="00F32472">
      <w:pPr>
        <w:shd w:val="clear" w:color="auto" w:fill="FFFFFF"/>
        <w:tabs>
          <w:tab w:val="left" w:pos="-10"/>
          <w:tab w:val="left" w:pos="412"/>
        </w:tabs>
        <w:spacing w:after="0" w:line="240" w:lineRule="auto"/>
        <w:jc w:val="center"/>
        <w:rPr>
          <w:rFonts w:ascii="Times New Roman" w:hAnsi="Times New Roman"/>
          <w:b/>
          <w:bCs/>
          <w:color w:val="000000"/>
        </w:rPr>
      </w:pPr>
      <w:r w:rsidRPr="00F32472">
        <w:rPr>
          <w:rFonts w:ascii="Times New Roman" w:hAnsi="Times New Roman"/>
          <w:b/>
          <w:color w:val="000000"/>
        </w:rPr>
        <w:t>4. ПРАВА И ОБЯЗАННОСТИ СТОРОН</w:t>
      </w:r>
    </w:p>
    <w:p w14:paraId="570DAC64" w14:textId="77777777" w:rsidR="00F32472" w:rsidRPr="00F32472" w:rsidRDefault="00F32472" w:rsidP="00F32472">
      <w:pPr>
        <w:spacing w:after="0" w:line="240" w:lineRule="auto"/>
        <w:ind w:firstLine="567"/>
        <w:rPr>
          <w:rFonts w:ascii="Times New Roman" w:hAnsi="Times New Roman"/>
          <w:b/>
        </w:rPr>
      </w:pPr>
      <w:r w:rsidRPr="00F32472">
        <w:rPr>
          <w:rFonts w:ascii="Times New Roman" w:hAnsi="Times New Roman"/>
          <w:b/>
        </w:rPr>
        <w:t>4.1. Поставщик вправе:</w:t>
      </w:r>
    </w:p>
    <w:p w14:paraId="429B57DD" w14:textId="77777777" w:rsidR="00F32472" w:rsidRPr="00F32472" w:rsidRDefault="00F32472" w:rsidP="00F32472">
      <w:pPr>
        <w:spacing w:after="0" w:line="240" w:lineRule="auto"/>
        <w:ind w:right="-1" w:firstLine="567"/>
        <w:jc w:val="both"/>
        <w:rPr>
          <w:rFonts w:ascii="Times New Roman" w:eastAsia="Arial" w:hAnsi="Times New Roman"/>
        </w:rPr>
      </w:pPr>
      <w:r w:rsidRPr="00F32472">
        <w:rPr>
          <w:rFonts w:ascii="Times New Roman" w:eastAsia="Arial" w:hAnsi="Times New Roman"/>
        </w:rPr>
        <w:t>4.1.1. Поставщик вправе запрашивать у Заказчика информацию и документы, необходимых для выполнения Поставщиком обязательств по настоящему Договору.</w:t>
      </w:r>
    </w:p>
    <w:p w14:paraId="5C868376" w14:textId="77777777" w:rsidR="00F32472" w:rsidRPr="00F32472" w:rsidRDefault="00F32472" w:rsidP="00F32472">
      <w:pPr>
        <w:shd w:val="clear" w:color="auto" w:fill="FFFFFF"/>
        <w:tabs>
          <w:tab w:val="left" w:pos="427"/>
        </w:tabs>
        <w:spacing w:after="0" w:line="240" w:lineRule="auto"/>
        <w:ind w:firstLine="567"/>
        <w:jc w:val="both"/>
        <w:rPr>
          <w:rFonts w:ascii="Times New Roman" w:eastAsia="Arial" w:hAnsi="Times New Roman"/>
        </w:rPr>
      </w:pPr>
      <w:r w:rsidRPr="00F32472">
        <w:rPr>
          <w:rFonts w:ascii="Times New Roman" w:hAnsi="Times New Roman"/>
          <w:spacing w:val="-10"/>
        </w:rPr>
        <w:t xml:space="preserve">4.1.2. </w:t>
      </w:r>
      <w:r w:rsidRPr="00F32472">
        <w:rPr>
          <w:rFonts w:ascii="Times New Roman" w:hAnsi="Times New Roman"/>
          <w:spacing w:val="-5"/>
        </w:rPr>
        <w:t>Поставщик по согласованию с Заказчиком имеет право на досрочную поставку.</w:t>
      </w:r>
    </w:p>
    <w:p w14:paraId="2F6E3F54" w14:textId="77777777" w:rsidR="00F32472" w:rsidRPr="00F32472" w:rsidRDefault="00F32472" w:rsidP="00F32472">
      <w:pPr>
        <w:shd w:val="clear" w:color="auto" w:fill="FFFFFF"/>
        <w:tabs>
          <w:tab w:val="left" w:pos="1176"/>
        </w:tabs>
        <w:spacing w:after="0" w:line="240" w:lineRule="auto"/>
        <w:ind w:firstLine="567"/>
        <w:jc w:val="both"/>
        <w:rPr>
          <w:rFonts w:ascii="Times New Roman" w:hAnsi="Times New Roman"/>
          <w:b/>
          <w:color w:val="000000"/>
          <w:spacing w:val="-5"/>
        </w:rPr>
      </w:pPr>
      <w:r w:rsidRPr="00F32472">
        <w:rPr>
          <w:rFonts w:ascii="Times New Roman" w:hAnsi="Times New Roman"/>
          <w:b/>
          <w:color w:val="000000"/>
          <w:spacing w:val="-9"/>
        </w:rPr>
        <w:t xml:space="preserve">4.2. </w:t>
      </w:r>
      <w:r w:rsidRPr="00F32472">
        <w:rPr>
          <w:rFonts w:ascii="Times New Roman" w:hAnsi="Times New Roman"/>
          <w:b/>
          <w:color w:val="000000"/>
          <w:spacing w:val="-5"/>
        </w:rPr>
        <w:t>Поставщик обязуется:</w:t>
      </w:r>
    </w:p>
    <w:p w14:paraId="33803DDA" w14:textId="77777777" w:rsidR="00F32472" w:rsidRPr="00F32472" w:rsidRDefault="00F32472" w:rsidP="00F32472">
      <w:pPr>
        <w:autoSpaceDN w:val="0"/>
        <w:adjustRightInd w:val="0"/>
        <w:spacing w:after="0" w:line="240" w:lineRule="auto"/>
        <w:ind w:firstLine="567"/>
        <w:jc w:val="both"/>
        <w:rPr>
          <w:rFonts w:ascii="Times New Roman" w:hAnsi="Times New Roman"/>
          <w:color w:val="000000"/>
        </w:rPr>
      </w:pPr>
      <w:r w:rsidRPr="00F32472">
        <w:rPr>
          <w:rFonts w:ascii="Times New Roman" w:hAnsi="Times New Roman"/>
          <w:color w:val="000000"/>
          <w:spacing w:val="-2"/>
        </w:rPr>
        <w:t>4.2.1. Поставить товар в соответствии с условиями настоящего Договора</w:t>
      </w:r>
      <w:r w:rsidRPr="00F32472">
        <w:rPr>
          <w:rFonts w:ascii="Times New Roman" w:hAnsi="Times New Roman"/>
          <w:color w:val="000000"/>
          <w:spacing w:val="-6"/>
        </w:rPr>
        <w:t>.</w:t>
      </w:r>
    </w:p>
    <w:p w14:paraId="59D1A0D9" w14:textId="77777777" w:rsidR="00F32472" w:rsidRPr="00F32472" w:rsidRDefault="00F32472" w:rsidP="00F32472">
      <w:pPr>
        <w:autoSpaceDN w:val="0"/>
        <w:adjustRightInd w:val="0"/>
        <w:spacing w:after="0" w:line="240" w:lineRule="auto"/>
        <w:ind w:firstLine="567"/>
        <w:jc w:val="both"/>
        <w:rPr>
          <w:rFonts w:ascii="Times New Roman" w:hAnsi="Times New Roman"/>
          <w:color w:val="000000"/>
        </w:rPr>
      </w:pPr>
      <w:r w:rsidRPr="00F32472">
        <w:rPr>
          <w:rFonts w:ascii="Times New Roman" w:hAnsi="Times New Roman"/>
          <w:color w:val="000000"/>
        </w:rPr>
        <w:t>4.2.2. Передать Заказчику обязательные для данного вида товара документы, подтверждающие качество товара, оформленные в соответствии с законодательством Российской Федерации.</w:t>
      </w:r>
    </w:p>
    <w:p w14:paraId="5A1477B4" w14:textId="77777777" w:rsidR="00F32472" w:rsidRPr="00F32472" w:rsidRDefault="00F32472" w:rsidP="00F32472">
      <w:pPr>
        <w:autoSpaceDN w:val="0"/>
        <w:adjustRightInd w:val="0"/>
        <w:spacing w:after="0" w:line="240" w:lineRule="auto"/>
        <w:ind w:firstLine="567"/>
        <w:jc w:val="both"/>
        <w:rPr>
          <w:rFonts w:ascii="Times New Roman" w:hAnsi="Times New Roman"/>
        </w:rPr>
      </w:pPr>
      <w:r w:rsidRPr="00F32472">
        <w:rPr>
          <w:rFonts w:ascii="Times New Roman" w:hAnsi="Times New Roman"/>
          <w:color w:val="000000"/>
        </w:rPr>
        <w:t xml:space="preserve">4.2.3. Устранять недостатки товара в течение 2 (двух) дней с момента заявления о них Заказчиком. Расходы, связанные с устранением недостатков товара, несет Поставщик. </w:t>
      </w:r>
      <w:r w:rsidRPr="00F32472">
        <w:rPr>
          <w:rFonts w:ascii="Times New Roman" w:hAnsi="Times New Roman"/>
        </w:rPr>
        <w:t>Устранение недостатков товара не освобождает Поставщика от уплаты пени и штрафа по Договору.</w:t>
      </w:r>
    </w:p>
    <w:p w14:paraId="5E410A2F" w14:textId="77777777" w:rsidR="00F32472" w:rsidRPr="00F32472" w:rsidRDefault="00F32472" w:rsidP="00F32472">
      <w:pPr>
        <w:autoSpaceDN w:val="0"/>
        <w:adjustRightInd w:val="0"/>
        <w:spacing w:after="0" w:line="240" w:lineRule="auto"/>
        <w:ind w:firstLine="567"/>
        <w:jc w:val="both"/>
        <w:rPr>
          <w:rFonts w:ascii="Times New Roman" w:hAnsi="Times New Roman"/>
          <w:color w:val="000000"/>
        </w:rPr>
      </w:pPr>
      <w:r w:rsidRPr="00F32472">
        <w:rPr>
          <w:rFonts w:ascii="Times New Roman" w:hAnsi="Times New Roman"/>
          <w:color w:val="000000"/>
        </w:rPr>
        <w:lastRenderedPageBreak/>
        <w:t xml:space="preserve">4.2.4. По требованию Заказчика заменить товар не соответствующего качества на товар в течение 10 (десяти) дней, соответствующий </w:t>
      </w:r>
      <w:r w:rsidRPr="00F32472">
        <w:rPr>
          <w:rFonts w:ascii="Times New Roman" w:hAnsi="Times New Roman"/>
        </w:rPr>
        <w:t xml:space="preserve">по качеству </w:t>
      </w:r>
      <w:r w:rsidRPr="00F32472">
        <w:rPr>
          <w:rFonts w:ascii="Times New Roman" w:hAnsi="Times New Roman"/>
          <w:color w:val="000000"/>
        </w:rPr>
        <w:t>условиям Договора, либо вернуть все денежные средства, полученные в счет оплаты товара, в течение 5 банковских дней от даты получения соответствующего требования Заказчика.</w:t>
      </w:r>
    </w:p>
    <w:p w14:paraId="00308618" w14:textId="77777777" w:rsidR="00F32472" w:rsidRPr="00F32472" w:rsidRDefault="00F32472" w:rsidP="00F32472">
      <w:pPr>
        <w:autoSpaceDN w:val="0"/>
        <w:adjustRightInd w:val="0"/>
        <w:spacing w:after="0" w:line="240" w:lineRule="auto"/>
        <w:ind w:firstLine="567"/>
        <w:jc w:val="both"/>
        <w:rPr>
          <w:rFonts w:ascii="Times New Roman" w:hAnsi="Times New Roman"/>
          <w:color w:val="000000"/>
        </w:rPr>
      </w:pPr>
      <w:r w:rsidRPr="00F32472">
        <w:rPr>
          <w:rFonts w:ascii="Times New Roman" w:hAnsi="Times New Roman"/>
          <w:color w:val="000000"/>
        </w:rPr>
        <w:t>4.2.5. Поставить товар Заказчику свободным от любых прав третьих лиц.</w:t>
      </w:r>
    </w:p>
    <w:p w14:paraId="6094F21A" w14:textId="77777777" w:rsidR="00F32472" w:rsidRPr="00F32472" w:rsidRDefault="00F32472" w:rsidP="00F32472">
      <w:pPr>
        <w:shd w:val="clear" w:color="auto" w:fill="FFFFFF"/>
        <w:tabs>
          <w:tab w:val="left" w:pos="-10"/>
          <w:tab w:val="left" w:pos="600"/>
        </w:tabs>
        <w:spacing w:after="0" w:line="240" w:lineRule="auto"/>
        <w:ind w:firstLine="567"/>
        <w:jc w:val="both"/>
        <w:rPr>
          <w:rFonts w:ascii="Times New Roman" w:hAnsi="Times New Roman"/>
          <w:color w:val="000000"/>
          <w:spacing w:val="-6"/>
        </w:rPr>
      </w:pPr>
      <w:r w:rsidRPr="00F32472">
        <w:rPr>
          <w:rFonts w:ascii="Times New Roman" w:hAnsi="Times New Roman"/>
          <w:color w:val="000000"/>
          <w:spacing w:val="-6"/>
        </w:rPr>
        <w:t xml:space="preserve">4.2.6. Письменно уведомить Заказчика обо всех субдоговорах, заключенных в рамках данного Договора. Такое уведомление не освобождает Поставщика от ответственности или обязательств по Договору. </w:t>
      </w:r>
    </w:p>
    <w:p w14:paraId="4D18AFCE"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4.2.7. Возмещение вреда, причиненного имуществу Заказчика, третьим лицам или их имуществу, и возникшего из-за невыполнения или несвоевременного выполнения Поставщиком своих обязательств по настоящему Договору.</w:t>
      </w:r>
    </w:p>
    <w:p w14:paraId="471D4A53"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 xml:space="preserve">4.2.8. Уведомить Заказчика обо всех изменениях, касающихся юридического статуса, адреса, названия, банковских реквизитов, реорганизации и любой другой информации, имеющей значение для надлежащего выполнения Сторонами своих обязательств по Договору, в течение 5 (пяти) рабочих дней со дня возникновения изменений. </w:t>
      </w:r>
    </w:p>
    <w:p w14:paraId="49B93FD9"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4.2.9. По окончании месяца предоставлять Заказчику общую накладную на отпуск топлива, накопительные ведомости и счёт-фактуру до 10-го числа месяца, следующего за отчётным.</w:t>
      </w:r>
    </w:p>
    <w:p w14:paraId="62D33EAC"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4.2.10. Поставщик не вправе приостановить поставку товара или отказаться от нее без письменного согласования с Заказчиком.  Несоблюдение данного условия Поставщиком, будет расценивается Заказчиком как ненадлежащее исполнение обязательств по настоящему договору, с последующим наложением штрафных санкций.</w:t>
      </w:r>
    </w:p>
    <w:p w14:paraId="5D183A54" w14:textId="77777777" w:rsidR="00F32472" w:rsidRPr="00F32472" w:rsidRDefault="00F32472" w:rsidP="00F32472">
      <w:pPr>
        <w:spacing w:after="0" w:line="240" w:lineRule="auto"/>
        <w:ind w:firstLine="567"/>
        <w:jc w:val="both"/>
        <w:rPr>
          <w:rFonts w:ascii="Times New Roman" w:hAnsi="Times New Roman"/>
          <w:b/>
        </w:rPr>
      </w:pPr>
      <w:r w:rsidRPr="00F32472">
        <w:rPr>
          <w:rFonts w:ascii="Times New Roman" w:hAnsi="Times New Roman"/>
        </w:rPr>
        <w:t>4.2.11. Поставщик обязуется поставлять Заказчику Товар качества, соответствующего ГОСТу на данный вид топлива. Качество полученного Заказчиком Товара подтверждается сертификатами качества заводов – изготовителей.</w:t>
      </w:r>
    </w:p>
    <w:p w14:paraId="05828D4C"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4.2.12. Выполнить в полном объеме все свои обязательства, предусмотренные в других пунктах настоящего Договора.</w:t>
      </w:r>
    </w:p>
    <w:p w14:paraId="7C735BD8"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4.2.13. Предоставлять по требованию Заказчика видеозапись с камер наружного видеонаблюдения при заправке транспорта Заказчика.</w:t>
      </w:r>
    </w:p>
    <w:p w14:paraId="7097795B"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 xml:space="preserve">4.2.14. Срок хранения видеозаписей с камер наружного видеонаблюдения должен составлять не менее 30 (Тридцать) календарных дней. </w:t>
      </w:r>
    </w:p>
    <w:p w14:paraId="7E179D0E" w14:textId="77777777" w:rsidR="00F32472" w:rsidRPr="00F32472" w:rsidRDefault="00F32472" w:rsidP="00F32472">
      <w:pPr>
        <w:spacing w:after="0" w:line="240" w:lineRule="auto"/>
        <w:ind w:right="-1" w:firstLine="567"/>
        <w:rPr>
          <w:rFonts w:ascii="Times New Roman" w:hAnsi="Times New Roman"/>
          <w:b/>
        </w:rPr>
      </w:pPr>
      <w:r w:rsidRPr="00F32472">
        <w:rPr>
          <w:rFonts w:ascii="Times New Roman" w:hAnsi="Times New Roman"/>
          <w:b/>
        </w:rPr>
        <w:t>4.3. Заказчик вправе:</w:t>
      </w:r>
    </w:p>
    <w:p w14:paraId="6AF10BCF" w14:textId="77777777" w:rsidR="00F32472" w:rsidRPr="00F32472" w:rsidRDefault="00F32472" w:rsidP="00F32472">
      <w:pPr>
        <w:spacing w:after="0" w:line="240" w:lineRule="auto"/>
        <w:ind w:right="-1" w:firstLine="567"/>
        <w:jc w:val="both"/>
        <w:rPr>
          <w:rFonts w:ascii="Times New Roman" w:hAnsi="Times New Roman"/>
        </w:rPr>
      </w:pPr>
      <w:r w:rsidRPr="00F32472">
        <w:rPr>
          <w:rFonts w:ascii="Times New Roman" w:hAnsi="Times New Roman"/>
        </w:rPr>
        <w:t>4.3.1 Заказчик вправе в любое время проверять ход и качество выполняемых по настоящему Договору Поставщиком обязательств, в том числе присутствовать в качестве наблюдателя с правом получения любой информации и ознакомления с любыми документами, связанными с выполнением Поставщиком обязательств по настоящему Договору, не вмешиваясь при этом в хозяйственную деятельность Поставщика.</w:t>
      </w:r>
    </w:p>
    <w:p w14:paraId="3C5EE96E" w14:textId="77777777" w:rsidR="00F32472" w:rsidRPr="00F32472" w:rsidRDefault="00F32472" w:rsidP="00F32472">
      <w:pPr>
        <w:spacing w:after="0" w:line="240" w:lineRule="auto"/>
        <w:ind w:right="-1" w:firstLine="567"/>
        <w:jc w:val="both"/>
        <w:rPr>
          <w:rFonts w:ascii="Times New Roman" w:eastAsia="Arial" w:hAnsi="Times New Roman"/>
        </w:rPr>
      </w:pPr>
      <w:r w:rsidRPr="00F32472">
        <w:rPr>
          <w:rFonts w:ascii="Times New Roman" w:eastAsia="Arial" w:hAnsi="Times New Roman"/>
        </w:rPr>
        <w:t xml:space="preserve">4.3.2. При обнаружении отступлений от условий Договора, Заказчик вправе требовать от Поставщика безвозмездного устранения недостатков в согласованный Сторонами срок, а также возмещения причиненных этим Заказчику убытков. </w:t>
      </w:r>
    </w:p>
    <w:p w14:paraId="202DE3B9" w14:textId="77777777" w:rsidR="00F32472" w:rsidRPr="00F32472" w:rsidRDefault="00F32472" w:rsidP="00F32472">
      <w:pPr>
        <w:spacing w:after="0" w:line="240" w:lineRule="auto"/>
        <w:jc w:val="both"/>
        <w:rPr>
          <w:rFonts w:ascii="Times New Roman" w:hAnsi="Times New Roman"/>
        </w:rPr>
      </w:pPr>
      <w:r w:rsidRPr="00F32472">
        <w:rPr>
          <w:rFonts w:ascii="Times New Roman" w:eastAsia="Arial" w:hAnsi="Times New Roman"/>
        </w:rPr>
        <w:t xml:space="preserve">          4.3.3.</w:t>
      </w:r>
      <w:r w:rsidRPr="00F32472">
        <w:rPr>
          <w:rFonts w:ascii="Times New Roman" w:hAnsi="Times New Roman"/>
        </w:rPr>
        <w:t xml:space="preserve"> Не выбирать указанный товар в спецификации (Приложение №1 к договору) в полном объеме, заранее уведомив Поставщика об этом за 30 (Тридцать) календарных дней.</w:t>
      </w:r>
    </w:p>
    <w:p w14:paraId="1B8603FB" w14:textId="77777777" w:rsidR="00F32472" w:rsidRPr="00F32472" w:rsidRDefault="00F32472" w:rsidP="00F32472">
      <w:pPr>
        <w:spacing w:after="0" w:line="240" w:lineRule="auto"/>
        <w:ind w:right="-1" w:firstLine="567"/>
        <w:jc w:val="both"/>
        <w:rPr>
          <w:rFonts w:ascii="Times New Roman" w:hAnsi="Times New Roman"/>
        </w:rPr>
      </w:pPr>
    </w:p>
    <w:p w14:paraId="7F536A81" w14:textId="77777777" w:rsidR="00F32472" w:rsidRPr="00F32472" w:rsidRDefault="00F32472" w:rsidP="00F32472">
      <w:pPr>
        <w:shd w:val="clear" w:color="auto" w:fill="FFFFFF"/>
        <w:tabs>
          <w:tab w:val="left" w:pos="1176"/>
        </w:tabs>
        <w:spacing w:after="0" w:line="240" w:lineRule="auto"/>
        <w:ind w:firstLine="567"/>
        <w:jc w:val="both"/>
        <w:rPr>
          <w:rFonts w:ascii="Times New Roman" w:hAnsi="Times New Roman"/>
          <w:b/>
          <w:color w:val="000000"/>
          <w:spacing w:val="-4"/>
        </w:rPr>
      </w:pPr>
      <w:r w:rsidRPr="00F32472">
        <w:rPr>
          <w:rFonts w:ascii="Times New Roman" w:hAnsi="Times New Roman"/>
          <w:b/>
          <w:color w:val="000000"/>
          <w:spacing w:val="-10"/>
        </w:rPr>
        <w:t>4.4.</w:t>
      </w:r>
      <w:r w:rsidRPr="00F32472">
        <w:rPr>
          <w:rFonts w:ascii="Times New Roman" w:hAnsi="Times New Roman"/>
          <w:b/>
          <w:color w:val="000000"/>
        </w:rPr>
        <w:t xml:space="preserve"> Заказчик</w:t>
      </w:r>
      <w:r w:rsidRPr="00F32472">
        <w:rPr>
          <w:rFonts w:ascii="Times New Roman" w:hAnsi="Times New Roman"/>
          <w:b/>
          <w:color w:val="000000"/>
          <w:spacing w:val="-4"/>
        </w:rPr>
        <w:t xml:space="preserve"> обязуется:</w:t>
      </w:r>
    </w:p>
    <w:p w14:paraId="3E29CB27" w14:textId="77777777" w:rsidR="00F32472" w:rsidRPr="00F32472" w:rsidRDefault="00F32472" w:rsidP="00F32472">
      <w:pPr>
        <w:shd w:val="clear" w:color="auto" w:fill="FFFFFF"/>
        <w:tabs>
          <w:tab w:val="left" w:pos="-10"/>
          <w:tab w:val="left" w:pos="628"/>
        </w:tabs>
        <w:spacing w:after="0" w:line="240" w:lineRule="auto"/>
        <w:ind w:firstLine="567"/>
        <w:jc w:val="both"/>
        <w:rPr>
          <w:rFonts w:ascii="Times New Roman" w:hAnsi="Times New Roman"/>
          <w:color w:val="000000"/>
          <w:spacing w:val="-6"/>
        </w:rPr>
      </w:pPr>
      <w:r w:rsidRPr="00F32472">
        <w:rPr>
          <w:rFonts w:ascii="Times New Roman" w:hAnsi="Times New Roman"/>
          <w:color w:val="000000"/>
          <w:spacing w:val="-1"/>
        </w:rPr>
        <w:t>4.4.1. Оплатить товар в соответствии с условиями настоящего Договора</w:t>
      </w:r>
      <w:r w:rsidRPr="00F32472">
        <w:rPr>
          <w:rFonts w:ascii="Times New Roman" w:hAnsi="Times New Roman"/>
          <w:color w:val="000000"/>
          <w:spacing w:val="-6"/>
        </w:rPr>
        <w:t>.</w:t>
      </w:r>
    </w:p>
    <w:p w14:paraId="64636D69" w14:textId="77777777" w:rsidR="00F32472" w:rsidRPr="00F32472" w:rsidRDefault="00F32472" w:rsidP="00F32472">
      <w:pPr>
        <w:shd w:val="clear" w:color="auto" w:fill="FFFFFF"/>
        <w:tabs>
          <w:tab w:val="left" w:pos="-10"/>
          <w:tab w:val="left" w:pos="628"/>
        </w:tabs>
        <w:spacing w:after="0" w:line="240" w:lineRule="auto"/>
        <w:ind w:firstLine="567"/>
        <w:jc w:val="both"/>
        <w:rPr>
          <w:rFonts w:ascii="Times New Roman" w:hAnsi="Times New Roman"/>
          <w:color w:val="000000"/>
          <w:spacing w:val="-5"/>
          <w:highlight w:val="yellow"/>
        </w:rPr>
      </w:pPr>
      <w:r w:rsidRPr="00F32472">
        <w:rPr>
          <w:rFonts w:ascii="Times New Roman" w:hAnsi="Times New Roman"/>
          <w:color w:val="000000"/>
          <w:spacing w:val="-6"/>
        </w:rPr>
        <w:t>4.4.2. Н</w:t>
      </w:r>
      <w:r w:rsidRPr="00F32472">
        <w:rPr>
          <w:rFonts w:ascii="Times New Roman" w:hAnsi="Times New Roman"/>
          <w:lang w:eastAsia="zh-CN"/>
        </w:rPr>
        <w:t xml:space="preserve">аправлять Поставщику список транспортных средств, подлежащих заправке на АЗС, согласно приложению №3. Обо всех изменениях в списке Заказчик оповещает Поставщика в письменном виде. </w:t>
      </w:r>
    </w:p>
    <w:p w14:paraId="5569319B" w14:textId="77777777" w:rsidR="00F32472" w:rsidRPr="00F32472" w:rsidRDefault="00F32472" w:rsidP="00F32472">
      <w:pPr>
        <w:shd w:val="clear" w:color="auto" w:fill="FFFFFF"/>
        <w:tabs>
          <w:tab w:val="left" w:pos="427"/>
        </w:tabs>
        <w:spacing w:after="0" w:line="240" w:lineRule="auto"/>
        <w:jc w:val="center"/>
        <w:rPr>
          <w:rFonts w:ascii="Times New Roman" w:hAnsi="Times New Roman"/>
          <w:b/>
          <w:color w:val="000000"/>
          <w:spacing w:val="-5"/>
        </w:rPr>
      </w:pPr>
    </w:p>
    <w:p w14:paraId="3FA0E6B1" w14:textId="77777777" w:rsidR="00F32472" w:rsidRPr="00F32472" w:rsidRDefault="00F32472" w:rsidP="00F32472">
      <w:pPr>
        <w:shd w:val="clear" w:color="auto" w:fill="FFFFFF"/>
        <w:tabs>
          <w:tab w:val="left" w:pos="427"/>
        </w:tabs>
        <w:spacing w:after="0" w:line="240" w:lineRule="auto"/>
        <w:jc w:val="center"/>
        <w:rPr>
          <w:rFonts w:ascii="Times New Roman" w:hAnsi="Times New Roman"/>
          <w:b/>
          <w:color w:val="000000"/>
          <w:spacing w:val="-5"/>
        </w:rPr>
      </w:pPr>
      <w:r w:rsidRPr="00F32472">
        <w:rPr>
          <w:rFonts w:ascii="Times New Roman" w:hAnsi="Times New Roman"/>
          <w:b/>
          <w:color w:val="000000"/>
          <w:spacing w:val="-5"/>
        </w:rPr>
        <w:t>5. ГАРАНТИЯ</w:t>
      </w:r>
    </w:p>
    <w:p w14:paraId="1ABEF6E9" w14:textId="77777777" w:rsidR="00F32472" w:rsidRPr="00F32472" w:rsidRDefault="00F32472" w:rsidP="00F32472">
      <w:pPr>
        <w:spacing w:after="0" w:line="240" w:lineRule="auto"/>
        <w:ind w:firstLine="567"/>
        <w:rPr>
          <w:rFonts w:ascii="Times New Roman" w:hAnsi="Times New Roman"/>
          <w:b/>
          <w:highlight w:val="yellow"/>
        </w:rPr>
      </w:pPr>
    </w:p>
    <w:p w14:paraId="2B12FD9F" w14:textId="77777777" w:rsidR="00F32472" w:rsidRPr="00F32472" w:rsidRDefault="00F32472" w:rsidP="00F32472">
      <w:pPr>
        <w:tabs>
          <w:tab w:val="left" w:pos="567"/>
        </w:tabs>
        <w:spacing w:after="0" w:line="240" w:lineRule="auto"/>
        <w:ind w:firstLine="567"/>
        <w:jc w:val="both"/>
        <w:rPr>
          <w:rFonts w:ascii="Times New Roman" w:hAnsi="Times New Roman"/>
          <w:b/>
        </w:rPr>
      </w:pPr>
      <w:r w:rsidRPr="00F32472">
        <w:rPr>
          <w:rFonts w:ascii="Times New Roman" w:hAnsi="Times New Roman"/>
          <w:b/>
        </w:rPr>
        <w:t>5.1. Поставщик гарантирует:</w:t>
      </w:r>
    </w:p>
    <w:p w14:paraId="1298805A" w14:textId="77777777" w:rsidR="00F32472" w:rsidRPr="00F32472" w:rsidRDefault="00F32472" w:rsidP="00F32472">
      <w:pPr>
        <w:tabs>
          <w:tab w:val="left" w:pos="567"/>
        </w:tabs>
        <w:spacing w:after="0" w:line="240" w:lineRule="auto"/>
        <w:ind w:firstLine="567"/>
        <w:jc w:val="both"/>
        <w:rPr>
          <w:rFonts w:ascii="Times New Roman" w:hAnsi="Times New Roman"/>
        </w:rPr>
      </w:pPr>
      <w:r w:rsidRPr="00F32472">
        <w:rPr>
          <w:rFonts w:ascii="Times New Roman" w:hAnsi="Times New Roman"/>
        </w:rPr>
        <w:t>5.1.1.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документов, обязательных для данного вида товара, оформленных в соответствии с российским законодательством.</w:t>
      </w:r>
    </w:p>
    <w:p w14:paraId="7F80AA06" w14:textId="77777777" w:rsidR="00F32472" w:rsidRPr="00F32472" w:rsidRDefault="00F32472" w:rsidP="00F32472">
      <w:pPr>
        <w:tabs>
          <w:tab w:val="left" w:pos="567"/>
        </w:tabs>
        <w:spacing w:after="0" w:line="240" w:lineRule="auto"/>
        <w:ind w:firstLine="567"/>
        <w:jc w:val="both"/>
        <w:rPr>
          <w:rFonts w:ascii="Times New Roman" w:hAnsi="Times New Roman"/>
        </w:rPr>
      </w:pPr>
      <w:r w:rsidRPr="00F32472">
        <w:rPr>
          <w:rFonts w:ascii="Times New Roman" w:hAnsi="Times New Roman"/>
        </w:rPr>
        <w:t xml:space="preserve">5.1.2. Гарантия качества устанавливается в объёме, предусмотренном производителем товара. </w:t>
      </w:r>
    </w:p>
    <w:p w14:paraId="0607A444" w14:textId="77777777" w:rsidR="00F32472" w:rsidRPr="00F32472" w:rsidRDefault="00F32472" w:rsidP="00F32472">
      <w:pPr>
        <w:tabs>
          <w:tab w:val="left" w:pos="567"/>
        </w:tabs>
        <w:spacing w:after="0" w:line="240" w:lineRule="auto"/>
        <w:ind w:firstLine="567"/>
        <w:jc w:val="both"/>
        <w:rPr>
          <w:rFonts w:ascii="Times New Roman" w:hAnsi="Times New Roman"/>
          <w:b/>
        </w:rPr>
      </w:pPr>
      <w:r w:rsidRPr="00F32472">
        <w:rPr>
          <w:rFonts w:ascii="Times New Roman" w:hAnsi="Times New Roman"/>
        </w:rPr>
        <w:lastRenderedPageBreak/>
        <w:t>5.1.3. Гарантийный срок на поставленный товар устанавливается – на все время действия Договора.</w:t>
      </w:r>
    </w:p>
    <w:p w14:paraId="6E357062" w14:textId="77777777" w:rsidR="00F32472" w:rsidRPr="00F32472" w:rsidRDefault="00F32472" w:rsidP="00F32472">
      <w:pPr>
        <w:tabs>
          <w:tab w:val="left" w:pos="567"/>
        </w:tabs>
        <w:autoSpaceDN w:val="0"/>
        <w:adjustRightInd w:val="0"/>
        <w:spacing w:after="0" w:line="240" w:lineRule="auto"/>
        <w:ind w:firstLine="567"/>
        <w:jc w:val="both"/>
        <w:rPr>
          <w:rFonts w:ascii="Times New Roman" w:hAnsi="Times New Roman"/>
        </w:rPr>
      </w:pPr>
      <w:r w:rsidRPr="00F32472">
        <w:rPr>
          <w:rFonts w:ascii="Times New Roman" w:hAnsi="Times New Roman"/>
        </w:rPr>
        <w:t xml:space="preserve">5.1.4. Если в период гарантийного срока обнаружатся недостатки, препятствующие нормальной эксплуатации товара, то Поставщик обязан его заменить за свой счет и в установленные Заказчиком сроки. </w:t>
      </w:r>
    </w:p>
    <w:p w14:paraId="13255BD6" w14:textId="77777777" w:rsidR="00F32472" w:rsidRPr="00F32472" w:rsidRDefault="00F32472" w:rsidP="00F32472">
      <w:pPr>
        <w:tabs>
          <w:tab w:val="left" w:pos="567"/>
        </w:tabs>
        <w:spacing w:after="0" w:line="240" w:lineRule="auto"/>
        <w:ind w:firstLine="567"/>
        <w:jc w:val="both"/>
        <w:rPr>
          <w:rFonts w:ascii="Times New Roman" w:hAnsi="Times New Roman"/>
          <w:spacing w:val="2"/>
        </w:rPr>
      </w:pPr>
      <w:r w:rsidRPr="00F32472">
        <w:rPr>
          <w:rFonts w:ascii="Times New Roman" w:hAnsi="Times New Roman"/>
          <w:spacing w:val="2"/>
        </w:rPr>
        <w:t>5.1.5. Заказчик, в случае отказа Поставщика от выполнения гарантийных обязательств, оставляет за собой право замены товара, выявленного в период гарантийного срока самостоятельно, взыскав с Поставщика полную стоимость устраненных недостатков, расходы, связанные с заменой товара.</w:t>
      </w:r>
    </w:p>
    <w:p w14:paraId="1B40DA84" w14:textId="77777777" w:rsidR="00F32472" w:rsidRPr="00F32472" w:rsidRDefault="00F32472" w:rsidP="00F32472">
      <w:pPr>
        <w:spacing w:after="0" w:line="240" w:lineRule="auto"/>
        <w:ind w:firstLine="567"/>
        <w:jc w:val="both"/>
        <w:rPr>
          <w:rFonts w:ascii="Times New Roman" w:hAnsi="Times New Roman"/>
          <w:spacing w:val="2"/>
        </w:rPr>
      </w:pPr>
    </w:p>
    <w:p w14:paraId="220BAF28" w14:textId="77777777" w:rsidR="00F32472" w:rsidRPr="00F32472" w:rsidRDefault="00F32472" w:rsidP="00F32472">
      <w:pPr>
        <w:spacing w:after="0" w:line="240" w:lineRule="auto"/>
        <w:jc w:val="center"/>
        <w:rPr>
          <w:rFonts w:ascii="Times New Roman" w:hAnsi="Times New Roman"/>
          <w:b/>
        </w:rPr>
      </w:pPr>
      <w:r w:rsidRPr="00F32472">
        <w:rPr>
          <w:rFonts w:ascii="Times New Roman" w:hAnsi="Times New Roman"/>
          <w:b/>
        </w:rPr>
        <w:t>6. ОТВЕТСТВЕННОСТЬ СТОРОН.</w:t>
      </w:r>
    </w:p>
    <w:p w14:paraId="354B43A9" w14:textId="77777777" w:rsidR="00F32472" w:rsidRPr="00F32472" w:rsidRDefault="00F32472" w:rsidP="00F32472">
      <w:pPr>
        <w:spacing w:after="0" w:line="240" w:lineRule="auto"/>
        <w:ind w:firstLine="567"/>
        <w:jc w:val="center"/>
        <w:rPr>
          <w:rFonts w:ascii="Times New Roman" w:hAnsi="Times New Roman"/>
          <w:b/>
        </w:rPr>
      </w:pPr>
    </w:p>
    <w:p w14:paraId="236F71BA" w14:textId="77777777" w:rsidR="00F32472" w:rsidRPr="00F32472" w:rsidRDefault="00F32472" w:rsidP="00F32472">
      <w:pPr>
        <w:spacing w:after="0" w:line="240" w:lineRule="auto"/>
        <w:ind w:firstLine="708"/>
        <w:jc w:val="both"/>
        <w:rPr>
          <w:rFonts w:ascii="Times New Roman" w:hAnsi="Times New Roman"/>
          <w:b/>
        </w:rPr>
      </w:pPr>
      <w:r w:rsidRPr="00F32472">
        <w:rPr>
          <w:rFonts w:ascii="Times New Roman" w:hAnsi="Times New Roman"/>
        </w:rPr>
        <w:t>6.1. Стороны несут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w:t>
      </w:r>
    </w:p>
    <w:p w14:paraId="056AC36B" w14:textId="77777777" w:rsidR="00F32472" w:rsidRPr="00F32472" w:rsidRDefault="00F32472" w:rsidP="00F32472">
      <w:pPr>
        <w:spacing w:after="0" w:line="240" w:lineRule="auto"/>
        <w:ind w:firstLine="708"/>
        <w:jc w:val="both"/>
        <w:rPr>
          <w:rFonts w:ascii="Times New Roman" w:hAnsi="Times New Roman"/>
          <w:color w:val="000000"/>
        </w:rPr>
      </w:pPr>
      <w:r w:rsidRPr="00F32472">
        <w:rPr>
          <w:rFonts w:ascii="Times New Roman" w:hAnsi="Times New Roman"/>
          <w:color w:val="000000"/>
        </w:rPr>
        <w:t>6.2.1.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6BD780FD" w14:textId="77777777" w:rsidR="00F32472" w:rsidRPr="00F32472" w:rsidRDefault="00F32472" w:rsidP="00F32472">
      <w:pPr>
        <w:spacing w:after="0" w:line="240" w:lineRule="auto"/>
        <w:ind w:firstLine="708"/>
        <w:jc w:val="both"/>
        <w:rPr>
          <w:rFonts w:ascii="Times New Roman" w:hAnsi="Times New Roman"/>
          <w:color w:val="000000"/>
        </w:rPr>
      </w:pPr>
      <w:r w:rsidRPr="00F32472">
        <w:rPr>
          <w:rFonts w:ascii="Times New Roman" w:hAnsi="Times New Roman"/>
          <w:color w:val="000000"/>
        </w:rPr>
        <w:t>6.2.2. Уплата неустойки не освобождает Стороны от исполнения обязательств в натуре или устранения нарушений.</w:t>
      </w:r>
    </w:p>
    <w:p w14:paraId="457C4EB0" w14:textId="0FF32746" w:rsidR="00F32472" w:rsidRPr="00F32472" w:rsidRDefault="00F32472" w:rsidP="00F32472">
      <w:pPr>
        <w:tabs>
          <w:tab w:val="left" w:pos="567"/>
        </w:tabs>
        <w:spacing w:after="0" w:line="240" w:lineRule="auto"/>
        <w:jc w:val="both"/>
        <w:rPr>
          <w:rFonts w:ascii="Times New Roman" w:hAnsi="Times New Roman"/>
        </w:rPr>
      </w:pPr>
      <w:r w:rsidRPr="00F32472">
        <w:rPr>
          <w:rFonts w:ascii="Times New Roman" w:hAnsi="Times New Roman"/>
        </w:rPr>
        <w:tab/>
        <w:t xml:space="preserve">  6.2.3.</w:t>
      </w:r>
      <w:r w:rsidR="00B63E70">
        <w:rPr>
          <w:rFonts w:ascii="Times New Roman" w:hAnsi="Times New Roman"/>
        </w:rPr>
        <w:t xml:space="preserve"> </w:t>
      </w:r>
      <w:r w:rsidRPr="00F32472">
        <w:rPr>
          <w:rFonts w:ascii="Times New Roman" w:hAnsi="Times New Roman"/>
        </w:rPr>
        <w:t>Ответственность Поставщика: в случае несвоевременной поставки Поставщиком Товара либо его части Заказчику в соответствии с условиями Договора, в т.ч. по количеству, ассортименту, принадлежностям и комплектации (комплекту), Поставщик обязуется выплатить Заказчику пени из расчета 0,01 (ноль целых одна сотая) процента от стоимости недопоставленного Товара за каждый день просрочки.</w:t>
      </w:r>
    </w:p>
    <w:p w14:paraId="4CE39B9D" w14:textId="261E6D93" w:rsidR="00F32472" w:rsidRPr="002629AC" w:rsidRDefault="00F32472" w:rsidP="00F32472">
      <w:pPr>
        <w:tabs>
          <w:tab w:val="left" w:pos="567"/>
        </w:tabs>
        <w:spacing w:after="0" w:line="240" w:lineRule="auto"/>
        <w:jc w:val="both"/>
        <w:rPr>
          <w:rFonts w:ascii="Times New Roman" w:hAnsi="Times New Roman"/>
          <w:color w:val="000000"/>
        </w:rPr>
      </w:pPr>
      <w:r w:rsidRPr="00F32472">
        <w:rPr>
          <w:rFonts w:ascii="Times New Roman" w:hAnsi="Times New Roman"/>
        </w:rPr>
        <w:tab/>
        <w:t>6.2.4.</w:t>
      </w:r>
      <w:r w:rsidR="00B63E70">
        <w:rPr>
          <w:rFonts w:ascii="Times New Roman" w:hAnsi="Times New Roman"/>
        </w:rPr>
        <w:t xml:space="preserve"> </w:t>
      </w:r>
      <w:r w:rsidR="00B63E70" w:rsidRPr="002629AC">
        <w:rPr>
          <w:rFonts w:ascii="Times New Roman" w:hAnsi="Times New Roman"/>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2D5C288" w14:textId="77777777" w:rsidR="00F32472" w:rsidRPr="002629AC" w:rsidRDefault="00F32472" w:rsidP="00F32472">
      <w:pPr>
        <w:spacing w:after="0" w:line="240" w:lineRule="auto"/>
        <w:ind w:firstLine="709"/>
        <w:jc w:val="both"/>
        <w:rPr>
          <w:rFonts w:ascii="Times New Roman" w:hAnsi="Times New Roman"/>
          <w:color w:val="000000"/>
        </w:rPr>
      </w:pPr>
      <w:r w:rsidRPr="002629AC">
        <w:rPr>
          <w:rFonts w:ascii="Times New Roman" w:hAnsi="Times New Roman"/>
          <w:color w:val="000000"/>
        </w:rPr>
        <w:t>6.2.5. За неисполнение обязательств по договору Сторона, нарушившая договор, возмещает другой Стороне в полном объеме убытки (реальный ущерб), выразившиеся в расходах, произведенных другой Стороной для восстановления нарушенного права, утрате или повреждении ее имущества, за исключением упущенной выгоды.</w:t>
      </w:r>
    </w:p>
    <w:p w14:paraId="109AAD9E" w14:textId="260551EA" w:rsidR="00F32472" w:rsidRPr="002629AC" w:rsidRDefault="00F32472" w:rsidP="00B63E70">
      <w:pPr>
        <w:spacing w:after="0" w:line="240" w:lineRule="auto"/>
        <w:ind w:firstLine="709"/>
        <w:jc w:val="both"/>
        <w:rPr>
          <w:rFonts w:ascii="Times New Roman" w:hAnsi="Times New Roman"/>
          <w:color w:val="000000"/>
        </w:rPr>
      </w:pPr>
      <w:r w:rsidRPr="002629AC">
        <w:rPr>
          <w:rFonts w:ascii="Times New Roman" w:hAnsi="Times New Roman"/>
          <w:color w:val="000000"/>
        </w:rPr>
        <w:t>6.2.6. Ответственность Сторон в иных случаях определяется в соответствии с законодательством Российской Федерации.</w:t>
      </w:r>
    </w:p>
    <w:p w14:paraId="40830AAD" w14:textId="77777777" w:rsidR="00B63E70" w:rsidRPr="00E32AB9" w:rsidRDefault="00B63E70" w:rsidP="00B63E70">
      <w:pPr>
        <w:spacing w:after="0" w:line="240" w:lineRule="auto"/>
        <w:ind w:firstLine="709"/>
        <w:jc w:val="both"/>
        <w:rPr>
          <w:rFonts w:ascii="Times New Roman" w:hAnsi="Times New Roman"/>
        </w:rPr>
      </w:pPr>
      <w:r w:rsidRPr="002629AC">
        <w:rPr>
          <w:rFonts w:ascii="Times New Roman" w:hAnsi="Times New Roman"/>
          <w:color w:val="000000"/>
        </w:rPr>
        <w:t xml:space="preserve">6.2.7. </w:t>
      </w:r>
      <w:r w:rsidRPr="002629AC">
        <w:rPr>
          <w:rFonts w:ascii="Times New Roman" w:hAnsi="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BCFAE16" w14:textId="7E3D6310" w:rsidR="00B63E70" w:rsidRPr="00F32472" w:rsidRDefault="00B63E70" w:rsidP="00B63E70">
      <w:pPr>
        <w:spacing w:after="0" w:line="240" w:lineRule="auto"/>
        <w:ind w:firstLine="709"/>
        <w:jc w:val="both"/>
        <w:rPr>
          <w:rFonts w:ascii="Times New Roman" w:hAnsi="Times New Roman"/>
        </w:rPr>
      </w:pPr>
    </w:p>
    <w:p w14:paraId="19033F46" w14:textId="77777777" w:rsidR="00F32472" w:rsidRPr="00F32472" w:rsidRDefault="00F32472" w:rsidP="00F32472">
      <w:pPr>
        <w:spacing w:after="0" w:line="240" w:lineRule="auto"/>
        <w:jc w:val="center"/>
        <w:rPr>
          <w:rFonts w:ascii="Times New Roman" w:hAnsi="Times New Roman"/>
          <w:b/>
        </w:rPr>
      </w:pPr>
      <w:r w:rsidRPr="00F32472">
        <w:rPr>
          <w:rFonts w:ascii="Times New Roman" w:hAnsi="Times New Roman"/>
          <w:b/>
        </w:rPr>
        <w:t>7. РАЗРЕШЕНИЕ СПОРОВ МЕЖДУ СТОРОНАМИ</w:t>
      </w:r>
    </w:p>
    <w:p w14:paraId="2C9F0EBD" w14:textId="77777777" w:rsidR="00F32472" w:rsidRPr="00F32472" w:rsidRDefault="00F32472" w:rsidP="00F32472">
      <w:pPr>
        <w:spacing w:after="0" w:line="240" w:lineRule="auto"/>
        <w:ind w:firstLine="567"/>
        <w:jc w:val="center"/>
        <w:rPr>
          <w:rFonts w:ascii="Times New Roman" w:hAnsi="Times New Roman"/>
          <w:b/>
        </w:rPr>
      </w:pPr>
    </w:p>
    <w:p w14:paraId="6D0525E0"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7.1.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(или протоколом), становящимся с момента его подписания неотъемлемой частью настоящего Договора.</w:t>
      </w:r>
    </w:p>
    <w:p w14:paraId="798AEB92"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 xml:space="preserve">7.2. При возникновении между Заказчиком и </w:t>
      </w:r>
      <w:r w:rsidRPr="00F32472">
        <w:rPr>
          <w:rFonts w:ascii="Times New Roman" w:eastAsia="Arial" w:hAnsi="Times New Roman"/>
        </w:rPr>
        <w:t>Поставщиком</w:t>
      </w:r>
      <w:r w:rsidRPr="00F32472">
        <w:rPr>
          <w:rFonts w:ascii="Times New Roman" w:hAnsi="Times New Roman"/>
        </w:rPr>
        <w:t xml:space="preserve"> спора по поводу недостатков выполненных обязательств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w:t>
      </w:r>
      <w:r w:rsidRPr="00F32472">
        <w:rPr>
          <w:rFonts w:ascii="Times New Roman" w:eastAsia="Arial" w:hAnsi="Times New Roman"/>
        </w:rPr>
        <w:t>Поставщик</w:t>
      </w:r>
      <w:r w:rsidRPr="00F32472">
        <w:rPr>
          <w:rFonts w:ascii="Times New Roman" w:hAnsi="Times New Roman"/>
        </w:rPr>
        <w:t xml:space="preserve">, за исключением случаев, когда экспертизой установлено отсутствие нарушений </w:t>
      </w:r>
      <w:r w:rsidRPr="00F32472">
        <w:rPr>
          <w:rFonts w:ascii="Times New Roman" w:eastAsia="Arial" w:hAnsi="Times New Roman"/>
        </w:rPr>
        <w:t>Поставщиком</w:t>
      </w:r>
      <w:r w:rsidRPr="00F32472">
        <w:rPr>
          <w:rFonts w:ascii="Times New Roman" w:hAnsi="Times New Roman"/>
        </w:rPr>
        <w:t xml:space="preserve"> Договора или причинной связи между действиями </w:t>
      </w:r>
      <w:r w:rsidRPr="00F32472">
        <w:rPr>
          <w:rFonts w:ascii="Times New Roman" w:eastAsia="Arial" w:hAnsi="Times New Roman"/>
        </w:rPr>
        <w:t>Поставщика</w:t>
      </w:r>
      <w:r w:rsidRPr="00F32472">
        <w:rPr>
          <w:rFonts w:ascii="Times New Roman" w:hAnsi="Times New Roman"/>
        </w:rPr>
        <w:t xml:space="preserve">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617C4124"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lastRenderedPageBreak/>
        <w:t>7.3. Если не имеется возможности разрешить возникший между Сторонами спор путем переговоров, то он разрешается Арбитражным судом Республики Калмыкия в установленном порядке.</w:t>
      </w:r>
    </w:p>
    <w:p w14:paraId="76DBDAB7" w14:textId="77777777" w:rsidR="00F32472" w:rsidRPr="00F32472" w:rsidRDefault="00F32472" w:rsidP="00F32472">
      <w:pPr>
        <w:spacing w:after="0" w:line="240" w:lineRule="auto"/>
        <w:ind w:firstLine="567"/>
        <w:jc w:val="both"/>
        <w:rPr>
          <w:rFonts w:ascii="Times New Roman" w:hAnsi="Times New Roman"/>
        </w:rPr>
      </w:pPr>
    </w:p>
    <w:p w14:paraId="6B629A1C" w14:textId="77777777" w:rsidR="00F32472" w:rsidRPr="00F32472" w:rsidRDefault="00F32472" w:rsidP="00F32472">
      <w:pPr>
        <w:spacing w:after="0" w:line="240" w:lineRule="auto"/>
        <w:jc w:val="center"/>
        <w:rPr>
          <w:rFonts w:ascii="Times New Roman" w:hAnsi="Times New Roman"/>
          <w:b/>
        </w:rPr>
      </w:pPr>
      <w:r w:rsidRPr="00F32472">
        <w:rPr>
          <w:rFonts w:ascii="Times New Roman" w:hAnsi="Times New Roman"/>
          <w:b/>
        </w:rPr>
        <w:t>8. ОБСТОЯТЕЛЬСТВА НЕПРЕОДОЛИМОЙ СИЛЫ</w:t>
      </w:r>
    </w:p>
    <w:p w14:paraId="40BF1949" w14:textId="77777777" w:rsidR="00F32472" w:rsidRPr="00F32472" w:rsidRDefault="00F32472" w:rsidP="00F32472">
      <w:pPr>
        <w:spacing w:after="0" w:line="240" w:lineRule="auto"/>
        <w:ind w:firstLine="567"/>
        <w:jc w:val="center"/>
        <w:rPr>
          <w:rFonts w:ascii="Times New Roman" w:hAnsi="Times New Roman"/>
          <w:b/>
        </w:rPr>
      </w:pPr>
    </w:p>
    <w:p w14:paraId="7E39DBC2"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8.1. Стороны освобождаются от ответственности за частичное или полное неисполнение или ненадлежащее исполнение своих обстоятельств по настоящему Договору, если докажут, что надлежащее исполнение оказалось невозможным вследствие обстоятельств непреодолимой силы, то есть вследствие чрезвычайных, непредотвратимых при данных условиях обстоятельств.</w:t>
      </w:r>
    </w:p>
    <w:p w14:paraId="0CB0A44E"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8.2. Документ, выданный соответствующим компетентным органом, является достаточным подтверждением наличия и продолжительности действий обстоятельств непреодолимой силы.</w:t>
      </w:r>
    </w:p>
    <w:p w14:paraId="6F9BFD81"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8.3. Сторона, подвергшаяся действию непреодолимой силы, обязана в течение 10 (десяти) рабочих дней уведомить другую Сторону о характере, виде, предполагаемой продолжительности действия обстоятельств непреодолимой силы, а также о том, выполнению каких обязанностей по Договору она препятствует, и предоставить доказательства наступления таких обязательств.</w:t>
      </w:r>
    </w:p>
    <w:p w14:paraId="4E592E68" w14:textId="77777777" w:rsidR="00F32472" w:rsidRPr="00F32472" w:rsidRDefault="00F32472" w:rsidP="00F32472">
      <w:pPr>
        <w:spacing w:after="0" w:line="240" w:lineRule="auto"/>
        <w:ind w:firstLine="567"/>
        <w:jc w:val="both"/>
        <w:rPr>
          <w:rFonts w:ascii="Times New Roman" w:hAnsi="Times New Roman"/>
          <w:b/>
          <w:bCs/>
        </w:rPr>
      </w:pPr>
      <w:r w:rsidRPr="00F32472">
        <w:rPr>
          <w:rFonts w:ascii="Times New Roman" w:hAnsi="Times New Roman"/>
        </w:rPr>
        <w:t>8.4. Наличие обстоятельств непреодолимой силы продлевает срок выполнения Сторонами обязательств по Договору пропорционально сроку её действия. В случае, если действие обстоятельств непреодолимой силы продлится более шести месяцев, Стороны обязаны, по предложению одной из Сторон, согласовать дальнейшие условия и/или возможность расторжения Договора.</w:t>
      </w:r>
    </w:p>
    <w:p w14:paraId="4E561F07" w14:textId="77777777" w:rsidR="00F32472" w:rsidRPr="00F32472" w:rsidRDefault="00F32472" w:rsidP="00F32472">
      <w:pPr>
        <w:spacing w:after="0" w:line="240" w:lineRule="auto"/>
        <w:ind w:firstLine="567"/>
        <w:jc w:val="both"/>
        <w:rPr>
          <w:rFonts w:ascii="Times New Roman" w:hAnsi="Times New Roman"/>
        </w:rPr>
      </w:pPr>
    </w:p>
    <w:p w14:paraId="58F121D0" w14:textId="77777777" w:rsidR="00F32472" w:rsidRPr="00F32472" w:rsidRDefault="00F32472" w:rsidP="00F32472">
      <w:pPr>
        <w:tabs>
          <w:tab w:val="left" w:pos="1068"/>
        </w:tabs>
        <w:spacing w:after="0" w:line="240" w:lineRule="auto"/>
        <w:jc w:val="center"/>
        <w:rPr>
          <w:rFonts w:ascii="Times New Roman" w:hAnsi="Times New Roman"/>
          <w:b/>
        </w:rPr>
      </w:pPr>
      <w:r w:rsidRPr="00F32472">
        <w:rPr>
          <w:rFonts w:ascii="Times New Roman" w:hAnsi="Times New Roman"/>
          <w:b/>
        </w:rPr>
        <w:t>9. ИЗМЕНЕНИЕ И ДОПОЛНЕНИЕ ДОГОВОРА</w:t>
      </w:r>
    </w:p>
    <w:p w14:paraId="35AB1356" w14:textId="77777777" w:rsidR="00F32472" w:rsidRPr="00F32472" w:rsidRDefault="00F32472" w:rsidP="00F32472">
      <w:pPr>
        <w:tabs>
          <w:tab w:val="left" w:pos="1068"/>
        </w:tabs>
        <w:spacing w:after="0" w:line="240" w:lineRule="auto"/>
        <w:ind w:firstLine="567"/>
        <w:jc w:val="center"/>
        <w:rPr>
          <w:rFonts w:ascii="Times New Roman" w:hAnsi="Times New Roman"/>
          <w:b/>
        </w:rPr>
      </w:pPr>
    </w:p>
    <w:p w14:paraId="7F119DDC" w14:textId="77777777" w:rsidR="00F32472" w:rsidRPr="00F32472" w:rsidRDefault="00F32472" w:rsidP="00F32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rPr>
      </w:pPr>
      <w:r w:rsidRPr="00F32472">
        <w:rPr>
          <w:rFonts w:ascii="Times New Roman" w:hAnsi="Times New Roman"/>
          <w:color w:val="000000"/>
        </w:rPr>
        <w:t>9.1. Все дополнения и изменения к настоящему Договору оформляются подписываемыми собственноручными подписями и удостоверенными печатями Сторон соглашениями, которые становятся неотъемлемой частью настоящего Договора с момента их подписания.</w:t>
      </w:r>
    </w:p>
    <w:p w14:paraId="61E1F608" w14:textId="77777777" w:rsidR="00F32472" w:rsidRPr="00F32472" w:rsidRDefault="00F32472" w:rsidP="00F32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rPr>
      </w:pPr>
      <w:r w:rsidRPr="00F32472">
        <w:rPr>
          <w:rFonts w:ascii="Times New Roman" w:hAnsi="Times New Roman"/>
          <w:color w:val="000000"/>
        </w:rPr>
        <w:t xml:space="preserve">9.2. </w:t>
      </w:r>
      <w:r w:rsidRPr="00F32472">
        <w:rPr>
          <w:rFonts w:ascii="Times New Roman" w:eastAsia="Arial" w:hAnsi="Times New Roman"/>
          <w:color w:val="000000"/>
        </w:rPr>
        <w:t xml:space="preserve">Если в процессе выполнения обязательств выявляется неизбежность получения отрицательных результатов или нецелесообразность дальнейшего выполнения обязательств по Договору, каждая из Сторон вправе внести предложение о приостановке выполнения обязательств. После утверждения решения о приостановке выполнения обязательств Заказчик и </w:t>
      </w:r>
      <w:r w:rsidRPr="00F32472">
        <w:rPr>
          <w:rFonts w:ascii="Times New Roman" w:eastAsia="Arial" w:hAnsi="Times New Roman"/>
        </w:rPr>
        <w:t>Поставщик</w:t>
      </w:r>
      <w:r w:rsidRPr="00F32472">
        <w:rPr>
          <w:rFonts w:ascii="Times New Roman" w:eastAsia="Arial" w:hAnsi="Times New Roman"/>
          <w:color w:val="000000"/>
        </w:rPr>
        <w:t xml:space="preserve"> обязаны в десятидневный срок принять совместное решение о дальнейшем выполнении обязательств, изменении условий или расторжении Договора.</w:t>
      </w:r>
    </w:p>
    <w:p w14:paraId="34A88D83" w14:textId="77777777" w:rsidR="00F32472" w:rsidRPr="00F32472" w:rsidRDefault="00F32472" w:rsidP="00F32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firstLine="567"/>
        <w:jc w:val="both"/>
        <w:rPr>
          <w:rFonts w:ascii="Times New Roman" w:hAnsi="Times New Roman"/>
        </w:rPr>
      </w:pPr>
    </w:p>
    <w:p w14:paraId="4149B70D" w14:textId="77777777" w:rsidR="00F32472" w:rsidRPr="00F32472" w:rsidRDefault="00F32472" w:rsidP="00F32472">
      <w:pPr>
        <w:tabs>
          <w:tab w:val="left" w:pos="1080"/>
          <w:tab w:val="left" w:pos="1200"/>
          <w:tab w:val="left" w:pos="1276"/>
        </w:tabs>
        <w:autoSpaceDN w:val="0"/>
        <w:adjustRightInd w:val="0"/>
        <w:spacing w:after="0" w:line="240" w:lineRule="auto"/>
        <w:jc w:val="center"/>
        <w:rPr>
          <w:rFonts w:ascii="Times New Roman" w:hAnsi="Times New Roman"/>
          <w:b/>
        </w:rPr>
      </w:pPr>
      <w:r w:rsidRPr="00F32472">
        <w:rPr>
          <w:rFonts w:ascii="Times New Roman" w:hAnsi="Times New Roman"/>
          <w:b/>
        </w:rPr>
        <w:t>10. РАСТОРЖЕНИЕ ДОГОВОРА</w:t>
      </w:r>
    </w:p>
    <w:p w14:paraId="44004D1B" w14:textId="77777777" w:rsidR="00F32472" w:rsidRPr="00F32472" w:rsidRDefault="00F32472" w:rsidP="00F32472">
      <w:pPr>
        <w:tabs>
          <w:tab w:val="left" w:pos="1080"/>
          <w:tab w:val="left" w:pos="1200"/>
          <w:tab w:val="left" w:pos="1276"/>
        </w:tabs>
        <w:autoSpaceDN w:val="0"/>
        <w:adjustRightInd w:val="0"/>
        <w:spacing w:after="0" w:line="240" w:lineRule="auto"/>
        <w:ind w:left="567"/>
        <w:rPr>
          <w:rFonts w:ascii="Times New Roman" w:hAnsi="Times New Roman"/>
          <w:b/>
        </w:rPr>
      </w:pPr>
    </w:p>
    <w:p w14:paraId="5A9AE76A" w14:textId="77777777" w:rsidR="00F32472" w:rsidRDefault="00F32472" w:rsidP="00F32472">
      <w:pPr>
        <w:shd w:val="clear" w:color="auto" w:fill="FFFFFF"/>
        <w:spacing w:after="0" w:line="240" w:lineRule="auto"/>
        <w:ind w:firstLine="709"/>
        <w:jc w:val="both"/>
        <w:rPr>
          <w:rFonts w:ascii="Times New Roman" w:hAnsi="Times New Roman"/>
        </w:rPr>
      </w:pPr>
      <w:r w:rsidRPr="00F32472">
        <w:rPr>
          <w:rFonts w:ascii="Times New Roman" w:hAnsi="Times New Roman"/>
        </w:rPr>
        <w:t>10.1. Договор вступает в силу с даты подписания обеими действующими сторонами и действует до 31.12.2025 года.</w:t>
      </w:r>
    </w:p>
    <w:p w14:paraId="6FCC7CB9" w14:textId="726E0659" w:rsidR="00B63E70" w:rsidRPr="002629AC" w:rsidRDefault="00B63E70" w:rsidP="00B63E70">
      <w:pPr>
        <w:pStyle w:val="ConsPlusNormal"/>
        <w:ind w:firstLine="709"/>
        <w:jc w:val="both"/>
        <w:rPr>
          <w:rFonts w:ascii="Times New Roman" w:hAnsi="Times New Roman" w:cs="Times New Roman"/>
          <w:sz w:val="22"/>
          <w:szCs w:val="22"/>
        </w:rPr>
      </w:pPr>
      <w:r w:rsidRPr="002629AC">
        <w:rPr>
          <w:rFonts w:ascii="Times New Roman" w:hAnsi="Times New Roman" w:cs="Times New Roman"/>
          <w:sz w:val="22"/>
          <w:szCs w:val="22"/>
        </w:rPr>
        <w:t>10.2.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03ACA8D9" w14:textId="693EADD4" w:rsidR="00F32472" w:rsidRPr="00F32472" w:rsidRDefault="00F32472" w:rsidP="00F32472">
      <w:pPr>
        <w:spacing w:after="0" w:line="240" w:lineRule="auto"/>
        <w:ind w:firstLine="709"/>
        <w:jc w:val="both"/>
        <w:rPr>
          <w:rFonts w:ascii="Times New Roman" w:hAnsi="Times New Roman"/>
        </w:rPr>
      </w:pPr>
      <w:r w:rsidRPr="002629AC">
        <w:rPr>
          <w:rFonts w:ascii="Times New Roman" w:hAnsi="Times New Roman"/>
        </w:rPr>
        <w:t>10.</w:t>
      </w:r>
      <w:r w:rsidR="00B63E70" w:rsidRPr="002629AC">
        <w:rPr>
          <w:rFonts w:ascii="Times New Roman" w:hAnsi="Times New Roman"/>
        </w:rPr>
        <w:t>3</w:t>
      </w:r>
      <w:r w:rsidRPr="002629AC">
        <w:rPr>
          <w:rFonts w:ascii="Times New Roman" w:hAnsi="Times New Roman"/>
        </w:rPr>
        <w:t>. Стороны вправе в период действия настоящего Договора вносить изменения и дополнения в настоящий Договор, которые должны быть совершены в письменной форме. Любые изменения и дополнения к настоящему Договору имеют силу</w:t>
      </w:r>
      <w:r w:rsidRPr="00F32472">
        <w:rPr>
          <w:rFonts w:ascii="Times New Roman" w:hAnsi="Times New Roman"/>
        </w:rPr>
        <w:t xml:space="preserve"> только, если они совершены в той форме, по которой был заключен настоящий Договор.</w:t>
      </w:r>
    </w:p>
    <w:p w14:paraId="11D6506C" w14:textId="168F00AC" w:rsidR="00F32472" w:rsidRPr="00F32472" w:rsidRDefault="00F32472" w:rsidP="00F32472">
      <w:pPr>
        <w:spacing w:after="0" w:line="240" w:lineRule="auto"/>
        <w:ind w:firstLine="709"/>
        <w:jc w:val="both"/>
        <w:rPr>
          <w:rFonts w:ascii="Times New Roman" w:hAnsi="Times New Roman"/>
        </w:rPr>
      </w:pPr>
      <w:r w:rsidRPr="00F32472">
        <w:rPr>
          <w:rFonts w:ascii="Times New Roman" w:hAnsi="Times New Roman"/>
        </w:rPr>
        <w:t>10.</w:t>
      </w:r>
      <w:r w:rsidR="00B63E70">
        <w:rPr>
          <w:rFonts w:ascii="Times New Roman" w:hAnsi="Times New Roman"/>
        </w:rPr>
        <w:t>4</w:t>
      </w:r>
      <w:r w:rsidRPr="00F32472">
        <w:rPr>
          <w:rFonts w:ascii="Times New Roman" w:hAnsi="Times New Roman"/>
        </w:rPr>
        <w:t>. Досрочное расторжение настоящего Договора может иметь место по соглашению Сторон или по решению суда.</w:t>
      </w:r>
    </w:p>
    <w:p w14:paraId="65D7EC90" w14:textId="7B45778C" w:rsidR="00F32472" w:rsidRPr="00F32472" w:rsidRDefault="00F32472" w:rsidP="00F32472">
      <w:pPr>
        <w:spacing w:after="0" w:line="240" w:lineRule="auto"/>
        <w:ind w:firstLine="709"/>
        <w:jc w:val="both"/>
        <w:rPr>
          <w:rFonts w:ascii="Times New Roman" w:hAnsi="Times New Roman"/>
        </w:rPr>
      </w:pPr>
      <w:r w:rsidRPr="00F32472">
        <w:rPr>
          <w:rFonts w:ascii="Times New Roman" w:hAnsi="Times New Roman"/>
        </w:rPr>
        <w:t>10.</w:t>
      </w:r>
      <w:r w:rsidR="00B63E70">
        <w:rPr>
          <w:rFonts w:ascii="Times New Roman" w:hAnsi="Times New Roman"/>
        </w:rPr>
        <w:t>5</w:t>
      </w:r>
      <w:r w:rsidRPr="00F32472">
        <w:rPr>
          <w:rFonts w:ascii="Times New Roman" w:hAnsi="Times New Roman"/>
        </w:rPr>
        <w:t>. Заказчик вправе в одностороннем внесудебном порядке в соответствии в соответствии со ст. 450.1 Гражданского кодекса Российской Федерации отказаться от исполнения Договора в случаях:</w:t>
      </w:r>
    </w:p>
    <w:p w14:paraId="279B4C65" w14:textId="5D42933B" w:rsidR="00F32472" w:rsidRPr="00F32472" w:rsidRDefault="00F32472" w:rsidP="00F32472">
      <w:pPr>
        <w:spacing w:after="0" w:line="240" w:lineRule="auto"/>
        <w:ind w:firstLine="709"/>
        <w:jc w:val="both"/>
        <w:rPr>
          <w:rFonts w:ascii="Times New Roman" w:hAnsi="Times New Roman"/>
          <w:shd w:val="clear" w:color="auto" w:fill="FFFFFF"/>
        </w:rPr>
      </w:pPr>
      <w:r w:rsidRPr="00F32472">
        <w:rPr>
          <w:rFonts w:ascii="Times New Roman" w:hAnsi="Times New Roman"/>
        </w:rPr>
        <w:t>10.</w:t>
      </w:r>
      <w:r w:rsidR="00B63E70">
        <w:rPr>
          <w:rFonts w:ascii="Times New Roman" w:hAnsi="Times New Roman"/>
        </w:rPr>
        <w:t>5</w:t>
      </w:r>
      <w:r w:rsidRPr="00F32472">
        <w:rPr>
          <w:rFonts w:ascii="Times New Roman" w:hAnsi="Times New Roman"/>
        </w:rPr>
        <w:t>.1. Н</w:t>
      </w:r>
      <w:r w:rsidRPr="00F32472">
        <w:rPr>
          <w:rFonts w:ascii="Times New Roman" w:hAnsi="Times New Roman"/>
          <w:shd w:val="clear" w:color="auto" w:fill="FFFFFF"/>
        </w:rPr>
        <w:t xml:space="preserve">арушения Поставщиком сроков поставки товара более чем на 10 (десять) календарных дней срока, установленного настоящим Договором, либо </w:t>
      </w:r>
      <w:r w:rsidRPr="00F32472">
        <w:rPr>
          <w:rFonts w:ascii="Times New Roman" w:eastAsia="Arial" w:hAnsi="Times New Roman"/>
          <w:kern w:val="2"/>
          <w:shd w:val="clear" w:color="auto" w:fill="FFFFFF"/>
        </w:rPr>
        <w:t>при наличии не менее 2-х фактов поставки товара с нарушением срока поставки, если товары поставляются поэтапно (помесячно);</w:t>
      </w:r>
    </w:p>
    <w:p w14:paraId="0BCE90BE" w14:textId="3866D774" w:rsidR="00F32472" w:rsidRPr="00F32472" w:rsidRDefault="00F32472" w:rsidP="00F32472">
      <w:pPr>
        <w:spacing w:after="0" w:line="240" w:lineRule="auto"/>
        <w:ind w:firstLine="709"/>
        <w:jc w:val="both"/>
        <w:rPr>
          <w:rFonts w:ascii="Times New Roman" w:hAnsi="Times New Roman"/>
        </w:rPr>
      </w:pPr>
      <w:r w:rsidRPr="00F32472">
        <w:rPr>
          <w:rFonts w:ascii="Times New Roman" w:hAnsi="Times New Roman"/>
        </w:rPr>
        <w:t>10.</w:t>
      </w:r>
      <w:r w:rsidR="00B63E70">
        <w:rPr>
          <w:rFonts w:ascii="Times New Roman" w:hAnsi="Times New Roman"/>
        </w:rPr>
        <w:t>5</w:t>
      </w:r>
      <w:r w:rsidRPr="00F32472">
        <w:rPr>
          <w:rFonts w:ascii="Times New Roman" w:hAnsi="Times New Roman"/>
        </w:rPr>
        <w:t xml:space="preserve">.2. Если Заказчиком осуществлена экспертиза </w:t>
      </w:r>
      <w:r w:rsidRPr="00F32472">
        <w:rPr>
          <w:rFonts w:ascii="Times New Roman" w:hAnsi="Times New Roman"/>
          <w:shd w:val="clear" w:color="auto" w:fill="FFFFFF"/>
        </w:rPr>
        <w:t>поставленного товара</w:t>
      </w:r>
      <w:r w:rsidRPr="00F32472">
        <w:rPr>
          <w:rFonts w:ascii="Times New Roman" w:hAnsi="Times New Roman"/>
        </w:rPr>
        <w:t xml:space="preserve"> и её результатами подтверждены нарушения условий Договора, послужившие основанием для одностороннего отказа Заказчика от исполнения Договора. </w:t>
      </w:r>
    </w:p>
    <w:p w14:paraId="0E937888" w14:textId="105B4D81" w:rsidR="00F32472" w:rsidRPr="00F32472" w:rsidRDefault="00F32472" w:rsidP="00F32472">
      <w:pPr>
        <w:spacing w:after="0" w:line="240" w:lineRule="auto"/>
        <w:ind w:firstLine="709"/>
        <w:jc w:val="both"/>
        <w:rPr>
          <w:rFonts w:ascii="Times New Roman" w:hAnsi="Times New Roman"/>
        </w:rPr>
      </w:pPr>
      <w:r w:rsidRPr="00F32472">
        <w:rPr>
          <w:rFonts w:ascii="Times New Roman" w:hAnsi="Times New Roman"/>
        </w:rPr>
        <w:lastRenderedPageBreak/>
        <w:t>10.</w:t>
      </w:r>
      <w:r w:rsidR="00B63E70">
        <w:rPr>
          <w:rFonts w:ascii="Times New Roman" w:hAnsi="Times New Roman"/>
        </w:rPr>
        <w:t>5</w:t>
      </w:r>
      <w:r w:rsidRPr="00F32472">
        <w:rPr>
          <w:rFonts w:ascii="Times New Roman" w:hAnsi="Times New Roman"/>
        </w:rPr>
        <w:t>.3. Датой уведомления является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w:t>
      </w:r>
    </w:p>
    <w:p w14:paraId="4A83B307" w14:textId="241C03C5" w:rsidR="00F32472" w:rsidRPr="00B63E70" w:rsidRDefault="00F32472" w:rsidP="00B63E70">
      <w:pPr>
        <w:pStyle w:val="ConsPlusNormal"/>
        <w:ind w:firstLine="709"/>
        <w:jc w:val="both"/>
        <w:rPr>
          <w:rFonts w:ascii="Times New Roman" w:hAnsi="Times New Roman" w:cs="Times New Roman"/>
          <w:sz w:val="22"/>
          <w:szCs w:val="22"/>
        </w:rPr>
      </w:pPr>
      <w:r w:rsidRPr="00F32472">
        <w:rPr>
          <w:rFonts w:ascii="Times New Roman" w:hAnsi="Times New Roman"/>
        </w:rPr>
        <w:t>10</w:t>
      </w:r>
      <w:r w:rsidRPr="002629AC">
        <w:rPr>
          <w:rFonts w:ascii="Times New Roman" w:hAnsi="Times New Roman"/>
        </w:rPr>
        <w:t>.</w:t>
      </w:r>
      <w:r w:rsidR="00B63E70" w:rsidRPr="002629AC">
        <w:rPr>
          <w:rFonts w:ascii="Times New Roman" w:hAnsi="Times New Roman"/>
        </w:rPr>
        <w:t>6</w:t>
      </w:r>
      <w:r w:rsidRPr="002629AC">
        <w:rPr>
          <w:rFonts w:ascii="Times New Roman" w:hAnsi="Times New Roman"/>
        </w:rPr>
        <w:t>.</w:t>
      </w:r>
      <w:r w:rsidR="00B63E70" w:rsidRPr="002629AC">
        <w:rPr>
          <w:rFonts w:ascii="Times New Roman" w:hAnsi="Times New Roman" w:cs="Times New Roman"/>
          <w:sz w:val="22"/>
          <w:szCs w:val="22"/>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действующим законодательством Российской Федерации, договором либо не определен соглашением сторон.</w:t>
      </w:r>
    </w:p>
    <w:p w14:paraId="3977E12B" w14:textId="05BB80FF" w:rsidR="00F32472" w:rsidRPr="00F32472" w:rsidRDefault="00F32472" w:rsidP="00F32472">
      <w:pPr>
        <w:spacing w:after="0" w:line="240" w:lineRule="auto"/>
        <w:ind w:firstLine="709"/>
        <w:jc w:val="both"/>
        <w:rPr>
          <w:rFonts w:ascii="Times New Roman" w:hAnsi="Times New Roman"/>
        </w:rPr>
      </w:pPr>
      <w:r w:rsidRPr="00F32472">
        <w:rPr>
          <w:rFonts w:ascii="Times New Roman" w:hAnsi="Times New Roman"/>
        </w:rPr>
        <w:t>10.</w:t>
      </w:r>
      <w:r w:rsidR="00B63E70">
        <w:rPr>
          <w:rFonts w:ascii="Times New Roman" w:hAnsi="Times New Roman"/>
        </w:rPr>
        <w:t>7</w:t>
      </w:r>
      <w:r w:rsidRPr="00F32472">
        <w:rPr>
          <w:rFonts w:ascii="Times New Roman" w:hAnsi="Times New Roman"/>
        </w:rPr>
        <w:t>.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7060F5A" w14:textId="77777777" w:rsidR="00F32472" w:rsidRPr="00F32472" w:rsidRDefault="00F32472" w:rsidP="00F32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rPr>
      </w:pPr>
    </w:p>
    <w:p w14:paraId="4E87DCA4" w14:textId="77777777" w:rsidR="00F32472" w:rsidRPr="00F32472" w:rsidRDefault="00F32472" w:rsidP="00F32472">
      <w:pPr>
        <w:pStyle w:val="240"/>
        <w:tabs>
          <w:tab w:val="left" w:pos="567"/>
        </w:tabs>
        <w:spacing w:after="0" w:line="240" w:lineRule="auto"/>
        <w:jc w:val="center"/>
        <w:rPr>
          <w:b/>
          <w:sz w:val="22"/>
          <w:szCs w:val="22"/>
        </w:rPr>
      </w:pPr>
      <w:r w:rsidRPr="00F32472">
        <w:rPr>
          <w:b/>
          <w:sz w:val="22"/>
          <w:szCs w:val="22"/>
        </w:rPr>
        <w:t>11. АНТИКОРРУПЦИОННАЯ ОГОВОРКА</w:t>
      </w:r>
    </w:p>
    <w:p w14:paraId="4D285D76"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 xml:space="preserve">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20966890"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53616FB"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 xml:space="preserve">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w:t>
      </w:r>
    </w:p>
    <w:p w14:paraId="471C7DA4" w14:textId="77777777" w:rsidR="00F32472" w:rsidRPr="00F32472" w:rsidRDefault="00F32472" w:rsidP="00F32472">
      <w:pPr>
        <w:spacing w:after="0" w:line="240" w:lineRule="auto"/>
        <w:ind w:firstLine="567"/>
        <w:jc w:val="both"/>
        <w:rPr>
          <w:rFonts w:ascii="Times New Roman" w:hAnsi="Times New Roman"/>
        </w:rPr>
      </w:pPr>
      <w:r w:rsidRPr="00F32472">
        <w:rPr>
          <w:rFonts w:ascii="Times New Roman" w:hAnsi="Times New Roman"/>
        </w:rPr>
        <w:t>Это подтверждение должно быть направлено в течение пяти рабочих дней с даты направления  письменного уведомления.</w:t>
      </w:r>
    </w:p>
    <w:p w14:paraId="24AD6E03" w14:textId="16BED344" w:rsidR="00F32472" w:rsidRPr="00F32472" w:rsidRDefault="00F32472" w:rsidP="00784B29">
      <w:pPr>
        <w:spacing w:after="0" w:line="240" w:lineRule="auto"/>
        <w:ind w:firstLine="567"/>
        <w:jc w:val="both"/>
        <w:rPr>
          <w:rFonts w:ascii="Times New Roman" w:hAnsi="Times New Roman"/>
        </w:rPr>
      </w:pPr>
      <w:r w:rsidRPr="00F32472">
        <w:rPr>
          <w:rFonts w:ascii="Times New Roman" w:hAnsi="Times New Roman"/>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623C09" w14:textId="77777777" w:rsidR="00F32472" w:rsidRPr="00F32472" w:rsidRDefault="00F32472" w:rsidP="00F32472">
      <w:pPr>
        <w:spacing w:after="0" w:line="240" w:lineRule="auto"/>
        <w:jc w:val="center"/>
        <w:rPr>
          <w:rFonts w:ascii="Times New Roman" w:hAnsi="Times New Roman"/>
        </w:rPr>
      </w:pPr>
    </w:p>
    <w:p w14:paraId="4FA60208" w14:textId="77777777" w:rsidR="00F32472" w:rsidRPr="00784B29" w:rsidRDefault="00F32472" w:rsidP="00F32472">
      <w:pPr>
        <w:spacing w:after="0" w:line="240" w:lineRule="auto"/>
        <w:jc w:val="center"/>
        <w:rPr>
          <w:rFonts w:ascii="Times New Roman" w:hAnsi="Times New Roman"/>
          <w:b/>
          <w:bCs/>
          <w:color w:val="FF0000"/>
        </w:rPr>
      </w:pPr>
      <w:r w:rsidRPr="00784B29">
        <w:rPr>
          <w:rFonts w:ascii="Times New Roman" w:hAnsi="Times New Roman"/>
          <w:b/>
          <w:bCs/>
        </w:rPr>
        <w:t>12. ЮРИДИЧЕСКИЕ АДРЕСА И БАНКОВСКИЕ РЕКВИЗИТЫ СТОРОН</w:t>
      </w:r>
    </w:p>
    <w:p w14:paraId="1B1FA799" w14:textId="77777777" w:rsidR="00F32472" w:rsidRPr="00F32472" w:rsidRDefault="00F32472" w:rsidP="00F32472">
      <w:pPr>
        <w:spacing w:after="0" w:line="240" w:lineRule="auto"/>
        <w:rPr>
          <w:rFonts w:ascii="Times New Roman" w:hAnsi="Times New Roman"/>
          <w:b/>
        </w:rPr>
      </w:pPr>
    </w:p>
    <w:p w14:paraId="286D4F0F" w14:textId="77777777" w:rsidR="00F32472" w:rsidRPr="00F32472" w:rsidRDefault="00F32472" w:rsidP="00F32472">
      <w:pPr>
        <w:pStyle w:val="af3"/>
        <w:spacing w:after="0" w:line="240" w:lineRule="auto"/>
        <w:jc w:val="both"/>
        <w:outlineLvl w:val="0"/>
        <w:rPr>
          <w:rFonts w:ascii="Times New Roman" w:hAnsi="Times New Roman"/>
          <w:b/>
        </w:rPr>
      </w:pPr>
      <w:r w:rsidRPr="00F32472">
        <w:rPr>
          <w:rFonts w:ascii="Times New Roman" w:hAnsi="Times New Roman"/>
          <w:b/>
        </w:rPr>
        <w:t>Заказчик :                                                             Поставщик:</w:t>
      </w:r>
    </w:p>
    <w:tbl>
      <w:tblPr>
        <w:tblW w:w="89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8"/>
        <w:gridCol w:w="4458"/>
      </w:tblGrid>
      <w:tr w:rsidR="00F32472" w:rsidRPr="00F32472" w14:paraId="6C04F800" w14:textId="77777777" w:rsidTr="007D4625">
        <w:tc>
          <w:tcPr>
            <w:tcW w:w="4458" w:type="dxa"/>
          </w:tcPr>
          <w:p w14:paraId="047EA7F4" w14:textId="77777777" w:rsidR="00F32472" w:rsidRPr="00F32472" w:rsidRDefault="00F32472" w:rsidP="00F32472">
            <w:pPr>
              <w:pStyle w:val="af3"/>
              <w:spacing w:after="0" w:line="240" w:lineRule="auto"/>
              <w:ind w:left="0"/>
              <w:rPr>
                <w:rFonts w:ascii="Times New Roman" w:hAnsi="Times New Roman"/>
                <w:sz w:val="20"/>
                <w:szCs w:val="20"/>
              </w:rPr>
            </w:pPr>
            <w:r w:rsidRPr="00F32472">
              <w:rPr>
                <w:rFonts w:ascii="Times New Roman" w:hAnsi="Times New Roman"/>
                <w:b/>
                <w:sz w:val="20"/>
              </w:rPr>
              <w:t>АУ РК «</w:t>
            </w:r>
            <w:proofErr w:type="spellStart"/>
            <w:r w:rsidRPr="00F32472">
              <w:rPr>
                <w:rFonts w:ascii="Times New Roman" w:hAnsi="Times New Roman"/>
                <w:b/>
                <w:sz w:val="20"/>
              </w:rPr>
              <w:t>Калмлес</w:t>
            </w:r>
            <w:proofErr w:type="spellEnd"/>
            <w:r w:rsidRPr="00F32472">
              <w:rPr>
                <w:rFonts w:ascii="Times New Roman" w:hAnsi="Times New Roman"/>
                <w:b/>
                <w:sz w:val="20"/>
              </w:rPr>
              <w:t xml:space="preserve">» </w:t>
            </w:r>
          </w:p>
        </w:tc>
        <w:tc>
          <w:tcPr>
            <w:tcW w:w="4458" w:type="dxa"/>
          </w:tcPr>
          <w:p w14:paraId="09FDE348" w14:textId="77777777" w:rsidR="00F32472" w:rsidRPr="00F32472" w:rsidRDefault="00F32472" w:rsidP="00F32472">
            <w:pPr>
              <w:pStyle w:val="af3"/>
              <w:spacing w:after="0" w:line="240" w:lineRule="auto"/>
              <w:ind w:left="0"/>
              <w:rPr>
                <w:rFonts w:ascii="Times New Roman" w:hAnsi="Times New Roman"/>
                <w:sz w:val="20"/>
                <w:szCs w:val="20"/>
              </w:rPr>
            </w:pPr>
            <w:r w:rsidRPr="00F32472">
              <w:rPr>
                <w:rFonts w:ascii="Times New Roman" w:hAnsi="Times New Roman"/>
                <w:sz w:val="20"/>
                <w:szCs w:val="20"/>
              </w:rPr>
              <w:t xml:space="preserve">                                        </w:t>
            </w:r>
          </w:p>
        </w:tc>
      </w:tr>
      <w:tr w:rsidR="00F32472" w:rsidRPr="00F32472" w14:paraId="1F578BC3" w14:textId="77777777" w:rsidTr="007D4625">
        <w:tc>
          <w:tcPr>
            <w:tcW w:w="4458" w:type="dxa"/>
          </w:tcPr>
          <w:p w14:paraId="15AB16B5" w14:textId="77777777" w:rsidR="00F32472" w:rsidRPr="00F32472" w:rsidRDefault="00F32472" w:rsidP="00F32472">
            <w:pPr>
              <w:pStyle w:val="af3"/>
              <w:spacing w:after="0" w:line="240" w:lineRule="auto"/>
              <w:ind w:left="0"/>
              <w:rPr>
                <w:rFonts w:ascii="Times New Roman" w:hAnsi="Times New Roman"/>
                <w:sz w:val="20"/>
                <w:szCs w:val="20"/>
              </w:rPr>
            </w:pPr>
            <w:r w:rsidRPr="00F32472">
              <w:rPr>
                <w:rFonts w:ascii="Times New Roman" w:hAnsi="Times New Roman"/>
                <w:sz w:val="20"/>
              </w:rPr>
              <w:t xml:space="preserve">358008, Республика Калмыкия, </w:t>
            </w:r>
            <w:proofErr w:type="spellStart"/>
            <w:r w:rsidRPr="00F32472">
              <w:rPr>
                <w:rFonts w:ascii="Times New Roman" w:hAnsi="Times New Roman"/>
                <w:sz w:val="20"/>
              </w:rPr>
              <w:t>г.Элиста</w:t>
            </w:r>
            <w:proofErr w:type="spellEnd"/>
            <w:r w:rsidRPr="00F32472">
              <w:rPr>
                <w:rFonts w:ascii="Times New Roman" w:hAnsi="Times New Roman"/>
                <w:sz w:val="20"/>
              </w:rPr>
              <w:t>, ул. Лесная,  д. 11</w:t>
            </w:r>
          </w:p>
        </w:tc>
        <w:tc>
          <w:tcPr>
            <w:tcW w:w="4458" w:type="dxa"/>
          </w:tcPr>
          <w:p w14:paraId="5F92D739" w14:textId="77777777" w:rsidR="00F32472" w:rsidRPr="00F32472" w:rsidRDefault="00F32472" w:rsidP="00F32472">
            <w:pPr>
              <w:pStyle w:val="af3"/>
              <w:spacing w:after="0" w:line="240" w:lineRule="auto"/>
              <w:ind w:left="0"/>
              <w:rPr>
                <w:rFonts w:ascii="Times New Roman" w:hAnsi="Times New Roman"/>
                <w:sz w:val="20"/>
                <w:szCs w:val="20"/>
              </w:rPr>
            </w:pPr>
          </w:p>
        </w:tc>
      </w:tr>
      <w:tr w:rsidR="00441902" w:rsidRPr="00F32472" w14:paraId="18832A63" w14:textId="77777777" w:rsidTr="007D4625">
        <w:tc>
          <w:tcPr>
            <w:tcW w:w="4458" w:type="dxa"/>
          </w:tcPr>
          <w:p w14:paraId="7C997A73" w14:textId="41A25B96" w:rsidR="00441902" w:rsidRPr="00F32472" w:rsidRDefault="00441902" w:rsidP="00441902">
            <w:pPr>
              <w:pStyle w:val="af3"/>
              <w:spacing w:after="0" w:line="240" w:lineRule="auto"/>
              <w:ind w:left="0"/>
              <w:rPr>
                <w:rFonts w:ascii="Times New Roman" w:hAnsi="Times New Roman"/>
                <w:sz w:val="20"/>
                <w:szCs w:val="20"/>
              </w:rPr>
            </w:pPr>
            <w:r w:rsidRPr="00F32472">
              <w:rPr>
                <w:rFonts w:ascii="Times New Roman" w:hAnsi="Times New Roman"/>
                <w:sz w:val="20"/>
              </w:rPr>
              <w:t>ОГРН 1140816005978</w:t>
            </w:r>
          </w:p>
        </w:tc>
        <w:tc>
          <w:tcPr>
            <w:tcW w:w="4458" w:type="dxa"/>
          </w:tcPr>
          <w:p w14:paraId="26FB79FA" w14:textId="77777777" w:rsidR="00441902" w:rsidRPr="00F32472" w:rsidRDefault="00441902" w:rsidP="00441902">
            <w:pPr>
              <w:pStyle w:val="af3"/>
              <w:spacing w:after="0" w:line="240" w:lineRule="auto"/>
              <w:ind w:left="0"/>
              <w:rPr>
                <w:rFonts w:ascii="Times New Roman" w:hAnsi="Times New Roman"/>
                <w:sz w:val="20"/>
                <w:szCs w:val="20"/>
              </w:rPr>
            </w:pPr>
          </w:p>
        </w:tc>
      </w:tr>
      <w:tr w:rsidR="00441902" w:rsidRPr="00F32472" w14:paraId="04F2962C" w14:textId="77777777" w:rsidTr="007D4625">
        <w:tc>
          <w:tcPr>
            <w:tcW w:w="4458" w:type="dxa"/>
          </w:tcPr>
          <w:p w14:paraId="7AFDE523" w14:textId="77777777" w:rsidR="00441902" w:rsidRPr="00F32472" w:rsidRDefault="00441902" w:rsidP="00441902">
            <w:pPr>
              <w:pStyle w:val="af3"/>
              <w:spacing w:after="0" w:line="240" w:lineRule="auto"/>
              <w:ind w:left="0"/>
              <w:rPr>
                <w:rFonts w:ascii="Times New Roman" w:hAnsi="Times New Roman"/>
                <w:sz w:val="20"/>
                <w:szCs w:val="20"/>
              </w:rPr>
            </w:pPr>
            <w:r w:rsidRPr="00F32472">
              <w:rPr>
                <w:rFonts w:ascii="Times New Roman" w:hAnsi="Times New Roman"/>
                <w:sz w:val="20"/>
              </w:rPr>
              <w:t>ИНН 0816028120 КПП 081601001</w:t>
            </w:r>
          </w:p>
        </w:tc>
        <w:tc>
          <w:tcPr>
            <w:tcW w:w="4458" w:type="dxa"/>
          </w:tcPr>
          <w:p w14:paraId="794C735C" w14:textId="77777777" w:rsidR="00441902" w:rsidRPr="00F32472" w:rsidRDefault="00441902" w:rsidP="00441902">
            <w:pPr>
              <w:pStyle w:val="af3"/>
              <w:spacing w:after="0" w:line="240" w:lineRule="auto"/>
              <w:ind w:left="0"/>
              <w:rPr>
                <w:rFonts w:ascii="Times New Roman" w:hAnsi="Times New Roman"/>
                <w:sz w:val="20"/>
                <w:szCs w:val="20"/>
              </w:rPr>
            </w:pPr>
          </w:p>
        </w:tc>
      </w:tr>
      <w:tr w:rsidR="00441902" w:rsidRPr="00F32472" w14:paraId="145752D6" w14:textId="77777777" w:rsidTr="007D4625">
        <w:tc>
          <w:tcPr>
            <w:tcW w:w="4458" w:type="dxa"/>
          </w:tcPr>
          <w:p w14:paraId="6977D24D" w14:textId="77777777" w:rsidR="00441902" w:rsidRPr="00F32472" w:rsidRDefault="00441902" w:rsidP="00441902">
            <w:pPr>
              <w:pStyle w:val="af3"/>
              <w:spacing w:after="0" w:line="240" w:lineRule="auto"/>
              <w:ind w:left="0"/>
              <w:jc w:val="both"/>
              <w:rPr>
                <w:rFonts w:ascii="Times New Roman" w:hAnsi="Times New Roman"/>
                <w:sz w:val="20"/>
                <w:szCs w:val="28"/>
              </w:rPr>
            </w:pPr>
            <w:r w:rsidRPr="00F32472">
              <w:rPr>
                <w:rFonts w:ascii="Times New Roman" w:hAnsi="Times New Roman"/>
                <w:sz w:val="20"/>
                <w:szCs w:val="28"/>
              </w:rPr>
              <w:t xml:space="preserve">р/с 0322464385000000500 </w:t>
            </w:r>
          </w:p>
          <w:p w14:paraId="34CBB648" w14:textId="77777777" w:rsidR="00441902" w:rsidRPr="00F32472" w:rsidRDefault="00441902" w:rsidP="00441902">
            <w:pPr>
              <w:spacing w:after="0" w:line="240" w:lineRule="auto"/>
              <w:rPr>
                <w:rFonts w:ascii="Times New Roman" w:hAnsi="Times New Roman"/>
                <w:sz w:val="20"/>
                <w:szCs w:val="20"/>
              </w:rPr>
            </w:pPr>
            <w:r w:rsidRPr="00F32472">
              <w:rPr>
                <w:rFonts w:ascii="Times New Roman" w:hAnsi="Times New Roman"/>
                <w:sz w:val="20"/>
              </w:rPr>
              <w:lastRenderedPageBreak/>
              <w:t>л/с 30056Щ75500</w:t>
            </w:r>
          </w:p>
        </w:tc>
        <w:tc>
          <w:tcPr>
            <w:tcW w:w="4458" w:type="dxa"/>
          </w:tcPr>
          <w:p w14:paraId="061CA7A0" w14:textId="77777777" w:rsidR="00441902" w:rsidRPr="00F32472" w:rsidRDefault="00441902" w:rsidP="00441902">
            <w:pPr>
              <w:spacing w:after="0" w:line="240" w:lineRule="auto"/>
              <w:rPr>
                <w:rFonts w:ascii="Times New Roman" w:hAnsi="Times New Roman"/>
                <w:sz w:val="20"/>
                <w:szCs w:val="20"/>
              </w:rPr>
            </w:pPr>
          </w:p>
        </w:tc>
      </w:tr>
      <w:tr w:rsidR="00441902" w:rsidRPr="00F32472" w14:paraId="5CBAF4F5" w14:textId="77777777" w:rsidTr="007D4625">
        <w:tc>
          <w:tcPr>
            <w:tcW w:w="4458" w:type="dxa"/>
          </w:tcPr>
          <w:p w14:paraId="6333F3C7" w14:textId="7CDFBBF0" w:rsidR="00441902" w:rsidRPr="00784B29" w:rsidRDefault="00441902" w:rsidP="00441902">
            <w:pPr>
              <w:spacing w:after="0" w:line="240" w:lineRule="auto"/>
              <w:jc w:val="both"/>
              <w:rPr>
                <w:rFonts w:ascii="Times New Roman" w:hAnsi="Times New Roman"/>
                <w:sz w:val="20"/>
              </w:rPr>
            </w:pPr>
            <w:r w:rsidRPr="00F32472">
              <w:rPr>
                <w:rFonts w:ascii="Times New Roman" w:hAnsi="Times New Roman"/>
                <w:sz w:val="20"/>
              </w:rPr>
              <w:t>БИК ТОФК:018580010</w:t>
            </w:r>
          </w:p>
        </w:tc>
        <w:tc>
          <w:tcPr>
            <w:tcW w:w="4458" w:type="dxa"/>
          </w:tcPr>
          <w:p w14:paraId="5B1C0364" w14:textId="77777777" w:rsidR="00441902" w:rsidRPr="00F32472" w:rsidRDefault="00441902" w:rsidP="00441902">
            <w:pPr>
              <w:pStyle w:val="af3"/>
              <w:spacing w:after="0" w:line="240" w:lineRule="auto"/>
              <w:ind w:left="0"/>
              <w:rPr>
                <w:rFonts w:ascii="Times New Roman" w:hAnsi="Times New Roman"/>
                <w:sz w:val="20"/>
                <w:szCs w:val="20"/>
              </w:rPr>
            </w:pPr>
          </w:p>
        </w:tc>
      </w:tr>
      <w:tr w:rsidR="00441902" w:rsidRPr="00F32472" w14:paraId="7E93BA2D" w14:textId="77777777" w:rsidTr="007D4625">
        <w:tc>
          <w:tcPr>
            <w:tcW w:w="4458" w:type="dxa"/>
          </w:tcPr>
          <w:p w14:paraId="3C618744" w14:textId="2E39EA10" w:rsidR="00441902" w:rsidRPr="00784B29" w:rsidRDefault="00441902" w:rsidP="00441902">
            <w:pPr>
              <w:spacing w:after="0" w:line="240" w:lineRule="auto"/>
              <w:jc w:val="both"/>
              <w:rPr>
                <w:rFonts w:ascii="Times New Roman" w:hAnsi="Times New Roman"/>
                <w:sz w:val="20"/>
              </w:rPr>
            </w:pPr>
            <w:r w:rsidRPr="00F32472">
              <w:rPr>
                <w:rFonts w:ascii="Times New Roman" w:hAnsi="Times New Roman"/>
                <w:sz w:val="20"/>
              </w:rPr>
              <w:t>Банк получателя: ОТДЕЛЕНИЕ НБ – Республики Калмыкия//УФК по Республике Калмыкия</w:t>
            </w:r>
          </w:p>
        </w:tc>
        <w:tc>
          <w:tcPr>
            <w:tcW w:w="4458" w:type="dxa"/>
          </w:tcPr>
          <w:p w14:paraId="048F0A88" w14:textId="77777777" w:rsidR="00441902" w:rsidRPr="00F32472" w:rsidRDefault="00441902" w:rsidP="00441902">
            <w:pPr>
              <w:pStyle w:val="af3"/>
              <w:spacing w:after="0" w:line="240" w:lineRule="auto"/>
              <w:ind w:left="0"/>
              <w:rPr>
                <w:rFonts w:ascii="Times New Roman" w:hAnsi="Times New Roman"/>
                <w:sz w:val="20"/>
                <w:szCs w:val="20"/>
              </w:rPr>
            </w:pPr>
          </w:p>
        </w:tc>
      </w:tr>
      <w:tr w:rsidR="00441902" w:rsidRPr="00F32472" w14:paraId="1B59E6AE" w14:textId="77777777" w:rsidTr="007D4625">
        <w:tc>
          <w:tcPr>
            <w:tcW w:w="4458" w:type="dxa"/>
          </w:tcPr>
          <w:p w14:paraId="045A4816" w14:textId="27A483D4" w:rsidR="00441902" w:rsidRPr="00F32472" w:rsidRDefault="00441902" w:rsidP="00441902">
            <w:pPr>
              <w:pStyle w:val="af3"/>
              <w:spacing w:after="0" w:line="240" w:lineRule="auto"/>
              <w:ind w:left="0"/>
              <w:jc w:val="both"/>
              <w:rPr>
                <w:rFonts w:ascii="Times New Roman" w:hAnsi="Times New Roman"/>
                <w:sz w:val="20"/>
              </w:rPr>
            </w:pPr>
            <w:r>
              <w:rPr>
                <w:rFonts w:ascii="Times New Roman" w:hAnsi="Times New Roman"/>
                <w:sz w:val="20"/>
              </w:rPr>
              <w:t>Телефон : 8(84722) 39862</w:t>
            </w:r>
          </w:p>
        </w:tc>
        <w:tc>
          <w:tcPr>
            <w:tcW w:w="4458" w:type="dxa"/>
          </w:tcPr>
          <w:p w14:paraId="168C31A9" w14:textId="77777777" w:rsidR="00441902" w:rsidRPr="00F32472" w:rsidRDefault="00441902" w:rsidP="00441902">
            <w:pPr>
              <w:pStyle w:val="af3"/>
              <w:spacing w:after="0" w:line="240" w:lineRule="auto"/>
              <w:ind w:left="0"/>
              <w:jc w:val="both"/>
              <w:rPr>
                <w:rFonts w:ascii="Times New Roman" w:hAnsi="Times New Roman"/>
                <w:sz w:val="20"/>
              </w:rPr>
            </w:pPr>
          </w:p>
        </w:tc>
      </w:tr>
      <w:tr w:rsidR="00441902" w:rsidRPr="00D9666F" w14:paraId="5D1439D9" w14:textId="77777777" w:rsidTr="007D4625">
        <w:trPr>
          <w:trHeight w:val="271"/>
        </w:trPr>
        <w:tc>
          <w:tcPr>
            <w:tcW w:w="4458" w:type="dxa"/>
          </w:tcPr>
          <w:p w14:paraId="62F36339" w14:textId="77777777" w:rsidR="00441902" w:rsidRPr="00F32472" w:rsidRDefault="00441902" w:rsidP="00441902">
            <w:pPr>
              <w:pStyle w:val="af3"/>
              <w:spacing w:after="0" w:line="240" w:lineRule="auto"/>
              <w:ind w:left="0"/>
              <w:jc w:val="both"/>
              <w:rPr>
                <w:rFonts w:ascii="Times New Roman" w:hAnsi="Times New Roman"/>
                <w:sz w:val="20"/>
                <w:lang w:val="en-US"/>
              </w:rPr>
            </w:pPr>
            <w:r w:rsidRPr="00F32472">
              <w:rPr>
                <w:rFonts w:ascii="Times New Roman" w:hAnsi="Times New Roman"/>
                <w:sz w:val="20"/>
                <w:lang w:val="en-US"/>
              </w:rPr>
              <w:t>E-mail: aurk.kalmles@mail.ru</w:t>
            </w:r>
          </w:p>
        </w:tc>
        <w:tc>
          <w:tcPr>
            <w:tcW w:w="4458" w:type="dxa"/>
          </w:tcPr>
          <w:p w14:paraId="2E325C86" w14:textId="77777777" w:rsidR="00441902" w:rsidRPr="00F32472" w:rsidRDefault="00441902" w:rsidP="00441902">
            <w:pPr>
              <w:pStyle w:val="af3"/>
              <w:spacing w:after="0" w:line="240" w:lineRule="auto"/>
              <w:ind w:left="0"/>
              <w:jc w:val="both"/>
              <w:rPr>
                <w:rFonts w:ascii="Times New Roman" w:hAnsi="Times New Roman"/>
                <w:sz w:val="20"/>
                <w:lang w:val="en-US"/>
              </w:rPr>
            </w:pPr>
          </w:p>
        </w:tc>
      </w:tr>
    </w:tbl>
    <w:p w14:paraId="6BFC2A5F" w14:textId="77777777" w:rsidR="00F32472" w:rsidRPr="00F32472" w:rsidRDefault="00F32472" w:rsidP="00F32472">
      <w:pPr>
        <w:spacing w:after="0" w:line="240" w:lineRule="auto"/>
        <w:ind w:left="1485"/>
        <w:jc w:val="both"/>
        <w:rPr>
          <w:rFonts w:ascii="Times New Roman" w:hAnsi="Times New Roman"/>
          <w:sz w:val="20"/>
          <w:lang w:val="en-US"/>
        </w:rPr>
      </w:pPr>
    </w:p>
    <w:p w14:paraId="47F14FDE" w14:textId="6EF11F32" w:rsidR="00F32472" w:rsidRDefault="00F32472" w:rsidP="00143E48">
      <w:pPr>
        <w:spacing w:after="0" w:line="240" w:lineRule="auto"/>
        <w:ind w:left="1485"/>
        <w:jc w:val="both"/>
        <w:rPr>
          <w:rFonts w:ascii="Times New Roman" w:hAnsi="Times New Roman"/>
          <w:sz w:val="20"/>
        </w:rPr>
      </w:pPr>
      <w:r w:rsidRPr="00F32472">
        <w:rPr>
          <w:rFonts w:ascii="Times New Roman" w:hAnsi="Times New Roman"/>
          <w:sz w:val="20"/>
        </w:rPr>
        <w:t xml:space="preserve">___________________/Э.А. </w:t>
      </w:r>
      <w:proofErr w:type="spellStart"/>
      <w:r w:rsidRPr="00F32472">
        <w:rPr>
          <w:rFonts w:ascii="Times New Roman" w:hAnsi="Times New Roman"/>
          <w:sz w:val="20"/>
        </w:rPr>
        <w:t>Таскиров</w:t>
      </w:r>
      <w:proofErr w:type="spellEnd"/>
      <w:r w:rsidRPr="00F32472">
        <w:rPr>
          <w:rFonts w:ascii="Times New Roman" w:hAnsi="Times New Roman"/>
          <w:sz w:val="20"/>
        </w:rPr>
        <w:t>/                         ______________ /_______________/</w:t>
      </w:r>
    </w:p>
    <w:p w14:paraId="53EE6940" w14:textId="77777777" w:rsidR="00143E48" w:rsidRDefault="00143E48" w:rsidP="00143E48">
      <w:pPr>
        <w:spacing w:after="0" w:line="240" w:lineRule="auto"/>
        <w:ind w:left="1485"/>
        <w:jc w:val="both"/>
        <w:rPr>
          <w:rFonts w:ascii="Times New Roman" w:hAnsi="Times New Roman"/>
          <w:sz w:val="20"/>
        </w:rPr>
      </w:pPr>
    </w:p>
    <w:p w14:paraId="091A11DE" w14:textId="77777777" w:rsidR="00143E48" w:rsidRDefault="00143E48" w:rsidP="00143E48">
      <w:pPr>
        <w:spacing w:after="0" w:line="240" w:lineRule="auto"/>
        <w:ind w:left="1485"/>
        <w:jc w:val="both"/>
        <w:rPr>
          <w:rFonts w:ascii="Times New Roman" w:hAnsi="Times New Roman"/>
          <w:sz w:val="20"/>
        </w:rPr>
      </w:pPr>
    </w:p>
    <w:p w14:paraId="5E152B44" w14:textId="77777777" w:rsidR="00143E48" w:rsidRDefault="00143E48" w:rsidP="00143E48">
      <w:pPr>
        <w:spacing w:after="0" w:line="240" w:lineRule="auto"/>
        <w:ind w:left="1485"/>
        <w:jc w:val="both"/>
        <w:rPr>
          <w:rFonts w:ascii="Times New Roman" w:hAnsi="Times New Roman"/>
          <w:sz w:val="20"/>
        </w:rPr>
      </w:pPr>
    </w:p>
    <w:p w14:paraId="72A4C7CD" w14:textId="77777777" w:rsidR="00143E48" w:rsidRDefault="00143E48" w:rsidP="00143E48">
      <w:pPr>
        <w:spacing w:after="0" w:line="240" w:lineRule="auto"/>
        <w:ind w:left="1485"/>
        <w:jc w:val="both"/>
        <w:rPr>
          <w:rFonts w:ascii="Times New Roman" w:hAnsi="Times New Roman"/>
          <w:sz w:val="20"/>
        </w:rPr>
      </w:pPr>
    </w:p>
    <w:p w14:paraId="1BC348AA" w14:textId="77777777" w:rsidR="00143E48" w:rsidRDefault="00143E48" w:rsidP="00143E48">
      <w:pPr>
        <w:spacing w:after="0" w:line="240" w:lineRule="auto"/>
        <w:ind w:left="1485"/>
        <w:jc w:val="both"/>
        <w:rPr>
          <w:rFonts w:ascii="Times New Roman" w:hAnsi="Times New Roman"/>
          <w:sz w:val="20"/>
        </w:rPr>
      </w:pPr>
    </w:p>
    <w:p w14:paraId="55933425" w14:textId="77777777" w:rsidR="00143E48" w:rsidRDefault="00143E48" w:rsidP="00143E48">
      <w:pPr>
        <w:spacing w:after="0" w:line="240" w:lineRule="auto"/>
        <w:ind w:left="1485"/>
        <w:jc w:val="both"/>
        <w:rPr>
          <w:rFonts w:ascii="Times New Roman" w:hAnsi="Times New Roman"/>
          <w:sz w:val="20"/>
        </w:rPr>
      </w:pPr>
    </w:p>
    <w:p w14:paraId="5865622D" w14:textId="77777777" w:rsidR="00143E48" w:rsidRDefault="00143E48" w:rsidP="00143E48">
      <w:pPr>
        <w:spacing w:after="0" w:line="240" w:lineRule="auto"/>
        <w:ind w:left="1485"/>
        <w:jc w:val="both"/>
        <w:rPr>
          <w:rFonts w:ascii="Times New Roman" w:hAnsi="Times New Roman"/>
          <w:sz w:val="20"/>
        </w:rPr>
      </w:pPr>
    </w:p>
    <w:p w14:paraId="3BC12A10" w14:textId="77777777" w:rsidR="00143E48" w:rsidRDefault="00143E48" w:rsidP="00143E48">
      <w:pPr>
        <w:spacing w:after="0" w:line="240" w:lineRule="auto"/>
        <w:ind w:left="1485"/>
        <w:jc w:val="both"/>
        <w:rPr>
          <w:rFonts w:ascii="Times New Roman" w:hAnsi="Times New Roman"/>
          <w:sz w:val="20"/>
        </w:rPr>
      </w:pPr>
    </w:p>
    <w:p w14:paraId="0F009D7E" w14:textId="77777777" w:rsidR="00143E48" w:rsidRDefault="00143E48" w:rsidP="00143E48">
      <w:pPr>
        <w:spacing w:after="0" w:line="240" w:lineRule="auto"/>
        <w:ind w:left="1485"/>
        <w:jc w:val="both"/>
        <w:rPr>
          <w:rFonts w:ascii="Times New Roman" w:hAnsi="Times New Roman"/>
          <w:sz w:val="20"/>
        </w:rPr>
      </w:pPr>
    </w:p>
    <w:p w14:paraId="02AD5EF6" w14:textId="77777777" w:rsidR="00143E48" w:rsidRDefault="00143E48" w:rsidP="00143E48">
      <w:pPr>
        <w:spacing w:after="0" w:line="240" w:lineRule="auto"/>
        <w:ind w:left="1485"/>
        <w:jc w:val="both"/>
        <w:rPr>
          <w:rFonts w:ascii="Times New Roman" w:hAnsi="Times New Roman"/>
          <w:sz w:val="20"/>
        </w:rPr>
      </w:pPr>
    </w:p>
    <w:p w14:paraId="13D979B6" w14:textId="77777777" w:rsidR="00143E48" w:rsidRDefault="00143E48" w:rsidP="00143E48">
      <w:pPr>
        <w:spacing w:after="0" w:line="240" w:lineRule="auto"/>
        <w:ind w:left="1485"/>
        <w:jc w:val="both"/>
        <w:rPr>
          <w:rFonts w:ascii="Times New Roman" w:hAnsi="Times New Roman"/>
          <w:sz w:val="20"/>
        </w:rPr>
      </w:pPr>
    </w:p>
    <w:p w14:paraId="563D8627" w14:textId="77777777" w:rsidR="00143E48" w:rsidRDefault="00143E48" w:rsidP="00143E48">
      <w:pPr>
        <w:spacing w:after="0" w:line="240" w:lineRule="auto"/>
        <w:ind w:left="1485"/>
        <w:jc w:val="both"/>
        <w:rPr>
          <w:rFonts w:ascii="Times New Roman" w:hAnsi="Times New Roman"/>
          <w:sz w:val="20"/>
        </w:rPr>
      </w:pPr>
    </w:p>
    <w:p w14:paraId="545D5470" w14:textId="77777777" w:rsidR="00143E48" w:rsidRDefault="00143E48" w:rsidP="00143E48">
      <w:pPr>
        <w:spacing w:after="0" w:line="240" w:lineRule="auto"/>
        <w:ind w:left="1485"/>
        <w:jc w:val="both"/>
        <w:rPr>
          <w:rFonts w:ascii="Times New Roman" w:hAnsi="Times New Roman"/>
          <w:sz w:val="20"/>
        </w:rPr>
      </w:pPr>
    </w:p>
    <w:p w14:paraId="2F5ACB41" w14:textId="77777777" w:rsidR="00143E48" w:rsidRDefault="00143E48" w:rsidP="00143E48">
      <w:pPr>
        <w:spacing w:after="0" w:line="240" w:lineRule="auto"/>
        <w:ind w:left="1485"/>
        <w:jc w:val="both"/>
        <w:rPr>
          <w:rFonts w:ascii="Times New Roman" w:hAnsi="Times New Roman"/>
          <w:sz w:val="20"/>
        </w:rPr>
      </w:pPr>
    </w:p>
    <w:p w14:paraId="75646EA6" w14:textId="77777777" w:rsidR="00143E48" w:rsidRDefault="00143E48" w:rsidP="00143E48">
      <w:pPr>
        <w:spacing w:after="0" w:line="240" w:lineRule="auto"/>
        <w:ind w:left="1485"/>
        <w:jc w:val="both"/>
        <w:rPr>
          <w:rFonts w:ascii="Times New Roman" w:hAnsi="Times New Roman"/>
          <w:sz w:val="20"/>
        </w:rPr>
      </w:pPr>
    </w:p>
    <w:p w14:paraId="79DFAECC" w14:textId="77777777" w:rsidR="00143E48" w:rsidRDefault="00143E48" w:rsidP="00143E48">
      <w:pPr>
        <w:spacing w:after="0" w:line="240" w:lineRule="auto"/>
        <w:ind w:left="1485"/>
        <w:jc w:val="both"/>
        <w:rPr>
          <w:rFonts w:ascii="Times New Roman" w:hAnsi="Times New Roman"/>
          <w:sz w:val="20"/>
        </w:rPr>
      </w:pPr>
    </w:p>
    <w:p w14:paraId="149DBA31" w14:textId="77777777" w:rsidR="00143E48" w:rsidRDefault="00143E48" w:rsidP="00143E48">
      <w:pPr>
        <w:spacing w:after="0" w:line="240" w:lineRule="auto"/>
        <w:ind w:left="1485"/>
        <w:jc w:val="both"/>
        <w:rPr>
          <w:rFonts w:ascii="Times New Roman" w:hAnsi="Times New Roman"/>
          <w:sz w:val="20"/>
        </w:rPr>
      </w:pPr>
    </w:p>
    <w:p w14:paraId="570FF196" w14:textId="77777777" w:rsidR="00143E48" w:rsidRDefault="00143E48" w:rsidP="00143E48">
      <w:pPr>
        <w:spacing w:after="0" w:line="240" w:lineRule="auto"/>
        <w:ind w:left="1485"/>
        <w:jc w:val="both"/>
        <w:rPr>
          <w:rFonts w:ascii="Times New Roman" w:hAnsi="Times New Roman"/>
          <w:sz w:val="20"/>
        </w:rPr>
      </w:pPr>
    </w:p>
    <w:p w14:paraId="28F1935A" w14:textId="77777777" w:rsidR="00143E48" w:rsidRDefault="00143E48" w:rsidP="00143E48">
      <w:pPr>
        <w:spacing w:after="0" w:line="240" w:lineRule="auto"/>
        <w:ind w:left="1485"/>
        <w:jc w:val="both"/>
        <w:rPr>
          <w:rFonts w:ascii="Times New Roman" w:hAnsi="Times New Roman"/>
          <w:sz w:val="20"/>
        </w:rPr>
      </w:pPr>
    </w:p>
    <w:p w14:paraId="060960B5" w14:textId="77777777" w:rsidR="00143E48" w:rsidRDefault="00143E48" w:rsidP="00143E48">
      <w:pPr>
        <w:spacing w:after="0" w:line="240" w:lineRule="auto"/>
        <w:ind w:left="1485"/>
        <w:jc w:val="both"/>
        <w:rPr>
          <w:rFonts w:ascii="Times New Roman" w:hAnsi="Times New Roman"/>
          <w:sz w:val="20"/>
        </w:rPr>
      </w:pPr>
    </w:p>
    <w:p w14:paraId="2BD3A7D5" w14:textId="77777777" w:rsidR="00143E48" w:rsidRDefault="00143E48" w:rsidP="00143E48">
      <w:pPr>
        <w:spacing w:after="0" w:line="240" w:lineRule="auto"/>
        <w:ind w:left="1485"/>
        <w:jc w:val="both"/>
        <w:rPr>
          <w:rFonts w:ascii="Times New Roman" w:hAnsi="Times New Roman"/>
          <w:sz w:val="20"/>
        </w:rPr>
      </w:pPr>
    </w:p>
    <w:p w14:paraId="5EF6E0BA" w14:textId="77777777" w:rsidR="00143E48" w:rsidRDefault="00143E48" w:rsidP="00143E48">
      <w:pPr>
        <w:spacing w:after="0" w:line="240" w:lineRule="auto"/>
        <w:ind w:left="1485"/>
        <w:jc w:val="both"/>
        <w:rPr>
          <w:rFonts w:ascii="Times New Roman" w:hAnsi="Times New Roman"/>
          <w:sz w:val="20"/>
        </w:rPr>
      </w:pPr>
    </w:p>
    <w:p w14:paraId="7BEEF0A2" w14:textId="77777777" w:rsidR="00143E48" w:rsidRDefault="00143E48" w:rsidP="00143E48">
      <w:pPr>
        <w:spacing w:after="0" w:line="240" w:lineRule="auto"/>
        <w:ind w:left="1485"/>
        <w:jc w:val="both"/>
        <w:rPr>
          <w:rFonts w:ascii="Times New Roman" w:hAnsi="Times New Roman"/>
          <w:sz w:val="20"/>
        </w:rPr>
      </w:pPr>
    </w:p>
    <w:p w14:paraId="47B45166" w14:textId="77777777" w:rsidR="00143E48" w:rsidRDefault="00143E48" w:rsidP="00143E48">
      <w:pPr>
        <w:spacing w:after="0" w:line="240" w:lineRule="auto"/>
        <w:ind w:left="1485"/>
        <w:jc w:val="both"/>
        <w:rPr>
          <w:rFonts w:ascii="Times New Roman" w:hAnsi="Times New Roman"/>
          <w:sz w:val="20"/>
        </w:rPr>
      </w:pPr>
    </w:p>
    <w:p w14:paraId="7DF668CC" w14:textId="77777777" w:rsidR="00143E48" w:rsidRDefault="00143E48" w:rsidP="00143E48">
      <w:pPr>
        <w:spacing w:after="0" w:line="240" w:lineRule="auto"/>
        <w:ind w:left="1485"/>
        <w:jc w:val="both"/>
        <w:rPr>
          <w:rFonts w:ascii="Times New Roman" w:hAnsi="Times New Roman"/>
          <w:sz w:val="20"/>
        </w:rPr>
      </w:pPr>
    </w:p>
    <w:p w14:paraId="5BA7777F" w14:textId="77777777" w:rsidR="00143E48" w:rsidRDefault="00143E48" w:rsidP="00143E48">
      <w:pPr>
        <w:spacing w:after="0" w:line="240" w:lineRule="auto"/>
        <w:ind w:left="1485"/>
        <w:jc w:val="both"/>
        <w:rPr>
          <w:rFonts w:ascii="Times New Roman" w:hAnsi="Times New Roman"/>
          <w:sz w:val="20"/>
        </w:rPr>
      </w:pPr>
    </w:p>
    <w:p w14:paraId="16085787" w14:textId="77777777" w:rsidR="00143E48" w:rsidRDefault="00143E48" w:rsidP="00143E48">
      <w:pPr>
        <w:spacing w:after="0" w:line="240" w:lineRule="auto"/>
        <w:ind w:left="1485"/>
        <w:jc w:val="both"/>
        <w:rPr>
          <w:rFonts w:ascii="Times New Roman" w:hAnsi="Times New Roman"/>
          <w:sz w:val="20"/>
        </w:rPr>
      </w:pPr>
    </w:p>
    <w:p w14:paraId="36C549E7" w14:textId="77777777" w:rsidR="00143E48" w:rsidRDefault="00143E48" w:rsidP="00143E48">
      <w:pPr>
        <w:spacing w:after="0" w:line="240" w:lineRule="auto"/>
        <w:ind w:left="1485"/>
        <w:jc w:val="both"/>
        <w:rPr>
          <w:rFonts w:ascii="Times New Roman" w:hAnsi="Times New Roman"/>
          <w:sz w:val="20"/>
        </w:rPr>
      </w:pPr>
    </w:p>
    <w:p w14:paraId="2644EB7F" w14:textId="77777777" w:rsidR="00143E48" w:rsidRDefault="00143E48" w:rsidP="00143E48">
      <w:pPr>
        <w:spacing w:after="0" w:line="240" w:lineRule="auto"/>
        <w:ind w:left="1485"/>
        <w:jc w:val="both"/>
        <w:rPr>
          <w:rFonts w:ascii="Times New Roman" w:hAnsi="Times New Roman"/>
          <w:sz w:val="20"/>
        </w:rPr>
      </w:pPr>
    </w:p>
    <w:p w14:paraId="6EBB02B0" w14:textId="77777777" w:rsidR="00143E48" w:rsidRDefault="00143E48" w:rsidP="00143E48">
      <w:pPr>
        <w:spacing w:after="0" w:line="240" w:lineRule="auto"/>
        <w:ind w:left="1485"/>
        <w:jc w:val="both"/>
        <w:rPr>
          <w:rFonts w:ascii="Times New Roman" w:hAnsi="Times New Roman"/>
          <w:sz w:val="20"/>
        </w:rPr>
      </w:pPr>
    </w:p>
    <w:p w14:paraId="4C11D550" w14:textId="77777777" w:rsidR="00143E48" w:rsidRDefault="00143E48" w:rsidP="00143E48">
      <w:pPr>
        <w:spacing w:after="0" w:line="240" w:lineRule="auto"/>
        <w:ind w:left="1485"/>
        <w:jc w:val="both"/>
        <w:rPr>
          <w:rFonts w:ascii="Times New Roman" w:hAnsi="Times New Roman"/>
          <w:sz w:val="20"/>
        </w:rPr>
      </w:pPr>
    </w:p>
    <w:p w14:paraId="72EF8271" w14:textId="77777777" w:rsidR="00143E48" w:rsidRDefault="00143E48" w:rsidP="00143E48">
      <w:pPr>
        <w:spacing w:after="0" w:line="240" w:lineRule="auto"/>
        <w:ind w:left="1485"/>
        <w:jc w:val="both"/>
        <w:rPr>
          <w:rFonts w:ascii="Times New Roman" w:hAnsi="Times New Roman"/>
          <w:sz w:val="20"/>
        </w:rPr>
      </w:pPr>
    </w:p>
    <w:p w14:paraId="70FC87E2" w14:textId="77777777" w:rsidR="00143E48" w:rsidRDefault="00143E48" w:rsidP="00143E48">
      <w:pPr>
        <w:spacing w:after="0" w:line="240" w:lineRule="auto"/>
        <w:ind w:left="1485"/>
        <w:jc w:val="both"/>
        <w:rPr>
          <w:rFonts w:ascii="Times New Roman" w:hAnsi="Times New Roman"/>
          <w:sz w:val="20"/>
        </w:rPr>
      </w:pPr>
    </w:p>
    <w:p w14:paraId="4E26D11D" w14:textId="77777777" w:rsidR="00143E48" w:rsidRDefault="00143E48" w:rsidP="00143E48">
      <w:pPr>
        <w:spacing w:after="0" w:line="240" w:lineRule="auto"/>
        <w:ind w:left="1485"/>
        <w:jc w:val="both"/>
        <w:rPr>
          <w:rFonts w:ascii="Times New Roman" w:hAnsi="Times New Roman"/>
          <w:sz w:val="20"/>
        </w:rPr>
      </w:pPr>
    </w:p>
    <w:p w14:paraId="75226E4A" w14:textId="77777777" w:rsidR="00143E48" w:rsidRDefault="00143E48" w:rsidP="00143E48">
      <w:pPr>
        <w:spacing w:after="0" w:line="240" w:lineRule="auto"/>
        <w:ind w:left="1485"/>
        <w:jc w:val="both"/>
        <w:rPr>
          <w:rFonts w:ascii="Times New Roman" w:hAnsi="Times New Roman"/>
          <w:sz w:val="20"/>
        </w:rPr>
      </w:pPr>
    </w:p>
    <w:p w14:paraId="79DDC928" w14:textId="77777777" w:rsidR="00143E48" w:rsidRDefault="00143E48" w:rsidP="00143E48">
      <w:pPr>
        <w:spacing w:after="0" w:line="240" w:lineRule="auto"/>
        <w:ind w:left="1485"/>
        <w:jc w:val="both"/>
        <w:rPr>
          <w:rFonts w:ascii="Times New Roman" w:hAnsi="Times New Roman"/>
          <w:sz w:val="20"/>
        </w:rPr>
      </w:pPr>
    </w:p>
    <w:p w14:paraId="228DE030" w14:textId="77777777" w:rsidR="00143E48" w:rsidRDefault="00143E48" w:rsidP="00143E48">
      <w:pPr>
        <w:spacing w:after="0" w:line="240" w:lineRule="auto"/>
        <w:ind w:left="1485"/>
        <w:jc w:val="both"/>
        <w:rPr>
          <w:rFonts w:ascii="Times New Roman" w:hAnsi="Times New Roman"/>
          <w:sz w:val="20"/>
        </w:rPr>
      </w:pPr>
    </w:p>
    <w:p w14:paraId="65BBAE88" w14:textId="77777777" w:rsidR="00143E48" w:rsidRDefault="00143E48" w:rsidP="00143E48">
      <w:pPr>
        <w:spacing w:after="0" w:line="240" w:lineRule="auto"/>
        <w:ind w:left="1485"/>
        <w:jc w:val="both"/>
        <w:rPr>
          <w:rFonts w:ascii="Times New Roman" w:hAnsi="Times New Roman"/>
          <w:sz w:val="20"/>
        </w:rPr>
      </w:pPr>
    </w:p>
    <w:p w14:paraId="280120F2" w14:textId="77777777" w:rsidR="00143E48" w:rsidRDefault="00143E48" w:rsidP="00143E48">
      <w:pPr>
        <w:spacing w:after="0" w:line="240" w:lineRule="auto"/>
        <w:ind w:left="1485"/>
        <w:jc w:val="both"/>
        <w:rPr>
          <w:rFonts w:ascii="Times New Roman" w:hAnsi="Times New Roman"/>
          <w:sz w:val="20"/>
        </w:rPr>
      </w:pPr>
    </w:p>
    <w:p w14:paraId="62F6F09D" w14:textId="77777777" w:rsidR="00143E48" w:rsidRDefault="00143E48" w:rsidP="00143E48">
      <w:pPr>
        <w:spacing w:after="0" w:line="240" w:lineRule="auto"/>
        <w:ind w:left="1485"/>
        <w:jc w:val="both"/>
        <w:rPr>
          <w:rFonts w:ascii="Times New Roman" w:hAnsi="Times New Roman"/>
          <w:sz w:val="20"/>
        </w:rPr>
      </w:pPr>
    </w:p>
    <w:p w14:paraId="7197E8F5" w14:textId="77777777" w:rsidR="00143E48" w:rsidRDefault="00143E48" w:rsidP="00143E48">
      <w:pPr>
        <w:spacing w:after="0" w:line="240" w:lineRule="auto"/>
        <w:ind w:left="1485"/>
        <w:jc w:val="both"/>
        <w:rPr>
          <w:rFonts w:ascii="Times New Roman" w:hAnsi="Times New Roman"/>
          <w:sz w:val="20"/>
        </w:rPr>
      </w:pPr>
    </w:p>
    <w:p w14:paraId="499C7FDE" w14:textId="77777777" w:rsidR="00143E48" w:rsidRDefault="00143E48" w:rsidP="00143E48">
      <w:pPr>
        <w:spacing w:after="0" w:line="240" w:lineRule="auto"/>
        <w:ind w:left="1485"/>
        <w:jc w:val="both"/>
        <w:rPr>
          <w:rFonts w:ascii="Times New Roman" w:hAnsi="Times New Roman"/>
          <w:sz w:val="20"/>
        </w:rPr>
      </w:pPr>
    </w:p>
    <w:p w14:paraId="67FD40D7" w14:textId="77777777" w:rsidR="00143E48" w:rsidRDefault="00143E48" w:rsidP="00143E48">
      <w:pPr>
        <w:spacing w:after="0" w:line="240" w:lineRule="auto"/>
        <w:ind w:left="1485"/>
        <w:jc w:val="both"/>
        <w:rPr>
          <w:rFonts w:ascii="Times New Roman" w:hAnsi="Times New Roman"/>
          <w:sz w:val="20"/>
        </w:rPr>
      </w:pPr>
    </w:p>
    <w:p w14:paraId="0E52075C" w14:textId="77777777" w:rsidR="00143E48" w:rsidRDefault="00143E48" w:rsidP="00143E48">
      <w:pPr>
        <w:spacing w:after="0" w:line="240" w:lineRule="auto"/>
        <w:ind w:left="1485"/>
        <w:jc w:val="both"/>
        <w:rPr>
          <w:rFonts w:ascii="Times New Roman" w:hAnsi="Times New Roman"/>
          <w:sz w:val="20"/>
        </w:rPr>
      </w:pPr>
    </w:p>
    <w:p w14:paraId="67926231" w14:textId="77777777" w:rsidR="00143E48" w:rsidRDefault="00143E48" w:rsidP="00143E48">
      <w:pPr>
        <w:spacing w:after="0" w:line="240" w:lineRule="auto"/>
        <w:ind w:left="1485"/>
        <w:jc w:val="both"/>
        <w:rPr>
          <w:rFonts w:ascii="Times New Roman" w:hAnsi="Times New Roman"/>
          <w:sz w:val="20"/>
        </w:rPr>
      </w:pPr>
    </w:p>
    <w:p w14:paraId="7673FCEF" w14:textId="77777777" w:rsidR="00143E48" w:rsidRDefault="00143E48" w:rsidP="00143E48">
      <w:pPr>
        <w:spacing w:after="0" w:line="240" w:lineRule="auto"/>
        <w:ind w:left="1485"/>
        <w:jc w:val="both"/>
        <w:rPr>
          <w:rFonts w:ascii="Times New Roman" w:hAnsi="Times New Roman"/>
          <w:sz w:val="20"/>
        </w:rPr>
      </w:pPr>
    </w:p>
    <w:p w14:paraId="5D1B5342" w14:textId="77777777" w:rsidR="00143E48" w:rsidRDefault="00143E48" w:rsidP="00143E48">
      <w:pPr>
        <w:spacing w:after="0" w:line="240" w:lineRule="auto"/>
        <w:ind w:left="1485"/>
        <w:jc w:val="both"/>
        <w:rPr>
          <w:rFonts w:ascii="Times New Roman" w:hAnsi="Times New Roman"/>
          <w:sz w:val="20"/>
        </w:rPr>
      </w:pPr>
    </w:p>
    <w:p w14:paraId="0A3469B1" w14:textId="77777777" w:rsidR="00143E48" w:rsidRPr="00F32472" w:rsidRDefault="00143E48" w:rsidP="00143E48">
      <w:pPr>
        <w:spacing w:after="0" w:line="240" w:lineRule="auto"/>
        <w:ind w:left="1485"/>
        <w:jc w:val="both"/>
        <w:rPr>
          <w:rFonts w:ascii="Times New Roman" w:hAnsi="Times New Roman"/>
          <w:sz w:val="20"/>
        </w:rPr>
      </w:pPr>
    </w:p>
    <w:p w14:paraId="35E2E94C" w14:textId="77777777" w:rsidR="00F32472" w:rsidRDefault="00F32472" w:rsidP="003069B6">
      <w:pPr>
        <w:spacing w:after="0" w:line="240" w:lineRule="auto"/>
        <w:rPr>
          <w:rFonts w:ascii="Times New Roman" w:hAnsi="Times New Roman"/>
          <w:color w:val="000000"/>
          <w:spacing w:val="1"/>
        </w:rPr>
      </w:pPr>
    </w:p>
    <w:p w14:paraId="4312D1D5" w14:textId="77777777" w:rsidR="002629AC" w:rsidRDefault="002629AC" w:rsidP="003069B6">
      <w:pPr>
        <w:spacing w:after="0" w:line="240" w:lineRule="auto"/>
        <w:rPr>
          <w:rFonts w:ascii="Times New Roman" w:hAnsi="Times New Roman"/>
          <w:color w:val="000000"/>
          <w:spacing w:val="1"/>
        </w:rPr>
      </w:pPr>
    </w:p>
    <w:p w14:paraId="1A98F7D0" w14:textId="77777777" w:rsidR="002629AC" w:rsidRDefault="002629AC" w:rsidP="003069B6">
      <w:pPr>
        <w:spacing w:after="0" w:line="240" w:lineRule="auto"/>
        <w:rPr>
          <w:rFonts w:ascii="Times New Roman" w:hAnsi="Times New Roman"/>
          <w:color w:val="000000"/>
          <w:spacing w:val="1"/>
        </w:rPr>
      </w:pPr>
    </w:p>
    <w:p w14:paraId="1AE2D163" w14:textId="77777777" w:rsidR="002629AC" w:rsidRDefault="002629AC" w:rsidP="003069B6">
      <w:pPr>
        <w:spacing w:after="0" w:line="240" w:lineRule="auto"/>
        <w:rPr>
          <w:rFonts w:ascii="Times New Roman" w:hAnsi="Times New Roman"/>
          <w:color w:val="000000"/>
          <w:spacing w:val="1"/>
        </w:rPr>
      </w:pPr>
    </w:p>
    <w:p w14:paraId="0CD9FC11" w14:textId="77777777" w:rsidR="002629AC" w:rsidRDefault="002629AC" w:rsidP="003069B6">
      <w:pPr>
        <w:spacing w:after="0" w:line="240" w:lineRule="auto"/>
        <w:rPr>
          <w:rFonts w:ascii="Times New Roman" w:hAnsi="Times New Roman"/>
          <w:color w:val="000000"/>
          <w:spacing w:val="1"/>
        </w:rPr>
      </w:pPr>
    </w:p>
    <w:p w14:paraId="3E61CA26" w14:textId="77777777" w:rsidR="002629AC" w:rsidRPr="00F32472" w:rsidRDefault="002629AC" w:rsidP="003069B6">
      <w:pPr>
        <w:spacing w:after="0" w:line="240" w:lineRule="auto"/>
        <w:rPr>
          <w:rFonts w:ascii="Times New Roman" w:hAnsi="Times New Roman"/>
          <w:color w:val="000000"/>
          <w:spacing w:val="1"/>
        </w:rPr>
      </w:pPr>
    </w:p>
    <w:p w14:paraId="5D1CDA0E" w14:textId="77777777" w:rsidR="00F32472" w:rsidRPr="00F32472" w:rsidRDefault="00F32472" w:rsidP="00F32472">
      <w:pPr>
        <w:spacing w:after="0" w:line="240" w:lineRule="auto"/>
        <w:jc w:val="right"/>
        <w:rPr>
          <w:rFonts w:ascii="Times New Roman" w:hAnsi="Times New Roman"/>
        </w:rPr>
      </w:pPr>
      <w:r w:rsidRPr="00F32472">
        <w:rPr>
          <w:rFonts w:ascii="Times New Roman" w:hAnsi="Times New Roman"/>
          <w:color w:val="000000"/>
          <w:spacing w:val="1"/>
        </w:rPr>
        <w:lastRenderedPageBreak/>
        <w:t>Приложение № 1</w:t>
      </w:r>
    </w:p>
    <w:p w14:paraId="36E635EF" w14:textId="77777777" w:rsidR="00F32472" w:rsidRPr="00F32472" w:rsidRDefault="00F32472" w:rsidP="00F32472">
      <w:pPr>
        <w:spacing w:after="0" w:line="240" w:lineRule="auto"/>
        <w:jc w:val="right"/>
        <w:rPr>
          <w:rFonts w:ascii="Times New Roman" w:hAnsi="Times New Roman"/>
        </w:rPr>
      </w:pPr>
      <w:r w:rsidRPr="00F32472">
        <w:rPr>
          <w:rFonts w:ascii="Times New Roman" w:hAnsi="Times New Roman"/>
        </w:rPr>
        <w:t xml:space="preserve">к Договору от ____2025 г. № ________  </w:t>
      </w:r>
    </w:p>
    <w:p w14:paraId="38AFEC6A"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p>
    <w:p w14:paraId="500D6923" w14:textId="77777777" w:rsidR="00F32472" w:rsidRPr="00F32472" w:rsidRDefault="00F32472" w:rsidP="00F32472">
      <w:pPr>
        <w:tabs>
          <w:tab w:val="left" w:pos="5060"/>
          <w:tab w:val="left" w:pos="7370"/>
          <w:tab w:val="left" w:pos="8910"/>
        </w:tabs>
        <w:spacing w:after="0" w:line="240" w:lineRule="auto"/>
        <w:ind w:left="4290"/>
        <w:jc w:val="right"/>
        <w:rPr>
          <w:rFonts w:ascii="Times New Roman" w:hAnsi="Times New Roman"/>
          <w:lang w:eastAsia="zh-CN"/>
        </w:rPr>
      </w:pPr>
      <w:r w:rsidRPr="00F32472">
        <w:rPr>
          <w:rFonts w:ascii="Times New Roman" w:hAnsi="Times New Roman"/>
          <w:color w:val="000000"/>
          <w:spacing w:val="20"/>
        </w:rPr>
        <w:t>.</w:t>
      </w:r>
    </w:p>
    <w:p w14:paraId="2D873A42" w14:textId="77777777" w:rsidR="00F32472" w:rsidRPr="00F32472" w:rsidRDefault="00F32472" w:rsidP="00F32472">
      <w:pPr>
        <w:shd w:val="clear" w:color="auto" w:fill="FFFFFF"/>
        <w:spacing w:after="0" w:line="240" w:lineRule="auto"/>
        <w:jc w:val="right"/>
        <w:rPr>
          <w:rFonts w:ascii="Times New Roman" w:hAnsi="Times New Roman"/>
          <w:lang w:eastAsia="zh-CN"/>
        </w:rPr>
      </w:pPr>
    </w:p>
    <w:p w14:paraId="37D2C7F3" w14:textId="77777777" w:rsidR="00F32472" w:rsidRPr="00F32472" w:rsidRDefault="00F32472" w:rsidP="00F32472">
      <w:pPr>
        <w:shd w:val="clear" w:color="auto" w:fill="FFFFFF"/>
        <w:spacing w:after="0" w:line="240" w:lineRule="auto"/>
        <w:jc w:val="center"/>
        <w:rPr>
          <w:rFonts w:ascii="Times New Roman" w:hAnsi="Times New Roman"/>
          <w:b/>
          <w:bCs/>
          <w:color w:val="000000"/>
          <w:lang w:eastAsia="zh-CN"/>
        </w:rPr>
      </w:pPr>
    </w:p>
    <w:p w14:paraId="2C4D842E" w14:textId="77777777" w:rsidR="00F32472" w:rsidRPr="00F32472" w:rsidRDefault="00F32472" w:rsidP="00F32472">
      <w:pPr>
        <w:shd w:val="clear" w:color="auto" w:fill="FFFFFF"/>
        <w:spacing w:after="0" w:line="240" w:lineRule="auto"/>
        <w:jc w:val="center"/>
        <w:rPr>
          <w:rFonts w:ascii="Times New Roman" w:hAnsi="Times New Roman"/>
          <w:b/>
          <w:bCs/>
          <w:color w:val="000000"/>
          <w:lang w:eastAsia="zh-CN"/>
        </w:rPr>
      </w:pPr>
      <w:r w:rsidRPr="00F32472">
        <w:rPr>
          <w:rFonts w:ascii="Times New Roman" w:hAnsi="Times New Roman"/>
          <w:b/>
          <w:color w:val="000000"/>
          <w:lang w:eastAsia="zh-CN"/>
        </w:rPr>
        <w:t>СПЕЦИФИКАЦИЯ</w:t>
      </w:r>
    </w:p>
    <w:p w14:paraId="34D49674" w14:textId="77777777" w:rsidR="00F32472" w:rsidRPr="00F32472" w:rsidRDefault="00F32472" w:rsidP="00F32472">
      <w:pPr>
        <w:spacing w:after="0" w:line="240" w:lineRule="auto"/>
        <w:jc w:val="center"/>
        <w:rPr>
          <w:rFonts w:ascii="Times New Roman" w:hAnsi="Times New Roman"/>
          <w:b/>
          <w:smallCaps/>
        </w:rPr>
      </w:pPr>
      <w:r w:rsidRPr="00F32472">
        <w:rPr>
          <w:rFonts w:ascii="Times New Roman" w:hAnsi="Times New Roman"/>
          <w:b/>
          <w:color w:val="000000"/>
          <w:lang w:eastAsia="zh-CN"/>
        </w:rPr>
        <w:t xml:space="preserve">на поставку </w:t>
      </w:r>
      <w:r w:rsidRPr="00F32472">
        <w:rPr>
          <w:rFonts w:ascii="Times New Roman" w:hAnsi="Times New Roman"/>
          <w:b/>
          <w:color w:val="000000"/>
        </w:rPr>
        <w:t xml:space="preserve">горюче-смазочных материалов в  Кетченеровском районе, п. </w:t>
      </w:r>
      <w:proofErr w:type="spellStart"/>
      <w:r w:rsidRPr="00F32472">
        <w:rPr>
          <w:rFonts w:ascii="Times New Roman" w:hAnsi="Times New Roman"/>
          <w:b/>
          <w:color w:val="000000"/>
        </w:rPr>
        <w:t>Кетченеры</w:t>
      </w:r>
      <w:proofErr w:type="spellEnd"/>
    </w:p>
    <w:p w14:paraId="5A9CAD64" w14:textId="77777777" w:rsidR="00F32472" w:rsidRPr="00F32472" w:rsidRDefault="00F32472" w:rsidP="00F32472">
      <w:pPr>
        <w:spacing w:after="0" w:line="240" w:lineRule="auto"/>
        <w:jc w:val="center"/>
        <w:rPr>
          <w:rFonts w:ascii="Times New Roman" w:hAnsi="Times New Roman"/>
          <w:b/>
          <w:bCs/>
        </w:rPr>
      </w:pPr>
    </w:p>
    <w:p w14:paraId="47B4B995" w14:textId="77777777" w:rsidR="00F32472" w:rsidRPr="00F32472" w:rsidRDefault="00F32472" w:rsidP="00F32472">
      <w:pPr>
        <w:shd w:val="clear" w:color="auto" w:fill="FFFFFF"/>
        <w:spacing w:after="0" w:line="240" w:lineRule="auto"/>
        <w:jc w:val="center"/>
        <w:rPr>
          <w:rFonts w:ascii="Times New Roman" w:hAnsi="Times New Roman"/>
          <w:b/>
          <w:bCs/>
          <w:color w:val="000000"/>
          <w:lang w:eastAsia="zh-CN"/>
        </w:rPr>
      </w:pPr>
    </w:p>
    <w:tbl>
      <w:tblPr>
        <w:tblW w:w="10230" w:type="dxa"/>
        <w:tblInd w:w="-200" w:type="dxa"/>
        <w:tblLayout w:type="fixed"/>
        <w:tblLook w:val="04A0" w:firstRow="1" w:lastRow="0" w:firstColumn="1" w:lastColumn="0" w:noHBand="0" w:noVBand="1"/>
      </w:tblPr>
      <w:tblGrid>
        <w:gridCol w:w="457"/>
        <w:gridCol w:w="4506"/>
        <w:gridCol w:w="837"/>
        <w:gridCol w:w="1418"/>
        <w:gridCol w:w="1418"/>
        <w:gridCol w:w="1594"/>
      </w:tblGrid>
      <w:tr w:rsidR="00F32472" w:rsidRPr="00F32472" w14:paraId="7C83CE9F" w14:textId="77777777" w:rsidTr="007D4625">
        <w:tc>
          <w:tcPr>
            <w:tcW w:w="457" w:type="dxa"/>
            <w:tcBorders>
              <w:top w:val="single" w:sz="4" w:space="0" w:color="000000"/>
              <w:left w:val="single" w:sz="4" w:space="0" w:color="000000"/>
              <w:bottom w:val="single" w:sz="4" w:space="0" w:color="000000"/>
              <w:right w:val="nil"/>
            </w:tcBorders>
            <w:hideMark/>
          </w:tcPr>
          <w:p w14:paraId="7B406450" w14:textId="77777777" w:rsidR="00F32472" w:rsidRPr="00F32472" w:rsidRDefault="00F32472" w:rsidP="00F32472">
            <w:pPr>
              <w:snapToGrid w:val="0"/>
              <w:spacing w:after="0" w:line="240" w:lineRule="auto"/>
              <w:jc w:val="center"/>
              <w:rPr>
                <w:rFonts w:ascii="Times New Roman" w:hAnsi="Times New Roman"/>
                <w:color w:val="000000"/>
                <w:lang w:eastAsia="zh-CN"/>
              </w:rPr>
            </w:pPr>
            <w:r w:rsidRPr="00F32472">
              <w:rPr>
                <w:rFonts w:ascii="Times New Roman" w:hAnsi="Times New Roman"/>
                <w:color w:val="000000"/>
                <w:lang w:eastAsia="zh-CN"/>
              </w:rPr>
              <w:t>№ п/ п</w:t>
            </w:r>
          </w:p>
        </w:tc>
        <w:tc>
          <w:tcPr>
            <w:tcW w:w="4506" w:type="dxa"/>
            <w:tcBorders>
              <w:top w:val="single" w:sz="4" w:space="0" w:color="000000"/>
              <w:left w:val="single" w:sz="4" w:space="0" w:color="000000"/>
              <w:bottom w:val="single" w:sz="4" w:space="0" w:color="000000"/>
              <w:right w:val="nil"/>
            </w:tcBorders>
            <w:hideMark/>
          </w:tcPr>
          <w:p w14:paraId="7055536F" w14:textId="77777777" w:rsidR="00F32472" w:rsidRPr="00F32472" w:rsidRDefault="00F32472" w:rsidP="00F32472">
            <w:pPr>
              <w:snapToGrid w:val="0"/>
              <w:spacing w:after="0" w:line="240" w:lineRule="auto"/>
              <w:jc w:val="center"/>
              <w:rPr>
                <w:rFonts w:ascii="Times New Roman" w:hAnsi="Times New Roman"/>
                <w:color w:val="000000"/>
                <w:lang w:eastAsia="zh-CN"/>
              </w:rPr>
            </w:pPr>
            <w:r w:rsidRPr="00F32472">
              <w:rPr>
                <w:rFonts w:ascii="Times New Roman" w:hAnsi="Times New Roman"/>
                <w:color w:val="000000"/>
                <w:lang w:eastAsia="zh-CN"/>
              </w:rPr>
              <w:t>Наименование товара</w:t>
            </w:r>
          </w:p>
        </w:tc>
        <w:tc>
          <w:tcPr>
            <w:tcW w:w="837" w:type="dxa"/>
            <w:tcBorders>
              <w:top w:val="single" w:sz="4" w:space="0" w:color="000000"/>
              <w:left w:val="single" w:sz="4" w:space="0" w:color="000000"/>
              <w:bottom w:val="single" w:sz="4" w:space="0" w:color="000000"/>
              <w:right w:val="nil"/>
            </w:tcBorders>
            <w:hideMark/>
          </w:tcPr>
          <w:p w14:paraId="146ECBA1" w14:textId="77777777" w:rsidR="00F32472" w:rsidRPr="00F32472" w:rsidRDefault="00F32472" w:rsidP="00F32472">
            <w:pPr>
              <w:snapToGrid w:val="0"/>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Ед. изм.</w:t>
            </w:r>
          </w:p>
        </w:tc>
        <w:tc>
          <w:tcPr>
            <w:tcW w:w="1418" w:type="dxa"/>
            <w:tcBorders>
              <w:top w:val="single" w:sz="4" w:space="0" w:color="000000"/>
              <w:left w:val="single" w:sz="4" w:space="0" w:color="000000"/>
              <w:bottom w:val="single" w:sz="4" w:space="0" w:color="000000"/>
              <w:right w:val="nil"/>
            </w:tcBorders>
            <w:hideMark/>
          </w:tcPr>
          <w:p w14:paraId="79868E2A" w14:textId="77777777" w:rsidR="00F32472" w:rsidRPr="00F32472" w:rsidRDefault="00F32472" w:rsidP="00F32472">
            <w:pPr>
              <w:shd w:val="clear" w:color="auto" w:fill="FFFFFF"/>
              <w:snapToGrid w:val="0"/>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Кол-во</w:t>
            </w:r>
          </w:p>
        </w:tc>
        <w:tc>
          <w:tcPr>
            <w:tcW w:w="1418" w:type="dxa"/>
            <w:tcBorders>
              <w:top w:val="single" w:sz="4" w:space="0" w:color="000000"/>
              <w:left w:val="single" w:sz="4" w:space="0" w:color="000000"/>
              <w:bottom w:val="single" w:sz="4" w:space="0" w:color="000000"/>
              <w:right w:val="nil"/>
            </w:tcBorders>
            <w:hideMark/>
          </w:tcPr>
          <w:p w14:paraId="3A08E7AE" w14:textId="77777777" w:rsidR="00F32472" w:rsidRPr="00F32472" w:rsidRDefault="00F32472" w:rsidP="00F32472">
            <w:pPr>
              <w:snapToGrid w:val="0"/>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Стоимость</w:t>
            </w:r>
          </w:p>
          <w:p w14:paraId="02ACD2F5" w14:textId="77777777" w:rsidR="00F32472" w:rsidRPr="00F32472" w:rsidRDefault="00F32472" w:rsidP="00F32472">
            <w:pPr>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за ед. (руб.,</w:t>
            </w:r>
          </w:p>
          <w:p w14:paraId="3B25C530" w14:textId="77777777" w:rsidR="00F32472" w:rsidRPr="00F32472" w:rsidRDefault="00F32472" w:rsidP="00F32472">
            <w:pPr>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включая</w:t>
            </w:r>
          </w:p>
          <w:p w14:paraId="330AA785" w14:textId="77777777" w:rsidR="00F32472" w:rsidRPr="00F32472" w:rsidRDefault="00F32472" w:rsidP="00F32472">
            <w:pPr>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НДС)</w:t>
            </w:r>
          </w:p>
        </w:tc>
        <w:tc>
          <w:tcPr>
            <w:tcW w:w="1594" w:type="dxa"/>
            <w:tcBorders>
              <w:top w:val="single" w:sz="4" w:space="0" w:color="000000"/>
              <w:left w:val="single" w:sz="4" w:space="0" w:color="000000"/>
              <w:bottom w:val="single" w:sz="4" w:space="0" w:color="000000"/>
              <w:right w:val="single" w:sz="4" w:space="0" w:color="000000"/>
            </w:tcBorders>
            <w:hideMark/>
          </w:tcPr>
          <w:p w14:paraId="3AC96512" w14:textId="77777777" w:rsidR="00F32472" w:rsidRPr="00F32472" w:rsidRDefault="00F32472" w:rsidP="00F32472">
            <w:pPr>
              <w:snapToGrid w:val="0"/>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Общая</w:t>
            </w:r>
          </w:p>
          <w:p w14:paraId="5B372F84" w14:textId="77777777" w:rsidR="00F32472" w:rsidRPr="00F32472" w:rsidRDefault="00F32472" w:rsidP="00F32472">
            <w:pPr>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стоимость</w:t>
            </w:r>
          </w:p>
          <w:p w14:paraId="6F26BBD5" w14:textId="77777777" w:rsidR="00F32472" w:rsidRPr="00F32472" w:rsidRDefault="00F32472" w:rsidP="00F32472">
            <w:pPr>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(руб.,</w:t>
            </w:r>
          </w:p>
          <w:p w14:paraId="3C00D543" w14:textId="77777777" w:rsidR="00F32472" w:rsidRPr="00F32472" w:rsidRDefault="00F32472" w:rsidP="00F32472">
            <w:pPr>
              <w:spacing w:after="0" w:line="240" w:lineRule="auto"/>
              <w:jc w:val="center"/>
              <w:rPr>
                <w:rFonts w:ascii="Times New Roman" w:hAnsi="Times New Roman"/>
                <w:bCs/>
                <w:color w:val="000000"/>
                <w:lang w:eastAsia="zh-CN"/>
              </w:rPr>
            </w:pPr>
            <w:r w:rsidRPr="00F32472">
              <w:rPr>
                <w:rFonts w:ascii="Times New Roman" w:hAnsi="Times New Roman"/>
                <w:color w:val="000000"/>
                <w:lang w:eastAsia="zh-CN"/>
              </w:rPr>
              <w:t>включая</w:t>
            </w:r>
          </w:p>
          <w:p w14:paraId="070240FD" w14:textId="77777777" w:rsidR="00F32472" w:rsidRPr="00F32472" w:rsidRDefault="00F32472" w:rsidP="00F32472">
            <w:pPr>
              <w:spacing w:after="0" w:line="240" w:lineRule="auto"/>
              <w:jc w:val="center"/>
              <w:rPr>
                <w:rFonts w:ascii="Times New Roman" w:hAnsi="Times New Roman"/>
                <w:lang w:eastAsia="zh-CN"/>
              </w:rPr>
            </w:pPr>
            <w:r w:rsidRPr="00F32472">
              <w:rPr>
                <w:rFonts w:ascii="Times New Roman" w:hAnsi="Times New Roman"/>
                <w:color w:val="000000"/>
                <w:lang w:eastAsia="zh-CN"/>
              </w:rPr>
              <w:t>НДС)</w:t>
            </w:r>
          </w:p>
        </w:tc>
      </w:tr>
      <w:tr w:rsidR="00F32472" w:rsidRPr="00F32472" w14:paraId="53E91495" w14:textId="77777777" w:rsidTr="007D4625">
        <w:trPr>
          <w:trHeight w:val="97"/>
        </w:trPr>
        <w:tc>
          <w:tcPr>
            <w:tcW w:w="457" w:type="dxa"/>
            <w:tcBorders>
              <w:top w:val="single" w:sz="4" w:space="0" w:color="auto"/>
              <w:left w:val="single" w:sz="4" w:space="0" w:color="000000"/>
              <w:bottom w:val="single" w:sz="4" w:space="0" w:color="000000"/>
              <w:right w:val="nil"/>
            </w:tcBorders>
            <w:hideMark/>
          </w:tcPr>
          <w:p w14:paraId="679AAA1D" w14:textId="77777777" w:rsidR="00F32472" w:rsidRPr="00F32472" w:rsidRDefault="00F32472" w:rsidP="00F32472">
            <w:pPr>
              <w:snapToGrid w:val="0"/>
              <w:spacing w:after="0" w:line="240" w:lineRule="auto"/>
              <w:jc w:val="center"/>
              <w:rPr>
                <w:rFonts w:ascii="Times New Roman" w:hAnsi="Times New Roman"/>
                <w:b/>
                <w:bCs/>
                <w:color w:val="000000"/>
                <w:lang w:eastAsia="zh-CN"/>
              </w:rPr>
            </w:pPr>
            <w:r w:rsidRPr="00F32472">
              <w:rPr>
                <w:rFonts w:ascii="Times New Roman" w:hAnsi="Times New Roman"/>
                <w:b/>
                <w:color w:val="000000"/>
                <w:lang w:eastAsia="zh-CN"/>
              </w:rPr>
              <w:t>1</w:t>
            </w:r>
          </w:p>
        </w:tc>
        <w:tc>
          <w:tcPr>
            <w:tcW w:w="4506" w:type="dxa"/>
            <w:tcBorders>
              <w:top w:val="single" w:sz="4" w:space="0" w:color="auto"/>
              <w:left w:val="single" w:sz="4" w:space="0" w:color="000000"/>
              <w:bottom w:val="single" w:sz="4" w:space="0" w:color="000000"/>
              <w:right w:val="nil"/>
            </w:tcBorders>
            <w:vAlign w:val="center"/>
            <w:hideMark/>
          </w:tcPr>
          <w:p w14:paraId="337CFA38" w14:textId="77777777" w:rsidR="00F32472" w:rsidRPr="00F32472" w:rsidRDefault="00F32472" w:rsidP="00F32472">
            <w:pPr>
              <w:spacing w:after="0" w:line="240" w:lineRule="auto"/>
              <w:rPr>
                <w:rFonts w:ascii="Times New Roman" w:hAnsi="Times New Roman"/>
                <w:lang w:eastAsia="zh-CN"/>
              </w:rPr>
            </w:pPr>
            <w:r w:rsidRPr="00F32472">
              <w:rPr>
                <w:rFonts w:ascii="Times New Roman" w:hAnsi="Times New Roman"/>
              </w:rPr>
              <w:t xml:space="preserve">Бензин АИ 92 </w:t>
            </w:r>
          </w:p>
        </w:tc>
        <w:tc>
          <w:tcPr>
            <w:tcW w:w="837" w:type="dxa"/>
            <w:tcBorders>
              <w:top w:val="single" w:sz="4" w:space="0" w:color="auto"/>
              <w:left w:val="single" w:sz="4" w:space="0" w:color="000000"/>
              <w:bottom w:val="single" w:sz="4" w:space="0" w:color="000000"/>
              <w:right w:val="nil"/>
            </w:tcBorders>
            <w:hideMark/>
          </w:tcPr>
          <w:p w14:paraId="5C980E75" w14:textId="77777777" w:rsidR="00F32472" w:rsidRPr="00F32472" w:rsidRDefault="00F32472" w:rsidP="00F32472">
            <w:pPr>
              <w:snapToGrid w:val="0"/>
              <w:spacing w:after="0" w:line="240" w:lineRule="auto"/>
              <w:jc w:val="center"/>
              <w:rPr>
                <w:rFonts w:ascii="Times New Roman" w:hAnsi="Times New Roman"/>
                <w:b/>
                <w:bCs/>
                <w:color w:val="000000"/>
                <w:lang w:eastAsia="zh-CN"/>
              </w:rPr>
            </w:pPr>
            <w:r w:rsidRPr="00F32472">
              <w:rPr>
                <w:rFonts w:ascii="Times New Roman" w:hAnsi="Times New Roman"/>
                <w:b/>
                <w:color w:val="000000"/>
                <w:lang w:eastAsia="zh-CN"/>
              </w:rPr>
              <w:t>л</w:t>
            </w:r>
          </w:p>
        </w:tc>
        <w:tc>
          <w:tcPr>
            <w:tcW w:w="1418" w:type="dxa"/>
            <w:tcBorders>
              <w:top w:val="single" w:sz="4" w:space="0" w:color="auto"/>
              <w:left w:val="single" w:sz="4" w:space="0" w:color="000000"/>
              <w:bottom w:val="single" w:sz="4" w:space="0" w:color="000000"/>
              <w:right w:val="nil"/>
            </w:tcBorders>
            <w:hideMark/>
          </w:tcPr>
          <w:p w14:paraId="506F8FB8" w14:textId="5892B325" w:rsidR="00F32472" w:rsidRPr="0011224F" w:rsidRDefault="00441902" w:rsidP="00F32472">
            <w:pPr>
              <w:snapToGrid w:val="0"/>
              <w:spacing w:after="0" w:line="240" w:lineRule="auto"/>
              <w:jc w:val="center"/>
              <w:rPr>
                <w:rFonts w:ascii="Times New Roman" w:hAnsi="Times New Roman"/>
                <w:b/>
                <w:bCs/>
                <w:color w:val="000000"/>
                <w:lang w:eastAsia="zh-CN"/>
              </w:rPr>
            </w:pPr>
            <w:r w:rsidRPr="0011224F">
              <w:rPr>
                <w:rFonts w:ascii="Times New Roman" w:hAnsi="Times New Roman"/>
                <w:b/>
              </w:rPr>
              <w:t>25 0</w:t>
            </w:r>
            <w:r w:rsidR="00F32472" w:rsidRPr="0011224F">
              <w:rPr>
                <w:rFonts w:ascii="Times New Roman" w:hAnsi="Times New Roman"/>
                <w:b/>
              </w:rPr>
              <w:t>00,00</w:t>
            </w:r>
          </w:p>
        </w:tc>
        <w:tc>
          <w:tcPr>
            <w:tcW w:w="1418" w:type="dxa"/>
            <w:tcBorders>
              <w:top w:val="single" w:sz="4" w:space="0" w:color="auto"/>
              <w:left w:val="single" w:sz="4" w:space="0" w:color="000000"/>
              <w:bottom w:val="single" w:sz="4" w:space="0" w:color="000000"/>
              <w:right w:val="nil"/>
            </w:tcBorders>
          </w:tcPr>
          <w:p w14:paraId="62E9714A" w14:textId="77777777" w:rsidR="00F32472" w:rsidRPr="0011224F" w:rsidRDefault="00F32472" w:rsidP="00F32472">
            <w:pPr>
              <w:snapToGrid w:val="0"/>
              <w:spacing w:after="0" w:line="240" w:lineRule="auto"/>
              <w:jc w:val="center"/>
              <w:rPr>
                <w:rFonts w:ascii="Times New Roman" w:hAnsi="Times New Roman"/>
                <w:b/>
                <w:bCs/>
                <w:color w:val="000000"/>
                <w:lang w:eastAsia="zh-CN"/>
              </w:rPr>
            </w:pPr>
          </w:p>
        </w:tc>
        <w:tc>
          <w:tcPr>
            <w:tcW w:w="1594" w:type="dxa"/>
            <w:tcBorders>
              <w:top w:val="single" w:sz="4" w:space="0" w:color="auto"/>
              <w:left w:val="single" w:sz="4" w:space="0" w:color="000000"/>
              <w:bottom w:val="single" w:sz="4" w:space="0" w:color="000000"/>
              <w:right w:val="single" w:sz="4" w:space="0" w:color="000000"/>
            </w:tcBorders>
          </w:tcPr>
          <w:p w14:paraId="30AC0FDB" w14:textId="77777777" w:rsidR="00F32472" w:rsidRPr="00F32472" w:rsidRDefault="00F32472" w:rsidP="00F32472">
            <w:pPr>
              <w:snapToGrid w:val="0"/>
              <w:spacing w:after="0" w:line="240" w:lineRule="auto"/>
              <w:jc w:val="center"/>
              <w:rPr>
                <w:rFonts w:ascii="Times New Roman" w:hAnsi="Times New Roman"/>
                <w:b/>
                <w:bCs/>
                <w:color w:val="000000"/>
                <w:lang w:eastAsia="zh-CN"/>
              </w:rPr>
            </w:pPr>
          </w:p>
        </w:tc>
      </w:tr>
      <w:tr w:rsidR="00F32472" w:rsidRPr="00F32472" w14:paraId="4C6BA8D9" w14:textId="77777777" w:rsidTr="007D4625">
        <w:trPr>
          <w:trHeight w:val="97"/>
        </w:trPr>
        <w:tc>
          <w:tcPr>
            <w:tcW w:w="457" w:type="dxa"/>
            <w:tcBorders>
              <w:top w:val="single" w:sz="4" w:space="0" w:color="auto"/>
              <w:left w:val="single" w:sz="4" w:space="0" w:color="000000"/>
              <w:bottom w:val="single" w:sz="4" w:space="0" w:color="000000"/>
              <w:right w:val="nil"/>
            </w:tcBorders>
          </w:tcPr>
          <w:p w14:paraId="2FC771AB" w14:textId="77777777" w:rsidR="00F32472" w:rsidRPr="00F32472" w:rsidRDefault="00F32472" w:rsidP="00F32472">
            <w:pPr>
              <w:snapToGrid w:val="0"/>
              <w:spacing w:after="0" w:line="240" w:lineRule="auto"/>
              <w:jc w:val="center"/>
              <w:rPr>
                <w:rFonts w:ascii="Times New Roman" w:hAnsi="Times New Roman"/>
                <w:b/>
                <w:color w:val="000000"/>
                <w:lang w:eastAsia="zh-CN"/>
              </w:rPr>
            </w:pPr>
            <w:r w:rsidRPr="00F32472">
              <w:rPr>
                <w:rFonts w:ascii="Times New Roman" w:hAnsi="Times New Roman"/>
                <w:b/>
                <w:color w:val="000000"/>
                <w:lang w:eastAsia="zh-CN"/>
              </w:rPr>
              <w:t>2</w:t>
            </w:r>
          </w:p>
        </w:tc>
        <w:tc>
          <w:tcPr>
            <w:tcW w:w="4506" w:type="dxa"/>
            <w:tcBorders>
              <w:top w:val="single" w:sz="4" w:space="0" w:color="auto"/>
              <w:left w:val="single" w:sz="4" w:space="0" w:color="000000"/>
              <w:bottom w:val="single" w:sz="4" w:space="0" w:color="000000"/>
              <w:right w:val="nil"/>
            </w:tcBorders>
            <w:vAlign w:val="center"/>
          </w:tcPr>
          <w:p w14:paraId="11608949" w14:textId="77777777" w:rsidR="00F32472" w:rsidRPr="00F32472" w:rsidRDefault="00F32472" w:rsidP="00F32472">
            <w:pPr>
              <w:spacing w:after="0" w:line="240" w:lineRule="auto"/>
              <w:rPr>
                <w:rFonts w:ascii="Times New Roman" w:hAnsi="Times New Roman"/>
              </w:rPr>
            </w:pPr>
            <w:r w:rsidRPr="00F32472">
              <w:rPr>
                <w:rFonts w:ascii="Times New Roman" w:hAnsi="Times New Roman"/>
              </w:rPr>
              <w:t>Дизельное топливо</w:t>
            </w:r>
          </w:p>
        </w:tc>
        <w:tc>
          <w:tcPr>
            <w:tcW w:w="837" w:type="dxa"/>
            <w:tcBorders>
              <w:top w:val="single" w:sz="4" w:space="0" w:color="auto"/>
              <w:left w:val="single" w:sz="4" w:space="0" w:color="000000"/>
              <w:bottom w:val="single" w:sz="4" w:space="0" w:color="000000"/>
              <w:right w:val="nil"/>
            </w:tcBorders>
          </w:tcPr>
          <w:p w14:paraId="3F7F7908" w14:textId="77777777" w:rsidR="00F32472" w:rsidRPr="00F32472" w:rsidRDefault="00F32472" w:rsidP="00F32472">
            <w:pPr>
              <w:snapToGrid w:val="0"/>
              <w:spacing w:after="0" w:line="240" w:lineRule="auto"/>
              <w:jc w:val="center"/>
              <w:rPr>
                <w:rFonts w:ascii="Times New Roman" w:hAnsi="Times New Roman"/>
                <w:b/>
                <w:color w:val="000000"/>
                <w:lang w:eastAsia="zh-CN"/>
              </w:rPr>
            </w:pPr>
            <w:r w:rsidRPr="00F32472">
              <w:rPr>
                <w:rFonts w:ascii="Times New Roman" w:hAnsi="Times New Roman"/>
                <w:b/>
                <w:color w:val="000000"/>
                <w:lang w:eastAsia="zh-CN"/>
              </w:rPr>
              <w:t>л</w:t>
            </w:r>
          </w:p>
        </w:tc>
        <w:tc>
          <w:tcPr>
            <w:tcW w:w="1418" w:type="dxa"/>
            <w:tcBorders>
              <w:top w:val="single" w:sz="4" w:space="0" w:color="auto"/>
              <w:left w:val="single" w:sz="4" w:space="0" w:color="000000"/>
              <w:bottom w:val="single" w:sz="4" w:space="0" w:color="000000"/>
              <w:right w:val="nil"/>
            </w:tcBorders>
          </w:tcPr>
          <w:p w14:paraId="1852F4A3" w14:textId="12F44E01" w:rsidR="00F32472" w:rsidRPr="0011224F" w:rsidRDefault="00441902" w:rsidP="00F32472">
            <w:pPr>
              <w:snapToGrid w:val="0"/>
              <w:spacing w:after="0" w:line="240" w:lineRule="auto"/>
              <w:jc w:val="center"/>
              <w:rPr>
                <w:rFonts w:ascii="Times New Roman" w:hAnsi="Times New Roman"/>
                <w:b/>
              </w:rPr>
            </w:pPr>
            <w:r w:rsidRPr="0011224F">
              <w:rPr>
                <w:rFonts w:ascii="Times New Roman" w:hAnsi="Times New Roman"/>
                <w:b/>
              </w:rPr>
              <w:t>5</w:t>
            </w:r>
            <w:r w:rsidR="00F32472" w:rsidRPr="0011224F">
              <w:rPr>
                <w:rFonts w:ascii="Times New Roman" w:hAnsi="Times New Roman"/>
                <w:b/>
              </w:rPr>
              <w:t>0 000,00</w:t>
            </w:r>
          </w:p>
        </w:tc>
        <w:tc>
          <w:tcPr>
            <w:tcW w:w="1418" w:type="dxa"/>
            <w:tcBorders>
              <w:top w:val="single" w:sz="4" w:space="0" w:color="auto"/>
              <w:left w:val="single" w:sz="4" w:space="0" w:color="000000"/>
              <w:bottom w:val="single" w:sz="4" w:space="0" w:color="000000"/>
              <w:right w:val="nil"/>
            </w:tcBorders>
          </w:tcPr>
          <w:p w14:paraId="417FC4B1" w14:textId="77777777" w:rsidR="00F32472" w:rsidRPr="0011224F" w:rsidRDefault="00F32472" w:rsidP="00F32472">
            <w:pPr>
              <w:snapToGrid w:val="0"/>
              <w:spacing w:after="0" w:line="240" w:lineRule="auto"/>
              <w:jc w:val="center"/>
              <w:rPr>
                <w:rFonts w:ascii="Times New Roman" w:hAnsi="Times New Roman"/>
                <w:b/>
                <w:bCs/>
                <w:color w:val="000000"/>
                <w:lang w:eastAsia="zh-CN"/>
              </w:rPr>
            </w:pPr>
          </w:p>
        </w:tc>
        <w:tc>
          <w:tcPr>
            <w:tcW w:w="1594" w:type="dxa"/>
            <w:tcBorders>
              <w:top w:val="single" w:sz="4" w:space="0" w:color="auto"/>
              <w:left w:val="single" w:sz="4" w:space="0" w:color="000000"/>
              <w:bottom w:val="single" w:sz="4" w:space="0" w:color="000000"/>
              <w:right w:val="single" w:sz="4" w:space="0" w:color="000000"/>
            </w:tcBorders>
          </w:tcPr>
          <w:p w14:paraId="5DA98BF9" w14:textId="77777777" w:rsidR="00F32472" w:rsidRPr="00F32472" w:rsidRDefault="00F32472" w:rsidP="00F32472">
            <w:pPr>
              <w:snapToGrid w:val="0"/>
              <w:spacing w:after="0" w:line="240" w:lineRule="auto"/>
              <w:jc w:val="center"/>
              <w:rPr>
                <w:rFonts w:ascii="Times New Roman" w:hAnsi="Times New Roman"/>
                <w:b/>
                <w:bCs/>
                <w:color w:val="000000"/>
                <w:lang w:eastAsia="zh-CN"/>
              </w:rPr>
            </w:pPr>
          </w:p>
        </w:tc>
      </w:tr>
      <w:tr w:rsidR="00F32472" w:rsidRPr="00F32472" w14:paraId="1D120D88" w14:textId="77777777" w:rsidTr="007D4625">
        <w:tc>
          <w:tcPr>
            <w:tcW w:w="7218" w:type="dxa"/>
            <w:gridSpan w:val="4"/>
            <w:tcBorders>
              <w:top w:val="single" w:sz="4" w:space="0" w:color="000000"/>
              <w:left w:val="single" w:sz="4" w:space="0" w:color="000000"/>
              <w:bottom w:val="single" w:sz="4" w:space="0" w:color="000000"/>
              <w:right w:val="nil"/>
            </w:tcBorders>
            <w:hideMark/>
          </w:tcPr>
          <w:p w14:paraId="59395B0E" w14:textId="77777777" w:rsidR="00F32472" w:rsidRPr="0011224F" w:rsidRDefault="00F32472" w:rsidP="00F32472">
            <w:pPr>
              <w:shd w:val="clear" w:color="auto" w:fill="FFFFFF"/>
              <w:snapToGrid w:val="0"/>
              <w:spacing w:after="0" w:line="240" w:lineRule="auto"/>
              <w:jc w:val="right"/>
              <w:rPr>
                <w:rFonts w:ascii="Times New Roman" w:hAnsi="Times New Roman"/>
                <w:b/>
                <w:bCs/>
                <w:color w:val="000000"/>
                <w:lang w:eastAsia="zh-CN"/>
              </w:rPr>
            </w:pPr>
            <w:r w:rsidRPr="0011224F">
              <w:rPr>
                <w:rFonts w:ascii="Times New Roman" w:hAnsi="Times New Roman"/>
                <w:color w:val="000000"/>
                <w:lang w:eastAsia="zh-CN"/>
              </w:rPr>
              <w:t xml:space="preserve">ИТОГО   руб., включая НДС </w:t>
            </w:r>
          </w:p>
        </w:tc>
        <w:tc>
          <w:tcPr>
            <w:tcW w:w="1418" w:type="dxa"/>
            <w:tcBorders>
              <w:top w:val="single" w:sz="4" w:space="0" w:color="000000"/>
              <w:left w:val="single" w:sz="4" w:space="0" w:color="000000"/>
              <w:bottom w:val="single" w:sz="4" w:space="0" w:color="000000"/>
              <w:right w:val="nil"/>
            </w:tcBorders>
          </w:tcPr>
          <w:p w14:paraId="08671A35" w14:textId="77777777" w:rsidR="00F32472" w:rsidRPr="0011224F" w:rsidRDefault="00F32472" w:rsidP="00F32472">
            <w:pPr>
              <w:snapToGrid w:val="0"/>
              <w:spacing w:after="0" w:line="240" w:lineRule="auto"/>
              <w:jc w:val="center"/>
              <w:rPr>
                <w:rFonts w:ascii="Times New Roman" w:hAnsi="Times New Roman"/>
                <w:b/>
                <w:bCs/>
                <w:color w:val="000000"/>
                <w:lang w:eastAsia="zh-CN"/>
              </w:rPr>
            </w:pPr>
          </w:p>
        </w:tc>
        <w:tc>
          <w:tcPr>
            <w:tcW w:w="1594" w:type="dxa"/>
            <w:tcBorders>
              <w:top w:val="single" w:sz="4" w:space="0" w:color="000000"/>
              <w:left w:val="single" w:sz="4" w:space="0" w:color="000000"/>
              <w:bottom w:val="single" w:sz="4" w:space="0" w:color="000000"/>
              <w:right w:val="single" w:sz="4" w:space="0" w:color="000000"/>
            </w:tcBorders>
          </w:tcPr>
          <w:p w14:paraId="766508DD" w14:textId="77777777" w:rsidR="00F32472" w:rsidRPr="00F32472" w:rsidRDefault="00F32472" w:rsidP="00F32472">
            <w:pPr>
              <w:snapToGrid w:val="0"/>
              <w:spacing w:after="0" w:line="240" w:lineRule="auto"/>
              <w:jc w:val="center"/>
              <w:rPr>
                <w:rFonts w:ascii="Times New Roman" w:hAnsi="Times New Roman"/>
                <w:b/>
                <w:bCs/>
                <w:color w:val="000000"/>
                <w:lang w:eastAsia="zh-CN"/>
              </w:rPr>
            </w:pPr>
          </w:p>
        </w:tc>
      </w:tr>
    </w:tbl>
    <w:p w14:paraId="589DEF00" w14:textId="77777777" w:rsidR="00F32472" w:rsidRPr="00F32472" w:rsidRDefault="00F32472" w:rsidP="00F32472">
      <w:pPr>
        <w:shd w:val="clear" w:color="auto" w:fill="FFFFFF"/>
        <w:spacing w:after="0" w:line="240" w:lineRule="auto"/>
        <w:jc w:val="both"/>
        <w:rPr>
          <w:rFonts w:ascii="Times New Roman" w:hAnsi="Times New Roman"/>
          <w:color w:val="000000"/>
          <w:lang w:eastAsia="zh-CN"/>
        </w:rPr>
      </w:pPr>
    </w:p>
    <w:tbl>
      <w:tblPr>
        <w:tblW w:w="10770" w:type="dxa"/>
        <w:tblInd w:w="-176" w:type="dxa"/>
        <w:tblLayout w:type="fixed"/>
        <w:tblLook w:val="04A0" w:firstRow="1" w:lastRow="0" w:firstColumn="1" w:lastColumn="0" w:noHBand="0" w:noVBand="1"/>
      </w:tblPr>
      <w:tblGrid>
        <w:gridCol w:w="5068"/>
        <w:gridCol w:w="5702"/>
      </w:tblGrid>
      <w:tr w:rsidR="00F32472" w:rsidRPr="00F32472" w14:paraId="55234AA3" w14:textId="77777777" w:rsidTr="007D4625">
        <w:tc>
          <w:tcPr>
            <w:tcW w:w="5070" w:type="dxa"/>
            <w:vAlign w:val="bottom"/>
          </w:tcPr>
          <w:p w14:paraId="3DE6AF9D" w14:textId="77777777" w:rsidR="00F32472" w:rsidRPr="00F32472" w:rsidRDefault="00F32472" w:rsidP="00F32472">
            <w:pPr>
              <w:spacing w:after="0" w:line="240" w:lineRule="auto"/>
              <w:jc w:val="both"/>
              <w:rPr>
                <w:rFonts w:ascii="Times New Roman" w:hAnsi="Times New Roman"/>
                <w:lang w:eastAsia="zh-CN"/>
              </w:rPr>
            </w:pPr>
          </w:p>
        </w:tc>
        <w:tc>
          <w:tcPr>
            <w:tcW w:w="5704" w:type="dxa"/>
          </w:tcPr>
          <w:p w14:paraId="55EBE0FE" w14:textId="77777777" w:rsidR="00F32472" w:rsidRPr="00F32472" w:rsidRDefault="00F32472" w:rsidP="00F32472">
            <w:pPr>
              <w:shd w:val="clear" w:color="auto" w:fill="FFFFFF"/>
              <w:spacing w:after="0" w:line="240" w:lineRule="auto"/>
              <w:ind w:left="3504"/>
              <w:rPr>
                <w:rFonts w:ascii="Times New Roman" w:hAnsi="Times New Roman"/>
                <w:lang w:eastAsia="zh-CN"/>
              </w:rPr>
            </w:pPr>
          </w:p>
        </w:tc>
      </w:tr>
    </w:tbl>
    <w:p w14:paraId="45F32B4D" w14:textId="77777777" w:rsidR="00F32472" w:rsidRPr="00F32472" w:rsidRDefault="00F32472" w:rsidP="00F32472">
      <w:pPr>
        <w:tabs>
          <w:tab w:val="left" w:pos="6300"/>
        </w:tabs>
        <w:spacing w:after="0" w:line="240" w:lineRule="auto"/>
        <w:jc w:val="both"/>
        <w:rPr>
          <w:rFonts w:ascii="Times New Roman" w:hAnsi="Times New Roman"/>
          <w:lang w:eastAsia="zh-CN"/>
        </w:rPr>
      </w:pPr>
    </w:p>
    <w:p w14:paraId="1CD10BE1" w14:textId="77777777" w:rsidR="00F32472" w:rsidRPr="00F32472" w:rsidRDefault="00F32472" w:rsidP="00F32472">
      <w:pPr>
        <w:spacing w:after="0" w:line="240" w:lineRule="auto"/>
        <w:jc w:val="right"/>
        <w:rPr>
          <w:rFonts w:ascii="Times New Roman" w:hAnsi="Times New Roman"/>
          <w:color w:val="000000"/>
          <w:spacing w:val="1"/>
          <w:highlight w:val="yellow"/>
        </w:rPr>
      </w:pPr>
    </w:p>
    <w:tbl>
      <w:tblPr>
        <w:tblW w:w="0" w:type="auto"/>
        <w:tblLook w:val="04A0" w:firstRow="1" w:lastRow="0" w:firstColumn="1" w:lastColumn="0" w:noHBand="0" w:noVBand="1"/>
      </w:tblPr>
      <w:tblGrid>
        <w:gridCol w:w="4684"/>
        <w:gridCol w:w="4670"/>
      </w:tblGrid>
      <w:tr w:rsidR="00F32472" w:rsidRPr="00F32472" w14:paraId="3160233B" w14:textId="77777777" w:rsidTr="007D4625">
        <w:tc>
          <w:tcPr>
            <w:tcW w:w="4793" w:type="dxa"/>
          </w:tcPr>
          <w:p w14:paraId="1AC18797"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Заказчик</w:t>
            </w:r>
            <w:r w:rsidRPr="00F32472">
              <w:rPr>
                <w:rFonts w:ascii="Times New Roman" w:hAnsi="Times New Roman"/>
              </w:rPr>
              <w:t>:</w:t>
            </w:r>
          </w:p>
          <w:p w14:paraId="0D7B5EF6"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Должность</w:t>
            </w:r>
          </w:p>
          <w:p w14:paraId="50F6B232" w14:textId="77777777" w:rsidR="00F32472" w:rsidRPr="00F32472" w:rsidRDefault="00F32472" w:rsidP="00F32472">
            <w:pPr>
              <w:tabs>
                <w:tab w:val="num" w:pos="927"/>
              </w:tabs>
              <w:spacing w:after="0" w:line="240" w:lineRule="auto"/>
              <w:jc w:val="both"/>
              <w:rPr>
                <w:rFonts w:ascii="Times New Roman" w:hAnsi="Times New Roman"/>
                <w:b/>
              </w:rPr>
            </w:pPr>
          </w:p>
          <w:p w14:paraId="231F1629"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______________________ /Э.А. </w:t>
            </w:r>
            <w:proofErr w:type="spellStart"/>
            <w:r w:rsidRPr="00F32472">
              <w:rPr>
                <w:rFonts w:ascii="Times New Roman" w:hAnsi="Times New Roman"/>
                <w:b/>
              </w:rPr>
              <w:t>Таскиров</w:t>
            </w:r>
            <w:proofErr w:type="spellEnd"/>
            <w:r w:rsidRPr="00F32472">
              <w:rPr>
                <w:rFonts w:ascii="Times New Roman" w:hAnsi="Times New Roman"/>
                <w:b/>
              </w:rPr>
              <w:t>/</w:t>
            </w:r>
          </w:p>
          <w:p w14:paraId="7AA1EF3E"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«____»__________2025 год. </w:t>
            </w:r>
          </w:p>
          <w:p w14:paraId="31642140"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                               </w:t>
            </w:r>
            <w:proofErr w:type="spellStart"/>
            <w:r w:rsidRPr="00F32472">
              <w:rPr>
                <w:rFonts w:ascii="Times New Roman" w:hAnsi="Times New Roman"/>
                <w:b/>
              </w:rPr>
              <w:t>м.п</w:t>
            </w:r>
            <w:proofErr w:type="spellEnd"/>
            <w:r w:rsidRPr="00F32472">
              <w:rPr>
                <w:rFonts w:ascii="Times New Roman" w:hAnsi="Times New Roman"/>
                <w:b/>
              </w:rPr>
              <w:t>.</w:t>
            </w:r>
          </w:p>
        </w:tc>
        <w:tc>
          <w:tcPr>
            <w:tcW w:w="4778" w:type="dxa"/>
          </w:tcPr>
          <w:p w14:paraId="695C5450"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Поставщик: </w:t>
            </w:r>
          </w:p>
          <w:p w14:paraId="161B6685"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Директор</w:t>
            </w:r>
          </w:p>
          <w:p w14:paraId="3438AD8C" w14:textId="77777777" w:rsidR="00F32472" w:rsidRPr="00F32472" w:rsidRDefault="00F32472" w:rsidP="00F32472">
            <w:pPr>
              <w:tabs>
                <w:tab w:val="num" w:pos="927"/>
              </w:tabs>
              <w:spacing w:after="0" w:line="240" w:lineRule="auto"/>
              <w:jc w:val="both"/>
              <w:rPr>
                <w:rFonts w:ascii="Times New Roman" w:hAnsi="Times New Roman"/>
                <w:b/>
              </w:rPr>
            </w:pPr>
          </w:p>
          <w:p w14:paraId="7D66944B"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______________________ ФИО</w:t>
            </w:r>
          </w:p>
          <w:p w14:paraId="6354098A"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«____»__________2025 год. </w:t>
            </w:r>
          </w:p>
          <w:p w14:paraId="29FEDC8F"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                                </w:t>
            </w:r>
            <w:proofErr w:type="spellStart"/>
            <w:r w:rsidRPr="00F32472">
              <w:rPr>
                <w:rFonts w:ascii="Times New Roman" w:hAnsi="Times New Roman"/>
                <w:b/>
              </w:rPr>
              <w:t>м.п</w:t>
            </w:r>
            <w:proofErr w:type="spellEnd"/>
            <w:r w:rsidRPr="00F32472">
              <w:rPr>
                <w:rFonts w:ascii="Times New Roman" w:hAnsi="Times New Roman"/>
                <w:b/>
              </w:rPr>
              <w:t>.</w:t>
            </w:r>
          </w:p>
        </w:tc>
      </w:tr>
    </w:tbl>
    <w:p w14:paraId="50345AA3" w14:textId="77777777" w:rsidR="00F32472" w:rsidRPr="00F32472" w:rsidRDefault="00F32472" w:rsidP="00F32472">
      <w:pPr>
        <w:spacing w:after="0" w:line="240" w:lineRule="auto"/>
        <w:jc w:val="right"/>
        <w:rPr>
          <w:rFonts w:ascii="Times New Roman" w:hAnsi="Times New Roman"/>
          <w:color w:val="000000"/>
          <w:spacing w:val="1"/>
          <w:highlight w:val="yellow"/>
        </w:rPr>
      </w:pPr>
    </w:p>
    <w:p w14:paraId="0385EEA5" w14:textId="77777777" w:rsidR="00F32472" w:rsidRPr="00F32472" w:rsidRDefault="00F32472" w:rsidP="00F32472">
      <w:pPr>
        <w:spacing w:after="0" w:line="240" w:lineRule="auto"/>
        <w:jc w:val="right"/>
        <w:rPr>
          <w:rFonts w:ascii="Times New Roman" w:hAnsi="Times New Roman"/>
          <w:color w:val="000000"/>
          <w:spacing w:val="1"/>
        </w:rPr>
      </w:pPr>
    </w:p>
    <w:p w14:paraId="4420D1BC" w14:textId="77777777" w:rsidR="00F32472" w:rsidRPr="00F32472" w:rsidRDefault="00F32472" w:rsidP="00F32472">
      <w:pPr>
        <w:spacing w:after="0" w:line="240" w:lineRule="auto"/>
        <w:jc w:val="right"/>
        <w:rPr>
          <w:rFonts w:ascii="Times New Roman" w:hAnsi="Times New Roman"/>
          <w:color w:val="000000"/>
          <w:spacing w:val="1"/>
        </w:rPr>
      </w:pPr>
    </w:p>
    <w:p w14:paraId="3A1AF011" w14:textId="77777777" w:rsidR="00F32472" w:rsidRPr="00F32472" w:rsidRDefault="00F32472" w:rsidP="00F32472">
      <w:pPr>
        <w:spacing w:after="0" w:line="240" w:lineRule="auto"/>
        <w:jc w:val="right"/>
        <w:rPr>
          <w:rFonts w:ascii="Times New Roman" w:hAnsi="Times New Roman"/>
          <w:color w:val="000000"/>
          <w:spacing w:val="1"/>
        </w:rPr>
      </w:pPr>
    </w:p>
    <w:p w14:paraId="36787CB1" w14:textId="77777777" w:rsidR="00F32472" w:rsidRPr="00F32472" w:rsidRDefault="00F32472" w:rsidP="00F32472">
      <w:pPr>
        <w:spacing w:after="0" w:line="240" w:lineRule="auto"/>
        <w:jc w:val="right"/>
        <w:rPr>
          <w:rFonts w:ascii="Times New Roman" w:hAnsi="Times New Roman"/>
          <w:color w:val="000000"/>
          <w:spacing w:val="1"/>
        </w:rPr>
      </w:pPr>
    </w:p>
    <w:p w14:paraId="475454D6" w14:textId="77777777" w:rsidR="00F32472" w:rsidRPr="00F32472" w:rsidRDefault="00F32472" w:rsidP="00F32472">
      <w:pPr>
        <w:spacing w:after="0" w:line="240" w:lineRule="auto"/>
        <w:jc w:val="right"/>
        <w:rPr>
          <w:rFonts w:ascii="Times New Roman" w:hAnsi="Times New Roman"/>
          <w:color w:val="000000"/>
          <w:spacing w:val="1"/>
        </w:rPr>
      </w:pPr>
    </w:p>
    <w:p w14:paraId="09477AF9" w14:textId="77777777" w:rsidR="00F32472" w:rsidRPr="00F32472" w:rsidRDefault="00F32472" w:rsidP="00F32472">
      <w:pPr>
        <w:spacing w:after="0" w:line="240" w:lineRule="auto"/>
        <w:jc w:val="right"/>
        <w:rPr>
          <w:rFonts w:ascii="Times New Roman" w:hAnsi="Times New Roman"/>
          <w:color w:val="000000"/>
          <w:spacing w:val="1"/>
        </w:rPr>
      </w:pPr>
    </w:p>
    <w:p w14:paraId="16456525" w14:textId="77777777" w:rsidR="00F32472" w:rsidRPr="00F32472" w:rsidRDefault="00F32472" w:rsidP="00F32472">
      <w:pPr>
        <w:spacing w:after="0" w:line="240" w:lineRule="auto"/>
        <w:jc w:val="right"/>
        <w:rPr>
          <w:rFonts w:ascii="Times New Roman" w:hAnsi="Times New Roman"/>
          <w:color w:val="000000"/>
          <w:spacing w:val="1"/>
        </w:rPr>
      </w:pPr>
    </w:p>
    <w:p w14:paraId="7F46093D" w14:textId="77777777" w:rsidR="00F32472" w:rsidRPr="00F32472" w:rsidRDefault="00F32472" w:rsidP="00F32472">
      <w:pPr>
        <w:spacing w:after="0" w:line="240" w:lineRule="auto"/>
        <w:jc w:val="right"/>
        <w:rPr>
          <w:rFonts w:ascii="Times New Roman" w:hAnsi="Times New Roman"/>
          <w:color w:val="000000"/>
          <w:spacing w:val="1"/>
        </w:rPr>
      </w:pPr>
    </w:p>
    <w:p w14:paraId="3CDD7055" w14:textId="77777777" w:rsidR="00F32472" w:rsidRPr="00F32472" w:rsidRDefault="00F32472" w:rsidP="00F32472">
      <w:pPr>
        <w:spacing w:after="0" w:line="240" w:lineRule="auto"/>
        <w:jc w:val="right"/>
        <w:rPr>
          <w:rFonts w:ascii="Times New Roman" w:hAnsi="Times New Roman"/>
          <w:color w:val="000000"/>
          <w:spacing w:val="1"/>
        </w:rPr>
      </w:pPr>
    </w:p>
    <w:p w14:paraId="162B3A6F" w14:textId="77777777" w:rsidR="00F32472" w:rsidRDefault="00F32472" w:rsidP="00F32472">
      <w:pPr>
        <w:spacing w:after="0" w:line="240" w:lineRule="auto"/>
        <w:jc w:val="right"/>
        <w:rPr>
          <w:rFonts w:ascii="Times New Roman" w:hAnsi="Times New Roman"/>
          <w:color w:val="000000"/>
          <w:spacing w:val="1"/>
        </w:rPr>
      </w:pPr>
    </w:p>
    <w:p w14:paraId="55B71389" w14:textId="77777777" w:rsidR="00143E48" w:rsidRDefault="00143E48" w:rsidP="00F32472">
      <w:pPr>
        <w:spacing w:after="0" w:line="240" w:lineRule="auto"/>
        <w:jc w:val="right"/>
        <w:rPr>
          <w:rFonts w:ascii="Times New Roman" w:hAnsi="Times New Roman"/>
          <w:color w:val="000000"/>
          <w:spacing w:val="1"/>
        </w:rPr>
      </w:pPr>
    </w:p>
    <w:p w14:paraId="0D135E7C" w14:textId="77777777" w:rsidR="00143E48" w:rsidRDefault="00143E48" w:rsidP="00F32472">
      <w:pPr>
        <w:spacing w:after="0" w:line="240" w:lineRule="auto"/>
        <w:jc w:val="right"/>
        <w:rPr>
          <w:rFonts w:ascii="Times New Roman" w:hAnsi="Times New Roman"/>
          <w:color w:val="000000"/>
          <w:spacing w:val="1"/>
        </w:rPr>
      </w:pPr>
    </w:p>
    <w:p w14:paraId="4F413FE6" w14:textId="77777777" w:rsidR="00143E48" w:rsidRDefault="00143E48" w:rsidP="00F32472">
      <w:pPr>
        <w:spacing w:after="0" w:line="240" w:lineRule="auto"/>
        <w:jc w:val="right"/>
        <w:rPr>
          <w:rFonts w:ascii="Times New Roman" w:hAnsi="Times New Roman"/>
          <w:color w:val="000000"/>
          <w:spacing w:val="1"/>
        </w:rPr>
      </w:pPr>
    </w:p>
    <w:p w14:paraId="6A1B00D3" w14:textId="77777777" w:rsidR="00143E48" w:rsidRDefault="00143E48" w:rsidP="00F32472">
      <w:pPr>
        <w:spacing w:after="0" w:line="240" w:lineRule="auto"/>
        <w:jc w:val="right"/>
        <w:rPr>
          <w:rFonts w:ascii="Times New Roman" w:hAnsi="Times New Roman"/>
          <w:color w:val="000000"/>
          <w:spacing w:val="1"/>
        </w:rPr>
      </w:pPr>
    </w:p>
    <w:p w14:paraId="54CE2E7A" w14:textId="77777777" w:rsidR="00143E48" w:rsidRDefault="00143E48" w:rsidP="00F32472">
      <w:pPr>
        <w:spacing w:after="0" w:line="240" w:lineRule="auto"/>
        <w:jc w:val="right"/>
        <w:rPr>
          <w:rFonts w:ascii="Times New Roman" w:hAnsi="Times New Roman"/>
          <w:color w:val="000000"/>
          <w:spacing w:val="1"/>
        </w:rPr>
      </w:pPr>
    </w:p>
    <w:p w14:paraId="33D9337B" w14:textId="77777777" w:rsidR="00143E48" w:rsidRDefault="00143E48" w:rsidP="00F32472">
      <w:pPr>
        <w:spacing w:after="0" w:line="240" w:lineRule="auto"/>
        <w:jc w:val="right"/>
        <w:rPr>
          <w:rFonts w:ascii="Times New Roman" w:hAnsi="Times New Roman"/>
          <w:color w:val="000000"/>
          <w:spacing w:val="1"/>
        </w:rPr>
      </w:pPr>
    </w:p>
    <w:p w14:paraId="37C594B2" w14:textId="77777777" w:rsidR="00143E48" w:rsidRDefault="00143E48" w:rsidP="00F32472">
      <w:pPr>
        <w:spacing w:after="0" w:line="240" w:lineRule="auto"/>
        <w:jc w:val="right"/>
        <w:rPr>
          <w:rFonts w:ascii="Times New Roman" w:hAnsi="Times New Roman"/>
          <w:color w:val="000000"/>
          <w:spacing w:val="1"/>
        </w:rPr>
      </w:pPr>
    </w:p>
    <w:p w14:paraId="6B774084" w14:textId="77777777" w:rsidR="00143E48" w:rsidRDefault="00143E48" w:rsidP="00F32472">
      <w:pPr>
        <w:spacing w:after="0" w:line="240" w:lineRule="auto"/>
        <w:jc w:val="right"/>
        <w:rPr>
          <w:rFonts w:ascii="Times New Roman" w:hAnsi="Times New Roman"/>
          <w:color w:val="000000"/>
          <w:spacing w:val="1"/>
        </w:rPr>
      </w:pPr>
    </w:p>
    <w:p w14:paraId="7AAFE4C3" w14:textId="77777777" w:rsidR="00143E48" w:rsidRDefault="00143E48" w:rsidP="00F32472">
      <w:pPr>
        <w:spacing w:after="0" w:line="240" w:lineRule="auto"/>
        <w:jc w:val="right"/>
        <w:rPr>
          <w:rFonts w:ascii="Times New Roman" w:hAnsi="Times New Roman"/>
          <w:color w:val="000000"/>
          <w:spacing w:val="1"/>
        </w:rPr>
      </w:pPr>
    </w:p>
    <w:p w14:paraId="09FE48AD" w14:textId="77777777" w:rsidR="00143E48" w:rsidRDefault="00143E48" w:rsidP="00F32472">
      <w:pPr>
        <w:spacing w:after="0" w:line="240" w:lineRule="auto"/>
        <w:jc w:val="right"/>
        <w:rPr>
          <w:rFonts w:ascii="Times New Roman" w:hAnsi="Times New Roman"/>
          <w:color w:val="000000"/>
          <w:spacing w:val="1"/>
        </w:rPr>
      </w:pPr>
    </w:p>
    <w:p w14:paraId="7D4BA55E" w14:textId="77777777" w:rsidR="00143E48" w:rsidRDefault="00143E48" w:rsidP="00F32472">
      <w:pPr>
        <w:spacing w:after="0" w:line="240" w:lineRule="auto"/>
        <w:jc w:val="right"/>
        <w:rPr>
          <w:rFonts w:ascii="Times New Roman" w:hAnsi="Times New Roman"/>
          <w:color w:val="000000"/>
          <w:spacing w:val="1"/>
        </w:rPr>
      </w:pPr>
    </w:p>
    <w:p w14:paraId="4CAD21FA" w14:textId="77777777" w:rsidR="00143E48" w:rsidRDefault="00143E48" w:rsidP="00F32472">
      <w:pPr>
        <w:spacing w:after="0" w:line="240" w:lineRule="auto"/>
        <w:jc w:val="right"/>
        <w:rPr>
          <w:rFonts w:ascii="Times New Roman" w:hAnsi="Times New Roman"/>
          <w:color w:val="000000"/>
          <w:spacing w:val="1"/>
        </w:rPr>
      </w:pPr>
    </w:p>
    <w:p w14:paraId="1A176CDE" w14:textId="77777777" w:rsidR="00143E48" w:rsidRDefault="00143E48" w:rsidP="00F32472">
      <w:pPr>
        <w:spacing w:after="0" w:line="240" w:lineRule="auto"/>
        <w:jc w:val="right"/>
        <w:rPr>
          <w:rFonts w:ascii="Times New Roman" w:hAnsi="Times New Roman"/>
          <w:color w:val="000000"/>
          <w:spacing w:val="1"/>
        </w:rPr>
      </w:pPr>
    </w:p>
    <w:p w14:paraId="2CBC72DF" w14:textId="77777777" w:rsidR="00143E48" w:rsidRPr="00F32472" w:rsidRDefault="00143E48" w:rsidP="00F32472">
      <w:pPr>
        <w:spacing w:after="0" w:line="240" w:lineRule="auto"/>
        <w:jc w:val="right"/>
        <w:rPr>
          <w:rFonts w:ascii="Times New Roman" w:hAnsi="Times New Roman"/>
          <w:color w:val="000000"/>
          <w:spacing w:val="1"/>
        </w:rPr>
      </w:pPr>
    </w:p>
    <w:p w14:paraId="136D67BA" w14:textId="77777777" w:rsidR="00F32472" w:rsidRPr="00F32472" w:rsidRDefault="00F32472" w:rsidP="00F32472">
      <w:pPr>
        <w:spacing w:after="0" w:line="240" w:lineRule="auto"/>
        <w:jc w:val="right"/>
        <w:rPr>
          <w:rFonts w:ascii="Times New Roman" w:hAnsi="Times New Roman"/>
          <w:color w:val="000000"/>
          <w:spacing w:val="1"/>
        </w:rPr>
      </w:pPr>
    </w:p>
    <w:p w14:paraId="67311546" w14:textId="77777777" w:rsidR="00F32472" w:rsidRPr="00F32472" w:rsidRDefault="00F32472" w:rsidP="00F32472">
      <w:pPr>
        <w:spacing w:after="0" w:line="240" w:lineRule="auto"/>
        <w:jc w:val="right"/>
        <w:rPr>
          <w:rFonts w:ascii="Times New Roman" w:hAnsi="Times New Roman"/>
          <w:color w:val="000000"/>
          <w:spacing w:val="1"/>
        </w:rPr>
      </w:pPr>
    </w:p>
    <w:p w14:paraId="4F2AA028" w14:textId="77777777" w:rsidR="00F32472" w:rsidRPr="00F32472" w:rsidRDefault="00F32472" w:rsidP="00F32472">
      <w:pPr>
        <w:spacing w:after="0" w:line="240" w:lineRule="auto"/>
        <w:rPr>
          <w:rFonts w:ascii="Times New Roman" w:hAnsi="Times New Roman"/>
          <w:color w:val="000000"/>
          <w:spacing w:val="1"/>
        </w:rPr>
      </w:pPr>
    </w:p>
    <w:p w14:paraId="4C3065DF" w14:textId="77777777" w:rsidR="002629AC" w:rsidRPr="00F32472" w:rsidRDefault="002629AC" w:rsidP="00F32472">
      <w:pPr>
        <w:spacing w:after="0" w:line="240" w:lineRule="auto"/>
        <w:jc w:val="right"/>
        <w:rPr>
          <w:rFonts w:ascii="Times New Roman" w:hAnsi="Times New Roman"/>
        </w:rPr>
      </w:pPr>
    </w:p>
    <w:p w14:paraId="45657BD1" w14:textId="77777777" w:rsidR="00F32472" w:rsidRPr="00F32472" w:rsidRDefault="00F32472" w:rsidP="00F32472">
      <w:pPr>
        <w:spacing w:after="0" w:line="240" w:lineRule="auto"/>
        <w:jc w:val="right"/>
        <w:rPr>
          <w:rFonts w:ascii="Times New Roman" w:hAnsi="Times New Roman"/>
        </w:rPr>
      </w:pPr>
      <w:r w:rsidRPr="00F32472">
        <w:rPr>
          <w:rFonts w:ascii="Times New Roman" w:hAnsi="Times New Roman"/>
        </w:rPr>
        <w:lastRenderedPageBreak/>
        <w:t>Приложение № 2</w:t>
      </w:r>
    </w:p>
    <w:p w14:paraId="614BD990" w14:textId="77777777" w:rsidR="00F32472" w:rsidRPr="00F32472" w:rsidRDefault="00F32472" w:rsidP="00F32472">
      <w:pPr>
        <w:spacing w:after="0" w:line="240" w:lineRule="auto"/>
        <w:jc w:val="right"/>
        <w:rPr>
          <w:rFonts w:ascii="Times New Roman" w:hAnsi="Times New Roman"/>
        </w:rPr>
      </w:pPr>
      <w:r w:rsidRPr="00F32472">
        <w:rPr>
          <w:rFonts w:ascii="Times New Roman" w:hAnsi="Times New Roman"/>
        </w:rPr>
        <w:t xml:space="preserve"> к Договору от ____2025 г. № ________  </w:t>
      </w:r>
    </w:p>
    <w:p w14:paraId="35E664F2"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p>
    <w:p w14:paraId="62BB6683"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p>
    <w:p w14:paraId="4A589E2F"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bookmarkStart w:id="11" w:name="_Hlk195528824"/>
      <w:r w:rsidRPr="00F32472">
        <w:rPr>
          <w:rFonts w:ascii="Times New Roman" w:hAnsi="Times New Roman"/>
          <w:b/>
        </w:rPr>
        <w:t>ТЕХНИЧЕСКОЕ ЗАДАНИЕ</w:t>
      </w:r>
    </w:p>
    <w:p w14:paraId="44B94ECF" w14:textId="77777777" w:rsidR="00F32472" w:rsidRPr="00F32472" w:rsidRDefault="00F32472" w:rsidP="00F32472">
      <w:pPr>
        <w:spacing w:after="0" w:line="240" w:lineRule="auto"/>
        <w:jc w:val="center"/>
        <w:rPr>
          <w:rFonts w:ascii="Times New Roman" w:hAnsi="Times New Roman"/>
          <w:b/>
          <w:smallCaps/>
        </w:rPr>
      </w:pPr>
      <w:r w:rsidRPr="00F32472">
        <w:rPr>
          <w:rFonts w:ascii="Times New Roman" w:hAnsi="Times New Roman"/>
          <w:b/>
        </w:rPr>
        <w:t xml:space="preserve">на поставку </w:t>
      </w:r>
      <w:r w:rsidRPr="00F32472">
        <w:rPr>
          <w:rFonts w:ascii="Times New Roman" w:hAnsi="Times New Roman"/>
          <w:b/>
          <w:color w:val="000000"/>
        </w:rPr>
        <w:t xml:space="preserve">горюче-смазочных материалов в  Кетченеровском районе, п. </w:t>
      </w:r>
      <w:proofErr w:type="spellStart"/>
      <w:r w:rsidRPr="00F32472">
        <w:rPr>
          <w:rFonts w:ascii="Times New Roman" w:hAnsi="Times New Roman"/>
          <w:b/>
          <w:color w:val="000000"/>
        </w:rPr>
        <w:t>Кетченеры</w:t>
      </w:r>
      <w:proofErr w:type="spellEnd"/>
    </w:p>
    <w:p w14:paraId="14113DF5" w14:textId="77777777" w:rsidR="00F32472" w:rsidRPr="00F32472" w:rsidRDefault="00F32472" w:rsidP="00F32472">
      <w:pPr>
        <w:spacing w:after="0" w:line="240" w:lineRule="auto"/>
        <w:jc w:val="center"/>
        <w:rPr>
          <w:rFonts w:ascii="Times New Roman" w:hAnsi="Times New Roman"/>
          <w:b/>
          <w:bCs/>
        </w:rPr>
      </w:pPr>
    </w:p>
    <w:p w14:paraId="422E1F5D" w14:textId="6A63E73D" w:rsidR="00D3715D" w:rsidRPr="001D17F1" w:rsidRDefault="00D3715D">
      <w:pPr>
        <w:pStyle w:val="aff4"/>
        <w:widowControl w:val="0"/>
        <w:numPr>
          <w:ilvl w:val="0"/>
          <w:numId w:val="8"/>
        </w:numPr>
        <w:rPr>
          <w:rFonts w:ascii="Times New Roman" w:hAnsi="Times New Roman"/>
          <w:sz w:val="20"/>
          <w:szCs w:val="20"/>
        </w:rPr>
      </w:pPr>
      <w:r w:rsidRPr="001D17F1">
        <w:rPr>
          <w:rFonts w:ascii="Times New Roman" w:hAnsi="Times New Roman"/>
          <w:sz w:val="20"/>
          <w:szCs w:val="20"/>
        </w:rPr>
        <w:t>Срок поставки: с момента заключения договора по 3</w:t>
      </w:r>
      <w:r w:rsidR="003A7518">
        <w:rPr>
          <w:rFonts w:ascii="Times New Roman" w:hAnsi="Times New Roman"/>
          <w:sz w:val="20"/>
          <w:szCs w:val="20"/>
        </w:rPr>
        <w:t>0</w:t>
      </w:r>
      <w:r w:rsidRPr="001D17F1">
        <w:rPr>
          <w:rFonts w:ascii="Times New Roman" w:hAnsi="Times New Roman"/>
          <w:sz w:val="20"/>
          <w:szCs w:val="20"/>
        </w:rPr>
        <w:t>.0</w:t>
      </w:r>
      <w:r w:rsidR="003A7518">
        <w:rPr>
          <w:rFonts w:ascii="Times New Roman" w:hAnsi="Times New Roman"/>
          <w:sz w:val="20"/>
          <w:szCs w:val="20"/>
        </w:rPr>
        <w:t>9</w:t>
      </w:r>
      <w:r w:rsidRPr="001D17F1">
        <w:rPr>
          <w:rFonts w:ascii="Times New Roman" w:hAnsi="Times New Roman"/>
          <w:sz w:val="20"/>
          <w:szCs w:val="20"/>
        </w:rPr>
        <w:t>.2025г. включительно.</w:t>
      </w:r>
    </w:p>
    <w:p w14:paraId="7E761B88" w14:textId="77777777" w:rsidR="00D3715D" w:rsidRPr="001D17F1" w:rsidRDefault="00D3715D">
      <w:pPr>
        <w:pStyle w:val="aff4"/>
        <w:widowControl w:val="0"/>
        <w:numPr>
          <w:ilvl w:val="0"/>
          <w:numId w:val="9"/>
        </w:numPr>
        <w:rPr>
          <w:rFonts w:ascii="Times New Roman" w:hAnsi="Times New Roman"/>
          <w:sz w:val="20"/>
          <w:szCs w:val="20"/>
        </w:rPr>
      </w:pPr>
      <w:r w:rsidRPr="001D17F1">
        <w:rPr>
          <w:rFonts w:ascii="Times New Roman" w:hAnsi="Times New Roman"/>
          <w:sz w:val="20"/>
          <w:szCs w:val="20"/>
        </w:rPr>
        <w:t>Место нахождение Заказчика: Республика Калмыкия, пер. Партизанский, 2 «Б»</w:t>
      </w:r>
    </w:p>
    <w:p w14:paraId="140B2E10" w14:textId="77777777" w:rsidR="00D3715D" w:rsidRPr="001D17F1" w:rsidRDefault="00D3715D">
      <w:pPr>
        <w:pStyle w:val="af3"/>
        <w:numPr>
          <w:ilvl w:val="0"/>
          <w:numId w:val="10"/>
        </w:numPr>
        <w:spacing w:after="0" w:line="240" w:lineRule="auto"/>
        <w:rPr>
          <w:rFonts w:ascii="Times New Roman" w:hAnsi="Times New Roman"/>
          <w:sz w:val="20"/>
          <w:szCs w:val="20"/>
        </w:rPr>
      </w:pPr>
      <w:r w:rsidRPr="001D17F1">
        <w:rPr>
          <w:rFonts w:ascii="Times New Roman" w:hAnsi="Times New Roman"/>
          <w:sz w:val="20"/>
          <w:szCs w:val="20"/>
        </w:rPr>
        <w:t>Требования к показателям характеристики товара:</w:t>
      </w:r>
    </w:p>
    <w:p w14:paraId="63AA5CEC" w14:textId="3B6DB4BC" w:rsidR="00F32472" w:rsidRPr="00D3715D" w:rsidRDefault="00F32472" w:rsidP="00D3715D">
      <w:pPr>
        <w:spacing w:after="0" w:line="240" w:lineRule="auto"/>
        <w:rPr>
          <w:rFonts w:ascii="Times New Roman" w:hAnsi="Times New Roman"/>
        </w:rPr>
      </w:pPr>
    </w:p>
    <w:tbl>
      <w:tblPr>
        <w:tblpPr w:leftFromText="180" w:rightFromText="180" w:vertAnchor="text" w:horzAnchor="margin" w:tblpX="-5" w:tblpY="166"/>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793"/>
        <w:gridCol w:w="4964"/>
        <w:gridCol w:w="709"/>
        <w:gridCol w:w="1559"/>
      </w:tblGrid>
      <w:tr w:rsidR="00D3715D" w:rsidRPr="00F32472" w14:paraId="644A62C1" w14:textId="77777777" w:rsidTr="00D3715D">
        <w:trPr>
          <w:trHeight w:val="931"/>
        </w:trPr>
        <w:tc>
          <w:tcPr>
            <w:tcW w:w="754" w:type="dxa"/>
            <w:tcBorders>
              <w:top w:val="single" w:sz="4" w:space="0" w:color="auto"/>
              <w:left w:val="single" w:sz="4" w:space="0" w:color="auto"/>
              <w:bottom w:val="single" w:sz="4" w:space="0" w:color="auto"/>
              <w:right w:val="single" w:sz="4" w:space="0" w:color="auto"/>
            </w:tcBorders>
            <w:hideMark/>
          </w:tcPr>
          <w:p w14:paraId="4D74CADE" w14:textId="77777777" w:rsidR="00D3715D" w:rsidRPr="00F32472" w:rsidRDefault="00D3715D" w:rsidP="00F32472">
            <w:pPr>
              <w:spacing w:after="0" w:line="240" w:lineRule="auto"/>
              <w:rPr>
                <w:rFonts w:ascii="Times New Roman" w:hAnsi="Times New Roman"/>
                <w:b/>
              </w:rPr>
            </w:pPr>
            <w:r w:rsidRPr="00F32472">
              <w:rPr>
                <w:rFonts w:ascii="Times New Roman" w:hAnsi="Times New Roman"/>
                <w:b/>
              </w:rPr>
              <w:t>№</w:t>
            </w:r>
          </w:p>
          <w:p w14:paraId="149789EE" w14:textId="77777777" w:rsidR="00D3715D" w:rsidRPr="00F32472" w:rsidRDefault="00D3715D" w:rsidP="00F32472">
            <w:pPr>
              <w:spacing w:after="0" w:line="240" w:lineRule="auto"/>
              <w:rPr>
                <w:rFonts w:ascii="Times New Roman" w:hAnsi="Times New Roman"/>
                <w:b/>
              </w:rPr>
            </w:pPr>
            <w:r w:rsidRPr="00F32472">
              <w:rPr>
                <w:rFonts w:ascii="Times New Roman" w:hAnsi="Times New Roman"/>
                <w:b/>
              </w:rPr>
              <w:t>п/п</w:t>
            </w:r>
          </w:p>
        </w:tc>
        <w:tc>
          <w:tcPr>
            <w:tcW w:w="1793" w:type="dxa"/>
            <w:tcBorders>
              <w:top w:val="single" w:sz="4" w:space="0" w:color="auto"/>
              <w:left w:val="single" w:sz="4" w:space="0" w:color="auto"/>
              <w:bottom w:val="single" w:sz="4" w:space="0" w:color="auto"/>
              <w:right w:val="single" w:sz="4" w:space="0" w:color="auto"/>
            </w:tcBorders>
            <w:hideMark/>
          </w:tcPr>
          <w:p w14:paraId="14933CCA" w14:textId="3BA1B5F1" w:rsidR="00D3715D" w:rsidRPr="00F32472" w:rsidRDefault="00D3715D" w:rsidP="00F32472">
            <w:pPr>
              <w:spacing w:after="0" w:line="240" w:lineRule="auto"/>
              <w:jc w:val="center"/>
              <w:rPr>
                <w:rFonts w:ascii="Times New Roman" w:hAnsi="Times New Roman"/>
                <w:b/>
              </w:rPr>
            </w:pPr>
            <w:r w:rsidRPr="00F32472">
              <w:rPr>
                <w:rFonts w:ascii="Times New Roman" w:hAnsi="Times New Roman"/>
                <w:b/>
              </w:rPr>
              <w:t>Наименование товара, марка</w:t>
            </w:r>
          </w:p>
        </w:tc>
        <w:tc>
          <w:tcPr>
            <w:tcW w:w="4964" w:type="dxa"/>
            <w:tcBorders>
              <w:top w:val="single" w:sz="4" w:space="0" w:color="auto"/>
              <w:left w:val="single" w:sz="4" w:space="0" w:color="auto"/>
              <w:bottom w:val="single" w:sz="4" w:space="0" w:color="auto"/>
              <w:right w:val="single" w:sz="4" w:space="0" w:color="auto"/>
            </w:tcBorders>
            <w:hideMark/>
          </w:tcPr>
          <w:p w14:paraId="6F8FD63D" w14:textId="77777777" w:rsidR="00D3715D" w:rsidRPr="00F32472" w:rsidRDefault="00D3715D" w:rsidP="00F32472">
            <w:pPr>
              <w:spacing w:after="0" w:line="240" w:lineRule="auto"/>
              <w:jc w:val="center"/>
              <w:rPr>
                <w:rFonts w:ascii="Times New Roman" w:hAnsi="Times New Roman"/>
                <w:b/>
              </w:rPr>
            </w:pPr>
            <w:r w:rsidRPr="00F32472">
              <w:rPr>
                <w:rFonts w:ascii="Times New Roman" w:hAnsi="Times New Roman"/>
                <w:b/>
              </w:rPr>
              <w:t>Требования, установленные к качеству, техническим характеристикам товара, функциональным характеристикам (потребительским свойствам) товара, в соответствии с которыми будет устанавливаться эквивалентность/соответствие</w:t>
            </w:r>
          </w:p>
        </w:tc>
        <w:tc>
          <w:tcPr>
            <w:tcW w:w="709" w:type="dxa"/>
            <w:tcBorders>
              <w:top w:val="single" w:sz="4" w:space="0" w:color="auto"/>
              <w:left w:val="single" w:sz="4" w:space="0" w:color="auto"/>
              <w:bottom w:val="single" w:sz="4" w:space="0" w:color="auto"/>
              <w:right w:val="single" w:sz="4" w:space="0" w:color="auto"/>
            </w:tcBorders>
            <w:hideMark/>
          </w:tcPr>
          <w:p w14:paraId="7C1ADF96" w14:textId="77777777" w:rsidR="00D3715D" w:rsidRPr="00F32472" w:rsidRDefault="00D3715D" w:rsidP="00F32472">
            <w:pPr>
              <w:spacing w:after="0" w:line="240" w:lineRule="auto"/>
              <w:jc w:val="center"/>
              <w:rPr>
                <w:rFonts w:ascii="Times New Roman" w:hAnsi="Times New Roman"/>
                <w:b/>
              </w:rPr>
            </w:pPr>
            <w:r w:rsidRPr="00F32472">
              <w:rPr>
                <w:rFonts w:ascii="Times New Roman" w:hAnsi="Times New Roman"/>
                <w:b/>
              </w:rPr>
              <w:t>Ед. изм</w:t>
            </w:r>
          </w:p>
        </w:tc>
        <w:tc>
          <w:tcPr>
            <w:tcW w:w="1559" w:type="dxa"/>
            <w:tcBorders>
              <w:top w:val="single" w:sz="4" w:space="0" w:color="auto"/>
              <w:left w:val="single" w:sz="4" w:space="0" w:color="auto"/>
              <w:bottom w:val="single" w:sz="4" w:space="0" w:color="auto"/>
              <w:right w:val="single" w:sz="4" w:space="0" w:color="auto"/>
            </w:tcBorders>
            <w:hideMark/>
          </w:tcPr>
          <w:p w14:paraId="2E008065" w14:textId="77777777" w:rsidR="00D3715D" w:rsidRPr="00F32472" w:rsidRDefault="00D3715D" w:rsidP="00F32472">
            <w:pPr>
              <w:spacing w:after="0" w:line="240" w:lineRule="auto"/>
              <w:jc w:val="center"/>
              <w:rPr>
                <w:rFonts w:ascii="Times New Roman" w:hAnsi="Times New Roman"/>
                <w:b/>
              </w:rPr>
            </w:pPr>
            <w:r w:rsidRPr="00F32472">
              <w:rPr>
                <w:rFonts w:ascii="Times New Roman" w:hAnsi="Times New Roman"/>
                <w:b/>
              </w:rPr>
              <w:t>Количество</w:t>
            </w:r>
          </w:p>
        </w:tc>
      </w:tr>
      <w:tr w:rsidR="00D3715D" w:rsidRPr="00F32472" w14:paraId="3F69FF04" w14:textId="77777777" w:rsidTr="00D3715D">
        <w:trPr>
          <w:trHeight w:val="900"/>
        </w:trPr>
        <w:tc>
          <w:tcPr>
            <w:tcW w:w="754" w:type="dxa"/>
            <w:tcBorders>
              <w:top w:val="single" w:sz="4" w:space="0" w:color="auto"/>
              <w:left w:val="single" w:sz="4" w:space="0" w:color="auto"/>
              <w:bottom w:val="single" w:sz="4" w:space="0" w:color="auto"/>
              <w:right w:val="single" w:sz="4" w:space="0" w:color="auto"/>
            </w:tcBorders>
          </w:tcPr>
          <w:p w14:paraId="14BB6B92" w14:textId="77777777" w:rsidR="00D3715D" w:rsidRPr="00F32472" w:rsidRDefault="00D3715D" w:rsidP="00F32472">
            <w:pPr>
              <w:spacing w:after="0" w:line="240" w:lineRule="auto"/>
              <w:rPr>
                <w:rFonts w:ascii="Times New Roman" w:hAnsi="Times New Roman"/>
                <w:b/>
              </w:rPr>
            </w:pPr>
            <w:r w:rsidRPr="00F32472">
              <w:rPr>
                <w:rFonts w:ascii="Times New Roman" w:hAnsi="Times New Roman"/>
                <w:b/>
              </w:rPr>
              <w:t>1</w:t>
            </w:r>
          </w:p>
        </w:tc>
        <w:tc>
          <w:tcPr>
            <w:tcW w:w="1793" w:type="dxa"/>
            <w:tcBorders>
              <w:top w:val="single" w:sz="4" w:space="0" w:color="auto"/>
              <w:left w:val="single" w:sz="4" w:space="0" w:color="auto"/>
              <w:bottom w:val="single" w:sz="4" w:space="0" w:color="auto"/>
              <w:right w:val="single" w:sz="4" w:space="0" w:color="auto"/>
            </w:tcBorders>
          </w:tcPr>
          <w:p w14:paraId="751A7144" w14:textId="7FA64BD1" w:rsidR="00D3715D" w:rsidRPr="00F32472" w:rsidRDefault="00D3715D" w:rsidP="00F32472">
            <w:pPr>
              <w:spacing w:after="0" w:line="240" w:lineRule="auto"/>
              <w:jc w:val="both"/>
              <w:rPr>
                <w:rFonts w:ascii="Times New Roman" w:hAnsi="Times New Roman"/>
                <w:bCs/>
              </w:rPr>
            </w:pPr>
            <w:r w:rsidRPr="00F32472">
              <w:rPr>
                <w:rFonts w:ascii="Times New Roman" w:hAnsi="Times New Roman"/>
              </w:rPr>
              <w:t xml:space="preserve">Бензин АИ-92 </w:t>
            </w:r>
          </w:p>
        </w:tc>
        <w:tc>
          <w:tcPr>
            <w:tcW w:w="4964" w:type="dxa"/>
            <w:tcBorders>
              <w:top w:val="single" w:sz="4" w:space="0" w:color="auto"/>
              <w:left w:val="single" w:sz="4" w:space="0" w:color="auto"/>
              <w:bottom w:val="single" w:sz="4" w:space="0" w:color="auto"/>
              <w:right w:val="single" w:sz="4" w:space="0" w:color="auto"/>
            </w:tcBorders>
          </w:tcPr>
          <w:p w14:paraId="12782482" w14:textId="77777777" w:rsidR="00D3715D" w:rsidRPr="00F32472" w:rsidRDefault="00D3715D" w:rsidP="00F32472">
            <w:pPr>
              <w:spacing w:after="0" w:line="240" w:lineRule="auto"/>
              <w:rPr>
                <w:rFonts w:ascii="Times New Roman" w:hAnsi="Times New Roman"/>
              </w:rPr>
            </w:pPr>
            <w:r w:rsidRPr="00F32472">
              <w:rPr>
                <w:rFonts w:ascii="Times New Roman" w:hAnsi="Times New Roman"/>
              </w:rPr>
              <w:t>1)Октановое число бензина автомобильного по исследовательскому методу</w:t>
            </w:r>
            <w:r w:rsidRPr="00F32472">
              <w:rPr>
                <w:rFonts w:ascii="Times New Roman" w:hAnsi="Times New Roman"/>
                <w:kern w:val="2"/>
                <w:lang w:eastAsia="ar-SA"/>
              </w:rPr>
              <w:t xml:space="preserve"> </w:t>
            </w:r>
            <w:r w:rsidRPr="00F32472">
              <w:rPr>
                <w:rFonts w:ascii="Times New Roman" w:hAnsi="Times New Roman"/>
              </w:rPr>
              <w:t>≥ 92  и  &lt; 95</w:t>
            </w:r>
          </w:p>
          <w:p w14:paraId="261D4ACC" w14:textId="77777777" w:rsidR="00D3715D" w:rsidRPr="00F32472" w:rsidRDefault="00D3715D" w:rsidP="00F32472">
            <w:pPr>
              <w:spacing w:after="0" w:line="240" w:lineRule="auto"/>
              <w:rPr>
                <w:rFonts w:ascii="Times New Roman" w:hAnsi="Times New Roman"/>
                <w:bCs/>
              </w:rPr>
            </w:pPr>
            <w:r w:rsidRPr="00F32472">
              <w:rPr>
                <w:rFonts w:ascii="Times New Roman" w:hAnsi="Times New Roman"/>
                <w:color w:val="000000"/>
              </w:rPr>
              <w:t xml:space="preserve">2)Экологический класс – не ниже К5 </w:t>
            </w:r>
          </w:p>
        </w:tc>
        <w:tc>
          <w:tcPr>
            <w:tcW w:w="709" w:type="dxa"/>
            <w:tcBorders>
              <w:top w:val="single" w:sz="4" w:space="0" w:color="auto"/>
              <w:left w:val="single" w:sz="4" w:space="0" w:color="auto"/>
              <w:bottom w:val="single" w:sz="4" w:space="0" w:color="auto"/>
              <w:right w:val="single" w:sz="4" w:space="0" w:color="auto"/>
            </w:tcBorders>
          </w:tcPr>
          <w:p w14:paraId="4CCB3718" w14:textId="77777777" w:rsidR="00D3715D" w:rsidRPr="00F32472" w:rsidRDefault="00D3715D" w:rsidP="00F32472">
            <w:pPr>
              <w:spacing w:after="0" w:line="240" w:lineRule="auto"/>
              <w:jc w:val="center"/>
              <w:rPr>
                <w:rFonts w:ascii="Times New Roman" w:hAnsi="Times New Roman"/>
                <w:bCs/>
              </w:rPr>
            </w:pPr>
            <w:r w:rsidRPr="00F32472">
              <w:rPr>
                <w:rFonts w:ascii="Times New Roman" w:hAnsi="Times New Roman"/>
              </w:rPr>
              <w:t>л</w:t>
            </w:r>
          </w:p>
        </w:tc>
        <w:tc>
          <w:tcPr>
            <w:tcW w:w="1559" w:type="dxa"/>
            <w:tcBorders>
              <w:top w:val="single" w:sz="4" w:space="0" w:color="auto"/>
              <w:left w:val="single" w:sz="4" w:space="0" w:color="auto"/>
              <w:bottom w:val="single" w:sz="4" w:space="0" w:color="auto"/>
              <w:right w:val="single" w:sz="4" w:space="0" w:color="auto"/>
            </w:tcBorders>
          </w:tcPr>
          <w:p w14:paraId="2B0D7C65" w14:textId="0FBB89AF" w:rsidR="00D3715D" w:rsidRPr="0011224F" w:rsidRDefault="00441902" w:rsidP="00F32472">
            <w:pPr>
              <w:spacing w:after="0" w:line="240" w:lineRule="auto"/>
              <w:jc w:val="center"/>
              <w:rPr>
                <w:rFonts w:ascii="Times New Roman" w:hAnsi="Times New Roman"/>
                <w:bCs/>
              </w:rPr>
            </w:pPr>
            <w:r w:rsidRPr="0011224F">
              <w:rPr>
                <w:rFonts w:ascii="Times New Roman" w:hAnsi="Times New Roman"/>
              </w:rPr>
              <w:t>25 0</w:t>
            </w:r>
            <w:r w:rsidR="00D3715D" w:rsidRPr="0011224F">
              <w:rPr>
                <w:rFonts w:ascii="Times New Roman" w:hAnsi="Times New Roman"/>
              </w:rPr>
              <w:t>00,00</w:t>
            </w:r>
          </w:p>
        </w:tc>
      </w:tr>
      <w:tr w:rsidR="00D3715D" w:rsidRPr="00F32472" w14:paraId="5BC2CEB4" w14:textId="77777777" w:rsidTr="00D3715D">
        <w:trPr>
          <w:trHeight w:val="223"/>
        </w:trPr>
        <w:tc>
          <w:tcPr>
            <w:tcW w:w="754" w:type="dxa"/>
            <w:tcBorders>
              <w:top w:val="single" w:sz="4" w:space="0" w:color="auto"/>
              <w:left w:val="single" w:sz="4" w:space="0" w:color="auto"/>
              <w:bottom w:val="single" w:sz="4" w:space="0" w:color="auto"/>
              <w:right w:val="single" w:sz="4" w:space="0" w:color="auto"/>
            </w:tcBorders>
            <w:hideMark/>
          </w:tcPr>
          <w:p w14:paraId="60690B80" w14:textId="77777777" w:rsidR="00D3715D" w:rsidRPr="00F32472" w:rsidRDefault="00D3715D" w:rsidP="00F32472">
            <w:pPr>
              <w:spacing w:after="0" w:line="240" w:lineRule="auto"/>
              <w:rPr>
                <w:rFonts w:ascii="Times New Roman" w:hAnsi="Times New Roman"/>
              </w:rPr>
            </w:pPr>
            <w:r w:rsidRPr="00F32472">
              <w:rPr>
                <w:rFonts w:ascii="Times New Roman" w:hAnsi="Times New Roman"/>
              </w:rPr>
              <w:t>2</w:t>
            </w:r>
          </w:p>
        </w:tc>
        <w:tc>
          <w:tcPr>
            <w:tcW w:w="1793" w:type="dxa"/>
            <w:tcBorders>
              <w:top w:val="single" w:sz="4" w:space="0" w:color="auto"/>
              <w:left w:val="single" w:sz="4" w:space="0" w:color="auto"/>
              <w:bottom w:val="single" w:sz="4" w:space="0" w:color="auto"/>
              <w:right w:val="single" w:sz="4" w:space="0" w:color="auto"/>
            </w:tcBorders>
          </w:tcPr>
          <w:p w14:paraId="38EB1F8B" w14:textId="0141DC6F" w:rsidR="00D3715D" w:rsidRPr="00F32472" w:rsidRDefault="00D3715D" w:rsidP="00F32472">
            <w:pPr>
              <w:spacing w:after="0" w:line="240" w:lineRule="auto"/>
              <w:rPr>
                <w:rFonts w:ascii="Times New Roman" w:hAnsi="Times New Roman"/>
              </w:rPr>
            </w:pPr>
            <w:r w:rsidRPr="00F32472">
              <w:rPr>
                <w:rFonts w:ascii="Times New Roman" w:hAnsi="Times New Roman"/>
              </w:rPr>
              <w:t xml:space="preserve">Дизельное топливо </w:t>
            </w:r>
          </w:p>
        </w:tc>
        <w:tc>
          <w:tcPr>
            <w:tcW w:w="4964" w:type="dxa"/>
            <w:tcBorders>
              <w:top w:val="single" w:sz="4" w:space="0" w:color="auto"/>
              <w:left w:val="single" w:sz="4" w:space="0" w:color="auto"/>
              <w:bottom w:val="single" w:sz="4" w:space="0" w:color="auto"/>
              <w:right w:val="single" w:sz="4" w:space="0" w:color="auto"/>
            </w:tcBorders>
            <w:hideMark/>
          </w:tcPr>
          <w:p w14:paraId="2F25DC82" w14:textId="77777777" w:rsidR="00D3715D" w:rsidRPr="00F32472" w:rsidRDefault="00D3715D" w:rsidP="00F32472">
            <w:pPr>
              <w:pStyle w:val="aff3"/>
              <w:spacing w:after="0" w:line="240" w:lineRule="auto"/>
              <w:contextualSpacing/>
              <w:jc w:val="both"/>
              <w:rPr>
                <w:color w:val="000000"/>
                <w:sz w:val="22"/>
                <w:szCs w:val="22"/>
              </w:rPr>
            </w:pPr>
            <w:r w:rsidRPr="00F32472">
              <w:rPr>
                <w:color w:val="000000"/>
                <w:sz w:val="22"/>
                <w:szCs w:val="22"/>
              </w:rPr>
              <w:t xml:space="preserve">1)Тип топлива – летнее. </w:t>
            </w:r>
          </w:p>
          <w:p w14:paraId="5A8925DE" w14:textId="77777777" w:rsidR="00D3715D" w:rsidRPr="00F32472" w:rsidRDefault="00D3715D" w:rsidP="00F32472">
            <w:pPr>
              <w:pStyle w:val="aff3"/>
              <w:spacing w:after="0" w:line="240" w:lineRule="auto"/>
              <w:contextualSpacing/>
              <w:jc w:val="both"/>
              <w:rPr>
                <w:color w:val="000000"/>
                <w:sz w:val="22"/>
                <w:szCs w:val="22"/>
              </w:rPr>
            </w:pPr>
            <w:r w:rsidRPr="00F32472">
              <w:rPr>
                <w:color w:val="000000"/>
                <w:sz w:val="22"/>
                <w:szCs w:val="22"/>
              </w:rPr>
              <w:t xml:space="preserve">2)Экологический класс – не ниже К5 </w:t>
            </w:r>
          </w:p>
          <w:p w14:paraId="5A7E89CB" w14:textId="77777777" w:rsidR="00D3715D" w:rsidRPr="00F32472" w:rsidRDefault="00D3715D" w:rsidP="00F32472">
            <w:pPr>
              <w:pStyle w:val="aff3"/>
              <w:spacing w:after="0" w:line="240" w:lineRule="auto"/>
              <w:contextualSpacing/>
              <w:jc w:val="both"/>
              <w:rPr>
                <w:color w:val="000000"/>
                <w:sz w:val="22"/>
                <w:szCs w:val="22"/>
              </w:rPr>
            </w:pPr>
            <w:r w:rsidRPr="00F32472">
              <w:rPr>
                <w:color w:val="000000"/>
                <w:sz w:val="22"/>
                <w:szCs w:val="22"/>
              </w:rPr>
              <w:t>3)Сорт/класс топлива -  С</w:t>
            </w:r>
          </w:p>
          <w:p w14:paraId="437909E9" w14:textId="77777777" w:rsidR="00D3715D" w:rsidRPr="00F32472" w:rsidRDefault="00D3715D" w:rsidP="00F32472">
            <w:pPr>
              <w:pStyle w:val="aff3"/>
              <w:spacing w:after="0" w:line="240" w:lineRule="auto"/>
              <w:contextualSpacing/>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57E0F55" w14:textId="77777777" w:rsidR="00D3715D" w:rsidRPr="00F32472" w:rsidRDefault="00D3715D" w:rsidP="00F32472">
            <w:pPr>
              <w:spacing w:after="0" w:line="240" w:lineRule="auto"/>
              <w:jc w:val="center"/>
              <w:rPr>
                <w:rFonts w:ascii="Times New Roman" w:hAnsi="Times New Roman"/>
                <w:bCs/>
              </w:rPr>
            </w:pPr>
            <w:r w:rsidRPr="00F32472">
              <w:rPr>
                <w:rFonts w:ascii="Times New Roman" w:hAnsi="Times New Roman"/>
              </w:rPr>
              <w:t>л</w:t>
            </w:r>
          </w:p>
        </w:tc>
        <w:tc>
          <w:tcPr>
            <w:tcW w:w="1559" w:type="dxa"/>
            <w:tcBorders>
              <w:top w:val="single" w:sz="4" w:space="0" w:color="auto"/>
              <w:left w:val="single" w:sz="4" w:space="0" w:color="auto"/>
              <w:bottom w:val="single" w:sz="4" w:space="0" w:color="auto"/>
              <w:right w:val="single" w:sz="4" w:space="0" w:color="auto"/>
            </w:tcBorders>
          </w:tcPr>
          <w:p w14:paraId="201EE1A2" w14:textId="46EC5590" w:rsidR="00D3715D" w:rsidRPr="0011224F" w:rsidRDefault="00441902" w:rsidP="00F32472">
            <w:pPr>
              <w:spacing w:after="0" w:line="240" w:lineRule="auto"/>
              <w:jc w:val="center"/>
              <w:rPr>
                <w:rFonts w:ascii="Times New Roman" w:hAnsi="Times New Roman"/>
                <w:bCs/>
              </w:rPr>
            </w:pPr>
            <w:r w:rsidRPr="0011224F">
              <w:rPr>
                <w:rFonts w:ascii="Times New Roman" w:hAnsi="Times New Roman"/>
              </w:rPr>
              <w:t>5</w:t>
            </w:r>
            <w:r w:rsidR="00D3715D" w:rsidRPr="0011224F">
              <w:rPr>
                <w:rFonts w:ascii="Times New Roman" w:hAnsi="Times New Roman"/>
              </w:rPr>
              <w:t>0 000,00</w:t>
            </w:r>
          </w:p>
        </w:tc>
      </w:tr>
    </w:tbl>
    <w:p w14:paraId="1C2E753C" w14:textId="77777777" w:rsidR="00F32472" w:rsidRPr="00F32472" w:rsidRDefault="00F32472" w:rsidP="00F32472">
      <w:pPr>
        <w:keepNext/>
        <w:spacing w:after="0" w:line="240" w:lineRule="auto"/>
        <w:jc w:val="both"/>
        <w:outlineLvl w:val="0"/>
        <w:rPr>
          <w:rFonts w:ascii="Times New Roman" w:hAnsi="Times New Roman"/>
          <w:bCs/>
        </w:rPr>
      </w:pPr>
    </w:p>
    <w:p w14:paraId="3D544FCB" w14:textId="77777777" w:rsidR="00F32472" w:rsidRPr="00F32472" w:rsidRDefault="00F32472" w:rsidP="00F32472">
      <w:pPr>
        <w:keepNext/>
        <w:spacing w:after="0" w:line="240" w:lineRule="auto"/>
        <w:jc w:val="both"/>
        <w:outlineLvl w:val="0"/>
        <w:rPr>
          <w:rFonts w:ascii="Times New Roman" w:hAnsi="Times New Roman"/>
        </w:rPr>
      </w:pPr>
      <w:r w:rsidRPr="00F32472">
        <w:rPr>
          <w:rFonts w:ascii="Times New Roman" w:hAnsi="Times New Roman"/>
        </w:rPr>
        <w:t xml:space="preserve">             3.1. Требования к значениям показателей</w:t>
      </w:r>
      <w:r w:rsidRPr="00F32472">
        <w:rPr>
          <w:rFonts w:ascii="Times New Roman" w:hAnsi="Times New Roman"/>
          <w:b/>
        </w:rPr>
        <w:t xml:space="preserve">, </w:t>
      </w:r>
      <w:r w:rsidRPr="00F32472">
        <w:rPr>
          <w:rFonts w:ascii="Times New Roman" w:hAnsi="Times New Roman"/>
        </w:rPr>
        <w:t>которые не могут изменяться по результатам закупки:</w:t>
      </w:r>
    </w:p>
    <w:p w14:paraId="66860625" w14:textId="77777777" w:rsidR="00F32472" w:rsidRPr="00F32472" w:rsidRDefault="00F32472" w:rsidP="00F32472">
      <w:pPr>
        <w:keepNext/>
        <w:widowControl w:val="0"/>
        <w:tabs>
          <w:tab w:val="left" w:pos="284"/>
          <w:tab w:val="left" w:pos="10915"/>
        </w:tabs>
        <w:spacing w:after="0" w:line="240" w:lineRule="auto"/>
        <w:contextualSpacing/>
        <w:jc w:val="both"/>
        <w:outlineLvl w:val="0"/>
        <w:rPr>
          <w:rFonts w:ascii="Times New Roman" w:hAnsi="Times New Roman"/>
        </w:rPr>
      </w:pPr>
      <w:r w:rsidRPr="00F32472">
        <w:rPr>
          <w:rFonts w:ascii="Times New Roman" w:hAnsi="Times New Roman"/>
        </w:rPr>
        <w:tab/>
        <w:t xml:space="preserve">       Качество и характеристики поставляемого товара Качество и характеристики поставляемого товара должны соответствовать действующим ГОСТам и ТУ и подтверждаться сертификатами соответствия, удостоверениями качества, выданными заводом-изготовителем, копии которых передаются Заказчику вместе с товаром.</w:t>
      </w:r>
    </w:p>
    <w:p w14:paraId="3EA6ACC2" w14:textId="77777777" w:rsidR="00F32472" w:rsidRPr="00F32472" w:rsidRDefault="00F32472" w:rsidP="00F32472">
      <w:pPr>
        <w:keepNext/>
        <w:widowControl w:val="0"/>
        <w:tabs>
          <w:tab w:val="left" w:pos="284"/>
          <w:tab w:val="left" w:pos="10915"/>
        </w:tabs>
        <w:spacing w:after="0" w:line="240" w:lineRule="auto"/>
        <w:contextualSpacing/>
        <w:jc w:val="both"/>
        <w:outlineLvl w:val="0"/>
        <w:rPr>
          <w:rFonts w:ascii="Times New Roman" w:hAnsi="Times New Roman"/>
        </w:rPr>
      </w:pPr>
      <w:r w:rsidRPr="00F32472">
        <w:rPr>
          <w:rFonts w:ascii="Times New Roman" w:hAnsi="Times New Roman"/>
        </w:rPr>
        <w:t xml:space="preserve">             Поставляемое топливо должно соответствовать утвержденному Техническому регламенту Постановлением Правительства РФ от 27 февраля 2008г.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(в ред. Постановлений Правительства РФ от 30.12.2008г. № 1076, от 21.04.2010г. № 268, от 07.09.2011г. № 748, с изм., внесенными Постановлением Правительства РФ от 25.09.2008г. № 712), что должно подтверждаться сертификатами соответствия.</w:t>
      </w:r>
    </w:p>
    <w:p w14:paraId="1B3E56DC" w14:textId="77777777" w:rsidR="00F32472" w:rsidRPr="00F32472" w:rsidRDefault="00F32472" w:rsidP="00F32472">
      <w:pPr>
        <w:keepNext/>
        <w:widowControl w:val="0"/>
        <w:tabs>
          <w:tab w:val="left" w:pos="284"/>
          <w:tab w:val="left" w:pos="10915"/>
        </w:tabs>
        <w:spacing w:after="0" w:line="240" w:lineRule="auto"/>
        <w:contextualSpacing/>
        <w:jc w:val="both"/>
        <w:outlineLvl w:val="0"/>
        <w:rPr>
          <w:rFonts w:ascii="Times New Roman" w:hAnsi="Times New Roman"/>
        </w:rPr>
      </w:pPr>
      <w:r w:rsidRPr="00F32472">
        <w:rPr>
          <w:rFonts w:ascii="Times New Roman" w:hAnsi="Times New Roman"/>
        </w:rPr>
        <w:t xml:space="preserve">             Качество поставляемого Товара через АЗС должно подтверждаться паспортом качества (протоколом испытаний), выданным заводом изготовителем, или документом, выданным аккредитованной Госстандартом России технически компетентной и независимой испытательной лабораторией по оценке качества нефтепродуктов, а также иными документами, предусмотренными действующим законодательством Российской Федерации для данного вида товара.</w:t>
      </w:r>
    </w:p>
    <w:p w14:paraId="4196FB3B" w14:textId="77777777" w:rsidR="00F32472" w:rsidRPr="00F32472" w:rsidRDefault="00F32472" w:rsidP="00F32472">
      <w:pPr>
        <w:keepNext/>
        <w:autoSpaceDN w:val="0"/>
        <w:adjustRightInd w:val="0"/>
        <w:spacing w:after="0" w:line="240" w:lineRule="auto"/>
        <w:ind w:firstLine="708"/>
        <w:jc w:val="both"/>
        <w:outlineLvl w:val="0"/>
        <w:rPr>
          <w:rFonts w:ascii="Times New Roman" w:hAnsi="Times New Roman"/>
        </w:rPr>
      </w:pPr>
      <w:r w:rsidRPr="00F32472">
        <w:rPr>
          <w:rFonts w:ascii="Times New Roman" w:hAnsi="Times New Roman"/>
        </w:rPr>
        <w:t>4.Товар должен быть новым, ранее не использованным, не прошедшим восстановления потребительских свойств.</w:t>
      </w:r>
    </w:p>
    <w:p w14:paraId="5830E0F2" w14:textId="77777777" w:rsidR="00F32472" w:rsidRPr="00F32472" w:rsidRDefault="00F32472" w:rsidP="00F32472">
      <w:pPr>
        <w:keepNext/>
        <w:autoSpaceDN w:val="0"/>
        <w:adjustRightInd w:val="0"/>
        <w:spacing w:after="0" w:line="240" w:lineRule="auto"/>
        <w:ind w:firstLine="708"/>
        <w:jc w:val="both"/>
        <w:outlineLvl w:val="0"/>
        <w:rPr>
          <w:rFonts w:ascii="Times New Roman" w:hAnsi="Times New Roman"/>
          <w:spacing w:val="-1"/>
        </w:rPr>
      </w:pPr>
      <w:r w:rsidRPr="00F32472">
        <w:rPr>
          <w:rFonts w:ascii="Times New Roman" w:hAnsi="Times New Roman"/>
        </w:rPr>
        <w:t>5.</w:t>
      </w:r>
      <w:r w:rsidRPr="00F32472">
        <w:rPr>
          <w:rFonts w:ascii="Times New Roman" w:hAnsi="Times New Roman"/>
          <w:spacing w:val="-1"/>
        </w:rPr>
        <w:t>Передача Товара производится путем заправки автотранспорта Заказчика на стационарных АЗС Поставщика.</w:t>
      </w:r>
    </w:p>
    <w:bookmarkEnd w:id="11"/>
    <w:p w14:paraId="66328DF0" w14:textId="77777777" w:rsidR="00F32472" w:rsidRPr="00F32472" w:rsidRDefault="00F32472" w:rsidP="00F32472">
      <w:pPr>
        <w:keepNext/>
        <w:spacing w:after="0" w:line="240" w:lineRule="auto"/>
        <w:jc w:val="both"/>
        <w:outlineLvl w:val="0"/>
        <w:rPr>
          <w:rFonts w:ascii="Times New Roman" w:hAnsi="Times New Roman"/>
        </w:rPr>
      </w:pPr>
      <w:r w:rsidRPr="00F32472">
        <w:rPr>
          <w:rFonts w:ascii="Times New Roman" w:hAnsi="Times New Roman"/>
          <w:spacing w:val="-1"/>
        </w:rPr>
        <w:t xml:space="preserve">    </w:t>
      </w:r>
    </w:p>
    <w:tbl>
      <w:tblPr>
        <w:tblW w:w="0" w:type="auto"/>
        <w:tblLook w:val="04A0" w:firstRow="1" w:lastRow="0" w:firstColumn="1" w:lastColumn="0" w:noHBand="0" w:noVBand="1"/>
      </w:tblPr>
      <w:tblGrid>
        <w:gridCol w:w="4684"/>
        <w:gridCol w:w="4670"/>
      </w:tblGrid>
      <w:tr w:rsidR="00F32472" w:rsidRPr="00F32472" w14:paraId="371FC19F" w14:textId="77777777" w:rsidTr="007D4625">
        <w:tc>
          <w:tcPr>
            <w:tcW w:w="4793" w:type="dxa"/>
          </w:tcPr>
          <w:p w14:paraId="3C7C0ADA"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Заказчик</w:t>
            </w:r>
            <w:r w:rsidRPr="00F32472">
              <w:rPr>
                <w:rFonts w:ascii="Times New Roman" w:hAnsi="Times New Roman"/>
              </w:rPr>
              <w:t>:</w:t>
            </w:r>
          </w:p>
          <w:p w14:paraId="7DB91ECA"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Должность</w:t>
            </w:r>
          </w:p>
          <w:p w14:paraId="41DF242B" w14:textId="77777777" w:rsidR="00F32472" w:rsidRPr="00F32472" w:rsidRDefault="00F32472" w:rsidP="00F32472">
            <w:pPr>
              <w:tabs>
                <w:tab w:val="num" w:pos="927"/>
              </w:tabs>
              <w:spacing w:after="0" w:line="240" w:lineRule="auto"/>
              <w:jc w:val="both"/>
              <w:rPr>
                <w:rFonts w:ascii="Times New Roman" w:hAnsi="Times New Roman"/>
                <w:b/>
              </w:rPr>
            </w:pPr>
          </w:p>
          <w:p w14:paraId="287B57F8"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______________________ /Э.А. </w:t>
            </w:r>
            <w:proofErr w:type="spellStart"/>
            <w:r w:rsidRPr="00F32472">
              <w:rPr>
                <w:rFonts w:ascii="Times New Roman" w:hAnsi="Times New Roman"/>
                <w:b/>
              </w:rPr>
              <w:t>Таскиров</w:t>
            </w:r>
            <w:proofErr w:type="spellEnd"/>
            <w:r w:rsidRPr="00F32472">
              <w:rPr>
                <w:rFonts w:ascii="Times New Roman" w:hAnsi="Times New Roman"/>
                <w:b/>
              </w:rPr>
              <w:t>/</w:t>
            </w:r>
          </w:p>
          <w:p w14:paraId="1EEA9079"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«____»__________2025 год. </w:t>
            </w:r>
          </w:p>
          <w:p w14:paraId="27B54175"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                               </w:t>
            </w:r>
            <w:proofErr w:type="spellStart"/>
            <w:r w:rsidRPr="00F32472">
              <w:rPr>
                <w:rFonts w:ascii="Times New Roman" w:hAnsi="Times New Roman"/>
                <w:b/>
              </w:rPr>
              <w:t>м.п</w:t>
            </w:r>
            <w:proofErr w:type="spellEnd"/>
            <w:r w:rsidRPr="00F32472">
              <w:rPr>
                <w:rFonts w:ascii="Times New Roman" w:hAnsi="Times New Roman"/>
                <w:b/>
              </w:rPr>
              <w:t>.</w:t>
            </w:r>
          </w:p>
        </w:tc>
        <w:tc>
          <w:tcPr>
            <w:tcW w:w="4778" w:type="dxa"/>
          </w:tcPr>
          <w:p w14:paraId="6F9CF4A0"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Поставщик: </w:t>
            </w:r>
          </w:p>
          <w:p w14:paraId="73619722"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Директор</w:t>
            </w:r>
          </w:p>
          <w:p w14:paraId="01EFDAAF" w14:textId="77777777" w:rsidR="00F32472" w:rsidRPr="00F32472" w:rsidRDefault="00F32472" w:rsidP="00F32472">
            <w:pPr>
              <w:tabs>
                <w:tab w:val="num" w:pos="927"/>
              </w:tabs>
              <w:spacing w:after="0" w:line="240" w:lineRule="auto"/>
              <w:jc w:val="both"/>
              <w:rPr>
                <w:rFonts w:ascii="Times New Roman" w:hAnsi="Times New Roman"/>
                <w:b/>
              </w:rPr>
            </w:pPr>
          </w:p>
          <w:p w14:paraId="69A50B44"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______________________ ФИО</w:t>
            </w:r>
          </w:p>
          <w:p w14:paraId="7BAE2989"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«____»__________2025 год. </w:t>
            </w:r>
          </w:p>
          <w:p w14:paraId="637C6AF2"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                                </w:t>
            </w:r>
            <w:proofErr w:type="spellStart"/>
            <w:r w:rsidRPr="00F32472">
              <w:rPr>
                <w:rFonts w:ascii="Times New Roman" w:hAnsi="Times New Roman"/>
                <w:b/>
              </w:rPr>
              <w:t>м.п</w:t>
            </w:r>
            <w:proofErr w:type="spellEnd"/>
            <w:r w:rsidRPr="00F32472">
              <w:rPr>
                <w:rFonts w:ascii="Times New Roman" w:hAnsi="Times New Roman"/>
                <w:b/>
              </w:rPr>
              <w:t>.</w:t>
            </w:r>
          </w:p>
        </w:tc>
      </w:tr>
    </w:tbl>
    <w:p w14:paraId="188E8A3C" w14:textId="77777777" w:rsidR="002629AC" w:rsidRDefault="002629AC" w:rsidP="00F32472">
      <w:pPr>
        <w:spacing w:after="0" w:line="240" w:lineRule="auto"/>
        <w:jc w:val="right"/>
        <w:rPr>
          <w:rFonts w:ascii="Times New Roman" w:hAnsi="Times New Roman"/>
        </w:rPr>
      </w:pPr>
    </w:p>
    <w:p w14:paraId="27974D3D" w14:textId="77777777" w:rsidR="002629AC" w:rsidRPr="00F32472" w:rsidRDefault="002629AC" w:rsidP="00F32472">
      <w:pPr>
        <w:spacing w:after="0" w:line="240" w:lineRule="auto"/>
        <w:jc w:val="right"/>
        <w:rPr>
          <w:rFonts w:ascii="Times New Roman" w:hAnsi="Times New Roman"/>
        </w:rPr>
      </w:pPr>
    </w:p>
    <w:p w14:paraId="7307E838" w14:textId="77777777" w:rsidR="00F32472" w:rsidRPr="00F32472" w:rsidRDefault="00F32472" w:rsidP="00F32472">
      <w:pPr>
        <w:spacing w:after="0" w:line="240" w:lineRule="auto"/>
        <w:jc w:val="right"/>
        <w:rPr>
          <w:rFonts w:ascii="Times New Roman" w:hAnsi="Times New Roman"/>
        </w:rPr>
      </w:pPr>
    </w:p>
    <w:p w14:paraId="1164A535" w14:textId="77777777" w:rsidR="00F32472" w:rsidRPr="00F32472" w:rsidRDefault="00F32472" w:rsidP="00F32472">
      <w:pPr>
        <w:spacing w:after="0" w:line="240" w:lineRule="auto"/>
        <w:jc w:val="right"/>
        <w:rPr>
          <w:rFonts w:ascii="Times New Roman" w:hAnsi="Times New Roman"/>
        </w:rPr>
      </w:pPr>
      <w:r w:rsidRPr="00F32472">
        <w:rPr>
          <w:rFonts w:ascii="Times New Roman" w:hAnsi="Times New Roman"/>
        </w:rPr>
        <w:t>Приложение № 3</w:t>
      </w:r>
    </w:p>
    <w:p w14:paraId="5D229547" w14:textId="77777777" w:rsidR="00F32472" w:rsidRPr="00F32472" w:rsidRDefault="00F32472" w:rsidP="00F32472">
      <w:pPr>
        <w:spacing w:after="0" w:line="240" w:lineRule="auto"/>
        <w:jc w:val="right"/>
        <w:rPr>
          <w:rFonts w:ascii="Times New Roman" w:hAnsi="Times New Roman"/>
        </w:rPr>
      </w:pPr>
      <w:r w:rsidRPr="00F32472">
        <w:rPr>
          <w:rFonts w:ascii="Times New Roman" w:hAnsi="Times New Roman"/>
        </w:rPr>
        <w:t xml:space="preserve"> к Договору от ____2025 г. № ________  </w:t>
      </w:r>
    </w:p>
    <w:p w14:paraId="12C5B962"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p>
    <w:p w14:paraId="4665B05B"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p>
    <w:p w14:paraId="462B5F09"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r w:rsidRPr="00F32472">
        <w:rPr>
          <w:rFonts w:ascii="Times New Roman" w:hAnsi="Times New Roman"/>
          <w:b/>
        </w:rPr>
        <w:t xml:space="preserve">ВЕДОМОСТЬ </w:t>
      </w:r>
    </w:p>
    <w:p w14:paraId="08E9BD28"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r w:rsidRPr="00F32472">
        <w:rPr>
          <w:rFonts w:ascii="Times New Roman" w:hAnsi="Times New Roman"/>
          <w:b/>
        </w:rPr>
        <w:t>на поставку ГСМ</w:t>
      </w:r>
    </w:p>
    <w:p w14:paraId="0A0A55B1"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p>
    <w:p w14:paraId="49861695" w14:textId="77777777" w:rsidR="00F32472" w:rsidRPr="00F32472" w:rsidRDefault="00F32472" w:rsidP="00F32472">
      <w:pPr>
        <w:tabs>
          <w:tab w:val="left" w:pos="90"/>
          <w:tab w:val="left" w:pos="344"/>
          <w:tab w:val="left" w:pos="6804"/>
          <w:tab w:val="right" w:pos="15261"/>
        </w:tabs>
        <w:autoSpaceDN w:val="0"/>
        <w:adjustRightInd w:val="0"/>
        <w:spacing w:after="0" w:line="240" w:lineRule="auto"/>
        <w:jc w:val="center"/>
        <w:outlineLvl w:val="0"/>
        <w:rPr>
          <w:rFonts w:ascii="Times New Roman" w:hAnsi="Times New Roman"/>
          <w:b/>
        </w:rPr>
      </w:pPr>
    </w:p>
    <w:tbl>
      <w:tblPr>
        <w:tblW w:w="0" w:type="auto"/>
        <w:tblLook w:val="04A0" w:firstRow="1" w:lastRow="0" w:firstColumn="1" w:lastColumn="0" w:noHBand="0" w:noVBand="1"/>
      </w:tblPr>
      <w:tblGrid>
        <w:gridCol w:w="4684"/>
        <w:gridCol w:w="4670"/>
      </w:tblGrid>
      <w:tr w:rsidR="00F32472" w:rsidRPr="00F32472" w14:paraId="337C6574" w14:textId="77777777" w:rsidTr="007D4625">
        <w:tc>
          <w:tcPr>
            <w:tcW w:w="4793" w:type="dxa"/>
          </w:tcPr>
          <w:p w14:paraId="381D1D35"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Заказчик</w:t>
            </w:r>
            <w:r w:rsidRPr="00F32472">
              <w:rPr>
                <w:rFonts w:ascii="Times New Roman" w:hAnsi="Times New Roman"/>
              </w:rPr>
              <w:t>:</w:t>
            </w:r>
          </w:p>
          <w:p w14:paraId="4FF6543E"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Должность</w:t>
            </w:r>
          </w:p>
          <w:p w14:paraId="380AAE22" w14:textId="77777777" w:rsidR="00F32472" w:rsidRPr="00F32472" w:rsidRDefault="00F32472" w:rsidP="00F32472">
            <w:pPr>
              <w:tabs>
                <w:tab w:val="num" w:pos="927"/>
              </w:tabs>
              <w:spacing w:after="0" w:line="240" w:lineRule="auto"/>
              <w:jc w:val="both"/>
              <w:rPr>
                <w:rFonts w:ascii="Times New Roman" w:hAnsi="Times New Roman"/>
                <w:b/>
              </w:rPr>
            </w:pPr>
          </w:p>
          <w:p w14:paraId="0CC71F81"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______________________ /Э.А. </w:t>
            </w:r>
            <w:proofErr w:type="spellStart"/>
            <w:r w:rsidRPr="00F32472">
              <w:rPr>
                <w:rFonts w:ascii="Times New Roman" w:hAnsi="Times New Roman"/>
                <w:b/>
              </w:rPr>
              <w:t>Таскиров</w:t>
            </w:r>
            <w:proofErr w:type="spellEnd"/>
            <w:r w:rsidRPr="00F32472">
              <w:rPr>
                <w:rFonts w:ascii="Times New Roman" w:hAnsi="Times New Roman"/>
                <w:b/>
              </w:rPr>
              <w:t>/</w:t>
            </w:r>
          </w:p>
          <w:p w14:paraId="4E104079"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«____»__________2025 год. </w:t>
            </w:r>
          </w:p>
          <w:p w14:paraId="60864D07"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                               </w:t>
            </w:r>
            <w:proofErr w:type="spellStart"/>
            <w:r w:rsidRPr="00F32472">
              <w:rPr>
                <w:rFonts w:ascii="Times New Roman" w:hAnsi="Times New Roman"/>
                <w:b/>
              </w:rPr>
              <w:t>м.п</w:t>
            </w:r>
            <w:proofErr w:type="spellEnd"/>
            <w:r w:rsidRPr="00F32472">
              <w:rPr>
                <w:rFonts w:ascii="Times New Roman" w:hAnsi="Times New Roman"/>
                <w:b/>
              </w:rPr>
              <w:t>.</w:t>
            </w:r>
          </w:p>
        </w:tc>
        <w:tc>
          <w:tcPr>
            <w:tcW w:w="4778" w:type="dxa"/>
          </w:tcPr>
          <w:p w14:paraId="1B45F50A"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Поставщик: </w:t>
            </w:r>
          </w:p>
          <w:p w14:paraId="65D63EE5"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Директор</w:t>
            </w:r>
          </w:p>
          <w:p w14:paraId="6737D538" w14:textId="77777777" w:rsidR="00F32472" w:rsidRPr="00F32472" w:rsidRDefault="00F32472" w:rsidP="00F32472">
            <w:pPr>
              <w:tabs>
                <w:tab w:val="num" w:pos="927"/>
              </w:tabs>
              <w:spacing w:after="0" w:line="240" w:lineRule="auto"/>
              <w:jc w:val="both"/>
              <w:rPr>
                <w:rFonts w:ascii="Times New Roman" w:hAnsi="Times New Roman"/>
                <w:b/>
              </w:rPr>
            </w:pPr>
          </w:p>
          <w:p w14:paraId="63FBB31D"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______________________ ФИО</w:t>
            </w:r>
          </w:p>
          <w:p w14:paraId="4A133D58"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«____»__________2025 год. </w:t>
            </w:r>
          </w:p>
          <w:p w14:paraId="5F2542B1" w14:textId="77777777" w:rsidR="00F32472" w:rsidRPr="00F32472" w:rsidRDefault="00F32472" w:rsidP="00F32472">
            <w:pPr>
              <w:tabs>
                <w:tab w:val="num" w:pos="927"/>
              </w:tabs>
              <w:spacing w:after="0" w:line="240" w:lineRule="auto"/>
              <w:jc w:val="both"/>
              <w:rPr>
                <w:rFonts w:ascii="Times New Roman" w:hAnsi="Times New Roman"/>
                <w:b/>
              </w:rPr>
            </w:pPr>
            <w:r w:rsidRPr="00F32472">
              <w:rPr>
                <w:rFonts w:ascii="Times New Roman" w:hAnsi="Times New Roman"/>
                <w:b/>
              </w:rPr>
              <w:t xml:space="preserve">                                </w:t>
            </w:r>
            <w:proofErr w:type="spellStart"/>
            <w:r w:rsidRPr="00F32472">
              <w:rPr>
                <w:rFonts w:ascii="Times New Roman" w:hAnsi="Times New Roman"/>
                <w:b/>
              </w:rPr>
              <w:t>м.п</w:t>
            </w:r>
            <w:proofErr w:type="spellEnd"/>
            <w:r w:rsidRPr="00F32472">
              <w:rPr>
                <w:rFonts w:ascii="Times New Roman" w:hAnsi="Times New Roman"/>
                <w:b/>
              </w:rPr>
              <w:t>.</w:t>
            </w:r>
          </w:p>
        </w:tc>
      </w:tr>
    </w:tbl>
    <w:p w14:paraId="464CF539" w14:textId="77777777" w:rsidR="00F32472" w:rsidRPr="001C3BA3" w:rsidRDefault="00F32472" w:rsidP="00F32472">
      <w:pPr>
        <w:tabs>
          <w:tab w:val="left" w:pos="90"/>
          <w:tab w:val="left" w:pos="344"/>
          <w:tab w:val="left" w:pos="6804"/>
          <w:tab w:val="right" w:pos="15261"/>
        </w:tabs>
        <w:autoSpaceDN w:val="0"/>
        <w:adjustRightInd w:val="0"/>
        <w:jc w:val="center"/>
        <w:outlineLvl w:val="0"/>
        <w:rPr>
          <w:b/>
        </w:rPr>
      </w:pPr>
    </w:p>
    <w:p w14:paraId="4A0655B5" w14:textId="77777777" w:rsidR="008D7117" w:rsidRDefault="008D7117" w:rsidP="00CD32DA">
      <w:pPr>
        <w:widowControl w:val="0"/>
        <w:spacing w:after="0" w:line="240" w:lineRule="auto"/>
        <w:rPr>
          <w:rFonts w:ascii="Times New Roman" w:eastAsia="Times New Roman" w:hAnsi="Times New Roman"/>
          <w:sz w:val="24"/>
          <w:szCs w:val="24"/>
          <w:lang w:eastAsia="ru-RU"/>
        </w:rPr>
      </w:pPr>
    </w:p>
    <w:p w14:paraId="7012E3BB"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1FB77B1D"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5CFADCE1"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1EF8794F"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3D528FCF"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2363D650"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482173EF"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46696C7E"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5574015A"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5E64C2E5"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5A95A5EE"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3A0B7407"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646EFED7"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11337731"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7E705AA7"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3752C04A"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7CA7A807"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46E609E1"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0215E7F7"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1D709F70"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04A141B8"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3962D289"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1F33AF6F"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23E3B905"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46538A0B"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6F20B34B"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7BEAD73F"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5D5A31D2"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01CD6A36"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31558BDB"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5B14FA45"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6978B371" w14:textId="77777777" w:rsidR="00143E48" w:rsidRDefault="00143E48" w:rsidP="00CD32DA">
      <w:pPr>
        <w:widowControl w:val="0"/>
        <w:spacing w:after="0" w:line="240" w:lineRule="auto"/>
        <w:rPr>
          <w:rFonts w:ascii="Times New Roman" w:eastAsia="Times New Roman" w:hAnsi="Times New Roman"/>
          <w:sz w:val="24"/>
          <w:szCs w:val="24"/>
          <w:lang w:eastAsia="ru-RU"/>
        </w:rPr>
      </w:pPr>
    </w:p>
    <w:p w14:paraId="1CDDEAC0"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08838EC9" w14:textId="77777777" w:rsidR="008D5B24" w:rsidRDefault="008D5B24" w:rsidP="00CD32DA">
      <w:pPr>
        <w:widowControl w:val="0"/>
        <w:spacing w:after="0" w:line="240" w:lineRule="auto"/>
        <w:rPr>
          <w:rFonts w:ascii="Times New Roman" w:eastAsia="Times New Roman" w:hAnsi="Times New Roman"/>
          <w:sz w:val="24"/>
          <w:szCs w:val="24"/>
          <w:lang w:eastAsia="ru-RU"/>
        </w:rPr>
      </w:pPr>
    </w:p>
    <w:p w14:paraId="07E25BBF" w14:textId="77777777" w:rsidR="002629AC" w:rsidRDefault="002629AC" w:rsidP="00CD32DA">
      <w:pPr>
        <w:widowControl w:val="0"/>
        <w:spacing w:after="0" w:line="240" w:lineRule="auto"/>
        <w:rPr>
          <w:rFonts w:ascii="Times New Roman" w:eastAsia="Times New Roman" w:hAnsi="Times New Roman"/>
          <w:sz w:val="24"/>
          <w:szCs w:val="24"/>
          <w:lang w:eastAsia="ru-RU"/>
        </w:rPr>
      </w:pPr>
    </w:p>
    <w:p w14:paraId="4D2005A6" w14:textId="77777777" w:rsidR="002629AC" w:rsidRDefault="002629AC" w:rsidP="00CD32DA">
      <w:pPr>
        <w:widowControl w:val="0"/>
        <w:spacing w:after="0" w:line="240" w:lineRule="auto"/>
        <w:rPr>
          <w:rFonts w:ascii="Times New Roman" w:eastAsia="Times New Roman" w:hAnsi="Times New Roman"/>
          <w:sz w:val="24"/>
          <w:szCs w:val="24"/>
          <w:lang w:eastAsia="ru-RU"/>
        </w:rPr>
      </w:pPr>
    </w:p>
    <w:p w14:paraId="79E91D80" w14:textId="77777777" w:rsidR="00D71028" w:rsidRDefault="00D71028" w:rsidP="009254BF">
      <w:pPr>
        <w:widowControl w:val="0"/>
        <w:spacing w:after="0" w:line="240" w:lineRule="auto"/>
        <w:ind w:left="5670"/>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lastRenderedPageBreak/>
        <w:t>Приложение №3</w:t>
      </w:r>
    </w:p>
    <w:p w14:paraId="7F1DB65A" w14:textId="77777777" w:rsidR="008D7117" w:rsidRPr="00242485" w:rsidRDefault="00416755"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Pr="00242485">
        <w:rPr>
          <w:b w:val="0"/>
          <w:color w:val="000000"/>
          <w:spacing w:val="-5"/>
          <w:sz w:val="24"/>
          <w:szCs w:val="24"/>
        </w:rPr>
        <w:t xml:space="preserve"> </w:t>
      </w:r>
      <w:r w:rsidR="0046202C">
        <w:rPr>
          <w:b w:val="0"/>
          <w:color w:val="000000"/>
          <w:spacing w:val="-5"/>
          <w:sz w:val="24"/>
          <w:szCs w:val="24"/>
        </w:rPr>
        <w:t xml:space="preserve">цен </w:t>
      </w:r>
      <w:r w:rsidR="008D7117">
        <w:rPr>
          <w:b w:val="0"/>
          <w:color w:val="000000"/>
          <w:spacing w:val="-5"/>
          <w:sz w:val="24"/>
          <w:szCs w:val="24"/>
        </w:rPr>
        <w:t xml:space="preserve"> </w:t>
      </w:r>
    </w:p>
    <w:p w14:paraId="31E98877" w14:textId="77777777" w:rsidR="00416755" w:rsidRPr="00242485" w:rsidRDefault="00416755" w:rsidP="009254BF">
      <w:pPr>
        <w:pStyle w:val="27"/>
        <w:shd w:val="clear" w:color="auto" w:fill="auto"/>
        <w:suppressAutoHyphens/>
        <w:spacing w:before="0" w:line="240" w:lineRule="auto"/>
        <w:ind w:left="5670"/>
        <w:jc w:val="left"/>
        <w:rPr>
          <w:b w:val="0"/>
          <w:sz w:val="24"/>
          <w:szCs w:val="24"/>
        </w:rPr>
      </w:pPr>
    </w:p>
    <w:p w14:paraId="158E183B"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07444A1B" w14:textId="77777777" w:rsidR="000D2247" w:rsidRPr="003F7DB0" w:rsidRDefault="000D2247" w:rsidP="00CD32DA">
      <w:pPr>
        <w:widowControl w:val="0"/>
        <w:spacing w:after="0" w:line="240" w:lineRule="auto"/>
        <w:rPr>
          <w:rFonts w:ascii="Times New Roman" w:eastAsia="Times New Roman" w:hAnsi="Times New Roman"/>
          <w:sz w:val="24"/>
          <w:szCs w:val="24"/>
          <w:lang w:eastAsia="ru-RU"/>
        </w:rPr>
      </w:pPr>
    </w:p>
    <w:p w14:paraId="61DBA9E6" w14:textId="77777777" w:rsidR="000355A3" w:rsidRPr="000355A3" w:rsidRDefault="000355A3" w:rsidP="00F32472">
      <w:pPr>
        <w:spacing w:after="0" w:line="240" w:lineRule="auto"/>
        <w:jc w:val="center"/>
        <w:rPr>
          <w:rFonts w:ascii="Times New Roman" w:eastAsia="Times New Roman" w:hAnsi="Times New Roman"/>
          <w:b/>
          <w:sz w:val="28"/>
          <w:szCs w:val="28"/>
          <w:lang w:eastAsia="ru-RU"/>
        </w:rPr>
      </w:pPr>
      <w:r w:rsidRPr="000355A3">
        <w:rPr>
          <w:rFonts w:ascii="Times New Roman" w:eastAsia="Times New Roman" w:hAnsi="Times New Roman"/>
          <w:b/>
          <w:sz w:val="28"/>
          <w:szCs w:val="28"/>
          <w:lang w:eastAsia="ru-RU"/>
        </w:rPr>
        <w:t>ТЕХНИЧЕСКОЕ ЗАДАНИЕ</w:t>
      </w:r>
    </w:p>
    <w:p w14:paraId="16C27745" w14:textId="3AA6A577" w:rsidR="00F32472" w:rsidRPr="00F32472" w:rsidRDefault="00F32472" w:rsidP="00F32472">
      <w:pPr>
        <w:spacing w:line="200" w:lineRule="atLeast"/>
        <w:jc w:val="center"/>
        <w:rPr>
          <w:rFonts w:ascii="Times New Roman" w:hAnsi="Times New Roman"/>
          <w:b/>
          <w:sz w:val="20"/>
          <w:szCs w:val="20"/>
        </w:rPr>
      </w:pPr>
      <w:r w:rsidRPr="00F32472">
        <w:rPr>
          <w:rFonts w:ascii="Times New Roman" w:hAnsi="Times New Roman"/>
          <w:b/>
          <w:sz w:val="20"/>
          <w:szCs w:val="20"/>
        </w:rPr>
        <w:t xml:space="preserve">на поставку </w:t>
      </w:r>
      <w:r w:rsidRPr="00F32472">
        <w:rPr>
          <w:rFonts w:ascii="Times New Roman" w:hAnsi="Times New Roman"/>
          <w:b/>
          <w:color w:val="000000"/>
          <w:sz w:val="20"/>
          <w:szCs w:val="20"/>
        </w:rPr>
        <w:t xml:space="preserve">горюче-смазочных материалов в Кетченеровском районе, п. </w:t>
      </w:r>
      <w:proofErr w:type="spellStart"/>
      <w:r w:rsidRPr="00F32472">
        <w:rPr>
          <w:rFonts w:ascii="Times New Roman" w:hAnsi="Times New Roman"/>
          <w:b/>
          <w:color w:val="000000"/>
          <w:sz w:val="20"/>
          <w:szCs w:val="20"/>
        </w:rPr>
        <w:t>Кетченеры</w:t>
      </w:r>
      <w:proofErr w:type="spellEnd"/>
    </w:p>
    <w:p w14:paraId="3D664565" w14:textId="2F191DB5" w:rsidR="00F32472" w:rsidRPr="003069B6" w:rsidRDefault="00F32472">
      <w:pPr>
        <w:pStyle w:val="aff4"/>
        <w:widowControl w:val="0"/>
        <w:numPr>
          <w:ilvl w:val="0"/>
          <w:numId w:val="11"/>
        </w:numPr>
        <w:rPr>
          <w:rFonts w:ascii="Times New Roman" w:hAnsi="Times New Roman"/>
          <w:sz w:val="20"/>
          <w:szCs w:val="20"/>
        </w:rPr>
      </w:pPr>
      <w:bookmarkStart w:id="12" w:name="_Hlk195530290"/>
      <w:r w:rsidRPr="003069B6">
        <w:rPr>
          <w:rFonts w:ascii="Times New Roman" w:hAnsi="Times New Roman"/>
          <w:sz w:val="20"/>
          <w:szCs w:val="20"/>
        </w:rPr>
        <w:t>Срок поставки: с момента заключения договора по 3</w:t>
      </w:r>
      <w:r w:rsidR="003A7518">
        <w:rPr>
          <w:rFonts w:ascii="Times New Roman" w:hAnsi="Times New Roman"/>
          <w:sz w:val="20"/>
          <w:szCs w:val="20"/>
        </w:rPr>
        <w:t>0</w:t>
      </w:r>
      <w:r w:rsidRPr="003069B6">
        <w:rPr>
          <w:rFonts w:ascii="Times New Roman" w:hAnsi="Times New Roman"/>
          <w:sz w:val="20"/>
          <w:szCs w:val="20"/>
        </w:rPr>
        <w:t>.0</w:t>
      </w:r>
      <w:r w:rsidR="003A7518">
        <w:rPr>
          <w:rFonts w:ascii="Times New Roman" w:hAnsi="Times New Roman"/>
          <w:sz w:val="20"/>
          <w:szCs w:val="20"/>
        </w:rPr>
        <w:t>9</w:t>
      </w:r>
      <w:r w:rsidRPr="003069B6">
        <w:rPr>
          <w:rFonts w:ascii="Times New Roman" w:hAnsi="Times New Roman"/>
          <w:sz w:val="20"/>
          <w:szCs w:val="20"/>
        </w:rPr>
        <w:t>.2025г. включительно.</w:t>
      </w:r>
    </w:p>
    <w:p w14:paraId="1780F76E" w14:textId="28AAEB0E" w:rsidR="00F32472" w:rsidRPr="003069B6" w:rsidRDefault="00F32472">
      <w:pPr>
        <w:pStyle w:val="aff4"/>
        <w:widowControl w:val="0"/>
        <w:numPr>
          <w:ilvl w:val="0"/>
          <w:numId w:val="12"/>
        </w:numPr>
        <w:rPr>
          <w:rFonts w:ascii="Times New Roman" w:hAnsi="Times New Roman"/>
          <w:sz w:val="20"/>
          <w:szCs w:val="20"/>
        </w:rPr>
      </w:pPr>
      <w:r w:rsidRPr="003069B6">
        <w:rPr>
          <w:rFonts w:ascii="Times New Roman" w:hAnsi="Times New Roman"/>
          <w:sz w:val="20"/>
          <w:szCs w:val="20"/>
        </w:rPr>
        <w:t xml:space="preserve">Место нахождение Заказчика: Республика Калмыкия, </w:t>
      </w:r>
      <w:r w:rsidR="00D3715D" w:rsidRPr="003069B6">
        <w:rPr>
          <w:rFonts w:ascii="Times New Roman" w:hAnsi="Times New Roman"/>
          <w:sz w:val="20"/>
          <w:szCs w:val="20"/>
        </w:rPr>
        <w:t>пер. Партизанский, 2 «Б»</w:t>
      </w:r>
    </w:p>
    <w:p w14:paraId="49A0F23B" w14:textId="77777777" w:rsidR="00F32472" w:rsidRPr="00F32472" w:rsidRDefault="00F32472">
      <w:pPr>
        <w:pStyle w:val="af3"/>
        <w:numPr>
          <w:ilvl w:val="0"/>
          <w:numId w:val="13"/>
        </w:numPr>
        <w:spacing w:after="0" w:line="240" w:lineRule="auto"/>
        <w:rPr>
          <w:rFonts w:ascii="Times New Roman" w:hAnsi="Times New Roman"/>
          <w:sz w:val="20"/>
          <w:szCs w:val="20"/>
        </w:rPr>
      </w:pPr>
      <w:r w:rsidRPr="003069B6">
        <w:rPr>
          <w:rFonts w:ascii="Times New Roman" w:hAnsi="Times New Roman"/>
          <w:sz w:val="20"/>
          <w:szCs w:val="20"/>
        </w:rPr>
        <w:t>Требования к показателям характеристики товара</w:t>
      </w:r>
      <w:r w:rsidRPr="00F32472">
        <w:rPr>
          <w:rFonts w:ascii="Times New Roman" w:hAnsi="Times New Roman"/>
          <w:sz w:val="20"/>
          <w:szCs w:val="20"/>
        </w:rPr>
        <w:t>:</w:t>
      </w:r>
    </w:p>
    <w:tbl>
      <w:tblPr>
        <w:tblpPr w:leftFromText="180" w:rightFromText="180" w:vertAnchor="text" w:horzAnchor="margin" w:tblpX="-431" w:tblpY="242"/>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84"/>
        <w:gridCol w:w="5062"/>
        <w:gridCol w:w="851"/>
        <w:gridCol w:w="1556"/>
      </w:tblGrid>
      <w:tr w:rsidR="00F32472" w:rsidRPr="00F32472" w14:paraId="32DA3899" w14:textId="77777777" w:rsidTr="007D4625">
        <w:trPr>
          <w:trHeight w:val="912"/>
        </w:trPr>
        <w:tc>
          <w:tcPr>
            <w:tcW w:w="562" w:type="dxa"/>
            <w:tcBorders>
              <w:top w:val="single" w:sz="4" w:space="0" w:color="auto"/>
              <w:left w:val="single" w:sz="4" w:space="0" w:color="auto"/>
              <w:bottom w:val="single" w:sz="4" w:space="0" w:color="auto"/>
              <w:right w:val="single" w:sz="4" w:space="0" w:color="auto"/>
            </w:tcBorders>
            <w:hideMark/>
          </w:tcPr>
          <w:p w14:paraId="3E798EE9" w14:textId="77777777" w:rsidR="00F32472" w:rsidRPr="00F32472" w:rsidRDefault="00F32472" w:rsidP="00F32472">
            <w:pPr>
              <w:spacing w:after="0" w:line="240" w:lineRule="auto"/>
              <w:rPr>
                <w:rFonts w:ascii="Times New Roman" w:hAnsi="Times New Roman"/>
                <w:b/>
                <w:sz w:val="20"/>
                <w:szCs w:val="20"/>
              </w:rPr>
            </w:pPr>
            <w:r w:rsidRPr="00F32472">
              <w:rPr>
                <w:rFonts w:ascii="Times New Roman" w:hAnsi="Times New Roman"/>
                <w:b/>
                <w:sz w:val="20"/>
                <w:szCs w:val="20"/>
              </w:rPr>
              <w:t>№</w:t>
            </w:r>
          </w:p>
          <w:p w14:paraId="586C5370" w14:textId="77777777" w:rsidR="00F32472" w:rsidRPr="00F32472" w:rsidRDefault="00F32472" w:rsidP="00F32472">
            <w:pPr>
              <w:spacing w:after="0" w:line="240" w:lineRule="auto"/>
              <w:rPr>
                <w:rFonts w:ascii="Times New Roman" w:hAnsi="Times New Roman"/>
                <w:b/>
                <w:sz w:val="20"/>
                <w:szCs w:val="20"/>
              </w:rPr>
            </w:pPr>
            <w:r w:rsidRPr="00F32472">
              <w:rPr>
                <w:rFonts w:ascii="Times New Roman" w:hAnsi="Times New Roman"/>
                <w:b/>
                <w:sz w:val="20"/>
                <w:szCs w:val="20"/>
              </w:rPr>
              <w:t>п/п</w:t>
            </w:r>
          </w:p>
        </w:tc>
        <w:tc>
          <w:tcPr>
            <w:tcW w:w="1884" w:type="dxa"/>
            <w:tcBorders>
              <w:top w:val="single" w:sz="4" w:space="0" w:color="auto"/>
              <w:left w:val="single" w:sz="4" w:space="0" w:color="auto"/>
              <w:bottom w:val="single" w:sz="4" w:space="0" w:color="auto"/>
              <w:right w:val="single" w:sz="4" w:space="0" w:color="auto"/>
            </w:tcBorders>
            <w:hideMark/>
          </w:tcPr>
          <w:p w14:paraId="4EC9E4E0" w14:textId="77777777" w:rsidR="00F32472" w:rsidRPr="00F32472" w:rsidRDefault="00F32472" w:rsidP="00F32472">
            <w:pPr>
              <w:spacing w:after="0" w:line="240" w:lineRule="auto"/>
              <w:jc w:val="center"/>
              <w:rPr>
                <w:rFonts w:ascii="Times New Roman" w:hAnsi="Times New Roman"/>
                <w:b/>
                <w:sz w:val="20"/>
                <w:szCs w:val="20"/>
              </w:rPr>
            </w:pPr>
            <w:r w:rsidRPr="00F32472">
              <w:rPr>
                <w:rFonts w:ascii="Times New Roman" w:hAnsi="Times New Roman"/>
                <w:b/>
                <w:sz w:val="20"/>
                <w:szCs w:val="20"/>
              </w:rPr>
              <w:t>Наименование товара, марка</w:t>
            </w:r>
          </w:p>
        </w:tc>
        <w:tc>
          <w:tcPr>
            <w:tcW w:w="5062" w:type="dxa"/>
            <w:tcBorders>
              <w:top w:val="single" w:sz="4" w:space="0" w:color="auto"/>
              <w:left w:val="single" w:sz="4" w:space="0" w:color="auto"/>
              <w:bottom w:val="single" w:sz="4" w:space="0" w:color="auto"/>
              <w:right w:val="single" w:sz="4" w:space="0" w:color="auto"/>
            </w:tcBorders>
            <w:hideMark/>
          </w:tcPr>
          <w:p w14:paraId="325E4283" w14:textId="77777777" w:rsidR="00F32472" w:rsidRPr="00F32472" w:rsidRDefault="00F32472" w:rsidP="00F32472">
            <w:pPr>
              <w:spacing w:after="0" w:line="240" w:lineRule="auto"/>
              <w:jc w:val="center"/>
              <w:rPr>
                <w:rFonts w:ascii="Times New Roman" w:hAnsi="Times New Roman"/>
                <w:b/>
                <w:sz w:val="20"/>
                <w:szCs w:val="20"/>
              </w:rPr>
            </w:pPr>
            <w:r w:rsidRPr="00F32472">
              <w:rPr>
                <w:rFonts w:ascii="Times New Roman" w:hAnsi="Times New Roman"/>
                <w:b/>
                <w:sz w:val="20"/>
                <w:szCs w:val="20"/>
              </w:rPr>
              <w:t>Требования, установленные к качеству, техническим характеристикам товара, функциональным характеристикам (потребительским свойствам) товара, в соответствии с которыми будет устанавливаться эквивалентность/соответствие</w:t>
            </w:r>
          </w:p>
        </w:tc>
        <w:tc>
          <w:tcPr>
            <w:tcW w:w="851" w:type="dxa"/>
            <w:tcBorders>
              <w:top w:val="single" w:sz="4" w:space="0" w:color="auto"/>
              <w:left w:val="single" w:sz="4" w:space="0" w:color="auto"/>
              <w:bottom w:val="single" w:sz="4" w:space="0" w:color="auto"/>
              <w:right w:val="single" w:sz="4" w:space="0" w:color="auto"/>
            </w:tcBorders>
            <w:hideMark/>
          </w:tcPr>
          <w:p w14:paraId="652A6CF6" w14:textId="77777777" w:rsidR="00F32472" w:rsidRPr="00F32472" w:rsidRDefault="00F32472" w:rsidP="00F32472">
            <w:pPr>
              <w:spacing w:after="0" w:line="240" w:lineRule="auto"/>
              <w:jc w:val="center"/>
              <w:rPr>
                <w:rFonts w:ascii="Times New Roman" w:hAnsi="Times New Roman"/>
                <w:b/>
                <w:sz w:val="20"/>
                <w:szCs w:val="20"/>
              </w:rPr>
            </w:pPr>
            <w:r w:rsidRPr="00F32472">
              <w:rPr>
                <w:rFonts w:ascii="Times New Roman" w:hAnsi="Times New Roman"/>
                <w:b/>
                <w:sz w:val="20"/>
                <w:szCs w:val="20"/>
              </w:rPr>
              <w:t>Ед. изм</w:t>
            </w:r>
          </w:p>
        </w:tc>
        <w:tc>
          <w:tcPr>
            <w:tcW w:w="1556" w:type="dxa"/>
            <w:tcBorders>
              <w:top w:val="single" w:sz="4" w:space="0" w:color="auto"/>
              <w:left w:val="single" w:sz="4" w:space="0" w:color="auto"/>
              <w:bottom w:val="single" w:sz="4" w:space="0" w:color="auto"/>
              <w:right w:val="single" w:sz="4" w:space="0" w:color="auto"/>
            </w:tcBorders>
            <w:hideMark/>
          </w:tcPr>
          <w:p w14:paraId="27A2FD40" w14:textId="77777777" w:rsidR="00F32472" w:rsidRPr="00F32472" w:rsidRDefault="00F32472" w:rsidP="00F32472">
            <w:pPr>
              <w:spacing w:after="0" w:line="240" w:lineRule="auto"/>
              <w:jc w:val="center"/>
              <w:rPr>
                <w:rFonts w:ascii="Times New Roman" w:hAnsi="Times New Roman"/>
                <w:b/>
                <w:sz w:val="20"/>
                <w:szCs w:val="20"/>
              </w:rPr>
            </w:pPr>
            <w:r w:rsidRPr="00F32472">
              <w:rPr>
                <w:rFonts w:ascii="Times New Roman" w:hAnsi="Times New Roman"/>
                <w:b/>
                <w:sz w:val="20"/>
                <w:szCs w:val="20"/>
              </w:rPr>
              <w:t>Количество</w:t>
            </w:r>
          </w:p>
        </w:tc>
      </w:tr>
      <w:tr w:rsidR="00F32472" w:rsidRPr="00F32472" w14:paraId="7B963C2E" w14:textId="77777777" w:rsidTr="007D4625">
        <w:trPr>
          <w:trHeight w:val="882"/>
        </w:trPr>
        <w:tc>
          <w:tcPr>
            <w:tcW w:w="562" w:type="dxa"/>
            <w:tcBorders>
              <w:top w:val="single" w:sz="4" w:space="0" w:color="auto"/>
              <w:left w:val="single" w:sz="4" w:space="0" w:color="auto"/>
              <w:bottom w:val="single" w:sz="4" w:space="0" w:color="auto"/>
              <w:right w:val="single" w:sz="4" w:space="0" w:color="auto"/>
            </w:tcBorders>
          </w:tcPr>
          <w:p w14:paraId="78BA0FD5" w14:textId="77777777" w:rsidR="00F32472" w:rsidRPr="00F32472" w:rsidRDefault="00F32472" w:rsidP="00F32472">
            <w:pPr>
              <w:spacing w:after="0" w:line="240" w:lineRule="auto"/>
              <w:rPr>
                <w:rFonts w:ascii="Times New Roman" w:hAnsi="Times New Roman"/>
                <w:b/>
                <w:sz w:val="20"/>
                <w:szCs w:val="20"/>
              </w:rPr>
            </w:pPr>
            <w:r w:rsidRPr="00F32472">
              <w:rPr>
                <w:rFonts w:ascii="Times New Roman" w:hAnsi="Times New Roman"/>
                <w:b/>
                <w:sz w:val="20"/>
                <w:szCs w:val="20"/>
              </w:rPr>
              <w:t>1</w:t>
            </w:r>
          </w:p>
        </w:tc>
        <w:tc>
          <w:tcPr>
            <w:tcW w:w="1884" w:type="dxa"/>
            <w:tcBorders>
              <w:top w:val="single" w:sz="4" w:space="0" w:color="auto"/>
              <w:left w:val="single" w:sz="4" w:space="0" w:color="auto"/>
              <w:bottom w:val="single" w:sz="4" w:space="0" w:color="auto"/>
              <w:right w:val="single" w:sz="4" w:space="0" w:color="auto"/>
            </w:tcBorders>
          </w:tcPr>
          <w:p w14:paraId="14FE5ECF" w14:textId="77777777" w:rsidR="00F32472" w:rsidRPr="00F32472" w:rsidRDefault="00F32472" w:rsidP="00F32472">
            <w:pPr>
              <w:spacing w:after="0" w:line="240" w:lineRule="auto"/>
              <w:jc w:val="both"/>
              <w:rPr>
                <w:rFonts w:ascii="Times New Roman" w:hAnsi="Times New Roman"/>
                <w:bCs/>
                <w:sz w:val="20"/>
                <w:szCs w:val="20"/>
              </w:rPr>
            </w:pPr>
            <w:r w:rsidRPr="00F32472">
              <w:rPr>
                <w:rFonts w:ascii="Times New Roman" w:hAnsi="Times New Roman"/>
                <w:sz w:val="20"/>
                <w:szCs w:val="20"/>
              </w:rPr>
              <w:t xml:space="preserve">Бензин АИ-92 </w:t>
            </w:r>
          </w:p>
        </w:tc>
        <w:tc>
          <w:tcPr>
            <w:tcW w:w="5062" w:type="dxa"/>
            <w:tcBorders>
              <w:top w:val="single" w:sz="4" w:space="0" w:color="auto"/>
              <w:left w:val="single" w:sz="4" w:space="0" w:color="auto"/>
              <w:bottom w:val="single" w:sz="4" w:space="0" w:color="auto"/>
              <w:right w:val="single" w:sz="4" w:space="0" w:color="auto"/>
            </w:tcBorders>
          </w:tcPr>
          <w:p w14:paraId="7D87EB8F" w14:textId="77777777" w:rsidR="00F32472" w:rsidRPr="00F32472" w:rsidRDefault="00F32472" w:rsidP="00F32472">
            <w:pPr>
              <w:spacing w:after="0" w:line="240" w:lineRule="auto"/>
              <w:rPr>
                <w:rFonts w:ascii="Times New Roman" w:hAnsi="Times New Roman"/>
                <w:sz w:val="20"/>
                <w:szCs w:val="20"/>
              </w:rPr>
            </w:pPr>
            <w:r w:rsidRPr="00F32472">
              <w:rPr>
                <w:rFonts w:ascii="Times New Roman" w:hAnsi="Times New Roman"/>
                <w:sz w:val="20"/>
                <w:szCs w:val="20"/>
              </w:rPr>
              <w:t>1)Октановое число бензина автомобильного по исследовательскому методу</w:t>
            </w:r>
            <w:r w:rsidRPr="00F32472">
              <w:rPr>
                <w:rFonts w:ascii="Times New Roman" w:hAnsi="Times New Roman"/>
                <w:kern w:val="2"/>
                <w:sz w:val="20"/>
                <w:szCs w:val="20"/>
                <w:lang w:eastAsia="ar-SA"/>
              </w:rPr>
              <w:t xml:space="preserve"> </w:t>
            </w:r>
            <w:r w:rsidRPr="00F32472">
              <w:rPr>
                <w:rFonts w:ascii="Times New Roman" w:hAnsi="Times New Roman"/>
                <w:sz w:val="20"/>
                <w:szCs w:val="20"/>
              </w:rPr>
              <w:t>≥ 92  и  &lt; 95</w:t>
            </w:r>
          </w:p>
          <w:p w14:paraId="6264CE46" w14:textId="77777777" w:rsidR="00F32472" w:rsidRPr="00F32472" w:rsidRDefault="00F32472" w:rsidP="00F32472">
            <w:pPr>
              <w:spacing w:after="0" w:line="240" w:lineRule="auto"/>
              <w:rPr>
                <w:rFonts w:ascii="Times New Roman" w:hAnsi="Times New Roman"/>
                <w:bCs/>
                <w:sz w:val="20"/>
                <w:szCs w:val="20"/>
              </w:rPr>
            </w:pPr>
            <w:r w:rsidRPr="00F32472">
              <w:rPr>
                <w:rFonts w:ascii="Times New Roman" w:hAnsi="Times New Roman"/>
                <w:color w:val="000000"/>
                <w:sz w:val="20"/>
                <w:szCs w:val="20"/>
              </w:rPr>
              <w:t xml:space="preserve">2)Экологический класс – не ниже К5 </w:t>
            </w:r>
          </w:p>
        </w:tc>
        <w:tc>
          <w:tcPr>
            <w:tcW w:w="851" w:type="dxa"/>
            <w:tcBorders>
              <w:top w:val="single" w:sz="4" w:space="0" w:color="auto"/>
              <w:left w:val="single" w:sz="4" w:space="0" w:color="auto"/>
              <w:bottom w:val="single" w:sz="4" w:space="0" w:color="auto"/>
              <w:right w:val="single" w:sz="4" w:space="0" w:color="auto"/>
            </w:tcBorders>
          </w:tcPr>
          <w:p w14:paraId="504A410D" w14:textId="77777777" w:rsidR="00F32472" w:rsidRPr="00F32472" w:rsidRDefault="00F32472" w:rsidP="00F32472">
            <w:pPr>
              <w:spacing w:after="0" w:line="240" w:lineRule="auto"/>
              <w:jc w:val="center"/>
              <w:rPr>
                <w:rFonts w:ascii="Times New Roman" w:hAnsi="Times New Roman"/>
                <w:bCs/>
                <w:sz w:val="20"/>
                <w:szCs w:val="20"/>
              </w:rPr>
            </w:pPr>
            <w:r w:rsidRPr="00F32472">
              <w:rPr>
                <w:rFonts w:ascii="Times New Roman" w:hAnsi="Times New Roman"/>
                <w:sz w:val="20"/>
                <w:szCs w:val="20"/>
              </w:rPr>
              <w:t>л</w:t>
            </w:r>
          </w:p>
        </w:tc>
        <w:tc>
          <w:tcPr>
            <w:tcW w:w="1556" w:type="dxa"/>
            <w:tcBorders>
              <w:top w:val="single" w:sz="4" w:space="0" w:color="auto"/>
              <w:left w:val="single" w:sz="4" w:space="0" w:color="auto"/>
              <w:bottom w:val="single" w:sz="4" w:space="0" w:color="auto"/>
              <w:right w:val="single" w:sz="4" w:space="0" w:color="auto"/>
            </w:tcBorders>
          </w:tcPr>
          <w:p w14:paraId="4BAE5F99" w14:textId="365B9164" w:rsidR="00F32472" w:rsidRPr="0011224F" w:rsidRDefault="00441902" w:rsidP="00F32472">
            <w:pPr>
              <w:spacing w:after="0" w:line="240" w:lineRule="auto"/>
              <w:jc w:val="center"/>
              <w:rPr>
                <w:rFonts w:ascii="Times New Roman" w:hAnsi="Times New Roman"/>
                <w:bCs/>
                <w:sz w:val="20"/>
                <w:szCs w:val="20"/>
              </w:rPr>
            </w:pPr>
            <w:r w:rsidRPr="0011224F">
              <w:rPr>
                <w:rFonts w:ascii="Times New Roman" w:hAnsi="Times New Roman"/>
                <w:sz w:val="20"/>
                <w:szCs w:val="20"/>
              </w:rPr>
              <w:t>25 0</w:t>
            </w:r>
            <w:r w:rsidR="00F32472" w:rsidRPr="0011224F">
              <w:rPr>
                <w:rFonts w:ascii="Times New Roman" w:hAnsi="Times New Roman"/>
                <w:sz w:val="20"/>
                <w:szCs w:val="20"/>
              </w:rPr>
              <w:t>00,00</w:t>
            </w:r>
          </w:p>
        </w:tc>
      </w:tr>
      <w:tr w:rsidR="00F32472" w:rsidRPr="00F32472" w14:paraId="237972FA" w14:textId="77777777" w:rsidTr="007D4625">
        <w:trPr>
          <w:trHeight w:val="220"/>
        </w:trPr>
        <w:tc>
          <w:tcPr>
            <w:tcW w:w="562" w:type="dxa"/>
            <w:tcBorders>
              <w:top w:val="single" w:sz="4" w:space="0" w:color="auto"/>
              <w:left w:val="single" w:sz="4" w:space="0" w:color="auto"/>
              <w:bottom w:val="single" w:sz="4" w:space="0" w:color="auto"/>
              <w:right w:val="single" w:sz="4" w:space="0" w:color="auto"/>
            </w:tcBorders>
            <w:hideMark/>
          </w:tcPr>
          <w:p w14:paraId="4D8FBB7A" w14:textId="77777777" w:rsidR="00F32472" w:rsidRPr="00F32472" w:rsidRDefault="00F32472" w:rsidP="00F32472">
            <w:pPr>
              <w:spacing w:after="0" w:line="240" w:lineRule="auto"/>
              <w:rPr>
                <w:rFonts w:ascii="Times New Roman" w:hAnsi="Times New Roman"/>
                <w:sz w:val="20"/>
                <w:szCs w:val="20"/>
              </w:rPr>
            </w:pPr>
            <w:r w:rsidRPr="00F32472">
              <w:rPr>
                <w:rFonts w:ascii="Times New Roman" w:hAnsi="Times New Roman"/>
                <w:sz w:val="20"/>
                <w:szCs w:val="20"/>
              </w:rPr>
              <w:t>2</w:t>
            </w:r>
          </w:p>
        </w:tc>
        <w:tc>
          <w:tcPr>
            <w:tcW w:w="1884" w:type="dxa"/>
            <w:tcBorders>
              <w:top w:val="single" w:sz="4" w:space="0" w:color="auto"/>
              <w:left w:val="single" w:sz="4" w:space="0" w:color="auto"/>
              <w:bottom w:val="single" w:sz="4" w:space="0" w:color="auto"/>
              <w:right w:val="single" w:sz="4" w:space="0" w:color="auto"/>
            </w:tcBorders>
          </w:tcPr>
          <w:p w14:paraId="1E182072" w14:textId="77777777" w:rsidR="00F32472" w:rsidRPr="00F32472" w:rsidRDefault="00F32472" w:rsidP="00F32472">
            <w:pPr>
              <w:spacing w:after="0" w:line="240" w:lineRule="auto"/>
              <w:rPr>
                <w:rFonts w:ascii="Times New Roman" w:hAnsi="Times New Roman"/>
                <w:sz w:val="20"/>
                <w:szCs w:val="20"/>
              </w:rPr>
            </w:pPr>
            <w:r w:rsidRPr="00F32472">
              <w:rPr>
                <w:rFonts w:ascii="Times New Roman" w:hAnsi="Times New Roman"/>
                <w:sz w:val="20"/>
                <w:szCs w:val="20"/>
              </w:rPr>
              <w:t xml:space="preserve">Дизельное топливо </w:t>
            </w:r>
          </w:p>
        </w:tc>
        <w:tc>
          <w:tcPr>
            <w:tcW w:w="5062" w:type="dxa"/>
            <w:tcBorders>
              <w:top w:val="single" w:sz="4" w:space="0" w:color="auto"/>
              <w:left w:val="single" w:sz="4" w:space="0" w:color="auto"/>
              <w:bottom w:val="single" w:sz="4" w:space="0" w:color="auto"/>
              <w:right w:val="single" w:sz="4" w:space="0" w:color="auto"/>
            </w:tcBorders>
            <w:hideMark/>
          </w:tcPr>
          <w:p w14:paraId="1EA18930" w14:textId="77777777" w:rsidR="00F32472" w:rsidRPr="00F32472" w:rsidRDefault="00F32472" w:rsidP="00F32472">
            <w:pPr>
              <w:pStyle w:val="aff3"/>
              <w:spacing w:after="0" w:line="240" w:lineRule="auto"/>
              <w:contextualSpacing/>
              <w:jc w:val="both"/>
              <w:rPr>
                <w:color w:val="000000"/>
                <w:sz w:val="20"/>
                <w:szCs w:val="20"/>
              </w:rPr>
            </w:pPr>
            <w:r w:rsidRPr="00F32472">
              <w:rPr>
                <w:color w:val="000000"/>
                <w:sz w:val="20"/>
                <w:szCs w:val="20"/>
              </w:rPr>
              <w:t xml:space="preserve">1)Тип топлива – летнее. </w:t>
            </w:r>
          </w:p>
          <w:p w14:paraId="3618ACC3" w14:textId="77777777" w:rsidR="00F32472" w:rsidRPr="00F32472" w:rsidRDefault="00F32472" w:rsidP="00F32472">
            <w:pPr>
              <w:pStyle w:val="aff3"/>
              <w:spacing w:after="0" w:line="240" w:lineRule="auto"/>
              <w:contextualSpacing/>
              <w:jc w:val="both"/>
              <w:rPr>
                <w:color w:val="000000"/>
                <w:sz w:val="20"/>
                <w:szCs w:val="20"/>
              </w:rPr>
            </w:pPr>
            <w:r w:rsidRPr="00F32472">
              <w:rPr>
                <w:color w:val="000000"/>
                <w:sz w:val="20"/>
                <w:szCs w:val="20"/>
              </w:rPr>
              <w:t xml:space="preserve">2)Экологический класс – не ниже К5 </w:t>
            </w:r>
          </w:p>
          <w:p w14:paraId="6BA882C3" w14:textId="77777777" w:rsidR="00F32472" w:rsidRPr="00F32472" w:rsidRDefault="00F32472" w:rsidP="00F32472">
            <w:pPr>
              <w:pStyle w:val="aff3"/>
              <w:spacing w:after="0" w:line="240" w:lineRule="auto"/>
              <w:contextualSpacing/>
              <w:jc w:val="both"/>
              <w:rPr>
                <w:color w:val="000000"/>
                <w:sz w:val="20"/>
                <w:szCs w:val="20"/>
              </w:rPr>
            </w:pPr>
            <w:r w:rsidRPr="00F32472">
              <w:rPr>
                <w:color w:val="000000"/>
                <w:sz w:val="20"/>
                <w:szCs w:val="20"/>
              </w:rPr>
              <w:t>3)Сорт/класс топлива -  С</w:t>
            </w:r>
          </w:p>
          <w:p w14:paraId="3AAD6F72" w14:textId="77777777" w:rsidR="00F32472" w:rsidRPr="00F32472" w:rsidRDefault="00F32472" w:rsidP="00F32472">
            <w:pPr>
              <w:pStyle w:val="aff3"/>
              <w:spacing w:after="0" w:line="240" w:lineRule="auto"/>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9944F4" w14:textId="77777777" w:rsidR="00F32472" w:rsidRPr="00F32472" w:rsidRDefault="00F32472" w:rsidP="00F32472">
            <w:pPr>
              <w:spacing w:after="0" w:line="240" w:lineRule="auto"/>
              <w:jc w:val="center"/>
              <w:rPr>
                <w:rFonts w:ascii="Times New Roman" w:hAnsi="Times New Roman"/>
                <w:bCs/>
                <w:sz w:val="20"/>
                <w:szCs w:val="20"/>
              </w:rPr>
            </w:pPr>
            <w:r w:rsidRPr="00F32472">
              <w:rPr>
                <w:rFonts w:ascii="Times New Roman" w:hAnsi="Times New Roman"/>
                <w:sz w:val="20"/>
                <w:szCs w:val="20"/>
              </w:rPr>
              <w:t>л</w:t>
            </w:r>
          </w:p>
        </w:tc>
        <w:tc>
          <w:tcPr>
            <w:tcW w:w="1556" w:type="dxa"/>
            <w:tcBorders>
              <w:top w:val="single" w:sz="4" w:space="0" w:color="auto"/>
              <w:left w:val="single" w:sz="4" w:space="0" w:color="auto"/>
              <w:bottom w:val="single" w:sz="4" w:space="0" w:color="auto"/>
              <w:right w:val="single" w:sz="4" w:space="0" w:color="auto"/>
            </w:tcBorders>
          </w:tcPr>
          <w:p w14:paraId="54F704A1" w14:textId="58176BDA" w:rsidR="00F32472" w:rsidRPr="0011224F" w:rsidRDefault="00441902" w:rsidP="00F32472">
            <w:pPr>
              <w:spacing w:after="0" w:line="240" w:lineRule="auto"/>
              <w:jc w:val="center"/>
              <w:rPr>
                <w:rFonts w:ascii="Times New Roman" w:hAnsi="Times New Roman"/>
                <w:bCs/>
                <w:sz w:val="20"/>
                <w:szCs w:val="20"/>
              </w:rPr>
            </w:pPr>
            <w:r w:rsidRPr="0011224F">
              <w:rPr>
                <w:rFonts w:ascii="Times New Roman" w:hAnsi="Times New Roman"/>
                <w:sz w:val="20"/>
                <w:szCs w:val="20"/>
              </w:rPr>
              <w:t>5</w:t>
            </w:r>
            <w:r w:rsidR="00F32472" w:rsidRPr="0011224F">
              <w:rPr>
                <w:rFonts w:ascii="Times New Roman" w:hAnsi="Times New Roman"/>
                <w:sz w:val="20"/>
                <w:szCs w:val="20"/>
              </w:rPr>
              <w:t>0 000,00</w:t>
            </w:r>
          </w:p>
        </w:tc>
      </w:tr>
    </w:tbl>
    <w:p w14:paraId="053C962C" w14:textId="77777777" w:rsidR="00F32472" w:rsidRPr="00F32472" w:rsidRDefault="00F32472" w:rsidP="00F32472">
      <w:pPr>
        <w:pStyle w:val="aff4"/>
        <w:rPr>
          <w:rFonts w:ascii="Times New Roman" w:hAnsi="Times New Roman"/>
          <w:b/>
          <w:sz w:val="20"/>
          <w:szCs w:val="20"/>
        </w:rPr>
      </w:pPr>
    </w:p>
    <w:p w14:paraId="0059D60D" w14:textId="77777777" w:rsidR="00F32472" w:rsidRPr="00F32472" w:rsidRDefault="00F32472" w:rsidP="00F32472">
      <w:pPr>
        <w:keepNext/>
        <w:spacing w:after="0" w:line="240" w:lineRule="auto"/>
        <w:jc w:val="both"/>
        <w:outlineLvl w:val="0"/>
        <w:rPr>
          <w:rFonts w:ascii="Times New Roman" w:hAnsi="Times New Roman"/>
          <w:sz w:val="20"/>
          <w:szCs w:val="20"/>
        </w:rPr>
      </w:pPr>
      <w:r w:rsidRPr="00F32472">
        <w:rPr>
          <w:rFonts w:ascii="Times New Roman" w:hAnsi="Times New Roman"/>
          <w:sz w:val="20"/>
          <w:szCs w:val="20"/>
        </w:rPr>
        <w:t xml:space="preserve">      </w:t>
      </w:r>
      <w:r w:rsidRPr="00F32472">
        <w:rPr>
          <w:rFonts w:ascii="Times New Roman" w:hAnsi="Times New Roman"/>
          <w:sz w:val="20"/>
          <w:szCs w:val="20"/>
        </w:rPr>
        <w:tab/>
        <w:t>3.1. Требования к значениям показателей</w:t>
      </w:r>
      <w:r w:rsidRPr="00F32472">
        <w:rPr>
          <w:rFonts w:ascii="Times New Roman" w:hAnsi="Times New Roman"/>
          <w:b/>
          <w:sz w:val="20"/>
          <w:szCs w:val="20"/>
        </w:rPr>
        <w:t xml:space="preserve">, </w:t>
      </w:r>
      <w:r w:rsidRPr="00F32472">
        <w:rPr>
          <w:rFonts w:ascii="Times New Roman" w:hAnsi="Times New Roman"/>
          <w:sz w:val="20"/>
          <w:szCs w:val="20"/>
        </w:rPr>
        <w:t>которые не могут изменяться по результатам закупки:</w:t>
      </w:r>
    </w:p>
    <w:p w14:paraId="11756FD1" w14:textId="77777777" w:rsidR="00F32472" w:rsidRPr="00F32472" w:rsidRDefault="00F32472" w:rsidP="00F32472">
      <w:pPr>
        <w:keepNext/>
        <w:widowControl w:val="0"/>
        <w:tabs>
          <w:tab w:val="left" w:pos="284"/>
          <w:tab w:val="left" w:pos="10915"/>
        </w:tabs>
        <w:spacing w:after="0" w:line="240" w:lineRule="auto"/>
        <w:contextualSpacing/>
        <w:jc w:val="both"/>
        <w:outlineLvl w:val="0"/>
        <w:rPr>
          <w:rFonts w:ascii="Times New Roman" w:hAnsi="Times New Roman"/>
          <w:sz w:val="20"/>
          <w:szCs w:val="20"/>
        </w:rPr>
      </w:pPr>
      <w:r w:rsidRPr="00F32472">
        <w:rPr>
          <w:rFonts w:ascii="Times New Roman" w:hAnsi="Times New Roman"/>
          <w:sz w:val="20"/>
          <w:szCs w:val="20"/>
        </w:rPr>
        <w:tab/>
        <w:t xml:space="preserve">       Качество и характеристики поставляемого товара </w:t>
      </w:r>
      <w:bookmarkEnd w:id="12"/>
      <w:r w:rsidRPr="00F32472">
        <w:rPr>
          <w:rFonts w:ascii="Times New Roman" w:hAnsi="Times New Roman"/>
          <w:sz w:val="20"/>
          <w:szCs w:val="20"/>
        </w:rPr>
        <w:t>должны соответствовать действующим ГОСТам и ТУ и подтверждаться сертификатами соответствия, удостоверениями качества, выданными заводом-изготовителем, копии которых передаются Заказчику вместе с товаром.</w:t>
      </w:r>
    </w:p>
    <w:p w14:paraId="614F5627" w14:textId="77777777" w:rsidR="00F32472" w:rsidRPr="00F32472" w:rsidRDefault="00F32472" w:rsidP="00F32472">
      <w:pPr>
        <w:keepNext/>
        <w:widowControl w:val="0"/>
        <w:tabs>
          <w:tab w:val="left" w:pos="284"/>
          <w:tab w:val="left" w:pos="10915"/>
        </w:tabs>
        <w:spacing w:line="228" w:lineRule="auto"/>
        <w:contextualSpacing/>
        <w:jc w:val="both"/>
        <w:outlineLvl w:val="0"/>
        <w:rPr>
          <w:rFonts w:ascii="Times New Roman" w:hAnsi="Times New Roman"/>
          <w:sz w:val="20"/>
          <w:szCs w:val="20"/>
        </w:rPr>
      </w:pPr>
      <w:r w:rsidRPr="00F32472">
        <w:rPr>
          <w:rFonts w:ascii="Times New Roman" w:hAnsi="Times New Roman"/>
          <w:sz w:val="20"/>
          <w:szCs w:val="20"/>
        </w:rPr>
        <w:t xml:space="preserve">             Поставляемое топливо должно соответствовать утвержденному Техническому регламенту Постановлением Правительства РФ от 27 февраля 2008г.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(в ред. Постановлений Правительства РФ от 30.12.2008г. № 1076, от 21.04.2010г. № 268, от 07.09.2011г. № 748, с изм., внесенными Постановлением Правительства РФ от 25.09.2008г. № 712), что должно подтверждаться сертификатами соответствия.</w:t>
      </w:r>
    </w:p>
    <w:p w14:paraId="3BA90B56" w14:textId="77777777" w:rsidR="00F32472" w:rsidRPr="00F32472" w:rsidRDefault="00F32472" w:rsidP="00F32472">
      <w:pPr>
        <w:keepNext/>
        <w:widowControl w:val="0"/>
        <w:tabs>
          <w:tab w:val="left" w:pos="284"/>
          <w:tab w:val="left" w:pos="10915"/>
        </w:tabs>
        <w:spacing w:line="228" w:lineRule="auto"/>
        <w:contextualSpacing/>
        <w:jc w:val="both"/>
        <w:outlineLvl w:val="0"/>
        <w:rPr>
          <w:rFonts w:ascii="Times New Roman" w:hAnsi="Times New Roman"/>
          <w:sz w:val="20"/>
          <w:szCs w:val="20"/>
        </w:rPr>
      </w:pPr>
      <w:r w:rsidRPr="00F32472">
        <w:rPr>
          <w:rFonts w:ascii="Times New Roman" w:hAnsi="Times New Roman"/>
          <w:sz w:val="20"/>
          <w:szCs w:val="20"/>
        </w:rPr>
        <w:t xml:space="preserve">             Качество поставляемого Товара через АЗС должно подтверждаться паспортом качества (протоколом испытаний), выданным заводом изготовителем, или документом, выданным аккредитованной Госстандартом России технически компетентной и независимой испытательной лабораторией по оценке качества нефтепродуктов, а также иными документами, предусмотренными действующим законодательством Российской Федерации для данного вида товара.</w:t>
      </w:r>
    </w:p>
    <w:p w14:paraId="5F24C73E" w14:textId="77777777" w:rsidR="00F32472" w:rsidRPr="00F32472" w:rsidRDefault="00F32472" w:rsidP="00F32472">
      <w:pPr>
        <w:keepNext/>
        <w:autoSpaceDN w:val="0"/>
        <w:adjustRightInd w:val="0"/>
        <w:ind w:firstLine="708"/>
        <w:jc w:val="both"/>
        <w:outlineLvl w:val="0"/>
        <w:rPr>
          <w:rFonts w:ascii="Times New Roman" w:hAnsi="Times New Roman"/>
          <w:sz w:val="20"/>
          <w:szCs w:val="20"/>
        </w:rPr>
      </w:pPr>
      <w:r w:rsidRPr="00F32472">
        <w:rPr>
          <w:rFonts w:ascii="Times New Roman" w:hAnsi="Times New Roman"/>
          <w:sz w:val="20"/>
          <w:szCs w:val="20"/>
        </w:rPr>
        <w:t>2.Товар должен быть новым, ранее не использованным, не прошедшим восстановления потребительских свойств.</w:t>
      </w:r>
    </w:p>
    <w:p w14:paraId="20FC9009" w14:textId="77777777" w:rsidR="00F32472" w:rsidRPr="00F32472" w:rsidRDefault="00F32472" w:rsidP="00F32472">
      <w:pPr>
        <w:keepNext/>
        <w:autoSpaceDN w:val="0"/>
        <w:adjustRightInd w:val="0"/>
        <w:ind w:firstLine="708"/>
        <w:jc w:val="both"/>
        <w:outlineLvl w:val="0"/>
        <w:rPr>
          <w:rFonts w:ascii="Times New Roman" w:hAnsi="Times New Roman"/>
          <w:spacing w:val="-1"/>
          <w:sz w:val="20"/>
          <w:szCs w:val="20"/>
        </w:rPr>
      </w:pPr>
      <w:r w:rsidRPr="00F32472">
        <w:rPr>
          <w:rFonts w:ascii="Times New Roman" w:hAnsi="Times New Roman"/>
          <w:sz w:val="20"/>
          <w:szCs w:val="20"/>
        </w:rPr>
        <w:t>3.</w:t>
      </w:r>
      <w:r w:rsidRPr="00F32472">
        <w:rPr>
          <w:rFonts w:ascii="Times New Roman" w:hAnsi="Times New Roman"/>
          <w:spacing w:val="-1"/>
          <w:sz w:val="20"/>
          <w:szCs w:val="20"/>
        </w:rPr>
        <w:t>Передача Товара производится путем заправки автотранспорта Заказчика на стационарных АЗС Поставщика.</w:t>
      </w:r>
    </w:p>
    <w:p w14:paraId="142E5C13" w14:textId="77777777" w:rsidR="00F32472" w:rsidRPr="00F32472" w:rsidRDefault="00F32472" w:rsidP="00F32472">
      <w:pPr>
        <w:keepNext/>
        <w:autoSpaceDN w:val="0"/>
        <w:adjustRightInd w:val="0"/>
        <w:ind w:firstLine="708"/>
        <w:jc w:val="both"/>
        <w:outlineLvl w:val="0"/>
        <w:rPr>
          <w:rFonts w:ascii="Times New Roman" w:hAnsi="Times New Roman"/>
          <w:spacing w:val="-1"/>
          <w:sz w:val="20"/>
          <w:szCs w:val="20"/>
        </w:rPr>
      </w:pPr>
      <w:r w:rsidRPr="00F32472">
        <w:rPr>
          <w:rFonts w:ascii="Times New Roman" w:hAnsi="Times New Roman"/>
          <w:spacing w:val="-1"/>
          <w:sz w:val="20"/>
          <w:szCs w:val="20"/>
        </w:rPr>
        <w:t>4.Удаленность АЗС от места расположения Заказчика не более 10 км.</w:t>
      </w:r>
    </w:p>
    <w:p w14:paraId="518EFE39" w14:textId="77777777" w:rsidR="00F32472" w:rsidRDefault="00F32472" w:rsidP="00F32472">
      <w:pPr>
        <w:jc w:val="center"/>
      </w:pPr>
    </w:p>
    <w:p w14:paraId="2BEB7158" w14:textId="77777777" w:rsidR="000D2247" w:rsidRPr="00A30149" w:rsidRDefault="000D2247" w:rsidP="000D2247">
      <w:pPr>
        <w:spacing w:after="0" w:line="240" w:lineRule="auto"/>
        <w:jc w:val="center"/>
        <w:rPr>
          <w:rFonts w:ascii="Times New Roman" w:eastAsia="Times New Roman" w:hAnsi="Times New Roman"/>
          <w:sz w:val="20"/>
          <w:szCs w:val="20"/>
        </w:rPr>
      </w:pPr>
    </w:p>
    <w:p w14:paraId="026819BC" w14:textId="77777777" w:rsidR="00770815" w:rsidRDefault="00770815" w:rsidP="00A52347">
      <w:pPr>
        <w:spacing w:after="0" w:line="240" w:lineRule="auto"/>
        <w:jc w:val="both"/>
        <w:rPr>
          <w:rFonts w:ascii="Times New Roman" w:eastAsia="Times New Roman" w:hAnsi="Times New Roman"/>
          <w:sz w:val="24"/>
          <w:szCs w:val="24"/>
        </w:rPr>
        <w:sectPr w:rsidR="00770815" w:rsidSect="003069B6">
          <w:headerReference w:type="default" r:id="rId13"/>
          <w:footerReference w:type="default" r:id="rId14"/>
          <w:footerReference w:type="first" r:id="rId15"/>
          <w:pgSz w:w="11906" w:h="16838"/>
          <w:pgMar w:top="709" w:right="851" w:bottom="1134" w:left="1701" w:header="709" w:footer="709" w:gutter="0"/>
          <w:pgNumType w:start="7"/>
          <w:cols w:space="708"/>
          <w:titlePg/>
          <w:docGrid w:linePitch="360"/>
        </w:sectPr>
      </w:pPr>
    </w:p>
    <w:p w14:paraId="6EAFEFD3" w14:textId="77777777" w:rsidR="008D7117" w:rsidRDefault="008D7117" w:rsidP="005427CE">
      <w:pPr>
        <w:widowControl w:val="0"/>
        <w:spacing w:after="0" w:line="240" w:lineRule="auto"/>
        <w:ind w:left="5670"/>
        <w:jc w:val="right"/>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4</w:t>
      </w:r>
    </w:p>
    <w:p w14:paraId="6E906A23" w14:textId="77777777" w:rsidR="008D7117" w:rsidRPr="00242485" w:rsidRDefault="008D7117" w:rsidP="005427CE">
      <w:pPr>
        <w:pStyle w:val="27"/>
        <w:shd w:val="clear" w:color="auto" w:fill="auto"/>
        <w:suppressAutoHyphens/>
        <w:spacing w:before="0" w:line="240" w:lineRule="auto"/>
        <w:ind w:left="5670"/>
        <w:jc w:val="righ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Pr="00242485">
        <w:rPr>
          <w:b w:val="0"/>
          <w:color w:val="000000"/>
          <w:spacing w:val="-5"/>
          <w:sz w:val="24"/>
          <w:szCs w:val="24"/>
        </w:rPr>
        <w:t xml:space="preserve"> </w:t>
      </w:r>
      <w:r w:rsidR="008D5B24">
        <w:rPr>
          <w:b w:val="0"/>
          <w:color w:val="000000"/>
          <w:spacing w:val="-5"/>
          <w:sz w:val="24"/>
          <w:szCs w:val="24"/>
        </w:rPr>
        <w:t>цен</w:t>
      </w:r>
    </w:p>
    <w:p w14:paraId="3544B4A1" w14:textId="77777777" w:rsidR="008D7117" w:rsidRDefault="008D7117" w:rsidP="008D7117">
      <w:pPr>
        <w:widowControl w:val="0"/>
        <w:spacing w:after="0" w:line="240" w:lineRule="auto"/>
        <w:ind w:left="5670"/>
        <w:rPr>
          <w:rFonts w:ascii="Times New Roman" w:eastAsia="Times New Roman" w:hAnsi="Times New Roman"/>
          <w:sz w:val="24"/>
          <w:szCs w:val="24"/>
          <w:lang w:eastAsia="ru-RU"/>
        </w:rPr>
      </w:pPr>
    </w:p>
    <w:p w14:paraId="27D25E54" w14:textId="2DB9B7C3" w:rsidR="00770815" w:rsidRDefault="008D7117" w:rsidP="00755229">
      <w:pPr>
        <w:jc w:val="center"/>
        <w:rPr>
          <w:rFonts w:ascii="Times New Roman" w:eastAsia="Times New Roman" w:hAnsi="Times New Roman"/>
          <w:b/>
          <w:sz w:val="24"/>
          <w:szCs w:val="24"/>
        </w:rPr>
      </w:pPr>
      <w:r w:rsidRPr="008D7117">
        <w:rPr>
          <w:rFonts w:ascii="Times New Roman" w:eastAsia="Times New Roman" w:hAnsi="Times New Roman"/>
          <w:b/>
          <w:sz w:val="24"/>
          <w:szCs w:val="24"/>
        </w:rPr>
        <w:t>ОБОСНОВАНИЕ НАЧАЛЬНОЙ (МАКСИМАЛЬНОЙ) ЦЕНЫ</w:t>
      </w:r>
      <w:r w:rsidR="005427CE">
        <w:rPr>
          <w:rFonts w:ascii="Times New Roman" w:eastAsia="Times New Roman" w:hAnsi="Times New Roman"/>
          <w:b/>
          <w:sz w:val="24"/>
          <w:szCs w:val="24"/>
        </w:rPr>
        <w:t xml:space="preserve"> НА ПОСТАВКУ ГСМ</w:t>
      </w:r>
    </w:p>
    <w:tbl>
      <w:tblPr>
        <w:tblStyle w:val="af"/>
        <w:tblW w:w="15621" w:type="dxa"/>
        <w:tblLook w:val="04A0" w:firstRow="1" w:lastRow="0" w:firstColumn="1" w:lastColumn="0" w:noHBand="0" w:noVBand="1"/>
      </w:tblPr>
      <w:tblGrid>
        <w:gridCol w:w="5382"/>
        <w:gridCol w:w="10239"/>
      </w:tblGrid>
      <w:tr w:rsidR="005427CE" w:rsidRPr="005427CE" w14:paraId="41E92A70" w14:textId="77777777" w:rsidTr="007D4625">
        <w:tc>
          <w:tcPr>
            <w:tcW w:w="5382" w:type="dxa"/>
          </w:tcPr>
          <w:p w14:paraId="139117BF" w14:textId="77777777" w:rsidR="005427CE" w:rsidRPr="005427CE" w:rsidRDefault="005427CE" w:rsidP="007D4625">
            <w:pPr>
              <w:jc w:val="center"/>
              <w:rPr>
                <w:rFonts w:ascii="Times New Roman" w:hAnsi="Times New Roman"/>
                <w:kern w:val="2"/>
                <w:sz w:val="18"/>
                <w:szCs w:val="18"/>
                <w:lang w:eastAsia="zh-CN"/>
              </w:rPr>
            </w:pPr>
            <w:r w:rsidRPr="005427CE">
              <w:rPr>
                <w:rFonts w:ascii="Times New Roman" w:hAnsi="Times New Roman"/>
                <w:kern w:val="2"/>
                <w:sz w:val="18"/>
                <w:szCs w:val="18"/>
                <w:lang w:eastAsia="zh-CN"/>
              </w:rPr>
              <w:t>Используемый метод определения НМЦК с обоснованием:</w:t>
            </w:r>
          </w:p>
        </w:tc>
        <w:tc>
          <w:tcPr>
            <w:tcW w:w="10239" w:type="dxa"/>
          </w:tcPr>
          <w:p w14:paraId="4048BF8C" w14:textId="77777777" w:rsidR="005427CE" w:rsidRPr="005427CE" w:rsidRDefault="005427CE" w:rsidP="007D4625">
            <w:pPr>
              <w:jc w:val="center"/>
              <w:rPr>
                <w:rFonts w:ascii="Times New Roman" w:hAnsi="Times New Roman"/>
                <w:kern w:val="2"/>
                <w:sz w:val="18"/>
                <w:szCs w:val="18"/>
                <w:lang w:eastAsia="zh-CN"/>
              </w:rPr>
            </w:pPr>
            <w:r w:rsidRPr="005427CE">
              <w:rPr>
                <w:rFonts w:ascii="Times New Roman" w:hAnsi="Times New Roman"/>
                <w:kern w:val="2"/>
                <w:sz w:val="18"/>
                <w:szCs w:val="18"/>
                <w:lang w:eastAsia="zh-CN"/>
              </w:rPr>
              <w:t>Расчет выполнен в соответствии с Методическими рекомендациями, утвержденными приказом МЭР РФ от 02.10.2013 №567</w:t>
            </w:r>
          </w:p>
        </w:tc>
      </w:tr>
    </w:tbl>
    <w:p w14:paraId="290DD697" w14:textId="77777777" w:rsidR="005427CE" w:rsidRPr="005427CE" w:rsidRDefault="005427CE" w:rsidP="005427CE">
      <w:pPr>
        <w:widowControl w:val="0"/>
        <w:spacing w:after="0" w:line="240" w:lineRule="auto"/>
        <w:rPr>
          <w:rFonts w:ascii="Times New Roman" w:eastAsia="SimSun" w:hAnsi="Times New Roman"/>
          <w:kern w:val="2"/>
          <w:sz w:val="18"/>
          <w:szCs w:val="18"/>
          <w:lang w:eastAsia="zh-CN"/>
        </w:rPr>
      </w:pPr>
    </w:p>
    <w:p w14:paraId="12EE38C6" w14:textId="77777777" w:rsidR="005427CE" w:rsidRPr="005427CE" w:rsidRDefault="00000000" w:rsidP="005427CE">
      <w:pPr>
        <w:widowControl w:val="0"/>
        <w:spacing w:after="0" w:line="240" w:lineRule="auto"/>
        <w:jc w:val="center"/>
        <w:rPr>
          <w:rFonts w:ascii="Times New Roman" w:eastAsia="SimSun" w:hAnsi="Times New Roman"/>
          <w:kern w:val="2"/>
          <w:sz w:val="24"/>
          <w:szCs w:val="24"/>
          <w:lang w:eastAsia="zh-CN"/>
        </w:rPr>
      </w:pPr>
      <w:sdt>
        <w:sdtPr>
          <w:rPr>
            <w:rFonts w:ascii="Times New Roman" w:eastAsia="SimSun" w:hAnsi="Times New Roman"/>
            <w:kern w:val="2"/>
            <w:sz w:val="24"/>
            <w:szCs w:val="24"/>
            <w:lang w:eastAsia="zh-CN"/>
          </w:rPr>
          <w:alias w:val="calc-name"/>
          <w:tag w:val="calc-name"/>
          <w:id w:val="-1778556588"/>
          <w:placeholder>
            <w:docPart w:val="4C2E38D985BA43F385D5D7D4C832195B"/>
          </w:placeholder>
        </w:sdtPr>
        <w:sdtContent>
          <w:r w:rsidR="005427CE" w:rsidRPr="005427CE">
            <w:rPr>
              <w:rFonts w:ascii="Times New Roman" w:eastAsia="SimSun" w:hAnsi="Times New Roman"/>
              <w:kern w:val="2"/>
              <w:sz w:val="24"/>
              <w:szCs w:val="24"/>
              <w:lang w:eastAsia="zh-CN"/>
            </w:rPr>
            <w:t>Расчет НМЦК</w:t>
          </w:r>
        </w:sdtContent>
      </w:sdt>
    </w:p>
    <w:p w14:paraId="5804B635" w14:textId="77777777" w:rsidR="005427CE" w:rsidRPr="005427CE" w:rsidRDefault="005427CE" w:rsidP="005427CE">
      <w:pPr>
        <w:widowControl w:val="0"/>
        <w:spacing w:after="0" w:line="240" w:lineRule="auto"/>
        <w:rPr>
          <w:rFonts w:ascii="Times New Roman" w:eastAsia="SimSun" w:hAnsi="Times New Roman"/>
          <w:kern w:val="2"/>
          <w:sz w:val="18"/>
          <w:szCs w:val="18"/>
          <w:lang w:eastAsia="zh-CN"/>
        </w:rPr>
      </w:pPr>
      <w:r w:rsidRPr="005427CE">
        <w:rPr>
          <w:rFonts w:ascii="Times New Roman" w:eastAsia="SimSun" w:hAnsi="Times New Roman"/>
          <w:kern w:val="2"/>
          <w:sz w:val="18"/>
          <w:szCs w:val="18"/>
          <w:lang w:eastAsia="zh-CN"/>
        </w:rPr>
        <w:t>Расчет НМЦК (</w:t>
      </w:r>
      <w:proofErr w:type="spellStart"/>
      <w:r w:rsidRPr="005427CE">
        <w:rPr>
          <w:rFonts w:ascii="Times New Roman" w:eastAsia="SimSun" w:hAnsi="Times New Roman"/>
          <w:kern w:val="2"/>
          <w:sz w:val="18"/>
          <w:szCs w:val="18"/>
          <w:lang w:eastAsia="zh-CN"/>
        </w:rPr>
        <w:t>рын</w:t>
      </w:r>
      <w:proofErr w:type="spellEnd"/>
      <w:r w:rsidRPr="005427CE">
        <w:rPr>
          <w:rFonts w:ascii="Times New Roman" w:eastAsia="SimSun" w:hAnsi="Times New Roman"/>
          <w:kern w:val="2"/>
          <w:sz w:val="18"/>
          <w:szCs w:val="18"/>
          <w:lang w:eastAsia="zh-CN"/>
        </w:rPr>
        <w:t>) произведен по формуле:</w:t>
      </w:r>
    </w:p>
    <w:p w14:paraId="47CEE486" w14:textId="77777777" w:rsidR="005427CE" w:rsidRPr="005427CE" w:rsidRDefault="005427CE" w:rsidP="005427CE">
      <w:pPr>
        <w:widowControl w:val="0"/>
        <w:spacing w:after="0" w:line="240" w:lineRule="auto"/>
        <w:rPr>
          <w:rFonts w:ascii="Times New Roman" w:eastAsia="SimSun" w:hAnsi="Times New Roman"/>
          <w:kern w:val="2"/>
          <w:sz w:val="18"/>
          <w:szCs w:val="18"/>
          <w:lang w:eastAsia="zh-CN"/>
        </w:rPr>
      </w:pPr>
      <w:r w:rsidRPr="005427CE">
        <w:rPr>
          <w:rFonts w:ascii="Times New Roman" w:eastAsia="SimSun" w:hAnsi="Times New Roman"/>
          <w:noProof/>
          <w:kern w:val="2"/>
          <w:sz w:val="18"/>
          <w:szCs w:val="18"/>
          <w:lang w:eastAsia="ru-RU"/>
        </w:rPr>
        <w:drawing>
          <wp:inline distT="0" distB="0" distL="114300" distR="114300" wp14:anchorId="390603A4" wp14:editId="36C68F82">
            <wp:extent cx="1612900" cy="619760"/>
            <wp:effectExtent l="0" t="0" r="0" b="0"/>
            <wp:docPr id="15" name="Изображение 1"/>
            <wp:cNvGraphicFramePr/>
            <a:graphic xmlns:a="http://schemas.openxmlformats.org/drawingml/2006/main">
              <a:graphicData uri="http://schemas.openxmlformats.org/drawingml/2006/picture">
                <pic:pic xmlns:pic="http://schemas.openxmlformats.org/drawingml/2006/picture">
                  <pic:nvPicPr>
                    <pic:cNvPr id="15" name="Изображение 1"/>
                    <pic:cNvPicPr preferRelativeResize="0"/>
                  </pic:nvPicPr>
                  <pic:blipFill>
                    <a:blip r:embed="rId16"/>
                    <a:stretch>
                      <a:fillRect/>
                    </a:stretch>
                  </pic:blipFill>
                  <pic:spPr>
                    <a:xfrm>
                      <a:off x="0" y="0"/>
                      <a:ext cx="1612900" cy="619760"/>
                    </a:xfrm>
                    <a:prstGeom prst="rect">
                      <a:avLst/>
                    </a:prstGeom>
                    <a:noFill/>
                    <a:ln>
                      <a:noFill/>
                    </a:ln>
                  </pic:spPr>
                </pic:pic>
              </a:graphicData>
            </a:graphic>
          </wp:inline>
        </w:drawing>
      </w:r>
    </w:p>
    <w:p w14:paraId="6721B747" w14:textId="77777777" w:rsidR="005427CE" w:rsidRPr="005427CE" w:rsidRDefault="005427CE" w:rsidP="005427CE">
      <w:pPr>
        <w:widowControl w:val="0"/>
        <w:spacing w:after="0" w:line="240" w:lineRule="auto"/>
        <w:rPr>
          <w:rFonts w:ascii="Times New Roman" w:eastAsia="SimSun" w:hAnsi="Times New Roman"/>
          <w:kern w:val="2"/>
          <w:sz w:val="18"/>
          <w:szCs w:val="18"/>
          <w:lang w:eastAsia="zh-CN"/>
        </w:rPr>
      </w:pPr>
      <w:r w:rsidRPr="005427CE">
        <w:rPr>
          <w:rFonts w:ascii="Times New Roman" w:eastAsia="SimSun" w:hAnsi="Times New Roman"/>
          <w:kern w:val="2"/>
          <w:sz w:val="18"/>
          <w:szCs w:val="18"/>
          <w:lang w:eastAsia="zh-CN"/>
        </w:rPr>
        <w:t>V - количество (объем) закупаемого товара;</w:t>
      </w:r>
    </w:p>
    <w:p w14:paraId="13810D64" w14:textId="77777777" w:rsidR="005427CE" w:rsidRPr="005427CE" w:rsidRDefault="005427CE" w:rsidP="005427CE">
      <w:pPr>
        <w:widowControl w:val="0"/>
        <w:spacing w:after="0" w:line="240" w:lineRule="auto"/>
        <w:rPr>
          <w:rFonts w:ascii="Times New Roman" w:eastAsia="SimSun" w:hAnsi="Times New Roman"/>
          <w:kern w:val="2"/>
          <w:sz w:val="18"/>
          <w:szCs w:val="18"/>
          <w:lang w:eastAsia="zh-CN"/>
        </w:rPr>
      </w:pPr>
      <w:r w:rsidRPr="005427CE">
        <w:rPr>
          <w:rFonts w:ascii="Times New Roman" w:eastAsia="SimSun" w:hAnsi="Times New Roman"/>
          <w:kern w:val="2"/>
          <w:sz w:val="18"/>
          <w:szCs w:val="18"/>
          <w:lang w:eastAsia="zh-CN"/>
        </w:rPr>
        <w:t>n - количество значений, используемых в расчете;</w:t>
      </w:r>
    </w:p>
    <w:p w14:paraId="58EB6CB3" w14:textId="77777777" w:rsidR="005427CE" w:rsidRPr="005427CE" w:rsidRDefault="005427CE" w:rsidP="005427CE">
      <w:pPr>
        <w:widowControl w:val="0"/>
        <w:spacing w:after="0" w:line="240" w:lineRule="auto"/>
        <w:rPr>
          <w:rFonts w:ascii="Times New Roman" w:eastAsia="SimSun" w:hAnsi="Times New Roman"/>
          <w:kern w:val="2"/>
          <w:sz w:val="18"/>
          <w:szCs w:val="18"/>
          <w:lang w:eastAsia="zh-CN"/>
        </w:rPr>
      </w:pPr>
      <w:r w:rsidRPr="005427CE">
        <w:rPr>
          <w:rFonts w:ascii="Times New Roman" w:eastAsia="SimSun" w:hAnsi="Times New Roman"/>
          <w:kern w:val="2"/>
          <w:sz w:val="18"/>
          <w:szCs w:val="18"/>
          <w:lang w:eastAsia="zh-CN"/>
        </w:rPr>
        <w:t>i - номер источника ценовой информации;</w:t>
      </w:r>
    </w:p>
    <w:p w14:paraId="5AB5F1C8" w14:textId="77777777" w:rsidR="005427CE" w:rsidRPr="005427CE" w:rsidRDefault="005427CE" w:rsidP="005427CE">
      <w:pPr>
        <w:widowControl w:val="0"/>
        <w:spacing w:after="0" w:line="240" w:lineRule="auto"/>
        <w:rPr>
          <w:rFonts w:ascii="Times New Roman" w:eastAsia="SimSun" w:hAnsi="Times New Roman"/>
          <w:kern w:val="2"/>
          <w:sz w:val="18"/>
          <w:szCs w:val="18"/>
          <w:lang w:eastAsia="zh-CN"/>
        </w:rPr>
      </w:pPr>
      <w:proofErr w:type="spellStart"/>
      <w:r w:rsidRPr="005427CE">
        <w:rPr>
          <w:rFonts w:ascii="Times New Roman" w:eastAsia="SimSun" w:hAnsi="Times New Roman"/>
          <w:kern w:val="2"/>
          <w:sz w:val="18"/>
          <w:szCs w:val="18"/>
          <w:lang w:eastAsia="zh-CN"/>
        </w:rPr>
        <w:t>Цi</w:t>
      </w:r>
      <w:proofErr w:type="spellEnd"/>
      <w:r w:rsidRPr="005427CE">
        <w:rPr>
          <w:rFonts w:ascii="Times New Roman" w:eastAsia="SimSun" w:hAnsi="Times New Roman"/>
          <w:kern w:val="2"/>
          <w:sz w:val="18"/>
          <w:szCs w:val="18"/>
          <w:lang w:eastAsia="zh-CN"/>
        </w:rPr>
        <w:t xml:space="preserve"> - цена единицы товара</w:t>
      </w:r>
    </w:p>
    <w:tbl>
      <w:tblPr>
        <w:tblStyle w:val="af"/>
        <w:tblW w:w="0" w:type="auto"/>
        <w:tblLook w:val="04A0" w:firstRow="1" w:lastRow="0" w:firstColumn="1" w:lastColumn="0" w:noHBand="0" w:noVBand="1"/>
      </w:tblPr>
      <w:tblGrid>
        <w:gridCol w:w="407"/>
        <w:gridCol w:w="1501"/>
        <w:gridCol w:w="1703"/>
        <w:gridCol w:w="1016"/>
        <w:gridCol w:w="638"/>
        <w:gridCol w:w="1701"/>
        <w:gridCol w:w="906"/>
        <w:gridCol w:w="1073"/>
        <w:gridCol w:w="1686"/>
        <w:gridCol w:w="1911"/>
        <w:gridCol w:w="2018"/>
      </w:tblGrid>
      <w:tr w:rsidR="005427CE" w:rsidRPr="005427CE" w14:paraId="1FD560B8" w14:textId="77777777" w:rsidTr="007D4625">
        <w:trPr>
          <w:cantSplit/>
        </w:trPr>
        <w:tc>
          <w:tcPr>
            <w:tcW w:w="407" w:type="dxa"/>
            <w:vAlign w:val="center"/>
          </w:tcPr>
          <w:p w14:paraId="11096EEF" w14:textId="77777777" w:rsidR="005427CE" w:rsidRPr="005427CE" w:rsidRDefault="005427CE" w:rsidP="007D4625">
            <w:pPr>
              <w:jc w:val="center"/>
              <w:textAlignment w:val="bottom"/>
              <w:rPr>
                <w:rFonts w:ascii="Times New Roman" w:hAnsi="Times New Roman"/>
                <w:kern w:val="2"/>
                <w:sz w:val="20"/>
                <w:szCs w:val="20"/>
                <w:lang w:val="en-US" w:eastAsia="zh-CN"/>
              </w:rPr>
            </w:pPr>
            <w:r w:rsidRPr="005427CE">
              <w:rPr>
                <w:rFonts w:ascii="Times New Roman" w:hAnsi="Times New Roman"/>
                <w:sz w:val="20"/>
                <w:szCs w:val="20"/>
                <w:lang w:val="en-US" w:eastAsia="zh-CN" w:bidi="ar"/>
              </w:rPr>
              <w:t>№</w:t>
            </w:r>
          </w:p>
        </w:tc>
        <w:tc>
          <w:tcPr>
            <w:tcW w:w="1529" w:type="dxa"/>
            <w:vAlign w:val="center"/>
          </w:tcPr>
          <w:p w14:paraId="31F1822B" w14:textId="77777777" w:rsidR="005427CE" w:rsidRPr="005427CE" w:rsidRDefault="005427CE" w:rsidP="007D4625">
            <w:pPr>
              <w:jc w:val="center"/>
              <w:textAlignment w:val="bottom"/>
              <w:rPr>
                <w:rFonts w:ascii="Times New Roman" w:hAnsi="Times New Roman"/>
                <w:kern w:val="2"/>
                <w:sz w:val="20"/>
                <w:szCs w:val="20"/>
                <w:lang w:eastAsia="zh-CN"/>
              </w:rPr>
            </w:pPr>
            <w:r w:rsidRPr="005427CE">
              <w:rPr>
                <w:rFonts w:ascii="Times New Roman" w:hAnsi="Times New Roman"/>
                <w:sz w:val="20"/>
                <w:szCs w:val="20"/>
                <w:lang w:eastAsia="zh-CN" w:bidi="ar"/>
              </w:rPr>
              <w:t>Наименование товара</w:t>
            </w:r>
          </w:p>
        </w:tc>
        <w:tc>
          <w:tcPr>
            <w:tcW w:w="1911" w:type="dxa"/>
            <w:vAlign w:val="center"/>
          </w:tcPr>
          <w:p w14:paraId="191B8011" w14:textId="77777777" w:rsidR="005427CE" w:rsidRPr="005427CE" w:rsidRDefault="005427CE" w:rsidP="007D4625">
            <w:pPr>
              <w:jc w:val="center"/>
              <w:textAlignment w:val="bottom"/>
              <w:rPr>
                <w:rFonts w:ascii="Times New Roman" w:hAnsi="Times New Roman"/>
                <w:kern w:val="2"/>
                <w:sz w:val="20"/>
                <w:szCs w:val="20"/>
                <w:lang w:val="en-US" w:eastAsia="zh-CN"/>
              </w:rPr>
            </w:pPr>
            <w:r w:rsidRPr="005427CE">
              <w:rPr>
                <w:rFonts w:ascii="Times New Roman" w:hAnsi="Times New Roman"/>
                <w:sz w:val="20"/>
                <w:szCs w:val="20"/>
                <w:lang w:val="en-US" w:eastAsia="zh-CN" w:bidi="ar"/>
              </w:rPr>
              <w:t>ОКПД2/КТРУ</w:t>
            </w:r>
          </w:p>
        </w:tc>
        <w:tc>
          <w:tcPr>
            <w:tcW w:w="936" w:type="dxa"/>
            <w:vAlign w:val="center"/>
          </w:tcPr>
          <w:p w14:paraId="4F0CDADA" w14:textId="77777777" w:rsidR="005427CE" w:rsidRPr="005427CE" w:rsidRDefault="005427CE" w:rsidP="007D4625">
            <w:pPr>
              <w:jc w:val="center"/>
              <w:textAlignment w:val="bottom"/>
              <w:rPr>
                <w:rFonts w:ascii="Times New Roman" w:hAnsi="Times New Roman"/>
                <w:kern w:val="2"/>
                <w:sz w:val="20"/>
                <w:szCs w:val="20"/>
                <w:lang w:eastAsia="zh-CN"/>
              </w:rPr>
            </w:pPr>
            <w:r w:rsidRPr="005427CE">
              <w:rPr>
                <w:rFonts w:ascii="Times New Roman" w:hAnsi="Times New Roman"/>
                <w:sz w:val="20"/>
                <w:szCs w:val="20"/>
                <w:lang w:eastAsia="zh-CN" w:bidi="ar"/>
              </w:rPr>
              <w:t>Кол-во</w:t>
            </w:r>
          </w:p>
        </w:tc>
        <w:tc>
          <w:tcPr>
            <w:tcW w:w="605" w:type="dxa"/>
            <w:vAlign w:val="center"/>
          </w:tcPr>
          <w:p w14:paraId="3B34AC65" w14:textId="77777777" w:rsidR="005427CE" w:rsidRPr="005427CE" w:rsidRDefault="005427CE" w:rsidP="007D4625">
            <w:pPr>
              <w:jc w:val="center"/>
              <w:textAlignment w:val="bottom"/>
              <w:rPr>
                <w:rFonts w:ascii="Times New Roman" w:hAnsi="Times New Roman"/>
                <w:sz w:val="20"/>
                <w:szCs w:val="20"/>
                <w:lang w:eastAsia="zh-CN" w:bidi="ar"/>
              </w:rPr>
            </w:pPr>
            <w:r w:rsidRPr="005427CE">
              <w:rPr>
                <w:rFonts w:ascii="Times New Roman" w:hAnsi="Times New Roman"/>
                <w:sz w:val="20"/>
                <w:szCs w:val="20"/>
                <w:lang w:eastAsia="zh-CN" w:bidi="ar"/>
              </w:rPr>
              <w:t>Ед.</w:t>
            </w:r>
          </w:p>
          <w:p w14:paraId="6EC6784E" w14:textId="77777777" w:rsidR="005427CE" w:rsidRPr="005427CE" w:rsidRDefault="005427CE" w:rsidP="007D4625">
            <w:pPr>
              <w:jc w:val="center"/>
              <w:textAlignment w:val="bottom"/>
              <w:rPr>
                <w:rFonts w:ascii="Times New Roman" w:hAnsi="Times New Roman"/>
                <w:kern w:val="2"/>
                <w:sz w:val="20"/>
                <w:szCs w:val="20"/>
                <w:lang w:eastAsia="zh-CN"/>
              </w:rPr>
            </w:pPr>
            <w:r w:rsidRPr="005427CE">
              <w:rPr>
                <w:rFonts w:ascii="Times New Roman" w:hAnsi="Times New Roman"/>
                <w:sz w:val="20"/>
                <w:szCs w:val="20"/>
                <w:lang w:eastAsia="zh-CN" w:bidi="ar"/>
              </w:rPr>
              <w:t>изм.</w:t>
            </w:r>
          </w:p>
        </w:tc>
        <w:tc>
          <w:tcPr>
            <w:tcW w:w="2130" w:type="dxa"/>
            <w:vAlign w:val="center"/>
          </w:tcPr>
          <w:p w14:paraId="4F022B77" w14:textId="77777777" w:rsidR="005427CE" w:rsidRPr="005427CE" w:rsidRDefault="005427CE" w:rsidP="007D4625">
            <w:pPr>
              <w:jc w:val="center"/>
              <w:textAlignment w:val="bottom"/>
              <w:rPr>
                <w:rFonts w:ascii="Times New Roman" w:hAnsi="Times New Roman"/>
                <w:kern w:val="2"/>
                <w:sz w:val="20"/>
                <w:szCs w:val="20"/>
                <w:lang w:eastAsia="zh-CN"/>
              </w:rPr>
            </w:pPr>
            <w:r w:rsidRPr="005427CE">
              <w:rPr>
                <w:rFonts w:ascii="Times New Roman" w:hAnsi="Times New Roman"/>
                <w:sz w:val="20"/>
                <w:szCs w:val="20"/>
                <w:lang w:eastAsia="zh-CN" w:bidi="ar"/>
              </w:rPr>
              <w:t>Источники</w:t>
            </w:r>
          </w:p>
        </w:tc>
        <w:tc>
          <w:tcPr>
            <w:tcW w:w="1071" w:type="dxa"/>
            <w:vAlign w:val="center"/>
          </w:tcPr>
          <w:p w14:paraId="214A5A0F" w14:textId="77777777" w:rsidR="005427CE" w:rsidRPr="005427CE" w:rsidRDefault="005427CE" w:rsidP="007D4625">
            <w:pPr>
              <w:jc w:val="center"/>
              <w:textAlignment w:val="bottom"/>
              <w:rPr>
                <w:rFonts w:ascii="Times New Roman" w:hAnsi="Times New Roman"/>
                <w:kern w:val="2"/>
                <w:sz w:val="20"/>
                <w:szCs w:val="20"/>
                <w:lang w:eastAsia="zh-CN"/>
              </w:rPr>
            </w:pPr>
            <w:r w:rsidRPr="005427CE">
              <w:rPr>
                <w:rFonts w:ascii="Times New Roman" w:hAnsi="Times New Roman"/>
                <w:sz w:val="20"/>
                <w:szCs w:val="20"/>
                <w:lang w:eastAsia="zh-CN" w:bidi="ar"/>
              </w:rPr>
              <w:t>Цена, руб.</w:t>
            </w:r>
          </w:p>
        </w:tc>
        <w:tc>
          <w:tcPr>
            <w:tcW w:w="1184" w:type="dxa"/>
            <w:vAlign w:val="center"/>
          </w:tcPr>
          <w:p w14:paraId="3C6DC585" w14:textId="77777777" w:rsidR="005427CE" w:rsidRPr="005427CE" w:rsidRDefault="005427CE" w:rsidP="007D4625">
            <w:pPr>
              <w:jc w:val="center"/>
              <w:textAlignment w:val="bottom"/>
              <w:rPr>
                <w:rFonts w:ascii="Times New Roman" w:hAnsi="Times New Roman"/>
                <w:kern w:val="2"/>
                <w:sz w:val="20"/>
                <w:szCs w:val="20"/>
                <w:lang w:eastAsia="zh-CN"/>
              </w:rPr>
            </w:pPr>
            <w:r w:rsidRPr="005427CE">
              <w:rPr>
                <w:rFonts w:ascii="Times New Roman" w:hAnsi="Times New Roman"/>
                <w:sz w:val="20"/>
                <w:szCs w:val="20"/>
                <w:lang w:eastAsia="zh-CN" w:bidi="ar"/>
              </w:rPr>
              <w:t>Средняя цена (руб.)</w:t>
            </w:r>
          </w:p>
        </w:tc>
        <w:tc>
          <w:tcPr>
            <w:tcW w:w="1686" w:type="dxa"/>
            <w:vAlign w:val="center"/>
          </w:tcPr>
          <w:p w14:paraId="5A3F5183" w14:textId="77777777" w:rsidR="005427CE" w:rsidRPr="005427CE" w:rsidRDefault="005427CE" w:rsidP="007D4625">
            <w:pPr>
              <w:jc w:val="center"/>
              <w:textAlignment w:val="bottom"/>
              <w:rPr>
                <w:rFonts w:ascii="Times New Roman" w:hAnsi="Times New Roman"/>
                <w:kern w:val="2"/>
                <w:sz w:val="20"/>
                <w:szCs w:val="20"/>
                <w:lang w:val="en-US" w:eastAsia="zh-CN"/>
              </w:rPr>
            </w:pPr>
            <w:proofErr w:type="spellStart"/>
            <w:r w:rsidRPr="005427CE">
              <w:rPr>
                <w:rFonts w:ascii="Times New Roman" w:hAnsi="Times New Roman"/>
                <w:sz w:val="20"/>
                <w:szCs w:val="20"/>
                <w:lang w:val="en-US" w:eastAsia="zh-CN" w:bidi="ar"/>
              </w:rPr>
              <w:t>Среднее</w:t>
            </w:r>
            <w:proofErr w:type="spellEnd"/>
            <w:r w:rsidRPr="005427CE">
              <w:rPr>
                <w:rFonts w:ascii="Times New Roman" w:hAnsi="Times New Roman"/>
                <w:sz w:val="20"/>
                <w:szCs w:val="20"/>
                <w:lang w:val="en-US" w:eastAsia="zh-CN" w:bidi="ar"/>
              </w:rPr>
              <w:t xml:space="preserve"> </w:t>
            </w:r>
            <w:proofErr w:type="spellStart"/>
            <w:r w:rsidRPr="005427CE">
              <w:rPr>
                <w:rFonts w:ascii="Times New Roman" w:hAnsi="Times New Roman"/>
                <w:sz w:val="20"/>
                <w:szCs w:val="20"/>
                <w:lang w:val="en-US" w:eastAsia="zh-CN" w:bidi="ar"/>
              </w:rPr>
              <w:t>квадратичное</w:t>
            </w:r>
            <w:proofErr w:type="spellEnd"/>
            <w:r w:rsidRPr="005427CE">
              <w:rPr>
                <w:rFonts w:ascii="Times New Roman" w:hAnsi="Times New Roman"/>
                <w:sz w:val="20"/>
                <w:szCs w:val="20"/>
                <w:lang w:val="en-US" w:eastAsia="zh-CN" w:bidi="ar"/>
              </w:rPr>
              <w:t xml:space="preserve"> </w:t>
            </w:r>
            <w:proofErr w:type="spellStart"/>
            <w:r w:rsidRPr="005427CE">
              <w:rPr>
                <w:rFonts w:ascii="Times New Roman" w:hAnsi="Times New Roman"/>
                <w:sz w:val="20"/>
                <w:szCs w:val="20"/>
                <w:lang w:val="en-US" w:eastAsia="zh-CN" w:bidi="ar"/>
              </w:rPr>
              <w:t>отклонение</w:t>
            </w:r>
            <w:proofErr w:type="spellEnd"/>
            <w:r w:rsidRPr="005427CE">
              <w:rPr>
                <w:rFonts w:ascii="Times New Roman" w:hAnsi="Times New Roman"/>
                <w:noProof/>
                <w:kern w:val="2"/>
                <w:sz w:val="20"/>
                <w:szCs w:val="20"/>
              </w:rPr>
              <w:drawing>
                <wp:inline distT="0" distB="0" distL="114300" distR="114300" wp14:anchorId="7A7C3B66" wp14:editId="0AFFBBB5">
                  <wp:extent cx="915035" cy="440055"/>
                  <wp:effectExtent l="0" t="0" r="18415" b="17145"/>
                  <wp:docPr id="1" name="Picture 2"/>
                  <wp:cNvGraphicFramePr/>
                  <a:graphic xmlns:a="http://schemas.openxmlformats.org/drawingml/2006/main">
                    <a:graphicData uri="http://schemas.openxmlformats.org/drawingml/2006/picture">
                      <pic:pic xmlns:pic="http://schemas.openxmlformats.org/drawingml/2006/picture">
                        <pic:nvPicPr>
                          <pic:cNvPr id="4" name="Picture 2"/>
                          <pic:cNvPicPr preferRelativeResize="0"/>
                        </pic:nvPicPr>
                        <pic:blipFill>
                          <a:blip r:embed="rId17"/>
                          <a:stretch>
                            <a:fillRect/>
                          </a:stretch>
                        </pic:blipFill>
                        <pic:spPr>
                          <a:xfrm>
                            <a:off x="0" y="0"/>
                            <a:ext cx="915035" cy="440055"/>
                          </a:xfrm>
                          <a:prstGeom prst="rect">
                            <a:avLst/>
                          </a:prstGeom>
                          <a:ln>
                            <a:noFill/>
                          </a:ln>
                        </pic:spPr>
                      </pic:pic>
                    </a:graphicData>
                  </a:graphic>
                </wp:inline>
              </w:drawing>
            </w:r>
          </w:p>
        </w:tc>
        <w:tc>
          <w:tcPr>
            <w:tcW w:w="1911" w:type="dxa"/>
            <w:vAlign w:val="center"/>
          </w:tcPr>
          <w:p w14:paraId="4A26F265" w14:textId="77777777" w:rsidR="005427CE" w:rsidRPr="005427CE" w:rsidRDefault="005427CE" w:rsidP="007D4625">
            <w:pPr>
              <w:jc w:val="center"/>
              <w:textAlignment w:val="bottom"/>
              <w:rPr>
                <w:rFonts w:ascii="Times New Roman" w:hAnsi="Times New Roman"/>
                <w:kern w:val="2"/>
                <w:sz w:val="20"/>
                <w:szCs w:val="20"/>
                <w:lang w:eastAsia="zh-CN"/>
              </w:rPr>
            </w:pPr>
            <w:proofErr w:type="spellStart"/>
            <w:r w:rsidRPr="005427CE">
              <w:rPr>
                <w:rFonts w:ascii="Times New Roman" w:hAnsi="Times New Roman"/>
                <w:sz w:val="20"/>
                <w:szCs w:val="20"/>
                <w:lang w:val="en-US" w:eastAsia="zh-CN" w:bidi="ar"/>
              </w:rPr>
              <w:t>Коэффициент</w:t>
            </w:r>
            <w:proofErr w:type="spellEnd"/>
            <w:r w:rsidRPr="005427CE">
              <w:rPr>
                <w:rFonts w:ascii="Times New Roman" w:hAnsi="Times New Roman"/>
                <w:sz w:val="20"/>
                <w:szCs w:val="20"/>
                <w:lang w:val="en-US" w:eastAsia="zh-CN" w:bidi="ar"/>
              </w:rPr>
              <w:t xml:space="preserve"> </w:t>
            </w:r>
            <w:proofErr w:type="spellStart"/>
            <w:r w:rsidRPr="005427CE">
              <w:rPr>
                <w:rFonts w:ascii="Times New Roman" w:hAnsi="Times New Roman"/>
                <w:sz w:val="20"/>
                <w:szCs w:val="20"/>
                <w:lang w:val="en-US" w:eastAsia="zh-CN" w:bidi="ar"/>
              </w:rPr>
              <w:t>вариации</w:t>
            </w:r>
            <w:proofErr w:type="spellEnd"/>
            <w:r w:rsidRPr="005427CE">
              <w:rPr>
                <w:rFonts w:ascii="Times New Roman" w:hAnsi="Times New Roman"/>
                <w:sz w:val="20"/>
                <w:szCs w:val="20"/>
                <w:lang w:val="en-US" w:eastAsia="zh-CN" w:bidi="ar"/>
              </w:rPr>
              <w:t xml:space="preserve"> (%)</w:t>
            </w:r>
            <w:r w:rsidRPr="005427CE">
              <w:rPr>
                <w:rFonts w:ascii="Times New Roman" w:hAnsi="Times New Roman"/>
                <w:noProof/>
                <w:kern w:val="2"/>
                <w:sz w:val="20"/>
                <w:szCs w:val="20"/>
              </w:rPr>
              <w:drawing>
                <wp:inline distT="0" distB="0" distL="114300" distR="114300" wp14:anchorId="0FD0C7C7" wp14:editId="578CD989">
                  <wp:extent cx="1076325" cy="389890"/>
                  <wp:effectExtent l="0" t="0" r="0" b="11430"/>
                  <wp:docPr id="2" name="Picture 1"/>
                  <wp:cNvGraphicFramePr/>
                  <a:graphic xmlns:a="http://schemas.openxmlformats.org/drawingml/2006/main">
                    <a:graphicData uri="http://schemas.openxmlformats.org/drawingml/2006/picture">
                      <pic:pic xmlns:pic="http://schemas.openxmlformats.org/drawingml/2006/picture">
                        <pic:nvPicPr>
                          <pic:cNvPr id="5" name="Picture 1"/>
                          <pic:cNvPicPr preferRelativeResize="0"/>
                        </pic:nvPicPr>
                        <pic:blipFill>
                          <a:blip r:embed="rId18"/>
                          <a:stretch>
                            <a:fillRect/>
                          </a:stretch>
                        </pic:blipFill>
                        <pic:spPr>
                          <a:xfrm>
                            <a:off x="0" y="0"/>
                            <a:ext cx="1076325" cy="389890"/>
                          </a:xfrm>
                          <a:prstGeom prst="rect">
                            <a:avLst/>
                          </a:prstGeom>
                          <a:ln>
                            <a:noFill/>
                          </a:ln>
                        </pic:spPr>
                      </pic:pic>
                    </a:graphicData>
                  </a:graphic>
                </wp:inline>
              </w:drawing>
            </w:r>
          </w:p>
        </w:tc>
        <w:tc>
          <w:tcPr>
            <w:tcW w:w="2018" w:type="dxa"/>
            <w:vAlign w:val="center"/>
          </w:tcPr>
          <w:p w14:paraId="532DE46E" w14:textId="77777777" w:rsidR="005427CE" w:rsidRPr="005427CE" w:rsidRDefault="005427CE" w:rsidP="007D4625">
            <w:pPr>
              <w:jc w:val="center"/>
              <w:textAlignment w:val="bottom"/>
              <w:rPr>
                <w:rFonts w:ascii="Times New Roman" w:hAnsi="Times New Roman"/>
                <w:sz w:val="20"/>
                <w:szCs w:val="20"/>
                <w:lang w:val="en-US" w:eastAsia="zh-CN" w:bidi="ar"/>
              </w:rPr>
            </w:pPr>
            <w:r w:rsidRPr="005427CE">
              <w:rPr>
                <w:rFonts w:ascii="Times New Roman" w:hAnsi="Times New Roman"/>
                <w:sz w:val="20"/>
                <w:szCs w:val="20"/>
                <w:lang w:val="en-US" w:eastAsia="zh-CN" w:bidi="ar"/>
              </w:rPr>
              <w:t>НМЦК (</w:t>
            </w:r>
            <w:proofErr w:type="spellStart"/>
            <w:r w:rsidRPr="005427CE">
              <w:rPr>
                <w:rFonts w:ascii="Times New Roman" w:hAnsi="Times New Roman"/>
                <w:sz w:val="20"/>
                <w:szCs w:val="20"/>
                <w:lang w:val="en-US" w:eastAsia="zh-CN" w:bidi="ar"/>
              </w:rPr>
              <w:t>рын</w:t>
            </w:r>
            <w:proofErr w:type="spellEnd"/>
            <w:r w:rsidRPr="005427CE">
              <w:rPr>
                <w:rFonts w:ascii="Times New Roman" w:hAnsi="Times New Roman"/>
                <w:sz w:val="20"/>
                <w:szCs w:val="20"/>
                <w:lang w:val="en-US" w:eastAsia="zh-CN" w:bidi="ar"/>
              </w:rPr>
              <w:t>)</w:t>
            </w:r>
          </w:p>
          <w:p w14:paraId="22A144B4" w14:textId="77777777" w:rsidR="005427CE" w:rsidRPr="005427CE" w:rsidRDefault="005427CE" w:rsidP="007D4625">
            <w:pPr>
              <w:jc w:val="center"/>
              <w:textAlignment w:val="bottom"/>
              <w:rPr>
                <w:rFonts w:ascii="Times New Roman" w:hAnsi="Times New Roman"/>
                <w:sz w:val="20"/>
                <w:szCs w:val="20"/>
                <w:lang w:val="en-US" w:eastAsia="zh-CN" w:bidi="ar"/>
              </w:rPr>
            </w:pPr>
            <w:r w:rsidRPr="005427CE">
              <w:rPr>
                <w:rFonts w:ascii="Times New Roman" w:hAnsi="Times New Roman"/>
                <w:noProof/>
                <w:kern w:val="2"/>
                <w:sz w:val="20"/>
                <w:szCs w:val="20"/>
              </w:rPr>
              <w:drawing>
                <wp:inline distT="0" distB="0" distL="114300" distR="114300" wp14:anchorId="5182381B" wp14:editId="0BAF4DC3">
                  <wp:extent cx="1144270" cy="461645"/>
                  <wp:effectExtent l="0" t="0" r="0" b="15240"/>
                  <wp:docPr id="6" name="Изображение 2"/>
                  <wp:cNvGraphicFramePr/>
                  <a:graphic xmlns:a="http://schemas.openxmlformats.org/drawingml/2006/main">
                    <a:graphicData uri="http://schemas.openxmlformats.org/drawingml/2006/picture">
                      <pic:pic xmlns:pic="http://schemas.openxmlformats.org/drawingml/2006/picture">
                        <pic:nvPicPr>
                          <pic:cNvPr id="3" name="Изображение 2"/>
                          <pic:cNvPicPr preferRelativeResize="0"/>
                        </pic:nvPicPr>
                        <pic:blipFill>
                          <a:blip r:embed="rId16"/>
                          <a:stretch>
                            <a:fillRect/>
                          </a:stretch>
                        </pic:blipFill>
                        <pic:spPr>
                          <a:xfrm>
                            <a:off x="0" y="0"/>
                            <a:ext cx="1144270" cy="461645"/>
                          </a:xfrm>
                          <a:prstGeom prst="rect">
                            <a:avLst/>
                          </a:prstGeom>
                          <a:ln>
                            <a:noFill/>
                          </a:ln>
                        </pic:spPr>
                      </pic:pic>
                    </a:graphicData>
                  </a:graphic>
                </wp:inline>
              </w:drawing>
            </w:r>
          </w:p>
        </w:tc>
      </w:tr>
      <w:tr w:rsidR="005427CE" w:rsidRPr="005427CE" w14:paraId="0F252FCA" w14:textId="77777777" w:rsidTr="007D4625">
        <w:trPr>
          <w:cantSplit/>
          <w:trHeight w:val="236"/>
        </w:trPr>
        <w:tc>
          <w:tcPr>
            <w:tcW w:w="407" w:type="dxa"/>
            <w:vMerge w:val="restart"/>
            <w:vAlign w:val="center"/>
          </w:tcPr>
          <w:p w14:paraId="57EC3694"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1</w:t>
            </w:r>
          </w:p>
        </w:tc>
        <w:tc>
          <w:tcPr>
            <w:tcW w:w="1529" w:type="dxa"/>
            <w:vMerge w:val="restart"/>
            <w:vAlign w:val="center"/>
          </w:tcPr>
          <w:p w14:paraId="1BF6AD66"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Бензин АИ 92</w:t>
            </w:r>
          </w:p>
        </w:tc>
        <w:tc>
          <w:tcPr>
            <w:tcW w:w="1911" w:type="dxa"/>
            <w:vMerge w:val="restart"/>
            <w:vAlign w:val="center"/>
          </w:tcPr>
          <w:p w14:paraId="6166EF87"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sz w:val="20"/>
                <w:szCs w:val="20"/>
                <w:lang w:val="en-US" w:eastAsia="zh-CN" w:bidi="ar"/>
              </w:rPr>
              <w:t>19.20.21.125</w:t>
            </w:r>
          </w:p>
        </w:tc>
        <w:tc>
          <w:tcPr>
            <w:tcW w:w="936" w:type="dxa"/>
            <w:vMerge w:val="restart"/>
            <w:vAlign w:val="center"/>
          </w:tcPr>
          <w:p w14:paraId="45000734" w14:textId="58485FE2" w:rsidR="005427CE" w:rsidRPr="00441902" w:rsidRDefault="00441902"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25 0</w:t>
            </w:r>
            <w:r w:rsidR="005427CE" w:rsidRPr="00441902">
              <w:rPr>
                <w:rFonts w:ascii="Times New Roman" w:hAnsi="Times New Roman"/>
                <w:kern w:val="2"/>
                <w:sz w:val="20"/>
                <w:szCs w:val="20"/>
                <w:lang w:eastAsia="zh-CN"/>
              </w:rPr>
              <w:t>00,00</w:t>
            </w:r>
          </w:p>
        </w:tc>
        <w:tc>
          <w:tcPr>
            <w:tcW w:w="605" w:type="dxa"/>
            <w:vMerge w:val="restart"/>
            <w:vAlign w:val="center"/>
          </w:tcPr>
          <w:p w14:paraId="2D2124B7"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л (дм³)</w:t>
            </w:r>
          </w:p>
        </w:tc>
        <w:tc>
          <w:tcPr>
            <w:tcW w:w="2130" w:type="dxa"/>
            <w:tcMar>
              <w:left w:w="0" w:type="dxa"/>
              <w:right w:w="0" w:type="dxa"/>
            </w:tcMar>
            <w:vAlign w:val="center"/>
          </w:tcPr>
          <w:p w14:paraId="6B8A5D9D"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eastAsia="zh-CN"/>
              </w:rPr>
              <w:t>Поставщик</w:t>
            </w:r>
            <w:r w:rsidRPr="00441902">
              <w:rPr>
                <w:rFonts w:ascii="Times New Roman" w:hAnsi="Times New Roman"/>
                <w:kern w:val="2"/>
                <w:sz w:val="20"/>
                <w:szCs w:val="20"/>
                <w:lang w:val="en-US" w:eastAsia="zh-CN"/>
              </w:rPr>
              <w:t xml:space="preserve"> 1</w:t>
            </w:r>
          </w:p>
        </w:tc>
        <w:tc>
          <w:tcPr>
            <w:tcW w:w="1071" w:type="dxa"/>
            <w:vAlign w:val="center"/>
          </w:tcPr>
          <w:p w14:paraId="363647C6" w14:textId="255594E1" w:rsidR="005427CE" w:rsidRPr="00441902" w:rsidRDefault="003A7518" w:rsidP="007D4625">
            <w:pPr>
              <w:jc w:val="center"/>
              <w:rPr>
                <w:rFonts w:ascii="Times New Roman" w:hAnsi="Times New Roman"/>
                <w:kern w:val="2"/>
                <w:sz w:val="20"/>
                <w:szCs w:val="20"/>
                <w:lang w:eastAsia="zh-CN"/>
              </w:rPr>
            </w:pPr>
            <w:r>
              <w:rPr>
                <w:rFonts w:ascii="Times New Roman" w:hAnsi="Times New Roman"/>
                <w:kern w:val="2"/>
                <w:sz w:val="20"/>
                <w:szCs w:val="20"/>
                <w:lang w:eastAsia="zh-CN"/>
              </w:rPr>
              <w:t>60,00</w:t>
            </w:r>
          </w:p>
        </w:tc>
        <w:tc>
          <w:tcPr>
            <w:tcW w:w="1184" w:type="dxa"/>
            <w:vMerge w:val="restart"/>
            <w:vAlign w:val="center"/>
          </w:tcPr>
          <w:p w14:paraId="5B6C3498" w14:textId="6A68B364" w:rsidR="005427CE" w:rsidRPr="00441902" w:rsidRDefault="003A7518" w:rsidP="007D4625">
            <w:pPr>
              <w:jc w:val="center"/>
              <w:rPr>
                <w:rFonts w:ascii="Times New Roman" w:hAnsi="Times New Roman"/>
                <w:kern w:val="2"/>
                <w:sz w:val="20"/>
                <w:szCs w:val="20"/>
                <w:lang w:val="en-US" w:eastAsia="zh-CN"/>
              </w:rPr>
            </w:pPr>
            <w:r>
              <w:rPr>
                <w:rFonts w:ascii="Times New Roman" w:hAnsi="Times New Roman"/>
                <w:kern w:val="2"/>
                <w:sz w:val="20"/>
                <w:szCs w:val="20"/>
                <w:lang w:eastAsia="zh-CN"/>
              </w:rPr>
              <w:t>60,16</w:t>
            </w:r>
          </w:p>
        </w:tc>
        <w:tc>
          <w:tcPr>
            <w:tcW w:w="1686" w:type="dxa"/>
            <w:vMerge w:val="restart"/>
            <w:vAlign w:val="center"/>
          </w:tcPr>
          <w:p w14:paraId="612A97DD" w14:textId="0C40C2E8"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val="en-US" w:eastAsia="zh-CN"/>
              </w:rPr>
              <w:t>0</w:t>
            </w:r>
            <w:r w:rsidRPr="00441902">
              <w:rPr>
                <w:rFonts w:ascii="Times New Roman" w:hAnsi="Times New Roman"/>
                <w:kern w:val="2"/>
                <w:sz w:val="20"/>
                <w:szCs w:val="20"/>
                <w:lang w:eastAsia="zh-CN"/>
              </w:rPr>
              <w:t>,</w:t>
            </w:r>
            <w:r w:rsidR="003A7518">
              <w:rPr>
                <w:rFonts w:ascii="Times New Roman" w:hAnsi="Times New Roman"/>
                <w:kern w:val="2"/>
                <w:sz w:val="20"/>
                <w:szCs w:val="20"/>
                <w:lang w:eastAsia="zh-CN"/>
              </w:rPr>
              <w:t>14</w:t>
            </w:r>
          </w:p>
        </w:tc>
        <w:tc>
          <w:tcPr>
            <w:tcW w:w="1911" w:type="dxa"/>
            <w:vMerge w:val="restart"/>
            <w:vAlign w:val="center"/>
          </w:tcPr>
          <w:p w14:paraId="3A10E1A9" w14:textId="60666044"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w:t>
            </w:r>
            <w:r w:rsidRPr="00441902">
              <w:rPr>
                <w:rFonts w:ascii="Times New Roman" w:hAnsi="Times New Roman"/>
                <w:kern w:val="2"/>
                <w:sz w:val="20"/>
                <w:szCs w:val="20"/>
                <w:lang w:eastAsia="zh-CN"/>
              </w:rPr>
              <w:t>,</w:t>
            </w:r>
            <w:r w:rsidR="003A7518">
              <w:rPr>
                <w:rFonts w:ascii="Times New Roman" w:hAnsi="Times New Roman"/>
                <w:kern w:val="2"/>
                <w:sz w:val="20"/>
                <w:szCs w:val="20"/>
                <w:lang w:eastAsia="zh-CN"/>
              </w:rPr>
              <w:t>23</w:t>
            </w:r>
          </w:p>
        </w:tc>
        <w:tc>
          <w:tcPr>
            <w:tcW w:w="2018" w:type="dxa"/>
            <w:vMerge w:val="restart"/>
            <w:vAlign w:val="center"/>
          </w:tcPr>
          <w:p w14:paraId="34ADEB35" w14:textId="3E02FEC6" w:rsidR="005427CE" w:rsidRPr="00441902" w:rsidRDefault="003A7518" w:rsidP="007D4625">
            <w:pPr>
              <w:jc w:val="center"/>
              <w:rPr>
                <w:rFonts w:ascii="Times New Roman" w:hAnsi="Times New Roman"/>
                <w:kern w:val="2"/>
                <w:sz w:val="20"/>
                <w:szCs w:val="20"/>
                <w:lang w:val="en-US" w:eastAsia="zh-CN"/>
              </w:rPr>
            </w:pPr>
            <w:r w:rsidRPr="003A7518">
              <w:rPr>
                <w:rFonts w:ascii="Times New Roman" w:hAnsi="Times New Roman"/>
                <w:kern w:val="2"/>
                <w:sz w:val="20"/>
                <w:szCs w:val="20"/>
                <w:lang w:val="en-US" w:eastAsia="zh-CN"/>
              </w:rPr>
              <w:t>1 504 000,00</w:t>
            </w:r>
          </w:p>
        </w:tc>
      </w:tr>
      <w:tr w:rsidR="005427CE" w:rsidRPr="005427CE" w14:paraId="441E8A82" w14:textId="77777777" w:rsidTr="007D4625">
        <w:trPr>
          <w:cantSplit/>
          <w:trHeight w:val="236"/>
        </w:trPr>
        <w:tc>
          <w:tcPr>
            <w:tcW w:w="407" w:type="dxa"/>
            <w:vMerge/>
            <w:vAlign w:val="center"/>
          </w:tcPr>
          <w:p w14:paraId="20A72290"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1</w:t>
            </w:r>
          </w:p>
        </w:tc>
        <w:tc>
          <w:tcPr>
            <w:tcW w:w="1529" w:type="dxa"/>
            <w:vMerge/>
            <w:vAlign w:val="center"/>
          </w:tcPr>
          <w:p w14:paraId="46E5C168"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бензин аи 92</w:t>
            </w:r>
          </w:p>
        </w:tc>
        <w:tc>
          <w:tcPr>
            <w:tcW w:w="1911" w:type="dxa"/>
            <w:vMerge/>
            <w:vAlign w:val="center"/>
          </w:tcPr>
          <w:p w14:paraId="77399D7A"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sz w:val="20"/>
                <w:szCs w:val="20"/>
                <w:lang w:val="en-US" w:eastAsia="zh-CN" w:bidi="ar"/>
              </w:rPr>
              <w:t>19.20.21.125</w:t>
            </w:r>
          </w:p>
        </w:tc>
        <w:tc>
          <w:tcPr>
            <w:tcW w:w="936" w:type="dxa"/>
            <w:vMerge/>
            <w:vAlign w:val="center"/>
          </w:tcPr>
          <w:p w14:paraId="785B4455"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4 500,00</w:t>
            </w:r>
          </w:p>
        </w:tc>
        <w:tc>
          <w:tcPr>
            <w:tcW w:w="605" w:type="dxa"/>
            <w:vMerge/>
            <w:vAlign w:val="center"/>
          </w:tcPr>
          <w:p w14:paraId="60596A30"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л (дм³)</w:t>
            </w:r>
          </w:p>
        </w:tc>
        <w:tc>
          <w:tcPr>
            <w:tcW w:w="2130" w:type="dxa"/>
            <w:tcMar>
              <w:left w:w="0" w:type="dxa"/>
              <w:right w:w="0" w:type="dxa"/>
            </w:tcMar>
            <w:vAlign w:val="center"/>
          </w:tcPr>
          <w:p w14:paraId="614B9046"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Поставщик</w:t>
            </w:r>
            <w:r w:rsidRPr="00441902">
              <w:rPr>
                <w:rFonts w:ascii="Times New Roman" w:hAnsi="Times New Roman"/>
                <w:kern w:val="2"/>
                <w:sz w:val="20"/>
                <w:szCs w:val="20"/>
                <w:lang w:val="en-US" w:eastAsia="zh-CN"/>
              </w:rPr>
              <w:t xml:space="preserve"> </w:t>
            </w:r>
            <w:r w:rsidRPr="00441902">
              <w:rPr>
                <w:rFonts w:ascii="Times New Roman" w:hAnsi="Times New Roman"/>
                <w:kern w:val="2"/>
                <w:sz w:val="20"/>
                <w:szCs w:val="20"/>
                <w:lang w:eastAsia="zh-CN"/>
              </w:rPr>
              <w:t>2</w:t>
            </w:r>
          </w:p>
        </w:tc>
        <w:tc>
          <w:tcPr>
            <w:tcW w:w="1071" w:type="dxa"/>
          </w:tcPr>
          <w:p w14:paraId="2AEAA94B" w14:textId="569907D3" w:rsidR="005427CE" w:rsidRPr="00441902" w:rsidRDefault="003A7518" w:rsidP="007D4625">
            <w:pPr>
              <w:jc w:val="center"/>
              <w:rPr>
                <w:rFonts w:ascii="Times New Roman" w:hAnsi="Times New Roman"/>
                <w:kern w:val="2"/>
                <w:sz w:val="20"/>
                <w:szCs w:val="20"/>
                <w:lang w:val="en-US" w:eastAsia="zh-CN"/>
              </w:rPr>
            </w:pPr>
            <w:r>
              <w:rPr>
                <w:rFonts w:ascii="Times New Roman" w:hAnsi="Times New Roman"/>
                <w:kern w:val="2"/>
                <w:sz w:val="20"/>
                <w:szCs w:val="20"/>
                <w:lang w:eastAsia="zh-CN"/>
              </w:rPr>
              <w:t>60,24</w:t>
            </w:r>
          </w:p>
        </w:tc>
        <w:tc>
          <w:tcPr>
            <w:tcW w:w="1184" w:type="dxa"/>
            <w:vMerge/>
            <w:vAlign w:val="center"/>
          </w:tcPr>
          <w:p w14:paraId="076D7040"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57,67</w:t>
            </w:r>
          </w:p>
        </w:tc>
        <w:tc>
          <w:tcPr>
            <w:tcW w:w="1686" w:type="dxa"/>
            <w:vMerge/>
            <w:vAlign w:val="center"/>
          </w:tcPr>
          <w:p w14:paraId="0C77FE1A"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0,58</w:t>
            </w:r>
          </w:p>
        </w:tc>
        <w:tc>
          <w:tcPr>
            <w:tcW w:w="1911" w:type="dxa"/>
            <w:vMerge/>
            <w:vAlign w:val="center"/>
          </w:tcPr>
          <w:p w14:paraId="725BDD6B"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1,00</w:t>
            </w:r>
          </w:p>
        </w:tc>
        <w:tc>
          <w:tcPr>
            <w:tcW w:w="2018" w:type="dxa"/>
            <w:vMerge/>
            <w:vAlign w:val="center"/>
          </w:tcPr>
          <w:p w14:paraId="494A57FE"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259 515,00</w:t>
            </w:r>
          </w:p>
        </w:tc>
      </w:tr>
      <w:tr w:rsidR="005427CE" w:rsidRPr="005427CE" w14:paraId="7456CC67" w14:textId="77777777" w:rsidTr="007D4625">
        <w:trPr>
          <w:cantSplit/>
          <w:trHeight w:val="236"/>
        </w:trPr>
        <w:tc>
          <w:tcPr>
            <w:tcW w:w="407" w:type="dxa"/>
            <w:vMerge/>
            <w:vAlign w:val="center"/>
          </w:tcPr>
          <w:p w14:paraId="62B471E5"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1</w:t>
            </w:r>
          </w:p>
        </w:tc>
        <w:tc>
          <w:tcPr>
            <w:tcW w:w="1529" w:type="dxa"/>
            <w:vMerge/>
            <w:vAlign w:val="center"/>
          </w:tcPr>
          <w:p w14:paraId="3F8241C5"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бензин аи 92</w:t>
            </w:r>
          </w:p>
        </w:tc>
        <w:tc>
          <w:tcPr>
            <w:tcW w:w="1911" w:type="dxa"/>
            <w:vMerge/>
            <w:vAlign w:val="center"/>
          </w:tcPr>
          <w:p w14:paraId="03220BC5"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sz w:val="20"/>
                <w:szCs w:val="20"/>
                <w:lang w:val="en-US" w:eastAsia="zh-CN" w:bidi="ar"/>
              </w:rPr>
              <w:t>19.20.21.125</w:t>
            </w:r>
          </w:p>
        </w:tc>
        <w:tc>
          <w:tcPr>
            <w:tcW w:w="936" w:type="dxa"/>
            <w:vMerge/>
            <w:vAlign w:val="center"/>
          </w:tcPr>
          <w:p w14:paraId="4C2A38F1"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4 500,00</w:t>
            </w:r>
          </w:p>
        </w:tc>
        <w:tc>
          <w:tcPr>
            <w:tcW w:w="605" w:type="dxa"/>
            <w:vMerge/>
            <w:vAlign w:val="center"/>
          </w:tcPr>
          <w:p w14:paraId="0AD74E1F"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л (дм³)</w:t>
            </w:r>
          </w:p>
        </w:tc>
        <w:tc>
          <w:tcPr>
            <w:tcW w:w="2130" w:type="dxa"/>
            <w:tcMar>
              <w:left w:w="0" w:type="dxa"/>
              <w:right w:w="0" w:type="dxa"/>
            </w:tcMar>
            <w:vAlign w:val="center"/>
          </w:tcPr>
          <w:p w14:paraId="00DCBA35"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Поставщик</w:t>
            </w:r>
            <w:r w:rsidRPr="00441902">
              <w:rPr>
                <w:rFonts w:ascii="Times New Roman" w:hAnsi="Times New Roman"/>
                <w:kern w:val="2"/>
                <w:sz w:val="20"/>
                <w:szCs w:val="20"/>
                <w:lang w:val="en-US" w:eastAsia="zh-CN"/>
              </w:rPr>
              <w:t xml:space="preserve"> </w:t>
            </w:r>
            <w:r w:rsidRPr="00441902">
              <w:rPr>
                <w:rFonts w:ascii="Times New Roman" w:hAnsi="Times New Roman"/>
                <w:kern w:val="2"/>
                <w:sz w:val="20"/>
                <w:szCs w:val="20"/>
                <w:lang w:eastAsia="zh-CN"/>
              </w:rPr>
              <w:t>3</w:t>
            </w:r>
          </w:p>
        </w:tc>
        <w:tc>
          <w:tcPr>
            <w:tcW w:w="1071" w:type="dxa"/>
          </w:tcPr>
          <w:p w14:paraId="2EE0268C" w14:textId="1249E63A" w:rsidR="005427CE" w:rsidRPr="00441902" w:rsidRDefault="003A7518" w:rsidP="007D4625">
            <w:pPr>
              <w:jc w:val="center"/>
              <w:rPr>
                <w:rFonts w:ascii="Times New Roman" w:hAnsi="Times New Roman"/>
                <w:kern w:val="2"/>
                <w:sz w:val="20"/>
                <w:szCs w:val="20"/>
                <w:lang w:val="en-US" w:eastAsia="zh-CN"/>
              </w:rPr>
            </w:pPr>
            <w:r>
              <w:rPr>
                <w:rFonts w:ascii="Times New Roman" w:hAnsi="Times New Roman"/>
                <w:kern w:val="2"/>
                <w:sz w:val="20"/>
                <w:szCs w:val="20"/>
                <w:lang w:eastAsia="zh-CN"/>
              </w:rPr>
              <w:t>60,24</w:t>
            </w:r>
          </w:p>
        </w:tc>
        <w:tc>
          <w:tcPr>
            <w:tcW w:w="1184" w:type="dxa"/>
            <w:vMerge/>
            <w:vAlign w:val="center"/>
          </w:tcPr>
          <w:p w14:paraId="6833918A"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57,67</w:t>
            </w:r>
          </w:p>
        </w:tc>
        <w:tc>
          <w:tcPr>
            <w:tcW w:w="1686" w:type="dxa"/>
            <w:vMerge/>
            <w:vAlign w:val="center"/>
          </w:tcPr>
          <w:p w14:paraId="1D6347D2"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0,58</w:t>
            </w:r>
          </w:p>
        </w:tc>
        <w:tc>
          <w:tcPr>
            <w:tcW w:w="1911" w:type="dxa"/>
            <w:vMerge/>
            <w:vAlign w:val="center"/>
          </w:tcPr>
          <w:p w14:paraId="04C6F5A5"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1,00</w:t>
            </w:r>
          </w:p>
        </w:tc>
        <w:tc>
          <w:tcPr>
            <w:tcW w:w="2018" w:type="dxa"/>
            <w:vMerge/>
            <w:vAlign w:val="center"/>
          </w:tcPr>
          <w:p w14:paraId="5FCA70D0"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259 515,00</w:t>
            </w:r>
          </w:p>
        </w:tc>
      </w:tr>
      <w:tr w:rsidR="005427CE" w:rsidRPr="005427CE" w14:paraId="2A8B7C26" w14:textId="77777777" w:rsidTr="007D4625">
        <w:trPr>
          <w:cantSplit/>
          <w:trHeight w:val="236"/>
        </w:trPr>
        <w:tc>
          <w:tcPr>
            <w:tcW w:w="407" w:type="dxa"/>
            <w:vMerge w:val="restart"/>
            <w:vAlign w:val="center"/>
          </w:tcPr>
          <w:p w14:paraId="40EC7A63"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2</w:t>
            </w:r>
          </w:p>
        </w:tc>
        <w:tc>
          <w:tcPr>
            <w:tcW w:w="1529" w:type="dxa"/>
            <w:vMerge w:val="restart"/>
            <w:vAlign w:val="center"/>
          </w:tcPr>
          <w:p w14:paraId="4B200241"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Дизельное топливо</w:t>
            </w:r>
          </w:p>
        </w:tc>
        <w:tc>
          <w:tcPr>
            <w:tcW w:w="1911" w:type="dxa"/>
            <w:vMerge w:val="restart"/>
            <w:vAlign w:val="center"/>
          </w:tcPr>
          <w:p w14:paraId="26034CBC"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sz w:val="20"/>
                <w:szCs w:val="20"/>
                <w:lang w:val="en-US" w:eastAsia="zh-CN" w:bidi="ar"/>
              </w:rPr>
              <w:t>19.20.21.300</w:t>
            </w:r>
          </w:p>
        </w:tc>
        <w:tc>
          <w:tcPr>
            <w:tcW w:w="936" w:type="dxa"/>
            <w:vMerge w:val="restart"/>
            <w:vAlign w:val="center"/>
          </w:tcPr>
          <w:p w14:paraId="67A388F5" w14:textId="0E1A5541" w:rsidR="005427CE" w:rsidRPr="00441902" w:rsidRDefault="00441902"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5</w:t>
            </w:r>
            <w:r w:rsidR="005427CE" w:rsidRPr="00441902">
              <w:rPr>
                <w:rFonts w:ascii="Times New Roman" w:hAnsi="Times New Roman"/>
                <w:kern w:val="2"/>
                <w:sz w:val="20"/>
                <w:szCs w:val="20"/>
                <w:lang w:eastAsia="zh-CN"/>
              </w:rPr>
              <w:t>0 000,00</w:t>
            </w:r>
          </w:p>
        </w:tc>
        <w:tc>
          <w:tcPr>
            <w:tcW w:w="605" w:type="dxa"/>
            <w:vMerge w:val="restart"/>
            <w:vAlign w:val="center"/>
          </w:tcPr>
          <w:p w14:paraId="07CA15D8"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л (дм³)</w:t>
            </w:r>
          </w:p>
        </w:tc>
        <w:tc>
          <w:tcPr>
            <w:tcW w:w="2130" w:type="dxa"/>
            <w:tcMar>
              <w:left w:w="0" w:type="dxa"/>
              <w:right w:w="0" w:type="dxa"/>
            </w:tcMar>
            <w:vAlign w:val="center"/>
          </w:tcPr>
          <w:p w14:paraId="6EB4B617"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eastAsia="zh-CN"/>
              </w:rPr>
              <w:t>Поставщик</w:t>
            </w:r>
            <w:r w:rsidRPr="00441902">
              <w:rPr>
                <w:rFonts w:ascii="Times New Roman" w:hAnsi="Times New Roman"/>
                <w:kern w:val="2"/>
                <w:sz w:val="20"/>
                <w:szCs w:val="20"/>
                <w:lang w:val="en-US" w:eastAsia="zh-CN"/>
              </w:rPr>
              <w:t xml:space="preserve"> 1</w:t>
            </w:r>
          </w:p>
        </w:tc>
        <w:tc>
          <w:tcPr>
            <w:tcW w:w="1071" w:type="dxa"/>
            <w:vAlign w:val="center"/>
          </w:tcPr>
          <w:p w14:paraId="25BA7A28"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69,86</w:t>
            </w:r>
          </w:p>
        </w:tc>
        <w:tc>
          <w:tcPr>
            <w:tcW w:w="1184" w:type="dxa"/>
            <w:vMerge w:val="restart"/>
            <w:vAlign w:val="center"/>
          </w:tcPr>
          <w:p w14:paraId="7DED1649"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eastAsia="zh-CN"/>
              </w:rPr>
              <w:t>69,86</w:t>
            </w:r>
          </w:p>
        </w:tc>
        <w:tc>
          <w:tcPr>
            <w:tcW w:w="1686" w:type="dxa"/>
            <w:vMerge w:val="restart"/>
            <w:vAlign w:val="center"/>
          </w:tcPr>
          <w:p w14:paraId="0B7CF2D9"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w:t>
            </w:r>
            <w:r w:rsidRPr="00441902">
              <w:rPr>
                <w:rFonts w:ascii="Times New Roman" w:hAnsi="Times New Roman"/>
                <w:kern w:val="2"/>
                <w:sz w:val="20"/>
                <w:szCs w:val="20"/>
                <w:lang w:eastAsia="zh-CN"/>
              </w:rPr>
              <w:t>,00</w:t>
            </w:r>
          </w:p>
        </w:tc>
        <w:tc>
          <w:tcPr>
            <w:tcW w:w="1911" w:type="dxa"/>
            <w:vMerge w:val="restart"/>
            <w:vAlign w:val="center"/>
          </w:tcPr>
          <w:p w14:paraId="537D19EA"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w:t>
            </w:r>
            <w:r w:rsidRPr="00441902">
              <w:rPr>
                <w:rFonts w:ascii="Times New Roman" w:hAnsi="Times New Roman"/>
                <w:kern w:val="2"/>
                <w:sz w:val="20"/>
                <w:szCs w:val="20"/>
                <w:lang w:eastAsia="zh-CN"/>
              </w:rPr>
              <w:t>,00</w:t>
            </w:r>
          </w:p>
        </w:tc>
        <w:tc>
          <w:tcPr>
            <w:tcW w:w="2018" w:type="dxa"/>
            <w:vMerge w:val="restart"/>
            <w:vAlign w:val="center"/>
          </w:tcPr>
          <w:p w14:paraId="015810DC" w14:textId="70CD16A7" w:rsidR="005427CE" w:rsidRPr="00441902" w:rsidRDefault="003A7518" w:rsidP="007D4625">
            <w:pPr>
              <w:jc w:val="center"/>
              <w:rPr>
                <w:rFonts w:ascii="Times New Roman" w:hAnsi="Times New Roman"/>
                <w:kern w:val="2"/>
                <w:sz w:val="20"/>
                <w:szCs w:val="20"/>
                <w:lang w:val="en-US" w:eastAsia="zh-CN"/>
              </w:rPr>
            </w:pPr>
            <w:r w:rsidRPr="003A7518">
              <w:rPr>
                <w:rFonts w:ascii="Times New Roman" w:hAnsi="Times New Roman"/>
                <w:kern w:val="2"/>
                <w:sz w:val="20"/>
                <w:szCs w:val="20"/>
                <w:lang w:val="en-US" w:eastAsia="zh-CN"/>
              </w:rPr>
              <w:t>3 493 000,00</w:t>
            </w:r>
          </w:p>
        </w:tc>
      </w:tr>
      <w:tr w:rsidR="005427CE" w:rsidRPr="005427CE" w14:paraId="2B1536A0" w14:textId="77777777" w:rsidTr="007D4625">
        <w:trPr>
          <w:cantSplit/>
          <w:trHeight w:val="236"/>
        </w:trPr>
        <w:tc>
          <w:tcPr>
            <w:tcW w:w="407" w:type="dxa"/>
            <w:vMerge/>
            <w:vAlign w:val="center"/>
          </w:tcPr>
          <w:p w14:paraId="4426886F"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2</w:t>
            </w:r>
          </w:p>
        </w:tc>
        <w:tc>
          <w:tcPr>
            <w:tcW w:w="1529" w:type="dxa"/>
            <w:vMerge/>
            <w:vAlign w:val="center"/>
          </w:tcPr>
          <w:p w14:paraId="154CEC5F"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дизельное топливо</w:t>
            </w:r>
          </w:p>
        </w:tc>
        <w:tc>
          <w:tcPr>
            <w:tcW w:w="1911" w:type="dxa"/>
            <w:vMerge/>
            <w:vAlign w:val="center"/>
          </w:tcPr>
          <w:p w14:paraId="4314B2CE"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sz w:val="20"/>
                <w:szCs w:val="20"/>
                <w:lang w:val="en-US" w:eastAsia="zh-CN" w:bidi="ar"/>
              </w:rPr>
              <w:t>19.20.21.300</w:t>
            </w:r>
          </w:p>
        </w:tc>
        <w:tc>
          <w:tcPr>
            <w:tcW w:w="936" w:type="dxa"/>
            <w:vMerge/>
            <w:vAlign w:val="center"/>
          </w:tcPr>
          <w:p w14:paraId="0C1C6ED1"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12 000,00</w:t>
            </w:r>
          </w:p>
        </w:tc>
        <w:tc>
          <w:tcPr>
            <w:tcW w:w="605" w:type="dxa"/>
            <w:vMerge/>
            <w:vAlign w:val="center"/>
          </w:tcPr>
          <w:p w14:paraId="39D40392"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л (дм³)</w:t>
            </w:r>
          </w:p>
        </w:tc>
        <w:tc>
          <w:tcPr>
            <w:tcW w:w="2130" w:type="dxa"/>
            <w:tcMar>
              <w:left w:w="0" w:type="dxa"/>
              <w:right w:w="0" w:type="dxa"/>
            </w:tcMar>
            <w:vAlign w:val="center"/>
          </w:tcPr>
          <w:p w14:paraId="1599C1FF"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Поставщик</w:t>
            </w:r>
            <w:r w:rsidRPr="00441902">
              <w:rPr>
                <w:rFonts w:ascii="Times New Roman" w:hAnsi="Times New Roman"/>
                <w:kern w:val="2"/>
                <w:sz w:val="20"/>
                <w:szCs w:val="20"/>
                <w:lang w:val="en-US" w:eastAsia="zh-CN"/>
              </w:rPr>
              <w:t xml:space="preserve"> </w:t>
            </w:r>
            <w:r w:rsidRPr="00441902">
              <w:rPr>
                <w:rFonts w:ascii="Times New Roman" w:hAnsi="Times New Roman"/>
                <w:kern w:val="2"/>
                <w:sz w:val="20"/>
                <w:szCs w:val="20"/>
                <w:lang w:eastAsia="zh-CN"/>
              </w:rPr>
              <w:t>2</w:t>
            </w:r>
          </w:p>
        </w:tc>
        <w:tc>
          <w:tcPr>
            <w:tcW w:w="1071" w:type="dxa"/>
          </w:tcPr>
          <w:p w14:paraId="46B411D4"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eastAsia="zh-CN"/>
              </w:rPr>
              <w:t>69,86</w:t>
            </w:r>
          </w:p>
        </w:tc>
        <w:tc>
          <w:tcPr>
            <w:tcW w:w="1184" w:type="dxa"/>
            <w:vMerge/>
            <w:vAlign w:val="center"/>
          </w:tcPr>
          <w:p w14:paraId="051CC2B8"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68,67</w:t>
            </w:r>
          </w:p>
        </w:tc>
        <w:tc>
          <w:tcPr>
            <w:tcW w:w="1686" w:type="dxa"/>
            <w:vMerge/>
            <w:vAlign w:val="center"/>
          </w:tcPr>
          <w:p w14:paraId="3B66B202"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0,58</w:t>
            </w:r>
          </w:p>
        </w:tc>
        <w:tc>
          <w:tcPr>
            <w:tcW w:w="1911" w:type="dxa"/>
            <w:vMerge/>
            <w:vAlign w:val="center"/>
          </w:tcPr>
          <w:p w14:paraId="6DC7D429"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0,84</w:t>
            </w:r>
          </w:p>
        </w:tc>
        <w:tc>
          <w:tcPr>
            <w:tcW w:w="2018" w:type="dxa"/>
            <w:vMerge/>
            <w:vAlign w:val="center"/>
          </w:tcPr>
          <w:p w14:paraId="26231624"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824 040,00</w:t>
            </w:r>
          </w:p>
        </w:tc>
      </w:tr>
      <w:tr w:rsidR="005427CE" w:rsidRPr="005427CE" w14:paraId="55FA6396" w14:textId="77777777" w:rsidTr="007D4625">
        <w:trPr>
          <w:cantSplit/>
          <w:trHeight w:val="236"/>
        </w:trPr>
        <w:tc>
          <w:tcPr>
            <w:tcW w:w="407" w:type="dxa"/>
            <w:vMerge/>
            <w:vAlign w:val="center"/>
          </w:tcPr>
          <w:p w14:paraId="67DD5FE7"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2</w:t>
            </w:r>
          </w:p>
        </w:tc>
        <w:tc>
          <w:tcPr>
            <w:tcW w:w="1529" w:type="dxa"/>
            <w:vMerge/>
            <w:vAlign w:val="center"/>
          </w:tcPr>
          <w:p w14:paraId="32B52192"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kern w:val="2"/>
                <w:sz w:val="20"/>
                <w:szCs w:val="20"/>
                <w:lang w:eastAsia="zh-CN"/>
              </w:rPr>
              <w:t>дизельное топливо</w:t>
            </w:r>
          </w:p>
        </w:tc>
        <w:tc>
          <w:tcPr>
            <w:tcW w:w="1911" w:type="dxa"/>
            <w:vMerge/>
            <w:vAlign w:val="center"/>
          </w:tcPr>
          <w:p w14:paraId="69D5B328" w14:textId="77777777" w:rsidR="005427CE" w:rsidRPr="005427CE" w:rsidRDefault="005427CE" w:rsidP="007D4625">
            <w:pPr>
              <w:jc w:val="center"/>
              <w:rPr>
                <w:rFonts w:ascii="Times New Roman" w:hAnsi="Times New Roman"/>
                <w:kern w:val="2"/>
                <w:sz w:val="20"/>
                <w:szCs w:val="20"/>
                <w:lang w:eastAsia="zh-CN"/>
              </w:rPr>
            </w:pPr>
            <w:r w:rsidRPr="005427CE">
              <w:rPr>
                <w:rFonts w:ascii="Times New Roman" w:hAnsi="Times New Roman"/>
                <w:sz w:val="20"/>
                <w:szCs w:val="20"/>
                <w:lang w:val="en-US" w:eastAsia="zh-CN" w:bidi="ar"/>
              </w:rPr>
              <w:t>19.20.21.300</w:t>
            </w:r>
          </w:p>
        </w:tc>
        <w:tc>
          <w:tcPr>
            <w:tcW w:w="936" w:type="dxa"/>
            <w:vMerge/>
            <w:vAlign w:val="center"/>
          </w:tcPr>
          <w:p w14:paraId="4646EC8F"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12 000,00</w:t>
            </w:r>
          </w:p>
        </w:tc>
        <w:tc>
          <w:tcPr>
            <w:tcW w:w="605" w:type="dxa"/>
            <w:vMerge/>
            <w:vAlign w:val="center"/>
          </w:tcPr>
          <w:p w14:paraId="29EDFA6D"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л (дм³)</w:t>
            </w:r>
          </w:p>
        </w:tc>
        <w:tc>
          <w:tcPr>
            <w:tcW w:w="2130" w:type="dxa"/>
            <w:tcMar>
              <w:left w:w="0" w:type="dxa"/>
              <w:right w:w="0" w:type="dxa"/>
            </w:tcMar>
            <w:vAlign w:val="center"/>
          </w:tcPr>
          <w:p w14:paraId="29ACDE39" w14:textId="77777777" w:rsidR="005427CE" w:rsidRPr="00441902" w:rsidRDefault="005427CE" w:rsidP="007D4625">
            <w:pPr>
              <w:jc w:val="center"/>
              <w:rPr>
                <w:rFonts w:ascii="Times New Roman" w:hAnsi="Times New Roman"/>
                <w:kern w:val="2"/>
                <w:sz w:val="20"/>
                <w:szCs w:val="20"/>
                <w:lang w:eastAsia="zh-CN"/>
              </w:rPr>
            </w:pPr>
            <w:r w:rsidRPr="00441902">
              <w:rPr>
                <w:rFonts w:ascii="Times New Roman" w:hAnsi="Times New Roman"/>
                <w:kern w:val="2"/>
                <w:sz w:val="20"/>
                <w:szCs w:val="20"/>
                <w:lang w:eastAsia="zh-CN"/>
              </w:rPr>
              <w:t>Поставщик</w:t>
            </w:r>
            <w:r w:rsidRPr="00441902">
              <w:rPr>
                <w:rFonts w:ascii="Times New Roman" w:hAnsi="Times New Roman"/>
                <w:kern w:val="2"/>
                <w:sz w:val="20"/>
                <w:szCs w:val="20"/>
                <w:lang w:val="en-US" w:eastAsia="zh-CN"/>
              </w:rPr>
              <w:t xml:space="preserve"> </w:t>
            </w:r>
            <w:r w:rsidRPr="00441902">
              <w:rPr>
                <w:rFonts w:ascii="Times New Roman" w:hAnsi="Times New Roman"/>
                <w:kern w:val="2"/>
                <w:sz w:val="20"/>
                <w:szCs w:val="20"/>
                <w:lang w:eastAsia="zh-CN"/>
              </w:rPr>
              <w:t>3</w:t>
            </w:r>
          </w:p>
        </w:tc>
        <w:tc>
          <w:tcPr>
            <w:tcW w:w="1071" w:type="dxa"/>
          </w:tcPr>
          <w:p w14:paraId="67D5F424"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eastAsia="zh-CN"/>
              </w:rPr>
              <w:t>69,86</w:t>
            </w:r>
          </w:p>
        </w:tc>
        <w:tc>
          <w:tcPr>
            <w:tcW w:w="1184" w:type="dxa"/>
            <w:vMerge/>
            <w:vAlign w:val="center"/>
          </w:tcPr>
          <w:p w14:paraId="1603F534"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68,67</w:t>
            </w:r>
          </w:p>
        </w:tc>
        <w:tc>
          <w:tcPr>
            <w:tcW w:w="1686" w:type="dxa"/>
            <w:vMerge/>
            <w:vAlign w:val="center"/>
          </w:tcPr>
          <w:p w14:paraId="30E2837D"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0,58</w:t>
            </w:r>
          </w:p>
        </w:tc>
        <w:tc>
          <w:tcPr>
            <w:tcW w:w="1911" w:type="dxa"/>
            <w:vMerge/>
            <w:vAlign w:val="center"/>
          </w:tcPr>
          <w:p w14:paraId="7CDB23B4"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0,84</w:t>
            </w:r>
          </w:p>
        </w:tc>
        <w:tc>
          <w:tcPr>
            <w:tcW w:w="2018" w:type="dxa"/>
            <w:vMerge/>
            <w:vAlign w:val="center"/>
          </w:tcPr>
          <w:p w14:paraId="7DF5B3A9" w14:textId="77777777" w:rsidR="005427CE" w:rsidRPr="00441902" w:rsidRDefault="005427CE" w:rsidP="007D4625">
            <w:pPr>
              <w:jc w:val="center"/>
              <w:rPr>
                <w:rFonts w:ascii="Times New Roman" w:hAnsi="Times New Roman"/>
                <w:kern w:val="2"/>
                <w:sz w:val="20"/>
                <w:szCs w:val="20"/>
                <w:lang w:val="en-US" w:eastAsia="zh-CN"/>
              </w:rPr>
            </w:pPr>
            <w:r w:rsidRPr="00441902">
              <w:rPr>
                <w:rFonts w:ascii="Times New Roman" w:hAnsi="Times New Roman"/>
                <w:kern w:val="2"/>
                <w:sz w:val="20"/>
                <w:szCs w:val="20"/>
                <w:lang w:val="en-US" w:eastAsia="zh-CN"/>
              </w:rPr>
              <w:t>824 040,00</w:t>
            </w:r>
          </w:p>
        </w:tc>
      </w:tr>
      <w:tr w:rsidR="005427CE" w:rsidRPr="005427CE" w14:paraId="273F8B70" w14:textId="77777777" w:rsidTr="007D4625">
        <w:trPr>
          <w:cantSplit/>
        </w:trPr>
        <w:tc>
          <w:tcPr>
            <w:tcW w:w="407" w:type="dxa"/>
            <w:vAlign w:val="center"/>
          </w:tcPr>
          <w:p w14:paraId="01CB61D0" w14:textId="77777777" w:rsidR="005427CE" w:rsidRPr="005427CE" w:rsidRDefault="005427CE" w:rsidP="007D4625">
            <w:pPr>
              <w:jc w:val="center"/>
              <w:rPr>
                <w:rFonts w:ascii="Times New Roman" w:hAnsi="Times New Roman"/>
                <w:kern w:val="2"/>
                <w:sz w:val="20"/>
                <w:szCs w:val="20"/>
                <w:lang w:eastAsia="zh-CN"/>
              </w:rPr>
            </w:pPr>
          </w:p>
        </w:tc>
        <w:tc>
          <w:tcPr>
            <w:tcW w:w="1529" w:type="dxa"/>
            <w:vAlign w:val="center"/>
          </w:tcPr>
          <w:p w14:paraId="727426C0" w14:textId="77777777" w:rsidR="005427CE" w:rsidRPr="005427CE" w:rsidRDefault="005427CE" w:rsidP="007D4625">
            <w:pPr>
              <w:jc w:val="center"/>
              <w:rPr>
                <w:rFonts w:ascii="Times New Roman" w:hAnsi="Times New Roman"/>
                <w:kern w:val="2"/>
                <w:sz w:val="20"/>
                <w:szCs w:val="20"/>
                <w:lang w:eastAsia="zh-CN"/>
              </w:rPr>
            </w:pPr>
          </w:p>
        </w:tc>
        <w:tc>
          <w:tcPr>
            <w:tcW w:w="1911" w:type="dxa"/>
            <w:vAlign w:val="center"/>
          </w:tcPr>
          <w:p w14:paraId="6CFF8AD0" w14:textId="77777777" w:rsidR="005427CE" w:rsidRPr="005427CE" w:rsidRDefault="005427CE" w:rsidP="007D4625">
            <w:pPr>
              <w:jc w:val="center"/>
              <w:rPr>
                <w:rFonts w:ascii="Times New Roman" w:hAnsi="Times New Roman"/>
                <w:kern w:val="2"/>
                <w:sz w:val="20"/>
                <w:szCs w:val="20"/>
                <w:lang w:eastAsia="zh-CN"/>
              </w:rPr>
            </w:pPr>
          </w:p>
        </w:tc>
        <w:tc>
          <w:tcPr>
            <w:tcW w:w="936" w:type="dxa"/>
            <w:vAlign w:val="center"/>
          </w:tcPr>
          <w:p w14:paraId="227D3018" w14:textId="77777777" w:rsidR="005427CE" w:rsidRPr="00441902" w:rsidRDefault="005427CE" w:rsidP="007D4625">
            <w:pPr>
              <w:jc w:val="center"/>
              <w:rPr>
                <w:rFonts w:ascii="Times New Roman" w:hAnsi="Times New Roman"/>
                <w:kern w:val="2"/>
                <w:sz w:val="20"/>
                <w:szCs w:val="20"/>
                <w:lang w:eastAsia="zh-CN"/>
              </w:rPr>
            </w:pPr>
          </w:p>
        </w:tc>
        <w:tc>
          <w:tcPr>
            <w:tcW w:w="605" w:type="dxa"/>
            <w:vAlign w:val="center"/>
          </w:tcPr>
          <w:p w14:paraId="37AADD2A" w14:textId="77777777" w:rsidR="005427CE" w:rsidRPr="00441902" w:rsidRDefault="005427CE" w:rsidP="007D4625">
            <w:pPr>
              <w:jc w:val="center"/>
              <w:rPr>
                <w:rFonts w:ascii="Times New Roman" w:hAnsi="Times New Roman"/>
                <w:kern w:val="2"/>
                <w:sz w:val="20"/>
                <w:szCs w:val="20"/>
                <w:lang w:eastAsia="zh-CN"/>
              </w:rPr>
            </w:pPr>
          </w:p>
        </w:tc>
        <w:tc>
          <w:tcPr>
            <w:tcW w:w="2130" w:type="dxa"/>
            <w:vAlign w:val="center"/>
          </w:tcPr>
          <w:p w14:paraId="30F362EF" w14:textId="77777777" w:rsidR="005427CE" w:rsidRPr="00441902" w:rsidRDefault="005427CE" w:rsidP="007D4625">
            <w:pPr>
              <w:jc w:val="center"/>
              <w:rPr>
                <w:rFonts w:ascii="Times New Roman" w:hAnsi="Times New Roman"/>
                <w:kern w:val="2"/>
                <w:sz w:val="20"/>
                <w:szCs w:val="20"/>
                <w:lang w:eastAsia="zh-CN"/>
              </w:rPr>
            </w:pPr>
          </w:p>
        </w:tc>
        <w:tc>
          <w:tcPr>
            <w:tcW w:w="1071" w:type="dxa"/>
            <w:vAlign w:val="center"/>
          </w:tcPr>
          <w:p w14:paraId="04273A07" w14:textId="77777777" w:rsidR="005427CE" w:rsidRPr="00441902" w:rsidRDefault="005427CE" w:rsidP="007D4625">
            <w:pPr>
              <w:jc w:val="center"/>
              <w:rPr>
                <w:rFonts w:ascii="Times New Roman" w:hAnsi="Times New Roman"/>
                <w:kern w:val="2"/>
                <w:sz w:val="20"/>
                <w:szCs w:val="20"/>
                <w:lang w:eastAsia="zh-CN"/>
              </w:rPr>
            </w:pPr>
          </w:p>
        </w:tc>
        <w:tc>
          <w:tcPr>
            <w:tcW w:w="1184" w:type="dxa"/>
            <w:vAlign w:val="center"/>
          </w:tcPr>
          <w:p w14:paraId="6FE9D1CB" w14:textId="77777777" w:rsidR="005427CE" w:rsidRPr="00441902" w:rsidRDefault="005427CE" w:rsidP="007D4625">
            <w:pPr>
              <w:jc w:val="center"/>
              <w:rPr>
                <w:rFonts w:ascii="Times New Roman" w:hAnsi="Times New Roman"/>
                <w:kern w:val="2"/>
                <w:sz w:val="20"/>
                <w:szCs w:val="20"/>
                <w:lang w:eastAsia="zh-CN"/>
              </w:rPr>
            </w:pPr>
          </w:p>
        </w:tc>
        <w:tc>
          <w:tcPr>
            <w:tcW w:w="1686" w:type="dxa"/>
            <w:vAlign w:val="center"/>
          </w:tcPr>
          <w:p w14:paraId="78223BE0" w14:textId="77777777" w:rsidR="005427CE" w:rsidRPr="00441902" w:rsidRDefault="005427CE" w:rsidP="007D4625">
            <w:pPr>
              <w:jc w:val="center"/>
              <w:rPr>
                <w:rFonts w:ascii="Times New Roman" w:hAnsi="Times New Roman"/>
                <w:kern w:val="2"/>
                <w:sz w:val="20"/>
                <w:szCs w:val="20"/>
                <w:lang w:eastAsia="zh-CN"/>
              </w:rPr>
            </w:pPr>
          </w:p>
        </w:tc>
        <w:tc>
          <w:tcPr>
            <w:tcW w:w="1911" w:type="dxa"/>
            <w:vAlign w:val="center"/>
          </w:tcPr>
          <w:p w14:paraId="545FE634" w14:textId="77777777" w:rsidR="005427CE" w:rsidRPr="00441902" w:rsidRDefault="005427CE" w:rsidP="007D4625">
            <w:pPr>
              <w:jc w:val="center"/>
              <w:textAlignment w:val="bottom"/>
              <w:rPr>
                <w:rFonts w:ascii="Times New Roman" w:hAnsi="Times New Roman"/>
                <w:kern w:val="2"/>
                <w:sz w:val="20"/>
                <w:szCs w:val="20"/>
                <w:lang w:eastAsia="zh-CN"/>
              </w:rPr>
            </w:pPr>
            <w:r w:rsidRPr="00441902">
              <w:rPr>
                <w:rFonts w:ascii="Times New Roman" w:hAnsi="Times New Roman"/>
                <w:sz w:val="20"/>
                <w:szCs w:val="20"/>
                <w:lang w:eastAsia="zh-CN" w:bidi="ar"/>
              </w:rPr>
              <w:t>Итого:</w:t>
            </w:r>
          </w:p>
        </w:tc>
        <w:tc>
          <w:tcPr>
            <w:tcW w:w="2018" w:type="dxa"/>
            <w:vAlign w:val="center"/>
          </w:tcPr>
          <w:p w14:paraId="0949BB11" w14:textId="7BF8C877" w:rsidR="00441902" w:rsidRPr="00441902" w:rsidRDefault="00441902" w:rsidP="00441902">
            <w:pPr>
              <w:jc w:val="center"/>
              <w:textAlignment w:val="bottom"/>
              <w:rPr>
                <w:rFonts w:ascii="Times New Roman" w:eastAsia="SimSun" w:hAnsi="Times New Roman"/>
                <w:kern w:val="2"/>
                <w:sz w:val="20"/>
                <w:szCs w:val="20"/>
                <w:lang w:val="en-US" w:eastAsia="zh-CN"/>
              </w:rPr>
            </w:pPr>
            <w:r w:rsidRPr="00441902">
              <w:rPr>
                <w:rFonts w:ascii="Times New Roman" w:hAnsi="Times New Roman"/>
                <w:sz w:val="20"/>
                <w:szCs w:val="20"/>
                <w:lang w:val="en-US" w:eastAsia="zh-CN" w:bidi="ar"/>
              </w:rPr>
              <w:t>4</w:t>
            </w:r>
            <w:r w:rsidR="003A7518">
              <w:rPr>
                <w:rFonts w:ascii="Times New Roman" w:hAnsi="Times New Roman"/>
                <w:sz w:val="20"/>
                <w:szCs w:val="20"/>
                <w:lang w:eastAsia="zh-CN" w:bidi="ar"/>
              </w:rPr>
              <w:t> 997 000</w:t>
            </w:r>
            <w:r w:rsidRPr="00441902">
              <w:rPr>
                <w:rFonts w:ascii="Times New Roman" w:hAnsi="Times New Roman"/>
                <w:sz w:val="20"/>
                <w:szCs w:val="20"/>
                <w:lang w:val="en-US" w:eastAsia="zh-CN" w:bidi="ar"/>
              </w:rPr>
              <w:t>,00</w:t>
            </w:r>
          </w:p>
          <w:p w14:paraId="7E0F2D08" w14:textId="0A390502" w:rsidR="005427CE" w:rsidRPr="00441902" w:rsidRDefault="005427CE" w:rsidP="007D4625">
            <w:pPr>
              <w:jc w:val="center"/>
              <w:textAlignment w:val="bottom"/>
              <w:rPr>
                <w:rFonts w:ascii="Times New Roman" w:hAnsi="Times New Roman"/>
                <w:kern w:val="2"/>
                <w:sz w:val="20"/>
                <w:szCs w:val="20"/>
                <w:lang w:val="en-US" w:eastAsia="zh-CN"/>
              </w:rPr>
            </w:pPr>
          </w:p>
        </w:tc>
      </w:tr>
      <w:tr w:rsidR="005427CE" w:rsidRPr="005427CE" w14:paraId="459A4195" w14:textId="77777777" w:rsidTr="007D4625">
        <w:trPr>
          <w:cantSplit/>
        </w:trPr>
        <w:tc>
          <w:tcPr>
            <w:tcW w:w="15388" w:type="dxa"/>
            <w:gridSpan w:val="11"/>
            <w:vAlign w:val="center"/>
          </w:tcPr>
          <w:p w14:paraId="4BD50128" w14:textId="100EB4E1" w:rsidR="005427CE" w:rsidRPr="005427CE" w:rsidRDefault="005427CE" w:rsidP="007D4625">
            <w:pPr>
              <w:jc w:val="center"/>
              <w:textAlignment w:val="bottom"/>
              <w:rPr>
                <w:rFonts w:ascii="Times New Roman" w:hAnsi="Times New Roman"/>
                <w:sz w:val="20"/>
                <w:szCs w:val="20"/>
                <w:lang w:eastAsia="zh-CN" w:bidi="ar"/>
              </w:rPr>
            </w:pPr>
            <w:r w:rsidRPr="005427CE">
              <w:rPr>
                <w:rFonts w:ascii="Times New Roman" w:hAnsi="Times New Roman"/>
                <w:sz w:val="20"/>
                <w:szCs w:val="20"/>
                <w:lang w:eastAsia="zh-CN"/>
              </w:rPr>
              <w:t xml:space="preserve">На основании проведенного анализа рынка и расчетов, НМЦК составляет: </w:t>
            </w:r>
            <w:sdt>
              <w:sdtPr>
                <w:rPr>
                  <w:rFonts w:ascii="Times New Roman" w:hAnsi="Times New Roman"/>
                  <w:sz w:val="20"/>
                  <w:szCs w:val="20"/>
                  <w:lang w:eastAsia="zh-CN"/>
                </w:rPr>
                <w:alias w:val="total"/>
                <w:tag w:val="total"/>
                <w:id w:val="1391929372"/>
                <w:placeholder>
                  <w:docPart w:val="4C2E38D985BA43F385D5D7D4C832195B"/>
                </w:placeholder>
              </w:sdtPr>
              <w:sdtContent>
                <w:r w:rsidRPr="005427CE">
                  <w:rPr>
                    <w:rFonts w:ascii="Times New Roman" w:hAnsi="Times New Roman"/>
                    <w:sz w:val="20"/>
                    <w:szCs w:val="20"/>
                    <w:lang w:eastAsia="zh-CN"/>
                  </w:rPr>
                  <w:t>4</w:t>
                </w:r>
                <w:r w:rsidR="003A7518">
                  <w:rPr>
                    <w:rFonts w:ascii="Times New Roman" w:hAnsi="Times New Roman"/>
                    <w:sz w:val="20"/>
                    <w:szCs w:val="20"/>
                    <w:lang w:eastAsia="zh-CN"/>
                  </w:rPr>
                  <w:t> </w:t>
                </w:r>
                <w:r w:rsidRPr="005427CE">
                  <w:rPr>
                    <w:rFonts w:ascii="Times New Roman" w:hAnsi="Times New Roman"/>
                    <w:sz w:val="20"/>
                    <w:szCs w:val="20"/>
                    <w:lang w:eastAsia="zh-CN"/>
                  </w:rPr>
                  <w:t>9</w:t>
                </w:r>
                <w:r w:rsidR="003A7518">
                  <w:rPr>
                    <w:rFonts w:ascii="Times New Roman" w:hAnsi="Times New Roman"/>
                    <w:sz w:val="20"/>
                    <w:szCs w:val="20"/>
                    <w:lang w:eastAsia="zh-CN"/>
                  </w:rPr>
                  <w:t>97 000,00</w:t>
                </w:r>
              </w:sdtContent>
            </w:sdt>
            <w:r w:rsidRPr="005427CE">
              <w:rPr>
                <w:rFonts w:ascii="Times New Roman" w:hAnsi="Times New Roman"/>
                <w:sz w:val="20"/>
                <w:szCs w:val="20"/>
                <w:lang w:eastAsia="zh-CN"/>
              </w:rPr>
              <w:t xml:space="preserve"> рублей.</w:t>
            </w:r>
          </w:p>
        </w:tc>
      </w:tr>
    </w:tbl>
    <w:p w14:paraId="49D2DA1A" w14:textId="77777777" w:rsidR="005427CE" w:rsidRPr="00FA37B7" w:rsidRDefault="005427CE" w:rsidP="005427CE">
      <w:pPr>
        <w:widowControl w:val="0"/>
        <w:spacing w:after="0" w:line="240" w:lineRule="auto"/>
        <w:rPr>
          <w:rFonts w:ascii="Times New Roman" w:eastAsia="SimSun" w:hAnsi="Times New Roman"/>
          <w:kern w:val="2"/>
          <w:sz w:val="18"/>
          <w:szCs w:val="18"/>
          <w:lang w:eastAsia="zh-CN"/>
        </w:rPr>
      </w:pPr>
    </w:p>
    <w:p w14:paraId="4C798E30" w14:textId="77777777" w:rsidR="00755229" w:rsidRDefault="00755229" w:rsidP="00755229">
      <w:pPr>
        <w:jc w:val="center"/>
        <w:rPr>
          <w:rFonts w:ascii="Times New Roman" w:eastAsia="Times New Roman" w:hAnsi="Times New Roman"/>
          <w:b/>
          <w:sz w:val="24"/>
          <w:szCs w:val="24"/>
        </w:rPr>
      </w:pPr>
    </w:p>
    <w:sectPr w:rsidR="00755229" w:rsidSect="00F32472">
      <w:footerReference w:type="default" r:id="rId19"/>
      <w:pgSz w:w="16838" w:h="11906" w:orient="landscape"/>
      <w:pgMar w:top="1701" w:right="1134" w:bottom="851" w:left="1134"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798ED" w14:textId="77777777" w:rsidR="003B40E4" w:rsidRDefault="003B40E4" w:rsidP="00270EE7">
      <w:pPr>
        <w:spacing w:after="0" w:line="240" w:lineRule="auto"/>
      </w:pPr>
      <w:r>
        <w:separator/>
      </w:r>
    </w:p>
  </w:endnote>
  <w:endnote w:type="continuationSeparator" w:id="0">
    <w:p w14:paraId="7BF74300" w14:textId="77777777" w:rsidR="003B40E4" w:rsidRDefault="003B40E4"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461C" w14:textId="77777777" w:rsidR="001A227C" w:rsidRDefault="001A227C">
    <w:pPr>
      <w:pStyle w:val="af7"/>
      <w:jc w:val="center"/>
    </w:pPr>
  </w:p>
  <w:p w14:paraId="08FE8840" w14:textId="77777777" w:rsidR="001A227C" w:rsidRPr="00C91F79" w:rsidRDefault="001A227C" w:rsidP="00C91F7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2775" w14:textId="77777777" w:rsidR="001A227C" w:rsidRDefault="001A227C">
    <w:pPr>
      <w:pStyle w:val="af7"/>
      <w:jc w:val="center"/>
    </w:pPr>
  </w:p>
  <w:p w14:paraId="79947C2E" w14:textId="77777777" w:rsidR="001A227C" w:rsidRDefault="001A227C">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538475"/>
      <w:docPartObj>
        <w:docPartGallery w:val="Page Numbers (Bottom of Page)"/>
        <w:docPartUnique/>
      </w:docPartObj>
    </w:sdtPr>
    <w:sdtContent>
      <w:p w14:paraId="3EDFDDEF" w14:textId="77777777" w:rsidR="001A227C" w:rsidRDefault="001A227C">
        <w:pPr>
          <w:pStyle w:val="af7"/>
          <w:jc w:val="center"/>
        </w:pPr>
        <w:r w:rsidRPr="003F3199">
          <w:rPr>
            <w:rFonts w:ascii="Times New Roman" w:hAnsi="Times New Roman"/>
          </w:rPr>
          <w:fldChar w:fldCharType="begin"/>
        </w:r>
        <w:r w:rsidRPr="003F3199">
          <w:rPr>
            <w:rFonts w:ascii="Times New Roman" w:hAnsi="Times New Roman"/>
          </w:rPr>
          <w:instrText>PAGE   \* MERGEFORMAT</w:instrText>
        </w:r>
        <w:r w:rsidRPr="003F3199">
          <w:rPr>
            <w:rFonts w:ascii="Times New Roman" w:hAnsi="Times New Roman"/>
          </w:rPr>
          <w:fldChar w:fldCharType="separate"/>
        </w:r>
        <w:r w:rsidR="008D1563">
          <w:rPr>
            <w:rFonts w:ascii="Times New Roman" w:hAnsi="Times New Roman"/>
            <w:noProof/>
          </w:rPr>
          <w:t>8</w:t>
        </w:r>
        <w:r w:rsidRPr="003F3199">
          <w:rPr>
            <w:rFonts w:ascii="Times New Roman" w:hAnsi="Times New Roman"/>
          </w:rPr>
          <w:fldChar w:fldCharType="end"/>
        </w:r>
      </w:p>
    </w:sdtContent>
  </w:sdt>
  <w:p w14:paraId="2D51E62D" w14:textId="77777777" w:rsidR="001A227C" w:rsidRPr="00C91F79" w:rsidRDefault="001A227C" w:rsidP="00C91F79">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084850"/>
      <w:docPartObj>
        <w:docPartGallery w:val="Page Numbers (Bottom of Page)"/>
        <w:docPartUnique/>
      </w:docPartObj>
    </w:sdtPr>
    <w:sdtContent>
      <w:p w14:paraId="0064EB09" w14:textId="77777777" w:rsidR="001A227C" w:rsidRDefault="001A227C">
        <w:pPr>
          <w:pStyle w:val="af7"/>
          <w:jc w:val="center"/>
        </w:pPr>
        <w:r w:rsidRPr="00F85E63">
          <w:rPr>
            <w:rFonts w:ascii="Times New Roman" w:hAnsi="Times New Roman"/>
          </w:rPr>
          <w:fldChar w:fldCharType="begin"/>
        </w:r>
        <w:r w:rsidRPr="00F85E63">
          <w:rPr>
            <w:rFonts w:ascii="Times New Roman" w:hAnsi="Times New Roman"/>
          </w:rPr>
          <w:instrText>PAGE   \* MERGEFORMAT</w:instrText>
        </w:r>
        <w:r w:rsidRPr="00F85E63">
          <w:rPr>
            <w:rFonts w:ascii="Times New Roman" w:hAnsi="Times New Roman"/>
          </w:rPr>
          <w:fldChar w:fldCharType="separate"/>
        </w:r>
        <w:r w:rsidR="008D1563">
          <w:rPr>
            <w:rFonts w:ascii="Times New Roman" w:hAnsi="Times New Roman"/>
            <w:noProof/>
          </w:rPr>
          <w:t>7</w:t>
        </w:r>
        <w:r w:rsidRPr="00F85E63">
          <w:rPr>
            <w:rFonts w:ascii="Times New Roman" w:hAnsi="Times New Roman"/>
          </w:rPr>
          <w:fldChar w:fldCharType="end"/>
        </w:r>
      </w:p>
    </w:sdtContent>
  </w:sdt>
  <w:p w14:paraId="3A99696C" w14:textId="77777777" w:rsidR="001A227C" w:rsidRDefault="001A227C">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649D" w14:textId="77777777" w:rsidR="001A227C" w:rsidRDefault="001A227C">
    <w:pPr>
      <w:pStyle w:val="af7"/>
      <w:jc w:val="center"/>
    </w:pPr>
  </w:p>
  <w:p w14:paraId="35B0BF37" w14:textId="77777777" w:rsidR="001A227C" w:rsidRPr="00C91F79" w:rsidRDefault="001A227C" w:rsidP="00C91F7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419D8" w14:textId="77777777" w:rsidR="003B40E4" w:rsidRDefault="003B40E4" w:rsidP="00270EE7">
      <w:pPr>
        <w:spacing w:after="0" w:line="240" w:lineRule="auto"/>
      </w:pPr>
      <w:r>
        <w:separator/>
      </w:r>
    </w:p>
  </w:footnote>
  <w:footnote w:type="continuationSeparator" w:id="0">
    <w:p w14:paraId="2D119E36" w14:textId="77777777" w:rsidR="003B40E4" w:rsidRDefault="003B40E4" w:rsidP="0027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C614" w14:textId="77777777" w:rsidR="001A227C" w:rsidRPr="00DE3814" w:rsidRDefault="001A227C" w:rsidP="00DE381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4CA"/>
    <w:multiLevelType w:val="hybridMultilevel"/>
    <w:tmpl w:val="12CC9694"/>
    <w:lvl w:ilvl="0" w:tplc="7944AE6A">
      <w:start w:val="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602055"/>
    <w:multiLevelType w:val="hybridMultilevel"/>
    <w:tmpl w:val="B23AD17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4" w15:restartNumberingAfterBreak="0">
    <w:nsid w:val="34CE720D"/>
    <w:multiLevelType w:val="hybridMultilevel"/>
    <w:tmpl w:val="B23AD17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 w15:restartNumberingAfterBreak="0">
    <w:nsid w:val="42EF076A"/>
    <w:multiLevelType w:val="hybridMultilevel"/>
    <w:tmpl w:val="367C8606"/>
    <w:lvl w:ilvl="0" w:tplc="B9EC4BA8">
      <w:start w:val="2"/>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1F5F1E"/>
    <w:multiLevelType w:val="hybridMultilevel"/>
    <w:tmpl w:val="B4E89B6A"/>
    <w:lvl w:ilvl="0" w:tplc="D65AD250">
      <w:start w:val="1"/>
      <w:numFmt w:val="decimal"/>
      <w:lvlText w:val="%1)"/>
      <w:lvlJc w:val="left"/>
      <w:pPr>
        <w:ind w:left="1429" w:hanging="360"/>
      </w:pPr>
    </w:lvl>
    <w:lvl w:ilvl="1" w:tplc="D81C323C">
      <w:start w:val="1"/>
      <w:numFmt w:val="lowerLetter"/>
      <w:lvlText w:val="%2."/>
      <w:lvlJc w:val="left"/>
      <w:pPr>
        <w:ind w:left="2149" w:hanging="360"/>
      </w:pPr>
    </w:lvl>
    <w:lvl w:ilvl="2" w:tplc="A75CDDD8">
      <w:start w:val="1"/>
      <w:numFmt w:val="lowerRoman"/>
      <w:lvlText w:val="%3."/>
      <w:lvlJc w:val="right"/>
      <w:pPr>
        <w:ind w:left="2869" w:hanging="180"/>
      </w:pPr>
    </w:lvl>
    <w:lvl w:ilvl="3" w:tplc="247C0B98">
      <w:start w:val="1"/>
      <w:numFmt w:val="decimal"/>
      <w:lvlText w:val="%4."/>
      <w:lvlJc w:val="left"/>
      <w:pPr>
        <w:ind w:left="3589" w:hanging="360"/>
      </w:pPr>
    </w:lvl>
    <w:lvl w:ilvl="4" w:tplc="22F8F806">
      <w:start w:val="1"/>
      <w:numFmt w:val="lowerLetter"/>
      <w:lvlText w:val="%5."/>
      <w:lvlJc w:val="left"/>
      <w:pPr>
        <w:ind w:left="4309" w:hanging="360"/>
      </w:pPr>
    </w:lvl>
    <w:lvl w:ilvl="5" w:tplc="AEE0635C">
      <w:start w:val="1"/>
      <w:numFmt w:val="lowerRoman"/>
      <w:lvlText w:val="%6."/>
      <w:lvlJc w:val="right"/>
      <w:pPr>
        <w:ind w:left="5029" w:hanging="180"/>
      </w:pPr>
    </w:lvl>
    <w:lvl w:ilvl="6" w:tplc="26B4165A">
      <w:start w:val="1"/>
      <w:numFmt w:val="decimal"/>
      <w:lvlText w:val="%7."/>
      <w:lvlJc w:val="left"/>
      <w:pPr>
        <w:ind w:left="5749" w:hanging="360"/>
      </w:pPr>
    </w:lvl>
    <w:lvl w:ilvl="7" w:tplc="FADC52D8">
      <w:start w:val="1"/>
      <w:numFmt w:val="lowerLetter"/>
      <w:lvlText w:val="%8."/>
      <w:lvlJc w:val="left"/>
      <w:pPr>
        <w:ind w:left="6469" w:hanging="360"/>
      </w:pPr>
    </w:lvl>
    <w:lvl w:ilvl="8" w:tplc="B9CA130C">
      <w:start w:val="1"/>
      <w:numFmt w:val="lowerRoman"/>
      <w:lvlText w:val="%9."/>
      <w:lvlJc w:val="right"/>
      <w:pPr>
        <w:ind w:left="7189" w:hanging="180"/>
      </w:pPr>
    </w:lvl>
  </w:abstractNum>
  <w:abstractNum w:abstractNumId="8" w15:restartNumberingAfterBreak="0">
    <w:nsid w:val="4AD91921"/>
    <w:multiLevelType w:val="hybridMultilevel"/>
    <w:tmpl w:val="E74E3B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C313C4"/>
    <w:multiLevelType w:val="hybridMultilevel"/>
    <w:tmpl w:val="E3D64EB0"/>
    <w:lvl w:ilvl="0" w:tplc="A8D22A06">
      <w:start w:val="2"/>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570760"/>
    <w:multiLevelType w:val="hybridMultilevel"/>
    <w:tmpl w:val="50764450"/>
    <w:lvl w:ilvl="0" w:tplc="0486F818">
      <w:start w:val="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16cid:durableId="56441027">
    <w:abstractNumId w:val="9"/>
  </w:num>
  <w:num w:numId="2" w16cid:durableId="956792534">
    <w:abstractNumId w:val="11"/>
  </w:num>
  <w:num w:numId="3" w16cid:durableId="798187548">
    <w:abstractNumId w:val="14"/>
  </w:num>
  <w:num w:numId="4" w16cid:durableId="670565277">
    <w:abstractNumId w:val="10"/>
  </w:num>
  <w:num w:numId="5" w16cid:durableId="1879975808">
    <w:abstractNumId w:val="1"/>
  </w:num>
  <w:num w:numId="6" w16cid:durableId="1949660884">
    <w:abstractNumId w:val="5"/>
  </w:num>
  <w:num w:numId="7" w16cid:durableId="1495563246">
    <w:abstractNumId w:val="3"/>
  </w:num>
  <w:num w:numId="8" w16cid:durableId="481628546">
    <w:abstractNumId w:val="4"/>
  </w:num>
  <w:num w:numId="9" w16cid:durableId="1586383461">
    <w:abstractNumId w:val="6"/>
  </w:num>
  <w:num w:numId="10" w16cid:durableId="1306424237">
    <w:abstractNumId w:val="0"/>
  </w:num>
  <w:num w:numId="11" w16cid:durableId="648751965">
    <w:abstractNumId w:val="2"/>
  </w:num>
  <w:num w:numId="12" w16cid:durableId="1403796930">
    <w:abstractNumId w:val="12"/>
  </w:num>
  <w:num w:numId="13" w16cid:durableId="984089973">
    <w:abstractNumId w:val="13"/>
  </w:num>
  <w:num w:numId="14" w16cid:durableId="1739863365">
    <w:abstractNumId w:val="7"/>
  </w:num>
  <w:num w:numId="15" w16cid:durableId="175617126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56"/>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DF8"/>
    <w:rsid w:val="0004325B"/>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BB2"/>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6E46"/>
    <w:rsid w:val="00067A01"/>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54AE"/>
    <w:rsid w:val="0008609A"/>
    <w:rsid w:val="0008628C"/>
    <w:rsid w:val="00086F6B"/>
    <w:rsid w:val="000874EC"/>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7F"/>
    <w:rsid w:val="000C21BE"/>
    <w:rsid w:val="000C2672"/>
    <w:rsid w:val="000C320D"/>
    <w:rsid w:val="000C3DEA"/>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5699"/>
    <w:rsid w:val="001069A5"/>
    <w:rsid w:val="00106CAF"/>
    <w:rsid w:val="00106D59"/>
    <w:rsid w:val="001079D2"/>
    <w:rsid w:val="001105E1"/>
    <w:rsid w:val="00110809"/>
    <w:rsid w:val="00110CB4"/>
    <w:rsid w:val="001118E5"/>
    <w:rsid w:val="0011198A"/>
    <w:rsid w:val="00111E2B"/>
    <w:rsid w:val="0011224F"/>
    <w:rsid w:val="00112804"/>
    <w:rsid w:val="00112805"/>
    <w:rsid w:val="00112D68"/>
    <w:rsid w:val="001131D7"/>
    <w:rsid w:val="001134CE"/>
    <w:rsid w:val="001137B8"/>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2159"/>
    <w:rsid w:val="00142541"/>
    <w:rsid w:val="00142661"/>
    <w:rsid w:val="0014292B"/>
    <w:rsid w:val="00142B6E"/>
    <w:rsid w:val="00143E48"/>
    <w:rsid w:val="00143F3E"/>
    <w:rsid w:val="00144015"/>
    <w:rsid w:val="00144728"/>
    <w:rsid w:val="00144F29"/>
    <w:rsid w:val="0014599D"/>
    <w:rsid w:val="00146403"/>
    <w:rsid w:val="00146740"/>
    <w:rsid w:val="0014703E"/>
    <w:rsid w:val="001470EB"/>
    <w:rsid w:val="00147968"/>
    <w:rsid w:val="001506EE"/>
    <w:rsid w:val="00150E8F"/>
    <w:rsid w:val="00151269"/>
    <w:rsid w:val="00152783"/>
    <w:rsid w:val="0015588F"/>
    <w:rsid w:val="00155927"/>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4DF"/>
    <w:rsid w:val="00165BF6"/>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99D"/>
    <w:rsid w:val="00190DEB"/>
    <w:rsid w:val="00191F55"/>
    <w:rsid w:val="0019352B"/>
    <w:rsid w:val="0019390D"/>
    <w:rsid w:val="00194875"/>
    <w:rsid w:val="001948D0"/>
    <w:rsid w:val="00194E38"/>
    <w:rsid w:val="00195004"/>
    <w:rsid w:val="001952A1"/>
    <w:rsid w:val="001955FB"/>
    <w:rsid w:val="00195A3B"/>
    <w:rsid w:val="00195E9A"/>
    <w:rsid w:val="001963B1"/>
    <w:rsid w:val="00196939"/>
    <w:rsid w:val="00196F5B"/>
    <w:rsid w:val="00197994"/>
    <w:rsid w:val="001A004F"/>
    <w:rsid w:val="001A037F"/>
    <w:rsid w:val="001A03DE"/>
    <w:rsid w:val="001A0A2F"/>
    <w:rsid w:val="001A11D4"/>
    <w:rsid w:val="001A1634"/>
    <w:rsid w:val="001A19B6"/>
    <w:rsid w:val="001A2250"/>
    <w:rsid w:val="001A227C"/>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806"/>
    <w:rsid w:val="001B0EF4"/>
    <w:rsid w:val="001B1302"/>
    <w:rsid w:val="001B170B"/>
    <w:rsid w:val="001B1C60"/>
    <w:rsid w:val="001B2590"/>
    <w:rsid w:val="001B3230"/>
    <w:rsid w:val="001B5205"/>
    <w:rsid w:val="001B67A9"/>
    <w:rsid w:val="001B7A79"/>
    <w:rsid w:val="001C1EFB"/>
    <w:rsid w:val="001C2BD8"/>
    <w:rsid w:val="001C314A"/>
    <w:rsid w:val="001C34CF"/>
    <w:rsid w:val="001C3826"/>
    <w:rsid w:val="001C3FCA"/>
    <w:rsid w:val="001C4D6D"/>
    <w:rsid w:val="001C5291"/>
    <w:rsid w:val="001C63C9"/>
    <w:rsid w:val="001C654C"/>
    <w:rsid w:val="001C6772"/>
    <w:rsid w:val="001D0FA9"/>
    <w:rsid w:val="001D1704"/>
    <w:rsid w:val="001D17F1"/>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57D5"/>
    <w:rsid w:val="001F63D1"/>
    <w:rsid w:val="001F6603"/>
    <w:rsid w:val="001F7E73"/>
    <w:rsid w:val="00200486"/>
    <w:rsid w:val="00200831"/>
    <w:rsid w:val="00200E2F"/>
    <w:rsid w:val="002011DC"/>
    <w:rsid w:val="002011FC"/>
    <w:rsid w:val="00202793"/>
    <w:rsid w:val="00202B61"/>
    <w:rsid w:val="00202E74"/>
    <w:rsid w:val="00203273"/>
    <w:rsid w:val="0020451B"/>
    <w:rsid w:val="00205213"/>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607E"/>
    <w:rsid w:val="0022623D"/>
    <w:rsid w:val="0022675A"/>
    <w:rsid w:val="0022751F"/>
    <w:rsid w:val="00227832"/>
    <w:rsid w:val="00227B0D"/>
    <w:rsid w:val="002300D9"/>
    <w:rsid w:val="0023013D"/>
    <w:rsid w:val="00230DF4"/>
    <w:rsid w:val="0023136B"/>
    <w:rsid w:val="00231B0D"/>
    <w:rsid w:val="0023250D"/>
    <w:rsid w:val="00232CE2"/>
    <w:rsid w:val="00232EEC"/>
    <w:rsid w:val="00233927"/>
    <w:rsid w:val="00233E8B"/>
    <w:rsid w:val="00235AB3"/>
    <w:rsid w:val="00235CDC"/>
    <w:rsid w:val="00236630"/>
    <w:rsid w:val="00236FEE"/>
    <w:rsid w:val="00237354"/>
    <w:rsid w:val="00237925"/>
    <w:rsid w:val="0023793A"/>
    <w:rsid w:val="00237C01"/>
    <w:rsid w:val="00240BCA"/>
    <w:rsid w:val="00240D69"/>
    <w:rsid w:val="00242F87"/>
    <w:rsid w:val="00243104"/>
    <w:rsid w:val="00243C7B"/>
    <w:rsid w:val="00244483"/>
    <w:rsid w:val="002446BB"/>
    <w:rsid w:val="0024482C"/>
    <w:rsid w:val="00244C19"/>
    <w:rsid w:val="00244CB7"/>
    <w:rsid w:val="00245252"/>
    <w:rsid w:val="0024685D"/>
    <w:rsid w:val="00247495"/>
    <w:rsid w:val="00250215"/>
    <w:rsid w:val="0025051A"/>
    <w:rsid w:val="00250DD2"/>
    <w:rsid w:val="002516CD"/>
    <w:rsid w:val="0025179F"/>
    <w:rsid w:val="00252029"/>
    <w:rsid w:val="00252710"/>
    <w:rsid w:val="00252D23"/>
    <w:rsid w:val="00253C59"/>
    <w:rsid w:val="0025471E"/>
    <w:rsid w:val="00255257"/>
    <w:rsid w:val="00255564"/>
    <w:rsid w:val="00255616"/>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29AC"/>
    <w:rsid w:val="00263338"/>
    <w:rsid w:val="0026428B"/>
    <w:rsid w:val="002645E6"/>
    <w:rsid w:val="0026485C"/>
    <w:rsid w:val="00264AD4"/>
    <w:rsid w:val="00264F2E"/>
    <w:rsid w:val="00265682"/>
    <w:rsid w:val="002656FA"/>
    <w:rsid w:val="00265B3B"/>
    <w:rsid w:val="00266CB7"/>
    <w:rsid w:val="002671A0"/>
    <w:rsid w:val="0027053B"/>
    <w:rsid w:val="00270A58"/>
    <w:rsid w:val="00270EE7"/>
    <w:rsid w:val="00270FDB"/>
    <w:rsid w:val="002715B8"/>
    <w:rsid w:val="00271B85"/>
    <w:rsid w:val="002723D8"/>
    <w:rsid w:val="00272498"/>
    <w:rsid w:val="00272D7A"/>
    <w:rsid w:val="00273F46"/>
    <w:rsid w:val="00274586"/>
    <w:rsid w:val="002757C9"/>
    <w:rsid w:val="002767B8"/>
    <w:rsid w:val="00276F8E"/>
    <w:rsid w:val="00277092"/>
    <w:rsid w:val="00277644"/>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4A08"/>
    <w:rsid w:val="002A61A5"/>
    <w:rsid w:val="002A6A0F"/>
    <w:rsid w:val="002A76D4"/>
    <w:rsid w:val="002A796E"/>
    <w:rsid w:val="002A7AC4"/>
    <w:rsid w:val="002A7CF0"/>
    <w:rsid w:val="002B027C"/>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6A5"/>
    <w:rsid w:val="002D7856"/>
    <w:rsid w:val="002D7BAC"/>
    <w:rsid w:val="002E0143"/>
    <w:rsid w:val="002E033F"/>
    <w:rsid w:val="002E0AA8"/>
    <w:rsid w:val="002E0C91"/>
    <w:rsid w:val="002E0DF5"/>
    <w:rsid w:val="002E1035"/>
    <w:rsid w:val="002E1346"/>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0DCE"/>
    <w:rsid w:val="002F107F"/>
    <w:rsid w:val="002F10AA"/>
    <w:rsid w:val="002F1945"/>
    <w:rsid w:val="002F1E34"/>
    <w:rsid w:val="002F2034"/>
    <w:rsid w:val="002F2BEF"/>
    <w:rsid w:val="002F377A"/>
    <w:rsid w:val="002F3896"/>
    <w:rsid w:val="002F3BDE"/>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069B6"/>
    <w:rsid w:val="0031022D"/>
    <w:rsid w:val="003105A4"/>
    <w:rsid w:val="003107CA"/>
    <w:rsid w:val="00311F1F"/>
    <w:rsid w:val="003127CB"/>
    <w:rsid w:val="00313988"/>
    <w:rsid w:val="00314112"/>
    <w:rsid w:val="0031512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6416"/>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375D8"/>
    <w:rsid w:val="003404C7"/>
    <w:rsid w:val="003408C1"/>
    <w:rsid w:val="00341AC3"/>
    <w:rsid w:val="00341D3F"/>
    <w:rsid w:val="00344659"/>
    <w:rsid w:val="00344B2A"/>
    <w:rsid w:val="003455E4"/>
    <w:rsid w:val="003464B3"/>
    <w:rsid w:val="00346CCA"/>
    <w:rsid w:val="0035019B"/>
    <w:rsid w:val="0035026B"/>
    <w:rsid w:val="0035059B"/>
    <w:rsid w:val="003509A8"/>
    <w:rsid w:val="00350ADE"/>
    <w:rsid w:val="00350F67"/>
    <w:rsid w:val="00352559"/>
    <w:rsid w:val="00353FDF"/>
    <w:rsid w:val="00355784"/>
    <w:rsid w:val="0035666A"/>
    <w:rsid w:val="00356700"/>
    <w:rsid w:val="0036010A"/>
    <w:rsid w:val="00360501"/>
    <w:rsid w:val="0036130F"/>
    <w:rsid w:val="003613BF"/>
    <w:rsid w:val="0036220C"/>
    <w:rsid w:val="00364AB7"/>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5C67"/>
    <w:rsid w:val="00385E2C"/>
    <w:rsid w:val="00386100"/>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79F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CC"/>
    <w:rsid w:val="003A6E4E"/>
    <w:rsid w:val="003A7353"/>
    <w:rsid w:val="003A74EB"/>
    <w:rsid w:val="003A7518"/>
    <w:rsid w:val="003A7E5B"/>
    <w:rsid w:val="003B152A"/>
    <w:rsid w:val="003B1CFF"/>
    <w:rsid w:val="003B1D14"/>
    <w:rsid w:val="003B1E64"/>
    <w:rsid w:val="003B1F65"/>
    <w:rsid w:val="003B3704"/>
    <w:rsid w:val="003B40E4"/>
    <w:rsid w:val="003B4122"/>
    <w:rsid w:val="003B5088"/>
    <w:rsid w:val="003B5902"/>
    <w:rsid w:val="003B636E"/>
    <w:rsid w:val="003B64D6"/>
    <w:rsid w:val="003B7969"/>
    <w:rsid w:val="003B7C12"/>
    <w:rsid w:val="003C0B3C"/>
    <w:rsid w:val="003C1265"/>
    <w:rsid w:val="003C22F8"/>
    <w:rsid w:val="003C27AF"/>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8BE"/>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5F72"/>
    <w:rsid w:val="0040615F"/>
    <w:rsid w:val="00406806"/>
    <w:rsid w:val="00407102"/>
    <w:rsid w:val="004104B3"/>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44E8"/>
    <w:rsid w:val="00425F1D"/>
    <w:rsid w:val="004276FB"/>
    <w:rsid w:val="0043034F"/>
    <w:rsid w:val="004303A2"/>
    <w:rsid w:val="004311D8"/>
    <w:rsid w:val="004312B2"/>
    <w:rsid w:val="00432499"/>
    <w:rsid w:val="004334D7"/>
    <w:rsid w:val="0043363C"/>
    <w:rsid w:val="00434C9C"/>
    <w:rsid w:val="00435810"/>
    <w:rsid w:val="00436A3D"/>
    <w:rsid w:val="00440674"/>
    <w:rsid w:val="00440869"/>
    <w:rsid w:val="00441232"/>
    <w:rsid w:val="00441446"/>
    <w:rsid w:val="004418B7"/>
    <w:rsid w:val="00441902"/>
    <w:rsid w:val="00441D71"/>
    <w:rsid w:val="00441F92"/>
    <w:rsid w:val="0044260E"/>
    <w:rsid w:val="004429EF"/>
    <w:rsid w:val="00444437"/>
    <w:rsid w:val="004453D4"/>
    <w:rsid w:val="004463B4"/>
    <w:rsid w:val="00446990"/>
    <w:rsid w:val="00446D56"/>
    <w:rsid w:val="0044797C"/>
    <w:rsid w:val="00450622"/>
    <w:rsid w:val="00451567"/>
    <w:rsid w:val="0045268C"/>
    <w:rsid w:val="0045295C"/>
    <w:rsid w:val="00453167"/>
    <w:rsid w:val="004533DB"/>
    <w:rsid w:val="00453751"/>
    <w:rsid w:val="00453F55"/>
    <w:rsid w:val="00454085"/>
    <w:rsid w:val="0045411C"/>
    <w:rsid w:val="004542FB"/>
    <w:rsid w:val="00455B29"/>
    <w:rsid w:val="00456CF8"/>
    <w:rsid w:val="004575BC"/>
    <w:rsid w:val="00460221"/>
    <w:rsid w:val="00460FD2"/>
    <w:rsid w:val="0046147E"/>
    <w:rsid w:val="004616E1"/>
    <w:rsid w:val="0046202C"/>
    <w:rsid w:val="0046272B"/>
    <w:rsid w:val="004631B9"/>
    <w:rsid w:val="004638B3"/>
    <w:rsid w:val="00463A03"/>
    <w:rsid w:val="004655F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E86"/>
    <w:rsid w:val="0049472A"/>
    <w:rsid w:val="00494823"/>
    <w:rsid w:val="004959B7"/>
    <w:rsid w:val="00495E5E"/>
    <w:rsid w:val="004967A4"/>
    <w:rsid w:val="00497EB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F13"/>
    <w:rsid w:val="004D0154"/>
    <w:rsid w:val="004D1455"/>
    <w:rsid w:val="004D1551"/>
    <w:rsid w:val="004D1A5E"/>
    <w:rsid w:val="004D2133"/>
    <w:rsid w:val="004D2432"/>
    <w:rsid w:val="004D371F"/>
    <w:rsid w:val="004D3C10"/>
    <w:rsid w:val="004D55CA"/>
    <w:rsid w:val="004D5DA5"/>
    <w:rsid w:val="004D6A58"/>
    <w:rsid w:val="004D6C10"/>
    <w:rsid w:val="004D6EE8"/>
    <w:rsid w:val="004D710B"/>
    <w:rsid w:val="004D732B"/>
    <w:rsid w:val="004D79B9"/>
    <w:rsid w:val="004D7F04"/>
    <w:rsid w:val="004E0A0A"/>
    <w:rsid w:val="004E0C29"/>
    <w:rsid w:val="004E0CAD"/>
    <w:rsid w:val="004E12A2"/>
    <w:rsid w:val="004E226B"/>
    <w:rsid w:val="004E2327"/>
    <w:rsid w:val="004E2F82"/>
    <w:rsid w:val="004E3C78"/>
    <w:rsid w:val="004E4532"/>
    <w:rsid w:val="004E4693"/>
    <w:rsid w:val="004E4EBB"/>
    <w:rsid w:val="004F1A36"/>
    <w:rsid w:val="004F1AF4"/>
    <w:rsid w:val="004F23F3"/>
    <w:rsid w:val="004F28CA"/>
    <w:rsid w:val="004F2D65"/>
    <w:rsid w:val="004F3334"/>
    <w:rsid w:val="004F3C98"/>
    <w:rsid w:val="004F4221"/>
    <w:rsid w:val="004F45D5"/>
    <w:rsid w:val="004F5917"/>
    <w:rsid w:val="004F623D"/>
    <w:rsid w:val="004F6A17"/>
    <w:rsid w:val="00500076"/>
    <w:rsid w:val="00500AD5"/>
    <w:rsid w:val="00500AEF"/>
    <w:rsid w:val="005019BD"/>
    <w:rsid w:val="00502558"/>
    <w:rsid w:val="00502ADF"/>
    <w:rsid w:val="00502EEB"/>
    <w:rsid w:val="00503309"/>
    <w:rsid w:val="00503D57"/>
    <w:rsid w:val="00504F71"/>
    <w:rsid w:val="00505F70"/>
    <w:rsid w:val="00506418"/>
    <w:rsid w:val="0050657F"/>
    <w:rsid w:val="00507989"/>
    <w:rsid w:val="005110CA"/>
    <w:rsid w:val="005110DB"/>
    <w:rsid w:val="00511703"/>
    <w:rsid w:val="00513AF9"/>
    <w:rsid w:val="00513DE5"/>
    <w:rsid w:val="00514CAB"/>
    <w:rsid w:val="00515BC2"/>
    <w:rsid w:val="00516DAB"/>
    <w:rsid w:val="005171F7"/>
    <w:rsid w:val="00517E1D"/>
    <w:rsid w:val="0052064A"/>
    <w:rsid w:val="005209BF"/>
    <w:rsid w:val="00521182"/>
    <w:rsid w:val="00521857"/>
    <w:rsid w:val="00522277"/>
    <w:rsid w:val="0052262B"/>
    <w:rsid w:val="005230D2"/>
    <w:rsid w:val="00523704"/>
    <w:rsid w:val="005237D3"/>
    <w:rsid w:val="00523EA9"/>
    <w:rsid w:val="0052419B"/>
    <w:rsid w:val="0052480A"/>
    <w:rsid w:val="00524C4B"/>
    <w:rsid w:val="00525AA5"/>
    <w:rsid w:val="005274DA"/>
    <w:rsid w:val="00527ADC"/>
    <w:rsid w:val="00531619"/>
    <w:rsid w:val="00532079"/>
    <w:rsid w:val="00532467"/>
    <w:rsid w:val="00532B24"/>
    <w:rsid w:val="00532FC8"/>
    <w:rsid w:val="00535744"/>
    <w:rsid w:val="00535D88"/>
    <w:rsid w:val="00536656"/>
    <w:rsid w:val="00536A6D"/>
    <w:rsid w:val="00537083"/>
    <w:rsid w:val="005370FE"/>
    <w:rsid w:val="0053783C"/>
    <w:rsid w:val="00537F4D"/>
    <w:rsid w:val="0054058B"/>
    <w:rsid w:val="0054097A"/>
    <w:rsid w:val="005413F3"/>
    <w:rsid w:val="00541F38"/>
    <w:rsid w:val="005427CE"/>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204"/>
    <w:rsid w:val="00556546"/>
    <w:rsid w:val="005568B0"/>
    <w:rsid w:val="00556B9D"/>
    <w:rsid w:val="00556E30"/>
    <w:rsid w:val="005577B5"/>
    <w:rsid w:val="00557FD0"/>
    <w:rsid w:val="00560FF3"/>
    <w:rsid w:val="00562EEE"/>
    <w:rsid w:val="00563E02"/>
    <w:rsid w:val="00563EBE"/>
    <w:rsid w:val="0056402E"/>
    <w:rsid w:val="00564061"/>
    <w:rsid w:val="00564F87"/>
    <w:rsid w:val="00566036"/>
    <w:rsid w:val="0056664F"/>
    <w:rsid w:val="005667D8"/>
    <w:rsid w:val="00570484"/>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91"/>
    <w:rsid w:val="00581AF3"/>
    <w:rsid w:val="00581ECD"/>
    <w:rsid w:val="00582AA3"/>
    <w:rsid w:val="0058320C"/>
    <w:rsid w:val="00583F6A"/>
    <w:rsid w:val="005840FE"/>
    <w:rsid w:val="00584601"/>
    <w:rsid w:val="00585B20"/>
    <w:rsid w:val="00586C4C"/>
    <w:rsid w:val="00586CCF"/>
    <w:rsid w:val="00586DBA"/>
    <w:rsid w:val="00587319"/>
    <w:rsid w:val="005875F0"/>
    <w:rsid w:val="00587FBA"/>
    <w:rsid w:val="005917A4"/>
    <w:rsid w:val="00592A65"/>
    <w:rsid w:val="0059316D"/>
    <w:rsid w:val="005939DA"/>
    <w:rsid w:val="00593CCA"/>
    <w:rsid w:val="00593E2D"/>
    <w:rsid w:val="0059495D"/>
    <w:rsid w:val="00594F48"/>
    <w:rsid w:val="00595503"/>
    <w:rsid w:val="00597257"/>
    <w:rsid w:val="005A173E"/>
    <w:rsid w:val="005A1755"/>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50"/>
    <w:rsid w:val="005B0FCC"/>
    <w:rsid w:val="005B115B"/>
    <w:rsid w:val="005B28F2"/>
    <w:rsid w:val="005B43FE"/>
    <w:rsid w:val="005B48BE"/>
    <w:rsid w:val="005B4EF7"/>
    <w:rsid w:val="005B4F65"/>
    <w:rsid w:val="005B5551"/>
    <w:rsid w:val="005B5F06"/>
    <w:rsid w:val="005B62BE"/>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7165"/>
    <w:rsid w:val="005F7F6D"/>
    <w:rsid w:val="0060017E"/>
    <w:rsid w:val="0060023E"/>
    <w:rsid w:val="006004AE"/>
    <w:rsid w:val="006014AA"/>
    <w:rsid w:val="00601FD0"/>
    <w:rsid w:val="0060224A"/>
    <w:rsid w:val="00602823"/>
    <w:rsid w:val="00603064"/>
    <w:rsid w:val="006041FD"/>
    <w:rsid w:val="00604D7A"/>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BF1"/>
    <w:rsid w:val="00635251"/>
    <w:rsid w:val="00635CC8"/>
    <w:rsid w:val="006363DA"/>
    <w:rsid w:val="0063686A"/>
    <w:rsid w:val="00637F37"/>
    <w:rsid w:val="006400F7"/>
    <w:rsid w:val="00640352"/>
    <w:rsid w:val="00640DE6"/>
    <w:rsid w:val="006417C9"/>
    <w:rsid w:val="00641BAB"/>
    <w:rsid w:val="00643092"/>
    <w:rsid w:val="00643C63"/>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462"/>
    <w:rsid w:val="00676EC6"/>
    <w:rsid w:val="0067779E"/>
    <w:rsid w:val="00677BBA"/>
    <w:rsid w:val="00680CF6"/>
    <w:rsid w:val="00681275"/>
    <w:rsid w:val="00681CFF"/>
    <w:rsid w:val="00682882"/>
    <w:rsid w:val="00683612"/>
    <w:rsid w:val="006838FC"/>
    <w:rsid w:val="00684414"/>
    <w:rsid w:val="006849AB"/>
    <w:rsid w:val="00684AFC"/>
    <w:rsid w:val="006857A1"/>
    <w:rsid w:val="00686486"/>
    <w:rsid w:val="00686C5E"/>
    <w:rsid w:val="006870C2"/>
    <w:rsid w:val="006873B2"/>
    <w:rsid w:val="00687599"/>
    <w:rsid w:val="00687EF0"/>
    <w:rsid w:val="00691428"/>
    <w:rsid w:val="00691661"/>
    <w:rsid w:val="006924A1"/>
    <w:rsid w:val="00693599"/>
    <w:rsid w:val="00693C46"/>
    <w:rsid w:val="00693F36"/>
    <w:rsid w:val="00694032"/>
    <w:rsid w:val="006957C5"/>
    <w:rsid w:val="0069762A"/>
    <w:rsid w:val="006A0E62"/>
    <w:rsid w:val="006A23FF"/>
    <w:rsid w:val="006A2BFD"/>
    <w:rsid w:val="006A3114"/>
    <w:rsid w:val="006A3733"/>
    <w:rsid w:val="006A3ABB"/>
    <w:rsid w:val="006A4CEB"/>
    <w:rsid w:val="006A5063"/>
    <w:rsid w:val="006A53D1"/>
    <w:rsid w:val="006A580F"/>
    <w:rsid w:val="006A5C74"/>
    <w:rsid w:val="006A608C"/>
    <w:rsid w:val="006A6240"/>
    <w:rsid w:val="006A6703"/>
    <w:rsid w:val="006A6FB5"/>
    <w:rsid w:val="006A71B2"/>
    <w:rsid w:val="006A74F2"/>
    <w:rsid w:val="006A7CE8"/>
    <w:rsid w:val="006A7E57"/>
    <w:rsid w:val="006A7FDA"/>
    <w:rsid w:val="006B0038"/>
    <w:rsid w:val="006B1184"/>
    <w:rsid w:val="006B2FED"/>
    <w:rsid w:val="006B300B"/>
    <w:rsid w:val="006B34D2"/>
    <w:rsid w:val="006B4474"/>
    <w:rsid w:val="006B6244"/>
    <w:rsid w:val="006B6C60"/>
    <w:rsid w:val="006B73AF"/>
    <w:rsid w:val="006C2EE8"/>
    <w:rsid w:val="006C3561"/>
    <w:rsid w:val="006C3BC9"/>
    <w:rsid w:val="006C3E2B"/>
    <w:rsid w:val="006C558F"/>
    <w:rsid w:val="006C5B13"/>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3B1A"/>
    <w:rsid w:val="006E5C95"/>
    <w:rsid w:val="006E5F73"/>
    <w:rsid w:val="006E6B3E"/>
    <w:rsid w:val="006E7B41"/>
    <w:rsid w:val="006E7E29"/>
    <w:rsid w:val="006E7EC8"/>
    <w:rsid w:val="006F1E63"/>
    <w:rsid w:val="006F3044"/>
    <w:rsid w:val="006F3227"/>
    <w:rsid w:val="006F4478"/>
    <w:rsid w:val="006F5005"/>
    <w:rsid w:val="006F5DDE"/>
    <w:rsid w:val="006F68DC"/>
    <w:rsid w:val="006F7B7F"/>
    <w:rsid w:val="00700322"/>
    <w:rsid w:val="0070071D"/>
    <w:rsid w:val="0070087D"/>
    <w:rsid w:val="00700881"/>
    <w:rsid w:val="00700B65"/>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515A"/>
    <w:rsid w:val="007168C2"/>
    <w:rsid w:val="007170EF"/>
    <w:rsid w:val="0071725A"/>
    <w:rsid w:val="0071795B"/>
    <w:rsid w:val="007203D4"/>
    <w:rsid w:val="0072109F"/>
    <w:rsid w:val="0072112E"/>
    <w:rsid w:val="00721186"/>
    <w:rsid w:val="007211B1"/>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5C2"/>
    <w:rsid w:val="00733B4C"/>
    <w:rsid w:val="00734BE0"/>
    <w:rsid w:val="00736A95"/>
    <w:rsid w:val="00740084"/>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5229"/>
    <w:rsid w:val="007568CB"/>
    <w:rsid w:val="00757638"/>
    <w:rsid w:val="00757B45"/>
    <w:rsid w:val="00757D09"/>
    <w:rsid w:val="00760027"/>
    <w:rsid w:val="00760357"/>
    <w:rsid w:val="00761D0B"/>
    <w:rsid w:val="0076285C"/>
    <w:rsid w:val="007629A3"/>
    <w:rsid w:val="007633E2"/>
    <w:rsid w:val="007638B3"/>
    <w:rsid w:val="00764014"/>
    <w:rsid w:val="007649BC"/>
    <w:rsid w:val="007652B8"/>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AFF"/>
    <w:rsid w:val="00782E7A"/>
    <w:rsid w:val="007831D9"/>
    <w:rsid w:val="0078340D"/>
    <w:rsid w:val="00783A2B"/>
    <w:rsid w:val="00783A4F"/>
    <w:rsid w:val="00783C0E"/>
    <w:rsid w:val="00784A11"/>
    <w:rsid w:val="00784B29"/>
    <w:rsid w:val="0078555D"/>
    <w:rsid w:val="00785DAD"/>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6452"/>
    <w:rsid w:val="007B66ED"/>
    <w:rsid w:val="007B68BA"/>
    <w:rsid w:val="007C02F1"/>
    <w:rsid w:val="007C082E"/>
    <w:rsid w:val="007C14D0"/>
    <w:rsid w:val="007C1E39"/>
    <w:rsid w:val="007C2149"/>
    <w:rsid w:val="007C25B9"/>
    <w:rsid w:val="007C2B92"/>
    <w:rsid w:val="007C32A4"/>
    <w:rsid w:val="007C3578"/>
    <w:rsid w:val="007C3962"/>
    <w:rsid w:val="007C3CCC"/>
    <w:rsid w:val="007C58FC"/>
    <w:rsid w:val="007C5F70"/>
    <w:rsid w:val="007C62E9"/>
    <w:rsid w:val="007C68B9"/>
    <w:rsid w:val="007C714B"/>
    <w:rsid w:val="007C7191"/>
    <w:rsid w:val="007C7DC9"/>
    <w:rsid w:val="007D0249"/>
    <w:rsid w:val="007D0606"/>
    <w:rsid w:val="007D091D"/>
    <w:rsid w:val="007D1FBC"/>
    <w:rsid w:val="007D25B7"/>
    <w:rsid w:val="007D288E"/>
    <w:rsid w:val="007D2F7B"/>
    <w:rsid w:val="007D30B3"/>
    <w:rsid w:val="007D43BF"/>
    <w:rsid w:val="007D526A"/>
    <w:rsid w:val="007D6E68"/>
    <w:rsid w:val="007D7FB7"/>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A0"/>
    <w:rsid w:val="007F35DF"/>
    <w:rsid w:val="007F3659"/>
    <w:rsid w:val="007F4681"/>
    <w:rsid w:val="007F4810"/>
    <w:rsid w:val="007F484F"/>
    <w:rsid w:val="007F557D"/>
    <w:rsid w:val="007F5705"/>
    <w:rsid w:val="007F5C46"/>
    <w:rsid w:val="007F5F8D"/>
    <w:rsid w:val="007F63F9"/>
    <w:rsid w:val="00800283"/>
    <w:rsid w:val="00800A55"/>
    <w:rsid w:val="00800E7D"/>
    <w:rsid w:val="0080139C"/>
    <w:rsid w:val="0080172E"/>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549"/>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1E3F"/>
    <w:rsid w:val="0083210B"/>
    <w:rsid w:val="008328E7"/>
    <w:rsid w:val="00832E7B"/>
    <w:rsid w:val="00832FEE"/>
    <w:rsid w:val="008346C2"/>
    <w:rsid w:val="00834CF6"/>
    <w:rsid w:val="008351EA"/>
    <w:rsid w:val="008351F2"/>
    <w:rsid w:val="00836B72"/>
    <w:rsid w:val="0083728C"/>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45F9"/>
    <w:rsid w:val="0086590A"/>
    <w:rsid w:val="008666D4"/>
    <w:rsid w:val="00866713"/>
    <w:rsid w:val="008667C9"/>
    <w:rsid w:val="00866AB7"/>
    <w:rsid w:val="00866E0D"/>
    <w:rsid w:val="00866ECA"/>
    <w:rsid w:val="00866FEC"/>
    <w:rsid w:val="00867315"/>
    <w:rsid w:val="00867B8F"/>
    <w:rsid w:val="0087065B"/>
    <w:rsid w:val="00870CC1"/>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F32"/>
    <w:rsid w:val="0088101D"/>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5B8C"/>
    <w:rsid w:val="00896E0D"/>
    <w:rsid w:val="008970EE"/>
    <w:rsid w:val="00897C1A"/>
    <w:rsid w:val="00897C53"/>
    <w:rsid w:val="00897D19"/>
    <w:rsid w:val="008A07E6"/>
    <w:rsid w:val="008A0DEF"/>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2FB"/>
    <w:rsid w:val="008C1425"/>
    <w:rsid w:val="008C2AD5"/>
    <w:rsid w:val="008C3E3C"/>
    <w:rsid w:val="008C3F77"/>
    <w:rsid w:val="008C484E"/>
    <w:rsid w:val="008C4DAB"/>
    <w:rsid w:val="008C6C7F"/>
    <w:rsid w:val="008C6D60"/>
    <w:rsid w:val="008C799C"/>
    <w:rsid w:val="008D0132"/>
    <w:rsid w:val="008D0AA3"/>
    <w:rsid w:val="008D0DFD"/>
    <w:rsid w:val="008D1563"/>
    <w:rsid w:val="008D16E1"/>
    <w:rsid w:val="008D23E9"/>
    <w:rsid w:val="008D2466"/>
    <w:rsid w:val="008D345C"/>
    <w:rsid w:val="008D39FF"/>
    <w:rsid w:val="008D3D26"/>
    <w:rsid w:val="008D4341"/>
    <w:rsid w:val="008D5B24"/>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100DD"/>
    <w:rsid w:val="009105E4"/>
    <w:rsid w:val="00911181"/>
    <w:rsid w:val="00911603"/>
    <w:rsid w:val="0091261A"/>
    <w:rsid w:val="0091295F"/>
    <w:rsid w:val="00912AC4"/>
    <w:rsid w:val="00912EC5"/>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50027"/>
    <w:rsid w:val="009505E8"/>
    <w:rsid w:val="00950855"/>
    <w:rsid w:val="009508D4"/>
    <w:rsid w:val="009523FB"/>
    <w:rsid w:val="00953E18"/>
    <w:rsid w:val="00953EEA"/>
    <w:rsid w:val="0095432F"/>
    <w:rsid w:val="00954996"/>
    <w:rsid w:val="00954BD2"/>
    <w:rsid w:val="00954F21"/>
    <w:rsid w:val="009552B1"/>
    <w:rsid w:val="009553BE"/>
    <w:rsid w:val="00955E93"/>
    <w:rsid w:val="0095614F"/>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BCB"/>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B51"/>
    <w:rsid w:val="009A32C6"/>
    <w:rsid w:val="009A3C61"/>
    <w:rsid w:val="009A3D40"/>
    <w:rsid w:val="009A3E25"/>
    <w:rsid w:val="009A4243"/>
    <w:rsid w:val="009A6169"/>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AE1"/>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E09"/>
    <w:rsid w:val="009D51BB"/>
    <w:rsid w:val="009D54F2"/>
    <w:rsid w:val="009D58A6"/>
    <w:rsid w:val="009D5DED"/>
    <w:rsid w:val="009D63C8"/>
    <w:rsid w:val="009D67C0"/>
    <w:rsid w:val="009D693E"/>
    <w:rsid w:val="009D78E6"/>
    <w:rsid w:val="009E0CB1"/>
    <w:rsid w:val="009E0CC7"/>
    <w:rsid w:val="009E1131"/>
    <w:rsid w:val="009E1D0C"/>
    <w:rsid w:val="009E1DF4"/>
    <w:rsid w:val="009E36F5"/>
    <w:rsid w:val="009E3DE7"/>
    <w:rsid w:val="009E4D0A"/>
    <w:rsid w:val="009E532A"/>
    <w:rsid w:val="009E6130"/>
    <w:rsid w:val="009E6F92"/>
    <w:rsid w:val="009E7484"/>
    <w:rsid w:val="009E7622"/>
    <w:rsid w:val="009E7C7C"/>
    <w:rsid w:val="009E7F58"/>
    <w:rsid w:val="009F0823"/>
    <w:rsid w:val="009F0C28"/>
    <w:rsid w:val="009F16E3"/>
    <w:rsid w:val="009F1903"/>
    <w:rsid w:val="009F1B36"/>
    <w:rsid w:val="009F604F"/>
    <w:rsid w:val="009F68B0"/>
    <w:rsid w:val="009F6F4D"/>
    <w:rsid w:val="009F734F"/>
    <w:rsid w:val="009F7484"/>
    <w:rsid w:val="00A00A82"/>
    <w:rsid w:val="00A00E32"/>
    <w:rsid w:val="00A01980"/>
    <w:rsid w:val="00A01A48"/>
    <w:rsid w:val="00A0221A"/>
    <w:rsid w:val="00A02A75"/>
    <w:rsid w:val="00A02E87"/>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4338"/>
    <w:rsid w:val="00A1441B"/>
    <w:rsid w:val="00A1565E"/>
    <w:rsid w:val="00A15ABE"/>
    <w:rsid w:val="00A1795F"/>
    <w:rsid w:val="00A20951"/>
    <w:rsid w:val="00A20AD2"/>
    <w:rsid w:val="00A20DE5"/>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30149"/>
    <w:rsid w:val="00A30D22"/>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60B97"/>
    <w:rsid w:val="00A6161E"/>
    <w:rsid w:val="00A61801"/>
    <w:rsid w:val="00A6222B"/>
    <w:rsid w:val="00A62C4A"/>
    <w:rsid w:val="00A63B24"/>
    <w:rsid w:val="00A64B1F"/>
    <w:rsid w:val="00A65EF8"/>
    <w:rsid w:val="00A66A3E"/>
    <w:rsid w:val="00A66E92"/>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70FF"/>
    <w:rsid w:val="00A7721B"/>
    <w:rsid w:val="00A80393"/>
    <w:rsid w:val="00A81654"/>
    <w:rsid w:val="00A8329C"/>
    <w:rsid w:val="00A8408C"/>
    <w:rsid w:val="00A8658D"/>
    <w:rsid w:val="00A872DA"/>
    <w:rsid w:val="00A87C21"/>
    <w:rsid w:val="00A9048A"/>
    <w:rsid w:val="00A90C67"/>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210B"/>
    <w:rsid w:val="00AA2183"/>
    <w:rsid w:val="00AA2584"/>
    <w:rsid w:val="00AA2C74"/>
    <w:rsid w:val="00AA2D9D"/>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7B1"/>
    <w:rsid w:val="00AD34F0"/>
    <w:rsid w:val="00AD44C5"/>
    <w:rsid w:val="00AD4B4F"/>
    <w:rsid w:val="00AD5557"/>
    <w:rsid w:val="00AD6606"/>
    <w:rsid w:val="00AD661B"/>
    <w:rsid w:val="00AD6DAB"/>
    <w:rsid w:val="00AD7BD1"/>
    <w:rsid w:val="00AE018A"/>
    <w:rsid w:val="00AE03AB"/>
    <w:rsid w:val="00AE0554"/>
    <w:rsid w:val="00AE08F8"/>
    <w:rsid w:val="00AE13E6"/>
    <w:rsid w:val="00AE1D71"/>
    <w:rsid w:val="00AE2212"/>
    <w:rsid w:val="00AE241F"/>
    <w:rsid w:val="00AE2F41"/>
    <w:rsid w:val="00AE30BF"/>
    <w:rsid w:val="00AE3AE4"/>
    <w:rsid w:val="00AE4527"/>
    <w:rsid w:val="00AE5085"/>
    <w:rsid w:val="00AE5140"/>
    <w:rsid w:val="00AE52E3"/>
    <w:rsid w:val="00AE6251"/>
    <w:rsid w:val="00AE6C5C"/>
    <w:rsid w:val="00AF0365"/>
    <w:rsid w:val="00AF2889"/>
    <w:rsid w:val="00AF2E08"/>
    <w:rsid w:val="00AF3BD4"/>
    <w:rsid w:val="00AF4936"/>
    <w:rsid w:val="00AF4960"/>
    <w:rsid w:val="00AF4A32"/>
    <w:rsid w:val="00AF56A8"/>
    <w:rsid w:val="00AF5D53"/>
    <w:rsid w:val="00AF5E11"/>
    <w:rsid w:val="00AF608D"/>
    <w:rsid w:val="00AF64F0"/>
    <w:rsid w:val="00AF65EC"/>
    <w:rsid w:val="00AF6933"/>
    <w:rsid w:val="00B01FEE"/>
    <w:rsid w:val="00B03407"/>
    <w:rsid w:val="00B03A8C"/>
    <w:rsid w:val="00B0447D"/>
    <w:rsid w:val="00B04DE8"/>
    <w:rsid w:val="00B05007"/>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E24"/>
    <w:rsid w:val="00B20100"/>
    <w:rsid w:val="00B21D32"/>
    <w:rsid w:val="00B21FA0"/>
    <w:rsid w:val="00B22C6B"/>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1F1A"/>
    <w:rsid w:val="00B32686"/>
    <w:rsid w:val="00B32DB8"/>
    <w:rsid w:val="00B33766"/>
    <w:rsid w:val="00B33DA7"/>
    <w:rsid w:val="00B341F6"/>
    <w:rsid w:val="00B347A7"/>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2397"/>
    <w:rsid w:val="00B62F9C"/>
    <w:rsid w:val="00B63E70"/>
    <w:rsid w:val="00B64534"/>
    <w:rsid w:val="00B653B7"/>
    <w:rsid w:val="00B65482"/>
    <w:rsid w:val="00B656FD"/>
    <w:rsid w:val="00B65716"/>
    <w:rsid w:val="00B657DF"/>
    <w:rsid w:val="00B65999"/>
    <w:rsid w:val="00B65AD9"/>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63B6"/>
    <w:rsid w:val="00BB6BB6"/>
    <w:rsid w:val="00BB6DC0"/>
    <w:rsid w:val="00BB6F13"/>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D07F4"/>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BAA"/>
    <w:rsid w:val="00BE1F8F"/>
    <w:rsid w:val="00BE2065"/>
    <w:rsid w:val="00BE23E6"/>
    <w:rsid w:val="00BE243F"/>
    <w:rsid w:val="00BE3521"/>
    <w:rsid w:val="00BE3558"/>
    <w:rsid w:val="00BE3573"/>
    <w:rsid w:val="00BE54D6"/>
    <w:rsid w:val="00BE562A"/>
    <w:rsid w:val="00BE57A4"/>
    <w:rsid w:val="00BE60FC"/>
    <w:rsid w:val="00BE621A"/>
    <w:rsid w:val="00BE67B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13E1"/>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74D9"/>
    <w:rsid w:val="00C2771F"/>
    <w:rsid w:val="00C30056"/>
    <w:rsid w:val="00C300BA"/>
    <w:rsid w:val="00C3069D"/>
    <w:rsid w:val="00C3105D"/>
    <w:rsid w:val="00C31247"/>
    <w:rsid w:val="00C31B2F"/>
    <w:rsid w:val="00C31E24"/>
    <w:rsid w:val="00C32433"/>
    <w:rsid w:val="00C324D0"/>
    <w:rsid w:val="00C33717"/>
    <w:rsid w:val="00C338E8"/>
    <w:rsid w:val="00C34E49"/>
    <w:rsid w:val="00C36FB6"/>
    <w:rsid w:val="00C3768E"/>
    <w:rsid w:val="00C4213A"/>
    <w:rsid w:val="00C4224F"/>
    <w:rsid w:val="00C428D4"/>
    <w:rsid w:val="00C43667"/>
    <w:rsid w:val="00C447CF"/>
    <w:rsid w:val="00C44DD1"/>
    <w:rsid w:val="00C462DB"/>
    <w:rsid w:val="00C466B1"/>
    <w:rsid w:val="00C46F62"/>
    <w:rsid w:val="00C479DC"/>
    <w:rsid w:val="00C47BB0"/>
    <w:rsid w:val="00C500D9"/>
    <w:rsid w:val="00C504C2"/>
    <w:rsid w:val="00C51459"/>
    <w:rsid w:val="00C5147E"/>
    <w:rsid w:val="00C524CC"/>
    <w:rsid w:val="00C52E7E"/>
    <w:rsid w:val="00C53C6E"/>
    <w:rsid w:val="00C53E51"/>
    <w:rsid w:val="00C53EA2"/>
    <w:rsid w:val="00C544F3"/>
    <w:rsid w:val="00C5464E"/>
    <w:rsid w:val="00C54F14"/>
    <w:rsid w:val="00C54FDB"/>
    <w:rsid w:val="00C550E4"/>
    <w:rsid w:val="00C551FF"/>
    <w:rsid w:val="00C562B0"/>
    <w:rsid w:val="00C56F39"/>
    <w:rsid w:val="00C60466"/>
    <w:rsid w:val="00C60607"/>
    <w:rsid w:val="00C607FD"/>
    <w:rsid w:val="00C61314"/>
    <w:rsid w:val="00C64EBB"/>
    <w:rsid w:val="00C65400"/>
    <w:rsid w:val="00C67290"/>
    <w:rsid w:val="00C679A7"/>
    <w:rsid w:val="00C67DEF"/>
    <w:rsid w:val="00C70443"/>
    <w:rsid w:val="00C70C53"/>
    <w:rsid w:val="00C71397"/>
    <w:rsid w:val="00C71ADE"/>
    <w:rsid w:val="00C73037"/>
    <w:rsid w:val="00C730EB"/>
    <w:rsid w:val="00C739C2"/>
    <w:rsid w:val="00C74BD8"/>
    <w:rsid w:val="00C756D2"/>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3D42"/>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5F9D"/>
    <w:rsid w:val="00CC6398"/>
    <w:rsid w:val="00CC65B6"/>
    <w:rsid w:val="00CC6991"/>
    <w:rsid w:val="00CC6E2C"/>
    <w:rsid w:val="00CC744B"/>
    <w:rsid w:val="00CC76B4"/>
    <w:rsid w:val="00CD08F3"/>
    <w:rsid w:val="00CD0D77"/>
    <w:rsid w:val="00CD32DA"/>
    <w:rsid w:val="00CD4A26"/>
    <w:rsid w:val="00CD50BC"/>
    <w:rsid w:val="00CD54CF"/>
    <w:rsid w:val="00CD67D5"/>
    <w:rsid w:val="00CE0793"/>
    <w:rsid w:val="00CE0A1E"/>
    <w:rsid w:val="00CE0A28"/>
    <w:rsid w:val="00CE1168"/>
    <w:rsid w:val="00CE18BE"/>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E3F"/>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63D6"/>
    <w:rsid w:val="00D0762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68B"/>
    <w:rsid w:val="00D21FF6"/>
    <w:rsid w:val="00D22418"/>
    <w:rsid w:val="00D229B1"/>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5C2C"/>
    <w:rsid w:val="00D35CA3"/>
    <w:rsid w:val="00D3715D"/>
    <w:rsid w:val="00D4017E"/>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51C"/>
    <w:rsid w:val="00D518B3"/>
    <w:rsid w:val="00D52310"/>
    <w:rsid w:val="00D52C35"/>
    <w:rsid w:val="00D530D9"/>
    <w:rsid w:val="00D536F9"/>
    <w:rsid w:val="00D542ED"/>
    <w:rsid w:val="00D54FCD"/>
    <w:rsid w:val="00D5635A"/>
    <w:rsid w:val="00D56848"/>
    <w:rsid w:val="00D57D2F"/>
    <w:rsid w:val="00D60106"/>
    <w:rsid w:val="00D612DC"/>
    <w:rsid w:val="00D61CCD"/>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506"/>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A5D"/>
    <w:rsid w:val="00D9235B"/>
    <w:rsid w:val="00D92577"/>
    <w:rsid w:val="00D93037"/>
    <w:rsid w:val="00D93CF5"/>
    <w:rsid w:val="00D94D4C"/>
    <w:rsid w:val="00D951A0"/>
    <w:rsid w:val="00D95998"/>
    <w:rsid w:val="00D95C04"/>
    <w:rsid w:val="00D965B2"/>
    <w:rsid w:val="00D9666F"/>
    <w:rsid w:val="00D9701B"/>
    <w:rsid w:val="00D975C3"/>
    <w:rsid w:val="00D97AFA"/>
    <w:rsid w:val="00D97BB9"/>
    <w:rsid w:val="00D97D19"/>
    <w:rsid w:val="00DA104E"/>
    <w:rsid w:val="00DA1910"/>
    <w:rsid w:val="00DA2202"/>
    <w:rsid w:val="00DA2229"/>
    <w:rsid w:val="00DA241E"/>
    <w:rsid w:val="00DA26E8"/>
    <w:rsid w:val="00DA2921"/>
    <w:rsid w:val="00DA2AA1"/>
    <w:rsid w:val="00DA33DB"/>
    <w:rsid w:val="00DA38EE"/>
    <w:rsid w:val="00DA38F3"/>
    <w:rsid w:val="00DA3CED"/>
    <w:rsid w:val="00DA3EDB"/>
    <w:rsid w:val="00DA451D"/>
    <w:rsid w:val="00DA45B6"/>
    <w:rsid w:val="00DA5008"/>
    <w:rsid w:val="00DA5E04"/>
    <w:rsid w:val="00DA6F14"/>
    <w:rsid w:val="00DB0268"/>
    <w:rsid w:val="00DB0B4D"/>
    <w:rsid w:val="00DB2AB8"/>
    <w:rsid w:val="00DB2D22"/>
    <w:rsid w:val="00DB3F28"/>
    <w:rsid w:val="00DB45A3"/>
    <w:rsid w:val="00DB4D46"/>
    <w:rsid w:val="00DB5AC0"/>
    <w:rsid w:val="00DB60F9"/>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814"/>
    <w:rsid w:val="00DE3B07"/>
    <w:rsid w:val="00DE4010"/>
    <w:rsid w:val="00DE42D1"/>
    <w:rsid w:val="00DE4AE7"/>
    <w:rsid w:val="00DE4C8A"/>
    <w:rsid w:val="00DE4D53"/>
    <w:rsid w:val="00DE532B"/>
    <w:rsid w:val="00DE6A27"/>
    <w:rsid w:val="00DE6B01"/>
    <w:rsid w:val="00DF0624"/>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334F"/>
    <w:rsid w:val="00E03C65"/>
    <w:rsid w:val="00E042DD"/>
    <w:rsid w:val="00E0476B"/>
    <w:rsid w:val="00E048C2"/>
    <w:rsid w:val="00E057EA"/>
    <w:rsid w:val="00E06415"/>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5FA1"/>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4F4B"/>
    <w:rsid w:val="00E455C4"/>
    <w:rsid w:val="00E45C70"/>
    <w:rsid w:val="00E45E09"/>
    <w:rsid w:val="00E461C5"/>
    <w:rsid w:val="00E46AA2"/>
    <w:rsid w:val="00E50A77"/>
    <w:rsid w:val="00E52981"/>
    <w:rsid w:val="00E52B4E"/>
    <w:rsid w:val="00E539E1"/>
    <w:rsid w:val="00E53C4A"/>
    <w:rsid w:val="00E55130"/>
    <w:rsid w:val="00E55298"/>
    <w:rsid w:val="00E5570C"/>
    <w:rsid w:val="00E55BA5"/>
    <w:rsid w:val="00E56427"/>
    <w:rsid w:val="00E5703E"/>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E4E"/>
    <w:rsid w:val="00E9065C"/>
    <w:rsid w:val="00E90F5F"/>
    <w:rsid w:val="00E92011"/>
    <w:rsid w:val="00E93476"/>
    <w:rsid w:val="00E94344"/>
    <w:rsid w:val="00E96236"/>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C0646"/>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3286"/>
    <w:rsid w:val="00EE3620"/>
    <w:rsid w:val="00EE3A68"/>
    <w:rsid w:val="00EE5467"/>
    <w:rsid w:val="00EE56EB"/>
    <w:rsid w:val="00EF01E9"/>
    <w:rsid w:val="00EF0864"/>
    <w:rsid w:val="00EF2932"/>
    <w:rsid w:val="00EF3A28"/>
    <w:rsid w:val="00EF3FD6"/>
    <w:rsid w:val="00EF3FE6"/>
    <w:rsid w:val="00EF45CB"/>
    <w:rsid w:val="00EF4696"/>
    <w:rsid w:val="00EF4D86"/>
    <w:rsid w:val="00EF5267"/>
    <w:rsid w:val="00EF5A7D"/>
    <w:rsid w:val="00EF65FF"/>
    <w:rsid w:val="00EF6A55"/>
    <w:rsid w:val="00EF6ACA"/>
    <w:rsid w:val="00EF6CAA"/>
    <w:rsid w:val="00EF7827"/>
    <w:rsid w:val="00F008DB"/>
    <w:rsid w:val="00F01034"/>
    <w:rsid w:val="00F01541"/>
    <w:rsid w:val="00F02A27"/>
    <w:rsid w:val="00F02A57"/>
    <w:rsid w:val="00F02C52"/>
    <w:rsid w:val="00F04357"/>
    <w:rsid w:val="00F0487A"/>
    <w:rsid w:val="00F0594B"/>
    <w:rsid w:val="00F05F7F"/>
    <w:rsid w:val="00F060A6"/>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610E"/>
    <w:rsid w:val="00F1615F"/>
    <w:rsid w:val="00F1634C"/>
    <w:rsid w:val="00F16B94"/>
    <w:rsid w:val="00F20C6F"/>
    <w:rsid w:val="00F228CF"/>
    <w:rsid w:val="00F22A9A"/>
    <w:rsid w:val="00F22F24"/>
    <w:rsid w:val="00F23739"/>
    <w:rsid w:val="00F2380E"/>
    <w:rsid w:val="00F239DE"/>
    <w:rsid w:val="00F23FF9"/>
    <w:rsid w:val="00F24607"/>
    <w:rsid w:val="00F24A49"/>
    <w:rsid w:val="00F250B3"/>
    <w:rsid w:val="00F25F2D"/>
    <w:rsid w:val="00F2682F"/>
    <w:rsid w:val="00F27E1C"/>
    <w:rsid w:val="00F27FAC"/>
    <w:rsid w:val="00F30769"/>
    <w:rsid w:val="00F30B62"/>
    <w:rsid w:val="00F310F8"/>
    <w:rsid w:val="00F31133"/>
    <w:rsid w:val="00F3240C"/>
    <w:rsid w:val="00F32472"/>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3B5B"/>
    <w:rsid w:val="00F83BA8"/>
    <w:rsid w:val="00F84672"/>
    <w:rsid w:val="00F85E63"/>
    <w:rsid w:val="00F85FEE"/>
    <w:rsid w:val="00F8614C"/>
    <w:rsid w:val="00F875D3"/>
    <w:rsid w:val="00F87814"/>
    <w:rsid w:val="00F87C6E"/>
    <w:rsid w:val="00F90DF6"/>
    <w:rsid w:val="00F92757"/>
    <w:rsid w:val="00F92A7A"/>
    <w:rsid w:val="00F92B77"/>
    <w:rsid w:val="00F93189"/>
    <w:rsid w:val="00F934CE"/>
    <w:rsid w:val="00F9391C"/>
    <w:rsid w:val="00F93A0B"/>
    <w:rsid w:val="00F94578"/>
    <w:rsid w:val="00F94772"/>
    <w:rsid w:val="00F94934"/>
    <w:rsid w:val="00F94CCD"/>
    <w:rsid w:val="00F94CF8"/>
    <w:rsid w:val="00F94FB3"/>
    <w:rsid w:val="00F96046"/>
    <w:rsid w:val="00F96184"/>
    <w:rsid w:val="00F969B5"/>
    <w:rsid w:val="00F97F26"/>
    <w:rsid w:val="00F97FC5"/>
    <w:rsid w:val="00FA116F"/>
    <w:rsid w:val="00FA1187"/>
    <w:rsid w:val="00FA15E3"/>
    <w:rsid w:val="00FA183D"/>
    <w:rsid w:val="00FA1861"/>
    <w:rsid w:val="00FA20D5"/>
    <w:rsid w:val="00FA2698"/>
    <w:rsid w:val="00FA27F8"/>
    <w:rsid w:val="00FA33A5"/>
    <w:rsid w:val="00FA3542"/>
    <w:rsid w:val="00FA44CE"/>
    <w:rsid w:val="00FA454D"/>
    <w:rsid w:val="00FA498F"/>
    <w:rsid w:val="00FA5744"/>
    <w:rsid w:val="00FA65B7"/>
    <w:rsid w:val="00FA6DAA"/>
    <w:rsid w:val="00FB051E"/>
    <w:rsid w:val="00FB0C6E"/>
    <w:rsid w:val="00FB1374"/>
    <w:rsid w:val="00FB1D7D"/>
    <w:rsid w:val="00FB24D2"/>
    <w:rsid w:val="00FB335D"/>
    <w:rsid w:val="00FB3814"/>
    <w:rsid w:val="00FB3D0B"/>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6717"/>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327F"/>
  <w15:docId w15:val="{F27C163F-9E10-469F-8CA3-230DCEA8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13798"/>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aliases w:val="Bullet List,FooterText,numbered,ТЗ список,1,UL,Абзац маркированнный,Цветной список - Акцент 11,Список нумерованный цифры,Table-Normal,RSHB_Table-Normal"/>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aliases w:val="Bullet List Знак,FooterText Знак,numbered Знак,ТЗ список Знак,1 Знак,UL Знак,Абзац маркированнный Знак,Цветной список - Акцент 11 Знак,Список нумерованный цифры Знак,Table-Normal Знак,RSHB_Table-Normal Знак"/>
    <w:link w:val="af3"/>
    <w:uiPriority w:val="34"/>
    <w:qFormat/>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Заголовок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aliases w:val="для таблиц,Без интервала21,No Spacing"/>
    <w:link w:val="aff5"/>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6">
    <w:name w:val="page number"/>
    <w:basedOn w:val="a7"/>
    <w:rsid w:val="000D2247"/>
  </w:style>
  <w:style w:type="paragraph" w:styleId="aff7">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8">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9">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a">
    <w:name w:val="Plain Text"/>
    <w:basedOn w:val="a6"/>
    <w:link w:val="affb"/>
    <w:rsid w:val="000D2247"/>
    <w:pPr>
      <w:spacing w:after="0" w:line="360" w:lineRule="auto"/>
      <w:ind w:firstLine="709"/>
      <w:jc w:val="both"/>
    </w:pPr>
    <w:rPr>
      <w:rFonts w:ascii="Times New Roman" w:eastAsia="Times New Roman" w:hAnsi="Times New Roman"/>
      <w:sz w:val="28"/>
      <w:szCs w:val="20"/>
    </w:rPr>
  </w:style>
  <w:style w:type="character" w:customStyle="1" w:styleId="affb">
    <w:name w:val="Текст Знак"/>
    <w:basedOn w:val="a7"/>
    <w:link w:val="affa"/>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c">
    <w:name w:val="annotation reference"/>
    <w:rsid w:val="000D2247"/>
    <w:rPr>
      <w:sz w:val="16"/>
      <w:szCs w:val="16"/>
    </w:rPr>
  </w:style>
  <w:style w:type="paragraph" w:styleId="affd">
    <w:name w:val="annotation text"/>
    <w:basedOn w:val="a6"/>
    <w:link w:val="affe"/>
    <w:rsid w:val="000D2247"/>
    <w:pPr>
      <w:spacing w:after="0" w:line="360" w:lineRule="auto"/>
      <w:jc w:val="both"/>
    </w:pPr>
    <w:rPr>
      <w:rFonts w:ascii="Times New Roman" w:eastAsia="Times New Roman" w:hAnsi="Times New Roman"/>
      <w:sz w:val="20"/>
      <w:szCs w:val="20"/>
      <w:lang w:val="en-US"/>
    </w:rPr>
  </w:style>
  <w:style w:type="character" w:customStyle="1" w:styleId="affe">
    <w:name w:val="Текст примечания Знак"/>
    <w:basedOn w:val="a7"/>
    <w:link w:val="affd"/>
    <w:rsid w:val="000D2247"/>
    <w:rPr>
      <w:rFonts w:eastAsia="Times New Roman"/>
      <w:sz w:val="20"/>
      <w:szCs w:val="20"/>
      <w:lang w:val="en-US"/>
    </w:rPr>
  </w:style>
  <w:style w:type="paragraph" w:styleId="afff">
    <w:name w:val="annotation subject"/>
    <w:basedOn w:val="affd"/>
    <w:next w:val="affd"/>
    <w:link w:val="afff0"/>
    <w:rsid w:val="000D2247"/>
    <w:rPr>
      <w:b/>
      <w:bCs/>
    </w:rPr>
  </w:style>
  <w:style w:type="character" w:customStyle="1" w:styleId="afff0">
    <w:name w:val="Тема примечания Знак"/>
    <w:basedOn w:val="affe"/>
    <w:link w:val="afff"/>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1">
    <w:name w:val="footnote text"/>
    <w:basedOn w:val="a6"/>
    <w:link w:val="afff2"/>
    <w:rsid w:val="000D2247"/>
    <w:pPr>
      <w:spacing w:after="0" w:line="360" w:lineRule="auto"/>
      <w:jc w:val="both"/>
    </w:pPr>
    <w:rPr>
      <w:rFonts w:ascii="Times New Roman" w:eastAsia="Times New Roman" w:hAnsi="Times New Roman"/>
      <w:sz w:val="20"/>
      <w:szCs w:val="20"/>
      <w:lang w:val="en-US"/>
    </w:rPr>
  </w:style>
  <w:style w:type="character" w:customStyle="1" w:styleId="afff2">
    <w:name w:val="Текст сноски Знак"/>
    <w:basedOn w:val="a7"/>
    <w:link w:val="afff1"/>
    <w:rsid w:val="000D2247"/>
    <w:rPr>
      <w:rFonts w:eastAsia="Times New Roman"/>
      <w:sz w:val="20"/>
      <w:szCs w:val="20"/>
      <w:lang w:val="en-US"/>
    </w:rPr>
  </w:style>
  <w:style w:type="character" w:styleId="afff3">
    <w:name w:val="footnote reference"/>
    <w:rsid w:val="000D2247"/>
    <w:rPr>
      <w:vertAlign w:val="superscript"/>
    </w:rPr>
  </w:style>
  <w:style w:type="paragraph" w:customStyle="1" w:styleId="afff4">
    <w:name w:val="Абзац основной"/>
    <w:basedOn w:val="a6"/>
    <w:link w:val="afff5"/>
    <w:rsid w:val="000D2247"/>
    <w:pPr>
      <w:spacing w:after="0" w:line="360" w:lineRule="auto"/>
      <w:ind w:firstLine="709"/>
      <w:jc w:val="both"/>
    </w:pPr>
    <w:rPr>
      <w:rFonts w:ascii="Arial" w:eastAsia="Times New Roman" w:hAnsi="Arial"/>
      <w:sz w:val="24"/>
      <w:szCs w:val="20"/>
      <w:lang w:eastAsia="ru-RU"/>
    </w:rPr>
  </w:style>
  <w:style w:type="paragraph" w:customStyle="1" w:styleId="afff6">
    <w:name w:val="Название таблицы"/>
    <w:next w:val="afff7"/>
    <w:rsid w:val="000D2247"/>
    <w:pPr>
      <w:keepNext/>
      <w:spacing w:before="240" w:after="0" w:line="360" w:lineRule="auto"/>
      <w:jc w:val="right"/>
    </w:pPr>
    <w:rPr>
      <w:rFonts w:eastAsia="Times New Roman"/>
      <w:szCs w:val="20"/>
      <w:lang w:eastAsia="ru-RU"/>
    </w:rPr>
  </w:style>
  <w:style w:type="paragraph" w:customStyle="1" w:styleId="afff7">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8">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5">
    <w:name w:val="Абзац основной Знак"/>
    <w:link w:val="afff4"/>
    <w:rsid w:val="000D2247"/>
    <w:rPr>
      <w:rFonts w:ascii="Arial" w:eastAsia="Times New Roman" w:hAnsi="Arial"/>
      <w:szCs w:val="20"/>
      <w:lang w:eastAsia="ru-RU"/>
    </w:rPr>
  </w:style>
  <w:style w:type="paragraph" w:styleId="afff9">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a">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b">
    <w:name w:val="endnote text"/>
    <w:basedOn w:val="a6"/>
    <w:link w:val="afffc"/>
    <w:rsid w:val="000D2247"/>
    <w:pPr>
      <w:spacing w:after="0" w:line="360" w:lineRule="auto"/>
      <w:jc w:val="both"/>
    </w:pPr>
    <w:rPr>
      <w:rFonts w:ascii="Times New Roman" w:eastAsia="Times New Roman" w:hAnsi="Times New Roman"/>
      <w:sz w:val="20"/>
      <w:szCs w:val="20"/>
      <w:lang w:val="en-US"/>
    </w:rPr>
  </w:style>
  <w:style w:type="character" w:customStyle="1" w:styleId="afffc">
    <w:name w:val="Текст концевой сноски Знак"/>
    <w:basedOn w:val="a7"/>
    <w:link w:val="afffb"/>
    <w:rsid w:val="000D2247"/>
    <w:rPr>
      <w:rFonts w:eastAsia="Times New Roman"/>
      <w:sz w:val="20"/>
      <w:szCs w:val="20"/>
      <w:lang w:val="en-US"/>
    </w:rPr>
  </w:style>
  <w:style w:type="character" w:styleId="afffd">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e">
    <w:name w:val="Revision"/>
    <w:hidden/>
    <w:uiPriority w:val="99"/>
    <w:semiHidden/>
    <w:rsid w:val="000D2247"/>
    <w:pPr>
      <w:spacing w:after="0" w:line="240" w:lineRule="auto"/>
    </w:pPr>
    <w:rPr>
      <w:rFonts w:eastAsia="Times New Roman"/>
      <w:lang w:val="en-US"/>
    </w:rPr>
  </w:style>
  <w:style w:type="paragraph" w:customStyle="1" w:styleId="affff">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0">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paragraph" w:customStyle="1" w:styleId="ConsNonformat">
    <w:name w:val="ConsNonformat"/>
    <w:rsid w:val="00912EC5"/>
    <w:pPr>
      <w:suppressAutoHyphens/>
      <w:autoSpaceDE w:val="0"/>
      <w:spacing w:after="0" w:line="240" w:lineRule="auto"/>
      <w:ind w:right="19772"/>
    </w:pPr>
    <w:rPr>
      <w:rFonts w:ascii="Courier New" w:eastAsia="Times New Roman" w:hAnsi="Courier New" w:cs="Courier New"/>
      <w:sz w:val="10"/>
      <w:szCs w:val="10"/>
      <w:lang w:eastAsia="ar-SA"/>
    </w:rPr>
  </w:style>
  <w:style w:type="character" w:customStyle="1" w:styleId="aff5">
    <w:name w:val="Без интервала Знак"/>
    <w:aliases w:val="для таблиц Знак,Без интервала21 Знак,No Spacing Знак"/>
    <w:link w:val="aff4"/>
    <w:locked/>
    <w:rsid w:val="00912EC5"/>
    <w:rPr>
      <w:rFonts w:ascii="Calibri" w:eastAsia="Calibri" w:hAnsi="Calibri"/>
      <w:sz w:val="22"/>
      <w:szCs w:val="22"/>
    </w:rPr>
  </w:style>
  <w:style w:type="paragraph" w:customStyle="1" w:styleId="240">
    <w:name w:val="Основной текст 24"/>
    <w:basedOn w:val="a6"/>
    <w:rsid w:val="00F32472"/>
    <w:pPr>
      <w:suppressAutoHyphens/>
      <w:spacing w:after="120" w:line="480" w:lineRule="auto"/>
    </w:pPr>
    <w:rPr>
      <w:rFonts w:ascii="Times New Roman" w:eastAsia="Times New Roman" w:hAnsi="Times New Roman"/>
      <w:sz w:val="20"/>
      <w:szCs w:val="20"/>
      <w:lang w:eastAsia="ar-SA"/>
    </w:rPr>
  </w:style>
  <w:style w:type="paragraph" w:customStyle="1" w:styleId="center">
    <w:name w:val="center"/>
    <w:basedOn w:val="a6"/>
    <w:rsid w:val="00F32472"/>
    <w:pPr>
      <w:spacing w:before="100" w:beforeAutospacing="1" w:after="100" w:afterAutospacing="1" w:line="240" w:lineRule="auto"/>
    </w:pPr>
    <w:rPr>
      <w:rFonts w:ascii="Times New Roman" w:eastAsia="Times New Roman" w:hAnsi="Times New Roman"/>
      <w:sz w:val="24"/>
      <w:szCs w:val="24"/>
      <w:lang w:eastAsia="ru-RU"/>
    </w:rPr>
  </w:style>
  <w:style w:type="character" w:styleId="affff1">
    <w:name w:val="Unresolved Mention"/>
    <w:basedOn w:val="a7"/>
    <w:uiPriority w:val="99"/>
    <w:semiHidden/>
    <w:unhideWhenUsed/>
    <w:rsid w:val="00D94D4C"/>
    <w:rPr>
      <w:color w:val="605E5C"/>
      <w:shd w:val="clear" w:color="auto" w:fill="E1DFDD"/>
    </w:rPr>
  </w:style>
  <w:style w:type="paragraph" w:customStyle="1" w:styleId="ConsPlusNormal">
    <w:name w:val="ConsPlusNormal"/>
    <w:rsid w:val="00B63E70"/>
    <w:pPr>
      <w:widowControl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19703577">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11242402">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k.kalmles@mail.ru" TargetMode="External"/><Relationship Id="rId13" Type="http://schemas.openxmlformats.org/officeDocument/2006/relationships/header" Target="header1.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etp.torgi-online.co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2E38D985BA43F385D5D7D4C832195B"/>
        <w:category>
          <w:name w:val="Общие"/>
          <w:gallery w:val="placeholder"/>
        </w:category>
        <w:types>
          <w:type w:val="bbPlcHdr"/>
        </w:types>
        <w:behaviors>
          <w:behavior w:val="content"/>
        </w:behaviors>
        <w:guid w:val="{8D468DF4-5A8B-477D-8FBF-886177C44523}"/>
      </w:docPartPr>
      <w:docPartBody>
        <w:p w:rsidR="00D56A74" w:rsidRDefault="008021FF" w:rsidP="008021FF">
          <w:pPr>
            <w:pStyle w:val="4C2E38D985BA43F385D5D7D4C832195B"/>
          </w:pPr>
          <w:r w:rsidRPr="00F62A3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F"/>
    <w:rsid w:val="00261E8B"/>
    <w:rsid w:val="002B760E"/>
    <w:rsid w:val="003127CB"/>
    <w:rsid w:val="00331EF1"/>
    <w:rsid w:val="00333B3A"/>
    <w:rsid w:val="003375D8"/>
    <w:rsid w:val="00405F72"/>
    <w:rsid w:val="00495178"/>
    <w:rsid w:val="005F3712"/>
    <w:rsid w:val="00642284"/>
    <w:rsid w:val="008021FF"/>
    <w:rsid w:val="008A5799"/>
    <w:rsid w:val="008F3437"/>
    <w:rsid w:val="0091040D"/>
    <w:rsid w:val="00981797"/>
    <w:rsid w:val="009A3635"/>
    <w:rsid w:val="00AA278F"/>
    <w:rsid w:val="00B612B3"/>
    <w:rsid w:val="00C30F34"/>
    <w:rsid w:val="00CE0793"/>
    <w:rsid w:val="00CE18BE"/>
    <w:rsid w:val="00D4441A"/>
    <w:rsid w:val="00D518B3"/>
    <w:rsid w:val="00D56A74"/>
    <w:rsid w:val="00DA12A6"/>
    <w:rsid w:val="00DE42D1"/>
    <w:rsid w:val="00DE5709"/>
    <w:rsid w:val="00FB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21FF"/>
    <w:rPr>
      <w:color w:val="808080"/>
    </w:rPr>
  </w:style>
  <w:style w:type="paragraph" w:customStyle="1" w:styleId="4C2E38D985BA43F385D5D7D4C832195B">
    <w:name w:val="4C2E38D985BA43F385D5D7D4C832195B"/>
    <w:rsid w:val="00802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9515-124E-4B65-8098-F05DCCA8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24</Pages>
  <Words>8487</Words>
  <Characters>48378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dc:creator>
  <cp:lastModifiedBy>Пользователь</cp:lastModifiedBy>
  <cp:revision>7</cp:revision>
  <cp:lastPrinted>2015-07-08T08:32:00Z</cp:lastPrinted>
  <dcterms:created xsi:type="dcterms:W3CDTF">2025-07-15T03:59:00Z</dcterms:created>
  <dcterms:modified xsi:type="dcterms:W3CDTF">2025-07-15T08:22:00Z</dcterms:modified>
</cp:coreProperties>
</file>