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355"/>
      </w:tblGrid>
      <w:tr w:rsidR="00DB15E3" w:rsidRPr="00401E95" w:rsidTr="005950CD">
        <w:trPr>
          <w:trHeight w:val="701"/>
        </w:trPr>
        <w:tc>
          <w:tcPr>
            <w:tcW w:w="9355" w:type="dxa"/>
            <w:tcBorders>
              <w:top w:val="nil"/>
              <w:left w:val="nil"/>
              <w:bottom w:val="single" w:sz="4" w:space="0" w:color="auto"/>
              <w:right w:val="nil"/>
            </w:tcBorders>
            <w:vAlign w:val="bottom"/>
          </w:tcPr>
          <w:p w:rsidR="00DB15E3" w:rsidRPr="00401E95" w:rsidRDefault="00F541B1" w:rsidP="005950CD">
            <w:pPr>
              <w:spacing w:after="0" w:line="240" w:lineRule="auto"/>
              <w:ind w:firstLine="708"/>
              <w:jc w:val="center"/>
              <w:outlineLvl w:val="1"/>
              <w:rPr>
                <w:rFonts w:ascii="Times New Roman" w:eastAsia="Courier New" w:hAnsi="Times New Roman"/>
                <w:bCs/>
                <w:sz w:val="24"/>
                <w:szCs w:val="24"/>
                <w:lang w:eastAsia="ru-RU"/>
              </w:rPr>
            </w:pPr>
            <w:r w:rsidRPr="00F541B1">
              <w:rPr>
                <w:rFonts w:ascii="Times New Roman" w:eastAsia="Courier New" w:hAnsi="Times New Roman"/>
                <w:b/>
                <w:bCs/>
                <w:sz w:val="24"/>
                <w:szCs w:val="24"/>
                <w:lang w:eastAsia="ru-RU"/>
              </w:rPr>
              <w:t>РАЙОННОЕ МУНИЦИПАЛЬНОЕ АВТОНОМНОЕ УЧРЕЖДЕНИЕ "ФИЗКУЛЬТУРНО-СПОРТИВНЫЙ ЦЕНТР ИМЕНИ И.С. ЯРЫГИНА"</w:t>
            </w:r>
          </w:p>
        </w:tc>
      </w:tr>
    </w:tbl>
    <w:p w:rsidR="00DB15E3" w:rsidRDefault="00DB15E3" w:rsidP="00E62884">
      <w:pPr>
        <w:spacing w:after="0" w:line="240" w:lineRule="auto"/>
        <w:ind w:firstLine="708"/>
        <w:jc w:val="right"/>
        <w:outlineLvl w:val="1"/>
        <w:rPr>
          <w:rFonts w:ascii="Times New Roman" w:eastAsia="Courier New" w:hAnsi="Times New Roman"/>
          <w:bCs/>
          <w:lang w:eastAsia="ru-RU"/>
        </w:rPr>
      </w:pPr>
    </w:p>
    <w:p w:rsidR="00E62884" w:rsidRPr="00A779F8" w:rsidRDefault="00E62884" w:rsidP="00E62884">
      <w:pPr>
        <w:spacing w:after="0" w:line="240" w:lineRule="auto"/>
        <w:ind w:firstLine="708"/>
        <w:jc w:val="right"/>
        <w:outlineLvl w:val="1"/>
        <w:rPr>
          <w:rFonts w:ascii="Times New Roman" w:eastAsia="Courier New" w:hAnsi="Times New Roman"/>
          <w:bCs/>
          <w:lang w:eastAsia="ru-RU"/>
        </w:rPr>
      </w:pPr>
      <w:r w:rsidRPr="00A779F8">
        <w:rPr>
          <w:rFonts w:ascii="Times New Roman" w:eastAsia="Courier New" w:hAnsi="Times New Roman"/>
          <w:bCs/>
          <w:lang w:eastAsia="ru-RU"/>
        </w:rPr>
        <w:t>УТВЕРЖДАЮ</w:t>
      </w:r>
    </w:p>
    <w:p w:rsidR="00F541B1" w:rsidRDefault="00820E72" w:rsidP="00E62884">
      <w:pPr>
        <w:spacing w:after="0" w:line="240" w:lineRule="auto"/>
        <w:ind w:firstLine="708"/>
        <w:jc w:val="right"/>
        <w:outlineLvl w:val="1"/>
        <w:rPr>
          <w:rFonts w:ascii="Times New Roman" w:eastAsia="Courier New" w:hAnsi="Times New Roman"/>
          <w:bCs/>
          <w:lang w:eastAsia="ru-RU"/>
        </w:rPr>
      </w:pPr>
      <w:r w:rsidRPr="00A779F8">
        <w:rPr>
          <w:rFonts w:ascii="Times New Roman" w:eastAsia="Courier New" w:hAnsi="Times New Roman"/>
          <w:bCs/>
          <w:lang w:eastAsia="ru-RU"/>
        </w:rPr>
        <w:t>Директор</w:t>
      </w:r>
    </w:p>
    <w:p w:rsidR="00F541B1" w:rsidRDefault="00713BDB" w:rsidP="00E62884">
      <w:pPr>
        <w:spacing w:after="0" w:line="240" w:lineRule="auto"/>
        <w:ind w:firstLine="708"/>
        <w:jc w:val="right"/>
        <w:outlineLvl w:val="1"/>
        <w:rPr>
          <w:rFonts w:ascii="Times New Roman" w:eastAsia="Courier New" w:hAnsi="Times New Roman"/>
          <w:b/>
          <w:bCs/>
          <w:lang w:eastAsia="ru-RU"/>
        </w:rPr>
      </w:pPr>
      <w:r w:rsidRPr="00A779F8">
        <w:rPr>
          <w:rFonts w:ascii="Times New Roman" w:eastAsia="Courier New" w:hAnsi="Times New Roman"/>
          <w:bCs/>
          <w:lang w:eastAsia="ru-RU"/>
        </w:rPr>
        <w:t xml:space="preserve"> </w:t>
      </w:r>
      <w:r w:rsidR="00F541B1" w:rsidRPr="00F541B1">
        <w:rPr>
          <w:rFonts w:ascii="Times New Roman" w:eastAsia="Courier New" w:hAnsi="Times New Roman"/>
          <w:b/>
          <w:bCs/>
          <w:lang w:eastAsia="ru-RU"/>
        </w:rPr>
        <w:t>МАУ "ФСЦ ИМ. И.С. ЯРЫГИНА"</w:t>
      </w:r>
    </w:p>
    <w:p w:rsidR="00E62884" w:rsidRPr="00A779F8" w:rsidRDefault="00820E72" w:rsidP="00E62884">
      <w:pPr>
        <w:spacing w:after="0" w:line="240" w:lineRule="auto"/>
        <w:ind w:firstLine="708"/>
        <w:jc w:val="right"/>
        <w:outlineLvl w:val="1"/>
        <w:rPr>
          <w:rFonts w:ascii="Times New Roman" w:eastAsia="Courier New" w:hAnsi="Times New Roman"/>
          <w:bCs/>
          <w:lang w:eastAsia="ru-RU"/>
        </w:rPr>
      </w:pPr>
      <w:r w:rsidRPr="00A779F8">
        <w:rPr>
          <w:rFonts w:ascii="Times New Roman" w:eastAsia="Courier New" w:hAnsi="Times New Roman"/>
          <w:bCs/>
          <w:lang w:eastAsia="ru-RU"/>
        </w:rPr>
        <w:t>______________ А.</w:t>
      </w:r>
      <w:r w:rsidR="00F541B1">
        <w:rPr>
          <w:rFonts w:ascii="Times New Roman" w:eastAsia="Courier New" w:hAnsi="Times New Roman"/>
          <w:bCs/>
          <w:lang w:eastAsia="ru-RU"/>
        </w:rPr>
        <w:t>А</w:t>
      </w:r>
      <w:r w:rsidRPr="00A779F8">
        <w:rPr>
          <w:rFonts w:ascii="Times New Roman" w:eastAsia="Courier New" w:hAnsi="Times New Roman"/>
          <w:bCs/>
          <w:lang w:eastAsia="ru-RU"/>
        </w:rPr>
        <w:t>.</w:t>
      </w:r>
      <w:r w:rsidR="00F541B1">
        <w:rPr>
          <w:rFonts w:ascii="Times New Roman" w:eastAsia="Courier New" w:hAnsi="Times New Roman"/>
          <w:bCs/>
          <w:lang w:eastAsia="ru-RU"/>
        </w:rPr>
        <w:t xml:space="preserve"> </w:t>
      </w:r>
      <w:hyperlink r:id="rId7" w:history="1">
        <w:proofErr w:type="spellStart"/>
        <w:r w:rsidR="00F541B1" w:rsidRPr="00F541B1">
          <w:rPr>
            <w:rStyle w:val="a3"/>
            <w:rFonts w:ascii="Times New Roman" w:eastAsia="Courier New" w:hAnsi="Times New Roman"/>
            <w:bCs/>
            <w:color w:val="auto"/>
            <w:lang w:eastAsia="ru-RU"/>
          </w:rPr>
          <w:t>Гирин</w:t>
        </w:r>
        <w:proofErr w:type="spellEnd"/>
      </w:hyperlink>
    </w:p>
    <w:p w:rsidR="00E62884" w:rsidRPr="00A779F8" w:rsidRDefault="00E62884" w:rsidP="00E62884">
      <w:pPr>
        <w:spacing w:after="0" w:line="240" w:lineRule="auto"/>
        <w:ind w:firstLine="708"/>
        <w:jc w:val="right"/>
        <w:outlineLvl w:val="1"/>
        <w:rPr>
          <w:rFonts w:ascii="Times New Roman" w:eastAsia="Courier New" w:hAnsi="Times New Roman"/>
          <w:bCs/>
          <w:lang w:eastAsia="ru-RU"/>
        </w:rPr>
      </w:pPr>
    </w:p>
    <w:p w:rsidR="001425AB" w:rsidRPr="00A779F8" w:rsidRDefault="00A779F8" w:rsidP="00E62884">
      <w:pPr>
        <w:spacing w:after="0" w:line="240" w:lineRule="auto"/>
        <w:ind w:firstLine="708"/>
        <w:jc w:val="right"/>
        <w:outlineLvl w:val="1"/>
        <w:rPr>
          <w:rFonts w:ascii="Times New Roman" w:eastAsia="Courier New" w:hAnsi="Times New Roman"/>
          <w:bCs/>
          <w:lang w:eastAsia="ru-RU"/>
        </w:rPr>
      </w:pPr>
      <w:r w:rsidRPr="00A779F8">
        <w:rPr>
          <w:rFonts w:ascii="Times New Roman" w:eastAsia="Courier New" w:hAnsi="Times New Roman"/>
          <w:bCs/>
          <w:lang w:eastAsia="ru-RU"/>
        </w:rPr>
        <w:t xml:space="preserve"> </w:t>
      </w:r>
      <w:r w:rsidRPr="00D1327F">
        <w:rPr>
          <w:rFonts w:ascii="Times New Roman" w:eastAsia="Courier New" w:hAnsi="Times New Roman"/>
          <w:bCs/>
          <w:lang w:eastAsia="ru-RU"/>
        </w:rPr>
        <w:t>«</w:t>
      </w:r>
      <w:r w:rsidR="00D1327F" w:rsidRPr="00D1327F">
        <w:rPr>
          <w:rFonts w:ascii="Times New Roman" w:eastAsia="Courier New" w:hAnsi="Times New Roman"/>
          <w:bCs/>
          <w:lang w:eastAsia="ru-RU"/>
        </w:rPr>
        <w:t>09</w:t>
      </w:r>
      <w:r w:rsidR="00185392" w:rsidRPr="00D1327F">
        <w:rPr>
          <w:rFonts w:ascii="Times New Roman" w:eastAsia="Courier New" w:hAnsi="Times New Roman"/>
          <w:bCs/>
          <w:lang w:eastAsia="ru-RU"/>
        </w:rPr>
        <w:t xml:space="preserve">» </w:t>
      </w:r>
      <w:r w:rsidR="00F541B1" w:rsidRPr="00D1327F">
        <w:rPr>
          <w:rFonts w:ascii="Times New Roman" w:eastAsia="Courier New" w:hAnsi="Times New Roman"/>
          <w:bCs/>
          <w:lang w:eastAsia="ru-RU"/>
        </w:rPr>
        <w:t>июля</w:t>
      </w:r>
      <w:r w:rsidR="003E1D22" w:rsidRPr="00D1327F">
        <w:rPr>
          <w:rFonts w:ascii="Times New Roman" w:eastAsia="Courier New" w:hAnsi="Times New Roman"/>
          <w:bCs/>
          <w:lang w:eastAsia="ru-RU"/>
        </w:rPr>
        <w:t xml:space="preserve"> 202</w:t>
      </w:r>
      <w:r w:rsidR="00DB15E3" w:rsidRPr="00D1327F">
        <w:rPr>
          <w:rFonts w:ascii="Times New Roman" w:eastAsia="Courier New" w:hAnsi="Times New Roman"/>
          <w:bCs/>
          <w:lang w:eastAsia="ru-RU"/>
        </w:rPr>
        <w:t>5</w:t>
      </w:r>
      <w:r w:rsidR="00E62884" w:rsidRPr="00D1327F">
        <w:rPr>
          <w:rFonts w:ascii="Times New Roman" w:eastAsia="Courier New" w:hAnsi="Times New Roman"/>
          <w:bCs/>
          <w:lang w:eastAsia="ru-RU"/>
        </w:rPr>
        <w:t xml:space="preserve"> г.</w:t>
      </w:r>
    </w:p>
    <w:p w:rsidR="00E62884" w:rsidRPr="00A779F8" w:rsidRDefault="00E62884" w:rsidP="001425AB">
      <w:pPr>
        <w:spacing w:after="0" w:line="240" w:lineRule="auto"/>
        <w:ind w:firstLine="708"/>
        <w:jc w:val="center"/>
        <w:outlineLvl w:val="1"/>
        <w:rPr>
          <w:rFonts w:ascii="Times New Roman" w:eastAsia="Courier New" w:hAnsi="Times New Roman"/>
          <w:bCs/>
          <w:lang w:eastAsia="ru-RU"/>
        </w:rPr>
      </w:pPr>
    </w:p>
    <w:p w:rsidR="001425AB" w:rsidRPr="00A779F8" w:rsidRDefault="001425AB" w:rsidP="001425AB">
      <w:pPr>
        <w:spacing w:after="0" w:line="240" w:lineRule="auto"/>
        <w:ind w:firstLine="708"/>
        <w:jc w:val="center"/>
        <w:outlineLvl w:val="1"/>
        <w:rPr>
          <w:rFonts w:ascii="Times New Roman" w:eastAsia="Courier New" w:hAnsi="Times New Roman"/>
          <w:bCs/>
          <w:lang w:eastAsia="ru-RU"/>
        </w:rPr>
      </w:pPr>
    </w:p>
    <w:p w:rsidR="001425AB" w:rsidRPr="00A779F8" w:rsidRDefault="001425AB" w:rsidP="001425AB">
      <w:pPr>
        <w:spacing w:after="0" w:line="240" w:lineRule="auto"/>
        <w:ind w:firstLine="708"/>
        <w:jc w:val="center"/>
        <w:outlineLvl w:val="1"/>
        <w:rPr>
          <w:rFonts w:ascii="Times New Roman" w:eastAsia="Courier New" w:hAnsi="Times New Roman"/>
          <w:bCs/>
          <w:lang w:eastAsia="ru-RU"/>
        </w:rPr>
      </w:pPr>
      <w:r w:rsidRPr="00A779F8">
        <w:rPr>
          <w:rFonts w:ascii="Times New Roman" w:eastAsia="Courier New" w:hAnsi="Times New Roman"/>
          <w:bCs/>
          <w:lang w:eastAsia="ru-RU"/>
        </w:rPr>
        <w:t>ИЗВЕЩЕНИЕ</w:t>
      </w:r>
    </w:p>
    <w:p w:rsidR="00DB15E3" w:rsidRDefault="004F6FDC" w:rsidP="00A023B8">
      <w:pPr>
        <w:spacing w:after="0" w:line="240" w:lineRule="auto"/>
        <w:ind w:firstLine="708"/>
        <w:jc w:val="center"/>
        <w:outlineLvl w:val="1"/>
        <w:rPr>
          <w:rFonts w:ascii="Times New Roman" w:eastAsia="Courier New" w:hAnsi="Times New Roman"/>
          <w:color w:val="000000"/>
          <w:lang w:eastAsia="ru-RU"/>
        </w:rPr>
      </w:pPr>
      <w:r w:rsidRPr="00A779F8">
        <w:rPr>
          <w:rFonts w:ascii="Times New Roman" w:eastAsia="Courier New" w:hAnsi="Times New Roman"/>
          <w:bCs/>
          <w:lang w:eastAsia="ru-RU"/>
        </w:rPr>
        <w:t xml:space="preserve">о проведении </w:t>
      </w:r>
      <w:r w:rsidR="00DB15E3" w:rsidRPr="00DB15E3">
        <w:rPr>
          <w:rFonts w:ascii="Times New Roman" w:eastAsia="Courier New" w:hAnsi="Times New Roman"/>
          <w:bCs/>
          <w:lang w:eastAsia="ru-RU"/>
        </w:rPr>
        <w:t>запрос</w:t>
      </w:r>
      <w:r w:rsidR="00DB15E3">
        <w:rPr>
          <w:rFonts w:ascii="Times New Roman" w:eastAsia="Courier New" w:hAnsi="Times New Roman"/>
          <w:bCs/>
          <w:lang w:eastAsia="ru-RU"/>
        </w:rPr>
        <w:t>а</w:t>
      </w:r>
      <w:r w:rsidR="00DB15E3" w:rsidRPr="00DB15E3">
        <w:rPr>
          <w:rFonts w:ascii="Times New Roman" w:eastAsia="Courier New" w:hAnsi="Times New Roman"/>
          <w:bCs/>
          <w:lang w:eastAsia="ru-RU"/>
        </w:rPr>
        <w:t xml:space="preserve"> цен на электронной торговой</w:t>
      </w:r>
      <w:r w:rsidR="00DB15E3">
        <w:rPr>
          <w:rFonts w:ascii="Times New Roman" w:eastAsia="Courier New" w:hAnsi="Times New Roman"/>
          <w:bCs/>
          <w:lang w:eastAsia="ru-RU"/>
        </w:rPr>
        <w:t xml:space="preserve"> площадке,</w:t>
      </w:r>
      <w:r w:rsidRPr="00DB15E3">
        <w:rPr>
          <w:rFonts w:ascii="Times New Roman" w:eastAsia="Courier New" w:hAnsi="Times New Roman"/>
          <w:bCs/>
          <w:lang w:eastAsia="ru-RU"/>
        </w:rPr>
        <w:t xml:space="preserve"> </w:t>
      </w:r>
      <w:r w:rsidRPr="00A779F8">
        <w:rPr>
          <w:rFonts w:ascii="Times New Roman" w:eastAsia="Courier New" w:hAnsi="Times New Roman"/>
          <w:color w:val="000000"/>
          <w:lang w:eastAsia="ru-RU"/>
        </w:rPr>
        <w:t>участниками которого могут быть только субъекты малого и среднего предпринимательства</w:t>
      </w:r>
      <w:r w:rsidR="00A023B8">
        <w:rPr>
          <w:rFonts w:ascii="Times New Roman" w:eastAsia="Courier New" w:hAnsi="Times New Roman"/>
          <w:color w:val="000000"/>
          <w:lang w:eastAsia="ru-RU"/>
        </w:rPr>
        <w:t xml:space="preserve"> </w:t>
      </w:r>
    </w:p>
    <w:p w:rsidR="006F22D0" w:rsidRPr="006F22D0" w:rsidRDefault="006F22D0" w:rsidP="006F22D0">
      <w:pPr>
        <w:tabs>
          <w:tab w:val="left" w:pos="0"/>
        </w:tabs>
        <w:jc w:val="center"/>
        <w:rPr>
          <w:rFonts w:ascii="Times New Roman" w:hAnsi="Times New Roman"/>
        </w:rPr>
      </w:pPr>
      <w:r w:rsidRPr="006F22D0">
        <w:rPr>
          <w:rFonts w:ascii="Times New Roman" w:hAnsi="Times New Roman"/>
          <w:b/>
          <w:bCs/>
          <w:color w:val="151515"/>
          <w:shd w:val="clear" w:color="auto" w:fill="FFFFFF"/>
        </w:rPr>
        <w:t xml:space="preserve">на Устройство </w:t>
      </w:r>
      <w:r w:rsidR="00B46233">
        <w:rPr>
          <w:rFonts w:ascii="Times New Roman" w:hAnsi="Times New Roman"/>
          <w:b/>
          <w:bCs/>
          <w:color w:val="151515"/>
          <w:shd w:val="clear" w:color="auto" w:fill="FFFFFF"/>
        </w:rPr>
        <w:t xml:space="preserve">фундамента </w:t>
      </w:r>
      <w:r w:rsidRPr="006F22D0">
        <w:rPr>
          <w:rFonts w:ascii="Times New Roman" w:hAnsi="Times New Roman"/>
          <w:b/>
          <w:bCs/>
          <w:color w:val="151515"/>
          <w:shd w:val="clear" w:color="auto" w:fill="FFFFFF"/>
        </w:rPr>
        <w:t>быстровозводимой крытой конструкции</w:t>
      </w:r>
      <w:r>
        <w:rPr>
          <w:rFonts w:ascii="Times New Roman" w:hAnsi="Times New Roman"/>
          <w:b/>
          <w:bCs/>
          <w:color w:val="151515"/>
          <w:shd w:val="clear" w:color="auto" w:fill="FFFFFF"/>
        </w:rPr>
        <w:t xml:space="preserve"> с </w:t>
      </w:r>
      <w:r w:rsidRPr="006F22D0">
        <w:rPr>
          <w:rFonts w:ascii="Times New Roman" w:hAnsi="Times New Roman"/>
          <w:b/>
          <w:bCs/>
          <w:color w:val="151515"/>
          <w:shd w:val="clear" w:color="auto" w:fill="FFFFFF"/>
        </w:rPr>
        <w:t xml:space="preserve"> футбольн</w:t>
      </w:r>
      <w:r>
        <w:rPr>
          <w:rFonts w:ascii="Times New Roman" w:hAnsi="Times New Roman"/>
          <w:b/>
          <w:bCs/>
          <w:color w:val="151515"/>
          <w:shd w:val="clear" w:color="auto" w:fill="FFFFFF"/>
        </w:rPr>
        <w:t xml:space="preserve">ым </w:t>
      </w:r>
      <w:r w:rsidRPr="006F22D0">
        <w:rPr>
          <w:rFonts w:ascii="Times New Roman" w:hAnsi="Times New Roman"/>
          <w:b/>
          <w:bCs/>
          <w:color w:val="151515"/>
          <w:shd w:val="clear" w:color="auto" w:fill="FFFFFF"/>
        </w:rPr>
        <w:t>поле</w:t>
      </w:r>
      <w:r>
        <w:rPr>
          <w:rFonts w:ascii="Times New Roman" w:hAnsi="Times New Roman"/>
          <w:b/>
          <w:bCs/>
          <w:color w:val="151515"/>
          <w:shd w:val="clear" w:color="auto" w:fill="FFFFFF"/>
        </w:rPr>
        <w:t>м, место</w:t>
      </w:r>
      <w:r w:rsidR="0077559A">
        <w:rPr>
          <w:rFonts w:ascii="Times New Roman" w:hAnsi="Times New Roman"/>
          <w:b/>
          <w:bCs/>
          <w:color w:val="151515"/>
          <w:shd w:val="clear" w:color="auto" w:fill="FFFFFF"/>
        </w:rPr>
        <w:t>п</w:t>
      </w:r>
      <w:r>
        <w:rPr>
          <w:rFonts w:ascii="Times New Roman" w:hAnsi="Times New Roman"/>
          <w:b/>
          <w:bCs/>
          <w:color w:val="151515"/>
          <w:shd w:val="clear" w:color="auto" w:fill="FFFFFF"/>
        </w:rPr>
        <w:t xml:space="preserve">оложение установлено относительно ориентира, расположенного в границах участка. Почтовый адрес ориентира: </w:t>
      </w:r>
      <w:r w:rsidR="00484EA3">
        <w:rPr>
          <w:rFonts w:ascii="Times New Roman" w:hAnsi="Times New Roman"/>
          <w:b/>
          <w:bCs/>
          <w:color w:val="151515"/>
          <w:shd w:val="clear" w:color="auto" w:fill="FFFFFF"/>
        </w:rPr>
        <w:t xml:space="preserve">Красноярский край, </w:t>
      </w:r>
      <w:r w:rsidRPr="006F22D0">
        <w:rPr>
          <w:rFonts w:ascii="Times New Roman" w:hAnsi="Times New Roman"/>
          <w:b/>
          <w:bCs/>
          <w:color w:val="151515"/>
          <w:shd w:val="clear" w:color="auto" w:fill="FFFFFF"/>
        </w:rPr>
        <w:t xml:space="preserve"> </w:t>
      </w:r>
      <w:proofErr w:type="spellStart"/>
      <w:r w:rsidRPr="006F22D0">
        <w:rPr>
          <w:rFonts w:ascii="Times New Roman" w:hAnsi="Times New Roman"/>
          <w:b/>
          <w:bCs/>
          <w:color w:val="151515"/>
          <w:shd w:val="clear" w:color="auto" w:fill="FFFFFF"/>
        </w:rPr>
        <w:t>Шушенский</w:t>
      </w:r>
      <w:proofErr w:type="spellEnd"/>
      <w:r w:rsidRPr="006F22D0">
        <w:rPr>
          <w:rFonts w:ascii="Times New Roman" w:hAnsi="Times New Roman"/>
          <w:b/>
          <w:bCs/>
          <w:color w:val="151515"/>
          <w:shd w:val="clear" w:color="auto" w:fill="FFFFFF"/>
        </w:rPr>
        <w:t xml:space="preserve"> район, </w:t>
      </w:r>
      <w:proofErr w:type="spellStart"/>
      <w:r w:rsidR="00484EA3">
        <w:rPr>
          <w:rFonts w:ascii="Times New Roman" w:hAnsi="Times New Roman"/>
          <w:b/>
          <w:bCs/>
          <w:color w:val="151515"/>
          <w:shd w:val="clear" w:color="auto" w:fill="FFFFFF"/>
        </w:rPr>
        <w:t>рп</w:t>
      </w:r>
      <w:proofErr w:type="spellEnd"/>
      <w:r w:rsidRPr="006F22D0">
        <w:rPr>
          <w:rFonts w:ascii="Times New Roman" w:hAnsi="Times New Roman"/>
          <w:b/>
          <w:bCs/>
          <w:color w:val="151515"/>
          <w:shd w:val="clear" w:color="auto" w:fill="FFFFFF"/>
        </w:rPr>
        <w:t xml:space="preserve"> Шушенское, Остров отдыха, стадион "Урожай"</w:t>
      </w:r>
      <w:r w:rsidRPr="006F22D0">
        <w:rPr>
          <w:rFonts w:ascii="Times New Roman" w:hAnsi="Times New Roman"/>
          <w:b/>
          <w:shd w:val="clear" w:color="auto" w:fill="FFFFFF"/>
        </w:rPr>
        <w:t xml:space="preserve"> </w:t>
      </w:r>
      <w:r w:rsidR="00484EA3">
        <w:rPr>
          <w:rFonts w:ascii="Times New Roman" w:hAnsi="Times New Roman"/>
          <w:b/>
          <w:shd w:val="clear" w:color="auto" w:fill="FFFFFF"/>
        </w:rPr>
        <w:t>ЕПС-28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7371"/>
      </w:tblGrid>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Способ процедуры закупки</w:t>
            </w:r>
          </w:p>
        </w:tc>
        <w:tc>
          <w:tcPr>
            <w:tcW w:w="7371" w:type="dxa"/>
            <w:tcBorders>
              <w:top w:val="single" w:sz="4" w:space="0" w:color="auto"/>
              <w:left w:val="single" w:sz="4" w:space="0" w:color="auto"/>
              <w:bottom w:val="single" w:sz="4" w:space="0" w:color="auto"/>
              <w:right w:val="single" w:sz="4" w:space="0" w:color="auto"/>
            </w:tcBorders>
            <w:hideMark/>
          </w:tcPr>
          <w:p w:rsidR="00DB15E3" w:rsidRPr="00DB15E3" w:rsidRDefault="00DB15E3" w:rsidP="00DB15E3">
            <w:pPr>
              <w:spacing w:after="0" w:line="240" w:lineRule="auto"/>
              <w:rPr>
                <w:rFonts w:ascii="Times New Roman" w:eastAsia="Courier New" w:hAnsi="Times New Roman"/>
                <w:bCs/>
                <w:lang w:eastAsia="ru-RU"/>
              </w:rPr>
            </w:pPr>
            <w:r w:rsidRPr="00DB15E3">
              <w:rPr>
                <w:rFonts w:ascii="Times New Roman" w:eastAsia="Courier New" w:hAnsi="Times New Roman"/>
                <w:color w:val="000000"/>
                <w:lang w:eastAsia="ru-RU"/>
              </w:rPr>
              <w:t>Запрос цен на электронной торговой площадке</w:t>
            </w:r>
            <w:r w:rsidR="001425AB" w:rsidRPr="00DB15E3">
              <w:rPr>
                <w:rFonts w:ascii="Times New Roman" w:eastAsia="Courier New" w:hAnsi="Times New Roman"/>
                <w:color w:val="000000"/>
                <w:lang w:eastAsia="ru-RU"/>
              </w:rPr>
              <w:t xml:space="preserve">, </w:t>
            </w:r>
            <w:r w:rsidRPr="00DB15E3">
              <w:rPr>
                <w:rFonts w:ascii="Times New Roman" w:eastAsia="Courier New" w:hAnsi="Times New Roman"/>
                <w:lang w:eastAsia="ru-RU"/>
              </w:rPr>
              <w:t>участниками которого могут быть только субъекты малого и среднего предпринимательства</w:t>
            </w:r>
          </w:p>
          <w:p w:rsidR="00DB15E3" w:rsidRPr="00DB15E3" w:rsidRDefault="00DB15E3" w:rsidP="00DB15E3">
            <w:pPr>
              <w:spacing w:after="0" w:line="240" w:lineRule="auto"/>
              <w:rPr>
                <w:rFonts w:ascii="Times New Roman" w:eastAsia="Courier New" w:hAnsi="Times New Roman"/>
                <w:color w:val="000000"/>
                <w:lang w:eastAsia="ru-RU"/>
              </w:rPr>
            </w:pPr>
          </w:p>
          <w:p w:rsidR="001425AB" w:rsidRPr="00A779F8" w:rsidRDefault="00DB15E3" w:rsidP="00DB15E3">
            <w:pPr>
              <w:spacing w:after="0" w:line="240" w:lineRule="auto"/>
              <w:rPr>
                <w:rFonts w:ascii="Times New Roman" w:eastAsia="Courier New" w:hAnsi="Times New Roman"/>
                <w:lang w:eastAsia="ru-RU"/>
              </w:rPr>
            </w:pPr>
            <w:r w:rsidRPr="00DB15E3">
              <w:rPr>
                <w:rFonts w:ascii="Times New Roman" w:eastAsia="Courier New" w:hAnsi="Times New Roman"/>
                <w:color w:val="000000"/>
                <w:lang w:eastAsia="ru-RU"/>
              </w:rPr>
              <w:t>Неконкурентный способ.</w:t>
            </w:r>
          </w:p>
        </w:tc>
      </w:tr>
      <w:tr w:rsidR="008D7D64" w:rsidRPr="00A779F8" w:rsidTr="00AB160C">
        <w:tc>
          <w:tcPr>
            <w:tcW w:w="3085" w:type="dxa"/>
            <w:tcBorders>
              <w:top w:val="single" w:sz="4" w:space="0" w:color="auto"/>
              <w:left w:val="single" w:sz="4" w:space="0" w:color="auto"/>
              <w:bottom w:val="single" w:sz="4" w:space="0" w:color="auto"/>
              <w:right w:val="single" w:sz="4" w:space="0" w:color="auto"/>
            </w:tcBorders>
          </w:tcPr>
          <w:p w:rsidR="008D7D64" w:rsidRPr="00A779F8" w:rsidRDefault="008D7D64"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Правовое обоснование</w:t>
            </w:r>
          </w:p>
        </w:tc>
        <w:tc>
          <w:tcPr>
            <w:tcW w:w="7371" w:type="dxa"/>
            <w:tcBorders>
              <w:top w:val="single" w:sz="4" w:space="0" w:color="auto"/>
              <w:left w:val="single" w:sz="4" w:space="0" w:color="auto"/>
              <w:bottom w:val="single" w:sz="4" w:space="0" w:color="auto"/>
              <w:right w:val="single" w:sz="4" w:space="0" w:color="auto"/>
            </w:tcBorders>
          </w:tcPr>
          <w:p w:rsidR="008D7D64" w:rsidRPr="00A779F8" w:rsidRDefault="008D7D64" w:rsidP="00DB15E3">
            <w:pPr>
              <w:spacing w:after="0" w:line="240" w:lineRule="auto"/>
              <w:jc w:val="both"/>
              <w:rPr>
                <w:rFonts w:ascii="Times New Roman" w:eastAsia="Courier New" w:hAnsi="Times New Roman"/>
                <w:color w:val="000000"/>
                <w:lang w:eastAsia="ru-RU"/>
              </w:rPr>
            </w:pPr>
            <w:r w:rsidRPr="00A779F8">
              <w:rPr>
                <w:rFonts w:ascii="Times New Roman" w:eastAsia="Courier New" w:hAnsi="Times New Roman"/>
                <w:color w:val="000000"/>
                <w:lang w:eastAsia="ru-RU"/>
              </w:rPr>
              <w:t>В соответствии с Положением о закупке Заказчика.</w:t>
            </w:r>
          </w:p>
          <w:p w:rsidR="008D7D64" w:rsidRPr="00A779F8" w:rsidRDefault="008D7D64" w:rsidP="00DB15E3">
            <w:pPr>
              <w:spacing w:after="0" w:line="240" w:lineRule="auto"/>
              <w:jc w:val="both"/>
              <w:rPr>
                <w:rFonts w:ascii="Times New Roman" w:eastAsia="Courier New" w:hAnsi="Times New Roman"/>
                <w:color w:val="000000"/>
                <w:lang w:eastAsia="ru-RU"/>
              </w:rPr>
            </w:pPr>
            <w:r w:rsidRPr="00A779F8">
              <w:rPr>
                <w:rFonts w:ascii="Times New Roman" w:eastAsia="Courier New" w:hAnsi="Times New Roman"/>
                <w:color w:val="000000"/>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p w:rsidR="008D7D64" w:rsidRPr="00A779F8" w:rsidRDefault="008D7D64" w:rsidP="00DB15E3">
            <w:pPr>
              <w:spacing w:after="0" w:line="240" w:lineRule="auto"/>
              <w:jc w:val="both"/>
              <w:rPr>
                <w:rFonts w:ascii="Times New Roman" w:eastAsia="Courier New" w:hAnsi="Times New Roman"/>
                <w:color w:val="000000"/>
                <w:lang w:eastAsia="ru-RU"/>
              </w:rPr>
            </w:pPr>
            <w:r w:rsidRPr="00A779F8">
              <w:rPr>
                <w:rFonts w:ascii="Times New Roman" w:eastAsia="Courier New" w:hAnsi="Times New Roman"/>
                <w:color w:val="000000"/>
                <w:lang w:eastAsia="ru-RU"/>
              </w:rPr>
              <w:t>Закупка не является публичным конкурсом и не регулируется статьями 1057-1061 части 2 Гражданского кодекса Российской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8F3C3A" w:rsidRPr="00A779F8" w:rsidTr="00AB160C">
        <w:tc>
          <w:tcPr>
            <w:tcW w:w="3085" w:type="dxa"/>
            <w:tcBorders>
              <w:top w:val="single" w:sz="4" w:space="0" w:color="auto"/>
              <w:left w:val="single" w:sz="4" w:space="0" w:color="auto"/>
              <w:bottom w:val="single" w:sz="4" w:space="0" w:color="auto"/>
              <w:right w:val="single" w:sz="4" w:space="0" w:color="auto"/>
            </w:tcBorders>
          </w:tcPr>
          <w:p w:rsidR="008F3C3A" w:rsidRPr="00A779F8" w:rsidRDefault="003739A6" w:rsidP="00C272E2">
            <w:pPr>
              <w:spacing w:after="0" w:line="240" w:lineRule="auto"/>
              <w:rPr>
                <w:rFonts w:ascii="Times New Roman" w:eastAsia="Courier New" w:hAnsi="Times New Roman"/>
                <w:lang w:eastAsia="ru-RU"/>
              </w:rPr>
            </w:pPr>
            <w:r w:rsidRPr="00A779F8">
              <w:rPr>
                <w:rFonts w:ascii="Times New Roman" w:eastAsia="Courier New" w:hAnsi="Times New Roman"/>
                <w:lang w:eastAsia="ru-RU"/>
              </w:rPr>
              <w:t>Участники закупки</w:t>
            </w:r>
          </w:p>
        </w:tc>
        <w:tc>
          <w:tcPr>
            <w:tcW w:w="7371" w:type="dxa"/>
            <w:tcBorders>
              <w:top w:val="single" w:sz="4" w:space="0" w:color="auto"/>
              <w:left w:val="single" w:sz="4" w:space="0" w:color="auto"/>
              <w:bottom w:val="single" w:sz="4" w:space="0" w:color="auto"/>
              <w:right w:val="single" w:sz="4" w:space="0" w:color="auto"/>
            </w:tcBorders>
          </w:tcPr>
          <w:p w:rsidR="008F3C3A" w:rsidRPr="0077559A" w:rsidRDefault="0058195C" w:rsidP="00F72292">
            <w:pPr>
              <w:spacing w:after="0" w:line="240" w:lineRule="auto"/>
              <w:rPr>
                <w:rFonts w:ascii="Times New Roman" w:eastAsia="Courier New" w:hAnsi="Times New Roman"/>
                <w:color w:val="000000"/>
                <w:lang w:eastAsia="ru-RU"/>
              </w:rPr>
            </w:pPr>
            <w:r w:rsidRPr="0077559A">
              <w:rPr>
                <w:rFonts w:ascii="Times New Roman" w:eastAsia="Courier New" w:hAnsi="Times New Roman"/>
                <w:color w:val="000000"/>
                <w:lang w:eastAsia="ru-RU"/>
              </w:rPr>
              <w:t>Только субъекты малого и среднего предпринимательства.</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Наименование заказчика, адрес</w:t>
            </w:r>
          </w:p>
        </w:tc>
        <w:tc>
          <w:tcPr>
            <w:tcW w:w="7371" w:type="dxa"/>
            <w:tcBorders>
              <w:top w:val="single" w:sz="4" w:space="0" w:color="auto"/>
              <w:left w:val="single" w:sz="4" w:space="0" w:color="auto"/>
              <w:bottom w:val="single" w:sz="4" w:space="0" w:color="auto"/>
              <w:right w:val="single" w:sz="4" w:space="0" w:color="auto"/>
            </w:tcBorders>
            <w:hideMark/>
          </w:tcPr>
          <w:p w:rsidR="00803D9E" w:rsidRPr="0077559A" w:rsidRDefault="003C2F4C" w:rsidP="00EA110B">
            <w:pPr>
              <w:autoSpaceDE w:val="0"/>
              <w:autoSpaceDN w:val="0"/>
              <w:adjustRightInd w:val="0"/>
              <w:spacing w:after="0" w:line="240" w:lineRule="auto"/>
              <w:rPr>
                <w:rFonts w:ascii="Times New Roman" w:eastAsia="Courier New" w:hAnsi="Times New Roman"/>
                <w:lang w:eastAsia="ru-RU"/>
              </w:rPr>
            </w:pPr>
            <w:r w:rsidRPr="0077559A">
              <w:rPr>
                <w:rFonts w:ascii="Times New Roman" w:eastAsia="Courier New" w:hAnsi="Times New Roman"/>
                <w:lang w:eastAsia="ru-RU"/>
              </w:rPr>
              <w:t xml:space="preserve">Наименование: </w:t>
            </w:r>
            <w:r w:rsidR="00F541B1" w:rsidRPr="0077559A">
              <w:rPr>
                <w:rFonts w:ascii="Times New Roman" w:eastAsia="Courier New" w:hAnsi="Times New Roman"/>
                <w:lang w:eastAsia="ru-RU"/>
              </w:rPr>
              <w:t>РАЙОННОЕ МУНИЦИПАЛЬНОЕ АВТОНОМНОЕ УЧРЕЖДЕНИЕ "ФИЗКУЛЬТУРНО-СПОРТИВНЫЙ ЦЕНТР ИМЕНИ И.С. ЯРЫГИНА"</w:t>
            </w:r>
          </w:p>
          <w:p w:rsidR="00F541B1" w:rsidRPr="0077559A" w:rsidRDefault="003C2F4C" w:rsidP="00EA110B">
            <w:pPr>
              <w:autoSpaceDE w:val="0"/>
              <w:autoSpaceDN w:val="0"/>
              <w:adjustRightInd w:val="0"/>
              <w:spacing w:after="0" w:line="240" w:lineRule="auto"/>
              <w:rPr>
                <w:rFonts w:ascii="Times New Roman" w:eastAsia="Courier New" w:hAnsi="Times New Roman"/>
                <w:lang w:eastAsia="ru-RU"/>
              </w:rPr>
            </w:pPr>
            <w:r w:rsidRPr="0077559A">
              <w:rPr>
                <w:rFonts w:ascii="Times New Roman" w:eastAsia="Courier New" w:hAnsi="Times New Roman"/>
                <w:lang w:eastAsia="ru-RU"/>
              </w:rPr>
              <w:t xml:space="preserve">Место нахождения: </w:t>
            </w:r>
            <w:r w:rsidR="00F541B1" w:rsidRPr="0077559A">
              <w:rPr>
                <w:rFonts w:ascii="Times New Roman" w:eastAsia="Courier New" w:hAnsi="Times New Roman"/>
                <w:lang w:eastAsia="ru-RU"/>
              </w:rPr>
              <w:t xml:space="preserve">662710, Красноярский край, Шушенский район, пгт Шушенское, ул. </w:t>
            </w:r>
            <w:proofErr w:type="gramStart"/>
            <w:r w:rsidR="00F541B1" w:rsidRPr="0077559A">
              <w:rPr>
                <w:rFonts w:ascii="Times New Roman" w:eastAsia="Courier New" w:hAnsi="Times New Roman"/>
                <w:lang w:eastAsia="ru-RU"/>
              </w:rPr>
              <w:t>Полукольцевая</w:t>
            </w:r>
            <w:proofErr w:type="gramEnd"/>
            <w:r w:rsidR="00F541B1" w:rsidRPr="0077559A">
              <w:rPr>
                <w:rFonts w:ascii="Times New Roman" w:eastAsia="Courier New" w:hAnsi="Times New Roman"/>
                <w:lang w:eastAsia="ru-RU"/>
              </w:rPr>
              <w:t>, д. 6</w:t>
            </w:r>
          </w:p>
          <w:p w:rsidR="00721CE7" w:rsidRPr="0077559A" w:rsidRDefault="003C2F4C" w:rsidP="00EA110B">
            <w:pPr>
              <w:autoSpaceDE w:val="0"/>
              <w:autoSpaceDN w:val="0"/>
              <w:adjustRightInd w:val="0"/>
              <w:spacing w:after="0" w:line="240" w:lineRule="auto"/>
              <w:rPr>
                <w:rFonts w:ascii="Times New Roman" w:eastAsia="Courier New" w:hAnsi="Times New Roman"/>
                <w:color w:val="000000"/>
                <w:lang w:eastAsia="ru-RU"/>
              </w:rPr>
            </w:pPr>
            <w:r w:rsidRPr="0077559A">
              <w:rPr>
                <w:rFonts w:ascii="Times New Roman" w:eastAsia="Courier New" w:hAnsi="Times New Roman"/>
                <w:color w:val="000000"/>
                <w:lang w:eastAsia="ru-RU"/>
              </w:rPr>
              <w:t xml:space="preserve">Ответственное должностное лицо заказчика: </w:t>
            </w:r>
            <w:r w:rsidR="0077559A" w:rsidRPr="0077559A">
              <w:rPr>
                <w:rFonts w:ascii="Times New Roman" w:eastAsia="Courier New" w:hAnsi="Times New Roman"/>
                <w:bCs/>
                <w:lang w:eastAsia="ru-RU"/>
              </w:rPr>
              <w:t>Худякова Надежда Андреевна</w:t>
            </w:r>
          </w:p>
          <w:p w:rsidR="00721CE7" w:rsidRPr="0077559A" w:rsidRDefault="003C2F4C" w:rsidP="00721CE7">
            <w:pPr>
              <w:autoSpaceDE w:val="0"/>
              <w:autoSpaceDN w:val="0"/>
              <w:adjustRightInd w:val="0"/>
              <w:spacing w:after="0" w:line="240" w:lineRule="auto"/>
              <w:rPr>
                <w:rFonts w:ascii="Times New Roman" w:eastAsia="Courier New" w:hAnsi="Times New Roman"/>
                <w:color w:val="000000"/>
                <w:lang w:eastAsia="ru-RU"/>
              </w:rPr>
            </w:pPr>
            <w:r w:rsidRPr="0077559A">
              <w:rPr>
                <w:rFonts w:ascii="Times New Roman" w:eastAsia="Courier New" w:hAnsi="Times New Roman"/>
                <w:color w:val="000000"/>
                <w:lang w:eastAsia="ru-RU"/>
              </w:rPr>
              <w:t xml:space="preserve">Номер контактного телефона: </w:t>
            </w:r>
            <w:r w:rsidR="0077559A" w:rsidRPr="0077559A">
              <w:rPr>
                <w:rFonts w:ascii="Times New Roman" w:eastAsia="Courier New" w:hAnsi="Times New Roman"/>
                <w:bCs/>
                <w:lang w:eastAsia="ru-RU"/>
              </w:rPr>
              <w:t>8(39139)35780</w:t>
            </w:r>
          </w:p>
          <w:p w:rsidR="00DA31E5" w:rsidRPr="0077559A" w:rsidRDefault="003C2F4C" w:rsidP="00721CE7">
            <w:pPr>
              <w:autoSpaceDE w:val="0"/>
              <w:autoSpaceDN w:val="0"/>
              <w:adjustRightInd w:val="0"/>
              <w:spacing w:after="0" w:line="240" w:lineRule="auto"/>
              <w:rPr>
                <w:rFonts w:ascii="Times New Roman" w:eastAsia="Courier New" w:hAnsi="Times New Roman"/>
                <w:u w:val="single"/>
                <w:lang w:eastAsia="ru-RU"/>
              </w:rPr>
            </w:pPr>
            <w:r w:rsidRPr="0077559A">
              <w:rPr>
                <w:rFonts w:ascii="Times New Roman" w:eastAsia="Courier New" w:hAnsi="Times New Roman"/>
                <w:color w:val="000000"/>
                <w:lang w:eastAsia="ru-RU"/>
              </w:rPr>
              <w:t>Адрес электронной почты</w:t>
            </w:r>
            <w:r w:rsidRPr="0077559A">
              <w:rPr>
                <w:rFonts w:ascii="Times New Roman" w:eastAsia="Courier New" w:hAnsi="Times New Roman"/>
                <w:color w:val="000000"/>
                <w:u w:val="single"/>
                <w:lang w:eastAsia="ru-RU"/>
              </w:rPr>
              <w:t>:</w:t>
            </w:r>
            <w:r w:rsidR="00054C5D" w:rsidRPr="0077559A">
              <w:rPr>
                <w:rFonts w:ascii="Helvetica Neue" w:hAnsi="Helvetica Neue"/>
                <w:color w:val="151515"/>
                <w:u w:val="single"/>
                <w:shd w:val="clear" w:color="auto" w:fill="FFFFFF"/>
              </w:rPr>
              <w:t> </w:t>
            </w:r>
            <w:r w:rsidR="00F541B1" w:rsidRPr="0077559A">
              <w:rPr>
                <w:rFonts w:ascii="Helvetica Neue" w:hAnsi="Helvetica Neue"/>
                <w:color w:val="151515"/>
                <w:u w:val="single"/>
                <w:shd w:val="clear" w:color="auto" w:fill="FFFFFF"/>
              </w:rPr>
              <w:t>fsc-shush@yandex.ru</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Предмет договора</w:t>
            </w:r>
          </w:p>
        </w:tc>
        <w:tc>
          <w:tcPr>
            <w:tcW w:w="7371" w:type="dxa"/>
            <w:tcBorders>
              <w:top w:val="single" w:sz="4" w:space="0" w:color="auto"/>
              <w:left w:val="single" w:sz="4" w:space="0" w:color="auto"/>
              <w:bottom w:val="single" w:sz="4" w:space="0" w:color="auto"/>
              <w:right w:val="single" w:sz="4" w:space="0" w:color="auto"/>
            </w:tcBorders>
          </w:tcPr>
          <w:p w:rsidR="001425AB" w:rsidRPr="0077559A" w:rsidRDefault="006F22D0" w:rsidP="0077559A">
            <w:pPr>
              <w:spacing w:after="0" w:line="240" w:lineRule="auto"/>
              <w:rPr>
                <w:rFonts w:ascii="Times New Roman" w:eastAsia="Courier New" w:hAnsi="Times New Roman"/>
                <w:lang w:eastAsia="ru-RU"/>
              </w:rPr>
            </w:pPr>
            <w:r w:rsidRPr="0077559A">
              <w:rPr>
                <w:rFonts w:ascii="Times New Roman" w:eastAsia="Times New Roman" w:hAnsi="Times New Roman"/>
                <w:color w:val="000000"/>
                <w:lang w:eastAsia="ru-RU"/>
              </w:rPr>
              <w:t>В соответствии с техническим зад</w:t>
            </w:r>
            <w:r w:rsidR="0077559A" w:rsidRPr="0077559A">
              <w:rPr>
                <w:rFonts w:ascii="Times New Roman" w:eastAsia="Times New Roman" w:hAnsi="Times New Roman"/>
                <w:color w:val="000000"/>
                <w:lang w:eastAsia="ru-RU"/>
              </w:rPr>
              <w:t>а</w:t>
            </w:r>
            <w:r w:rsidRPr="0077559A">
              <w:rPr>
                <w:rFonts w:ascii="Times New Roman" w:eastAsia="Times New Roman" w:hAnsi="Times New Roman"/>
                <w:color w:val="000000"/>
                <w:lang w:eastAsia="ru-RU"/>
              </w:rPr>
              <w:t>н</w:t>
            </w:r>
            <w:r w:rsidR="0077559A" w:rsidRPr="0077559A">
              <w:rPr>
                <w:rFonts w:ascii="Times New Roman" w:eastAsia="Times New Roman" w:hAnsi="Times New Roman"/>
                <w:color w:val="000000"/>
                <w:lang w:eastAsia="ru-RU"/>
              </w:rPr>
              <w:t>и</w:t>
            </w:r>
            <w:r w:rsidRPr="0077559A">
              <w:rPr>
                <w:rFonts w:ascii="Times New Roman" w:eastAsia="Times New Roman" w:hAnsi="Times New Roman"/>
                <w:color w:val="000000"/>
                <w:lang w:eastAsia="ru-RU"/>
              </w:rPr>
              <w:t>ем</w:t>
            </w:r>
          </w:p>
        </w:tc>
      </w:tr>
      <w:tr w:rsidR="001425AB" w:rsidRPr="00A779F8" w:rsidTr="00AB160C">
        <w:trPr>
          <w:trHeight w:val="942"/>
        </w:trPr>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lang w:eastAsia="ru-RU"/>
              </w:rPr>
            </w:pPr>
            <w:r w:rsidRPr="00A779F8">
              <w:rPr>
                <w:rFonts w:ascii="Times New Roman" w:eastAsia="Courier New" w:hAnsi="Times New Roman"/>
                <w:bCs/>
                <w:lang w:eastAsia="ru-RU"/>
              </w:rPr>
              <w:t xml:space="preserve">Описание объекта закупки, количество товара </w:t>
            </w:r>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widowControl w:val="0"/>
              <w:spacing w:after="0" w:line="240" w:lineRule="auto"/>
              <w:contextualSpacing/>
              <w:jc w:val="both"/>
              <w:rPr>
                <w:rFonts w:ascii="Times New Roman" w:eastAsia="Courier New" w:hAnsi="Times New Roman"/>
                <w:color w:val="000000"/>
                <w:lang w:eastAsia="ru-RU"/>
              </w:rPr>
            </w:pPr>
            <w:r w:rsidRPr="00A779F8">
              <w:rPr>
                <w:rFonts w:ascii="Times New Roman" w:eastAsia="Courier New" w:hAnsi="Times New Roman"/>
                <w:color w:val="000000"/>
                <w:lang w:eastAsia="ru-RU"/>
              </w:rPr>
              <w:t>Описание объекта закупки и информация о количестве товара указана в Техническом задании (Приложение №1 к извещению)</w:t>
            </w:r>
          </w:p>
        </w:tc>
      </w:tr>
      <w:tr w:rsidR="001425AB" w:rsidRPr="00A779F8" w:rsidTr="00AB160C">
        <w:trPr>
          <w:trHeight w:val="873"/>
        </w:trPr>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Место поставки товара</w:t>
            </w:r>
            <w:r w:rsidR="0058195C" w:rsidRPr="00A779F8">
              <w:rPr>
                <w:rFonts w:ascii="Times New Roman" w:eastAsia="Courier New" w:hAnsi="Times New Roman"/>
                <w:lang w:eastAsia="ru-RU"/>
              </w:rPr>
              <w:t>, оказания услуг, выполнения работ</w:t>
            </w:r>
          </w:p>
        </w:tc>
        <w:tc>
          <w:tcPr>
            <w:tcW w:w="7371" w:type="dxa"/>
            <w:tcBorders>
              <w:top w:val="single" w:sz="4" w:space="0" w:color="auto"/>
              <w:left w:val="single" w:sz="4" w:space="0" w:color="auto"/>
              <w:bottom w:val="single" w:sz="4" w:space="0" w:color="auto"/>
              <w:right w:val="single" w:sz="4" w:space="0" w:color="auto"/>
            </w:tcBorders>
          </w:tcPr>
          <w:p w:rsidR="001425AB" w:rsidRPr="0077559A" w:rsidRDefault="00054C5D" w:rsidP="00054C5D">
            <w:pPr>
              <w:spacing w:after="0" w:line="240" w:lineRule="auto"/>
              <w:rPr>
                <w:rFonts w:ascii="Times New Roman" w:eastAsia="Courier New" w:hAnsi="Times New Roman"/>
                <w:bCs/>
                <w:lang w:eastAsia="ru-RU"/>
              </w:rPr>
            </w:pPr>
            <w:bookmarkStart w:id="0" w:name="_Hlk202781931"/>
            <w:r w:rsidRPr="0077559A">
              <w:rPr>
                <w:rFonts w:ascii="Times New Roman" w:eastAsia="Courier New" w:hAnsi="Times New Roman"/>
                <w:bCs/>
                <w:lang w:eastAsia="ru-RU"/>
              </w:rPr>
              <w:t xml:space="preserve">Место </w:t>
            </w:r>
            <w:r w:rsidR="00A6338B" w:rsidRPr="0077559A">
              <w:rPr>
                <w:rFonts w:ascii="Times New Roman" w:eastAsia="Courier New" w:hAnsi="Times New Roman"/>
                <w:bCs/>
                <w:lang w:eastAsia="ru-RU"/>
              </w:rPr>
              <w:t>нахождения объекта</w:t>
            </w:r>
            <w:r w:rsidRPr="0077559A">
              <w:rPr>
                <w:rFonts w:ascii="Times New Roman" w:eastAsia="Courier New" w:hAnsi="Times New Roman"/>
                <w:bCs/>
                <w:lang w:eastAsia="ru-RU"/>
              </w:rPr>
              <w:t xml:space="preserve">: </w:t>
            </w:r>
            <w:r w:rsidR="00A6338B" w:rsidRPr="0077559A">
              <w:rPr>
                <w:rFonts w:ascii="Times New Roman" w:eastAsia="Courier New" w:hAnsi="Times New Roman"/>
                <w:bCs/>
                <w:lang w:eastAsia="ru-RU"/>
              </w:rPr>
              <w:t>Шушенский район, пгт Шушенское, Остров отдыха, стадион "Урожай"</w:t>
            </w:r>
            <w:bookmarkEnd w:id="0"/>
          </w:p>
        </w:tc>
      </w:tr>
      <w:tr w:rsidR="001425AB" w:rsidRPr="00A779F8" w:rsidTr="00AB160C">
        <w:trPr>
          <w:trHeight w:val="521"/>
        </w:trPr>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040461" w:rsidP="00040461">
            <w:pPr>
              <w:spacing w:after="0" w:line="240" w:lineRule="auto"/>
              <w:rPr>
                <w:rFonts w:ascii="Times New Roman" w:eastAsia="Courier New" w:hAnsi="Times New Roman"/>
                <w:lang w:eastAsia="ru-RU"/>
              </w:rPr>
            </w:pPr>
            <w:r w:rsidRPr="00A779F8">
              <w:rPr>
                <w:rFonts w:ascii="Times New Roman" w:eastAsia="Courier New" w:hAnsi="Times New Roman"/>
                <w:lang w:eastAsia="ru-RU"/>
              </w:rPr>
              <w:t>Начальная (м</w:t>
            </w:r>
            <w:r w:rsidR="001425AB" w:rsidRPr="00A779F8">
              <w:rPr>
                <w:rFonts w:ascii="Times New Roman" w:eastAsia="Courier New" w:hAnsi="Times New Roman"/>
                <w:lang w:eastAsia="ru-RU"/>
              </w:rPr>
              <w:t>аксимальная</w:t>
            </w:r>
            <w:r w:rsidRPr="00A779F8">
              <w:rPr>
                <w:rFonts w:ascii="Times New Roman" w:eastAsia="Courier New" w:hAnsi="Times New Roman"/>
                <w:lang w:eastAsia="ru-RU"/>
              </w:rPr>
              <w:t>)</w:t>
            </w:r>
            <w:r w:rsidR="001425AB" w:rsidRPr="00A779F8">
              <w:rPr>
                <w:rFonts w:ascii="Times New Roman" w:eastAsia="Courier New" w:hAnsi="Times New Roman"/>
                <w:lang w:eastAsia="ru-RU"/>
              </w:rPr>
              <w:t xml:space="preserve"> цена договора</w:t>
            </w:r>
          </w:p>
        </w:tc>
        <w:tc>
          <w:tcPr>
            <w:tcW w:w="7371" w:type="dxa"/>
            <w:tcBorders>
              <w:top w:val="single" w:sz="4" w:space="0" w:color="auto"/>
              <w:left w:val="single" w:sz="4" w:space="0" w:color="auto"/>
              <w:bottom w:val="single" w:sz="4" w:space="0" w:color="auto"/>
              <w:right w:val="single" w:sz="4" w:space="0" w:color="auto"/>
            </w:tcBorders>
          </w:tcPr>
          <w:p w:rsidR="001425AB" w:rsidRPr="0077559A" w:rsidRDefault="00F541B1" w:rsidP="001425AB">
            <w:pPr>
              <w:spacing w:after="0" w:line="240" w:lineRule="auto"/>
              <w:jc w:val="both"/>
              <w:rPr>
                <w:rFonts w:ascii="Times New Roman" w:eastAsia="Courier New" w:hAnsi="Times New Roman"/>
                <w:lang w:eastAsia="ru-RU"/>
              </w:rPr>
            </w:pPr>
            <w:r w:rsidRPr="0077559A">
              <w:rPr>
                <w:rFonts w:ascii="Times New Roman" w:eastAsia="Courier New" w:hAnsi="Times New Roman"/>
                <w:lang w:eastAsia="ru-RU"/>
              </w:rPr>
              <w:t xml:space="preserve">5 200 005 </w:t>
            </w:r>
            <w:r w:rsidR="00A50265" w:rsidRPr="0077559A">
              <w:rPr>
                <w:rFonts w:ascii="Times New Roman" w:eastAsia="Courier New" w:hAnsi="Times New Roman"/>
                <w:lang w:eastAsia="ru-RU"/>
              </w:rPr>
              <w:t>(</w:t>
            </w:r>
            <w:r w:rsidRPr="0077559A">
              <w:rPr>
                <w:rFonts w:ascii="Times New Roman" w:eastAsia="Courier New" w:hAnsi="Times New Roman"/>
                <w:lang w:eastAsia="ru-RU"/>
              </w:rPr>
              <w:t>Пять</w:t>
            </w:r>
            <w:r w:rsidR="00054C5D" w:rsidRPr="0077559A">
              <w:rPr>
                <w:rFonts w:ascii="Times New Roman" w:eastAsia="Courier New" w:hAnsi="Times New Roman"/>
                <w:lang w:eastAsia="ru-RU"/>
              </w:rPr>
              <w:t xml:space="preserve"> </w:t>
            </w:r>
            <w:r w:rsidR="00DB15E3" w:rsidRPr="0077559A">
              <w:rPr>
                <w:rFonts w:ascii="Times New Roman" w:eastAsia="Courier New" w:hAnsi="Times New Roman"/>
                <w:lang w:eastAsia="ru-RU"/>
              </w:rPr>
              <w:t>миллионов</w:t>
            </w:r>
            <w:r w:rsidRPr="0077559A">
              <w:rPr>
                <w:rFonts w:ascii="Times New Roman" w:eastAsia="Courier New" w:hAnsi="Times New Roman"/>
                <w:lang w:eastAsia="ru-RU"/>
              </w:rPr>
              <w:t xml:space="preserve"> </w:t>
            </w:r>
            <w:r w:rsidR="00054C5D" w:rsidRPr="0077559A">
              <w:rPr>
                <w:rFonts w:ascii="Times New Roman" w:eastAsia="Courier New" w:hAnsi="Times New Roman"/>
                <w:lang w:eastAsia="ru-RU"/>
              </w:rPr>
              <w:t>две</w:t>
            </w:r>
            <w:r w:rsidRPr="0077559A">
              <w:rPr>
                <w:rFonts w:ascii="Times New Roman" w:eastAsia="Courier New" w:hAnsi="Times New Roman"/>
                <w:lang w:eastAsia="ru-RU"/>
              </w:rPr>
              <w:t>сти</w:t>
            </w:r>
            <w:r w:rsidR="00054C5D" w:rsidRPr="0077559A">
              <w:rPr>
                <w:rFonts w:ascii="Times New Roman" w:eastAsia="Courier New" w:hAnsi="Times New Roman"/>
                <w:lang w:eastAsia="ru-RU"/>
              </w:rPr>
              <w:t xml:space="preserve"> </w:t>
            </w:r>
            <w:r w:rsidR="00DB15E3" w:rsidRPr="0077559A">
              <w:rPr>
                <w:rFonts w:ascii="Times New Roman" w:eastAsia="Courier New" w:hAnsi="Times New Roman"/>
                <w:lang w:eastAsia="ru-RU"/>
              </w:rPr>
              <w:t>тысяч</w:t>
            </w:r>
            <w:r w:rsidRPr="0077559A">
              <w:rPr>
                <w:rFonts w:ascii="Times New Roman" w:eastAsia="Courier New" w:hAnsi="Times New Roman"/>
                <w:lang w:eastAsia="ru-RU"/>
              </w:rPr>
              <w:t xml:space="preserve"> пять</w:t>
            </w:r>
            <w:r w:rsidR="00054C5D" w:rsidRPr="0077559A">
              <w:rPr>
                <w:rFonts w:ascii="Times New Roman" w:eastAsia="Courier New" w:hAnsi="Times New Roman"/>
                <w:lang w:eastAsia="ru-RU"/>
              </w:rPr>
              <w:t>)</w:t>
            </w:r>
            <w:r w:rsidR="00DB15E3" w:rsidRPr="0077559A">
              <w:rPr>
                <w:rFonts w:ascii="Times New Roman" w:eastAsia="Courier New" w:hAnsi="Times New Roman"/>
                <w:lang w:eastAsia="ru-RU"/>
              </w:rPr>
              <w:t xml:space="preserve"> рублей </w:t>
            </w:r>
            <w:r w:rsidRPr="0077559A">
              <w:rPr>
                <w:rFonts w:ascii="Times New Roman" w:eastAsia="Courier New" w:hAnsi="Times New Roman"/>
                <w:lang w:eastAsia="ru-RU"/>
              </w:rPr>
              <w:t>93</w:t>
            </w:r>
            <w:r w:rsidR="00DB15E3" w:rsidRPr="0077559A">
              <w:rPr>
                <w:rFonts w:ascii="Times New Roman" w:eastAsia="Courier New" w:hAnsi="Times New Roman"/>
                <w:lang w:eastAsia="ru-RU"/>
              </w:rPr>
              <w:t xml:space="preserve"> копе</w:t>
            </w:r>
            <w:r w:rsidRPr="0077559A">
              <w:rPr>
                <w:rFonts w:ascii="Times New Roman" w:eastAsia="Courier New" w:hAnsi="Times New Roman"/>
                <w:lang w:eastAsia="ru-RU"/>
              </w:rPr>
              <w:t>йки</w:t>
            </w:r>
            <w:r w:rsidR="00964488" w:rsidRPr="0077559A">
              <w:rPr>
                <w:rFonts w:ascii="Times New Roman" w:eastAsia="Courier New" w:hAnsi="Times New Roman"/>
                <w:lang w:eastAsia="ru-RU"/>
              </w:rPr>
              <w:t xml:space="preserve">, в том числе НДС </w:t>
            </w:r>
            <w:r w:rsidR="00DB15E3" w:rsidRPr="0077559A">
              <w:rPr>
                <w:rFonts w:ascii="Times New Roman" w:eastAsia="Courier New" w:hAnsi="Times New Roman"/>
                <w:lang w:eastAsia="ru-RU"/>
              </w:rPr>
              <w:t>(</w:t>
            </w:r>
            <w:r w:rsidR="00964488" w:rsidRPr="0077559A">
              <w:rPr>
                <w:rFonts w:ascii="Times New Roman" w:eastAsia="Courier New" w:hAnsi="Times New Roman"/>
                <w:lang w:eastAsia="ru-RU"/>
              </w:rPr>
              <w:t>если предусмотрен</w:t>
            </w:r>
            <w:r w:rsidR="00DB15E3" w:rsidRPr="0077559A">
              <w:rPr>
                <w:rFonts w:ascii="Times New Roman" w:eastAsia="Courier New" w:hAnsi="Times New Roman"/>
                <w:lang w:eastAsia="ru-RU"/>
              </w:rPr>
              <w:t>)</w:t>
            </w:r>
            <w:r w:rsidR="00964488" w:rsidRPr="0077559A">
              <w:rPr>
                <w:rFonts w:ascii="Times New Roman" w:eastAsia="Courier New" w:hAnsi="Times New Roman"/>
                <w:lang w:eastAsia="ru-RU"/>
              </w:rPr>
              <w:t>.</w:t>
            </w:r>
          </w:p>
          <w:p w:rsidR="001425AB" w:rsidRPr="0077559A" w:rsidRDefault="001425AB" w:rsidP="001425AB">
            <w:pPr>
              <w:spacing w:after="0" w:line="240" w:lineRule="auto"/>
              <w:jc w:val="both"/>
              <w:rPr>
                <w:rFonts w:ascii="Times New Roman" w:eastAsia="Courier New" w:hAnsi="Times New Roman"/>
                <w:lang w:eastAsia="ru-RU"/>
              </w:rPr>
            </w:pPr>
          </w:p>
        </w:tc>
      </w:tr>
      <w:tr w:rsidR="001425AB" w:rsidRPr="00A779F8" w:rsidTr="00AB160C">
        <w:trPr>
          <w:trHeight w:val="521"/>
        </w:trPr>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proofErr w:type="gramStart"/>
            <w:r w:rsidRPr="00A779F8">
              <w:rPr>
                <w:rFonts w:ascii="Times New Roman" w:eastAsia="Courier New" w:hAnsi="Times New Roman"/>
                <w:lang w:eastAsia="ru-RU"/>
              </w:rPr>
              <w:t xml:space="preserve">Обоснование начальной (максимальной) цены договора с учетом или без учета расходов на перевозку, страхование, уплату </w:t>
            </w:r>
            <w:r w:rsidRPr="00A779F8">
              <w:rPr>
                <w:rFonts w:ascii="Times New Roman" w:eastAsia="Courier New" w:hAnsi="Times New Roman"/>
                <w:lang w:eastAsia="ru-RU"/>
              </w:rPr>
              <w:lastRenderedPageBreak/>
              <w:t>таможенных пошлин, налогов и других обязательных платежей)</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161E59" w:rsidP="001425AB">
            <w:pPr>
              <w:spacing w:after="0" w:line="240" w:lineRule="auto"/>
              <w:jc w:val="both"/>
              <w:rPr>
                <w:rFonts w:ascii="Times New Roman" w:eastAsia="Courier New" w:hAnsi="Times New Roman"/>
                <w:lang w:eastAsia="ru-RU"/>
              </w:rPr>
            </w:pPr>
            <w:r w:rsidRPr="00161E59">
              <w:rPr>
                <w:rFonts w:ascii="Times New Roman" w:eastAsia="Courier New" w:hAnsi="Times New Roman"/>
                <w:lang w:eastAsia="ru-RU"/>
              </w:rPr>
              <w:lastRenderedPageBreak/>
              <w:t>Цена Договора включает стоимость выполнения работ, стоимость используемых при проведении работ материалов, затраты на доставку, отгрузку, разгрузку, транспортировку, страхование, уплату налогов, таможенных пошлин, сборов и других обязательных платежей, связанных с исполнением Договора.</w:t>
            </w:r>
          </w:p>
        </w:tc>
      </w:tr>
      <w:tr w:rsidR="001425AB" w:rsidRPr="00CB0C2C"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CA0B47">
            <w:pPr>
              <w:spacing w:after="0" w:line="240" w:lineRule="auto"/>
              <w:rPr>
                <w:rFonts w:ascii="Times New Roman" w:eastAsia="Courier New" w:hAnsi="Times New Roman"/>
                <w:lang w:eastAsia="ru-RU"/>
              </w:rPr>
            </w:pPr>
            <w:r w:rsidRPr="00A779F8">
              <w:rPr>
                <w:rFonts w:ascii="Times New Roman" w:eastAsia="Courier New" w:hAnsi="Times New Roman"/>
                <w:lang w:eastAsia="ru-RU"/>
              </w:rPr>
              <w:lastRenderedPageBreak/>
              <w:t>Место и срок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CB0C2C" w:rsidRPr="00CB0C2C" w:rsidRDefault="001425AB" w:rsidP="00CB0C2C">
            <w:pPr>
              <w:tabs>
                <w:tab w:val="left" w:pos="0"/>
              </w:tabs>
              <w:spacing w:after="0" w:line="240" w:lineRule="auto"/>
              <w:rPr>
                <w:rFonts w:ascii="Times New Roman" w:eastAsia="Courier New" w:hAnsi="Times New Roman"/>
                <w:lang w:eastAsia="ru-RU"/>
              </w:rPr>
            </w:pPr>
            <w:r w:rsidRPr="00CB0C2C">
              <w:rPr>
                <w:rFonts w:ascii="Times New Roman" w:eastAsia="Courier New" w:hAnsi="Times New Roman"/>
                <w:lang w:eastAsia="ru-RU"/>
              </w:rPr>
              <w:t xml:space="preserve">Дата начала подачи заявок – </w:t>
            </w:r>
            <w:r w:rsidR="00CB0C2C" w:rsidRPr="00CB0C2C">
              <w:rPr>
                <w:rFonts w:ascii="Times New Roman" w:eastAsia="Courier New" w:hAnsi="Times New Roman"/>
                <w:lang w:eastAsia="ru-RU"/>
              </w:rPr>
              <w:t>10</w:t>
            </w:r>
            <w:r w:rsidR="00AB160C" w:rsidRPr="00CB0C2C">
              <w:rPr>
                <w:rFonts w:ascii="Times New Roman" w:eastAsia="Courier New" w:hAnsi="Times New Roman"/>
                <w:lang w:eastAsia="ru-RU"/>
              </w:rPr>
              <w:t>.0</w:t>
            </w:r>
            <w:r w:rsidR="00161E59" w:rsidRPr="00CB0C2C">
              <w:rPr>
                <w:rFonts w:ascii="Times New Roman" w:eastAsia="Courier New" w:hAnsi="Times New Roman"/>
                <w:lang w:eastAsia="ru-RU"/>
              </w:rPr>
              <w:t>7</w:t>
            </w:r>
            <w:r w:rsidR="003E1D22" w:rsidRPr="00CB0C2C">
              <w:rPr>
                <w:rFonts w:ascii="Times New Roman" w:eastAsia="Courier New" w:hAnsi="Times New Roman"/>
                <w:lang w:eastAsia="ru-RU"/>
              </w:rPr>
              <w:t>.202</w:t>
            </w:r>
            <w:r w:rsidR="00881E8A" w:rsidRPr="00CB0C2C">
              <w:rPr>
                <w:rFonts w:ascii="Times New Roman" w:eastAsia="Courier New" w:hAnsi="Times New Roman"/>
                <w:lang w:eastAsia="ru-RU"/>
              </w:rPr>
              <w:t>5</w:t>
            </w:r>
            <w:r w:rsidRPr="00CB0C2C">
              <w:rPr>
                <w:rFonts w:ascii="Times New Roman" w:eastAsia="Courier New" w:hAnsi="Times New Roman"/>
                <w:lang w:eastAsia="ru-RU"/>
              </w:rPr>
              <w:t>г.</w:t>
            </w:r>
          </w:p>
          <w:p w:rsidR="001425AB" w:rsidRPr="00CB0C2C" w:rsidRDefault="001425AB" w:rsidP="00CB0C2C">
            <w:pPr>
              <w:tabs>
                <w:tab w:val="left" w:pos="0"/>
              </w:tabs>
              <w:spacing w:after="0" w:line="240" w:lineRule="auto"/>
              <w:rPr>
                <w:rFonts w:ascii="Times New Roman" w:eastAsia="Courier New" w:hAnsi="Times New Roman"/>
                <w:lang w:eastAsia="ru-RU"/>
              </w:rPr>
            </w:pPr>
            <w:r w:rsidRPr="00CB0C2C">
              <w:rPr>
                <w:rFonts w:ascii="Times New Roman" w:eastAsia="Courier New" w:hAnsi="Times New Roman"/>
                <w:lang w:eastAsia="ru-RU"/>
              </w:rPr>
              <w:t xml:space="preserve">Дата окончания срока подачи заявок – </w:t>
            </w:r>
            <w:r w:rsidR="00CB0C2C" w:rsidRPr="00CB0C2C">
              <w:rPr>
                <w:rFonts w:ascii="Times New Roman" w:eastAsia="Courier New" w:hAnsi="Times New Roman"/>
                <w:lang w:eastAsia="ru-RU"/>
              </w:rPr>
              <w:t>10</w:t>
            </w:r>
            <w:r w:rsidR="00AB160C" w:rsidRPr="00CB0C2C">
              <w:rPr>
                <w:rFonts w:ascii="Times New Roman" w:eastAsia="Courier New" w:hAnsi="Times New Roman"/>
                <w:lang w:eastAsia="ru-RU"/>
              </w:rPr>
              <w:t>.0</w:t>
            </w:r>
            <w:r w:rsidR="00161E59" w:rsidRPr="00CB0C2C">
              <w:rPr>
                <w:rFonts w:ascii="Times New Roman" w:eastAsia="Courier New" w:hAnsi="Times New Roman"/>
                <w:lang w:eastAsia="ru-RU"/>
              </w:rPr>
              <w:t>7</w:t>
            </w:r>
            <w:r w:rsidR="003E1D22" w:rsidRPr="00CB0C2C">
              <w:rPr>
                <w:rFonts w:ascii="Times New Roman" w:eastAsia="Courier New" w:hAnsi="Times New Roman"/>
                <w:lang w:eastAsia="ru-RU"/>
              </w:rPr>
              <w:t>.202</w:t>
            </w:r>
            <w:r w:rsidR="00881E8A" w:rsidRPr="00CB0C2C">
              <w:rPr>
                <w:rFonts w:ascii="Times New Roman" w:eastAsia="Courier New" w:hAnsi="Times New Roman"/>
                <w:lang w:eastAsia="ru-RU"/>
              </w:rPr>
              <w:t>5</w:t>
            </w:r>
            <w:r w:rsidR="002C0285" w:rsidRPr="00CB0C2C">
              <w:rPr>
                <w:rFonts w:ascii="Times New Roman" w:eastAsia="Courier New" w:hAnsi="Times New Roman"/>
                <w:lang w:eastAsia="ru-RU"/>
              </w:rPr>
              <w:t xml:space="preserve">г. </w:t>
            </w:r>
            <w:r w:rsidR="00CB0C2C" w:rsidRPr="00CB0C2C">
              <w:rPr>
                <w:rFonts w:ascii="Times New Roman" w:eastAsia="Courier New" w:hAnsi="Times New Roman"/>
                <w:lang w:eastAsia="ru-RU"/>
              </w:rPr>
              <w:t>10</w:t>
            </w:r>
            <w:r w:rsidRPr="00CB0C2C">
              <w:rPr>
                <w:rFonts w:ascii="Times New Roman" w:eastAsia="Courier New" w:hAnsi="Times New Roman"/>
                <w:lang w:eastAsia="ru-RU"/>
              </w:rPr>
              <w:t>:</w:t>
            </w:r>
            <w:r w:rsidR="00CB0C2C" w:rsidRPr="00CB0C2C">
              <w:rPr>
                <w:rFonts w:ascii="Times New Roman" w:eastAsia="Courier New" w:hAnsi="Times New Roman"/>
                <w:lang w:eastAsia="ru-RU"/>
              </w:rPr>
              <w:t>00</w:t>
            </w:r>
            <w:r w:rsidR="00945E70" w:rsidRPr="00CB0C2C">
              <w:rPr>
                <w:rFonts w:ascii="Times New Roman" w:eastAsia="Courier New" w:hAnsi="Times New Roman"/>
                <w:lang w:eastAsia="ru-RU"/>
              </w:rPr>
              <w:t xml:space="preserve"> </w:t>
            </w:r>
            <w:r w:rsidRPr="00CB0C2C">
              <w:rPr>
                <w:rFonts w:ascii="Times New Roman" w:eastAsia="Courier New" w:hAnsi="Times New Roman"/>
                <w:lang w:eastAsia="ru-RU"/>
              </w:rPr>
              <w:t>(время местное Заказчика)</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widowControl w:val="0"/>
              <w:tabs>
                <w:tab w:val="left" w:pos="900"/>
                <w:tab w:val="left" w:pos="1440"/>
              </w:tabs>
              <w:spacing w:after="0" w:line="240" w:lineRule="auto"/>
              <w:rPr>
                <w:rFonts w:ascii="Times New Roman" w:eastAsia="Times New Roman" w:hAnsi="Times New Roman"/>
                <w:lang w:eastAsia="ru-RU"/>
              </w:rPr>
            </w:pPr>
            <w:r w:rsidRPr="00A779F8">
              <w:rPr>
                <w:rFonts w:ascii="Times New Roman" w:eastAsia="Times New Roman" w:hAnsi="Times New Roman"/>
                <w:lang w:eastAsia="ru-RU"/>
              </w:rPr>
              <w:t>Размещение информации о закупке</w:t>
            </w:r>
          </w:p>
        </w:tc>
        <w:tc>
          <w:tcPr>
            <w:tcW w:w="7371" w:type="dxa"/>
            <w:tcBorders>
              <w:top w:val="single" w:sz="4" w:space="0" w:color="auto"/>
              <w:left w:val="single" w:sz="4" w:space="0" w:color="auto"/>
              <w:bottom w:val="single" w:sz="4" w:space="0" w:color="auto"/>
              <w:right w:val="single" w:sz="4" w:space="0" w:color="auto"/>
            </w:tcBorders>
            <w:hideMark/>
          </w:tcPr>
          <w:p w:rsidR="009A0257" w:rsidRPr="00A779F8" w:rsidRDefault="009A0257" w:rsidP="009A0257">
            <w:pPr>
              <w:spacing w:after="0" w:line="240" w:lineRule="auto"/>
              <w:jc w:val="both"/>
              <w:rPr>
                <w:rFonts w:ascii="Times New Roman" w:eastAsia="Courier New" w:hAnsi="Times New Roman"/>
                <w:lang w:eastAsia="ru-RU"/>
              </w:rPr>
            </w:pPr>
            <w:r w:rsidRPr="00A779F8">
              <w:rPr>
                <w:rFonts w:ascii="Times New Roman" w:eastAsia="Courier New" w:hAnsi="Times New Roman"/>
                <w:lang w:eastAsia="ru-RU"/>
              </w:rPr>
              <w:t xml:space="preserve">На сайте электронной торговой площадке ЭТП «Торги – онлайн» </w:t>
            </w:r>
            <w:hyperlink r:id="rId8" w:history="1">
              <w:r w:rsidRPr="00A779F8">
                <w:rPr>
                  <w:rStyle w:val="a3"/>
                  <w:rFonts w:ascii="Times New Roman" w:eastAsia="Courier New" w:hAnsi="Times New Roman"/>
                  <w:lang w:eastAsia="ru-RU"/>
                </w:rPr>
                <w:t>http://etp.torgi-online.com</w:t>
              </w:r>
            </w:hyperlink>
            <w:r w:rsidRPr="00A779F8">
              <w:rPr>
                <w:rFonts w:ascii="Times New Roman" w:eastAsia="Courier New" w:hAnsi="Times New Roman"/>
                <w:lang w:eastAsia="ru-RU"/>
              </w:rPr>
              <w:t xml:space="preserve"> (далее также – ЭТП).</w:t>
            </w:r>
          </w:p>
          <w:p w:rsidR="001425AB" w:rsidRPr="00A779F8" w:rsidRDefault="001425AB" w:rsidP="001425AB">
            <w:pPr>
              <w:spacing w:after="0" w:line="240" w:lineRule="auto"/>
              <w:jc w:val="both"/>
              <w:rPr>
                <w:rFonts w:ascii="Times New Roman" w:eastAsia="Courier New" w:hAnsi="Times New Roman"/>
                <w:color w:val="0000FF"/>
                <w:lang w:eastAsia="ru-RU"/>
              </w:rPr>
            </w:pP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widowControl w:val="0"/>
              <w:tabs>
                <w:tab w:val="left" w:pos="900"/>
                <w:tab w:val="left" w:pos="1440"/>
              </w:tabs>
              <w:spacing w:after="0" w:line="240" w:lineRule="auto"/>
              <w:rPr>
                <w:rFonts w:ascii="Times New Roman" w:eastAsia="Times New Roman" w:hAnsi="Times New Roman"/>
                <w:lang w:eastAsia="ru-RU"/>
              </w:rPr>
            </w:pPr>
            <w:r w:rsidRPr="00A779F8">
              <w:rPr>
                <w:rFonts w:ascii="Times New Roman" w:eastAsia="Times New Roman" w:hAnsi="Times New Roman"/>
                <w:lang w:eastAsia="ru-RU"/>
              </w:rPr>
              <w:t>Порядок предоставления информации о закупке</w:t>
            </w:r>
          </w:p>
        </w:tc>
        <w:tc>
          <w:tcPr>
            <w:tcW w:w="7371" w:type="dxa"/>
            <w:tcBorders>
              <w:top w:val="single" w:sz="4" w:space="0" w:color="auto"/>
              <w:left w:val="single" w:sz="4" w:space="0" w:color="auto"/>
              <w:bottom w:val="single" w:sz="4" w:space="0" w:color="auto"/>
              <w:right w:val="single" w:sz="4" w:space="0" w:color="auto"/>
            </w:tcBorders>
            <w:hideMark/>
          </w:tcPr>
          <w:p w:rsidR="009A0257" w:rsidRPr="00CB0C2C" w:rsidRDefault="009A0257" w:rsidP="009A0257">
            <w:pPr>
              <w:spacing w:after="0" w:line="240" w:lineRule="auto"/>
              <w:jc w:val="both"/>
              <w:rPr>
                <w:rFonts w:ascii="Times New Roman" w:eastAsia="Courier New" w:hAnsi="Times New Roman"/>
                <w:color w:val="000000"/>
                <w:lang w:eastAsia="ar-SA"/>
              </w:rPr>
            </w:pPr>
            <w:r w:rsidRPr="00CB0C2C">
              <w:rPr>
                <w:rFonts w:ascii="Times New Roman" w:eastAsia="Courier New" w:hAnsi="Times New Roman"/>
                <w:color w:val="000000"/>
                <w:lang w:eastAsia="ar-SA"/>
              </w:rPr>
              <w:t xml:space="preserve">На сайте электронной торговой площадке ЭТП «Торги – онлайн» </w:t>
            </w:r>
            <w:hyperlink r:id="rId9" w:history="1">
              <w:r w:rsidRPr="00CB0C2C">
                <w:rPr>
                  <w:rStyle w:val="a3"/>
                  <w:rFonts w:ascii="Times New Roman" w:eastAsia="Courier New" w:hAnsi="Times New Roman"/>
                  <w:lang w:eastAsia="ar-SA"/>
                </w:rPr>
                <w:t>http://etp.torgi-online.com</w:t>
              </w:r>
            </w:hyperlink>
            <w:r w:rsidRPr="00CB0C2C">
              <w:rPr>
                <w:rFonts w:ascii="Times New Roman" w:eastAsia="Courier New" w:hAnsi="Times New Roman"/>
                <w:color w:val="000000"/>
                <w:lang w:eastAsia="ar-SA"/>
              </w:rPr>
              <w:t xml:space="preserve"> (далее также – ЭТП), документация находится в открытом доступе, начиная </w:t>
            </w:r>
            <w:proofErr w:type="gramStart"/>
            <w:r w:rsidRPr="00CB0C2C">
              <w:rPr>
                <w:rFonts w:ascii="Times New Roman" w:eastAsia="Courier New" w:hAnsi="Times New Roman"/>
                <w:color w:val="000000"/>
                <w:lang w:eastAsia="ar-SA"/>
              </w:rPr>
              <w:t>с даты размещения</w:t>
            </w:r>
            <w:proofErr w:type="gramEnd"/>
            <w:r w:rsidRPr="00CB0C2C">
              <w:rPr>
                <w:rFonts w:ascii="Times New Roman" w:eastAsia="Courier New" w:hAnsi="Times New Roman"/>
                <w:color w:val="000000"/>
                <w:lang w:eastAsia="ar-SA"/>
              </w:rPr>
              <w:t>.</w:t>
            </w:r>
          </w:p>
          <w:p w:rsidR="001425AB" w:rsidRPr="00CB0C2C" w:rsidRDefault="009A0257" w:rsidP="001425AB">
            <w:pPr>
              <w:spacing w:after="0" w:line="240" w:lineRule="auto"/>
              <w:jc w:val="both"/>
              <w:rPr>
                <w:rFonts w:ascii="Times New Roman" w:eastAsia="Courier New" w:hAnsi="Times New Roman"/>
                <w:lang w:eastAsia="ru-RU"/>
              </w:rPr>
            </w:pPr>
            <w:r w:rsidRPr="00CB0C2C">
              <w:rPr>
                <w:rFonts w:ascii="Times New Roman" w:eastAsia="Courier New" w:hAnsi="Times New Roman"/>
                <w:lang w:eastAsia="ru-RU"/>
              </w:rPr>
              <w:t>Д</w:t>
            </w:r>
            <w:r w:rsidR="001425AB" w:rsidRPr="00CB0C2C">
              <w:rPr>
                <w:rFonts w:ascii="Times New Roman" w:eastAsia="Courier New" w:hAnsi="Times New Roman"/>
                <w:lang w:eastAsia="ru-RU"/>
              </w:rPr>
              <w:t xml:space="preserve">окументация предоставляется бесплатно. </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CA0B47">
            <w:pPr>
              <w:spacing w:after="0" w:line="240" w:lineRule="auto"/>
              <w:rPr>
                <w:rFonts w:ascii="Times New Roman" w:eastAsia="Courier New" w:hAnsi="Times New Roman"/>
                <w:lang w:eastAsia="ru-RU"/>
              </w:rPr>
            </w:pPr>
            <w:r w:rsidRPr="00A779F8">
              <w:rPr>
                <w:rFonts w:ascii="Times New Roman" w:eastAsia="Courier New" w:hAnsi="Times New Roman"/>
                <w:lang w:eastAsia="ru-RU"/>
              </w:rPr>
              <w:t xml:space="preserve">Место, дата и время рассмотрения заявок на участие в </w:t>
            </w:r>
            <w:r w:rsidR="00CA0B47" w:rsidRPr="00A779F8">
              <w:rPr>
                <w:rFonts w:ascii="Times New Roman" w:eastAsia="Courier New" w:hAnsi="Times New Roman"/>
                <w:lang w:eastAsia="ru-RU"/>
              </w:rPr>
              <w:t>закупке</w:t>
            </w:r>
            <w:r w:rsidRPr="00A779F8">
              <w:rPr>
                <w:rFonts w:ascii="Times New Roman" w:eastAsia="Courier New" w:hAnsi="Times New Roman"/>
                <w:lang w:eastAsia="ru-RU"/>
              </w:rPr>
              <w:t>, подведение итогов процедуры закупки</w:t>
            </w:r>
          </w:p>
        </w:tc>
        <w:tc>
          <w:tcPr>
            <w:tcW w:w="7371" w:type="dxa"/>
            <w:tcBorders>
              <w:top w:val="single" w:sz="4" w:space="0" w:color="auto"/>
              <w:left w:val="single" w:sz="4" w:space="0" w:color="auto"/>
              <w:bottom w:val="single" w:sz="4" w:space="0" w:color="auto"/>
              <w:right w:val="single" w:sz="4" w:space="0" w:color="auto"/>
            </w:tcBorders>
          </w:tcPr>
          <w:p w:rsidR="001425AB" w:rsidRPr="00CB0C2C" w:rsidRDefault="009A0257" w:rsidP="001425AB">
            <w:pPr>
              <w:spacing w:after="0" w:line="240" w:lineRule="auto"/>
              <w:rPr>
                <w:rFonts w:ascii="Times New Roman" w:eastAsia="Courier New" w:hAnsi="Times New Roman"/>
                <w:lang w:eastAsia="ru-RU"/>
              </w:rPr>
            </w:pPr>
            <w:r w:rsidRPr="00CB0C2C">
              <w:rPr>
                <w:rFonts w:ascii="Times New Roman" w:eastAsia="Courier New" w:hAnsi="Times New Roman"/>
                <w:lang w:eastAsia="ru-RU"/>
              </w:rPr>
              <w:t xml:space="preserve">Рассмотрение </w:t>
            </w:r>
            <w:r w:rsidR="001425AB" w:rsidRPr="00CB0C2C">
              <w:rPr>
                <w:rFonts w:ascii="Times New Roman" w:eastAsia="Courier New" w:hAnsi="Times New Roman"/>
                <w:lang w:eastAsia="ru-RU"/>
              </w:rPr>
              <w:t xml:space="preserve">заявок и подведение итогов процедуры закупки состоится </w:t>
            </w:r>
            <w:r w:rsidR="00881E8A" w:rsidRPr="00CB0C2C">
              <w:rPr>
                <w:rFonts w:ascii="Times New Roman" w:eastAsia="Courier New" w:hAnsi="Times New Roman"/>
                <w:lang w:eastAsia="ru-RU"/>
              </w:rPr>
              <w:t>в</w:t>
            </w:r>
            <w:r w:rsidR="002C0285" w:rsidRPr="00CB0C2C">
              <w:rPr>
                <w:rFonts w:ascii="Times New Roman" w:eastAsia="Courier New" w:hAnsi="Times New Roman"/>
                <w:lang w:eastAsia="ru-RU"/>
              </w:rPr>
              <w:t xml:space="preserve"> </w:t>
            </w:r>
            <w:r w:rsidR="00CB0C2C" w:rsidRPr="00CB0C2C">
              <w:rPr>
                <w:rFonts w:ascii="Times New Roman" w:eastAsia="Courier New" w:hAnsi="Times New Roman"/>
                <w:lang w:eastAsia="ru-RU"/>
              </w:rPr>
              <w:t>10</w:t>
            </w:r>
            <w:r w:rsidR="00AB160C" w:rsidRPr="00CB0C2C">
              <w:rPr>
                <w:rFonts w:ascii="Times New Roman" w:eastAsia="Courier New" w:hAnsi="Times New Roman"/>
                <w:lang w:eastAsia="ru-RU"/>
              </w:rPr>
              <w:t>.0</w:t>
            </w:r>
            <w:r w:rsidR="00161E59" w:rsidRPr="00CB0C2C">
              <w:rPr>
                <w:rFonts w:ascii="Times New Roman" w:eastAsia="Courier New" w:hAnsi="Times New Roman"/>
                <w:lang w:eastAsia="ru-RU"/>
              </w:rPr>
              <w:t>7</w:t>
            </w:r>
            <w:r w:rsidR="00881E8A" w:rsidRPr="00CB0C2C">
              <w:rPr>
                <w:rFonts w:ascii="Times New Roman" w:eastAsia="Courier New" w:hAnsi="Times New Roman"/>
                <w:lang w:eastAsia="ru-RU"/>
              </w:rPr>
              <w:t xml:space="preserve">.2025г. </w:t>
            </w:r>
            <w:r w:rsidR="00CB0C2C" w:rsidRPr="00CB0C2C">
              <w:rPr>
                <w:rFonts w:ascii="Times New Roman" w:eastAsia="Courier New" w:hAnsi="Times New Roman"/>
                <w:lang w:eastAsia="ru-RU"/>
              </w:rPr>
              <w:t>10</w:t>
            </w:r>
            <w:r w:rsidR="00881E8A" w:rsidRPr="00CB0C2C">
              <w:rPr>
                <w:rFonts w:ascii="Times New Roman" w:eastAsia="Courier New" w:hAnsi="Times New Roman"/>
                <w:lang w:eastAsia="ru-RU"/>
              </w:rPr>
              <w:t>:</w:t>
            </w:r>
            <w:r w:rsidR="00CB0C2C" w:rsidRPr="00CB0C2C">
              <w:rPr>
                <w:rFonts w:ascii="Times New Roman" w:eastAsia="Courier New" w:hAnsi="Times New Roman"/>
                <w:lang w:eastAsia="ru-RU"/>
              </w:rPr>
              <w:t>05</w:t>
            </w:r>
            <w:r w:rsidR="00881E8A" w:rsidRPr="00CB0C2C">
              <w:rPr>
                <w:rFonts w:ascii="Times New Roman" w:eastAsia="Courier New" w:hAnsi="Times New Roman"/>
                <w:lang w:eastAsia="ru-RU"/>
              </w:rPr>
              <w:t xml:space="preserve"> (время местное Заказчика)</w:t>
            </w:r>
          </w:p>
          <w:p w:rsidR="001425AB" w:rsidRPr="00CB0C2C" w:rsidRDefault="001425AB" w:rsidP="001425AB">
            <w:pPr>
              <w:spacing w:after="0" w:line="240" w:lineRule="auto"/>
              <w:rPr>
                <w:rFonts w:ascii="Times New Roman" w:eastAsia="Courier New" w:hAnsi="Times New Roman"/>
                <w:lang w:eastAsia="ru-RU"/>
              </w:rPr>
            </w:pPr>
          </w:p>
          <w:p w:rsidR="001425AB" w:rsidRPr="00CB0C2C" w:rsidRDefault="00B67A9A" w:rsidP="00B67A9A">
            <w:pPr>
              <w:spacing w:after="0" w:line="240" w:lineRule="auto"/>
              <w:rPr>
                <w:rFonts w:ascii="Times New Roman" w:eastAsia="Courier New" w:hAnsi="Times New Roman"/>
                <w:bCs/>
                <w:lang w:eastAsia="ru-RU"/>
              </w:rPr>
            </w:pPr>
            <w:r w:rsidRPr="00CB0C2C">
              <w:rPr>
                <w:rFonts w:ascii="Times New Roman" w:eastAsia="Courier New" w:hAnsi="Times New Roman"/>
                <w:bCs/>
                <w:lang w:eastAsia="ru-RU"/>
              </w:rPr>
              <w:t xml:space="preserve">662710, Красноярский край, Шушенский район, пгт Шушенское, ул. </w:t>
            </w:r>
            <w:proofErr w:type="gramStart"/>
            <w:r w:rsidRPr="00CB0C2C">
              <w:rPr>
                <w:rFonts w:ascii="Times New Roman" w:eastAsia="Courier New" w:hAnsi="Times New Roman"/>
                <w:bCs/>
                <w:lang w:eastAsia="ru-RU"/>
              </w:rPr>
              <w:t>Полукольцевая</w:t>
            </w:r>
            <w:proofErr w:type="gramEnd"/>
            <w:r w:rsidRPr="00CB0C2C">
              <w:rPr>
                <w:rFonts w:ascii="Times New Roman" w:eastAsia="Courier New" w:hAnsi="Times New Roman"/>
                <w:bCs/>
                <w:lang w:eastAsia="ru-RU"/>
              </w:rPr>
              <w:t>, д. 6</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Условия поставки товара</w:t>
            </w:r>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В соответствии с Техническим заданием (Приложение №1) и проектом договора (Приложение №3)</w:t>
            </w:r>
          </w:p>
        </w:tc>
      </w:tr>
      <w:tr w:rsidR="001425AB" w:rsidRPr="00A779F8" w:rsidTr="00AB160C">
        <w:trPr>
          <w:trHeight w:val="1055"/>
        </w:trPr>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Срок поставки товара</w:t>
            </w:r>
            <w:r w:rsidR="008615F7" w:rsidRPr="00A779F8">
              <w:rPr>
                <w:rFonts w:ascii="Times New Roman" w:eastAsia="Courier New" w:hAnsi="Times New Roman"/>
                <w:lang w:eastAsia="ru-RU"/>
              </w:rPr>
              <w:t>, оказания услуг, выполнения работ</w:t>
            </w:r>
          </w:p>
        </w:tc>
        <w:tc>
          <w:tcPr>
            <w:tcW w:w="7371" w:type="dxa"/>
            <w:tcBorders>
              <w:top w:val="single" w:sz="4" w:space="0" w:color="auto"/>
              <w:left w:val="single" w:sz="4" w:space="0" w:color="auto"/>
              <w:bottom w:val="single" w:sz="4" w:space="0" w:color="auto"/>
              <w:right w:val="single" w:sz="4" w:space="0" w:color="auto"/>
            </w:tcBorders>
          </w:tcPr>
          <w:p w:rsidR="00A6338B" w:rsidRPr="0077559A" w:rsidRDefault="00054C5D" w:rsidP="00A6338B">
            <w:pPr>
              <w:spacing w:after="0" w:line="240" w:lineRule="auto"/>
              <w:jc w:val="both"/>
              <w:outlineLvl w:val="1"/>
              <w:rPr>
                <w:rFonts w:ascii="Times New Roman" w:eastAsia="Courier New" w:hAnsi="Times New Roman"/>
                <w:bCs/>
                <w:lang w:eastAsia="ru-RU"/>
              </w:rPr>
            </w:pPr>
            <w:r w:rsidRPr="0077559A">
              <w:rPr>
                <w:rFonts w:ascii="Times New Roman" w:eastAsia="Courier New" w:hAnsi="Times New Roman"/>
                <w:b/>
                <w:bCs/>
                <w:lang w:eastAsia="ru-RU"/>
              </w:rPr>
              <w:t xml:space="preserve">Срок </w:t>
            </w:r>
            <w:r w:rsidR="00A6338B" w:rsidRPr="0077559A">
              <w:rPr>
                <w:rFonts w:ascii="Times New Roman" w:eastAsia="Courier New" w:hAnsi="Times New Roman"/>
                <w:b/>
                <w:bCs/>
                <w:lang w:eastAsia="ru-RU"/>
              </w:rPr>
              <w:t>выполнения работ</w:t>
            </w:r>
            <w:r w:rsidRPr="0077559A">
              <w:rPr>
                <w:rFonts w:ascii="Times New Roman" w:eastAsia="Courier New" w:hAnsi="Times New Roman"/>
                <w:b/>
                <w:bCs/>
                <w:lang w:eastAsia="ru-RU"/>
              </w:rPr>
              <w:t>:</w:t>
            </w:r>
            <w:r w:rsidRPr="0077559A">
              <w:rPr>
                <w:rFonts w:ascii="Times New Roman" w:eastAsia="Courier New" w:hAnsi="Times New Roman"/>
                <w:bCs/>
                <w:lang w:eastAsia="ru-RU"/>
              </w:rPr>
              <w:t xml:space="preserve"> </w:t>
            </w:r>
            <w:r w:rsidR="00161E59" w:rsidRPr="0077559A">
              <w:rPr>
                <w:rFonts w:ascii="Times New Roman" w:eastAsia="Courier New" w:hAnsi="Times New Roman"/>
                <w:bCs/>
                <w:lang w:eastAsia="ru-RU"/>
              </w:rPr>
              <w:t>с</w:t>
            </w:r>
            <w:r w:rsidR="00A6338B" w:rsidRPr="0077559A">
              <w:rPr>
                <w:rFonts w:ascii="Times New Roman" w:eastAsia="Courier New" w:hAnsi="Times New Roman"/>
                <w:bCs/>
                <w:lang w:eastAsia="ru-RU"/>
              </w:rPr>
              <w:t xml:space="preserve"> 14.07.25-13.08.25 включительно</w:t>
            </w:r>
          </w:p>
          <w:p w:rsidR="001425AB" w:rsidRPr="00AB160C" w:rsidRDefault="001425AB" w:rsidP="00AB160C">
            <w:pPr>
              <w:spacing w:after="0" w:line="240" w:lineRule="auto"/>
              <w:jc w:val="both"/>
              <w:outlineLvl w:val="1"/>
              <w:rPr>
                <w:rFonts w:ascii="Times New Roman" w:hAnsi="Times New Roman"/>
                <w:highlight w:val="yellow"/>
              </w:rPr>
            </w:pP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Срок и условия оплаты</w:t>
            </w:r>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161E59" w:rsidP="00881E8A">
            <w:pPr>
              <w:spacing w:after="0" w:line="240" w:lineRule="auto"/>
              <w:jc w:val="both"/>
              <w:rPr>
                <w:rFonts w:ascii="Times New Roman" w:eastAsia="Courier New" w:hAnsi="Times New Roman"/>
                <w:highlight w:val="yellow"/>
                <w:lang w:eastAsia="ru-RU"/>
              </w:rPr>
            </w:pPr>
            <w:r w:rsidRPr="0077559A">
              <w:rPr>
                <w:rFonts w:ascii="Times New Roman" w:eastAsia="Times New Roman" w:hAnsi="Times New Roman"/>
                <w:lang w:eastAsia="ru-RU" w:bidi="ru-RU"/>
              </w:rPr>
              <w:t xml:space="preserve">Оплата производится по факту выполненных работ, путем перечисления денежных средств на расчетный счет Подрядчика в течение 7 (Семи) рабочих дней </w:t>
            </w:r>
            <w:proofErr w:type="gramStart"/>
            <w:r w:rsidRPr="0077559A">
              <w:rPr>
                <w:rFonts w:ascii="Times New Roman" w:eastAsia="Times New Roman" w:hAnsi="Times New Roman"/>
                <w:lang w:eastAsia="ru-RU" w:bidi="ru-RU"/>
              </w:rPr>
              <w:t>с даты подписания</w:t>
            </w:r>
            <w:proofErr w:type="gramEnd"/>
            <w:r w:rsidRPr="0077559A">
              <w:rPr>
                <w:rFonts w:ascii="Times New Roman" w:eastAsia="Times New Roman" w:hAnsi="Times New Roman"/>
                <w:lang w:eastAsia="ru-RU" w:bidi="ru-RU"/>
              </w:rPr>
              <w:t xml:space="preserve"> заказчиком Акта о полном исполнении Договора, на основании представленных Подрядчиком счета, счета-фактуры, акта и иных документов о приемке выполненных работ.</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Обоснование цены договора</w:t>
            </w:r>
          </w:p>
        </w:tc>
        <w:tc>
          <w:tcPr>
            <w:tcW w:w="7371" w:type="dxa"/>
            <w:tcBorders>
              <w:top w:val="single" w:sz="4" w:space="0" w:color="auto"/>
              <w:left w:val="single" w:sz="4" w:space="0" w:color="auto"/>
              <w:bottom w:val="single" w:sz="4" w:space="0" w:color="auto"/>
              <w:right w:val="single" w:sz="4" w:space="0" w:color="auto"/>
            </w:tcBorders>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t>Приложение № 2 к настоящему извещению.</w:t>
            </w:r>
          </w:p>
          <w:p w:rsidR="001425AB" w:rsidRPr="00A779F8" w:rsidRDefault="001425AB" w:rsidP="001425AB">
            <w:pPr>
              <w:spacing w:after="0" w:line="240" w:lineRule="auto"/>
              <w:rPr>
                <w:rFonts w:ascii="Times New Roman" w:eastAsia="Courier New" w:hAnsi="Times New Roman"/>
                <w:lang w:eastAsia="ru-RU"/>
              </w:rPr>
            </w:pP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lang w:eastAsia="ru-RU"/>
              </w:rPr>
            </w:pPr>
            <w:r w:rsidRPr="00A779F8">
              <w:rPr>
                <w:rFonts w:ascii="Times New Roman" w:eastAsia="Courier New" w:hAnsi="Times New Roman"/>
                <w:bCs/>
                <w:lang w:eastAsia="ru-RU"/>
              </w:rPr>
              <w:t>Требования к качеству товара</w:t>
            </w:r>
            <w:r w:rsidR="008615F7" w:rsidRPr="00A779F8">
              <w:rPr>
                <w:rFonts w:ascii="Times New Roman" w:eastAsia="Courier New" w:hAnsi="Times New Roman"/>
                <w:bCs/>
                <w:lang w:eastAsia="ru-RU"/>
              </w:rPr>
              <w:t>, оказываемым услугам, выполняемым работам</w:t>
            </w:r>
          </w:p>
        </w:tc>
        <w:tc>
          <w:tcPr>
            <w:tcW w:w="7371" w:type="dxa"/>
            <w:tcBorders>
              <w:top w:val="single" w:sz="4" w:space="0" w:color="auto"/>
              <w:left w:val="single" w:sz="4" w:space="0" w:color="auto"/>
              <w:bottom w:val="single" w:sz="4" w:space="0" w:color="auto"/>
              <w:right w:val="single" w:sz="4" w:space="0" w:color="auto"/>
            </w:tcBorders>
          </w:tcPr>
          <w:p w:rsidR="001425AB" w:rsidRPr="00A779F8" w:rsidRDefault="00EF0909"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lang w:eastAsia="ru-RU"/>
              </w:rPr>
            </w:pPr>
            <w:r w:rsidRPr="00A779F8">
              <w:rPr>
                <w:rFonts w:ascii="Times New Roman" w:eastAsia="Courier New" w:hAnsi="Times New Roman"/>
                <w:bCs/>
                <w:color w:val="000000"/>
                <w:lang w:eastAsia="ru-RU"/>
              </w:rPr>
              <w:t>В соответствии с Приложением №1 к извещению «Техническое задание».</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lang w:eastAsia="ru-RU"/>
              </w:rPr>
            </w:pPr>
            <w:r w:rsidRPr="00A779F8">
              <w:rPr>
                <w:rFonts w:ascii="Times New Roman" w:eastAsia="Courier New" w:hAnsi="Times New Roman"/>
                <w:bCs/>
                <w:lang w:eastAsia="ru-RU"/>
              </w:rPr>
              <w:t>Требования к гарантийному сроку товара</w:t>
            </w:r>
            <w:r w:rsidR="00052D7E" w:rsidRPr="00A779F8">
              <w:rPr>
                <w:rFonts w:ascii="Times New Roman" w:eastAsia="Courier New" w:hAnsi="Times New Roman"/>
                <w:bCs/>
                <w:lang w:eastAsia="ru-RU"/>
              </w:rPr>
              <w:t>, работы, услуги</w:t>
            </w:r>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lang w:eastAsia="ru-RU"/>
              </w:rPr>
            </w:pPr>
            <w:proofErr w:type="gramStart"/>
            <w:r w:rsidRPr="00A779F8">
              <w:rPr>
                <w:rFonts w:ascii="Times New Roman" w:eastAsia="Courier New" w:hAnsi="Times New Roman"/>
                <w:bCs/>
                <w:color w:val="000000"/>
                <w:lang w:eastAsia="ru-RU"/>
              </w:rPr>
              <w:t>Приведены</w:t>
            </w:r>
            <w:proofErr w:type="gramEnd"/>
            <w:r w:rsidRPr="00A779F8">
              <w:rPr>
                <w:rFonts w:ascii="Times New Roman" w:eastAsia="Courier New" w:hAnsi="Times New Roman"/>
                <w:bCs/>
                <w:color w:val="000000"/>
                <w:lang w:eastAsia="ru-RU"/>
              </w:rPr>
              <w:t xml:space="preserve"> в приложении </w:t>
            </w:r>
            <w:r w:rsidRPr="00A779F8">
              <w:rPr>
                <w:rFonts w:ascii="Times New Roman" w:eastAsia="Courier New" w:hAnsi="Times New Roman"/>
                <w:bCs/>
                <w:lang w:eastAsia="ru-RU"/>
              </w:rPr>
              <w:t>№1</w:t>
            </w:r>
            <w:r w:rsidRPr="00A779F8">
              <w:rPr>
                <w:rFonts w:ascii="Times New Roman" w:eastAsia="Courier New" w:hAnsi="Times New Roman"/>
                <w:bCs/>
                <w:color w:val="000000"/>
                <w:lang w:eastAsia="ru-RU"/>
              </w:rPr>
              <w:t xml:space="preserve"> к извещению «Техническое задание».</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bookmarkStart w:id="1" w:name="_Hlk202781708"/>
            <w:r w:rsidRPr="00A779F8">
              <w:rPr>
                <w:rFonts w:ascii="Times New Roman" w:eastAsia="Courier New" w:hAnsi="Times New Roman"/>
                <w:lang w:eastAsia="ru-RU"/>
              </w:rPr>
              <w:t>Требования к Участнику процедуры закупки</w:t>
            </w:r>
          </w:p>
        </w:tc>
        <w:tc>
          <w:tcPr>
            <w:tcW w:w="7371" w:type="dxa"/>
            <w:tcBorders>
              <w:top w:val="single" w:sz="4" w:space="0" w:color="auto"/>
              <w:left w:val="single" w:sz="4" w:space="0" w:color="auto"/>
              <w:bottom w:val="single" w:sz="4" w:space="0" w:color="auto"/>
              <w:right w:val="single" w:sz="4" w:space="0" w:color="auto"/>
            </w:tcBorders>
          </w:tcPr>
          <w:p w:rsidR="004E00FA" w:rsidRPr="004E00FA" w:rsidRDefault="004E00FA" w:rsidP="004E00FA">
            <w:pPr>
              <w:suppressAutoHyphens/>
              <w:spacing w:after="0" w:line="240" w:lineRule="auto"/>
              <w:jc w:val="both"/>
              <w:rPr>
                <w:rFonts w:ascii="Times New Roman" w:eastAsia="Times New Roman" w:hAnsi="Times New Roman"/>
                <w:lang w:eastAsia="ru-RU"/>
              </w:rPr>
            </w:pPr>
            <w:r w:rsidRPr="004E00FA">
              <w:rPr>
                <w:rFonts w:ascii="Times New Roman" w:eastAsia="Times New Roman" w:hAnsi="Times New Roman"/>
                <w:lang w:eastAsia="ru-RU"/>
              </w:rPr>
              <w:t xml:space="preserve">1) </w:t>
            </w:r>
            <w:bookmarkStart w:id="2" w:name="sub_1911"/>
            <w:r w:rsidRPr="004E00FA">
              <w:rPr>
                <w:rFonts w:ascii="Times New Roman" w:eastAsia="Times New Roman" w:hAnsi="Times New Roman"/>
                <w:lang w:eastAsia="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E00FA" w:rsidRPr="004E00FA" w:rsidRDefault="004E00FA" w:rsidP="004E00FA">
            <w:pPr>
              <w:suppressAutoHyphens/>
              <w:spacing w:after="0" w:line="240" w:lineRule="auto"/>
              <w:jc w:val="both"/>
              <w:rPr>
                <w:rFonts w:ascii="Times New Roman" w:eastAsia="Times New Roman" w:hAnsi="Times New Roman"/>
                <w:lang w:eastAsia="ru-RU"/>
              </w:rPr>
            </w:pPr>
            <w:r w:rsidRPr="004E00FA">
              <w:rPr>
                <w:rFonts w:ascii="Times New Roman" w:eastAsia="Times New Roman" w:hAnsi="Times New Roman"/>
                <w:lang w:eastAsia="ru-RU"/>
              </w:rPr>
              <w:t xml:space="preserve">2) </w:t>
            </w:r>
            <w:bookmarkStart w:id="3" w:name="sub_1912"/>
            <w:bookmarkEnd w:id="2"/>
            <w:r w:rsidRPr="004E00FA">
              <w:rPr>
                <w:rFonts w:ascii="Times New Roman" w:eastAsia="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bookmarkStart w:id="4" w:name="sub_1913"/>
            <w:bookmarkEnd w:id="3"/>
          </w:p>
          <w:p w:rsidR="004E00FA" w:rsidRPr="004E00FA" w:rsidRDefault="004E00FA" w:rsidP="004E00FA">
            <w:pPr>
              <w:suppressAutoHyphens/>
              <w:spacing w:after="0" w:line="240" w:lineRule="auto"/>
              <w:jc w:val="both"/>
              <w:rPr>
                <w:rFonts w:ascii="Times New Roman" w:eastAsia="Times New Roman" w:hAnsi="Times New Roman"/>
                <w:lang w:eastAsia="ru-RU"/>
              </w:rPr>
            </w:pPr>
            <w:r w:rsidRPr="004E00FA">
              <w:rPr>
                <w:rFonts w:ascii="Times New Roman" w:eastAsia="Times New Roman" w:hAnsi="Times New Roman"/>
                <w:lang w:eastAsia="ru-RU"/>
              </w:rPr>
              <w:t xml:space="preserve">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bookmarkStart w:id="5" w:name="sub_1914"/>
            <w:bookmarkEnd w:id="4"/>
          </w:p>
          <w:p w:rsidR="004E00FA" w:rsidRPr="004E00FA" w:rsidRDefault="004E00FA" w:rsidP="004E00FA">
            <w:pPr>
              <w:suppressAutoHyphens/>
              <w:spacing w:after="0" w:line="240" w:lineRule="auto"/>
              <w:jc w:val="both"/>
              <w:rPr>
                <w:rFonts w:ascii="Times New Roman" w:eastAsia="Times New Roman" w:hAnsi="Times New Roman"/>
                <w:lang w:eastAsia="ru-RU"/>
              </w:rPr>
            </w:pPr>
            <w:proofErr w:type="gramStart"/>
            <w:r w:rsidRPr="004E00FA">
              <w:rPr>
                <w:rFonts w:ascii="Times New Roman" w:eastAsia="Times New Roman" w:hAnsi="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E00FA">
              <w:rPr>
                <w:rFonts w:ascii="Times New Roman" w:eastAsia="Times New Roman" w:hAnsi="Times New Roman"/>
                <w:lang w:eastAsia="ru-RU"/>
              </w:rPr>
              <w:t xml:space="preserve"> обязанности </w:t>
            </w:r>
            <w:proofErr w:type="gramStart"/>
            <w:r w:rsidRPr="004E00FA">
              <w:rPr>
                <w:rFonts w:ascii="Times New Roman" w:eastAsia="Times New Roman" w:hAnsi="Times New Roman"/>
                <w:lang w:eastAsia="ru-RU"/>
              </w:rPr>
              <w:t>заявителя</w:t>
            </w:r>
            <w:proofErr w:type="gramEnd"/>
            <w:r w:rsidRPr="004E00FA">
              <w:rPr>
                <w:rFonts w:ascii="Times New Roman" w:eastAsia="Times New Roman" w:hAnsi="Times New Roman"/>
                <w:lang w:eastAsia="ru-RU"/>
              </w:rPr>
              <w:t xml:space="preserve"> по уплате этих сумм исполненной или которые признаны безнадежными к взысканию в </w:t>
            </w:r>
            <w:r w:rsidRPr="004E00FA">
              <w:rPr>
                <w:rFonts w:ascii="Times New Roman" w:eastAsia="Times New Roman" w:hAnsi="Times New Roman"/>
                <w:lang w:eastAsia="ru-RU"/>
              </w:rPr>
              <w:lastRenderedPageBreak/>
              <w:t xml:space="preserve">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E00FA" w:rsidRPr="004E00FA" w:rsidRDefault="004E00FA" w:rsidP="004E00FA">
            <w:pPr>
              <w:suppressAutoHyphens/>
              <w:spacing w:after="0" w:line="240" w:lineRule="auto"/>
              <w:jc w:val="both"/>
              <w:rPr>
                <w:rFonts w:ascii="Times New Roman" w:eastAsia="Times New Roman" w:hAnsi="Times New Roman"/>
                <w:lang w:eastAsia="ru-RU"/>
              </w:rPr>
            </w:pPr>
            <w:r w:rsidRPr="004E00FA">
              <w:rPr>
                <w:rFonts w:ascii="Times New Roman" w:eastAsia="Times New Roman" w:hAnsi="Times New Roman"/>
                <w:lang w:eastAsia="ru-RU"/>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E00FA">
              <w:rPr>
                <w:rFonts w:ascii="Times New Roman" w:eastAsia="Times New Roman" w:hAnsi="Times New Roman"/>
                <w:lang w:eastAsia="ru-RU"/>
              </w:rPr>
              <w:t>указанных</w:t>
            </w:r>
            <w:proofErr w:type="gramEnd"/>
            <w:r w:rsidRPr="004E00FA">
              <w:rPr>
                <w:rFonts w:ascii="Times New Roman" w:eastAsia="Times New Roman" w:hAnsi="Times New Roman"/>
                <w:lang w:eastAsia="ru-RU"/>
              </w:rPr>
              <w:t xml:space="preserve"> недоимки, задолженности и решение по такому заявлению на дату рассмотрения заявки на участие в закупке не принято.</w:t>
            </w:r>
          </w:p>
          <w:p w:rsidR="004E00FA" w:rsidRPr="004E00FA" w:rsidRDefault="004E00FA" w:rsidP="004E00FA">
            <w:pPr>
              <w:suppressAutoHyphens/>
              <w:spacing w:after="0" w:line="240" w:lineRule="auto"/>
              <w:jc w:val="both"/>
              <w:rPr>
                <w:rFonts w:ascii="Times New Roman" w:eastAsia="Times New Roman" w:hAnsi="Times New Roman"/>
                <w:lang w:eastAsia="ru-RU"/>
              </w:rPr>
            </w:pPr>
            <w:proofErr w:type="gramStart"/>
            <w:r w:rsidRPr="004E00FA">
              <w:rPr>
                <w:rFonts w:ascii="Times New Roman" w:eastAsia="Times New Roman" w:hAnsi="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w:t>
            </w:r>
            <w:proofErr w:type="gramEnd"/>
            <w:r w:rsidRPr="004E00FA">
              <w:rPr>
                <w:rFonts w:ascii="Times New Roman" w:eastAsia="Times New Roman" w:hAnsi="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00FA" w:rsidRPr="004E00FA" w:rsidRDefault="004E00FA" w:rsidP="004E00FA">
            <w:pPr>
              <w:suppressAutoHyphens/>
              <w:spacing w:after="0" w:line="240" w:lineRule="auto"/>
              <w:jc w:val="both"/>
              <w:rPr>
                <w:rFonts w:ascii="Times New Roman" w:eastAsia="Times New Roman" w:hAnsi="Times New Roman"/>
                <w:lang w:eastAsia="ru-RU"/>
              </w:rPr>
            </w:pPr>
            <w:r w:rsidRPr="004E00FA">
              <w:rPr>
                <w:rFonts w:ascii="Times New Roman" w:eastAsia="Times New Roman" w:hAnsi="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4E00FA" w:rsidRPr="004E00FA" w:rsidRDefault="004E00FA" w:rsidP="004E00FA">
            <w:pPr>
              <w:suppressAutoHyphens/>
              <w:spacing w:after="0" w:line="240" w:lineRule="auto"/>
              <w:jc w:val="both"/>
              <w:rPr>
                <w:rFonts w:ascii="Times New Roman" w:eastAsia="Times New Roman" w:hAnsi="Times New Roman"/>
                <w:lang w:eastAsia="ru-RU"/>
              </w:rPr>
            </w:pPr>
            <w:proofErr w:type="gramStart"/>
            <w:r w:rsidRPr="004E00FA">
              <w:rPr>
                <w:rFonts w:ascii="Times New Roman" w:eastAsia="Times New Roman" w:hAnsi="Times New Roman"/>
                <w:lang w:eastAsia="ru-RU"/>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4E00FA" w:rsidRPr="004E00FA" w:rsidRDefault="004E00FA" w:rsidP="004E00FA">
            <w:pPr>
              <w:suppressAutoHyphens/>
              <w:spacing w:after="0" w:line="240" w:lineRule="auto"/>
              <w:jc w:val="both"/>
              <w:rPr>
                <w:rFonts w:ascii="Times New Roman" w:eastAsia="Times New Roman" w:hAnsi="Times New Roman"/>
                <w:lang w:eastAsia="ru-RU"/>
              </w:rPr>
            </w:pPr>
            <w:r w:rsidRPr="004E00FA">
              <w:rPr>
                <w:rFonts w:ascii="Times New Roman" w:eastAsia="Times New Roman" w:hAnsi="Times New Roman"/>
                <w:lang w:eastAsia="ru-RU"/>
              </w:rPr>
              <w:t xml:space="preserve">8)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4E00FA">
              <w:rPr>
                <w:rFonts w:ascii="Times New Roman" w:eastAsia="Times New Roman" w:hAnsi="Times New Roman"/>
                <w:lang w:eastAsia="ru-RU"/>
              </w:rPr>
              <w:t>контроле за</w:t>
            </w:r>
            <w:proofErr w:type="gramEnd"/>
            <w:r w:rsidRPr="004E00FA">
              <w:rPr>
                <w:rFonts w:ascii="Times New Roman" w:eastAsia="Times New Roman" w:hAnsi="Times New Roman"/>
                <w:lang w:eastAsia="ru-RU"/>
              </w:rPr>
              <w:t xml:space="preserve"> деятельностью лиц, находящихся под иностранным влиянием».</w:t>
            </w:r>
          </w:p>
          <w:p w:rsidR="004E00FA" w:rsidRPr="004E00FA" w:rsidRDefault="004E00FA" w:rsidP="004E00FA">
            <w:pPr>
              <w:suppressAutoHyphens/>
              <w:spacing w:after="0" w:line="240" w:lineRule="auto"/>
              <w:jc w:val="both"/>
              <w:rPr>
                <w:rFonts w:ascii="Times New Roman" w:eastAsia="Times New Roman" w:hAnsi="Times New Roman"/>
                <w:lang w:eastAsia="ru-RU"/>
              </w:rPr>
            </w:pPr>
            <w:bookmarkStart w:id="6" w:name="sub_1921"/>
            <w:bookmarkEnd w:id="5"/>
            <w:r>
              <w:rPr>
                <w:rFonts w:ascii="Times New Roman" w:eastAsia="Times New Roman" w:hAnsi="Times New Roman"/>
                <w:lang w:eastAsia="ru-RU"/>
              </w:rPr>
              <w:t>9)</w:t>
            </w:r>
            <w:r w:rsidRPr="004E00FA">
              <w:rPr>
                <w:rFonts w:ascii="Times New Roman" w:eastAsia="Times New Roman" w:hAnsi="Times New Roman"/>
                <w:lang w:eastAsia="ru-RU"/>
              </w:rPr>
              <w:t xml:space="preserve">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bookmarkEnd w:id="6"/>
          <w:p w:rsidR="001425AB" w:rsidRPr="00A779F8" w:rsidRDefault="004E00FA" w:rsidP="009D2400">
            <w:pPr>
              <w:suppressAutoHyphens/>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10) </w:t>
            </w:r>
            <w:r w:rsidRPr="004E00FA">
              <w:rPr>
                <w:rFonts w:ascii="Times New Roman" w:eastAsia="Times New Roman" w:hAnsi="Times New Roman"/>
                <w:lang w:eastAsia="ru-RU"/>
              </w:rPr>
              <w:t>Отсутствие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bookmarkEnd w:id="1"/>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Times New Roman" w:hAnsi="Times New Roman"/>
              </w:rPr>
              <w:lastRenderedPageBreak/>
              <w:t xml:space="preserve">Документы, входящие в </w:t>
            </w:r>
            <w:r w:rsidR="00CA0B47" w:rsidRPr="00A779F8">
              <w:rPr>
                <w:rFonts w:ascii="Times New Roman" w:eastAsia="Times New Roman" w:hAnsi="Times New Roman"/>
              </w:rPr>
              <w:t>состав заявки на участие в закупке</w:t>
            </w:r>
            <w:r w:rsidRPr="00A779F8">
              <w:rPr>
                <w:rFonts w:ascii="Times New Roman" w:eastAsia="Times New Roman" w:hAnsi="Times New Roman"/>
              </w:rPr>
              <w:t xml:space="preserve">, включая перечень документов, представляемых участниками закупки для подтверждения их соответствия установленным </w:t>
            </w:r>
            <w:r w:rsidRPr="00A779F8">
              <w:rPr>
                <w:rFonts w:ascii="Times New Roman" w:eastAsia="Times New Roman" w:hAnsi="Times New Roman"/>
              </w:rPr>
              <w:lastRenderedPageBreak/>
              <w:t>требованиям</w:t>
            </w:r>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3408C8" w:rsidP="001425AB">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lastRenderedPageBreak/>
              <w:t>З</w:t>
            </w:r>
            <w:r w:rsidR="001425AB" w:rsidRPr="00A779F8">
              <w:rPr>
                <w:rFonts w:ascii="Times New Roman" w:eastAsia="Courier New" w:hAnsi="Times New Roman"/>
                <w:bCs/>
                <w:iCs/>
                <w:color w:val="000000"/>
                <w:lang w:eastAsia="ru-RU"/>
              </w:rPr>
              <w:t>аявка должна содержать следующие сведения и документы:</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1)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1.1) при размещении закупки на поставку товара:</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а) согласие участника процедуры закупки на поставку товара в случае:</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lastRenderedPageBreak/>
              <w:t xml:space="preserve">- если участник процедуры закупки предлагает для поставки товар, </w:t>
            </w:r>
            <w:proofErr w:type="gramStart"/>
            <w:r w:rsidRPr="004E00FA">
              <w:rPr>
                <w:rFonts w:ascii="Times New Roman" w:eastAsia="Courier New" w:hAnsi="Times New Roman"/>
                <w:lang w:eastAsia="ru-RU"/>
              </w:rPr>
              <w:t>указание</w:t>
            </w:r>
            <w:proofErr w:type="gramEnd"/>
            <w:r w:rsidRPr="004E00FA">
              <w:rPr>
                <w:rFonts w:ascii="Times New Roman" w:eastAsia="Courier New" w:hAnsi="Times New Roman"/>
                <w:lang w:eastAsia="ru-RU"/>
              </w:rPr>
              <w:t xml:space="preserve">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1.2)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1.3) при размещении закупки на выполнение работ, оказание услуг для выполнения, оказания которых используется товар:</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 согласие, предусмотренное пунктом 1) настоящей части на использование товара, указание на товарный знак которого, содержится в документации о закупке;</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 согласие, предусмотренное пунктом 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 согласие, предусмотренное пунктом Способ</w:t>
            </w:r>
            <w:proofErr w:type="gramStart"/>
            <w:r w:rsidRPr="004E00FA">
              <w:rPr>
                <w:rFonts w:ascii="Times New Roman" w:eastAsia="Courier New" w:hAnsi="Times New Roman"/>
                <w:lang w:eastAsia="ru-RU"/>
              </w:rPr>
              <w:t>1</w:t>
            </w:r>
            <w:proofErr w:type="gramEnd"/>
            <w:r w:rsidRPr="004E00FA">
              <w:rPr>
                <w:rFonts w:ascii="Times New Roman" w:eastAsia="Courier New" w:hAnsi="Times New Roman"/>
                <w:lang w:eastAsia="ru-RU"/>
              </w:rPr>
              <w:t>)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4E00FA" w:rsidRPr="004E00FA" w:rsidRDefault="004E00FA" w:rsidP="004E00FA">
            <w:pPr>
              <w:spacing w:after="0" w:line="240" w:lineRule="auto"/>
              <w:jc w:val="both"/>
              <w:rPr>
                <w:rFonts w:ascii="Times New Roman" w:eastAsia="Courier New" w:hAnsi="Times New Roman"/>
                <w:lang w:eastAsia="ru-RU"/>
              </w:rPr>
            </w:pPr>
            <w:proofErr w:type="gramStart"/>
            <w:r w:rsidRPr="004E00FA">
              <w:rPr>
                <w:rFonts w:ascii="Times New Roman" w:eastAsia="Courier New" w:hAnsi="Times New Roman"/>
                <w:lang w:eastAsia="ru-RU"/>
              </w:rPr>
              <w:t>2)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3) копии учредительных документов участника закупок (для юридических лиц) или копии документов, удостоверяющих личность (для физических лиц);</w:t>
            </w:r>
          </w:p>
          <w:p w:rsidR="004E00FA" w:rsidRPr="004E00FA" w:rsidRDefault="004E00FA" w:rsidP="004E00FA">
            <w:pPr>
              <w:spacing w:after="0" w:line="240" w:lineRule="auto"/>
              <w:jc w:val="both"/>
              <w:rPr>
                <w:rFonts w:ascii="Times New Roman" w:eastAsia="Courier New" w:hAnsi="Times New Roman"/>
                <w:lang w:eastAsia="ru-RU"/>
              </w:rPr>
            </w:pPr>
            <w:proofErr w:type="gramStart"/>
            <w:r w:rsidRPr="004E00FA">
              <w:rPr>
                <w:rFonts w:ascii="Times New Roman" w:eastAsia="Courier New" w:hAnsi="Times New Roman"/>
                <w:lang w:eastAsia="ru-RU"/>
              </w:rPr>
              <w:t>4)  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E00FA">
              <w:rPr>
                <w:rFonts w:ascii="Times New Roman" w:eastAsia="Courier New" w:hAnsi="Times New Roman"/>
                <w:lang w:eastAsia="ru-RU"/>
              </w:rPr>
              <w:t xml:space="preserve"> лица в качестве индивидуального предпринимателя;</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 xml:space="preserve">5)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4E00FA">
              <w:rPr>
                <w:rFonts w:ascii="Times New Roman" w:eastAsia="Courier New" w:hAnsi="Times New Roman"/>
                <w:lang w:eastAsia="ru-RU"/>
              </w:rPr>
              <w:t xml:space="preserve">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w:t>
            </w:r>
            <w:r w:rsidRPr="004E00FA">
              <w:rPr>
                <w:rFonts w:ascii="Times New Roman" w:eastAsia="Courier New" w:hAnsi="Times New Roman"/>
                <w:lang w:eastAsia="ru-RU"/>
              </w:rPr>
              <w:lastRenderedPageBreak/>
              <w:t>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4E00FA" w:rsidRPr="004E00FA" w:rsidRDefault="004E00FA" w:rsidP="004E00FA">
            <w:pPr>
              <w:spacing w:after="0" w:line="240" w:lineRule="auto"/>
              <w:jc w:val="both"/>
              <w:rPr>
                <w:rFonts w:ascii="Times New Roman" w:eastAsia="Courier New" w:hAnsi="Times New Roman"/>
                <w:lang w:eastAsia="ru-RU"/>
              </w:rPr>
            </w:pPr>
            <w:r w:rsidRPr="009A5B5E">
              <w:rPr>
                <w:rFonts w:ascii="Times New Roman" w:eastAsia="Courier New" w:hAnsi="Times New Roman"/>
                <w:lang w:eastAsia="ru-RU"/>
              </w:rPr>
              <w:t xml:space="preserve">6) </w:t>
            </w:r>
            <w:r w:rsidR="009D2400" w:rsidRPr="009A5B5E">
              <w:rPr>
                <w:rFonts w:ascii="Times New Roman" w:eastAsia="Courier New" w:hAnsi="Times New Roman"/>
                <w:lang w:eastAsia="ru-RU"/>
              </w:rPr>
              <w:t>декларацию о соответствии требованиям настоящего извещения, установленным т</w:t>
            </w:r>
            <w:r w:rsidR="009D2400" w:rsidRPr="009A5B5E">
              <w:rPr>
                <w:rFonts w:ascii="Times New Roman" w:eastAsia="Courier New" w:hAnsi="Times New Roman"/>
                <w:b/>
                <w:bCs/>
                <w:u w:val="single"/>
                <w:lang w:eastAsia="ru-RU"/>
              </w:rPr>
              <w:t>ребованиями к Участнику процедуры закупки</w:t>
            </w:r>
            <w:r w:rsidR="009D2400" w:rsidRPr="009A5B5E">
              <w:rPr>
                <w:rFonts w:ascii="Times New Roman" w:eastAsia="Courier New" w:hAnsi="Times New Roman"/>
                <w:lang w:eastAsia="ru-RU"/>
              </w:rPr>
              <w:t xml:space="preserve"> на дату подачи заявки на участие в закупке;</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7)</w:t>
            </w:r>
            <w:r w:rsidRPr="004E00FA">
              <w:rPr>
                <w:rFonts w:ascii="Times New Roman" w:eastAsia="Courier New" w:hAnsi="Times New Roman"/>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4E00FA">
              <w:rPr>
                <w:rFonts w:ascii="Times New Roman" w:eastAsia="Courier New" w:hAnsi="Times New Roman"/>
                <w:lang w:eastAsia="ru-RU"/>
              </w:rPr>
              <w:t>дств в к</w:t>
            </w:r>
            <w:proofErr w:type="gramEnd"/>
            <w:r w:rsidRPr="004E00FA">
              <w:rPr>
                <w:rFonts w:ascii="Times New Roman" w:eastAsia="Courier New" w:hAnsi="Times New Roman"/>
                <w:lang w:eastAsia="ru-RU"/>
              </w:rPr>
              <w:t>ачестве обеспечения заявки на участие либо обеспечения исполнения договора);</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8) документы (их копии), подтверждающие соответствие участника закупки требованиям документации о проведении запроса цен в электронной форме и законодательства РФ к лицам, которые осуществляют поставки товаров, выполнение работ, оказание услуг;</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документацией о проведении запроса цен в электронной форме. Исключение составляют документы, которые, согласно гражданскому законодательству, могут быть представлены только вместе с товаром;</w:t>
            </w:r>
          </w:p>
          <w:p w:rsidR="004E00FA" w:rsidRP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10) документы (их копии) и сведения, необходимые для оценки заявки по критериям, которые установлены в документации о проведении запроса цен в электронной форме;</w:t>
            </w:r>
          </w:p>
          <w:p w:rsidR="004E00FA" w:rsidRPr="004E00FA" w:rsidRDefault="004E00FA" w:rsidP="004E00FA">
            <w:pPr>
              <w:spacing w:after="0" w:line="240" w:lineRule="auto"/>
              <w:jc w:val="both"/>
              <w:rPr>
                <w:rFonts w:ascii="Times New Roman" w:eastAsia="Courier New" w:hAnsi="Times New Roman"/>
                <w:lang w:eastAsia="ru-RU"/>
              </w:rPr>
            </w:pPr>
            <w:proofErr w:type="gramStart"/>
            <w:r w:rsidRPr="004E00FA">
              <w:rPr>
                <w:rFonts w:ascii="Times New Roman" w:eastAsia="Courier New" w:hAnsi="Times New Roman"/>
                <w:lang w:eastAsia="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0" w:history="1">
              <w:r w:rsidRPr="004E00FA">
                <w:rPr>
                  <w:rStyle w:val="a3"/>
                  <w:rFonts w:ascii="Times New Roman" w:eastAsia="Courier New" w:hAnsi="Times New Roman"/>
                  <w:color w:val="auto"/>
                  <w:u w:val="none"/>
                  <w:lang w:eastAsia="ru-RU"/>
                </w:rPr>
                <w:t>п. 2 ч. 2 ст. 3.1-4</w:t>
              </w:r>
            </w:hyperlink>
            <w:r w:rsidRPr="004E00FA">
              <w:rPr>
                <w:rFonts w:ascii="Times New Roman" w:eastAsia="Courier New" w:hAnsi="Times New Roman"/>
                <w:lang w:eastAsia="ru-RU"/>
              </w:rPr>
              <w:t> Закона N 223-ФЗ (если в извещении об осуществлении закупки установлены предусмотренные указанной статьей запреты, ограничения, условия допуска).</w:t>
            </w:r>
            <w:proofErr w:type="gramEnd"/>
            <w:r w:rsidRPr="004E00FA">
              <w:rPr>
                <w:rFonts w:ascii="Times New Roman" w:eastAsia="Courier New" w:hAnsi="Times New Roman"/>
                <w:lang w:eastAsia="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E00FA" w:rsidRDefault="004E00FA" w:rsidP="004E00FA">
            <w:pPr>
              <w:spacing w:after="0" w:line="240" w:lineRule="auto"/>
              <w:jc w:val="both"/>
              <w:rPr>
                <w:rFonts w:ascii="Times New Roman" w:eastAsia="Courier New" w:hAnsi="Times New Roman"/>
                <w:lang w:eastAsia="ru-RU"/>
              </w:rPr>
            </w:pPr>
            <w:r w:rsidRPr="004E00FA">
              <w:rPr>
                <w:rFonts w:ascii="Times New Roman" w:eastAsia="Courier New" w:hAnsi="Times New Roman"/>
                <w:lang w:eastAsia="ru-RU"/>
              </w:rPr>
              <w:t>12) иные информацию и сведения, установленные в извещение запроса цен в электронной форме</w:t>
            </w:r>
            <w:r>
              <w:rPr>
                <w:rFonts w:ascii="Times New Roman" w:eastAsia="Courier New" w:hAnsi="Times New Roman"/>
                <w:lang w:eastAsia="ru-RU"/>
              </w:rPr>
              <w:t>;</w:t>
            </w:r>
          </w:p>
          <w:p w:rsidR="001425AB" w:rsidRPr="00A779F8" w:rsidRDefault="009D2400" w:rsidP="0059383B">
            <w:pPr>
              <w:spacing w:after="0" w:line="240" w:lineRule="auto"/>
              <w:jc w:val="both"/>
              <w:rPr>
                <w:rFonts w:ascii="Times New Roman" w:eastAsia="Courier New" w:hAnsi="Times New Roman"/>
                <w:lang w:eastAsia="ru-RU"/>
              </w:rPr>
            </w:pPr>
            <w:r w:rsidRPr="009A5B5E">
              <w:rPr>
                <w:rFonts w:ascii="Times New Roman" w:eastAsia="Courier New" w:hAnsi="Times New Roman"/>
                <w:lang w:eastAsia="ru-RU"/>
              </w:rPr>
              <w:t>13)  предложение о цене договора (единицы товара, работы, услуги).</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lastRenderedPageBreak/>
              <w:t>Порядок внесения изменений в извещение о проведении процедуры</w:t>
            </w:r>
          </w:p>
        </w:tc>
        <w:tc>
          <w:tcPr>
            <w:tcW w:w="7371" w:type="dxa"/>
            <w:tcBorders>
              <w:top w:val="single" w:sz="4" w:space="0" w:color="auto"/>
              <w:left w:val="single" w:sz="4" w:space="0" w:color="auto"/>
              <w:bottom w:val="single" w:sz="4" w:space="0" w:color="auto"/>
              <w:right w:val="single" w:sz="4" w:space="0" w:color="auto"/>
            </w:tcBorders>
          </w:tcPr>
          <w:p w:rsidR="00623DD7" w:rsidRPr="00A779F8" w:rsidRDefault="00623DD7" w:rsidP="005518CC">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lang w:eastAsia="ru-RU"/>
              </w:rPr>
            </w:pPr>
            <w:r w:rsidRPr="00A779F8">
              <w:rPr>
                <w:rFonts w:ascii="Times New Roman" w:eastAsia="Courier New" w:hAnsi="Times New Roman"/>
                <w:bCs/>
                <w:lang w:eastAsia="ru-RU"/>
              </w:rPr>
              <w:t>Критерии оценки</w:t>
            </w:r>
            <w:r w:rsidR="004452BC" w:rsidRPr="00A779F8">
              <w:rPr>
                <w:rFonts w:ascii="Times New Roman" w:eastAsia="Courier New" w:hAnsi="Times New Roman"/>
                <w:bCs/>
                <w:lang w:eastAsia="ru-RU"/>
              </w:rPr>
              <w:t xml:space="preserve">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8615F7" w:rsidP="001425AB">
            <w:pPr>
              <w:spacing w:after="0" w:line="240" w:lineRule="auto"/>
              <w:jc w:val="both"/>
              <w:rPr>
                <w:rFonts w:ascii="Times New Roman" w:eastAsia="Courier New" w:hAnsi="Times New Roman"/>
                <w:color w:val="000000"/>
                <w:lang w:eastAsia="ru-RU"/>
              </w:rPr>
            </w:pPr>
            <w:r w:rsidRPr="00A779F8">
              <w:rPr>
                <w:rFonts w:ascii="Times New Roman" w:eastAsia="Courier New" w:hAnsi="Times New Roman"/>
                <w:color w:val="000000"/>
                <w:lang w:eastAsia="ru-RU"/>
              </w:rPr>
              <w:t>Цена договора.</w:t>
            </w:r>
          </w:p>
          <w:p w:rsidR="001425AB" w:rsidRPr="00A779F8" w:rsidRDefault="001425AB" w:rsidP="001425AB">
            <w:pPr>
              <w:spacing w:after="0" w:line="240" w:lineRule="auto"/>
              <w:jc w:val="both"/>
              <w:rPr>
                <w:rFonts w:ascii="Times New Roman" w:eastAsia="Courier New" w:hAnsi="Times New Roman"/>
                <w:color w:val="000000"/>
                <w:lang w:eastAsia="ru-RU"/>
              </w:rPr>
            </w:pPr>
            <w:r w:rsidRPr="00A779F8">
              <w:rPr>
                <w:rFonts w:ascii="Times New Roman" w:eastAsia="Courier New" w:hAnsi="Times New Roman"/>
                <w:color w:val="000000"/>
                <w:lang w:eastAsia="ru-RU"/>
              </w:rPr>
              <w:t xml:space="preserve">Победителем в проведении </w:t>
            </w:r>
            <w:r w:rsidR="00A473CF" w:rsidRPr="00DB15E3">
              <w:rPr>
                <w:rFonts w:ascii="Times New Roman" w:eastAsia="Courier New" w:hAnsi="Times New Roman"/>
                <w:bCs/>
                <w:lang w:eastAsia="ru-RU"/>
              </w:rPr>
              <w:t>запрос</w:t>
            </w:r>
            <w:r w:rsidR="00A473CF">
              <w:rPr>
                <w:rFonts w:ascii="Times New Roman" w:eastAsia="Courier New" w:hAnsi="Times New Roman"/>
                <w:bCs/>
                <w:lang w:eastAsia="ru-RU"/>
              </w:rPr>
              <w:t>а</w:t>
            </w:r>
            <w:r w:rsidR="00A473CF" w:rsidRPr="00DB15E3">
              <w:rPr>
                <w:rFonts w:ascii="Times New Roman" w:eastAsia="Courier New" w:hAnsi="Times New Roman"/>
                <w:bCs/>
                <w:lang w:eastAsia="ru-RU"/>
              </w:rPr>
              <w:t xml:space="preserve"> цен на электронной торговой</w:t>
            </w:r>
            <w:r w:rsidR="00A473CF">
              <w:rPr>
                <w:rFonts w:ascii="Times New Roman" w:eastAsia="Courier New" w:hAnsi="Times New Roman"/>
                <w:bCs/>
                <w:lang w:eastAsia="ru-RU"/>
              </w:rPr>
              <w:t xml:space="preserve"> площадке</w:t>
            </w:r>
            <w:r w:rsidR="00A473CF" w:rsidRPr="00A779F8">
              <w:rPr>
                <w:rFonts w:ascii="Times New Roman" w:eastAsia="Courier New" w:hAnsi="Times New Roman"/>
                <w:color w:val="000000"/>
                <w:lang w:eastAsia="ru-RU"/>
              </w:rPr>
              <w:t xml:space="preserve"> </w:t>
            </w:r>
            <w:r w:rsidRPr="00A779F8">
              <w:rPr>
                <w:rFonts w:ascii="Times New Roman" w:eastAsia="Courier New" w:hAnsi="Times New Roman"/>
                <w:color w:val="000000"/>
                <w:lang w:eastAsia="ru-RU"/>
              </w:rPr>
              <w:t xml:space="preserve">признается участник, подавший заявку, которая отвечает всем требованиям, установленным в извещении, и </w:t>
            </w:r>
            <w:proofErr w:type="gramStart"/>
            <w:r w:rsidRPr="00A779F8">
              <w:rPr>
                <w:rFonts w:ascii="Times New Roman" w:eastAsia="Courier New" w:hAnsi="Times New Roman"/>
                <w:color w:val="000000"/>
                <w:lang w:eastAsia="ru-RU"/>
              </w:rPr>
              <w:t>в</w:t>
            </w:r>
            <w:proofErr w:type="gramEnd"/>
            <w:r w:rsidRPr="00A779F8">
              <w:rPr>
                <w:rFonts w:ascii="Times New Roman" w:eastAsia="Courier New" w:hAnsi="Times New Roman"/>
                <w:color w:val="000000"/>
                <w:lang w:eastAsia="ru-RU"/>
              </w:rPr>
              <w:t xml:space="preserve"> которой указана наиболее низкая цена товаров, работ, услуг. </w:t>
            </w:r>
          </w:p>
          <w:p w:rsidR="001425AB" w:rsidRPr="00A779F8" w:rsidRDefault="001425AB" w:rsidP="003408C8">
            <w:pPr>
              <w:spacing w:after="0" w:line="240" w:lineRule="auto"/>
              <w:jc w:val="both"/>
              <w:rPr>
                <w:rFonts w:ascii="Times New Roman" w:eastAsia="Courier New" w:hAnsi="Times New Roman"/>
                <w:color w:val="000000"/>
                <w:lang w:eastAsia="ru-RU"/>
              </w:rPr>
            </w:pPr>
            <w:r w:rsidRPr="00A779F8">
              <w:rPr>
                <w:rFonts w:ascii="Times New Roman" w:eastAsia="Courier New" w:hAnsi="Times New Roman"/>
                <w:color w:val="000000"/>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4452BC">
            <w:pPr>
              <w:spacing w:after="0" w:line="240" w:lineRule="auto"/>
              <w:rPr>
                <w:rFonts w:ascii="Times New Roman" w:eastAsia="Courier New" w:hAnsi="Times New Roman"/>
                <w:lang w:eastAsia="ru-RU"/>
              </w:rPr>
            </w:pPr>
            <w:r w:rsidRPr="00A779F8">
              <w:rPr>
                <w:rFonts w:ascii="Times New Roman" w:eastAsia="Courier New" w:hAnsi="Times New Roman"/>
                <w:lang w:eastAsia="ru-RU"/>
              </w:rPr>
              <w:t>Рассмотрение заявок</w:t>
            </w:r>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CA0B47" w:rsidP="001425AB">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t>Заказчик в течени</w:t>
            </w:r>
            <w:proofErr w:type="gramStart"/>
            <w:r w:rsidRPr="00A779F8">
              <w:rPr>
                <w:rFonts w:ascii="Times New Roman" w:eastAsia="Courier New" w:hAnsi="Times New Roman"/>
                <w:bCs/>
                <w:iCs/>
                <w:color w:val="000000"/>
                <w:lang w:eastAsia="ru-RU"/>
              </w:rPr>
              <w:t>и</w:t>
            </w:r>
            <w:proofErr w:type="gramEnd"/>
            <w:r w:rsidRPr="00A779F8">
              <w:rPr>
                <w:rFonts w:ascii="Times New Roman" w:eastAsia="Courier New" w:hAnsi="Times New Roman"/>
                <w:bCs/>
                <w:iCs/>
                <w:color w:val="000000"/>
                <w:lang w:eastAsia="ru-RU"/>
              </w:rPr>
              <w:t xml:space="preserve"> одного рабочего дня</w:t>
            </w:r>
            <w:r w:rsidR="001425AB" w:rsidRPr="00A779F8">
              <w:rPr>
                <w:rFonts w:ascii="Times New Roman" w:eastAsia="Courier New" w:hAnsi="Times New Roman"/>
                <w:bCs/>
                <w:iCs/>
                <w:color w:val="000000"/>
                <w:lang w:eastAsia="ru-RU"/>
              </w:rPr>
              <w:t>, рассматривает заявки на соответствие их требованиям, установленным в извещении.</w:t>
            </w:r>
          </w:p>
          <w:p w:rsidR="001425AB" w:rsidRPr="00A779F8" w:rsidRDefault="00CA0B47" w:rsidP="00CA0B47">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t>Заказчик</w:t>
            </w:r>
            <w:r w:rsidR="001425AB" w:rsidRPr="00A779F8">
              <w:rPr>
                <w:rFonts w:ascii="Times New Roman" w:eastAsia="Courier New" w:hAnsi="Times New Roman"/>
                <w:bCs/>
                <w:iCs/>
                <w:color w:val="000000"/>
                <w:lang w:eastAsia="ru-RU"/>
              </w:rPr>
              <w:t xml:space="preserve"> не рассматривает и отклоняет заявки, если они не соответствуют </w:t>
            </w:r>
            <w:r w:rsidR="001425AB" w:rsidRPr="00A779F8">
              <w:rPr>
                <w:rFonts w:ascii="Times New Roman" w:eastAsia="Courier New" w:hAnsi="Times New Roman"/>
                <w:bCs/>
                <w:iCs/>
                <w:color w:val="000000"/>
                <w:lang w:eastAsia="ru-RU"/>
              </w:rPr>
              <w:lastRenderedPageBreak/>
              <w:t>требованиям, установленным в извещени</w:t>
            </w:r>
            <w:r w:rsidRPr="00A779F8">
              <w:rPr>
                <w:rFonts w:ascii="Times New Roman" w:eastAsia="Courier New" w:hAnsi="Times New Roman"/>
                <w:bCs/>
                <w:iCs/>
                <w:color w:val="000000"/>
                <w:lang w:eastAsia="ru-RU"/>
              </w:rPr>
              <w:t>и о проведении закупки</w:t>
            </w:r>
            <w:r w:rsidR="001425AB" w:rsidRPr="00A779F8">
              <w:rPr>
                <w:rFonts w:ascii="Times New Roman" w:eastAsia="Courier New" w:hAnsi="Times New Roman"/>
                <w:bCs/>
                <w:iCs/>
                <w:color w:val="000000"/>
                <w:lang w:eastAsia="ru-RU"/>
              </w:rPr>
              <w:t>.</w:t>
            </w:r>
          </w:p>
        </w:tc>
      </w:tr>
      <w:tr w:rsidR="001425AB" w:rsidRPr="00A779F8" w:rsidTr="00AB160C">
        <w:tc>
          <w:tcPr>
            <w:tcW w:w="3085"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rPr>
                <w:rFonts w:ascii="Times New Roman" w:eastAsia="Courier New" w:hAnsi="Times New Roman"/>
                <w:lang w:eastAsia="ru-RU"/>
              </w:rPr>
            </w:pPr>
            <w:r w:rsidRPr="00A779F8">
              <w:rPr>
                <w:rFonts w:ascii="Times New Roman" w:eastAsia="Courier New" w:hAnsi="Times New Roman"/>
                <w:lang w:eastAsia="ru-RU"/>
              </w:rPr>
              <w:lastRenderedPageBreak/>
              <w:t>Порядок оценки и сопоставления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hideMark/>
          </w:tcPr>
          <w:p w:rsidR="001425AB" w:rsidRPr="00A779F8" w:rsidRDefault="001425AB" w:rsidP="001425AB">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t>Результаты рассмотрения заявок оформляются протоколом, в котором содержатся сведения:</w:t>
            </w:r>
          </w:p>
          <w:p w:rsidR="001425AB" w:rsidRPr="00A779F8" w:rsidRDefault="001425AB" w:rsidP="001425AB">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t>1) дата подписания протокола;</w:t>
            </w:r>
          </w:p>
          <w:p w:rsidR="001425AB" w:rsidRPr="00A779F8" w:rsidRDefault="001425AB" w:rsidP="001425AB">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t>2) количество поданных заявок на участие в закупке, а также дата и время регистрации каждой такой заявки;</w:t>
            </w:r>
          </w:p>
          <w:p w:rsidR="001425AB" w:rsidRPr="00A779F8" w:rsidRDefault="001425AB" w:rsidP="001425AB">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w:t>
            </w:r>
            <w:proofErr w:type="gramStart"/>
            <w:r w:rsidRPr="00A779F8">
              <w:rPr>
                <w:rFonts w:ascii="Times New Roman" w:eastAsia="Courier New" w:hAnsi="Times New Roman"/>
                <w:bCs/>
                <w:iCs/>
                <w:color w:val="000000"/>
                <w:lang w:eastAsia="ru-RU"/>
              </w:rPr>
              <w:t>закупке</w:t>
            </w:r>
            <w:proofErr w:type="gramEnd"/>
            <w:r w:rsidRPr="00A779F8">
              <w:rPr>
                <w:rFonts w:ascii="Times New Roman" w:eastAsia="Courier New" w:hAnsi="Times New Roman"/>
                <w:bCs/>
                <w:iCs/>
                <w:color w:val="000000"/>
                <w:lang w:eastAsia="ru-RU"/>
              </w:rPr>
              <w:t xml:space="preserve"> в которой содержатся лучшие условия исполнения договора, присваивается первый номер. В случае</w:t>
            </w:r>
            <w:proofErr w:type="gramStart"/>
            <w:r w:rsidRPr="00A779F8">
              <w:rPr>
                <w:rFonts w:ascii="Times New Roman" w:eastAsia="Courier New" w:hAnsi="Times New Roman"/>
                <w:bCs/>
                <w:iCs/>
                <w:color w:val="000000"/>
                <w:lang w:eastAsia="ru-RU"/>
              </w:rPr>
              <w:t>,</w:t>
            </w:r>
            <w:proofErr w:type="gramEnd"/>
            <w:r w:rsidRPr="00A779F8">
              <w:rPr>
                <w:rFonts w:ascii="Times New Roman" w:eastAsia="Courier New" w:hAnsi="Times New Roman"/>
                <w:bCs/>
                <w:iCs/>
                <w:color w:val="000000"/>
                <w:lang w:eastAsia="ru-RU"/>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425AB" w:rsidRPr="00A779F8" w:rsidRDefault="001425AB" w:rsidP="002D049E">
            <w:pPr>
              <w:spacing w:after="0" w:line="240" w:lineRule="auto"/>
              <w:jc w:val="both"/>
              <w:rPr>
                <w:rFonts w:ascii="Times New Roman" w:eastAsia="Courier New" w:hAnsi="Times New Roman"/>
                <w:bCs/>
                <w:iCs/>
                <w:color w:val="000000"/>
                <w:lang w:eastAsia="ru-RU"/>
              </w:rPr>
            </w:pPr>
            <w:r w:rsidRPr="00A779F8">
              <w:rPr>
                <w:rFonts w:ascii="Times New Roman" w:eastAsia="Courier New" w:hAnsi="Times New Roman"/>
                <w:bCs/>
                <w:iCs/>
                <w:color w:val="000000"/>
                <w:lang w:eastAsia="ru-RU"/>
              </w:rPr>
              <w:t>4)</w:t>
            </w:r>
            <w:r w:rsidR="002D049E" w:rsidRPr="00A779F8">
              <w:rPr>
                <w:rFonts w:ascii="Times New Roman" w:eastAsia="Courier New" w:hAnsi="Times New Roman"/>
                <w:bCs/>
                <w:iCs/>
                <w:color w:val="000000"/>
                <w:lang w:eastAsia="ru-RU"/>
              </w:rPr>
              <w:t xml:space="preserve"> результаты рассмотрения заявок.</w:t>
            </w:r>
          </w:p>
        </w:tc>
      </w:tr>
      <w:tr w:rsidR="001425AB" w:rsidRPr="00A779F8" w:rsidTr="00AB160C">
        <w:trPr>
          <w:trHeight w:val="854"/>
        </w:trPr>
        <w:tc>
          <w:tcPr>
            <w:tcW w:w="3085" w:type="dxa"/>
            <w:tcBorders>
              <w:top w:val="single" w:sz="4" w:space="0" w:color="auto"/>
              <w:left w:val="single" w:sz="4" w:space="0" w:color="auto"/>
              <w:bottom w:val="single" w:sz="4" w:space="0" w:color="auto"/>
              <w:right w:val="single" w:sz="4" w:space="0" w:color="auto"/>
            </w:tcBorders>
            <w:hideMark/>
          </w:tcPr>
          <w:p w:rsidR="001425AB" w:rsidRPr="00C20ABE" w:rsidRDefault="001425AB" w:rsidP="001425AB">
            <w:pPr>
              <w:spacing w:after="0" w:line="240" w:lineRule="auto"/>
              <w:rPr>
                <w:rFonts w:ascii="Times New Roman" w:eastAsia="Courier New" w:hAnsi="Times New Roman"/>
                <w:lang w:eastAsia="ru-RU"/>
              </w:rPr>
            </w:pPr>
            <w:r w:rsidRPr="00C20ABE">
              <w:rPr>
                <w:rFonts w:ascii="Times New Roman" w:eastAsia="Courier New" w:hAnsi="Times New Roman"/>
                <w:lang w:eastAsia="ru-RU"/>
              </w:rPr>
              <w:t>Адрес электронной площадки в сети Интернет</w:t>
            </w:r>
          </w:p>
        </w:tc>
        <w:tc>
          <w:tcPr>
            <w:tcW w:w="7371" w:type="dxa"/>
            <w:tcBorders>
              <w:top w:val="single" w:sz="4" w:space="0" w:color="auto"/>
              <w:left w:val="single" w:sz="4" w:space="0" w:color="auto"/>
              <w:bottom w:val="single" w:sz="4" w:space="0" w:color="auto"/>
              <w:right w:val="single" w:sz="4" w:space="0" w:color="auto"/>
            </w:tcBorders>
          </w:tcPr>
          <w:p w:rsidR="001425AB" w:rsidRPr="00A779F8" w:rsidRDefault="001425AB" w:rsidP="001425AB">
            <w:pPr>
              <w:spacing w:after="0" w:line="240" w:lineRule="auto"/>
              <w:ind w:left="283"/>
              <w:rPr>
                <w:rFonts w:ascii="Times New Roman" w:eastAsia="Courier New" w:hAnsi="Times New Roman"/>
                <w:color w:val="8064A2"/>
                <w:lang w:eastAsia="ru-RU"/>
              </w:rPr>
            </w:pPr>
          </w:p>
          <w:p w:rsidR="001425AB" w:rsidRPr="00A779F8" w:rsidRDefault="00A01B25" w:rsidP="001425AB">
            <w:pPr>
              <w:spacing w:after="0" w:line="240" w:lineRule="auto"/>
              <w:rPr>
                <w:rFonts w:ascii="Times New Roman" w:eastAsia="Courier New" w:hAnsi="Times New Roman"/>
              </w:rPr>
            </w:pPr>
            <w:hyperlink r:id="rId11" w:tooltip="http://etp.torgi-online.com" w:history="1">
              <w:r w:rsidR="001425AB" w:rsidRPr="00A779F8">
                <w:rPr>
                  <w:rFonts w:ascii="Times New Roman" w:eastAsia="Times New Roman" w:hAnsi="Times New Roman"/>
                  <w:color w:val="0000FF"/>
                  <w:u w:val="single"/>
                  <w:lang w:eastAsia="ru-RU"/>
                </w:rPr>
                <w:t>http://etp.torgi-online.com</w:t>
              </w:r>
            </w:hyperlink>
          </w:p>
        </w:tc>
      </w:tr>
      <w:tr w:rsidR="00C20ABE" w:rsidRPr="005161D3" w:rsidTr="00C20ABE">
        <w:tc>
          <w:tcPr>
            <w:tcW w:w="3085" w:type="dxa"/>
            <w:tcBorders>
              <w:top w:val="single" w:sz="4" w:space="0" w:color="auto"/>
              <w:left w:val="single" w:sz="4" w:space="0" w:color="auto"/>
              <w:bottom w:val="single" w:sz="4" w:space="0" w:color="auto"/>
              <w:right w:val="single" w:sz="4" w:space="0" w:color="auto"/>
            </w:tcBorders>
          </w:tcPr>
          <w:p w:rsidR="00C20ABE" w:rsidRPr="00C20ABE" w:rsidRDefault="00C20ABE" w:rsidP="009A5B5E">
            <w:pPr>
              <w:pStyle w:val="ConsPlusNormal"/>
              <w:ind w:firstLine="0"/>
              <w:jc w:val="both"/>
              <w:rPr>
                <w:rFonts w:ascii="Times New Roman" w:hAnsi="Times New Roman" w:cs="Times New Roman"/>
                <w:sz w:val="22"/>
                <w:szCs w:val="22"/>
              </w:rPr>
            </w:pPr>
            <w:r w:rsidRPr="00C20ABE">
              <w:rPr>
                <w:rFonts w:ascii="Times New Roman" w:eastAsia="Calibri" w:hAnsi="Times New Roman" w:cs="Times New Roman"/>
                <w:sz w:val="22"/>
                <w:szCs w:val="22"/>
                <w:lang w:eastAsia="zh-CN"/>
              </w:rPr>
              <w:t>Требования по предоставлению национального режима</w:t>
            </w:r>
          </w:p>
        </w:tc>
        <w:tc>
          <w:tcPr>
            <w:tcW w:w="7371" w:type="dxa"/>
            <w:tcBorders>
              <w:top w:val="single" w:sz="4" w:space="0" w:color="auto"/>
              <w:left w:val="single" w:sz="4" w:space="0" w:color="auto"/>
              <w:bottom w:val="single" w:sz="4" w:space="0" w:color="auto"/>
              <w:right w:val="single" w:sz="4" w:space="0" w:color="auto"/>
            </w:tcBorders>
          </w:tcPr>
          <w:p w:rsidR="00C20ABE" w:rsidRPr="001C1E8C" w:rsidRDefault="00C20ABE" w:rsidP="009A5B5E">
            <w:pPr>
              <w:pStyle w:val="ConsPlusNormal"/>
              <w:ind w:firstLine="0"/>
              <w:jc w:val="both"/>
              <w:rPr>
                <w:rFonts w:ascii="Times New Roman" w:hAnsi="Times New Roman"/>
              </w:rPr>
            </w:pPr>
            <w:r w:rsidRPr="001C1E8C">
              <w:rPr>
                <w:rFonts w:ascii="Times New Roman" w:hAnsi="Times New Roman"/>
                <w:bCs/>
              </w:rPr>
              <w:t xml:space="preserve">Заказчик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устанавливает </w:t>
            </w:r>
            <w:r w:rsidRPr="001C1E8C">
              <w:rPr>
                <w:rFonts w:ascii="Times New Roman" w:hAnsi="Times New Roman"/>
                <w:b/>
                <w:bCs/>
              </w:rPr>
              <w:t>преимущество</w:t>
            </w:r>
            <w:r w:rsidRPr="001C1E8C">
              <w:rPr>
                <w:rFonts w:ascii="Times New Roman" w:hAnsi="Times New Roman"/>
                <w:bCs/>
              </w:rPr>
              <w:t xml:space="preserve"> в отношении товаров российского происхождения.</w:t>
            </w:r>
          </w:p>
        </w:tc>
      </w:tr>
    </w:tbl>
    <w:p w:rsidR="0059383B" w:rsidRDefault="0059383B" w:rsidP="001425AB">
      <w:pPr>
        <w:spacing w:after="0" w:line="240" w:lineRule="auto"/>
        <w:ind w:firstLine="709"/>
        <w:jc w:val="both"/>
        <w:rPr>
          <w:rFonts w:ascii="Times New Roman" w:eastAsia="Courier New" w:hAnsi="Times New Roman"/>
          <w:bCs/>
        </w:rPr>
      </w:pPr>
    </w:p>
    <w:p w:rsidR="001425AB" w:rsidRPr="00A779F8" w:rsidRDefault="001425AB" w:rsidP="001425AB">
      <w:pPr>
        <w:spacing w:after="0" w:line="240" w:lineRule="auto"/>
        <w:ind w:firstLine="709"/>
        <w:jc w:val="both"/>
        <w:rPr>
          <w:rFonts w:ascii="Times New Roman" w:eastAsia="Courier New" w:hAnsi="Times New Roman"/>
          <w:bCs/>
        </w:rPr>
      </w:pPr>
      <w:r w:rsidRPr="00A779F8">
        <w:rPr>
          <w:rFonts w:ascii="Times New Roman" w:eastAsia="Courier New" w:hAnsi="Times New Roman"/>
          <w:bCs/>
        </w:rPr>
        <w:t xml:space="preserve">Приложения: </w:t>
      </w:r>
    </w:p>
    <w:p w:rsidR="001425AB" w:rsidRPr="00A779F8" w:rsidRDefault="00A01B25" w:rsidP="001F18B0">
      <w:pPr>
        <w:numPr>
          <w:ilvl w:val="0"/>
          <w:numId w:val="6"/>
        </w:numPr>
        <w:spacing w:after="0" w:line="240" w:lineRule="auto"/>
        <w:ind w:left="993" w:hanging="284"/>
        <w:jc w:val="both"/>
        <w:rPr>
          <w:rFonts w:ascii="Times New Roman" w:eastAsia="Courier New" w:hAnsi="Times New Roman"/>
          <w:bCs/>
        </w:rPr>
      </w:pPr>
      <w:hyperlink r:id="rId12" w:anchor="Par223" w:tooltip="#Par223" w:history="1">
        <w:r w:rsidR="001425AB" w:rsidRPr="00A779F8">
          <w:rPr>
            <w:rFonts w:ascii="Times New Roman" w:eastAsia="Courier New" w:hAnsi="Times New Roman"/>
            <w:bCs/>
          </w:rPr>
          <w:t>Прилож</w:t>
        </w:r>
        <w:r w:rsidR="003D0231" w:rsidRPr="00A779F8">
          <w:rPr>
            <w:rFonts w:ascii="Times New Roman" w:eastAsia="Courier New" w:hAnsi="Times New Roman"/>
            <w:bCs/>
          </w:rPr>
          <w:t>ение №</w:t>
        </w:r>
        <w:r w:rsidR="001425AB" w:rsidRPr="00A779F8">
          <w:rPr>
            <w:rFonts w:ascii="Times New Roman" w:eastAsia="Courier New" w:hAnsi="Times New Roman"/>
            <w:bCs/>
          </w:rPr>
          <w:t>1</w:t>
        </w:r>
      </w:hyperlink>
      <w:r w:rsidR="00263F38" w:rsidRPr="00A779F8">
        <w:rPr>
          <w:rFonts w:ascii="Times New Roman" w:eastAsia="Courier New" w:hAnsi="Times New Roman"/>
          <w:bCs/>
        </w:rPr>
        <w:t xml:space="preserve"> Техническое задание</w:t>
      </w:r>
    </w:p>
    <w:p w:rsidR="00263F38" w:rsidRPr="00A779F8" w:rsidRDefault="00263F38" w:rsidP="00263F38">
      <w:pPr>
        <w:numPr>
          <w:ilvl w:val="0"/>
          <w:numId w:val="6"/>
        </w:numPr>
        <w:spacing w:after="0" w:line="240" w:lineRule="auto"/>
        <w:jc w:val="both"/>
        <w:rPr>
          <w:rFonts w:ascii="Times New Roman" w:eastAsia="Courier New" w:hAnsi="Times New Roman"/>
          <w:bCs/>
        </w:rPr>
      </w:pPr>
      <w:r w:rsidRPr="00A779F8">
        <w:rPr>
          <w:rFonts w:ascii="Times New Roman" w:eastAsia="Courier New" w:hAnsi="Times New Roman"/>
          <w:bCs/>
        </w:rPr>
        <w:t>Приложение №2 Форма заявки</w:t>
      </w:r>
    </w:p>
    <w:p w:rsidR="001425AB" w:rsidRPr="00A779F8" w:rsidRDefault="009A5B5E" w:rsidP="001425AB">
      <w:pPr>
        <w:spacing w:after="0" w:line="240" w:lineRule="auto"/>
        <w:ind w:firstLine="709"/>
        <w:jc w:val="both"/>
        <w:rPr>
          <w:rFonts w:ascii="Times New Roman" w:eastAsia="Courier New" w:hAnsi="Times New Roman"/>
          <w:bCs/>
        </w:rPr>
      </w:pPr>
      <w:r>
        <w:rPr>
          <w:rFonts w:ascii="Times New Roman" w:eastAsia="Courier New" w:hAnsi="Times New Roman"/>
          <w:bCs/>
        </w:rPr>
        <w:t>3</w:t>
      </w:r>
      <w:r w:rsidR="001425AB" w:rsidRPr="00A779F8">
        <w:rPr>
          <w:rFonts w:ascii="Times New Roman" w:eastAsia="Courier New" w:hAnsi="Times New Roman"/>
          <w:bCs/>
        </w:rPr>
        <w:t xml:space="preserve">. </w:t>
      </w:r>
      <w:hyperlink r:id="rId13" w:anchor="Par755" w:tooltip="#Par755" w:history="1">
        <w:r w:rsidR="001425AB" w:rsidRPr="00A779F8">
          <w:rPr>
            <w:rFonts w:ascii="Times New Roman" w:eastAsia="Courier New" w:hAnsi="Times New Roman"/>
            <w:bCs/>
          </w:rPr>
          <w:t xml:space="preserve">Приложение </w:t>
        </w:r>
        <w:r w:rsidR="003D0231" w:rsidRPr="00A779F8">
          <w:rPr>
            <w:rFonts w:ascii="Times New Roman" w:eastAsia="Courier New" w:hAnsi="Times New Roman"/>
            <w:bCs/>
          </w:rPr>
          <w:t>№3</w:t>
        </w:r>
        <w:r w:rsidR="001425AB" w:rsidRPr="00A779F8">
          <w:rPr>
            <w:rFonts w:ascii="Times New Roman" w:eastAsia="Courier New" w:hAnsi="Times New Roman"/>
            <w:bCs/>
          </w:rPr>
          <w:t xml:space="preserve"> </w:t>
        </w:r>
      </w:hyperlink>
      <w:r>
        <w:rPr>
          <w:rFonts w:ascii="Times New Roman" w:eastAsia="Courier New" w:hAnsi="Times New Roman"/>
          <w:bCs/>
        </w:rPr>
        <w:t>Локально-сметный расчет</w:t>
      </w:r>
    </w:p>
    <w:p w:rsidR="00FA7E65" w:rsidRPr="00A779F8" w:rsidRDefault="009A5B5E" w:rsidP="00DB16DF">
      <w:pPr>
        <w:spacing w:after="0" w:line="240" w:lineRule="auto"/>
        <w:ind w:firstLine="709"/>
        <w:jc w:val="both"/>
        <w:rPr>
          <w:rFonts w:ascii="Times New Roman" w:eastAsia="Courier New" w:hAnsi="Times New Roman"/>
          <w:bCs/>
        </w:rPr>
      </w:pPr>
      <w:r>
        <w:rPr>
          <w:rFonts w:ascii="Times New Roman" w:eastAsia="Courier New" w:hAnsi="Times New Roman"/>
          <w:lang w:eastAsia="ru-RU"/>
        </w:rPr>
        <w:t>4</w:t>
      </w:r>
      <w:r w:rsidR="001425AB" w:rsidRPr="00A779F8">
        <w:rPr>
          <w:rFonts w:ascii="Times New Roman" w:eastAsia="Courier New" w:hAnsi="Times New Roman"/>
          <w:lang w:eastAsia="ru-RU"/>
        </w:rPr>
        <w:t xml:space="preserve">. </w:t>
      </w:r>
      <w:hyperlink r:id="rId14" w:anchor="Par935" w:tooltip="#Par935" w:history="1">
        <w:r w:rsidR="001425AB" w:rsidRPr="00A779F8">
          <w:rPr>
            <w:rFonts w:ascii="Times New Roman" w:eastAsia="Courier New" w:hAnsi="Times New Roman"/>
            <w:bCs/>
          </w:rPr>
          <w:t>Приложение</w:t>
        </w:r>
      </w:hyperlink>
      <w:r w:rsidR="003D0231" w:rsidRPr="00A779F8">
        <w:rPr>
          <w:rFonts w:ascii="Times New Roman" w:eastAsia="Courier New" w:hAnsi="Times New Roman"/>
          <w:lang w:eastAsia="ru-RU"/>
        </w:rPr>
        <w:t xml:space="preserve"> №4</w:t>
      </w:r>
      <w:r w:rsidR="003D0231" w:rsidRPr="00A779F8">
        <w:rPr>
          <w:rFonts w:ascii="Times New Roman" w:eastAsia="Courier New" w:hAnsi="Times New Roman"/>
          <w:bCs/>
        </w:rPr>
        <w:t xml:space="preserve"> </w:t>
      </w:r>
      <w:r w:rsidR="001425AB" w:rsidRPr="00A779F8">
        <w:rPr>
          <w:rFonts w:ascii="Times New Roman" w:eastAsia="Courier New" w:hAnsi="Times New Roman"/>
          <w:bCs/>
        </w:rPr>
        <w:t>Проект Договора</w:t>
      </w:r>
      <w:bookmarkStart w:id="7" w:name="Par223"/>
      <w:bookmarkEnd w:id="7"/>
    </w:p>
    <w:p w:rsidR="0037529F" w:rsidRPr="00A779F8" w:rsidRDefault="0037529F" w:rsidP="00D13EC3">
      <w:pPr>
        <w:jc w:val="right"/>
        <w:rPr>
          <w:rFonts w:ascii="Times New Roman" w:hAnsi="Times New Roman"/>
        </w:rPr>
      </w:pPr>
    </w:p>
    <w:p w:rsidR="00E0397B" w:rsidRDefault="0059383B" w:rsidP="00D13EC3">
      <w:pPr>
        <w:jc w:val="right"/>
        <w:rPr>
          <w:rFonts w:ascii="Times New Roman" w:hAnsi="Times New Roman"/>
        </w:rPr>
      </w:pPr>
      <w:r>
        <w:rPr>
          <w:rFonts w:ascii="Times New Roman" w:hAnsi="Times New Roman"/>
        </w:rPr>
        <w:br w:type="page"/>
      </w:r>
      <w:r w:rsidR="00D13EC3" w:rsidRPr="00A779F8">
        <w:rPr>
          <w:rFonts w:ascii="Times New Roman" w:hAnsi="Times New Roman"/>
        </w:rPr>
        <w:lastRenderedPageBreak/>
        <w:t>Приложение №1 к извещению</w:t>
      </w:r>
    </w:p>
    <w:p w:rsidR="007C04EE" w:rsidRDefault="007C04EE" w:rsidP="00D13EC3">
      <w:pPr>
        <w:jc w:val="right"/>
        <w:rPr>
          <w:rFonts w:ascii="Times New Roman" w:hAnsi="Times New Roman"/>
        </w:rPr>
      </w:pPr>
    </w:p>
    <w:p w:rsidR="007C04EE" w:rsidRPr="007C04EE" w:rsidRDefault="007C04EE" w:rsidP="007C04EE">
      <w:pPr>
        <w:jc w:val="center"/>
        <w:rPr>
          <w:rFonts w:ascii="Times New Roman" w:hAnsi="Times New Roman"/>
          <w:lang w:eastAsia="ru-RU"/>
        </w:rPr>
      </w:pPr>
      <w:r>
        <w:rPr>
          <w:rFonts w:ascii="Times New Roman" w:hAnsi="Times New Roman"/>
        </w:rPr>
        <w:tab/>
      </w:r>
      <w:r w:rsidRPr="007C04EE">
        <w:rPr>
          <w:rFonts w:ascii="Times New Roman" w:eastAsia="Times New Roman" w:hAnsi="Times New Roman"/>
          <w:b/>
          <w:lang w:eastAsia="ru-RU"/>
        </w:rPr>
        <w:t>ТЕХНИЧЕСКОЕ ЗАДАНИЕ</w:t>
      </w:r>
    </w:p>
    <w:tbl>
      <w:tblPr>
        <w:tblpPr w:leftFromText="180" w:rightFromText="180" w:vertAnchor="text" w:tblpY="1"/>
        <w:tblW w:w="10740" w:type="dxa"/>
        <w:tblLayout w:type="fixed"/>
        <w:tblLook w:val="04A0"/>
      </w:tblPr>
      <w:tblGrid>
        <w:gridCol w:w="562"/>
        <w:gridCol w:w="2268"/>
        <w:gridCol w:w="7910"/>
      </w:tblGrid>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 xml:space="preserve">№ </w:t>
            </w:r>
            <w:proofErr w:type="gramStart"/>
            <w:r w:rsidRPr="007C04EE">
              <w:rPr>
                <w:rFonts w:ascii="Times New Roman" w:eastAsia="Times New Roman" w:hAnsi="Times New Roman"/>
                <w:lang w:eastAsia="ru-RU"/>
              </w:rPr>
              <w:t>п</w:t>
            </w:r>
            <w:proofErr w:type="gramEnd"/>
            <w:r w:rsidRPr="007C04EE">
              <w:rPr>
                <w:rFonts w:ascii="Times New Roman" w:eastAsia="Times New Roman" w:hAnsi="Times New Roman"/>
                <w:lang w:eastAsia="ru-RU"/>
              </w:rPr>
              <w:t>/п</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Перечень основных заданий и требований</w:t>
            </w:r>
          </w:p>
        </w:tc>
        <w:tc>
          <w:tcPr>
            <w:tcW w:w="7910"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Содержание требований</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ru-RU"/>
              </w:rPr>
              <w:t>Вид работ</w:t>
            </w:r>
          </w:p>
        </w:tc>
        <w:tc>
          <w:tcPr>
            <w:tcW w:w="7910" w:type="dxa"/>
            <w:tcBorders>
              <w:top w:val="single" w:sz="4" w:space="0" w:color="000000"/>
              <w:left w:val="single" w:sz="4" w:space="0" w:color="000000"/>
              <w:bottom w:val="single" w:sz="4" w:space="0" w:color="000000"/>
              <w:right w:val="single" w:sz="4" w:space="0" w:color="000000"/>
            </w:tcBorders>
          </w:tcPr>
          <w:p w:rsidR="007C04EE" w:rsidRPr="009A5B5E" w:rsidRDefault="007C04EE" w:rsidP="007C04EE">
            <w:pPr>
              <w:widowControl w:val="0"/>
              <w:spacing w:after="0" w:line="276" w:lineRule="auto"/>
              <w:rPr>
                <w:rFonts w:ascii="Times New Roman" w:eastAsia="Times New Roman" w:hAnsi="Times New Roman"/>
                <w:sz w:val="24"/>
                <w:szCs w:val="24"/>
                <w:lang w:eastAsia="ru-RU"/>
              </w:rPr>
            </w:pPr>
            <w:r w:rsidRPr="009A5B5E">
              <w:rPr>
                <w:rFonts w:ascii="Times New Roman" w:eastAsia="Times New Roman" w:hAnsi="Times New Roman"/>
                <w:lang w:eastAsia="ru-RU"/>
              </w:rPr>
              <w:t xml:space="preserve">Устройство фундамента </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ru-RU"/>
              </w:rPr>
              <w:t>Заказчик</w:t>
            </w:r>
          </w:p>
        </w:tc>
        <w:tc>
          <w:tcPr>
            <w:tcW w:w="7910" w:type="dxa"/>
            <w:tcBorders>
              <w:top w:val="single" w:sz="4" w:space="0" w:color="000000"/>
              <w:left w:val="single" w:sz="4" w:space="0" w:color="000000"/>
              <w:bottom w:val="single" w:sz="4" w:space="0" w:color="000000"/>
              <w:right w:val="single" w:sz="4" w:space="0" w:color="000000"/>
            </w:tcBorders>
          </w:tcPr>
          <w:p w:rsidR="007C04EE" w:rsidRPr="009A5B5E" w:rsidRDefault="007C04EE" w:rsidP="007C04EE">
            <w:pPr>
              <w:widowControl w:val="0"/>
              <w:spacing w:after="0" w:line="276" w:lineRule="auto"/>
              <w:rPr>
                <w:rFonts w:ascii="Times New Roman" w:eastAsia="Times New Roman" w:hAnsi="Times New Roman"/>
                <w:sz w:val="24"/>
                <w:szCs w:val="24"/>
                <w:lang w:eastAsia="ru-RU"/>
              </w:rPr>
            </w:pPr>
            <w:r w:rsidRPr="009A5B5E">
              <w:rPr>
                <w:rFonts w:ascii="Times New Roman" w:eastAsia="Times New Roman" w:hAnsi="Times New Roman"/>
                <w:lang w:eastAsia="ru-RU"/>
              </w:rPr>
              <w:t>МАУ "ФСЦ им. И.С. Ярыгина"</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outlineLvl w:val="0"/>
              <w:rPr>
                <w:rFonts w:ascii="Times New Roman" w:eastAsia="Times New Roman" w:hAnsi="Times New Roman"/>
                <w:sz w:val="24"/>
                <w:szCs w:val="24"/>
                <w:lang w:eastAsia="ru-RU"/>
              </w:rPr>
            </w:pPr>
            <w:r w:rsidRPr="007C04EE">
              <w:rPr>
                <w:rFonts w:ascii="Times New Roman" w:eastAsia="Times New Roman" w:hAnsi="Times New Roman"/>
                <w:lang w:eastAsia="ru-RU"/>
              </w:rPr>
              <w:t>ОКПД 2</w:t>
            </w:r>
          </w:p>
        </w:tc>
        <w:tc>
          <w:tcPr>
            <w:tcW w:w="7910" w:type="dxa"/>
            <w:tcBorders>
              <w:top w:val="single" w:sz="4" w:space="0" w:color="000000"/>
              <w:left w:val="single" w:sz="4" w:space="0" w:color="000000"/>
              <w:bottom w:val="single" w:sz="4" w:space="0" w:color="000000"/>
              <w:right w:val="single" w:sz="4" w:space="0" w:color="000000"/>
            </w:tcBorders>
          </w:tcPr>
          <w:p w:rsidR="007C04EE" w:rsidRPr="009A5B5E" w:rsidRDefault="007C04EE" w:rsidP="007C04EE">
            <w:pPr>
              <w:widowControl w:val="0"/>
              <w:spacing w:after="0" w:line="276" w:lineRule="auto"/>
              <w:rPr>
                <w:rFonts w:ascii="Times New Roman" w:eastAsia="Times New Roman" w:hAnsi="Times New Roman"/>
                <w:sz w:val="24"/>
                <w:szCs w:val="24"/>
                <w:lang w:eastAsia="ru-RU"/>
              </w:rPr>
            </w:pPr>
            <w:r w:rsidRPr="009A5B5E">
              <w:rPr>
                <w:rFonts w:ascii="Times New Roman" w:eastAsia="Times New Roman" w:hAnsi="Times New Roman"/>
                <w:lang w:eastAsia="ru-RU"/>
              </w:rPr>
              <w:t>43.99.40.190</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4</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ru-RU"/>
              </w:rPr>
              <w:t>Сроки выполнения работ</w:t>
            </w:r>
          </w:p>
        </w:tc>
        <w:tc>
          <w:tcPr>
            <w:tcW w:w="7910" w:type="dxa"/>
            <w:tcBorders>
              <w:top w:val="single" w:sz="4" w:space="0" w:color="000000"/>
              <w:left w:val="single" w:sz="4" w:space="0" w:color="000000"/>
              <w:bottom w:val="single" w:sz="4" w:space="0" w:color="000000"/>
              <w:right w:val="single" w:sz="4" w:space="0" w:color="000000"/>
            </w:tcBorders>
          </w:tcPr>
          <w:p w:rsidR="007C04EE" w:rsidRPr="009A5B5E" w:rsidRDefault="007C04EE" w:rsidP="007C04EE">
            <w:pPr>
              <w:widowControl w:val="0"/>
              <w:spacing w:after="0" w:line="276" w:lineRule="auto"/>
              <w:rPr>
                <w:rFonts w:ascii="Times New Roman" w:eastAsia="Times New Roman" w:hAnsi="Times New Roman"/>
                <w:lang w:eastAsia="ru-RU"/>
              </w:rPr>
            </w:pPr>
            <w:r w:rsidRPr="009A5B5E">
              <w:rPr>
                <w:rFonts w:ascii="Times New Roman" w:eastAsia="Times New Roman" w:hAnsi="Times New Roman"/>
                <w:lang w:eastAsia="ru-RU"/>
              </w:rPr>
              <w:t>С 14.07.25-13.08.25 включительно</w:t>
            </w:r>
          </w:p>
          <w:p w:rsidR="007C04EE" w:rsidRPr="009A5B5E" w:rsidRDefault="007C04EE" w:rsidP="007C04EE">
            <w:pPr>
              <w:widowControl w:val="0"/>
              <w:spacing w:after="0" w:line="276" w:lineRule="auto"/>
              <w:rPr>
                <w:rFonts w:ascii="Times New Roman" w:eastAsia="Times New Roman" w:hAnsi="Times New Roman"/>
                <w:sz w:val="24"/>
                <w:szCs w:val="24"/>
                <w:lang w:eastAsia="zh-CN"/>
              </w:rPr>
            </w:pPr>
          </w:p>
          <w:p w:rsidR="007C04EE" w:rsidRPr="009A5B5E" w:rsidRDefault="007C04EE" w:rsidP="007C04EE">
            <w:pPr>
              <w:widowControl w:val="0"/>
              <w:spacing w:after="0" w:line="276" w:lineRule="auto"/>
              <w:outlineLvl w:val="0"/>
              <w:rPr>
                <w:rFonts w:ascii="Times New Roman" w:eastAsia="Times New Roman" w:hAnsi="Times New Roman"/>
                <w:sz w:val="24"/>
                <w:szCs w:val="24"/>
                <w:lang w:eastAsia="zh-CN"/>
              </w:rPr>
            </w:pPr>
            <w:r w:rsidRPr="009A5B5E">
              <w:rPr>
                <w:rFonts w:ascii="Times New Roman" w:eastAsia="Times New Roman" w:hAnsi="Times New Roman"/>
                <w:lang w:eastAsia="ru-RU"/>
              </w:rPr>
              <w:t>Подрядчик не позднее 5-х рабочих дней от даты заключения договора предоставляет Заказчику:</w:t>
            </w:r>
          </w:p>
          <w:p w:rsidR="007C04EE" w:rsidRPr="009A5B5E" w:rsidRDefault="007C04EE" w:rsidP="007C04EE">
            <w:pPr>
              <w:widowControl w:val="0"/>
              <w:spacing w:after="0" w:line="276" w:lineRule="auto"/>
              <w:outlineLvl w:val="0"/>
              <w:rPr>
                <w:rFonts w:ascii="Times New Roman" w:eastAsia="Times New Roman" w:hAnsi="Times New Roman"/>
                <w:sz w:val="24"/>
                <w:szCs w:val="24"/>
                <w:lang w:eastAsia="zh-CN"/>
              </w:rPr>
            </w:pPr>
            <w:r w:rsidRPr="009A5B5E">
              <w:rPr>
                <w:rFonts w:ascii="Times New Roman" w:eastAsia="Times New Roman" w:hAnsi="Times New Roman"/>
                <w:lang w:eastAsia="ru-RU"/>
              </w:rPr>
              <w:t>- утвержденный план график выполнения работ;</w:t>
            </w:r>
          </w:p>
          <w:p w:rsidR="007C04EE" w:rsidRPr="009A5B5E" w:rsidRDefault="007C04EE" w:rsidP="007C04EE">
            <w:pPr>
              <w:widowControl w:val="0"/>
              <w:spacing w:after="0" w:line="276" w:lineRule="auto"/>
              <w:outlineLvl w:val="0"/>
              <w:rPr>
                <w:rFonts w:ascii="Times New Roman" w:eastAsia="Times New Roman" w:hAnsi="Times New Roman"/>
                <w:sz w:val="24"/>
                <w:szCs w:val="24"/>
                <w:lang w:eastAsia="ru-RU"/>
              </w:rPr>
            </w:pPr>
            <w:r w:rsidRPr="009A5B5E">
              <w:rPr>
                <w:rFonts w:ascii="Times New Roman" w:eastAsia="Times New Roman" w:hAnsi="Times New Roman"/>
                <w:lang w:eastAsia="ru-RU"/>
              </w:rPr>
              <w:t>-</w:t>
            </w:r>
            <w:r w:rsidRPr="009A5B5E">
              <w:rPr>
                <w:rFonts w:ascii="Times New Roman" w:eastAsia="Times New Roman" w:hAnsi="Times New Roman"/>
                <w:lang w:eastAsia="zh-CN"/>
              </w:rPr>
              <w:t xml:space="preserve"> </w:t>
            </w:r>
            <w:proofErr w:type="gramStart"/>
            <w:r w:rsidRPr="009A5B5E">
              <w:rPr>
                <w:rFonts w:ascii="Times New Roman" w:eastAsia="Times New Roman" w:hAnsi="Times New Roman"/>
                <w:lang w:eastAsia="zh-CN"/>
              </w:rPr>
              <w:t>предоставить Заказчику документ</w:t>
            </w:r>
            <w:proofErr w:type="gramEnd"/>
            <w:r w:rsidRPr="009A5B5E">
              <w:rPr>
                <w:rFonts w:ascii="Times New Roman" w:eastAsia="Times New Roman" w:hAnsi="Times New Roman"/>
                <w:lang w:eastAsia="zh-CN"/>
              </w:rPr>
              <w:t xml:space="preserve"> о назначении представителя, ответственного за выполнение работ</w:t>
            </w:r>
            <w:r w:rsidRPr="009A5B5E">
              <w:rPr>
                <w:rFonts w:ascii="Times New Roman" w:eastAsia="Times New Roman" w:hAnsi="Times New Roman"/>
                <w:lang w:eastAsia="ru-RU"/>
              </w:rPr>
              <w:t>;</w:t>
            </w:r>
          </w:p>
          <w:p w:rsidR="007C04EE" w:rsidRPr="009A5B5E" w:rsidRDefault="007C04EE" w:rsidP="007C04EE">
            <w:pPr>
              <w:widowControl w:val="0"/>
              <w:spacing w:after="0" w:line="276" w:lineRule="auto"/>
              <w:rPr>
                <w:rFonts w:ascii="Times New Roman" w:eastAsia="Times New Roman" w:hAnsi="Times New Roman"/>
                <w:sz w:val="24"/>
                <w:szCs w:val="24"/>
                <w:lang w:eastAsia="zh-CN"/>
              </w:rPr>
            </w:pPr>
            <w:r w:rsidRPr="009A5B5E">
              <w:rPr>
                <w:rFonts w:ascii="Times New Roman" w:eastAsia="Times New Roman" w:hAnsi="Times New Roman"/>
                <w:lang w:eastAsia="zh-CN"/>
              </w:rPr>
              <w:t>-</w:t>
            </w:r>
            <w:r w:rsidRPr="009A5B5E">
              <w:rPr>
                <w:rFonts w:ascii="Times New Roman" w:eastAsia="Times New Roman" w:hAnsi="Times New Roman"/>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9A5B5E">
              <w:rPr>
                <w:rFonts w:ascii="Times New Roman" w:eastAsia="Times New Roman" w:hAnsi="Times New Roman"/>
                <w:lang w:eastAsia="zh-CN"/>
              </w:rPr>
              <w:t>.</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5</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ru-RU"/>
              </w:rPr>
              <w:t>Место размещения объекта</w:t>
            </w:r>
          </w:p>
        </w:tc>
        <w:tc>
          <w:tcPr>
            <w:tcW w:w="7910" w:type="dxa"/>
            <w:tcBorders>
              <w:top w:val="single" w:sz="4" w:space="0" w:color="000000"/>
              <w:left w:val="single" w:sz="4" w:space="0" w:color="000000"/>
              <w:bottom w:val="single" w:sz="4" w:space="0" w:color="000000"/>
              <w:right w:val="single" w:sz="4" w:space="0" w:color="000000"/>
            </w:tcBorders>
          </w:tcPr>
          <w:p w:rsidR="007C04EE" w:rsidRPr="009A5B5E" w:rsidRDefault="007C04EE" w:rsidP="007C04EE">
            <w:pPr>
              <w:widowControl w:val="0"/>
              <w:spacing w:after="0" w:line="276" w:lineRule="auto"/>
              <w:rPr>
                <w:rFonts w:ascii="Times New Roman" w:eastAsia="Times New Roman" w:hAnsi="Times New Roman"/>
                <w:lang w:eastAsia="ru-RU"/>
              </w:rPr>
            </w:pPr>
            <w:r w:rsidRPr="009A5B5E">
              <w:rPr>
                <w:rFonts w:ascii="Times New Roman" w:eastAsia="Times New Roman" w:hAnsi="Times New Roman"/>
                <w:lang w:eastAsia="ru-RU"/>
              </w:rPr>
              <w:t>Шушенский район, пгт Шушенское, Остров отдыха, стадион "Урожай".</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6</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ru-RU"/>
              </w:rPr>
              <w:t>Объем работ</w:t>
            </w:r>
          </w:p>
        </w:tc>
        <w:tc>
          <w:tcPr>
            <w:tcW w:w="7910" w:type="dxa"/>
            <w:tcBorders>
              <w:top w:val="single" w:sz="4" w:space="0" w:color="000000"/>
              <w:left w:val="single" w:sz="4" w:space="0" w:color="000000"/>
              <w:bottom w:val="single" w:sz="4" w:space="0" w:color="000000"/>
              <w:right w:val="single" w:sz="4" w:space="0" w:color="000000"/>
            </w:tcBorders>
          </w:tcPr>
          <w:p w:rsidR="007C04EE" w:rsidRPr="009A5B5E" w:rsidRDefault="007C04EE" w:rsidP="007C04EE">
            <w:pPr>
              <w:widowControl w:val="0"/>
              <w:spacing w:after="0" w:line="276" w:lineRule="auto"/>
              <w:rPr>
                <w:rFonts w:ascii="Times New Roman" w:eastAsia="Times New Roman" w:hAnsi="Times New Roman"/>
                <w:lang w:eastAsia="ru-RU"/>
              </w:rPr>
            </w:pPr>
            <w:r w:rsidRPr="009A5B5E">
              <w:rPr>
                <w:rFonts w:ascii="Times New Roman" w:eastAsia="Times New Roman" w:hAnsi="Times New Roman"/>
                <w:lang w:eastAsia="ru-RU"/>
              </w:rPr>
              <w:t>Согласно составу закупочной документации, в том числе:</w:t>
            </w:r>
          </w:p>
          <w:p w:rsidR="007C04EE" w:rsidRPr="009A5B5E" w:rsidRDefault="007C04EE" w:rsidP="007C04EE">
            <w:pPr>
              <w:widowControl w:val="0"/>
              <w:spacing w:after="0" w:line="276" w:lineRule="auto"/>
              <w:rPr>
                <w:rFonts w:ascii="Times New Roman" w:eastAsia="Times New Roman" w:hAnsi="Times New Roman"/>
                <w:lang w:eastAsia="ru-RU"/>
              </w:rPr>
            </w:pPr>
            <w:r w:rsidRPr="009A5B5E">
              <w:rPr>
                <w:rFonts w:ascii="Times New Roman" w:eastAsia="Times New Roman" w:hAnsi="Times New Roman"/>
                <w:lang w:eastAsia="ru-RU"/>
              </w:rPr>
              <w:t>- Локальный сметный расчет 02-01-02 «Основание (фундамент)»</w:t>
            </w:r>
          </w:p>
          <w:p w:rsidR="007C04EE" w:rsidRPr="009A5B5E" w:rsidRDefault="007C04EE" w:rsidP="007C04EE">
            <w:pPr>
              <w:widowControl w:val="0"/>
              <w:spacing w:after="0" w:line="276" w:lineRule="auto"/>
              <w:rPr>
                <w:rFonts w:ascii="Times New Roman" w:eastAsia="Times New Roman" w:hAnsi="Times New Roman"/>
                <w:lang w:eastAsia="ru-RU"/>
              </w:rPr>
            </w:pPr>
            <w:r w:rsidRPr="009A5B5E">
              <w:rPr>
                <w:rFonts w:ascii="Times New Roman" w:eastAsia="Times New Roman" w:hAnsi="Times New Roman"/>
                <w:lang w:eastAsia="ru-RU"/>
              </w:rPr>
              <w:t>- Проектная документация: Конструкции железобетонные В3060/2025-КЖ.</w:t>
            </w:r>
          </w:p>
          <w:p w:rsidR="007C04EE" w:rsidRPr="009A5B5E" w:rsidRDefault="007C04EE" w:rsidP="007C04EE">
            <w:pPr>
              <w:widowControl w:val="0"/>
              <w:spacing w:after="0" w:line="276" w:lineRule="auto"/>
              <w:rPr>
                <w:rFonts w:ascii="Times New Roman" w:eastAsia="Times New Roman" w:hAnsi="Times New Roman"/>
                <w:lang w:eastAsia="ru-RU"/>
              </w:rPr>
            </w:pPr>
          </w:p>
          <w:p w:rsidR="007C04EE" w:rsidRPr="009A5B5E" w:rsidRDefault="007C04EE" w:rsidP="007C04EE">
            <w:pPr>
              <w:widowControl w:val="0"/>
              <w:spacing w:after="0" w:line="276" w:lineRule="auto"/>
              <w:rPr>
                <w:rFonts w:ascii="Times New Roman" w:eastAsia="Times New Roman" w:hAnsi="Times New Roman"/>
                <w:lang w:eastAsia="ru-RU"/>
              </w:rPr>
            </w:pPr>
            <w:r w:rsidRPr="009A5B5E">
              <w:rPr>
                <w:rFonts w:ascii="Times New Roman" w:eastAsia="Times New Roman" w:hAnsi="Times New Roman"/>
                <w:lang w:eastAsia="ru-RU"/>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7</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SimSun" w:hAnsi="Times New Roman"/>
                <w:bCs/>
                <w:lang w:eastAsia="hi-IN" w:bidi="hi-IN"/>
              </w:rPr>
              <w:t>Требования к выполнению работ</w:t>
            </w:r>
          </w:p>
        </w:tc>
        <w:tc>
          <w:tcPr>
            <w:tcW w:w="7910"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lang w:eastAsia="zh-CN"/>
              </w:rPr>
            </w:pPr>
            <w:r w:rsidRPr="007C04EE">
              <w:rPr>
                <w:rFonts w:ascii="Times New Roman" w:eastAsia="Times New Roman" w:hAnsi="Times New Roman"/>
                <w:lang w:eastAsia="zh-CN"/>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t>- Федеральный закон №52-ФЗ от 30.03.99 г. «О санитарно-эпидемиологическом благополучии населения (с Изменениями)»;</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t>- Градостроительный кодекс Российской Федерации (редакция, действующая);</w:t>
            </w:r>
          </w:p>
          <w:p w:rsidR="007C04EE" w:rsidRPr="007C04EE" w:rsidRDefault="007C04EE" w:rsidP="007C04EE">
            <w:pPr>
              <w:widowControl w:val="0"/>
              <w:spacing w:after="0" w:line="276" w:lineRule="auto"/>
              <w:rPr>
                <w:rFonts w:ascii="Times New Roman" w:eastAsia="Times New Roman" w:hAnsi="Times New Roman"/>
                <w:lang w:eastAsia="zh-CN"/>
              </w:rPr>
            </w:pPr>
            <w:r w:rsidRPr="007C04EE">
              <w:rPr>
                <w:rFonts w:ascii="Times New Roman" w:eastAsia="Times New Roman" w:hAnsi="Times New Roman"/>
                <w:lang w:eastAsia="zh-CN"/>
              </w:rPr>
              <w:t>- Федеральный закон от 22.07.2008 № 123-ФЗ «Технический регламент о требованиях пожарной безопасности (с Изменениями)»;</w:t>
            </w:r>
          </w:p>
          <w:p w:rsidR="007C04EE" w:rsidRPr="007C04EE" w:rsidRDefault="007C04EE" w:rsidP="007C04EE">
            <w:pPr>
              <w:widowControl w:val="0"/>
              <w:spacing w:after="0" w:line="276" w:lineRule="auto"/>
              <w:rPr>
                <w:rFonts w:ascii="Times New Roman" w:eastAsia="Times New Roman" w:hAnsi="Times New Roman"/>
                <w:lang w:eastAsia="zh-CN"/>
              </w:rPr>
            </w:pPr>
            <w:r w:rsidRPr="007C04EE">
              <w:rPr>
                <w:rFonts w:ascii="Times New Roman" w:eastAsia="Times New Roman" w:hAnsi="Times New Roman"/>
                <w:lang w:eastAsia="zh-CN"/>
              </w:rPr>
              <w:t>-Приказ Минтруда России от 11.12.2020 N 883н "Об утверждении Правил по охране труда при строительстве, реконструкции и ремонте"</w:t>
            </w:r>
          </w:p>
          <w:p w:rsidR="007C04EE" w:rsidRPr="007C04EE" w:rsidRDefault="007C04EE" w:rsidP="007C04EE">
            <w:pPr>
              <w:widowControl w:val="0"/>
              <w:spacing w:after="0" w:line="276" w:lineRule="auto"/>
              <w:rPr>
                <w:rFonts w:ascii="Times New Roman" w:eastAsia="Times New Roman" w:hAnsi="Times New Roman"/>
                <w:lang w:eastAsia="zh-CN"/>
              </w:rPr>
            </w:pPr>
            <w:r w:rsidRPr="007C04EE">
              <w:rPr>
                <w:rFonts w:ascii="Times New Roman" w:eastAsia="Times New Roman" w:hAnsi="Times New Roman"/>
                <w:lang w:eastAsia="zh-CN"/>
              </w:rPr>
              <w:t>- Федеральный закон от 21.12.1994 № 69-ФЗ «О пожарной безопасности» (с Изменениями);</w:t>
            </w:r>
          </w:p>
          <w:p w:rsidR="007C04EE" w:rsidRPr="007C04EE" w:rsidRDefault="007C04EE" w:rsidP="007C04EE">
            <w:pPr>
              <w:widowControl w:val="0"/>
              <w:spacing w:after="0" w:line="276" w:lineRule="auto"/>
              <w:rPr>
                <w:rFonts w:ascii="Times New Roman" w:eastAsia="Times New Roman" w:hAnsi="Times New Roman"/>
                <w:lang w:eastAsia="zh-CN"/>
              </w:rPr>
            </w:pPr>
            <w:r w:rsidRPr="007C04EE">
              <w:rPr>
                <w:rFonts w:ascii="Times New Roman" w:eastAsia="Times New Roman" w:hAnsi="Times New Roman"/>
                <w:lang w:eastAsia="zh-CN"/>
              </w:rPr>
              <w:t>- Федеральный закон от 27.12.2002 № 184-ФЗ «О техническом регулировании» (с Изменениями);</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t>- Федеральным законом от 30.12.2009 № 384-ФЗ «Технический регламент о безопасности зданий и сооружений (с изменениями)»;</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lastRenderedPageBreak/>
              <w:t>- СП 48.13330.2019. «Организация строительства. СНиП 12-01-2004».</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t>- СП 45.13330.2017 «Земляные сооружения, основания и фундаменты».</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t>- СП 63.13330.2018 «Бетонные и железобетонные конструкции».</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t>- СП 71.13330.2017 «Изоляционные и отделочные покрытия».</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sz w:val="24"/>
                <w:szCs w:val="24"/>
                <w:lang w:eastAsia="zh-CN"/>
              </w:rPr>
              <w:t>- СП 70.13330.2012 «Свод правил. Несущие и ограждающие конструкции зданий. Актуализированная редакция СНиП 3.03.01-87»;</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t>обследования и мониторинга технического состояния»</w:t>
            </w:r>
          </w:p>
          <w:p w:rsidR="007C04EE" w:rsidRPr="007C04EE" w:rsidRDefault="007C04EE" w:rsidP="007C04EE">
            <w:pPr>
              <w:widowControl w:val="0"/>
              <w:shd w:val="clear" w:color="auto" w:fill="FFFFFF"/>
              <w:spacing w:after="0" w:line="276" w:lineRule="auto"/>
              <w:outlineLvl w:val="0"/>
              <w:rPr>
                <w:rFonts w:ascii="Times New Roman" w:eastAsia="Times New Roman" w:hAnsi="Times New Roman"/>
                <w:lang w:eastAsia="zh-CN"/>
              </w:rPr>
            </w:pPr>
            <w:r w:rsidRPr="007C04EE">
              <w:rPr>
                <w:rFonts w:ascii="Times New Roman" w:eastAsia="Times New Roman" w:hAnsi="Times New Roman"/>
                <w:lang w:eastAsia="zh-CN"/>
              </w:rPr>
              <w:t>Смеси литые асфальтобетонные дорожные горячие и асфальтобетон литой дорожный. Технические условия»</w:t>
            </w:r>
          </w:p>
          <w:p w:rsidR="007C04EE" w:rsidRPr="007C04EE" w:rsidRDefault="007C04EE" w:rsidP="007C04EE">
            <w:pPr>
              <w:widowControl w:val="0"/>
              <w:tabs>
                <w:tab w:val="left" w:pos="341"/>
              </w:tabs>
              <w:spacing w:after="0" w:line="240" w:lineRule="auto"/>
              <w:contextualSpacing/>
              <w:rPr>
                <w:rFonts w:ascii="Times New Roman" w:eastAsia="Times New Roman" w:hAnsi="Times New Roman"/>
                <w:lang w:eastAsia="zh-CN"/>
              </w:rPr>
            </w:pPr>
            <w:r w:rsidRPr="007C04EE">
              <w:rPr>
                <w:rFonts w:ascii="Times New Roman" w:eastAsia="Times New Roman" w:hAnsi="Times New Roman"/>
                <w:lang w:eastAsia="zh-CN"/>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7C04EE" w:rsidRPr="007C04EE" w:rsidRDefault="007C04EE" w:rsidP="007C04EE">
            <w:pPr>
              <w:widowControl w:val="0"/>
              <w:spacing w:after="0" w:line="276" w:lineRule="auto"/>
              <w:rPr>
                <w:rFonts w:ascii="Times New Roman" w:eastAsia="Times New Roman" w:hAnsi="Times New Roman"/>
                <w:lang w:eastAsia="zh-CN"/>
              </w:rPr>
            </w:pPr>
            <w:r w:rsidRPr="007C04EE">
              <w:rPr>
                <w:rFonts w:ascii="Times New Roman" w:eastAsia="Times New Roman" w:hAnsi="Times New Roman"/>
                <w:lang w:eastAsia="zh-CN"/>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bCs/>
                <w:sz w:val="24"/>
                <w:szCs w:val="24"/>
                <w:lang w:eastAsia="ru-RU"/>
              </w:rPr>
            </w:pPr>
            <w:r w:rsidRPr="007C04EE">
              <w:rPr>
                <w:rFonts w:ascii="Times New Roman" w:eastAsia="SimSun" w:hAnsi="Times New Roman"/>
                <w:bCs/>
                <w:lang w:eastAsia="hi-IN" w:bidi="hi-IN"/>
              </w:rPr>
              <w:t>Общие требования</w:t>
            </w:r>
          </w:p>
        </w:tc>
        <w:tc>
          <w:tcPr>
            <w:tcW w:w="7910"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Times New Roman" w:hAnsi="Times New Roman"/>
                <w:sz w:val="24"/>
                <w:szCs w:val="24"/>
                <w:lang w:eastAsia="ar-SA"/>
              </w:rPr>
            </w:pPr>
            <w:r w:rsidRPr="007C04EE">
              <w:rPr>
                <w:rFonts w:ascii="Times New Roman" w:eastAsia="Times New Roman" w:hAnsi="Times New Roman"/>
                <w:lang w:eastAsia="zh-CN"/>
              </w:rPr>
              <w:t xml:space="preserve">1. </w:t>
            </w:r>
            <w:r w:rsidRPr="007C04EE">
              <w:rPr>
                <w:rFonts w:ascii="Times New Roman" w:eastAsia="Times New Roman" w:hAnsi="Times New Roman"/>
                <w:lang w:eastAsia="ru-RU"/>
              </w:rPr>
              <w:t xml:space="preserve">Подрядчик гарантирует: </w:t>
            </w:r>
          </w:p>
          <w:p w:rsidR="007C04EE" w:rsidRPr="007C04EE" w:rsidRDefault="007C04EE" w:rsidP="007C04EE">
            <w:pPr>
              <w:widowControl w:val="0"/>
              <w:spacing w:after="0" w:line="276" w:lineRule="auto"/>
              <w:rPr>
                <w:rFonts w:ascii="Times New Roman" w:eastAsia="Times New Roman" w:hAnsi="Times New Roman"/>
                <w:sz w:val="24"/>
                <w:szCs w:val="24"/>
                <w:lang w:eastAsia="ar-SA"/>
              </w:rPr>
            </w:pPr>
            <w:r w:rsidRPr="007C04EE">
              <w:rPr>
                <w:rFonts w:ascii="Times New Roman" w:eastAsia="Times New Roman" w:hAnsi="Times New Roman"/>
                <w:lang w:eastAsia="ru-RU"/>
              </w:rPr>
              <w:t>- выполнение всех работ в полном объеме и в сроки, определенные условиями договора;</w:t>
            </w:r>
          </w:p>
          <w:p w:rsidR="007C04EE" w:rsidRPr="007C04EE" w:rsidRDefault="007C04EE" w:rsidP="007C04EE">
            <w:pPr>
              <w:widowControl w:val="0"/>
              <w:spacing w:after="0" w:line="276" w:lineRule="auto"/>
              <w:rPr>
                <w:rFonts w:ascii="Times New Roman" w:eastAsia="Times New Roman" w:hAnsi="Times New Roman"/>
                <w:sz w:val="24"/>
                <w:szCs w:val="24"/>
                <w:lang w:eastAsia="ar-SA"/>
              </w:rPr>
            </w:pPr>
            <w:r w:rsidRPr="007C04EE">
              <w:rPr>
                <w:rFonts w:ascii="Times New Roman" w:eastAsia="Times New Roman" w:hAnsi="Times New Roman"/>
                <w:lang w:eastAsia="ar-SA"/>
              </w:rPr>
              <w:t xml:space="preserve">- </w:t>
            </w:r>
            <w:r w:rsidRPr="007C04EE">
              <w:rPr>
                <w:rFonts w:ascii="Times New Roman" w:eastAsia="Times New Roman" w:hAnsi="Times New Roman"/>
                <w:lang w:eastAsia="ru-RU"/>
              </w:rPr>
              <w:t>возможность безаварийной эксплуатации объекта на протяжении гарантийного срока;</w:t>
            </w:r>
          </w:p>
          <w:p w:rsidR="007C04EE" w:rsidRPr="007C04EE" w:rsidRDefault="007C04EE" w:rsidP="007C04EE">
            <w:pPr>
              <w:widowControl w:val="0"/>
              <w:spacing w:after="0" w:line="276" w:lineRule="auto"/>
              <w:rPr>
                <w:rFonts w:ascii="Times New Roman" w:eastAsia="Times New Roman" w:hAnsi="Times New Roman"/>
                <w:sz w:val="24"/>
                <w:szCs w:val="24"/>
                <w:lang w:eastAsia="ar-SA"/>
              </w:rPr>
            </w:pPr>
            <w:r w:rsidRPr="007C04EE">
              <w:rPr>
                <w:rFonts w:ascii="Times New Roman" w:eastAsia="Times New Roman" w:hAnsi="Times New Roman"/>
                <w:lang w:eastAsia="ar-SA"/>
              </w:rPr>
              <w:t xml:space="preserve">- </w:t>
            </w:r>
            <w:r w:rsidRPr="007C04EE">
              <w:rPr>
                <w:rFonts w:ascii="Times New Roman" w:eastAsia="Times New Roman" w:hAnsi="Times New Roman"/>
                <w:lang w:eastAsia="ru-RU"/>
              </w:rPr>
              <w:t>соответствие выполненных работ требованиям технического задания и условиям контракта;</w:t>
            </w:r>
          </w:p>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zh-CN"/>
              </w:rPr>
              <w:t xml:space="preserve">- </w:t>
            </w:r>
            <w:r w:rsidRPr="007C04EE">
              <w:rPr>
                <w:rFonts w:ascii="Times New Roman" w:eastAsia="Times New Roman" w:hAnsi="Times New Roman"/>
                <w:lang w:eastAsia="ru-RU"/>
              </w:rPr>
              <w:t xml:space="preserve"> своевременное устранение за свой счет недостатков и дефектов, выявленных в период гарантийного срока.</w:t>
            </w:r>
          </w:p>
          <w:p w:rsidR="007C04EE" w:rsidRPr="007C04EE" w:rsidRDefault="007C04EE" w:rsidP="007C04EE">
            <w:pPr>
              <w:widowControl w:val="0"/>
              <w:spacing w:after="0" w:line="276" w:lineRule="auto"/>
              <w:rPr>
                <w:rFonts w:ascii="Times New Roman" w:eastAsia="Times New Roman" w:hAnsi="Times New Roman"/>
                <w:b/>
                <w:bCs/>
                <w:sz w:val="24"/>
                <w:szCs w:val="24"/>
                <w:lang w:eastAsia="zh-CN"/>
              </w:rPr>
            </w:pPr>
            <w:r w:rsidRPr="007C04EE">
              <w:rPr>
                <w:rFonts w:ascii="Times New Roman" w:eastAsia="Times New Roman" w:hAnsi="Times New Roman"/>
                <w:lang w:eastAsia="zh-CN"/>
              </w:rPr>
              <w:t>2. Заказчик имеет право:</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b/>
                <w:bCs/>
                <w:lang w:eastAsia="zh-CN"/>
              </w:rPr>
              <w:t xml:space="preserve">- </w:t>
            </w:r>
            <w:r w:rsidRPr="007C04EE">
              <w:rPr>
                <w:rFonts w:ascii="Times New Roman" w:eastAsia="Times New Roman" w:hAnsi="Times New Roman"/>
                <w:lang w:eastAsia="zh-C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lang w:eastAsia="zh-CN"/>
              </w:rPr>
              <w:t>- осматривать и испытывать материалы и оборудование, применяемые Подрядчиком для выполнения работ;</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lang w:eastAsia="zh-C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lang w:eastAsia="zh-C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lang w:eastAsia="zh-C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lang w:eastAsia="zh-CN"/>
              </w:rPr>
              <w:t>- в любое время проверять ход и качество работ, выполняемых Подрядчиком, не вмешиваясь в его хозяйственную деятельность;</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lang w:eastAsia="zh-CN"/>
              </w:rPr>
              <w:t xml:space="preserve">- отказать в оплате выполненных работ, не </w:t>
            </w:r>
            <w:proofErr w:type="gramStart"/>
            <w:r w:rsidRPr="007C04EE">
              <w:rPr>
                <w:rFonts w:ascii="Times New Roman" w:eastAsia="Times New Roman" w:hAnsi="Times New Roman"/>
                <w:lang w:eastAsia="zh-CN"/>
              </w:rPr>
              <w:t>предусмотренные</w:t>
            </w:r>
            <w:proofErr w:type="gramEnd"/>
            <w:r w:rsidRPr="007C04EE">
              <w:rPr>
                <w:rFonts w:ascii="Times New Roman" w:eastAsia="Times New Roman" w:hAnsi="Times New Roman"/>
                <w:lang w:eastAsia="zh-CN"/>
              </w:rPr>
              <w:t xml:space="preserve"> настоящим Договором;</w:t>
            </w:r>
          </w:p>
          <w:p w:rsidR="007C04EE" w:rsidRPr="007C04EE" w:rsidRDefault="007C04EE" w:rsidP="007C04EE">
            <w:pPr>
              <w:widowControl w:val="0"/>
              <w:spacing w:after="0" w:line="276" w:lineRule="auto"/>
              <w:rPr>
                <w:rFonts w:ascii="Times New Roman" w:eastAsia="SimSun" w:hAnsi="Times New Roman"/>
                <w:sz w:val="24"/>
                <w:szCs w:val="24"/>
                <w:lang w:eastAsia="hi-IN" w:bidi="hi-IN"/>
              </w:rPr>
            </w:pPr>
            <w:r w:rsidRPr="007C04EE">
              <w:rPr>
                <w:rFonts w:ascii="Times New Roman" w:eastAsia="Times New Roman" w:hAnsi="Times New Roman"/>
                <w:lang w:eastAsia="zh-CN"/>
              </w:rPr>
              <w:t xml:space="preserve">- отказать </w:t>
            </w:r>
            <w:proofErr w:type="gramStart"/>
            <w:r w:rsidRPr="007C04EE">
              <w:rPr>
                <w:rFonts w:ascii="Times New Roman" w:eastAsia="Times New Roman" w:hAnsi="Times New Roman"/>
                <w:lang w:eastAsia="zh-CN"/>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7C04EE">
              <w:rPr>
                <w:rFonts w:ascii="Times New Roman" w:eastAsia="Times New Roman" w:hAnsi="Times New Roman"/>
                <w:lang w:eastAsia="zh-CN"/>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w:t>
            </w:r>
            <w:r w:rsidRPr="007C04EE">
              <w:rPr>
                <w:rFonts w:ascii="Times New Roman" w:eastAsia="Times New Roman" w:hAnsi="Times New Roman"/>
                <w:lang w:eastAsia="zh-CN"/>
              </w:rPr>
              <w:lastRenderedPageBreak/>
              <w:t>продлении сроков выполнения работ.</w:t>
            </w:r>
          </w:p>
          <w:p w:rsidR="007C04EE" w:rsidRPr="007C04EE" w:rsidRDefault="007C04EE" w:rsidP="007C04EE">
            <w:pPr>
              <w:widowControl w:val="0"/>
              <w:spacing w:after="0" w:line="276" w:lineRule="auto"/>
              <w:rPr>
                <w:rFonts w:ascii="Times New Roman" w:eastAsia="SimSun" w:hAnsi="Times New Roman"/>
                <w:sz w:val="24"/>
                <w:szCs w:val="24"/>
                <w:lang w:eastAsia="hi-IN" w:bidi="hi-IN"/>
              </w:rPr>
            </w:pPr>
            <w:r w:rsidRPr="007C04EE">
              <w:rPr>
                <w:rFonts w:ascii="Times New Roman" w:eastAsia="SimSun" w:hAnsi="Times New Roman"/>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7C04EE" w:rsidRPr="007C04EE" w:rsidRDefault="007C04EE" w:rsidP="007C04EE">
            <w:pPr>
              <w:widowControl w:val="0"/>
              <w:spacing w:after="0" w:line="276" w:lineRule="auto"/>
              <w:rPr>
                <w:rFonts w:ascii="Times New Roman" w:eastAsia="SimSun" w:hAnsi="Times New Roman"/>
                <w:sz w:val="24"/>
                <w:szCs w:val="24"/>
                <w:lang w:eastAsia="hi-IN" w:bidi="hi-IN"/>
              </w:rPr>
            </w:pPr>
            <w:r w:rsidRPr="007C04EE">
              <w:rPr>
                <w:rFonts w:ascii="Times New Roman" w:eastAsia="SimSun" w:hAnsi="Times New Roman"/>
                <w:lang w:eastAsia="hi-IN" w:bidi="hi-IN"/>
              </w:rPr>
              <w:t xml:space="preserve">4. </w:t>
            </w:r>
            <w:r w:rsidRPr="007C04EE">
              <w:rPr>
                <w:rFonts w:ascii="Times New Roman" w:eastAsia="Times New Roman" w:hAnsi="Times New Roman"/>
                <w:lang w:eastAsia="zh-C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SimSun" w:hAnsi="Times New Roman"/>
                <w:lang w:eastAsia="hi-IN" w:bidi="hi-IN"/>
              </w:rPr>
              <w:t xml:space="preserve">5. </w:t>
            </w:r>
            <w:r w:rsidRPr="007C04EE">
              <w:rPr>
                <w:rFonts w:ascii="Times New Roman" w:eastAsia="Times New Roman" w:hAnsi="Times New Roman"/>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ru-RU"/>
              </w:rPr>
              <w:t>6. Перед началом производства необходимо провести инструктаж о методах работ, последовательности их выполнения.</w:t>
            </w:r>
          </w:p>
          <w:p w:rsidR="007C04EE" w:rsidRPr="007C04EE" w:rsidRDefault="007C04EE" w:rsidP="007C04EE">
            <w:pPr>
              <w:widowControl w:val="0"/>
              <w:spacing w:after="0" w:line="276" w:lineRule="auto"/>
              <w:rPr>
                <w:rFonts w:ascii="Times New Roman" w:eastAsia="Times New Roman" w:hAnsi="Times New Roman"/>
                <w:sz w:val="24"/>
                <w:szCs w:val="24"/>
                <w:lang w:eastAsia="zh-CN"/>
              </w:rPr>
            </w:pPr>
            <w:r w:rsidRPr="007C04EE">
              <w:rPr>
                <w:rFonts w:ascii="Times New Roman" w:eastAsia="SimSun" w:hAnsi="Times New Roman"/>
                <w:lang w:eastAsia="hi-IN" w:bidi="hi-IN"/>
              </w:rPr>
              <w:t xml:space="preserve">7. </w:t>
            </w:r>
            <w:r w:rsidRPr="007C04EE">
              <w:rPr>
                <w:rFonts w:ascii="Times New Roman" w:eastAsia="Times New Roman" w:hAnsi="Times New Roman"/>
                <w:lang w:eastAsia="zh-C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SimSun" w:hAnsi="Times New Roman"/>
                <w:bCs/>
                <w:sz w:val="24"/>
                <w:szCs w:val="24"/>
                <w:lang w:eastAsia="hi-IN" w:bidi="hi-IN"/>
              </w:rPr>
            </w:pPr>
            <w:r w:rsidRPr="007C04EE">
              <w:rPr>
                <w:rFonts w:ascii="Times New Roman" w:eastAsia="SimSun" w:hAnsi="Times New Roman"/>
                <w:bCs/>
                <w:lang w:eastAsia="hi-IN" w:bidi="hi-IN"/>
              </w:rPr>
              <w:t>Требования к сотрудникам Подрядчика</w:t>
            </w:r>
          </w:p>
        </w:tc>
        <w:tc>
          <w:tcPr>
            <w:tcW w:w="7910"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spacing w:after="0" w:line="276" w:lineRule="auto"/>
              <w:rPr>
                <w:rFonts w:ascii="Times New Roman" w:eastAsia="Times New Roman" w:hAnsi="Times New Roman"/>
                <w:bCs/>
                <w:spacing w:val="-5"/>
                <w:sz w:val="24"/>
                <w:szCs w:val="24"/>
              </w:rPr>
            </w:pPr>
            <w:r w:rsidRPr="007C04EE">
              <w:rPr>
                <w:rFonts w:ascii="Times New Roman" w:eastAsia="Times New Roman" w:hAnsi="Times New Roman"/>
                <w:bCs/>
                <w:spacing w:val="-5"/>
              </w:rPr>
              <w:t>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w:t>
            </w:r>
            <w:proofErr w:type="gramStart"/>
            <w:r w:rsidRPr="007C04EE">
              <w:rPr>
                <w:rFonts w:ascii="Times New Roman" w:eastAsia="Times New Roman" w:hAnsi="Times New Roman"/>
                <w:bCs/>
                <w:spacing w:val="-5"/>
              </w:rPr>
              <w:t>.</w:t>
            </w:r>
            <w:proofErr w:type="gramEnd"/>
            <w:r w:rsidRPr="007C04EE">
              <w:rPr>
                <w:rFonts w:ascii="Times New Roman" w:eastAsia="Times New Roman" w:hAnsi="Times New Roman"/>
                <w:bCs/>
                <w:spacing w:val="-5"/>
              </w:rPr>
              <w:t xml:space="preserve"> </w:t>
            </w:r>
            <w:proofErr w:type="gramStart"/>
            <w:r w:rsidRPr="007C04EE">
              <w:rPr>
                <w:rFonts w:ascii="Times New Roman" w:eastAsia="SimSun" w:hAnsi="Times New Roman"/>
                <w:lang w:eastAsia="hi-IN" w:bidi="hi-IN"/>
              </w:rPr>
              <w:t>о</w:t>
            </w:r>
            <w:proofErr w:type="gramEnd"/>
            <w:r w:rsidRPr="007C04EE">
              <w:rPr>
                <w:rFonts w:ascii="Times New Roman" w:eastAsia="SimSun" w:hAnsi="Times New Roman"/>
                <w:lang w:eastAsia="hi-IN" w:bidi="hi-IN"/>
              </w:rPr>
              <w:t>тветственность за привлекаемый к работе сотрудников несет Подрядчик</w:t>
            </w:r>
            <w:r w:rsidRPr="007C04EE">
              <w:rPr>
                <w:rFonts w:ascii="Times New Roman" w:eastAsia="Times New Roman" w:hAnsi="Times New Roman"/>
                <w:bCs/>
                <w:spacing w:val="-5"/>
              </w:rPr>
              <w:t>;</w:t>
            </w:r>
          </w:p>
          <w:p w:rsidR="007C04EE" w:rsidRPr="007C04EE" w:rsidRDefault="007C04EE" w:rsidP="007C04EE">
            <w:pPr>
              <w:spacing w:after="0" w:line="276" w:lineRule="auto"/>
              <w:rPr>
                <w:rFonts w:ascii="Times New Roman" w:eastAsia="Times New Roman" w:hAnsi="Times New Roman"/>
                <w:bCs/>
                <w:spacing w:val="-5"/>
                <w:sz w:val="24"/>
                <w:szCs w:val="24"/>
              </w:rPr>
            </w:pPr>
            <w:r w:rsidRPr="007C04EE">
              <w:rPr>
                <w:rFonts w:ascii="Times New Roman" w:eastAsia="Times New Roman" w:hAnsi="Times New Roman"/>
                <w:bCs/>
                <w:spacing w:val="-5"/>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7C04EE" w:rsidRPr="007C04EE" w:rsidRDefault="007C04EE" w:rsidP="007C04EE">
            <w:pPr>
              <w:spacing w:after="0" w:line="276" w:lineRule="auto"/>
              <w:rPr>
                <w:rFonts w:ascii="Times New Roman" w:eastAsia="Times New Roman" w:hAnsi="Times New Roman"/>
                <w:bCs/>
                <w:spacing w:val="-5"/>
                <w:sz w:val="24"/>
                <w:szCs w:val="24"/>
              </w:rPr>
            </w:pPr>
            <w:r w:rsidRPr="007C04EE">
              <w:rPr>
                <w:rFonts w:ascii="Times New Roman" w:eastAsia="Times New Roman" w:hAnsi="Times New Roman"/>
                <w:bCs/>
                <w:spacing w:val="-5"/>
              </w:rPr>
              <w:t xml:space="preserve">3. </w:t>
            </w:r>
            <w:r w:rsidRPr="007C04EE">
              <w:rPr>
                <w:rFonts w:ascii="Times New Roman" w:eastAsia="SimSun" w:hAnsi="Times New Roma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10</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sidRPr="007C04EE">
              <w:rPr>
                <w:rFonts w:ascii="Times New Roman" w:eastAsia="Times New Roman" w:hAnsi="Times New Roman"/>
                <w:lang w:eastAsia="ru-RU"/>
              </w:rPr>
              <w:t>Требования к качеству используемых в работе материалов (товаров)</w:t>
            </w:r>
          </w:p>
        </w:tc>
        <w:tc>
          <w:tcPr>
            <w:tcW w:w="7910"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ind w:right="57"/>
              <w:rPr>
                <w:rFonts w:ascii="Times New Roman" w:eastAsia="Times New Roman" w:hAnsi="Times New Roman"/>
                <w:b/>
                <w:sz w:val="24"/>
                <w:szCs w:val="24"/>
                <w:lang w:eastAsia="zh-CN"/>
              </w:rPr>
            </w:pPr>
            <w:r w:rsidRPr="007C04EE">
              <w:rPr>
                <w:rFonts w:ascii="Times New Roman" w:eastAsia="NSimSun" w:hAnsi="Times New Roman"/>
                <w:lang w:eastAsia="zh-C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7C04EE">
              <w:rPr>
                <w:rFonts w:ascii="Times New Roman" w:eastAsia="NSimSun" w:hAnsi="Times New Roman"/>
                <w:spacing w:val="-1"/>
                <w:lang w:eastAsia="zh-CN"/>
              </w:rPr>
              <w:t xml:space="preserve">иметь торговую </w:t>
            </w:r>
            <w:r w:rsidRPr="007C04EE">
              <w:rPr>
                <w:rFonts w:ascii="Times New Roman" w:eastAsia="NSimSun" w:hAnsi="Times New Roman"/>
                <w:lang w:eastAsia="zh-C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7C04EE" w:rsidRPr="007C04EE" w:rsidRDefault="007C04EE" w:rsidP="007C04EE">
            <w:pPr>
              <w:widowControl w:val="0"/>
              <w:spacing w:after="0" w:line="276" w:lineRule="auto"/>
              <w:rPr>
                <w:rFonts w:ascii="Times New Roman" w:eastAsia="NSimSun" w:hAnsi="Times New Roman"/>
                <w:sz w:val="24"/>
                <w:szCs w:val="24"/>
                <w:lang w:eastAsia="zh-CN"/>
              </w:rPr>
            </w:pPr>
            <w:r w:rsidRPr="007C04EE">
              <w:rPr>
                <w:rFonts w:ascii="Times New Roman" w:eastAsia="NSimSun" w:hAnsi="Times New Roman"/>
                <w:lang w:eastAsia="zh-CN"/>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7C04EE" w:rsidRPr="007C04EE" w:rsidRDefault="007C04EE" w:rsidP="007C04EE">
            <w:pPr>
              <w:widowControl w:val="0"/>
              <w:spacing w:after="0" w:line="276" w:lineRule="auto"/>
              <w:rPr>
                <w:rFonts w:ascii="Times New Roman" w:eastAsia="NSimSun" w:hAnsi="Times New Roman"/>
                <w:sz w:val="24"/>
                <w:szCs w:val="24"/>
                <w:lang w:eastAsia="zh-CN"/>
              </w:rPr>
            </w:pPr>
            <w:r w:rsidRPr="007C04EE">
              <w:rPr>
                <w:rFonts w:ascii="Times New Roman" w:eastAsia="NSimSun" w:hAnsi="Times New Roman"/>
                <w:lang w:eastAsia="zh-CN"/>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C04EE" w:rsidRPr="007C04EE" w:rsidRDefault="007C04EE" w:rsidP="007C04EE">
            <w:pPr>
              <w:widowControl w:val="0"/>
              <w:spacing w:after="0" w:line="276" w:lineRule="auto"/>
              <w:rPr>
                <w:rFonts w:ascii="Times New Roman" w:eastAsia="NSimSun" w:hAnsi="Times New Roman"/>
                <w:sz w:val="24"/>
                <w:szCs w:val="24"/>
                <w:lang w:eastAsia="zh-CN"/>
              </w:rPr>
            </w:pPr>
            <w:r w:rsidRPr="007C04EE">
              <w:rPr>
                <w:rFonts w:ascii="Times New Roman" w:eastAsia="NSimSun" w:hAnsi="Times New Roman"/>
                <w:lang w:eastAsia="zh-CN"/>
              </w:rPr>
              <w:t xml:space="preserve">4. Используемые в процессе производства работ материалы должны отвечать требованиям безопасности жизни и здоровья, окружающей среды в течение </w:t>
            </w:r>
            <w:r w:rsidRPr="007C04EE">
              <w:rPr>
                <w:rFonts w:ascii="Times New Roman" w:eastAsia="NSimSun" w:hAnsi="Times New Roman"/>
                <w:lang w:eastAsia="zh-CN"/>
              </w:rPr>
              <w:lastRenderedPageBreak/>
              <w:t>установочного срока годности при обычных условиях его использования, хранения, транспортировки и утилизации.</w:t>
            </w:r>
          </w:p>
          <w:p w:rsidR="007C04EE" w:rsidRPr="007C04EE" w:rsidRDefault="007C04EE" w:rsidP="007C04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zh-CN"/>
              </w:rPr>
            </w:pPr>
            <w:r w:rsidRPr="007C04EE">
              <w:rPr>
                <w:rFonts w:ascii="Times New Roman" w:eastAsia="Times New Roman" w:hAnsi="Times New Roman"/>
                <w:lang w:eastAsia="zh-CN"/>
              </w:rPr>
              <w:t>5. Цветовая гамма используемого материала согласовывается с Заказчиком.</w:t>
            </w:r>
          </w:p>
        </w:tc>
      </w:tr>
      <w:tr w:rsidR="007C04EE" w:rsidRPr="007C04EE" w:rsidTr="007C04EE">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sidRPr="007C04EE">
              <w:rPr>
                <w:rFonts w:ascii="Times New Roman" w:eastAsia="SimSun" w:hAnsi="Times New Roman"/>
                <w:lang w:eastAsia="hi-IN" w:bidi="hi-IN"/>
              </w:rPr>
              <w:t>Требования по объёму гарантий качества работ</w:t>
            </w:r>
          </w:p>
        </w:tc>
        <w:tc>
          <w:tcPr>
            <w:tcW w:w="7910"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rPr>
                <w:rFonts w:ascii="Times New Roman" w:eastAsia="SimSun" w:hAnsi="Times New Roman"/>
                <w:sz w:val="24"/>
                <w:szCs w:val="24"/>
                <w:lang w:eastAsia="hi-IN" w:bidi="hi-IN"/>
              </w:rPr>
            </w:pPr>
            <w:bookmarkStart w:id="8" w:name="_Hlk202782264"/>
            <w:r w:rsidRPr="007C04EE">
              <w:rPr>
                <w:rFonts w:ascii="Times New Roman" w:eastAsia="SimSun" w:hAnsi="Times New Roman"/>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7C04EE" w:rsidRPr="007C04EE" w:rsidRDefault="007C04EE" w:rsidP="007C04EE">
            <w:pPr>
              <w:widowControl w:val="0"/>
              <w:spacing w:after="0" w:line="276" w:lineRule="auto"/>
              <w:rPr>
                <w:rFonts w:ascii="Times New Roman" w:eastAsia="SimSun" w:hAnsi="Times New Roman"/>
                <w:sz w:val="24"/>
                <w:szCs w:val="24"/>
                <w:lang w:eastAsia="hi-IN" w:bidi="hi-IN"/>
              </w:rPr>
            </w:pPr>
            <w:r w:rsidRPr="007C04EE">
              <w:rPr>
                <w:rFonts w:ascii="Times New Roman" w:eastAsia="SimSun" w:hAnsi="Times New Roman"/>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7C04EE" w:rsidRPr="007C04EE" w:rsidRDefault="007C04EE" w:rsidP="007C04EE">
            <w:pPr>
              <w:widowControl w:val="0"/>
              <w:spacing w:after="0" w:line="276" w:lineRule="auto"/>
              <w:rPr>
                <w:rFonts w:ascii="Times New Roman" w:eastAsia="SimSun" w:hAnsi="Times New Roman"/>
                <w:sz w:val="24"/>
                <w:szCs w:val="24"/>
                <w:lang w:eastAsia="hi-IN" w:bidi="hi-IN"/>
              </w:rPr>
            </w:pPr>
            <w:r w:rsidRPr="007C04EE">
              <w:rPr>
                <w:rFonts w:ascii="Times New Roman" w:eastAsia="SimSun" w:hAnsi="Times New Roman"/>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7C04EE" w:rsidRPr="007C04EE" w:rsidRDefault="007C04EE" w:rsidP="007C04EE">
            <w:pPr>
              <w:widowControl w:val="0"/>
              <w:spacing w:after="0" w:line="276" w:lineRule="auto"/>
              <w:rPr>
                <w:rFonts w:ascii="Times New Roman" w:eastAsia="SimSun" w:hAnsi="Times New Roman"/>
                <w:sz w:val="24"/>
                <w:szCs w:val="24"/>
                <w:lang w:eastAsia="hi-IN" w:bidi="hi-IN"/>
              </w:rPr>
            </w:pPr>
            <w:r w:rsidRPr="007C04EE">
              <w:rPr>
                <w:rFonts w:ascii="Times New Roman" w:eastAsia="SimSun" w:hAnsi="Times New Roman"/>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7C04EE" w:rsidRPr="007C04EE" w:rsidRDefault="007C04EE" w:rsidP="007C04EE">
            <w:pPr>
              <w:widowControl w:val="0"/>
              <w:spacing w:after="0" w:line="276" w:lineRule="auto"/>
              <w:rPr>
                <w:rFonts w:ascii="Times New Roman" w:eastAsia="SimSun" w:hAnsi="Times New Roman"/>
                <w:sz w:val="24"/>
                <w:szCs w:val="24"/>
                <w:lang w:eastAsia="hi-IN" w:bidi="hi-IN"/>
              </w:rPr>
            </w:pPr>
            <w:r w:rsidRPr="007C04EE">
              <w:rPr>
                <w:rFonts w:ascii="Times New Roman" w:eastAsia="SimSun" w:hAnsi="Times New Roman"/>
                <w:lang w:eastAsia="hi-IN" w:bidi="hi-IN"/>
              </w:rPr>
              <w:t xml:space="preserve">5. </w:t>
            </w:r>
            <w:r w:rsidRPr="007C04EE">
              <w:rPr>
                <w:rFonts w:ascii="Times New Roman" w:eastAsia="SimSun" w:hAnsi="Times New Roma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C04EE" w:rsidRPr="007C04EE" w:rsidRDefault="007C04EE" w:rsidP="007C04EE">
            <w:pPr>
              <w:widowControl w:val="0"/>
              <w:spacing w:after="0" w:line="276" w:lineRule="auto"/>
              <w:rPr>
                <w:rFonts w:ascii="Times New Roman" w:eastAsia="SimSun" w:hAnsi="Times New Roman"/>
                <w:bCs/>
                <w:sz w:val="24"/>
                <w:szCs w:val="24"/>
                <w:lang w:eastAsia="hi-IN" w:bidi="hi-IN"/>
              </w:rPr>
            </w:pPr>
            <w:r w:rsidRPr="007C04EE">
              <w:rPr>
                <w:rFonts w:ascii="Times New Roman" w:eastAsia="SimSun" w:hAnsi="Times New Roman"/>
                <w:bCs/>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7C04EE" w:rsidRPr="007C04EE" w:rsidRDefault="007C04EE" w:rsidP="007C04EE">
            <w:pPr>
              <w:widowControl w:val="0"/>
              <w:spacing w:after="0" w:line="276" w:lineRule="auto"/>
              <w:rPr>
                <w:rFonts w:ascii="Times New Roman" w:eastAsia="SimSun" w:hAnsi="Times New Roman"/>
                <w:sz w:val="24"/>
                <w:szCs w:val="24"/>
                <w:highlight w:val="yellow"/>
                <w:lang w:eastAsia="zh-CN"/>
              </w:rPr>
            </w:pPr>
            <w:r w:rsidRPr="007C04EE">
              <w:rPr>
                <w:rFonts w:ascii="Times New Roman" w:eastAsia="SimSun" w:hAnsi="Times New Roman"/>
                <w:lang w:eastAsia="hi-IN" w:bidi="hi-IN"/>
              </w:rPr>
              <w:t>7</w:t>
            </w:r>
            <w:r w:rsidRPr="009A5B5E">
              <w:rPr>
                <w:rFonts w:ascii="Times New Roman" w:eastAsia="SimSun" w:hAnsi="Times New Roman"/>
                <w:lang w:eastAsia="hi-IN" w:bidi="hi-IN"/>
              </w:rPr>
              <w:t xml:space="preserve">. В соответствии с условиями Договора гарантийный срок на выполненные работы – не менее 36 месяцев </w:t>
            </w:r>
            <w:proofErr w:type="gramStart"/>
            <w:r w:rsidRPr="009A5B5E">
              <w:rPr>
                <w:rFonts w:ascii="Times New Roman" w:eastAsia="SimSun" w:hAnsi="Times New Roman"/>
                <w:lang w:eastAsia="hi-IN" w:bidi="hi-IN"/>
              </w:rPr>
              <w:t>с даты подписания</w:t>
            </w:r>
            <w:proofErr w:type="gramEnd"/>
            <w:r w:rsidRPr="009A5B5E">
              <w:rPr>
                <w:rFonts w:ascii="Times New Roman" w:eastAsia="SimSun" w:hAnsi="Times New Roman"/>
                <w:lang w:eastAsia="hi-IN" w:bidi="hi-IN"/>
              </w:rPr>
              <w:t xml:space="preserve"> итогового Акта приёмки выполненных работ.</w:t>
            </w:r>
            <w:bookmarkEnd w:id="8"/>
          </w:p>
        </w:tc>
      </w:tr>
      <w:tr w:rsidR="007C04EE" w:rsidRPr="007C04EE" w:rsidTr="007C04EE">
        <w:trPr>
          <w:trHeight w:val="1550"/>
        </w:trPr>
        <w:tc>
          <w:tcPr>
            <w:tcW w:w="562"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spacing w:after="0" w:line="276" w:lineRule="auto"/>
              <w:jc w:val="center"/>
              <w:rPr>
                <w:rFonts w:ascii="Times New Roman" w:eastAsia="Times New Roman" w:hAnsi="Times New Roman"/>
                <w:sz w:val="24"/>
                <w:szCs w:val="24"/>
                <w:lang w:eastAsia="ru-RU"/>
              </w:rPr>
            </w:pPr>
            <w:r w:rsidRPr="007C04EE">
              <w:rPr>
                <w:rFonts w:ascii="Times New Roman" w:eastAsia="Times New Roman" w:hAnsi="Times New Roman"/>
                <w:lang w:eastAsia="ru-RU"/>
              </w:rPr>
              <w:t>12</w:t>
            </w:r>
          </w:p>
        </w:tc>
        <w:tc>
          <w:tcPr>
            <w:tcW w:w="2268"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sidRPr="007C04EE">
              <w:rPr>
                <w:rFonts w:ascii="Times New Roman" w:eastAsia="Times New Roman" w:hAnsi="Times New Roman"/>
                <w:lang w:eastAsia="ru-RU"/>
              </w:rPr>
              <w:t>Требования к исполнительной документации</w:t>
            </w:r>
          </w:p>
        </w:tc>
        <w:tc>
          <w:tcPr>
            <w:tcW w:w="7910" w:type="dxa"/>
            <w:tcBorders>
              <w:top w:val="single" w:sz="4" w:space="0" w:color="000000"/>
              <w:left w:val="single" w:sz="4" w:space="0" w:color="000000"/>
              <w:bottom w:val="single" w:sz="4" w:space="0" w:color="000000"/>
              <w:right w:val="single" w:sz="4" w:space="0" w:color="000000"/>
            </w:tcBorders>
          </w:tcPr>
          <w:p w:rsidR="007C04EE" w:rsidRPr="007C04EE" w:rsidRDefault="007C04EE" w:rsidP="007C04EE">
            <w:pPr>
              <w:widowControl w:val="0"/>
              <w:tabs>
                <w:tab w:val="center" w:pos="567"/>
              </w:tabs>
              <w:spacing w:after="0" w:line="276" w:lineRule="auto"/>
              <w:rPr>
                <w:rFonts w:ascii="Times New Roman" w:eastAsia="Times New Roman" w:hAnsi="Times New Roman"/>
                <w:sz w:val="24"/>
                <w:szCs w:val="24"/>
                <w:highlight w:val="yellow"/>
                <w:lang w:eastAsia="zh-CN"/>
              </w:rPr>
            </w:pPr>
            <w:bookmarkStart w:id="9" w:name="_Hlk202782151"/>
            <w:r w:rsidRPr="007C04EE">
              <w:rPr>
                <w:rFonts w:ascii="Times New Roman" w:eastAsia="Times New Roman" w:hAnsi="Times New Roman"/>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ru-RU"/>
              </w:rPr>
              <w:t>2. По завершению работ Подрядчик должен предоставить Заказчику:</w:t>
            </w:r>
          </w:p>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ru-RU"/>
              </w:rPr>
              <w:t>- акты освидетельствования скрытых работ (в случае их выявления) - на бумажном носителе в количестве 2-х экземпляров;</w:t>
            </w:r>
          </w:p>
          <w:p w:rsidR="007C04EE" w:rsidRPr="007C04EE" w:rsidRDefault="007C04EE" w:rsidP="007C04EE">
            <w:pPr>
              <w:widowControl w:val="0"/>
              <w:spacing w:after="0" w:line="276" w:lineRule="auto"/>
              <w:rPr>
                <w:rFonts w:ascii="Times New Roman" w:eastAsia="Times New Roman" w:hAnsi="Times New Roman"/>
                <w:sz w:val="24"/>
                <w:szCs w:val="24"/>
                <w:shd w:val="clear" w:color="auto" w:fill="FFFFFF"/>
                <w:lang w:eastAsia="ru-RU"/>
              </w:rPr>
            </w:pPr>
            <w:r w:rsidRPr="007C04EE">
              <w:rPr>
                <w:rFonts w:ascii="Times New Roman" w:eastAsia="Times New Roman" w:hAnsi="Times New Roman"/>
                <w:lang w:eastAsia="ru-RU"/>
              </w:rPr>
              <w:t xml:space="preserve">- сертификаты на материалы (заверенные копии) - на бумажном носителе в количестве </w:t>
            </w:r>
            <w:r w:rsidRPr="007C04EE">
              <w:rPr>
                <w:rFonts w:ascii="Times New Roman" w:eastAsia="Times New Roman" w:hAnsi="Times New Roman"/>
                <w:shd w:val="clear" w:color="auto" w:fill="FFFFFF"/>
                <w:lang w:eastAsia="ru-RU"/>
              </w:rPr>
              <w:t>1 экземпляра;</w:t>
            </w:r>
          </w:p>
          <w:p w:rsidR="007C04EE" w:rsidRPr="007C04EE" w:rsidRDefault="007C04EE" w:rsidP="007C04EE">
            <w:pPr>
              <w:widowControl w:val="0"/>
              <w:spacing w:after="0" w:line="276" w:lineRule="auto"/>
              <w:rPr>
                <w:rFonts w:ascii="Times New Roman" w:eastAsia="Times New Roman" w:hAnsi="Times New Roman"/>
                <w:sz w:val="24"/>
                <w:szCs w:val="24"/>
                <w:lang w:eastAsia="ru-RU"/>
              </w:rPr>
            </w:pPr>
            <w:r w:rsidRPr="007C04EE">
              <w:rPr>
                <w:rFonts w:ascii="Times New Roman" w:eastAsia="Times New Roman" w:hAnsi="Times New Roman"/>
                <w:lang w:eastAsia="zh-CN"/>
              </w:rPr>
              <w:t>- акт выполненных работ (КС-2) - на бумажном и электронном носителе в количестве 2-х экземпляров;</w:t>
            </w:r>
          </w:p>
          <w:p w:rsidR="007C04EE" w:rsidRPr="007C04EE" w:rsidRDefault="007C04EE" w:rsidP="007C04EE">
            <w:pPr>
              <w:spacing w:after="0" w:line="276" w:lineRule="auto"/>
              <w:rPr>
                <w:rFonts w:ascii="Times New Roman" w:hAnsi="Times New Roman"/>
              </w:rPr>
            </w:pPr>
            <w:r w:rsidRPr="007C04EE">
              <w:rPr>
                <w:rFonts w:ascii="Times New Roman" w:hAnsi="Times New Roman"/>
              </w:rPr>
              <w:t>- справка о стоимости выполненных работ и затрат (КС-3) - на бумажном и электронном носителе в количестве 2-х экземпляров.</w:t>
            </w:r>
          </w:p>
          <w:p w:rsidR="007C04EE" w:rsidRPr="007C04EE" w:rsidRDefault="007C04EE" w:rsidP="007C04EE">
            <w:pPr>
              <w:spacing w:after="0" w:line="276" w:lineRule="auto"/>
              <w:rPr>
                <w:rFonts w:ascii="Times New Roman" w:hAnsi="Times New Roman"/>
              </w:rPr>
            </w:pPr>
            <w:r w:rsidRPr="007C04EE">
              <w:rPr>
                <w:rFonts w:ascii="Times New Roman" w:hAnsi="Times New Roman"/>
              </w:rPr>
              <w:t xml:space="preserve">- общий журнал работ </w:t>
            </w:r>
            <w:r w:rsidRPr="007C04EE">
              <w:rPr>
                <w:rFonts w:ascii="Times New Roman" w:hAnsi="Times New Roman"/>
                <w:lang w:eastAsia="ru-RU"/>
              </w:rPr>
              <w:t xml:space="preserve">- на бумажном носителе в количестве </w:t>
            </w:r>
            <w:r w:rsidRPr="007C04EE">
              <w:rPr>
                <w:rFonts w:ascii="Times New Roman" w:hAnsi="Times New Roman"/>
                <w:shd w:val="clear" w:color="auto" w:fill="FFFFFF"/>
                <w:lang w:eastAsia="ru-RU"/>
              </w:rPr>
              <w:t>1 экземпляра.</w:t>
            </w:r>
          </w:p>
          <w:p w:rsidR="007C04EE" w:rsidRPr="007C04EE" w:rsidRDefault="007C04EE" w:rsidP="007C04EE">
            <w:pPr>
              <w:spacing w:after="0" w:line="276" w:lineRule="auto"/>
              <w:rPr>
                <w:rFonts w:ascii="Times New Roman" w:hAnsi="Times New Roman"/>
                <w:lang w:eastAsia="ru-RU"/>
              </w:rPr>
            </w:pPr>
            <w:r w:rsidRPr="007C04EE">
              <w:rPr>
                <w:rFonts w:ascii="Times New Roman" w:hAnsi="Times New Roman"/>
              </w:rPr>
              <w:t xml:space="preserve">3. </w:t>
            </w:r>
            <w:r w:rsidRPr="007C04EE">
              <w:rPr>
                <w:rFonts w:ascii="Times New Roman" w:hAnsi="Times New Roman"/>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bookmarkEnd w:id="9"/>
          </w:p>
        </w:tc>
      </w:tr>
    </w:tbl>
    <w:p w:rsidR="007C04EE" w:rsidRPr="00B46233" w:rsidRDefault="007C04EE" w:rsidP="007C04EE">
      <w:pPr>
        <w:widowControl w:val="0"/>
        <w:spacing w:after="0" w:line="240" w:lineRule="auto"/>
        <w:ind w:firstLine="709"/>
        <w:rPr>
          <w:rFonts w:ascii="Times New Roman" w:eastAsia="Times New Roman" w:hAnsi="Times New Roman"/>
          <w:lang w:eastAsia="zh-CN"/>
        </w:rPr>
      </w:pPr>
    </w:p>
    <w:p w:rsidR="007C04EE" w:rsidRPr="00B46233" w:rsidRDefault="007C04EE" w:rsidP="007C04EE">
      <w:pPr>
        <w:widowControl w:val="0"/>
        <w:spacing w:after="0" w:line="240" w:lineRule="auto"/>
        <w:ind w:firstLine="709"/>
        <w:rPr>
          <w:rFonts w:ascii="Times New Roman" w:eastAsia="Times New Roman" w:hAnsi="Times New Roman"/>
          <w:lang w:eastAsia="zh-CN"/>
        </w:rPr>
      </w:pPr>
    </w:p>
    <w:p w:rsidR="007C04EE" w:rsidRPr="00B46233" w:rsidRDefault="007C04EE" w:rsidP="007C04EE">
      <w:pPr>
        <w:widowControl w:val="0"/>
        <w:spacing w:after="0" w:line="240" w:lineRule="auto"/>
        <w:ind w:firstLine="709"/>
        <w:rPr>
          <w:rFonts w:ascii="Times New Roman" w:eastAsia="Times New Roman" w:hAnsi="Times New Roman"/>
          <w:lang w:eastAsia="ru-RU"/>
        </w:rPr>
      </w:pPr>
      <w:r w:rsidRPr="00B46233">
        <w:rPr>
          <w:rFonts w:ascii="Times New Roman" w:eastAsia="Times New Roman" w:hAnsi="Times New Roman"/>
          <w:lang w:eastAsia="zh-CN"/>
        </w:rPr>
        <w:t>Приложение:</w:t>
      </w:r>
    </w:p>
    <w:p w:rsidR="007C04EE" w:rsidRPr="00B46233" w:rsidRDefault="007C04EE" w:rsidP="007C04EE">
      <w:pPr>
        <w:framePr w:hSpace="180" w:wrap="around" w:vAnchor="text" w:hAnchor="text" w:y="1"/>
        <w:widowControl w:val="0"/>
        <w:spacing w:after="0" w:line="276" w:lineRule="auto"/>
        <w:rPr>
          <w:rFonts w:ascii="Times New Roman" w:eastAsia="Times New Roman" w:hAnsi="Times New Roman"/>
          <w:lang w:eastAsia="ru-RU"/>
        </w:rPr>
      </w:pPr>
      <w:r w:rsidRPr="00B46233">
        <w:rPr>
          <w:rFonts w:ascii="Times New Roman" w:eastAsia="Times New Roman" w:hAnsi="Times New Roman"/>
          <w:lang w:eastAsia="ru-RU"/>
        </w:rPr>
        <w:t>- Локальный сметный расчет 02-01-02 «Основание (фундамент)»</w:t>
      </w:r>
    </w:p>
    <w:p w:rsidR="007C04EE" w:rsidRPr="00B46233" w:rsidRDefault="007C04EE" w:rsidP="007C04EE">
      <w:pPr>
        <w:tabs>
          <w:tab w:val="left" w:pos="1395"/>
        </w:tabs>
        <w:rPr>
          <w:rFonts w:ascii="Times New Roman" w:eastAsia="Times New Roman" w:hAnsi="Times New Roman"/>
          <w:lang w:eastAsia="ru-RU"/>
        </w:rPr>
      </w:pPr>
    </w:p>
    <w:p w:rsidR="007C04EE" w:rsidRPr="00A779F8" w:rsidRDefault="007C04EE" w:rsidP="007C04EE">
      <w:pPr>
        <w:tabs>
          <w:tab w:val="left" w:pos="1395"/>
        </w:tabs>
        <w:rPr>
          <w:rFonts w:ascii="Times New Roman" w:hAnsi="Times New Roman"/>
        </w:rPr>
      </w:pPr>
      <w:r w:rsidRPr="00B46233">
        <w:rPr>
          <w:rFonts w:ascii="Times New Roman" w:eastAsia="Times New Roman" w:hAnsi="Times New Roman"/>
          <w:lang w:eastAsia="ru-RU"/>
        </w:rPr>
        <w:t>- Проектная документация: Конструкции железобетонные В3060/2025-КЖ</w:t>
      </w:r>
    </w:p>
    <w:p w:rsidR="007C04EE" w:rsidRPr="00601596" w:rsidRDefault="007C04EE" w:rsidP="007C04EE">
      <w:pPr>
        <w:jc w:val="right"/>
        <w:rPr>
          <w:rFonts w:ascii="Times New Roman" w:eastAsia="Courier New" w:hAnsi="Times New Roman"/>
          <w:lang w:eastAsia="ru-RU"/>
        </w:rPr>
      </w:pPr>
    </w:p>
    <w:p w:rsidR="007C04EE" w:rsidRPr="00F17B99" w:rsidRDefault="007C04EE" w:rsidP="007C04EE">
      <w:pPr>
        <w:jc w:val="right"/>
        <w:rPr>
          <w:rFonts w:ascii="Times New Roman" w:eastAsia="Courier New" w:hAnsi="Times New Roman"/>
          <w:sz w:val="24"/>
        </w:rPr>
      </w:pPr>
      <w:r w:rsidRPr="00601596">
        <w:rPr>
          <w:rFonts w:ascii="Times New Roman" w:eastAsia="Courier New" w:hAnsi="Times New Roman"/>
          <w:lang w:eastAsia="ru-RU"/>
        </w:rPr>
        <w:br w:type="page"/>
      </w:r>
      <w:hyperlink w:anchor="Par935" w:tooltip="#Par935" w:history="1">
        <w:r w:rsidRPr="00F17B99">
          <w:rPr>
            <w:rFonts w:ascii="Times New Roman" w:eastAsia="Courier New" w:hAnsi="Times New Roman"/>
            <w:b/>
            <w:bCs/>
            <w:sz w:val="24"/>
            <w:szCs w:val="24"/>
          </w:rPr>
          <w:t xml:space="preserve">Приложение N </w:t>
        </w:r>
        <w:r w:rsidR="009A5B5E">
          <w:rPr>
            <w:rFonts w:ascii="Times New Roman" w:eastAsia="Courier New" w:hAnsi="Times New Roman"/>
            <w:b/>
            <w:bCs/>
            <w:sz w:val="24"/>
            <w:szCs w:val="24"/>
          </w:rPr>
          <w:t>2</w:t>
        </w:r>
      </w:hyperlink>
      <w:r w:rsidRPr="00F17B99">
        <w:rPr>
          <w:rFonts w:ascii="Times New Roman" w:eastAsia="Courier New" w:hAnsi="Times New Roman"/>
          <w:b/>
          <w:bCs/>
          <w:sz w:val="24"/>
          <w:szCs w:val="24"/>
        </w:rPr>
        <w:t xml:space="preserve"> к Извещению</w:t>
      </w:r>
    </w:p>
    <w:p w:rsidR="007C04EE" w:rsidRPr="00F17B99" w:rsidRDefault="007C04EE" w:rsidP="007C04EE">
      <w:pPr>
        <w:spacing w:after="0" w:line="240" w:lineRule="auto"/>
        <w:jc w:val="both"/>
        <w:rPr>
          <w:rFonts w:ascii="Times New Roman" w:eastAsia="Courier New" w:hAnsi="Times New Roman"/>
          <w:b/>
          <w:bCs/>
          <w:sz w:val="24"/>
          <w:szCs w:val="24"/>
        </w:rPr>
      </w:pPr>
    </w:p>
    <w:p w:rsidR="007C04EE" w:rsidRPr="00F17B99" w:rsidRDefault="007C04EE" w:rsidP="007C04EE">
      <w:pPr>
        <w:spacing w:after="0" w:line="240" w:lineRule="auto"/>
        <w:jc w:val="center"/>
        <w:rPr>
          <w:rFonts w:ascii="Times New Roman" w:eastAsia="Times New Roman" w:hAnsi="Times New Roman"/>
          <w:b/>
          <w:sz w:val="24"/>
          <w:szCs w:val="24"/>
          <w:lang w:eastAsia="ru-RU"/>
        </w:rPr>
      </w:pPr>
      <w:r w:rsidRPr="00F17B99">
        <w:rPr>
          <w:rFonts w:ascii="Times New Roman" w:eastAsia="Times New Roman" w:hAnsi="Times New Roman"/>
          <w:b/>
          <w:sz w:val="24"/>
          <w:szCs w:val="24"/>
          <w:lang w:eastAsia="ru-RU"/>
        </w:rPr>
        <w:t>ПРОЕКТ ДОГОВОРА</w:t>
      </w:r>
    </w:p>
    <w:p w:rsidR="007C04EE" w:rsidRPr="00F17B99" w:rsidRDefault="007C04EE" w:rsidP="007C04EE">
      <w:pPr>
        <w:spacing w:after="0" w:line="240" w:lineRule="auto"/>
        <w:jc w:val="center"/>
        <w:rPr>
          <w:rFonts w:ascii="Times New Roman" w:eastAsia="Times New Roman" w:hAnsi="Times New Roman"/>
          <w:b/>
          <w:sz w:val="24"/>
          <w:szCs w:val="24"/>
          <w:lang w:eastAsia="ru-RU"/>
        </w:rPr>
      </w:pPr>
      <w:r w:rsidRPr="00F17B99">
        <w:rPr>
          <w:rFonts w:ascii="Times New Roman" w:eastAsia="Times New Roman" w:hAnsi="Times New Roman"/>
          <w:b/>
          <w:sz w:val="24"/>
          <w:szCs w:val="24"/>
          <w:lang w:eastAsia="ru-RU"/>
        </w:rPr>
        <w:t>ДОГОВОР №____</w:t>
      </w:r>
    </w:p>
    <w:p w:rsidR="0077559A" w:rsidRPr="006F22D0" w:rsidRDefault="0077559A" w:rsidP="0077559A">
      <w:pPr>
        <w:tabs>
          <w:tab w:val="left" w:pos="0"/>
        </w:tabs>
        <w:jc w:val="center"/>
        <w:rPr>
          <w:rFonts w:ascii="Times New Roman" w:hAnsi="Times New Roman"/>
        </w:rPr>
      </w:pPr>
      <w:r w:rsidRPr="006F22D0">
        <w:rPr>
          <w:rFonts w:ascii="Times New Roman" w:hAnsi="Times New Roman"/>
          <w:b/>
          <w:bCs/>
          <w:color w:val="151515"/>
          <w:shd w:val="clear" w:color="auto" w:fill="FFFFFF"/>
        </w:rPr>
        <w:t xml:space="preserve">на Устройство </w:t>
      </w:r>
      <w:r w:rsidR="00B46233">
        <w:rPr>
          <w:rFonts w:ascii="Times New Roman" w:hAnsi="Times New Roman"/>
          <w:b/>
          <w:bCs/>
          <w:color w:val="151515"/>
          <w:shd w:val="clear" w:color="auto" w:fill="FFFFFF"/>
        </w:rPr>
        <w:t xml:space="preserve">фундамента </w:t>
      </w:r>
      <w:r w:rsidRPr="006F22D0">
        <w:rPr>
          <w:rFonts w:ascii="Times New Roman" w:hAnsi="Times New Roman"/>
          <w:b/>
          <w:bCs/>
          <w:color w:val="151515"/>
          <w:shd w:val="clear" w:color="auto" w:fill="FFFFFF"/>
        </w:rPr>
        <w:t>быстровозводимой крытой конструкции</w:t>
      </w:r>
      <w:r>
        <w:rPr>
          <w:rFonts w:ascii="Times New Roman" w:hAnsi="Times New Roman"/>
          <w:b/>
          <w:bCs/>
          <w:color w:val="151515"/>
          <w:shd w:val="clear" w:color="auto" w:fill="FFFFFF"/>
        </w:rPr>
        <w:t xml:space="preserve"> с </w:t>
      </w:r>
      <w:r w:rsidRPr="006F22D0">
        <w:rPr>
          <w:rFonts w:ascii="Times New Roman" w:hAnsi="Times New Roman"/>
          <w:b/>
          <w:bCs/>
          <w:color w:val="151515"/>
          <w:shd w:val="clear" w:color="auto" w:fill="FFFFFF"/>
        </w:rPr>
        <w:t xml:space="preserve"> футбольн</w:t>
      </w:r>
      <w:r>
        <w:rPr>
          <w:rFonts w:ascii="Times New Roman" w:hAnsi="Times New Roman"/>
          <w:b/>
          <w:bCs/>
          <w:color w:val="151515"/>
          <w:shd w:val="clear" w:color="auto" w:fill="FFFFFF"/>
        </w:rPr>
        <w:t xml:space="preserve">ым </w:t>
      </w:r>
      <w:r w:rsidRPr="006F22D0">
        <w:rPr>
          <w:rFonts w:ascii="Times New Roman" w:hAnsi="Times New Roman"/>
          <w:b/>
          <w:bCs/>
          <w:color w:val="151515"/>
          <w:shd w:val="clear" w:color="auto" w:fill="FFFFFF"/>
        </w:rPr>
        <w:t>поле</w:t>
      </w:r>
      <w:r>
        <w:rPr>
          <w:rFonts w:ascii="Times New Roman" w:hAnsi="Times New Roman"/>
          <w:b/>
          <w:bCs/>
          <w:color w:val="151515"/>
          <w:shd w:val="clear" w:color="auto" w:fill="FFFFFF"/>
        </w:rPr>
        <w:t xml:space="preserve">м, местоположение установлено относительно ориентира, расположенного в границах участка. Почтовый адрес ориентира: Красноярский край, </w:t>
      </w:r>
      <w:r w:rsidRPr="006F22D0">
        <w:rPr>
          <w:rFonts w:ascii="Times New Roman" w:hAnsi="Times New Roman"/>
          <w:b/>
          <w:bCs/>
          <w:color w:val="151515"/>
          <w:shd w:val="clear" w:color="auto" w:fill="FFFFFF"/>
        </w:rPr>
        <w:t xml:space="preserve"> </w:t>
      </w:r>
      <w:proofErr w:type="spellStart"/>
      <w:r w:rsidRPr="006F22D0">
        <w:rPr>
          <w:rFonts w:ascii="Times New Roman" w:hAnsi="Times New Roman"/>
          <w:b/>
          <w:bCs/>
          <w:color w:val="151515"/>
          <w:shd w:val="clear" w:color="auto" w:fill="FFFFFF"/>
        </w:rPr>
        <w:t>Шушенский</w:t>
      </w:r>
      <w:proofErr w:type="spellEnd"/>
      <w:r w:rsidRPr="006F22D0">
        <w:rPr>
          <w:rFonts w:ascii="Times New Roman" w:hAnsi="Times New Roman"/>
          <w:b/>
          <w:bCs/>
          <w:color w:val="151515"/>
          <w:shd w:val="clear" w:color="auto" w:fill="FFFFFF"/>
        </w:rPr>
        <w:t xml:space="preserve"> район, </w:t>
      </w:r>
      <w:proofErr w:type="spellStart"/>
      <w:r>
        <w:rPr>
          <w:rFonts w:ascii="Times New Roman" w:hAnsi="Times New Roman"/>
          <w:b/>
          <w:bCs/>
          <w:color w:val="151515"/>
          <w:shd w:val="clear" w:color="auto" w:fill="FFFFFF"/>
        </w:rPr>
        <w:t>рп</w:t>
      </w:r>
      <w:proofErr w:type="spellEnd"/>
      <w:r w:rsidRPr="006F22D0">
        <w:rPr>
          <w:rFonts w:ascii="Times New Roman" w:hAnsi="Times New Roman"/>
          <w:b/>
          <w:bCs/>
          <w:color w:val="151515"/>
          <w:shd w:val="clear" w:color="auto" w:fill="FFFFFF"/>
        </w:rPr>
        <w:t xml:space="preserve"> Шушенское, Остров отдыха, стадион "Урожай"</w:t>
      </w:r>
      <w:r w:rsidRPr="006F22D0">
        <w:rPr>
          <w:rFonts w:ascii="Times New Roman" w:hAnsi="Times New Roman"/>
          <w:b/>
          <w:shd w:val="clear" w:color="auto" w:fill="FFFFFF"/>
        </w:rPr>
        <w:t xml:space="preserve"> </w:t>
      </w:r>
      <w:r>
        <w:rPr>
          <w:rFonts w:ascii="Times New Roman" w:hAnsi="Times New Roman"/>
          <w:b/>
          <w:shd w:val="clear" w:color="auto" w:fill="FFFFFF"/>
        </w:rPr>
        <w:t>ЕПС-28</w:t>
      </w:r>
    </w:p>
    <w:p w:rsidR="007C04EE" w:rsidRPr="00F17B99" w:rsidRDefault="007C04EE" w:rsidP="007C04EE">
      <w:pPr>
        <w:spacing w:after="200" w:line="276" w:lineRule="auto"/>
        <w:jc w:val="center"/>
        <w:rPr>
          <w:rFonts w:ascii="Times New Roman" w:hAnsi="Times New Roman"/>
          <w:sz w:val="24"/>
          <w:szCs w:val="24"/>
        </w:rPr>
      </w:pPr>
      <w:r w:rsidRPr="00F17B99">
        <w:rPr>
          <w:rFonts w:ascii="Times New Roman" w:hAnsi="Times New Roman"/>
          <w:sz w:val="24"/>
          <w:szCs w:val="24"/>
        </w:rPr>
        <w:t>г.</w:t>
      </w:r>
      <w:r>
        <w:rPr>
          <w:rFonts w:ascii="Times New Roman" w:hAnsi="Times New Roman"/>
          <w:sz w:val="24"/>
          <w:szCs w:val="24"/>
        </w:rPr>
        <w:t xml:space="preserve">                                  </w:t>
      </w:r>
      <w:r w:rsidRPr="00F17B99">
        <w:rPr>
          <w:rFonts w:ascii="Times New Roman" w:hAnsi="Times New Roman"/>
          <w:sz w:val="24"/>
          <w:szCs w:val="24"/>
        </w:rPr>
        <w:tab/>
      </w:r>
      <w:r w:rsidRPr="00F17B99">
        <w:rPr>
          <w:rFonts w:ascii="Times New Roman" w:hAnsi="Times New Roman"/>
          <w:sz w:val="24"/>
          <w:szCs w:val="24"/>
        </w:rPr>
        <w:tab/>
        <w:t xml:space="preserve">                                                                     «   »              2025 года</w:t>
      </w:r>
    </w:p>
    <w:p w:rsidR="007C04EE" w:rsidRPr="00F17B99" w:rsidRDefault="007C04EE" w:rsidP="007C04EE">
      <w:pPr>
        <w:spacing w:after="0" w:line="240" w:lineRule="auto"/>
        <w:ind w:firstLine="720"/>
        <w:jc w:val="both"/>
        <w:rPr>
          <w:rFonts w:ascii="Times New Roman" w:hAnsi="Times New Roman"/>
          <w:sz w:val="24"/>
          <w:szCs w:val="24"/>
          <w:lang w:eastAsia="ru-RU"/>
        </w:rPr>
      </w:pPr>
      <w:bookmarkStart w:id="10" w:name="_Hlk199242888"/>
      <w:bookmarkStart w:id="11" w:name="bookmark14"/>
      <w:proofErr w:type="gramStart"/>
      <w:r w:rsidRPr="00054D8C">
        <w:rPr>
          <w:rFonts w:ascii="Times New Roman" w:hAnsi="Times New Roman"/>
          <w:b/>
          <w:sz w:val="24"/>
          <w:szCs w:val="24"/>
          <w:lang w:eastAsia="ru-RU"/>
        </w:rPr>
        <w:t>__________________________</w:t>
      </w:r>
      <w:bookmarkEnd w:id="10"/>
      <w:r w:rsidRPr="00054D8C">
        <w:rPr>
          <w:rFonts w:ascii="Times New Roman" w:hAnsi="Times New Roman"/>
          <w:sz w:val="24"/>
          <w:szCs w:val="24"/>
          <w:lang w:eastAsia="ru-RU"/>
        </w:rPr>
        <w:t>, именуемое в дальнейшем «</w:t>
      </w:r>
      <w:r w:rsidRPr="00054D8C">
        <w:rPr>
          <w:rFonts w:ascii="Times New Roman" w:hAnsi="Times New Roman"/>
          <w:b/>
          <w:sz w:val="24"/>
          <w:szCs w:val="24"/>
          <w:lang w:eastAsia="ru-RU"/>
        </w:rPr>
        <w:t>Заказчик</w:t>
      </w:r>
      <w:r w:rsidRPr="00054D8C">
        <w:rPr>
          <w:rFonts w:ascii="Times New Roman" w:hAnsi="Times New Roman"/>
          <w:sz w:val="24"/>
          <w:szCs w:val="24"/>
          <w:lang w:eastAsia="ru-RU"/>
        </w:rPr>
        <w:t>», в лице ________</w:t>
      </w:r>
      <w:r w:rsidRPr="00054D8C">
        <w:rPr>
          <w:rFonts w:ascii="Times New Roman" w:hAnsi="Times New Roman"/>
          <w:color w:val="000000"/>
          <w:sz w:val="24"/>
          <w:szCs w:val="24"/>
          <w:lang w:eastAsia="ru-RU"/>
        </w:rPr>
        <w:t>, действующего на основании ____,</w:t>
      </w:r>
      <w:r w:rsidRPr="00054D8C">
        <w:rPr>
          <w:rFonts w:ascii="Times New Roman" w:hAnsi="Times New Roman"/>
          <w:color w:val="FF0000"/>
          <w:sz w:val="24"/>
          <w:szCs w:val="24"/>
          <w:lang w:eastAsia="ru-RU"/>
        </w:rPr>
        <w:t xml:space="preserve"> </w:t>
      </w:r>
      <w:r w:rsidRPr="00054D8C">
        <w:rPr>
          <w:rFonts w:ascii="Times New Roman" w:hAnsi="Times New Roman"/>
          <w:sz w:val="24"/>
          <w:szCs w:val="24"/>
          <w:lang w:eastAsia="ru-RU"/>
        </w:rPr>
        <w:t>с одной стороны, и ___________, именуемое в дальнейшем «</w:t>
      </w:r>
      <w:r>
        <w:rPr>
          <w:rFonts w:ascii="Times New Roman" w:hAnsi="Times New Roman"/>
          <w:sz w:val="24"/>
          <w:szCs w:val="24"/>
          <w:lang w:eastAsia="ru-RU"/>
        </w:rPr>
        <w:t>Подрядчик</w:t>
      </w:r>
      <w:r w:rsidRPr="00054D8C">
        <w:rPr>
          <w:rFonts w:ascii="Times New Roman" w:hAnsi="Times New Roman"/>
          <w:sz w:val="24"/>
          <w:szCs w:val="24"/>
          <w:lang w:eastAsia="ru-RU"/>
        </w:rPr>
        <w:t xml:space="preserve">», в лице ______________, действующего на основании _________, с другой стороны, </w:t>
      </w:r>
      <w:r w:rsidRPr="00F17B99">
        <w:rPr>
          <w:rFonts w:ascii="Times New Roman" w:hAnsi="Times New Roman"/>
          <w:sz w:val="24"/>
          <w:szCs w:val="24"/>
          <w:lang w:eastAsia="ru-RU"/>
        </w:rPr>
        <w:t xml:space="preserve">на основании протокола ____________ заключили настоящий договор (далее – Договор) о нижеследующем: </w:t>
      </w:r>
      <w:proofErr w:type="gramEnd"/>
    </w:p>
    <w:p w:rsidR="007C04EE" w:rsidRPr="00F17B99" w:rsidRDefault="007C04EE" w:rsidP="007C04EE">
      <w:pPr>
        <w:spacing w:after="0" w:line="240" w:lineRule="auto"/>
        <w:ind w:firstLine="720"/>
        <w:jc w:val="center"/>
        <w:rPr>
          <w:rFonts w:ascii="Times New Roman" w:eastAsia="Courier New" w:hAnsi="Times New Roman"/>
          <w:b/>
          <w:bCs/>
          <w:sz w:val="24"/>
          <w:szCs w:val="24"/>
          <w:lang w:eastAsia="ru-RU"/>
        </w:rPr>
      </w:pPr>
      <w:r w:rsidRPr="00F17B99">
        <w:rPr>
          <w:rFonts w:ascii="Times New Roman" w:eastAsia="Courier New" w:hAnsi="Times New Roman"/>
          <w:b/>
          <w:bCs/>
          <w:sz w:val="24"/>
          <w:szCs w:val="24"/>
          <w:lang w:eastAsia="ru-RU"/>
        </w:rPr>
        <w:t>Предмет Договора</w:t>
      </w:r>
      <w:bookmarkEnd w:id="11"/>
      <w:r w:rsidRPr="00F17B99">
        <w:rPr>
          <w:rFonts w:ascii="Times New Roman" w:eastAsia="Courier New" w:hAnsi="Times New Roman"/>
          <w:b/>
          <w:bCs/>
          <w:sz w:val="24"/>
          <w:szCs w:val="24"/>
          <w:lang w:eastAsia="ru-RU"/>
        </w:rPr>
        <w:t>, место и сроки выполнения работ</w:t>
      </w:r>
    </w:p>
    <w:p w:rsidR="007C04EE" w:rsidRPr="00B46233" w:rsidRDefault="007C04EE">
      <w:pPr>
        <w:widowControl w:val="0"/>
        <w:numPr>
          <w:ilvl w:val="1"/>
          <w:numId w:val="27"/>
        </w:numPr>
        <w:suppressAutoHyphens/>
        <w:spacing w:after="0" w:line="240" w:lineRule="auto"/>
        <w:ind w:left="0" w:firstLine="0"/>
        <w:contextualSpacing/>
        <w:jc w:val="both"/>
        <w:rPr>
          <w:rFonts w:ascii="Liberation Serif" w:eastAsia="Lucida Sans Unicode" w:hAnsi="Liberation Serif" w:cs="Liberation Serif"/>
          <w:kern w:val="1"/>
          <w:sz w:val="24"/>
          <w:szCs w:val="24"/>
          <w:lang w:eastAsia="ar-SA"/>
        </w:rPr>
      </w:pPr>
      <w:r w:rsidRPr="0024080D">
        <w:rPr>
          <w:rFonts w:ascii="Times New Roman" w:eastAsia="Courier New" w:hAnsi="Times New Roman"/>
          <w:color w:val="000000"/>
          <w:sz w:val="24"/>
          <w:szCs w:val="24"/>
          <w:lang w:eastAsia="ru-RU"/>
        </w:rPr>
        <w:t xml:space="preserve">Подрядчик обязуется выполнить </w:t>
      </w:r>
      <w:r w:rsidRPr="00B46233">
        <w:rPr>
          <w:rFonts w:ascii="Times New Roman" w:eastAsia="Courier New" w:hAnsi="Times New Roman"/>
          <w:bCs/>
          <w:color w:val="000000"/>
          <w:shd w:val="clear" w:color="auto" w:fill="FFFFFF"/>
          <w:lang w:eastAsia="ru-RU"/>
        </w:rPr>
        <w:t xml:space="preserve">работы по </w:t>
      </w:r>
      <w:r w:rsidR="0077559A" w:rsidRPr="00B46233">
        <w:rPr>
          <w:rFonts w:ascii="Times New Roman" w:eastAsia="Courier New" w:hAnsi="Times New Roman"/>
          <w:bCs/>
          <w:color w:val="000000"/>
          <w:shd w:val="clear" w:color="auto" w:fill="FFFFFF"/>
          <w:lang w:eastAsia="ru-RU"/>
        </w:rPr>
        <w:t xml:space="preserve"> </w:t>
      </w:r>
      <w:r w:rsidR="0024080D" w:rsidRPr="00B46233">
        <w:rPr>
          <w:rFonts w:ascii="Times New Roman" w:eastAsia="Lucida Sans Unicode" w:hAnsi="Times New Roman"/>
          <w:b/>
          <w:kern w:val="1"/>
          <w:lang w:eastAsia="ar-SA"/>
        </w:rPr>
        <w:t>устройству</w:t>
      </w:r>
      <w:r w:rsidR="009A5B5E" w:rsidRPr="00B46233">
        <w:rPr>
          <w:rFonts w:ascii="Times New Roman" w:eastAsia="Lucida Sans Unicode" w:hAnsi="Times New Roman"/>
          <w:b/>
          <w:kern w:val="1"/>
          <w:lang w:eastAsia="ar-SA"/>
        </w:rPr>
        <w:t xml:space="preserve"> </w:t>
      </w:r>
      <w:r w:rsidR="00B46233" w:rsidRPr="00B46233">
        <w:rPr>
          <w:rFonts w:ascii="Times New Roman" w:eastAsia="Lucida Sans Unicode" w:hAnsi="Times New Roman"/>
          <w:b/>
          <w:kern w:val="1"/>
          <w:lang w:eastAsia="ar-SA"/>
        </w:rPr>
        <w:t>фундамента</w:t>
      </w:r>
      <w:r w:rsidR="0024080D" w:rsidRPr="00B46233">
        <w:rPr>
          <w:rFonts w:ascii="Times New Roman" w:eastAsia="Lucida Sans Unicode" w:hAnsi="Times New Roman"/>
          <w:b/>
          <w:kern w:val="1"/>
          <w:lang w:eastAsia="ar-SA"/>
        </w:rPr>
        <w:t xml:space="preserve"> </w:t>
      </w:r>
      <w:r w:rsidR="0077559A" w:rsidRPr="00B46233">
        <w:rPr>
          <w:rFonts w:ascii="Times New Roman" w:eastAsia="Lucida Sans Unicode" w:hAnsi="Times New Roman"/>
          <w:b/>
          <w:kern w:val="1"/>
          <w:lang w:eastAsia="ar-SA"/>
        </w:rPr>
        <w:t>быстровозводимой</w:t>
      </w:r>
      <w:r w:rsidR="0077559A" w:rsidRPr="00B46233">
        <w:rPr>
          <w:rFonts w:ascii="Liberation Serif" w:eastAsia="Lucida Sans Unicode" w:hAnsi="Liberation Serif" w:cs="Liberation Serif"/>
          <w:b/>
          <w:kern w:val="1"/>
          <w:lang w:eastAsia="ar-SA"/>
        </w:rPr>
        <w:t xml:space="preserve"> крытой</w:t>
      </w:r>
      <w:r w:rsidR="0077559A" w:rsidRPr="00B46233">
        <w:rPr>
          <w:rFonts w:ascii="Times New Roman" w:hAnsi="Times New Roman"/>
          <w:b/>
          <w:bCs/>
          <w:color w:val="151515"/>
          <w:shd w:val="clear" w:color="auto" w:fill="FFFFFF"/>
        </w:rPr>
        <w:t xml:space="preserve"> конструкции с  футбольным полем, местоположение установлено относительно ориентира, расположенного в границах участка. Почтовый адрес ориентира: Красноярский край,  </w:t>
      </w:r>
      <w:proofErr w:type="spellStart"/>
      <w:r w:rsidR="0077559A" w:rsidRPr="00B46233">
        <w:rPr>
          <w:rFonts w:ascii="Times New Roman" w:hAnsi="Times New Roman"/>
          <w:b/>
          <w:bCs/>
          <w:color w:val="151515"/>
          <w:shd w:val="clear" w:color="auto" w:fill="FFFFFF"/>
        </w:rPr>
        <w:t>Шушенский</w:t>
      </w:r>
      <w:proofErr w:type="spellEnd"/>
      <w:r w:rsidR="0077559A" w:rsidRPr="00B46233">
        <w:rPr>
          <w:rFonts w:ascii="Times New Roman" w:hAnsi="Times New Roman"/>
          <w:b/>
          <w:bCs/>
          <w:color w:val="151515"/>
          <w:shd w:val="clear" w:color="auto" w:fill="FFFFFF"/>
        </w:rPr>
        <w:t xml:space="preserve"> район, </w:t>
      </w:r>
      <w:proofErr w:type="spellStart"/>
      <w:r w:rsidR="0077559A" w:rsidRPr="00B46233">
        <w:rPr>
          <w:rFonts w:ascii="Times New Roman" w:hAnsi="Times New Roman"/>
          <w:b/>
          <w:bCs/>
          <w:color w:val="151515"/>
          <w:shd w:val="clear" w:color="auto" w:fill="FFFFFF"/>
        </w:rPr>
        <w:t>рп</w:t>
      </w:r>
      <w:proofErr w:type="spellEnd"/>
      <w:r w:rsidR="0077559A" w:rsidRPr="00B46233">
        <w:rPr>
          <w:rFonts w:ascii="Times New Roman" w:hAnsi="Times New Roman"/>
          <w:b/>
          <w:bCs/>
          <w:color w:val="151515"/>
          <w:shd w:val="clear" w:color="auto" w:fill="FFFFFF"/>
        </w:rPr>
        <w:t xml:space="preserve"> Шушенское, Остров отдыха, стадион "Урожай"</w:t>
      </w:r>
      <w:r w:rsidR="0077559A" w:rsidRPr="00B46233">
        <w:rPr>
          <w:rFonts w:ascii="Times New Roman" w:hAnsi="Times New Roman"/>
          <w:b/>
          <w:shd w:val="clear" w:color="auto" w:fill="FFFFFF"/>
        </w:rPr>
        <w:t xml:space="preserve"> ЕПС-28</w:t>
      </w:r>
      <w:r w:rsidR="0077559A" w:rsidRPr="00B46233">
        <w:rPr>
          <w:rFonts w:ascii="Times New Roman" w:eastAsia="Courier New" w:hAnsi="Times New Roman"/>
          <w:color w:val="000000"/>
          <w:sz w:val="24"/>
          <w:szCs w:val="24"/>
          <w:lang w:eastAsia="ru-RU"/>
        </w:rPr>
        <w:t xml:space="preserve"> </w:t>
      </w:r>
      <w:r w:rsidRPr="00B46233">
        <w:rPr>
          <w:rFonts w:ascii="Times New Roman" w:eastAsia="Courier New" w:hAnsi="Times New Roman"/>
          <w:color w:val="000000"/>
          <w:sz w:val="24"/>
          <w:szCs w:val="24"/>
          <w:lang w:eastAsia="ru-RU"/>
        </w:rPr>
        <w:t>(далее – «Объект») и сдать результат Заказчику, а Заказчик обязуется принять вышеуказанные работы и обеспечить их оплату в порядке и на условиях, предусмотренных настоящим Договором.</w:t>
      </w:r>
    </w:p>
    <w:p w:rsidR="007C04EE" w:rsidRPr="00B46233" w:rsidRDefault="007C04EE" w:rsidP="007C04EE">
      <w:pPr>
        <w:widowControl w:val="0"/>
        <w:numPr>
          <w:ilvl w:val="1"/>
          <w:numId w:val="27"/>
        </w:numPr>
        <w:shd w:val="clear" w:color="auto" w:fill="FFFFFF"/>
        <w:tabs>
          <w:tab w:val="left" w:pos="955"/>
        </w:tabs>
        <w:spacing w:after="0" w:line="240" w:lineRule="auto"/>
        <w:ind w:left="0" w:firstLine="709"/>
        <w:contextualSpacing/>
        <w:jc w:val="both"/>
        <w:rPr>
          <w:rFonts w:ascii="Times New Roman" w:eastAsia="Courier New" w:hAnsi="Times New Roman"/>
          <w:color w:val="000000"/>
          <w:spacing w:val="-15"/>
          <w:sz w:val="24"/>
          <w:szCs w:val="24"/>
          <w:lang w:eastAsia="ru-RU"/>
        </w:rPr>
      </w:pPr>
      <w:r w:rsidRPr="00B46233">
        <w:rPr>
          <w:rFonts w:ascii="Times New Roman" w:eastAsia="Courier New" w:hAnsi="Times New Roman"/>
          <w:color w:val="000000"/>
          <w:sz w:val="24"/>
          <w:szCs w:val="24"/>
          <w:lang w:eastAsia="ru-RU"/>
        </w:rPr>
        <w:t>Предусмотренные настоящим Договором работы в части видов и объемов работ, используемых материалов, а также стоимости согласованы Сторонами в настоящем Договоре, Техническом задании (Приложение № 1 к Договору), а также дополнениями к договору, являющимися неотъемлемой частью настоящего Договора.</w:t>
      </w:r>
    </w:p>
    <w:p w:rsidR="007C04EE" w:rsidRPr="00B46233" w:rsidRDefault="007C04EE" w:rsidP="007C04EE">
      <w:pPr>
        <w:spacing w:after="0" w:line="276" w:lineRule="auto"/>
        <w:jc w:val="both"/>
        <w:rPr>
          <w:rFonts w:ascii="Times New Roman" w:hAnsi="Times New Roman"/>
          <w:bCs/>
          <w:sz w:val="24"/>
          <w:lang w:eastAsia="ar-SA"/>
        </w:rPr>
      </w:pPr>
      <w:r w:rsidRPr="00B46233">
        <w:rPr>
          <w:rFonts w:ascii="Times New Roman" w:hAnsi="Times New Roman"/>
          <w:b/>
          <w:bCs/>
          <w:sz w:val="24"/>
          <w:szCs w:val="24"/>
          <w:lang w:eastAsia="ru-RU"/>
        </w:rPr>
        <w:t>Срок выполнения р</w:t>
      </w:r>
      <w:r w:rsidRPr="00B46233">
        <w:rPr>
          <w:rFonts w:ascii="Times New Roman" w:hAnsi="Times New Roman"/>
          <w:b/>
          <w:bCs/>
          <w:sz w:val="24"/>
          <w:szCs w:val="24"/>
        </w:rPr>
        <w:t>абот</w:t>
      </w:r>
      <w:bookmarkStart w:id="12" w:name="bookmark15"/>
      <w:r w:rsidRPr="00B46233">
        <w:rPr>
          <w:rFonts w:ascii="Times New Roman" w:hAnsi="Times New Roman"/>
          <w:b/>
          <w:bCs/>
          <w:sz w:val="24"/>
          <w:szCs w:val="24"/>
        </w:rPr>
        <w:t>:</w:t>
      </w:r>
      <w:r w:rsidR="0024080D" w:rsidRPr="00B46233">
        <w:rPr>
          <w:rFonts w:ascii="Times New Roman" w:hAnsi="Times New Roman"/>
          <w:bCs/>
          <w:sz w:val="24"/>
          <w:lang w:eastAsia="ar-SA"/>
        </w:rPr>
        <w:t xml:space="preserve"> с 14.07.25-13.08.25 включительно</w:t>
      </w:r>
      <w:r w:rsidRPr="00B46233">
        <w:rPr>
          <w:rFonts w:ascii="Times New Roman" w:hAnsi="Times New Roman"/>
          <w:bCs/>
          <w:sz w:val="24"/>
          <w:lang w:eastAsia="ar-SA"/>
        </w:rPr>
        <w:t>.</w:t>
      </w:r>
    </w:p>
    <w:p w:rsidR="007C04EE" w:rsidRPr="0024080D" w:rsidRDefault="0024080D" w:rsidP="007C04EE">
      <w:pPr>
        <w:spacing w:after="0" w:line="276" w:lineRule="auto"/>
        <w:jc w:val="both"/>
        <w:rPr>
          <w:rFonts w:ascii="Liberation Serif" w:hAnsi="Liberation Serif" w:cs="Arial"/>
          <w:sz w:val="24"/>
          <w:szCs w:val="24"/>
        </w:rPr>
      </w:pPr>
      <w:r w:rsidRPr="00B46233">
        <w:rPr>
          <w:rFonts w:ascii="Liberation Serif" w:hAnsi="Liberation Serif" w:cs="Arial"/>
          <w:b/>
          <w:bCs/>
          <w:sz w:val="24"/>
          <w:szCs w:val="24"/>
        </w:rPr>
        <w:t xml:space="preserve">Место нахождения объекта: </w:t>
      </w:r>
      <w:r w:rsidRPr="00B46233">
        <w:rPr>
          <w:rFonts w:ascii="Liberation Serif" w:hAnsi="Liberation Serif" w:cs="Arial"/>
          <w:sz w:val="24"/>
          <w:szCs w:val="24"/>
        </w:rPr>
        <w:t>Шушенский район, пгт Шушенское, Остров отдыха, стадион "Урожай"</w:t>
      </w:r>
    </w:p>
    <w:p w:rsidR="007C04EE" w:rsidRPr="00F17B99" w:rsidRDefault="007C04EE" w:rsidP="007C04EE">
      <w:pPr>
        <w:spacing w:after="0" w:line="276" w:lineRule="auto"/>
        <w:jc w:val="center"/>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 xml:space="preserve">2. </w:t>
      </w:r>
      <w:r w:rsidRPr="00F17B99">
        <w:rPr>
          <w:rFonts w:ascii="Times New Roman" w:eastAsia="Courier New" w:hAnsi="Times New Roman"/>
          <w:b/>
          <w:bCs/>
          <w:sz w:val="24"/>
          <w:szCs w:val="24"/>
          <w:lang w:eastAsia="ru-RU"/>
        </w:rPr>
        <w:t>Стоимость Договора</w:t>
      </w:r>
      <w:bookmarkEnd w:id="12"/>
    </w:p>
    <w:p w:rsidR="007C04EE" w:rsidRPr="00F17B99" w:rsidRDefault="007C04EE" w:rsidP="007C04EE">
      <w:pPr>
        <w:spacing w:after="0" w:line="240" w:lineRule="auto"/>
        <w:ind w:firstLine="709"/>
        <w:jc w:val="both"/>
        <w:rPr>
          <w:rFonts w:ascii="Times New Roman" w:eastAsia="Courier New" w:hAnsi="Times New Roman"/>
          <w:sz w:val="24"/>
          <w:szCs w:val="24"/>
          <w:lang w:eastAsia="ru-RU"/>
        </w:rPr>
      </w:pPr>
      <w:r w:rsidRPr="00F17B99">
        <w:rPr>
          <w:rFonts w:ascii="Times New Roman" w:eastAsia="Courier New" w:hAnsi="Times New Roman"/>
          <w:sz w:val="24"/>
          <w:szCs w:val="24"/>
          <w:lang w:eastAsia="ru-RU"/>
        </w:rPr>
        <w:t xml:space="preserve">2.1. </w:t>
      </w:r>
      <w:r w:rsidRPr="00F17B99">
        <w:rPr>
          <w:rFonts w:ascii="Times New Roman" w:hAnsi="Times New Roman"/>
          <w:bCs/>
          <w:sz w:val="24"/>
          <w:szCs w:val="24"/>
        </w:rPr>
        <w:t>Ц</w:t>
      </w:r>
      <w:r w:rsidRPr="00F17B99">
        <w:rPr>
          <w:rFonts w:ascii="Times New Roman" w:eastAsia="Courier New" w:hAnsi="Times New Roman"/>
          <w:sz w:val="24"/>
          <w:szCs w:val="24"/>
          <w:lang w:eastAsia="ru-RU"/>
        </w:rPr>
        <w:t>ена работ, указанных в п. 1.1. договора, составляет_________(_________________________), в том числе НДС (20%) ________________________________(</w:t>
      </w:r>
      <w:r w:rsidRPr="00F17B99">
        <w:rPr>
          <w:rFonts w:ascii="Times New Roman" w:eastAsia="Courier New" w:hAnsi="Times New Roman"/>
          <w:i/>
          <w:sz w:val="24"/>
          <w:szCs w:val="24"/>
          <w:lang w:eastAsia="ru-RU"/>
        </w:rPr>
        <w:t xml:space="preserve">либо </w:t>
      </w:r>
      <w:proofErr w:type="gramStart"/>
      <w:r w:rsidRPr="00F17B99">
        <w:rPr>
          <w:rFonts w:ascii="Times New Roman" w:eastAsia="Courier New" w:hAnsi="Times New Roman"/>
          <w:i/>
          <w:sz w:val="24"/>
          <w:szCs w:val="24"/>
          <w:lang w:eastAsia="ru-RU"/>
        </w:rPr>
        <w:t>указать</w:t>
      </w:r>
      <w:proofErr w:type="gramEnd"/>
      <w:r w:rsidRPr="00F17B99">
        <w:rPr>
          <w:rFonts w:ascii="Times New Roman" w:eastAsia="Courier New" w:hAnsi="Times New Roman"/>
          <w:i/>
          <w:sz w:val="24"/>
          <w:szCs w:val="24"/>
          <w:lang w:eastAsia="ru-RU"/>
        </w:rPr>
        <w:t xml:space="preserve"> что НДС не облагается в связи с применением УСН</w:t>
      </w:r>
      <w:r w:rsidRPr="00F17B99">
        <w:rPr>
          <w:rFonts w:ascii="Times New Roman" w:eastAsia="Courier New" w:hAnsi="Times New Roman"/>
          <w:sz w:val="24"/>
          <w:szCs w:val="24"/>
          <w:lang w:eastAsia="ru-RU"/>
        </w:rPr>
        <w:t xml:space="preserve">) и определяется локальным сметным расчетом (Приложение № 2 к Договору), являющейся неотъемлемой частью настоящего договора и определена на весь срок исполнения Договора. </w:t>
      </w:r>
    </w:p>
    <w:p w:rsidR="007C04EE" w:rsidRPr="00F17B99" w:rsidRDefault="007C04EE" w:rsidP="007C04EE">
      <w:pPr>
        <w:widowControl w:val="0"/>
        <w:tabs>
          <w:tab w:val="left" w:pos="-567"/>
          <w:tab w:val="left" w:pos="567"/>
        </w:tabs>
        <w:suppressAutoHyphens/>
        <w:autoSpaceDE w:val="0"/>
        <w:autoSpaceDN w:val="0"/>
        <w:spacing w:after="0" w:line="240" w:lineRule="auto"/>
        <w:jc w:val="both"/>
        <w:textAlignment w:val="baseline"/>
        <w:rPr>
          <w:rFonts w:ascii="Times New Roman" w:hAnsi="Times New Roman"/>
          <w:sz w:val="24"/>
          <w:szCs w:val="24"/>
        </w:rPr>
      </w:pPr>
      <w:r w:rsidRPr="00F17B99">
        <w:rPr>
          <w:rFonts w:ascii="Times New Roman" w:eastAsia="Courier New" w:hAnsi="Times New Roman"/>
          <w:sz w:val="24"/>
          <w:szCs w:val="24"/>
          <w:lang w:eastAsia="ru-RU"/>
        </w:rPr>
        <w:tab/>
        <w:t xml:space="preserve">2.1.1. </w:t>
      </w:r>
      <w:r w:rsidRPr="00F17B99">
        <w:rPr>
          <w:rFonts w:ascii="Times New Roman" w:hAnsi="Times New Roman"/>
          <w:sz w:val="24"/>
          <w:szCs w:val="24"/>
        </w:rPr>
        <w:t>Цена договора может быть снижена по согласованию Сторон без изменений, предусмотренных договором объема работ, качества выполняемых работ и иных условий договора.</w:t>
      </w:r>
    </w:p>
    <w:p w:rsidR="007C04EE" w:rsidRPr="00F17B99" w:rsidRDefault="007C04EE" w:rsidP="007C04EE">
      <w:pPr>
        <w:widowControl w:val="0"/>
        <w:tabs>
          <w:tab w:val="left" w:pos="0"/>
        </w:tabs>
        <w:autoSpaceDE w:val="0"/>
        <w:spacing w:after="0" w:line="240" w:lineRule="auto"/>
        <w:ind w:firstLine="567"/>
        <w:jc w:val="both"/>
        <w:rPr>
          <w:rFonts w:ascii="Times New Roman" w:hAnsi="Times New Roman"/>
        </w:rPr>
      </w:pPr>
      <w:r w:rsidRPr="00F17B99">
        <w:rPr>
          <w:rFonts w:ascii="Times New Roman" w:hAnsi="Times New Roman"/>
          <w:sz w:val="24"/>
          <w:szCs w:val="24"/>
        </w:rPr>
        <w:t>Цена договора может быть изменена по соглашению Сторон с учетом положений бюджетного законодательства Российской Федерации</w:t>
      </w:r>
      <w:r w:rsidRPr="00F17B99">
        <w:rPr>
          <w:rFonts w:ascii="Times New Roman" w:hAnsi="Times New Roman"/>
        </w:rPr>
        <w:t>.</w:t>
      </w:r>
    </w:p>
    <w:p w:rsidR="007C04EE" w:rsidRPr="00B46233" w:rsidRDefault="007C04EE" w:rsidP="007C04EE">
      <w:pPr>
        <w:widowControl w:val="0"/>
        <w:tabs>
          <w:tab w:val="left" w:pos="0"/>
          <w:tab w:val="left" w:pos="567"/>
        </w:tabs>
        <w:autoSpaceDE w:val="0"/>
        <w:spacing w:after="0" w:line="240" w:lineRule="auto"/>
        <w:ind w:firstLine="567"/>
        <w:jc w:val="both"/>
        <w:rPr>
          <w:rFonts w:ascii="Times New Roman" w:hAnsi="Times New Roman"/>
          <w:sz w:val="24"/>
          <w:szCs w:val="24"/>
        </w:rPr>
      </w:pPr>
      <w:r w:rsidRPr="00F17B99">
        <w:rPr>
          <w:rFonts w:ascii="Times New Roman" w:hAnsi="Times New Roman"/>
          <w:sz w:val="24"/>
          <w:szCs w:val="24"/>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w:t>
      </w:r>
      <w:r w:rsidRPr="00B46233">
        <w:rPr>
          <w:rFonts w:ascii="Times New Roman" w:hAnsi="Times New Roman"/>
          <w:sz w:val="24"/>
          <w:szCs w:val="24"/>
        </w:rPr>
        <w:t>договора и (или) объема работы, предусмотренных договором.</w:t>
      </w:r>
    </w:p>
    <w:p w:rsidR="007C04EE" w:rsidRPr="00B46233" w:rsidRDefault="007C04EE" w:rsidP="007C04EE">
      <w:pPr>
        <w:widowControl w:val="0"/>
        <w:spacing w:after="0" w:line="240" w:lineRule="auto"/>
        <w:ind w:firstLine="709"/>
        <w:jc w:val="both"/>
        <w:rPr>
          <w:rFonts w:ascii="Times New Roman" w:eastAsia="Times New Roman" w:hAnsi="Times New Roman"/>
          <w:sz w:val="24"/>
          <w:szCs w:val="24"/>
          <w:lang w:eastAsia="ru-RU"/>
        </w:rPr>
      </w:pPr>
      <w:r w:rsidRPr="00B46233">
        <w:rPr>
          <w:rFonts w:ascii="Times New Roman" w:eastAsia="Times New Roman" w:hAnsi="Times New Roman"/>
          <w:sz w:val="24"/>
          <w:szCs w:val="24"/>
          <w:lang w:eastAsia="ru-RU"/>
        </w:rPr>
        <w:t xml:space="preserve">2.2. </w:t>
      </w:r>
      <w:r w:rsidR="0024080D" w:rsidRPr="00B46233">
        <w:rPr>
          <w:rFonts w:ascii="Times New Roman" w:eastAsia="Times New Roman" w:hAnsi="Times New Roman"/>
          <w:sz w:val="24"/>
          <w:szCs w:val="24"/>
          <w:lang w:eastAsia="ru-RU"/>
        </w:rPr>
        <w:t>Цена Договора включает стоимость выполнения работ, стоимость используемых при проведении работ материалов, затраты на доставку, отгрузку, разгрузку, транспортировку, страхование, уплату налогов, таможенных пошлин, сборов и других обязательных платежей, связанных с исполнением Договора.</w:t>
      </w:r>
    </w:p>
    <w:p w:rsidR="007C04EE" w:rsidRPr="00F17B99" w:rsidRDefault="007C04EE" w:rsidP="007C04EE">
      <w:pPr>
        <w:widowControl w:val="0"/>
        <w:spacing w:after="0" w:line="240" w:lineRule="auto"/>
        <w:ind w:firstLine="709"/>
        <w:jc w:val="both"/>
        <w:rPr>
          <w:rFonts w:ascii="Times New Roman" w:hAnsi="Times New Roman"/>
          <w:sz w:val="24"/>
          <w:szCs w:val="24"/>
          <w:lang w:eastAsia="ru-RU"/>
        </w:rPr>
      </w:pPr>
      <w:r w:rsidRPr="00B46233">
        <w:rPr>
          <w:rFonts w:ascii="Times New Roman" w:hAnsi="Times New Roman"/>
          <w:sz w:val="24"/>
          <w:szCs w:val="24"/>
          <w:lang w:eastAsia="ru-RU"/>
        </w:rPr>
        <w:t xml:space="preserve">2.3. </w:t>
      </w:r>
      <w:proofErr w:type="gramStart"/>
      <w:r w:rsidRPr="00B46233">
        <w:rPr>
          <w:rFonts w:ascii="Times New Roman" w:hAnsi="Times New Roman"/>
          <w:sz w:val="24"/>
          <w:szCs w:val="24"/>
          <w:lang w:eastAsia="ru-RU"/>
        </w:rPr>
        <w:t>Сумма, подлежащие уплате</w:t>
      </w:r>
      <w:r w:rsidRPr="00F17B99">
        <w:rPr>
          <w:rFonts w:ascii="Times New Roman" w:hAnsi="Times New Roman"/>
          <w:sz w:val="24"/>
          <w:szCs w:val="24"/>
          <w:lang w:eastAsia="ru-RU"/>
        </w:rPr>
        <w:t xml:space="preserve"> Заказчиком по Договору юридическому лицу или физическому лицу,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w:t>
      </w:r>
      <w:r w:rsidRPr="00F17B99">
        <w:rPr>
          <w:rFonts w:ascii="Times New Roman" w:hAnsi="Times New Roman"/>
          <w:sz w:val="24"/>
          <w:szCs w:val="24"/>
          <w:lang w:eastAsia="ru-RU"/>
        </w:rPr>
        <w:lastRenderedPageBreak/>
        <w:t>Федерации о налогах и сборах такие налоги, сборы и иные обязательные платежи подлежат уплате в бюджеты</w:t>
      </w:r>
      <w:proofErr w:type="gramEnd"/>
      <w:r w:rsidRPr="00F17B99">
        <w:rPr>
          <w:rFonts w:ascii="Times New Roman" w:hAnsi="Times New Roman"/>
          <w:sz w:val="24"/>
          <w:szCs w:val="24"/>
          <w:lang w:eastAsia="ru-RU"/>
        </w:rPr>
        <w:t xml:space="preserve"> бюджетной системы Российской Федерации Заказчиком.</w:t>
      </w:r>
    </w:p>
    <w:p w:rsidR="007C04EE" w:rsidRPr="00F17B99" w:rsidRDefault="007C04EE" w:rsidP="007C04EE">
      <w:pPr>
        <w:spacing w:after="0" w:line="240" w:lineRule="auto"/>
        <w:ind w:firstLine="709"/>
        <w:jc w:val="both"/>
        <w:rPr>
          <w:rFonts w:ascii="Times New Roman" w:eastAsia="Courier New" w:hAnsi="Times New Roman"/>
          <w:sz w:val="24"/>
          <w:szCs w:val="24"/>
          <w:lang w:eastAsia="ru-RU"/>
        </w:rPr>
      </w:pPr>
      <w:r w:rsidRPr="00F17B99">
        <w:rPr>
          <w:rFonts w:ascii="Times New Roman" w:hAnsi="Times New Roman"/>
          <w:sz w:val="24"/>
          <w:szCs w:val="24"/>
          <w:lang w:eastAsia="ru-RU"/>
        </w:rPr>
        <w:t>2.4. В случае нарушения Подрядчиком обязательств по Договору Заказчик вправе зачесть начисленную за данное нарушение неустойку (пени) или штраф, в счет суммы, подлежащей уплате Исполнителю за выполненные им работы.</w:t>
      </w:r>
    </w:p>
    <w:p w:rsidR="007C04EE" w:rsidRPr="00F17B99" w:rsidRDefault="007C04EE" w:rsidP="00B67A9A">
      <w:pPr>
        <w:widowControl w:val="0"/>
        <w:numPr>
          <w:ilvl w:val="0"/>
          <w:numId w:val="6"/>
        </w:numPr>
        <w:spacing w:after="0" w:line="240" w:lineRule="auto"/>
        <w:jc w:val="center"/>
        <w:outlineLvl w:val="1"/>
        <w:rPr>
          <w:rFonts w:ascii="Times New Roman" w:eastAsia="Courier New" w:hAnsi="Times New Roman"/>
          <w:b/>
          <w:bCs/>
          <w:sz w:val="24"/>
          <w:szCs w:val="24"/>
          <w:lang w:eastAsia="ru-RU"/>
        </w:rPr>
      </w:pPr>
      <w:bookmarkStart w:id="13" w:name="bookmark16"/>
      <w:r w:rsidRPr="00F17B99">
        <w:rPr>
          <w:rFonts w:ascii="Times New Roman" w:eastAsia="Courier New" w:hAnsi="Times New Roman"/>
          <w:b/>
          <w:bCs/>
          <w:sz w:val="24"/>
          <w:szCs w:val="24"/>
          <w:lang w:eastAsia="ru-RU"/>
        </w:rPr>
        <w:t>Условия оплаты</w:t>
      </w:r>
      <w:bookmarkEnd w:id="13"/>
    </w:p>
    <w:p w:rsidR="0077559A" w:rsidRPr="001C1E8C" w:rsidRDefault="007C04EE" w:rsidP="0077559A">
      <w:pPr>
        <w:ind w:right="-142" w:firstLine="708"/>
        <w:jc w:val="both"/>
        <w:rPr>
          <w:rFonts w:ascii="Times New Roman" w:eastAsia="SimSun" w:hAnsi="Times New Roman"/>
          <w:sz w:val="24"/>
          <w:lang w:eastAsia="ru-RU"/>
        </w:rPr>
      </w:pPr>
      <w:r w:rsidRPr="00F17B99">
        <w:rPr>
          <w:rFonts w:ascii="Times New Roman" w:eastAsia="Times New Roman" w:hAnsi="Times New Roman"/>
          <w:sz w:val="24"/>
          <w:szCs w:val="24"/>
          <w:lang w:eastAsia="ru-RU"/>
        </w:rPr>
        <w:t>3.1.</w:t>
      </w:r>
      <w:r w:rsidR="0077559A">
        <w:rPr>
          <w:rFonts w:ascii="Times New Roman" w:eastAsia="Times New Roman" w:hAnsi="Times New Roman"/>
          <w:sz w:val="24"/>
          <w:szCs w:val="24"/>
          <w:lang w:eastAsia="ru-RU"/>
        </w:rPr>
        <w:t xml:space="preserve"> </w:t>
      </w:r>
      <w:r w:rsidR="0077559A" w:rsidRPr="001C1E8C">
        <w:rPr>
          <w:rFonts w:ascii="Times New Roman" w:eastAsia="SimSun" w:hAnsi="Times New Roman"/>
          <w:sz w:val="24"/>
          <w:lang w:eastAsia="ru-RU"/>
        </w:rPr>
        <w:t>Источник финансирования:</w:t>
      </w:r>
      <w:r w:rsidR="0077559A" w:rsidRPr="001C1E8C">
        <w:rPr>
          <w:rFonts w:ascii="Times New Roman" w:eastAsia="Times New Roman" w:hAnsi="Times New Roman"/>
          <w:bCs/>
        </w:rPr>
        <w:t xml:space="preserve"> средства краевого бюджета субсидии на </w:t>
      </w:r>
      <w:r w:rsidR="0077559A" w:rsidRPr="001C1E8C">
        <w:rPr>
          <w:rFonts w:ascii="Times New Roman" w:hAnsi="Times New Roman"/>
          <w:b/>
          <w:bCs/>
          <w:iCs/>
        </w:rPr>
        <w:t xml:space="preserve">устройство </w:t>
      </w:r>
      <w:r w:rsidR="0077559A" w:rsidRPr="001C1E8C">
        <w:rPr>
          <w:rFonts w:ascii="Times New Roman" w:hAnsi="Times New Roman"/>
          <w:b/>
          <w:bCs/>
        </w:rPr>
        <w:t>быстровозводимой крытой конструкции министерства спорта</w:t>
      </w:r>
      <w:r w:rsidR="0077559A" w:rsidRPr="001C1E8C">
        <w:rPr>
          <w:rFonts w:ascii="Times New Roman" w:eastAsia="Times New Roman" w:hAnsi="Times New Roman"/>
          <w:bCs/>
        </w:rPr>
        <w:t xml:space="preserve"> Красноярского и средства местного бюджета в целях </w:t>
      </w:r>
      <w:proofErr w:type="spellStart"/>
      <w:r w:rsidR="0077559A" w:rsidRPr="001C1E8C">
        <w:rPr>
          <w:rFonts w:ascii="Times New Roman" w:eastAsia="Times New Roman" w:hAnsi="Times New Roman"/>
          <w:bCs/>
        </w:rPr>
        <w:t>софинансирования</w:t>
      </w:r>
      <w:proofErr w:type="spellEnd"/>
      <w:r w:rsidR="0077559A" w:rsidRPr="001C1E8C">
        <w:rPr>
          <w:rFonts w:ascii="Times New Roman" w:eastAsia="Times New Roman" w:hAnsi="Times New Roman"/>
          <w:bCs/>
        </w:rPr>
        <w:t xml:space="preserve"> субсидии</w:t>
      </w:r>
      <w:r w:rsidR="0077559A" w:rsidRPr="001C1E8C">
        <w:rPr>
          <w:rFonts w:ascii="Times New Roman" w:eastAsia="SimSun" w:hAnsi="Times New Roman"/>
          <w:sz w:val="24"/>
          <w:lang w:eastAsia="ru-RU"/>
        </w:rPr>
        <w:t xml:space="preserve">. </w:t>
      </w:r>
    </w:p>
    <w:p w:rsidR="007C04EE" w:rsidRPr="00F17B99" w:rsidRDefault="007C04EE" w:rsidP="007C04EE">
      <w:pPr>
        <w:widowControl w:val="0"/>
        <w:tabs>
          <w:tab w:val="left" w:pos="1276"/>
        </w:tabs>
        <w:spacing w:after="0" w:line="240" w:lineRule="auto"/>
        <w:ind w:firstLine="709"/>
        <w:jc w:val="both"/>
        <w:rPr>
          <w:rFonts w:ascii="Times New Roman" w:eastAsia="Times New Roman" w:hAnsi="Times New Roman"/>
          <w:sz w:val="24"/>
          <w:szCs w:val="24"/>
          <w:lang w:eastAsia="ru-RU"/>
        </w:rPr>
      </w:pPr>
    </w:p>
    <w:p w:rsidR="0024080D" w:rsidRDefault="007C04EE" w:rsidP="007C04EE">
      <w:pPr>
        <w:tabs>
          <w:tab w:val="left" w:pos="7230"/>
        </w:tabs>
        <w:spacing w:after="0" w:line="240" w:lineRule="auto"/>
        <w:ind w:firstLine="709"/>
        <w:jc w:val="both"/>
        <w:rPr>
          <w:rFonts w:ascii="Times New Roman" w:eastAsia="Courier New" w:hAnsi="Times New Roman"/>
          <w:sz w:val="24"/>
          <w:szCs w:val="24"/>
          <w:lang w:eastAsia="ru-RU" w:bidi="ru-RU"/>
        </w:rPr>
      </w:pPr>
      <w:r w:rsidRPr="00F17B99">
        <w:rPr>
          <w:rFonts w:ascii="Times New Roman" w:eastAsia="Courier New" w:hAnsi="Times New Roman"/>
          <w:sz w:val="24"/>
          <w:szCs w:val="24"/>
          <w:lang w:eastAsia="ru-RU"/>
        </w:rPr>
        <w:t xml:space="preserve">3.2. </w:t>
      </w:r>
      <w:r w:rsidR="0024080D" w:rsidRPr="0077559A">
        <w:rPr>
          <w:rFonts w:ascii="Times New Roman" w:eastAsia="Courier New" w:hAnsi="Times New Roman"/>
          <w:sz w:val="24"/>
          <w:szCs w:val="24"/>
          <w:lang w:eastAsia="ru-RU" w:bidi="ru-RU"/>
        </w:rPr>
        <w:t xml:space="preserve">Оплата производится по факту выполненных работ, путем перечисления денежных средств на расчетный счет Подрядчика в течение 7 (Семи) рабочих дней </w:t>
      </w:r>
      <w:proofErr w:type="gramStart"/>
      <w:r w:rsidR="0024080D" w:rsidRPr="0077559A">
        <w:rPr>
          <w:rFonts w:ascii="Times New Roman" w:eastAsia="Courier New" w:hAnsi="Times New Roman"/>
          <w:sz w:val="24"/>
          <w:szCs w:val="24"/>
          <w:lang w:eastAsia="ru-RU" w:bidi="ru-RU"/>
        </w:rPr>
        <w:t>с даты подписания</w:t>
      </w:r>
      <w:proofErr w:type="gramEnd"/>
      <w:r w:rsidR="0024080D" w:rsidRPr="0077559A">
        <w:rPr>
          <w:rFonts w:ascii="Times New Roman" w:eastAsia="Courier New" w:hAnsi="Times New Roman"/>
          <w:sz w:val="24"/>
          <w:szCs w:val="24"/>
          <w:lang w:eastAsia="ru-RU" w:bidi="ru-RU"/>
        </w:rPr>
        <w:t xml:space="preserve"> заказчиком Акта о полном исполнении Договора, на основании представленных Подрядчиком счета, счета-фактуры, акта и иных документов о приемке выполненных работ.</w:t>
      </w:r>
    </w:p>
    <w:p w:rsidR="007C04EE" w:rsidRPr="00F17B99" w:rsidRDefault="007C04EE" w:rsidP="007C04EE">
      <w:pPr>
        <w:tabs>
          <w:tab w:val="left" w:pos="7230"/>
        </w:tabs>
        <w:spacing w:after="0" w:line="240" w:lineRule="auto"/>
        <w:ind w:firstLine="709"/>
        <w:jc w:val="both"/>
        <w:rPr>
          <w:rFonts w:ascii="Times New Roman" w:eastAsia="Courier New" w:hAnsi="Times New Roman"/>
          <w:sz w:val="24"/>
          <w:szCs w:val="24"/>
          <w:lang w:eastAsia="ru-RU"/>
        </w:rPr>
      </w:pPr>
      <w:r w:rsidRPr="00F17B99">
        <w:rPr>
          <w:rFonts w:ascii="Times New Roman" w:eastAsia="Courier New" w:hAnsi="Times New Roman"/>
          <w:sz w:val="24"/>
          <w:szCs w:val="24"/>
          <w:lang w:eastAsia="ru-RU"/>
        </w:rPr>
        <w:t>3.3. Оплата по настоящему Договору осуществляется в валюте Российской Федерации (рубль) на расчётный счёт Подрядчика, указанный в разделе 1</w:t>
      </w:r>
      <w:r>
        <w:rPr>
          <w:rFonts w:ascii="Times New Roman" w:eastAsia="Courier New" w:hAnsi="Times New Roman"/>
          <w:sz w:val="24"/>
          <w:szCs w:val="24"/>
          <w:lang w:eastAsia="ru-RU"/>
        </w:rPr>
        <w:t>4</w:t>
      </w:r>
      <w:r w:rsidRPr="00F17B99">
        <w:rPr>
          <w:rFonts w:ascii="Times New Roman" w:eastAsia="Courier New" w:hAnsi="Times New Roman"/>
          <w:sz w:val="24"/>
          <w:szCs w:val="24"/>
          <w:lang w:eastAsia="ru-RU"/>
        </w:rPr>
        <w:t xml:space="preserve"> Договора. </w:t>
      </w:r>
    </w:p>
    <w:p w:rsidR="007C04EE" w:rsidRPr="00F17B99" w:rsidRDefault="007C04EE" w:rsidP="007C04EE">
      <w:pPr>
        <w:widowControl w:val="0"/>
        <w:tabs>
          <w:tab w:val="left" w:pos="1176"/>
        </w:tabs>
        <w:spacing w:after="0" w:line="240" w:lineRule="auto"/>
        <w:ind w:firstLine="567"/>
        <w:jc w:val="both"/>
        <w:rPr>
          <w:rFonts w:ascii="Times New Roman" w:eastAsia="Times New Roman" w:hAnsi="Times New Roman"/>
          <w:sz w:val="24"/>
          <w:szCs w:val="24"/>
          <w:lang w:eastAsia="ru-RU"/>
        </w:rPr>
      </w:pPr>
      <w:r w:rsidRPr="00F17B99">
        <w:rPr>
          <w:rFonts w:ascii="Times New Roman" w:eastAsia="Times New Roman" w:hAnsi="Times New Roman"/>
          <w:sz w:val="24"/>
          <w:szCs w:val="24"/>
          <w:lang w:eastAsia="ru-RU"/>
        </w:rPr>
        <w:t>3.4. В случае изменения расчетного счета Подрядчик обязан в 3-дневный срок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Подрядчика, несет Подрядчик.</w:t>
      </w:r>
    </w:p>
    <w:p w:rsidR="007C04EE" w:rsidRPr="00F17B99" w:rsidRDefault="007C04EE" w:rsidP="007C04EE">
      <w:pPr>
        <w:widowControl w:val="0"/>
        <w:tabs>
          <w:tab w:val="left" w:pos="1205"/>
        </w:tabs>
        <w:spacing w:after="0" w:line="240" w:lineRule="auto"/>
        <w:ind w:firstLine="709"/>
        <w:jc w:val="both"/>
        <w:rPr>
          <w:rFonts w:ascii="Times New Roman" w:eastAsia="Times New Roman" w:hAnsi="Times New Roman"/>
          <w:sz w:val="24"/>
          <w:szCs w:val="24"/>
          <w:lang w:eastAsia="ru-RU"/>
        </w:rPr>
      </w:pPr>
      <w:r w:rsidRPr="00F17B99">
        <w:rPr>
          <w:rFonts w:ascii="Times New Roman" w:eastAsia="Times New Roman" w:hAnsi="Times New Roman"/>
          <w:sz w:val="24"/>
          <w:szCs w:val="24"/>
          <w:lang w:eastAsia="ru-RU"/>
        </w:rPr>
        <w:t>3.5. Обязательство Заказчика по оплате считается исполненным с момента оплаты стоимости выполненных работ по настоящему Договору, который определяется как день списания денежных сре</w:t>
      </w:r>
      <w:proofErr w:type="gramStart"/>
      <w:r w:rsidRPr="00F17B99">
        <w:rPr>
          <w:rFonts w:ascii="Times New Roman" w:eastAsia="Times New Roman" w:hAnsi="Times New Roman"/>
          <w:sz w:val="24"/>
          <w:szCs w:val="24"/>
          <w:lang w:eastAsia="ru-RU"/>
        </w:rPr>
        <w:t>дств с р</w:t>
      </w:r>
      <w:proofErr w:type="gramEnd"/>
      <w:r w:rsidRPr="00F17B99">
        <w:rPr>
          <w:rFonts w:ascii="Times New Roman" w:eastAsia="Times New Roman" w:hAnsi="Times New Roman"/>
          <w:sz w:val="24"/>
          <w:szCs w:val="24"/>
          <w:lang w:eastAsia="ru-RU"/>
        </w:rPr>
        <w:t>асчетного счета Заказчика.</w:t>
      </w:r>
    </w:p>
    <w:p w:rsidR="007C04EE" w:rsidRPr="00F17B99" w:rsidRDefault="007C04EE" w:rsidP="007C04EE">
      <w:pPr>
        <w:widowControl w:val="0"/>
        <w:tabs>
          <w:tab w:val="left" w:pos="567"/>
        </w:tabs>
        <w:autoSpaceDE w:val="0"/>
        <w:spacing w:after="0" w:line="240" w:lineRule="auto"/>
        <w:ind w:firstLine="567"/>
        <w:jc w:val="both"/>
        <w:rPr>
          <w:rFonts w:ascii="Times New Roman" w:hAnsi="Times New Roman"/>
          <w:sz w:val="24"/>
          <w:szCs w:val="24"/>
        </w:rPr>
      </w:pPr>
      <w:bookmarkStart w:id="14" w:name="bookmark17"/>
      <w:r w:rsidRPr="00F17B99">
        <w:rPr>
          <w:rFonts w:ascii="Times New Roman" w:hAnsi="Times New Roman"/>
          <w:sz w:val="24"/>
          <w:szCs w:val="24"/>
        </w:rPr>
        <w:t>3.6. Работы, выполненные с изменением или отклонением от условий договора, не оформленные в установленном договором и (или) действующим законодательством порядке, оплате не подлежат.</w:t>
      </w:r>
    </w:p>
    <w:p w:rsidR="007C04EE" w:rsidRPr="00F17B99" w:rsidRDefault="007C04EE" w:rsidP="007C04EE">
      <w:pPr>
        <w:widowControl w:val="0"/>
        <w:tabs>
          <w:tab w:val="left" w:pos="567"/>
          <w:tab w:val="left" w:pos="1260"/>
        </w:tabs>
        <w:autoSpaceDE w:val="0"/>
        <w:spacing w:after="0" w:line="240" w:lineRule="auto"/>
        <w:ind w:firstLine="567"/>
        <w:jc w:val="both"/>
        <w:rPr>
          <w:rFonts w:ascii="Times New Roman" w:eastAsia="Courier New" w:hAnsi="Times New Roman"/>
          <w:b/>
          <w:bCs/>
          <w:sz w:val="24"/>
          <w:szCs w:val="24"/>
          <w:lang w:eastAsia="ru-RU"/>
        </w:rPr>
      </w:pPr>
      <w:r w:rsidRPr="00F17B99">
        <w:rPr>
          <w:rFonts w:ascii="Times New Roman" w:hAnsi="Times New Roman"/>
          <w:sz w:val="24"/>
          <w:szCs w:val="24"/>
        </w:rPr>
        <w:t xml:space="preserve">3.7.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w:t>
      </w:r>
    </w:p>
    <w:p w:rsidR="007C04EE" w:rsidRPr="00F17B99" w:rsidRDefault="007C04EE" w:rsidP="00B67A9A">
      <w:pPr>
        <w:widowControl w:val="0"/>
        <w:numPr>
          <w:ilvl w:val="0"/>
          <w:numId w:val="6"/>
        </w:numPr>
        <w:spacing w:after="0" w:line="240" w:lineRule="auto"/>
        <w:jc w:val="center"/>
        <w:outlineLvl w:val="1"/>
        <w:rPr>
          <w:rFonts w:ascii="Times New Roman" w:eastAsia="Courier New" w:hAnsi="Times New Roman"/>
          <w:b/>
          <w:bCs/>
          <w:sz w:val="24"/>
          <w:szCs w:val="24"/>
          <w:lang w:eastAsia="ru-RU"/>
        </w:rPr>
      </w:pPr>
      <w:bookmarkStart w:id="15" w:name="_ref_712497"/>
      <w:bookmarkEnd w:id="14"/>
      <w:r w:rsidRPr="00F17B99">
        <w:rPr>
          <w:rFonts w:ascii="Times New Roman" w:eastAsia="Courier New" w:hAnsi="Times New Roman"/>
          <w:b/>
          <w:bCs/>
          <w:sz w:val="24"/>
          <w:szCs w:val="24"/>
          <w:lang w:eastAsia="ru-RU"/>
        </w:rPr>
        <w:t xml:space="preserve">Условия </w:t>
      </w:r>
      <w:bookmarkEnd w:id="15"/>
      <w:r w:rsidRPr="00F17B99">
        <w:rPr>
          <w:rFonts w:ascii="Times New Roman" w:eastAsia="Courier New" w:hAnsi="Times New Roman"/>
          <w:b/>
          <w:bCs/>
          <w:sz w:val="24"/>
          <w:szCs w:val="24"/>
          <w:lang w:eastAsia="ru-RU"/>
        </w:rPr>
        <w:t>выполнения работ, порядок сдачи-приемки работ</w:t>
      </w:r>
    </w:p>
    <w:p w:rsidR="007C04EE" w:rsidRPr="0077559A" w:rsidRDefault="007C04EE" w:rsidP="007C04EE">
      <w:pPr>
        <w:numPr>
          <w:ilvl w:val="1"/>
          <w:numId w:val="28"/>
        </w:numPr>
        <w:tabs>
          <w:tab w:val="left" w:pos="1134"/>
        </w:tabs>
        <w:spacing w:after="0" w:line="240" w:lineRule="auto"/>
        <w:ind w:left="0" w:firstLine="709"/>
        <w:jc w:val="both"/>
        <w:rPr>
          <w:rFonts w:ascii="Times New Roman" w:eastAsia="Courier New" w:hAnsi="Times New Roman"/>
          <w:sz w:val="24"/>
          <w:szCs w:val="24"/>
        </w:rPr>
      </w:pPr>
      <w:bookmarkStart w:id="16" w:name="bookmark18"/>
      <w:r w:rsidRPr="00F17B99">
        <w:rPr>
          <w:rFonts w:ascii="Times New Roman" w:eastAsia="Courier New" w:hAnsi="Times New Roman"/>
          <w:sz w:val="24"/>
          <w:szCs w:val="24"/>
        </w:rPr>
        <w:t xml:space="preserve">Подрядчик обязуется выполнить работы, предусмотренные п. 1.1. настоящего Договора в </w:t>
      </w:r>
      <w:r w:rsidRPr="0077559A">
        <w:rPr>
          <w:rFonts w:ascii="Times New Roman" w:eastAsia="Courier New" w:hAnsi="Times New Roman"/>
          <w:sz w:val="24"/>
          <w:szCs w:val="24"/>
        </w:rPr>
        <w:t xml:space="preserve">установленный срок. </w:t>
      </w:r>
    </w:p>
    <w:p w:rsidR="007C04EE" w:rsidRPr="0077559A" w:rsidRDefault="007C04EE" w:rsidP="007C04EE">
      <w:pPr>
        <w:numPr>
          <w:ilvl w:val="1"/>
          <w:numId w:val="28"/>
        </w:numPr>
        <w:tabs>
          <w:tab w:val="left" w:pos="1134"/>
        </w:tabs>
        <w:spacing w:after="0" w:line="240" w:lineRule="auto"/>
        <w:ind w:left="0" w:firstLine="709"/>
        <w:jc w:val="both"/>
        <w:rPr>
          <w:rFonts w:ascii="Times New Roman" w:eastAsia="Courier New" w:hAnsi="Times New Roman"/>
          <w:sz w:val="24"/>
          <w:szCs w:val="24"/>
        </w:rPr>
      </w:pPr>
      <w:r w:rsidRPr="0077559A">
        <w:rPr>
          <w:rFonts w:ascii="Times New Roman" w:eastAsia="Courier New" w:hAnsi="Times New Roman"/>
          <w:sz w:val="24"/>
          <w:szCs w:val="24"/>
        </w:rPr>
        <w:t>Подрядчик обязуется выполнить работы в соответствии с условиями настоящего Договора, Техническим заданием (приложение № 1 к Договору).</w:t>
      </w:r>
      <w:r w:rsidRPr="0077559A">
        <w:rPr>
          <w:rFonts w:ascii="Liberation Serif" w:eastAsia="Lucida Sans Unicode" w:hAnsi="Liberation Serif" w:cs="Liberation Serif"/>
          <w:kern w:val="1"/>
          <w:lang w:eastAsia="ar-SA"/>
        </w:rPr>
        <w:t xml:space="preserve"> </w:t>
      </w:r>
    </w:p>
    <w:p w:rsidR="0024080D" w:rsidRPr="0077559A" w:rsidRDefault="0024080D" w:rsidP="0024080D">
      <w:pPr>
        <w:autoSpaceDN w:val="0"/>
        <w:spacing w:after="0" w:line="240" w:lineRule="auto"/>
        <w:ind w:left="360"/>
        <w:jc w:val="both"/>
        <w:rPr>
          <w:rFonts w:ascii="Liberation Serif" w:eastAsia="Lucida Sans Unicode" w:hAnsi="Liberation Serif" w:cs="Liberation Serif"/>
          <w:kern w:val="1"/>
          <w:sz w:val="24"/>
          <w:szCs w:val="24"/>
          <w:lang w:eastAsia="ar-SA"/>
        </w:rPr>
      </w:pPr>
      <w:r w:rsidRPr="0077559A">
        <w:rPr>
          <w:rFonts w:ascii="Liberation Serif" w:eastAsia="Lucida Sans Unicode" w:hAnsi="Liberation Serif" w:cs="Liberation Serif"/>
          <w:kern w:val="1"/>
          <w:sz w:val="24"/>
          <w:szCs w:val="24"/>
          <w:lang w:eastAsia="ar-SA"/>
        </w:rPr>
        <w:t xml:space="preserve">      </w:t>
      </w:r>
      <w:r w:rsidR="007C04EE" w:rsidRPr="0077559A">
        <w:rPr>
          <w:rFonts w:ascii="Liberation Serif" w:eastAsia="Lucida Sans Unicode" w:hAnsi="Liberation Serif" w:cs="Liberation Serif"/>
          <w:kern w:val="1"/>
          <w:sz w:val="24"/>
          <w:szCs w:val="24"/>
          <w:lang w:eastAsia="ar-SA"/>
        </w:rPr>
        <w:t>По завершению работ Подрядчик должен предоставить Заказчику:</w:t>
      </w:r>
    </w:p>
    <w:p w:rsidR="0024080D" w:rsidRPr="0077559A" w:rsidRDefault="0024080D" w:rsidP="0024080D">
      <w:pPr>
        <w:autoSpaceDN w:val="0"/>
        <w:spacing w:after="0" w:line="240" w:lineRule="auto"/>
        <w:ind w:firstLine="709"/>
        <w:jc w:val="both"/>
        <w:rPr>
          <w:rFonts w:ascii="Liberation Serif" w:eastAsia="Lucida Sans Unicode" w:hAnsi="Liberation Serif" w:cs="Liberation Serif"/>
          <w:kern w:val="1"/>
          <w:sz w:val="24"/>
          <w:szCs w:val="24"/>
          <w:lang w:eastAsia="ar-SA"/>
        </w:rPr>
      </w:pPr>
      <w:r w:rsidRPr="0077559A">
        <w:rPr>
          <w:rFonts w:ascii="Liberation Serif" w:eastAsia="Lucida Sans Unicode" w:hAnsi="Liberation Serif" w:cs="Liberation Serif"/>
          <w:kern w:val="1"/>
          <w:sz w:val="24"/>
          <w:szCs w:val="24"/>
          <w:lang w:eastAsia="ar-SA"/>
        </w:rPr>
        <w:t>- акты освидетельствования скрытых работ (в случае их выявления) - на бумажном носителе в количестве 2-х экземпляров;</w:t>
      </w:r>
    </w:p>
    <w:p w:rsidR="0024080D" w:rsidRPr="0077559A" w:rsidRDefault="0024080D" w:rsidP="0024080D">
      <w:pPr>
        <w:autoSpaceDN w:val="0"/>
        <w:spacing w:after="0" w:line="240" w:lineRule="auto"/>
        <w:ind w:firstLine="709"/>
        <w:jc w:val="both"/>
        <w:rPr>
          <w:rFonts w:ascii="Liberation Serif" w:eastAsia="Lucida Sans Unicode" w:hAnsi="Liberation Serif" w:cs="Liberation Serif"/>
          <w:kern w:val="1"/>
          <w:sz w:val="24"/>
          <w:szCs w:val="24"/>
          <w:lang w:eastAsia="ar-SA"/>
        </w:rPr>
      </w:pPr>
      <w:r w:rsidRPr="0077559A">
        <w:rPr>
          <w:rFonts w:ascii="Liberation Serif" w:eastAsia="Lucida Sans Unicode" w:hAnsi="Liberation Serif" w:cs="Liberation Serif"/>
          <w:kern w:val="1"/>
          <w:sz w:val="24"/>
          <w:szCs w:val="24"/>
          <w:lang w:eastAsia="ar-SA"/>
        </w:rPr>
        <w:t>- сертификаты на материалы (заверенные копии) - на бумажном носителе в количестве 1 экземпляра;</w:t>
      </w:r>
    </w:p>
    <w:p w:rsidR="0024080D" w:rsidRPr="0077559A" w:rsidRDefault="0024080D" w:rsidP="0024080D">
      <w:pPr>
        <w:autoSpaceDN w:val="0"/>
        <w:spacing w:after="0" w:line="240" w:lineRule="auto"/>
        <w:ind w:firstLine="709"/>
        <w:jc w:val="both"/>
        <w:rPr>
          <w:rFonts w:ascii="Liberation Serif" w:eastAsia="Lucida Sans Unicode" w:hAnsi="Liberation Serif" w:cs="Liberation Serif"/>
          <w:kern w:val="1"/>
          <w:sz w:val="24"/>
          <w:szCs w:val="24"/>
          <w:lang w:eastAsia="ar-SA"/>
        </w:rPr>
      </w:pPr>
      <w:r w:rsidRPr="0077559A">
        <w:rPr>
          <w:rFonts w:ascii="Liberation Serif" w:eastAsia="Lucida Sans Unicode" w:hAnsi="Liberation Serif" w:cs="Liberation Serif"/>
          <w:kern w:val="1"/>
          <w:sz w:val="24"/>
          <w:szCs w:val="24"/>
          <w:lang w:eastAsia="ar-SA"/>
        </w:rPr>
        <w:t>- акт выполненных работ (КС-2) - на бумажном и электронном носителе в количестве 2-х экземпляров;</w:t>
      </w:r>
    </w:p>
    <w:p w:rsidR="0024080D" w:rsidRPr="0077559A" w:rsidRDefault="0024080D" w:rsidP="0024080D">
      <w:pPr>
        <w:autoSpaceDN w:val="0"/>
        <w:spacing w:after="0" w:line="240" w:lineRule="auto"/>
        <w:ind w:firstLine="709"/>
        <w:jc w:val="both"/>
        <w:rPr>
          <w:rFonts w:ascii="Liberation Serif" w:eastAsia="Lucida Sans Unicode" w:hAnsi="Liberation Serif" w:cs="Liberation Serif"/>
          <w:kern w:val="1"/>
          <w:sz w:val="24"/>
          <w:szCs w:val="24"/>
          <w:lang w:eastAsia="ar-SA"/>
        </w:rPr>
      </w:pPr>
      <w:r w:rsidRPr="0077559A">
        <w:rPr>
          <w:rFonts w:ascii="Liberation Serif" w:eastAsia="Lucida Sans Unicode" w:hAnsi="Liberation Serif" w:cs="Liberation Serif"/>
          <w:kern w:val="1"/>
          <w:sz w:val="24"/>
          <w:szCs w:val="24"/>
          <w:lang w:eastAsia="ar-SA"/>
        </w:rPr>
        <w:t>- справка о стоимости выполненных работ и затрат (КС-3) - на бумажном и электронном носителе в количестве 2-х экземпляров.</w:t>
      </w:r>
    </w:p>
    <w:p w:rsidR="0024080D" w:rsidRPr="0077559A" w:rsidRDefault="0024080D" w:rsidP="0024080D">
      <w:pPr>
        <w:autoSpaceDN w:val="0"/>
        <w:spacing w:after="0" w:line="240" w:lineRule="auto"/>
        <w:ind w:firstLine="709"/>
        <w:jc w:val="both"/>
        <w:rPr>
          <w:rFonts w:ascii="Liberation Serif" w:eastAsia="Lucida Sans Unicode" w:hAnsi="Liberation Serif" w:cs="Liberation Serif"/>
          <w:kern w:val="1"/>
          <w:sz w:val="24"/>
          <w:szCs w:val="24"/>
          <w:lang w:eastAsia="ar-SA"/>
        </w:rPr>
      </w:pPr>
      <w:r w:rsidRPr="0077559A">
        <w:rPr>
          <w:rFonts w:ascii="Liberation Serif" w:eastAsia="Lucida Sans Unicode" w:hAnsi="Liberation Serif" w:cs="Liberation Serif"/>
          <w:kern w:val="1"/>
          <w:sz w:val="24"/>
          <w:szCs w:val="24"/>
          <w:lang w:eastAsia="ar-SA"/>
        </w:rPr>
        <w:t>- общий журнал работ - на бумажном носителе в количестве 1 экземпляра</w:t>
      </w:r>
    </w:p>
    <w:p w:rsidR="0024080D" w:rsidRPr="0077559A" w:rsidRDefault="0024080D" w:rsidP="0024080D">
      <w:pPr>
        <w:autoSpaceDN w:val="0"/>
        <w:spacing w:after="0" w:line="240" w:lineRule="auto"/>
        <w:ind w:firstLine="709"/>
        <w:jc w:val="both"/>
        <w:rPr>
          <w:rFonts w:ascii="Liberation Serif" w:eastAsia="Lucida Sans Unicode" w:hAnsi="Liberation Serif" w:cs="Liberation Serif"/>
          <w:kern w:val="1"/>
          <w:sz w:val="24"/>
          <w:szCs w:val="24"/>
          <w:lang w:eastAsia="ar-SA"/>
        </w:rPr>
      </w:pPr>
      <w:r w:rsidRPr="0077559A">
        <w:rPr>
          <w:rFonts w:ascii="Liberation Serif" w:eastAsia="Lucida Sans Unicode" w:hAnsi="Liberation Serif" w:cs="Liberation Serif"/>
          <w:kern w:val="1"/>
          <w:sz w:val="24"/>
          <w:szCs w:val="24"/>
          <w:lang w:eastAsia="ar-SA"/>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B67A9A" w:rsidRDefault="00B67A9A" w:rsidP="0024080D">
      <w:pPr>
        <w:autoSpaceDN w:val="0"/>
        <w:spacing w:after="0" w:line="240" w:lineRule="auto"/>
        <w:ind w:firstLine="709"/>
        <w:jc w:val="both"/>
        <w:rPr>
          <w:rFonts w:ascii="Liberation Serif" w:eastAsia="Lucida Sans Unicode" w:hAnsi="Liberation Serif" w:cs="Liberation Serif"/>
          <w:kern w:val="1"/>
          <w:sz w:val="24"/>
          <w:szCs w:val="24"/>
          <w:lang w:eastAsia="ar-SA"/>
        </w:rPr>
      </w:pPr>
      <w:r w:rsidRPr="0077559A">
        <w:rPr>
          <w:rFonts w:ascii="Liberation Serif" w:eastAsia="Lucida Sans Unicode" w:hAnsi="Liberation Serif" w:cs="Liberation Serif"/>
          <w:kern w:val="1"/>
          <w:sz w:val="24"/>
          <w:szCs w:val="24"/>
          <w:lang w:eastAsia="ar-SA"/>
        </w:rPr>
        <w:t>4.</w:t>
      </w:r>
      <w:r w:rsidR="0024080D" w:rsidRPr="0077559A">
        <w:rPr>
          <w:rFonts w:ascii="Liberation Serif" w:eastAsia="Lucida Sans Unicode" w:hAnsi="Liberation Serif" w:cs="Liberation Serif"/>
          <w:kern w:val="1"/>
          <w:sz w:val="24"/>
          <w:szCs w:val="24"/>
          <w:lang w:eastAsia="ar-SA"/>
        </w:rPr>
        <w:t>3. 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w:t>
      </w:r>
      <w:r w:rsidR="0024080D" w:rsidRPr="0024080D">
        <w:rPr>
          <w:rFonts w:ascii="Liberation Serif" w:eastAsia="Lucida Sans Unicode" w:hAnsi="Liberation Serif" w:cs="Liberation Serif"/>
          <w:kern w:val="1"/>
          <w:sz w:val="24"/>
          <w:szCs w:val="24"/>
          <w:lang w:eastAsia="ar-SA"/>
        </w:rPr>
        <w:t xml:space="preserve"> о стоимости выполненных работ (унифицированная форма КС–3).</w:t>
      </w:r>
    </w:p>
    <w:p w:rsidR="007C04EE" w:rsidRPr="00F17B99" w:rsidRDefault="007C04EE" w:rsidP="0024080D">
      <w:pPr>
        <w:autoSpaceDN w:val="0"/>
        <w:spacing w:after="0" w:line="240" w:lineRule="auto"/>
        <w:ind w:firstLine="709"/>
        <w:jc w:val="both"/>
        <w:rPr>
          <w:rFonts w:ascii="Times New Roman" w:eastAsia="Courier New" w:hAnsi="Times New Roman"/>
          <w:sz w:val="24"/>
          <w:szCs w:val="24"/>
          <w:lang w:eastAsia="ru-RU"/>
        </w:rPr>
      </w:pPr>
      <w:r w:rsidRPr="00F17B99">
        <w:rPr>
          <w:rFonts w:ascii="Times New Roman" w:hAnsi="Times New Roman"/>
          <w:bCs/>
          <w:sz w:val="24"/>
          <w:szCs w:val="24"/>
        </w:rPr>
        <w:t>4.4.</w:t>
      </w:r>
      <w:r w:rsidRPr="00F17B99">
        <w:rPr>
          <w:rFonts w:ascii="Times New Roman" w:hAnsi="Times New Roman"/>
          <w:b/>
          <w:bCs/>
          <w:sz w:val="24"/>
          <w:szCs w:val="24"/>
        </w:rPr>
        <w:t xml:space="preserve"> </w:t>
      </w:r>
      <w:r w:rsidRPr="00F17B99">
        <w:rPr>
          <w:rFonts w:ascii="Times New Roman" w:hAnsi="Times New Roman"/>
          <w:sz w:val="24"/>
          <w:szCs w:val="24"/>
        </w:rPr>
        <w:t>Подрядчик, обнаруживший в ходе работ, не учтенные в технической документации работы и в связи с этим необходимость проведения дополнительных работ и увеличения сметной стоимости работ, обязан сообщить об этом заказчику.</w:t>
      </w:r>
    </w:p>
    <w:p w:rsidR="007C04EE" w:rsidRPr="00F17B99" w:rsidRDefault="007C04EE" w:rsidP="007C04EE">
      <w:pPr>
        <w:spacing w:after="0" w:line="240" w:lineRule="auto"/>
        <w:ind w:firstLine="709"/>
        <w:jc w:val="both"/>
        <w:rPr>
          <w:rFonts w:ascii="Times New Roman" w:eastAsia="Courier New" w:hAnsi="Times New Roman"/>
          <w:sz w:val="24"/>
          <w:szCs w:val="24"/>
          <w:lang w:eastAsia="ru-RU"/>
        </w:rPr>
      </w:pPr>
      <w:r w:rsidRPr="00F17B99">
        <w:rPr>
          <w:rFonts w:ascii="Times New Roman" w:eastAsia="Courier New" w:hAnsi="Times New Roman"/>
          <w:sz w:val="24"/>
          <w:szCs w:val="24"/>
          <w:lang w:eastAsia="ru-RU"/>
        </w:rPr>
        <w:lastRenderedPageBreak/>
        <w:t>4.5. Заказчик сообщает Подрядчику о проведении дополнительных работ в течение трех рабочих дней с момента получения сообщения Подрядчика.</w:t>
      </w:r>
    </w:p>
    <w:p w:rsidR="007C04EE" w:rsidRPr="00F17B99" w:rsidRDefault="007C04EE" w:rsidP="007C04EE">
      <w:pPr>
        <w:spacing w:after="0" w:line="240" w:lineRule="auto"/>
        <w:ind w:firstLine="709"/>
        <w:jc w:val="both"/>
        <w:rPr>
          <w:rFonts w:ascii="Times New Roman" w:eastAsia="Courier New" w:hAnsi="Times New Roman"/>
          <w:sz w:val="24"/>
          <w:szCs w:val="24"/>
          <w:lang w:eastAsia="ru-RU"/>
        </w:rPr>
      </w:pPr>
      <w:r w:rsidRPr="00F17B99">
        <w:rPr>
          <w:rFonts w:ascii="Times New Roman" w:eastAsia="Courier New" w:hAnsi="Times New Roman"/>
          <w:sz w:val="24"/>
          <w:szCs w:val="24"/>
          <w:lang w:eastAsia="ru-RU"/>
        </w:rPr>
        <w:t>4.6. В период проведения дополнительных работ осуществляется приемка дополнительных работ с составлением Актов на дополнительные работы, акт составляется в течение 3 (трех) рабочих дней с момента выполнения работ.</w:t>
      </w:r>
    </w:p>
    <w:p w:rsidR="007C04EE" w:rsidRPr="0077559A" w:rsidRDefault="007C04EE" w:rsidP="007C04EE">
      <w:pPr>
        <w:spacing w:after="0" w:line="240" w:lineRule="auto"/>
        <w:ind w:firstLine="709"/>
        <w:jc w:val="both"/>
        <w:rPr>
          <w:rFonts w:ascii="Times New Roman" w:eastAsia="Courier New" w:hAnsi="Times New Roman"/>
          <w:sz w:val="24"/>
          <w:szCs w:val="24"/>
          <w:lang w:eastAsia="ru-RU"/>
        </w:rPr>
      </w:pPr>
      <w:r w:rsidRPr="00F17B99">
        <w:rPr>
          <w:rFonts w:ascii="Times New Roman" w:eastAsia="Courier New" w:hAnsi="Times New Roman"/>
          <w:sz w:val="24"/>
          <w:szCs w:val="24"/>
          <w:lang w:eastAsia="ru-RU"/>
        </w:rPr>
        <w:t xml:space="preserve">Если при приемке отдельных дополнительных работ выявится, что работы выполнены с </w:t>
      </w:r>
      <w:r w:rsidRPr="0077559A">
        <w:rPr>
          <w:rFonts w:ascii="Times New Roman" w:eastAsia="Courier New" w:hAnsi="Times New Roman"/>
          <w:sz w:val="24"/>
          <w:szCs w:val="24"/>
          <w:lang w:eastAsia="ru-RU"/>
        </w:rPr>
        <w:t xml:space="preserve">недостатками (дефектами), то Заказчик совместно с Подрядчиком составляет документ, фиксирующий недостатки (дефекты) и сроки устранения недостатков. Указанный документ должен быть составлен не позднее 3 (трех) рабочих дней со дня обнаружения таких недостатков. </w:t>
      </w:r>
    </w:p>
    <w:p w:rsidR="007C04EE" w:rsidRPr="0077559A" w:rsidRDefault="007C04EE" w:rsidP="007C04EE">
      <w:pPr>
        <w:spacing w:after="0" w:line="240" w:lineRule="auto"/>
        <w:ind w:firstLine="709"/>
        <w:jc w:val="both"/>
        <w:rPr>
          <w:rFonts w:ascii="Times New Roman" w:eastAsia="Courier New" w:hAnsi="Times New Roman"/>
          <w:sz w:val="24"/>
          <w:szCs w:val="24"/>
          <w:lang w:eastAsia="ru-RU"/>
        </w:rPr>
      </w:pPr>
      <w:r w:rsidRPr="0077559A">
        <w:rPr>
          <w:rFonts w:ascii="Times New Roman" w:eastAsia="Courier New" w:hAnsi="Times New Roman"/>
          <w:sz w:val="24"/>
          <w:szCs w:val="24"/>
          <w:lang w:eastAsia="ru-RU"/>
        </w:rPr>
        <w:t>4.7. В случае если Подрядчик нарушит срок устранения недостатков (дефектов) работ, установленный в документе, фиксирующем недостатки (дефекты),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rsidR="007C04EE" w:rsidRPr="0077559A" w:rsidRDefault="007C04EE" w:rsidP="007C04EE">
      <w:pPr>
        <w:spacing w:after="0" w:line="240" w:lineRule="auto"/>
        <w:ind w:firstLine="709"/>
        <w:jc w:val="both"/>
        <w:rPr>
          <w:rFonts w:ascii="Times New Roman" w:eastAsia="Courier New" w:hAnsi="Times New Roman"/>
          <w:sz w:val="24"/>
          <w:szCs w:val="24"/>
          <w:lang w:eastAsia="ru-RU"/>
        </w:rPr>
      </w:pPr>
      <w:r w:rsidRPr="0077559A">
        <w:rPr>
          <w:rFonts w:ascii="Times New Roman" w:eastAsia="Courier New" w:hAnsi="Times New Roman"/>
          <w:sz w:val="24"/>
          <w:szCs w:val="24"/>
          <w:lang w:eastAsia="ru-RU"/>
        </w:rPr>
        <w:t xml:space="preserve">4.8. Датой полного исполнения Подрядчиком обязательств по Договору считается дата подписания Сторонами Акта о </w:t>
      </w:r>
      <w:r w:rsidRPr="0077559A">
        <w:rPr>
          <w:rFonts w:ascii="Liberation Serif" w:eastAsia="Lucida Sans Unicode" w:hAnsi="Liberation Serif" w:cs="Liberation Serif"/>
          <w:kern w:val="1"/>
          <w:sz w:val="24"/>
          <w:szCs w:val="24"/>
          <w:lang w:eastAsia="ar-SA"/>
        </w:rPr>
        <w:t>приеме выполненных работ (КС-2)</w:t>
      </w:r>
      <w:r w:rsidRPr="0077559A">
        <w:rPr>
          <w:rFonts w:ascii="Times New Roman" w:eastAsia="Courier New" w:hAnsi="Times New Roman"/>
          <w:sz w:val="24"/>
          <w:szCs w:val="24"/>
          <w:lang w:eastAsia="ru-RU"/>
        </w:rPr>
        <w:t>.</w:t>
      </w:r>
    </w:p>
    <w:p w:rsidR="007C04EE" w:rsidRPr="0077559A" w:rsidRDefault="007C04EE" w:rsidP="007C04EE">
      <w:pPr>
        <w:spacing w:after="0" w:line="240" w:lineRule="auto"/>
        <w:ind w:firstLine="709"/>
        <w:jc w:val="both"/>
        <w:rPr>
          <w:rFonts w:ascii="Times New Roman" w:eastAsia="Courier New" w:hAnsi="Times New Roman"/>
          <w:sz w:val="24"/>
          <w:szCs w:val="24"/>
          <w:lang w:eastAsia="ru-RU"/>
        </w:rPr>
      </w:pPr>
      <w:r w:rsidRPr="0077559A">
        <w:rPr>
          <w:rFonts w:ascii="Times New Roman" w:eastAsia="Courier New" w:hAnsi="Times New Roman"/>
          <w:sz w:val="24"/>
          <w:szCs w:val="24"/>
          <w:lang w:eastAsia="ru-RU"/>
        </w:rPr>
        <w:t xml:space="preserve">4.9. Заказчик в течение 10 (десяти) рабочих дней </w:t>
      </w:r>
      <w:proofErr w:type="gramStart"/>
      <w:r w:rsidRPr="0077559A">
        <w:rPr>
          <w:rFonts w:ascii="Times New Roman" w:eastAsia="Courier New" w:hAnsi="Times New Roman"/>
          <w:sz w:val="24"/>
          <w:szCs w:val="24"/>
          <w:lang w:eastAsia="ru-RU"/>
        </w:rPr>
        <w:t>с даты поступления</w:t>
      </w:r>
      <w:proofErr w:type="gramEnd"/>
      <w:r w:rsidRPr="0077559A">
        <w:rPr>
          <w:rFonts w:ascii="Times New Roman" w:eastAsia="Courier New" w:hAnsi="Times New Roman"/>
          <w:sz w:val="24"/>
          <w:szCs w:val="24"/>
          <w:lang w:eastAsia="ru-RU"/>
        </w:rPr>
        <w:t xml:space="preserve"> полного комплекта документации, предусмотренного п. 4.3. договора, проводит проверку результатов выполненных работ в части их соответствия условиям Договора и оформляет ее результаты. По результатам работы приемочной комиссии подписывается Акт о </w:t>
      </w:r>
      <w:r w:rsidRPr="0077559A">
        <w:rPr>
          <w:rFonts w:ascii="Liberation Serif" w:eastAsia="Lucida Sans Unicode" w:hAnsi="Liberation Serif" w:cs="Liberation Serif"/>
          <w:kern w:val="1"/>
          <w:sz w:val="24"/>
          <w:szCs w:val="24"/>
          <w:lang w:eastAsia="ar-SA"/>
        </w:rPr>
        <w:t>приеме выполненных работ (КС-2)</w:t>
      </w:r>
      <w:r w:rsidRPr="0077559A">
        <w:rPr>
          <w:rFonts w:ascii="Times New Roman" w:eastAsia="Courier New" w:hAnsi="Times New Roman"/>
          <w:sz w:val="24"/>
          <w:szCs w:val="24"/>
          <w:lang w:eastAsia="ru-RU"/>
        </w:rPr>
        <w:t>.</w:t>
      </w:r>
    </w:p>
    <w:p w:rsidR="007C04EE" w:rsidRPr="0077559A" w:rsidRDefault="007C04EE" w:rsidP="007C04EE">
      <w:pPr>
        <w:spacing w:after="0" w:line="240" w:lineRule="auto"/>
        <w:ind w:firstLine="709"/>
        <w:jc w:val="both"/>
        <w:rPr>
          <w:rFonts w:ascii="Times New Roman" w:eastAsia="Courier New" w:hAnsi="Times New Roman"/>
          <w:sz w:val="24"/>
          <w:szCs w:val="24"/>
          <w:lang w:eastAsia="ru-RU"/>
        </w:rPr>
      </w:pPr>
      <w:r w:rsidRPr="0077559A">
        <w:rPr>
          <w:rFonts w:ascii="Times New Roman" w:eastAsia="Courier New" w:hAnsi="Times New Roman"/>
          <w:sz w:val="24"/>
          <w:szCs w:val="24"/>
          <w:lang w:eastAsia="ru-RU"/>
        </w:rPr>
        <w:t>4.10. В случае выявления при приемке работ приемочной комиссией недостатков и/или невыполненных (полностью или частично) работ, составляется Акт выявления дефектов и недостатков с установлением Подрядчику срока для исправления недостатков. Подрядчик обязан устранить все обнаруженные недостатки своими силами и за свой счет в сроки, указанные в акте. При невыполнении Подрядчиком обязанности устранить выявленные недостатки в установленные Заказчиком сроки Заказчик вправе привлечь третьих лиц с возложением на Подрядчика обязанности по возмещению всех понесенных расходов и убытков.</w:t>
      </w:r>
    </w:p>
    <w:p w:rsidR="007C04EE" w:rsidRPr="0077559A" w:rsidRDefault="007C04EE" w:rsidP="007C04EE">
      <w:pPr>
        <w:spacing w:after="0" w:line="240" w:lineRule="auto"/>
        <w:ind w:firstLine="709"/>
        <w:jc w:val="both"/>
        <w:rPr>
          <w:rFonts w:ascii="Times New Roman" w:eastAsia="Courier New" w:hAnsi="Times New Roman"/>
          <w:sz w:val="24"/>
          <w:szCs w:val="24"/>
          <w:lang w:eastAsia="ru-RU"/>
        </w:rPr>
      </w:pPr>
      <w:r w:rsidRPr="0077559A">
        <w:rPr>
          <w:rFonts w:ascii="Times New Roman" w:eastAsia="Courier New" w:hAnsi="Times New Roman"/>
          <w:sz w:val="24"/>
          <w:szCs w:val="24"/>
          <w:lang w:eastAsia="ru-RU"/>
        </w:rPr>
        <w:t>4.11. Заказчик утверждает Акт о полном исполнении Договора и уведомляет Подрядчика о возможности забрать свой экземпляр подписанного Акта, либо направляет:</w:t>
      </w:r>
    </w:p>
    <w:p w:rsidR="007C04EE" w:rsidRPr="0077559A" w:rsidRDefault="007C04EE" w:rsidP="007C04EE">
      <w:pPr>
        <w:widowControl w:val="0"/>
        <w:spacing w:after="0" w:line="240" w:lineRule="auto"/>
        <w:ind w:firstLine="709"/>
        <w:jc w:val="both"/>
        <w:rPr>
          <w:rFonts w:ascii="Times New Roman" w:eastAsia="SimSun" w:hAnsi="Times New Roman"/>
          <w:color w:val="00000A"/>
          <w:sz w:val="24"/>
          <w:szCs w:val="24"/>
          <w:lang w:eastAsia="ru-RU" w:bidi="hi-IN"/>
        </w:rPr>
      </w:pPr>
      <w:r w:rsidRPr="0077559A">
        <w:rPr>
          <w:rFonts w:ascii="Times New Roman" w:eastAsia="SimSun" w:hAnsi="Times New Roman"/>
          <w:color w:val="00000A"/>
          <w:sz w:val="24"/>
          <w:szCs w:val="24"/>
          <w:lang w:eastAsia="ru-RU" w:bidi="hi-IN"/>
        </w:rPr>
        <w:t xml:space="preserve">- запрос о предоставлении разъяснений относительно выполненной работы; </w:t>
      </w:r>
    </w:p>
    <w:p w:rsidR="007C04EE" w:rsidRPr="0077559A" w:rsidRDefault="007C04EE" w:rsidP="007C04EE">
      <w:pPr>
        <w:widowControl w:val="0"/>
        <w:spacing w:after="0" w:line="240" w:lineRule="auto"/>
        <w:ind w:firstLine="709"/>
        <w:jc w:val="both"/>
        <w:rPr>
          <w:rFonts w:ascii="Times New Roman" w:eastAsia="SimSun" w:hAnsi="Times New Roman"/>
          <w:color w:val="00000A"/>
          <w:sz w:val="24"/>
          <w:szCs w:val="24"/>
          <w:lang w:eastAsia="ru-RU" w:bidi="hi-IN"/>
        </w:rPr>
      </w:pPr>
      <w:r w:rsidRPr="0077559A">
        <w:rPr>
          <w:rFonts w:ascii="Times New Roman" w:eastAsia="SimSun" w:hAnsi="Times New Roman"/>
          <w:color w:val="00000A"/>
          <w:sz w:val="24"/>
          <w:szCs w:val="24"/>
          <w:lang w:eastAsia="ru-RU" w:bidi="hi-IN"/>
        </w:rPr>
        <w:t>- мотивированный отказ от принятия выполненной работы, содержащий перечень, выявленных приемочной комиссией недостатков и сроки их устранения.</w:t>
      </w:r>
    </w:p>
    <w:p w:rsidR="007C04EE" w:rsidRPr="0077559A" w:rsidRDefault="007C04EE" w:rsidP="007C04EE">
      <w:pPr>
        <w:widowControl w:val="0"/>
        <w:spacing w:after="0" w:line="240" w:lineRule="auto"/>
        <w:ind w:firstLine="709"/>
        <w:jc w:val="both"/>
        <w:rPr>
          <w:rFonts w:ascii="Times New Roman" w:eastAsia="SimSun" w:hAnsi="Times New Roman"/>
          <w:color w:val="00000A"/>
          <w:sz w:val="24"/>
          <w:szCs w:val="24"/>
          <w:lang w:eastAsia="ru-RU" w:bidi="hi-IN"/>
        </w:rPr>
      </w:pPr>
      <w:r w:rsidRPr="0077559A">
        <w:rPr>
          <w:rFonts w:ascii="Times New Roman" w:eastAsia="SimSun" w:hAnsi="Times New Roman"/>
          <w:color w:val="00000A"/>
          <w:sz w:val="24"/>
          <w:szCs w:val="24"/>
          <w:lang w:eastAsia="ru-RU" w:bidi="hi-IN"/>
        </w:rPr>
        <w:t>4.12. Акт о полном исполнении Договора, подписанный обеими сторонами, скрепленный печатью, служит основанием для расчетов между Сторонами.</w:t>
      </w:r>
    </w:p>
    <w:bookmarkEnd w:id="16"/>
    <w:p w:rsidR="007C04EE" w:rsidRPr="0077559A" w:rsidRDefault="007C04EE" w:rsidP="007C04EE">
      <w:pPr>
        <w:widowControl w:val="0"/>
        <w:spacing w:after="0" w:line="240" w:lineRule="auto"/>
        <w:ind w:left="709"/>
        <w:jc w:val="center"/>
        <w:outlineLvl w:val="1"/>
        <w:rPr>
          <w:rFonts w:ascii="Times New Roman" w:eastAsia="Times New Roman" w:hAnsi="Times New Roman"/>
          <w:sz w:val="24"/>
          <w:szCs w:val="24"/>
          <w:lang w:eastAsia="ru-RU"/>
        </w:rPr>
      </w:pPr>
    </w:p>
    <w:p w:rsidR="007C04EE" w:rsidRPr="0077559A" w:rsidRDefault="007C04EE" w:rsidP="007C04EE">
      <w:pPr>
        <w:widowControl w:val="0"/>
        <w:numPr>
          <w:ilvl w:val="0"/>
          <w:numId w:val="28"/>
        </w:numPr>
        <w:spacing w:after="0" w:line="240" w:lineRule="auto"/>
        <w:jc w:val="center"/>
        <w:outlineLvl w:val="1"/>
        <w:rPr>
          <w:rFonts w:ascii="Times New Roman" w:eastAsia="Courier New" w:hAnsi="Times New Roman"/>
          <w:b/>
          <w:bCs/>
          <w:sz w:val="24"/>
          <w:szCs w:val="24"/>
          <w:lang w:eastAsia="ru-RU"/>
        </w:rPr>
      </w:pPr>
      <w:r w:rsidRPr="0077559A">
        <w:rPr>
          <w:rFonts w:ascii="Times New Roman" w:eastAsia="Courier New" w:hAnsi="Times New Roman"/>
          <w:b/>
          <w:bCs/>
          <w:sz w:val="24"/>
          <w:szCs w:val="24"/>
          <w:lang w:eastAsia="ru-RU"/>
        </w:rPr>
        <w:t>Права и обязанности Сторон</w:t>
      </w:r>
    </w:p>
    <w:p w:rsidR="007C04EE" w:rsidRPr="0077559A" w:rsidRDefault="007C04EE" w:rsidP="007C04EE">
      <w:pPr>
        <w:spacing w:after="0" w:line="240" w:lineRule="auto"/>
        <w:ind w:firstLine="709"/>
        <w:jc w:val="both"/>
        <w:rPr>
          <w:rFonts w:ascii="Times New Roman" w:eastAsia="Courier New" w:hAnsi="Times New Roman"/>
          <w:sz w:val="24"/>
          <w:szCs w:val="24"/>
          <w:lang w:eastAsia="ru-RU"/>
        </w:rPr>
      </w:pPr>
      <w:r w:rsidRPr="0077559A">
        <w:rPr>
          <w:rFonts w:ascii="Times New Roman" w:eastAsia="Courier New" w:hAnsi="Times New Roman"/>
          <w:b/>
          <w:sz w:val="24"/>
          <w:szCs w:val="24"/>
          <w:lang w:eastAsia="ru-RU"/>
        </w:rPr>
        <w:t>5.1. Заказчик обязан:</w:t>
      </w:r>
    </w:p>
    <w:p w:rsidR="007C04EE" w:rsidRPr="0077559A" w:rsidRDefault="007C04EE" w:rsidP="007C04EE">
      <w:pPr>
        <w:numPr>
          <w:ilvl w:val="2"/>
          <w:numId w:val="29"/>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Предоставить Подрядчику доступ к месту проведения работ.</w:t>
      </w:r>
    </w:p>
    <w:p w:rsidR="007C04EE" w:rsidRPr="0077559A" w:rsidRDefault="007C04EE" w:rsidP="007C04EE">
      <w:pPr>
        <w:numPr>
          <w:ilvl w:val="2"/>
          <w:numId w:val="29"/>
        </w:numPr>
        <w:tabs>
          <w:tab w:val="left" w:pos="990"/>
        </w:tabs>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Предоставить Подрядчику точку для подключения электросварочной и другой аппаратуры к электросетям.</w:t>
      </w:r>
    </w:p>
    <w:p w:rsidR="007C04EE" w:rsidRPr="0077559A" w:rsidRDefault="007C04EE" w:rsidP="007C04EE">
      <w:pPr>
        <w:numPr>
          <w:ilvl w:val="2"/>
          <w:numId w:val="29"/>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Обеспечить беспрепятственный доступ по представленному списку работников Подрядчика в те помещения объекта, где проводятся работы, для проведения ими работ в соответствии с настоящим Договором.</w:t>
      </w:r>
    </w:p>
    <w:p w:rsidR="007C04EE" w:rsidRPr="0077559A" w:rsidRDefault="007C04EE" w:rsidP="007C04EE">
      <w:pPr>
        <w:numPr>
          <w:ilvl w:val="2"/>
          <w:numId w:val="29"/>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Запрашивать у Подрядчика информацию о ходе выполняемых работ</w:t>
      </w:r>
    </w:p>
    <w:p w:rsidR="007C04EE" w:rsidRPr="0077559A" w:rsidRDefault="007C04EE" w:rsidP="007C04EE">
      <w:pPr>
        <w:numPr>
          <w:ilvl w:val="2"/>
          <w:numId w:val="29"/>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Обеспечить оплату выполненных работ в соответствии с договорной стоимостью работ в порядке, установленном частью 3 настоящего Договора, в соответствии с актами выполненных работ с вычетом из неё соответствующего размера неустойки (штрафа, пени) в случае ее начисления.</w:t>
      </w:r>
    </w:p>
    <w:p w:rsidR="007C04EE" w:rsidRPr="0077559A" w:rsidRDefault="007C04EE" w:rsidP="007C04EE">
      <w:pPr>
        <w:numPr>
          <w:ilvl w:val="2"/>
          <w:numId w:val="29"/>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Консультировать Подрядчика по вопросам исполнения настоящего Договора.</w:t>
      </w:r>
    </w:p>
    <w:p w:rsidR="007C04EE" w:rsidRPr="0077559A" w:rsidRDefault="007C04EE" w:rsidP="007C04EE">
      <w:pPr>
        <w:numPr>
          <w:ilvl w:val="2"/>
          <w:numId w:val="29"/>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При обнаружении в ходе осуществления контроля и надзора за выполнением работ отступлении от условий Договора, которые могут ухудшить качество работ, или иных недостатков, немедленно заявить об этом Подрядчику в виде официального письма за подписью руководителя организации Заказчика.</w:t>
      </w:r>
    </w:p>
    <w:p w:rsidR="007C04EE" w:rsidRPr="0077559A" w:rsidRDefault="007C04EE" w:rsidP="007C04EE">
      <w:pPr>
        <w:numPr>
          <w:ilvl w:val="2"/>
          <w:numId w:val="29"/>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lastRenderedPageBreak/>
        <w:t xml:space="preserve">При обнаружении несоответствия качества, объема и </w:t>
      </w:r>
      <w:proofErr w:type="gramStart"/>
      <w:r w:rsidRPr="0077559A">
        <w:rPr>
          <w:rFonts w:ascii="Times New Roman" w:eastAsia="Courier New" w:hAnsi="Times New Roman"/>
          <w:color w:val="000000"/>
          <w:sz w:val="24"/>
          <w:szCs w:val="24"/>
          <w:lang w:eastAsia="ru-RU"/>
        </w:rPr>
        <w:t>стоимости</w:t>
      </w:r>
      <w:proofErr w:type="gramEnd"/>
      <w:r w:rsidRPr="0077559A">
        <w:rPr>
          <w:rFonts w:ascii="Times New Roman" w:eastAsia="Courier New" w:hAnsi="Times New Roman"/>
          <w:color w:val="000000"/>
          <w:sz w:val="24"/>
          <w:szCs w:val="24"/>
          <w:lang w:eastAsia="ru-RU"/>
        </w:rPr>
        <w:t xml:space="preserve"> выполненных Подрядчиком работ требованиям Договора вызвать ответственного представителя Подрядчика для представления разъяснений в отношении выполненных работ.</w:t>
      </w:r>
    </w:p>
    <w:p w:rsidR="007C04EE" w:rsidRPr="0077559A" w:rsidRDefault="007C04EE" w:rsidP="007C04EE">
      <w:pPr>
        <w:numPr>
          <w:ilvl w:val="2"/>
          <w:numId w:val="29"/>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Исполнять иные обязательства, предусмотренные законодательством Российской Федерации и Договором.</w:t>
      </w:r>
    </w:p>
    <w:p w:rsidR="007C04EE" w:rsidRPr="0077559A" w:rsidRDefault="007C04EE" w:rsidP="007C04EE">
      <w:pPr>
        <w:spacing w:after="0" w:line="240" w:lineRule="auto"/>
        <w:ind w:firstLine="709"/>
        <w:jc w:val="both"/>
        <w:rPr>
          <w:rFonts w:ascii="Times New Roman" w:eastAsia="Courier New" w:hAnsi="Times New Roman"/>
          <w:b/>
          <w:sz w:val="24"/>
          <w:szCs w:val="24"/>
          <w:lang w:eastAsia="ru-RU"/>
        </w:rPr>
      </w:pPr>
      <w:r w:rsidRPr="0077559A">
        <w:rPr>
          <w:rFonts w:ascii="Times New Roman" w:eastAsia="Courier New" w:hAnsi="Times New Roman"/>
          <w:b/>
          <w:sz w:val="24"/>
          <w:szCs w:val="24"/>
          <w:lang w:eastAsia="ru-RU"/>
        </w:rPr>
        <w:t>5.2. Заказчик вправе:</w:t>
      </w:r>
    </w:p>
    <w:p w:rsidR="007C04EE" w:rsidRPr="0077559A" w:rsidRDefault="007C04EE" w:rsidP="007C04EE">
      <w:pPr>
        <w:widowControl w:val="0"/>
        <w:suppressAutoHyphens/>
        <w:spacing w:after="0" w:line="240" w:lineRule="auto"/>
        <w:ind w:firstLine="567"/>
        <w:jc w:val="both"/>
        <w:textAlignment w:val="baseline"/>
        <w:rPr>
          <w:rFonts w:ascii="Times New Roman" w:eastAsia="Lucida Sans Unicode" w:hAnsi="Times New Roman"/>
          <w:kern w:val="1"/>
          <w:sz w:val="24"/>
          <w:szCs w:val="24"/>
          <w:lang w:eastAsia="ar-SA"/>
        </w:rPr>
      </w:pPr>
      <w:r w:rsidRPr="0077559A">
        <w:rPr>
          <w:rFonts w:ascii="Times New Roman" w:eastAsia="Lucida Sans Unicode" w:hAnsi="Times New Roman"/>
          <w:bCs/>
          <w:kern w:val="1"/>
          <w:sz w:val="24"/>
          <w:szCs w:val="24"/>
          <w:lang w:eastAsia="ar-SA"/>
        </w:rPr>
        <w:t>5.2.1.</w:t>
      </w:r>
      <w:r w:rsidRPr="0077559A">
        <w:rPr>
          <w:rFonts w:ascii="Times New Roman" w:eastAsia="Lucida Sans Unicode" w:hAnsi="Times New Roman"/>
          <w:b/>
          <w:bCs/>
          <w:kern w:val="1"/>
          <w:sz w:val="24"/>
          <w:szCs w:val="24"/>
          <w:lang w:eastAsia="ar-SA"/>
        </w:rPr>
        <w:t xml:space="preserve"> </w:t>
      </w:r>
      <w:r w:rsidRPr="0077559A">
        <w:rPr>
          <w:rFonts w:ascii="Times New Roman" w:eastAsia="Lucida Sans Unicode" w:hAnsi="Times New Roman"/>
          <w:kern w:val="1"/>
          <w:sz w:val="24"/>
          <w:szCs w:val="24"/>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7C04EE" w:rsidRPr="0077559A" w:rsidRDefault="007C04EE" w:rsidP="007C04EE">
      <w:pPr>
        <w:widowControl w:val="0"/>
        <w:suppressAutoHyphens/>
        <w:spacing w:after="0" w:line="240" w:lineRule="auto"/>
        <w:ind w:firstLine="567"/>
        <w:jc w:val="both"/>
        <w:textAlignment w:val="baseline"/>
        <w:rPr>
          <w:rFonts w:ascii="Times New Roman" w:eastAsia="Lucida Sans Unicode" w:hAnsi="Times New Roman"/>
          <w:kern w:val="1"/>
          <w:sz w:val="24"/>
          <w:szCs w:val="24"/>
          <w:lang w:eastAsia="ar-SA"/>
        </w:rPr>
      </w:pPr>
      <w:r w:rsidRPr="0077559A">
        <w:rPr>
          <w:rFonts w:ascii="Times New Roman" w:eastAsia="Lucida Sans Unicode" w:hAnsi="Times New Roman"/>
          <w:kern w:val="1"/>
          <w:sz w:val="24"/>
          <w:szCs w:val="24"/>
          <w:lang w:eastAsia="ar-SA"/>
        </w:rPr>
        <w:t>5.2.2. осматривать и испытывать материалы и оборудование, применяемые Подрядчиком для выполнения работ;</w:t>
      </w:r>
    </w:p>
    <w:p w:rsidR="007C04EE" w:rsidRPr="0077559A" w:rsidRDefault="007C04EE" w:rsidP="007C04EE">
      <w:pPr>
        <w:widowControl w:val="0"/>
        <w:suppressAutoHyphens/>
        <w:spacing w:after="0" w:line="240" w:lineRule="auto"/>
        <w:ind w:firstLine="567"/>
        <w:jc w:val="both"/>
        <w:textAlignment w:val="baseline"/>
        <w:rPr>
          <w:rFonts w:ascii="Times New Roman" w:eastAsia="Lucida Sans Unicode" w:hAnsi="Times New Roman"/>
          <w:kern w:val="1"/>
          <w:sz w:val="24"/>
          <w:szCs w:val="24"/>
          <w:lang w:eastAsia="ar-SA"/>
        </w:rPr>
      </w:pPr>
      <w:r w:rsidRPr="0077559A">
        <w:rPr>
          <w:rFonts w:ascii="Times New Roman" w:eastAsia="Lucida Sans Unicode" w:hAnsi="Times New Roman"/>
          <w:kern w:val="1"/>
          <w:sz w:val="24"/>
          <w:szCs w:val="24"/>
          <w:lang w:eastAsia="ar-SA"/>
        </w:rPr>
        <w:t>5.2.3.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7C04EE" w:rsidRPr="0077559A" w:rsidRDefault="007C04EE" w:rsidP="007C04EE">
      <w:pPr>
        <w:widowControl w:val="0"/>
        <w:suppressAutoHyphens/>
        <w:spacing w:after="0" w:line="240" w:lineRule="auto"/>
        <w:ind w:firstLine="567"/>
        <w:jc w:val="both"/>
        <w:textAlignment w:val="baseline"/>
        <w:rPr>
          <w:rFonts w:ascii="Times New Roman" w:eastAsia="Lucida Sans Unicode" w:hAnsi="Times New Roman"/>
          <w:kern w:val="1"/>
          <w:sz w:val="24"/>
          <w:szCs w:val="24"/>
          <w:lang w:eastAsia="ar-SA"/>
        </w:rPr>
      </w:pPr>
      <w:r w:rsidRPr="0077559A">
        <w:rPr>
          <w:rFonts w:ascii="Times New Roman" w:eastAsia="Lucida Sans Unicode" w:hAnsi="Times New Roman"/>
          <w:kern w:val="1"/>
          <w:sz w:val="24"/>
          <w:szCs w:val="24"/>
          <w:lang w:eastAsia="ar-SA"/>
        </w:rPr>
        <w:t>5.2.4.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7C04EE" w:rsidRPr="0077559A" w:rsidRDefault="007C04EE" w:rsidP="007C04EE">
      <w:pPr>
        <w:widowControl w:val="0"/>
        <w:suppressAutoHyphens/>
        <w:spacing w:after="0" w:line="240" w:lineRule="auto"/>
        <w:ind w:firstLine="567"/>
        <w:jc w:val="both"/>
        <w:textAlignment w:val="baseline"/>
        <w:rPr>
          <w:rFonts w:ascii="Times New Roman" w:eastAsia="Lucida Sans Unicode" w:hAnsi="Times New Roman"/>
          <w:kern w:val="1"/>
          <w:sz w:val="24"/>
          <w:szCs w:val="24"/>
          <w:lang w:eastAsia="ar-SA"/>
        </w:rPr>
      </w:pPr>
      <w:r w:rsidRPr="0077559A">
        <w:rPr>
          <w:rFonts w:ascii="Times New Roman" w:eastAsia="Lucida Sans Unicode" w:hAnsi="Times New Roman"/>
          <w:kern w:val="1"/>
          <w:sz w:val="24"/>
          <w:szCs w:val="24"/>
          <w:lang w:eastAsia="ar-SA"/>
        </w:rPr>
        <w:t xml:space="preserve">5.2.5.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7C04EE" w:rsidRPr="0077559A" w:rsidRDefault="007C04EE" w:rsidP="007C04EE">
      <w:pPr>
        <w:widowControl w:val="0"/>
        <w:suppressAutoHyphens/>
        <w:spacing w:after="0" w:line="240" w:lineRule="auto"/>
        <w:ind w:firstLine="567"/>
        <w:jc w:val="both"/>
        <w:textAlignment w:val="baseline"/>
        <w:rPr>
          <w:rFonts w:ascii="Times New Roman" w:eastAsia="Lucida Sans Unicode" w:hAnsi="Times New Roman"/>
          <w:kern w:val="1"/>
          <w:sz w:val="24"/>
          <w:szCs w:val="24"/>
          <w:lang w:eastAsia="ar-SA"/>
        </w:rPr>
      </w:pPr>
      <w:r w:rsidRPr="0077559A">
        <w:rPr>
          <w:rFonts w:ascii="Times New Roman" w:eastAsia="Lucida Sans Unicode" w:hAnsi="Times New Roman"/>
          <w:kern w:val="1"/>
          <w:sz w:val="24"/>
          <w:szCs w:val="24"/>
          <w:lang w:eastAsia="ar-SA"/>
        </w:rPr>
        <w:t>5.2.6. в любое время проверять ход и качество работ, выполняемых Подрядчиком, не вмешиваясь в его хозяйственную деятельность;</w:t>
      </w:r>
    </w:p>
    <w:p w:rsidR="007C04EE" w:rsidRPr="0077559A" w:rsidRDefault="007C04EE" w:rsidP="007C04EE">
      <w:pPr>
        <w:widowControl w:val="0"/>
        <w:suppressAutoHyphens/>
        <w:spacing w:after="0" w:line="240" w:lineRule="auto"/>
        <w:ind w:firstLine="567"/>
        <w:jc w:val="both"/>
        <w:textAlignment w:val="baseline"/>
        <w:rPr>
          <w:rFonts w:ascii="Times New Roman" w:eastAsia="Lucida Sans Unicode" w:hAnsi="Times New Roman"/>
          <w:kern w:val="1"/>
          <w:sz w:val="24"/>
          <w:szCs w:val="24"/>
          <w:lang w:eastAsia="ar-SA"/>
        </w:rPr>
      </w:pPr>
      <w:r w:rsidRPr="0077559A">
        <w:rPr>
          <w:rFonts w:ascii="Times New Roman" w:eastAsia="Lucida Sans Unicode" w:hAnsi="Times New Roman"/>
          <w:kern w:val="1"/>
          <w:sz w:val="24"/>
          <w:szCs w:val="24"/>
          <w:lang w:eastAsia="ar-SA"/>
        </w:rPr>
        <w:t>5.2.7. отказать в оплате за выполненные работы, не предусмотренные настоящим Договором;</w:t>
      </w:r>
    </w:p>
    <w:p w:rsidR="007C04EE" w:rsidRPr="0077559A" w:rsidRDefault="007C04EE" w:rsidP="007C04EE">
      <w:pPr>
        <w:widowControl w:val="0"/>
        <w:suppressAutoHyphens/>
        <w:spacing w:after="0" w:line="240" w:lineRule="auto"/>
        <w:ind w:firstLine="567"/>
        <w:jc w:val="both"/>
        <w:textAlignment w:val="baseline"/>
        <w:rPr>
          <w:rFonts w:ascii="Times New Roman" w:eastAsia="Lucida Sans Unicode" w:hAnsi="Times New Roman"/>
          <w:kern w:val="1"/>
          <w:sz w:val="24"/>
          <w:szCs w:val="24"/>
          <w:lang w:eastAsia="ar-SA"/>
        </w:rPr>
      </w:pPr>
      <w:r w:rsidRPr="0077559A">
        <w:rPr>
          <w:rFonts w:ascii="Times New Roman" w:eastAsia="Lucida Sans Unicode" w:hAnsi="Times New Roman"/>
          <w:kern w:val="1"/>
          <w:sz w:val="24"/>
          <w:szCs w:val="24"/>
          <w:lang w:eastAsia="ar-SA"/>
        </w:rPr>
        <w:t>5.2.8.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7C04EE" w:rsidRPr="0077559A" w:rsidRDefault="007C04EE" w:rsidP="007C04EE">
      <w:pPr>
        <w:spacing w:after="0" w:line="240" w:lineRule="auto"/>
        <w:ind w:firstLine="709"/>
        <w:jc w:val="both"/>
        <w:rPr>
          <w:rFonts w:ascii="Times New Roman" w:eastAsia="Courier New" w:hAnsi="Times New Roman"/>
          <w:b/>
          <w:sz w:val="24"/>
          <w:szCs w:val="24"/>
          <w:lang w:eastAsia="ru-RU"/>
        </w:rPr>
      </w:pPr>
      <w:r w:rsidRPr="0077559A">
        <w:rPr>
          <w:rFonts w:ascii="Times New Roman" w:eastAsia="Courier New" w:hAnsi="Times New Roman"/>
          <w:b/>
          <w:sz w:val="24"/>
          <w:szCs w:val="24"/>
          <w:lang w:eastAsia="ru-RU"/>
        </w:rPr>
        <w:t>5.3. Подрядчик обязан:</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До начала проведения работ предоставить Заказчику список работников, которые будут производить ремонтные работы. В случае увольнения работника или болезни, Заказчику также сообщается информация о вновь принятых работниках.</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Самостоятельно приобрести материальные ресурсы надлежащего качества, необходимые для исполнения настоящего Договора.</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 xml:space="preserve">Поставить на Объект необходимые материалы, конструкции, комплектующие изделия и осуществлять их приемку, разгрузку, складирование и хранение в период ремонтных работ. </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Обеспечить в ходе проведения работ на Объекте выполнение мероприятий по технике безопасности, пожарной безопасности, охране труда, рациональному использованию территории, охране окружающей среды (зеленых насаждений и земли), а также установить информационные щиты (при необходимости), указатели, предупреждающие таблички, знаки. Предписания контролирующих органов об устранении нарушений требований безопасности, иных обязательных требований выполняются силами и за счет Подрядчика.</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Осуществлять систематическую, а также по завершению работ окончательную уборку рабочих мест от остатков материалов, отходов и самостоятельно их вывозить.</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Обеспечить сохранность материалов, конструкций, изделий и оборудования, находящихся на Объекте, в период выполнения работ и несет риски случайной гибели или случайного повреждения материалов, конструкций, изделий и оборудования до передачи результата работ Заказчику.</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Своими силами и средствами выполнить все работы в объеме и в сроки, предусмотренные настоящим Договором, и сдать работы Заказчику в состоянии, соответствующем нормативной документации.</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Немедленно предупредить Заказчика и до получения от него указаний приостановить работу при обнаружении:</w:t>
      </w:r>
    </w:p>
    <w:p w:rsidR="007C04EE" w:rsidRPr="0077559A" w:rsidRDefault="007C04EE" w:rsidP="007C04EE">
      <w:pPr>
        <w:numPr>
          <w:ilvl w:val="0"/>
          <w:numId w:val="30"/>
        </w:numPr>
        <w:tabs>
          <w:tab w:val="left" w:pos="540"/>
          <w:tab w:val="left" w:pos="1134"/>
        </w:tabs>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lastRenderedPageBreak/>
        <w:t>возможных неблагоприятных для Заказчика последствий выполнения его указаний о способе выполнения работы;</w:t>
      </w:r>
    </w:p>
    <w:p w:rsidR="007C04EE" w:rsidRPr="0077559A" w:rsidRDefault="007C04EE" w:rsidP="007C04EE">
      <w:pPr>
        <w:numPr>
          <w:ilvl w:val="0"/>
          <w:numId w:val="30"/>
        </w:numPr>
        <w:tabs>
          <w:tab w:val="left" w:pos="540"/>
          <w:tab w:val="left" w:pos="1134"/>
        </w:tabs>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иных, независящих от Исполнителя обстоятельств, которые грозят годности, прочности или иным показателям качества результатов выполняемой работы либо создают невозможность ее завершения в срок.</w:t>
      </w:r>
    </w:p>
    <w:p w:rsidR="007C04EE" w:rsidRPr="0077559A" w:rsidRDefault="007C04EE" w:rsidP="007C04EE">
      <w:pPr>
        <w:spacing w:after="0" w:line="240" w:lineRule="auto"/>
        <w:ind w:firstLine="709"/>
        <w:jc w:val="both"/>
        <w:rPr>
          <w:rFonts w:ascii="Times New Roman" w:eastAsia="Courier New" w:hAnsi="Times New Roman"/>
          <w:sz w:val="24"/>
          <w:szCs w:val="24"/>
          <w:lang w:eastAsia="ru-RU"/>
        </w:rPr>
      </w:pPr>
      <w:r w:rsidRPr="0077559A">
        <w:rPr>
          <w:rFonts w:ascii="Times New Roman" w:eastAsia="Courier New" w:hAnsi="Times New Roman"/>
          <w:sz w:val="24"/>
          <w:szCs w:val="24"/>
          <w:lang w:eastAsia="ru-RU"/>
        </w:rPr>
        <w:t>В случае невыполнения данного обязательства Исполнитель не вправе при предъявлении к нему требований, касающихся годности и качества результата выполненной работы, ссылаться на указанные обстоятельства.</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Выполнять работу таким образом, чтобы ее выполнение не привело к повреждению имущества Заказчика и не повлияло на снижение или потерю прочности, работоспособности, устойчивости, надёжности имущества Заказчика, расположенного в месте выполнения работы или рядом с ним. Возместить в полном объёме ущерб и убытки, причинённые Заказчику в ходе выполнения работы.</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Осуществлять за свой счет устранение недостатков и дефектов, выявленных при приеме работ и в период гарантийной эксплуатации объекта.</w:t>
      </w:r>
    </w:p>
    <w:p w:rsidR="007C04EE" w:rsidRPr="0077559A" w:rsidRDefault="007C04EE" w:rsidP="007C04EE">
      <w:pPr>
        <w:numPr>
          <w:ilvl w:val="2"/>
          <w:numId w:val="28"/>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Исполнять полученные в ходе выполнения работ указания Заказчика, если такие указания не противоречат условиям Договора и не являются вмешательством в оперативно-хозяйственную деятельность Подрядчика.</w:t>
      </w:r>
    </w:p>
    <w:p w:rsidR="007C04EE" w:rsidRPr="0077559A" w:rsidRDefault="007C04EE" w:rsidP="007C04EE">
      <w:pPr>
        <w:widowControl w:val="0"/>
        <w:numPr>
          <w:ilvl w:val="2"/>
          <w:numId w:val="28"/>
        </w:numPr>
        <w:spacing w:after="0" w:line="240" w:lineRule="auto"/>
        <w:ind w:left="0" w:firstLine="709"/>
        <w:jc w:val="both"/>
        <w:rPr>
          <w:rFonts w:ascii="Times New Roman" w:eastAsia="Times New Roman" w:hAnsi="Times New Roman"/>
          <w:sz w:val="24"/>
          <w:szCs w:val="24"/>
          <w:lang w:eastAsia="ru-RU"/>
        </w:rPr>
      </w:pPr>
      <w:r w:rsidRPr="0077559A">
        <w:rPr>
          <w:rFonts w:ascii="Times New Roman" w:eastAsia="Times New Roman" w:hAnsi="Times New Roman"/>
          <w:sz w:val="24"/>
          <w:szCs w:val="24"/>
          <w:lang w:eastAsia="ru-RU"/>
        </w:rPr>
        <w:t>Передать Заказчику за три календарных дня до начала приемки выполненных работ исполнительную документацию, необходимую для приемки работ. После выполнения всех работ составить Акт о полном исполнении Договора.</w:t>
      </w:r>
    </w:p>
    <w:p w:rsidR="007C04EE" w:rsidRPr="0077559A" w:rsidRDefault="007C04EE" w:rsidP="007C04EE">
      <w:pPr>
        <w:widowControl w:val="0"/>
        <w:numPr>
          <w:ilvl w:val="2"/>
          <w:numId w:val="28"/>
        </w:numPr>
        <w:spacing w:after="0" w:line="240" w:lineRule="auto"/>
        <w:ind w:left="0" w:firstLine="709"/>
        <w:jc w:val="both"/>
        <w:rPr>
          <w:rFonts w:ascii="Times New Roman" w:eastAsia="Times New Roman" w:hAnsi="Times New Roman"/>
          <w:sz w:val="24"/>
          <w:szCs w:val="24"/>
          <w:lang w:eastAsia="ru-RU"/>
        </w:rPr>
      </w:pPr>
      <w:r w:rsidRPr="0077559A">
        <w:rPr>
          <w:rFonts w:ascii="Times New Roman" w:eastAsia="Times New Roman" w:hAnsi="Times New Roman"/>
          <w:sz w:val="24"/>
          <w:szCs w:val="24"/>
          <w:lang w:eastAsia="ru-RU"/>
        </w:rPr>
        <w:t>В десятидневный срок после подписания акта о полном исполнении Договора в присутствии Заказчика вывезти с места проведения работ и с прилегающей территории принадлежащее ему имущество.</w:t>
      </w:r>
    </w:p>
    <w:p w:rsidR="007C04EE" w:rsidRPr="0077559A" w:rsidRDefault="007C04EE" w:rsidP="007C04EE">
      <w:pPr>
        <w:widowControl w:val="0"/>
        <w:numPr>
          <w:ilvl w:val="2"/>
          <w:numId w:val="28"/>
        </w:numPr>
        <w:spacing w:after="0" w:line="240" w:lineRule="auto"/>
        <w:ind w:left="0" w:firstLine="709"/>
        <w:jc w:val="both"/>
        <w:rPr>
          <w:rFonts w:ascii="Times New Roman" w:eastAsia="Times New Roman" w:hAnsi="Times New Roman"/>
          <w:sz w:val="24"/>
          <w:szCs w:val="24"/>
          <w:lang w:eastAsia="ru-RU"/>
        </w:rPr>
      </w:pPr>
      <w:r w:rsidRPr="0077559A">
        <w:rPr>
          <w:rFonts w:ascii="Times New Roman" w:eastAsia="Times New Roman" w:hAnsi="Times New Roman"/>
          <w:sz w:val="24"/>
          <w:szCs w:val="24"/>
          <w:lang w:eastAsia="ru-RU"/>
        </w:rPr>
        <w:t>Исполнять иные обязательства, предусмотренные законодательством Российской Федерации и Договором.</w:t>
      </w:r>
    </w:p>
    <w:p w:rsidR="007C04EE" w:rsidRPr="0077559A" w:rsidRDefault="007C04EE" w:rsidP="007C04EE">
      <w:pPr>
        <w:spacing w:after="0" w:line="240" w:lineRule="auto"/>
        <w:ind w:firstLine="709"/>
        <w:jc w:val="both"/>
        <w:rPr>
          <w:rFonts w:ascii="Times New Roman" w:eastAsia="Courier New" w:hAnsi="Times New Roman"/>
          <w:b/>
          <w:sz w:val="24"/>
          <w:szCs w:val="24"/>
          <w:lang w:eastAsia="ru-RU"/>
        </w:rPr>
      </w:pPr>
      <w:r w:rsidRPr="0077559A">
        <w:rPr>
          <w:rFonts w:ascii="Times New Roman" w:eastAsia="Courier New" w:hAnsi="Times New Roman"/>
          <w:b/>
          <w:sz w:val="24"/>
          <w:szCs w:val="24"/>
          <w:lang w:eastAsia="ru-RU"/>
        </w:rPr>
        <w:t>5.4. Подрядчик вправе:</w:t>
      </w:r>
    </w:p>
    <w:p w:rsidR="007C04EE" w:rsidRPr="0077559A" w:rsidRDefault="007C04EE" w:rsidP="007C04EE">
      <w:pPr>
        <w:numPr>
          <w:ilvl w:val="1"/>
          <w:numId w:val="31"/>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Запрашивать и получать в установленном порядке у Заказчика информацию, необходимую для выполнения настоящего Договора.</w:t>
      </w:r>
    </w:p>
    <w:p w:rsidR="007C04EE" w:rsidRPr="0077559A" w:rsidRDefault="007C04EE" w:rsidP="007C04EE">
      <w:pPr>
        <w:numPr>
          <w:ilvl w:val="1"/>
          <w:numId w:val="31"/>
        </w:numPr>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Получать консультации у Заказчика по вопросам выполнения настоящего Договора.</w:t>
      </w:r>
    </w:p>
    <w:p w:rsidR="007C04EE" w:rsidRPr="0077559A" w:rsidRDefault="007C04EE" w:rsidP="007C04EE">
      <w:pPr>
        <w:widowControl w:val="0"/>
        <w:numPr>
          <w:ilvl w:val="1"/>
          <w:numId w:val="31"/>
        </w:numPr>
        <w:tabs>
          <w:tab w:val="left" w:pos="1138"/>
        </w:tabs>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Досрочно исполнить обязательства по настоящему Договору.</w:t>
      </w:r>
    </w:p>
    <w:p w:rsidR="007C04EE" w:rsidRPr="0077559A" w:rsidRDefault="007C04EE" w:rsidP="007C04EE">
      <w:pPr>
        <w:widowControl w:val="0"/>
        <w:numPr>
          <w:ilvl w:val="1"/>
          <w:numId w:val="31"/>
        </w:numPr>
        <w:tabs>
          <w:tab w:val="left" w:pos="1138"/>
        </w:tabs>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Требовать приемки выполненных в полном объеме работ в установленном Договором порядке.</w:t>
      </w:r>
    </w:p>
    <w:p w:rsidR="007C04EE" w:rsidRPr="0077559A" w:rsidRDefault="007C04EE" w:rsidP="007C04EE">
      <w:pPr>
        <w:widowControl w:val="0"/>
        <w:numPr>
          <w:ilvl w:val="1"/>
          <w:numId w:val="31"/>
        </w:numPr>
        <w:tabs>
          <w:tab w:val="left" w:pos="1138"/>
        </w:tabs>
        <w:spacing w:after="0" w:line="240" w:lineRule="auto"/>
        <w:ind w:left="0" w:firstLine="709"/>
        <w:contextualSpacing/>
        <w:jc w:val="both"/>
        <w:rPr>
          <w:rFonts w:ascii="Times New Roman" w:eastAsia="Courier New" w:hAnsi="Times New Roman"/>
          <w:color w:val="000000"/>
          <w:sz w:val="24"/>
          <w:szCs w:val="24"/>
          <w:lang w:eastAsia="ru-RU"/>
        </w:rPr>
      </w:pPr>
      <w:r w:rsidRPr="0077559A">
        <w:rPr>
          <w:rFonts w:ascii="Times New Roman" w:eastAsia="Courier New" w:hAnsi="Times New Roman"/>
          <w:color w:val="000000"/>
          <w:sz w:val="24"/>
          <w:szCs w:val="24"/>
          <w:lang w:eastAsia="ru-RU"/>
        </w:rPr>
        <w:t>Требовать своевременной оплаты выполненных работ в соответствии с условиями Договора.</w:t>
      </w:r>
    </w:p>
    <w:p w:rsidR="007C04EE" w:rsidRPr="0077559A" w:rsidRDefault="007C04EE" w:rsidP="007C04EE">
      <w:pPr>
        <w:widowControl w:val="0"/>
        <w:tabs>
          <w:tab w:val="left" w:pos="1138"/>
        </w:tabs>
        <w:spacing w:after="0" w:line="240" w:lineRule="auto"/>
        <w:ind w:left="1069"/>
        <w:contextualSpacing/>
        <w:jc w:val="both"/>
        <w:rPr>
          <w:rFonts w:ascii="Times New Roman" w:eastAsia="Courier New" w:hAnsi="Times New Roman"/>
          <w:color w:val="000000"/>
          <w:sz w:val="24"/>
          <w:szCs w:val="24"/>
          <w:lang w:eastAsia="ru-RU"/>
        </w:rPr>
      </w:pPr>
    </w:p>
    <w:p w:rsidR="007C04EE" w:rsidRPr="0077559A" w:rsidRDefault="007C04EE" w:rsidP="007C04EE">
      <w:pPr>
        <w:widowControl w:val="0"/>
        <w:numPr>
          <w:ilvl w:val="0"/>
          <w:numId w:val="28"/>
        </w:numPr>
        <w:spacing w:after="0" w:line="240" w:lineRule="auto"/>
        <w:jc w:val="center"/>
        <w:outlineLvl w:val="1"/>
        <w:rPr>
          <w:rFonts w:ascii="Times New Roman" w:eastAsia="Times New Roman" w:hAnsi="Times New Roman"/>
          <w:b/>
          <w:sz w:val="24"/>
          <w:szCs w:val="24"/>
          <w:lang w:eastAsia="ru-RU"/>
        </w:rPr>
      </w:pPr>
      <w:r w:rsidRPr="0077559A">
        <w:rPr>
          <w:rFonts w:ascii="Times New Roman" w:eastAsia="Times New Roman" w:hAnsi="Times New Roman"/>
          <w:b/>
          <w:sz w:val="24"/>
          <w:szCs w:val="24"/>
          <w:lang w:eastAsia="ru-RU"/>
        </w:rPr>
        <w:t>Требования к гарантийному сроку и (или) объему предоставления гарантий качества работ, к сроку и (или) объему предоставления гарантий качества товара, используемого для выполнения работ</w:t>
      </w:r>
    </w:p>
    <w:p w:rsidR="00B67A9A" w:rsidRPr="0077559A" w:rsidRDefault="00B67A9A" w:rsidP="00B67A9A">
      <w:pPr>
        <w:widowControl w:val="0"/>
        <w:spacing w:after="0" w:line="240" w:lineRule="auto"/>
        <w:ind w:firstLine="851"/>
        <w:jc w:val="both"/>
        <w:outlineLvl w:val="1"/>
        <w:rPr>
          <w:rFonts w:ascii="Times New Roman" w:eastAsia="Times New Roman" w:hAnsi="Times New Roman"/>
          <w:bCs/>
          <w:sz w:val="24"/>
          <w:szCs w:val="24"/>
          <w:lang w:eastAsia="ru-RU"/>
        </w:rPr>
      </w:pPr>
      <w:r w:rsidRPr="0077559A">
        <w:rPr>
          <w:rFonts w:ascii="Times New Roman" w:eastAsia="Times New Roman" w:hAnsi="Times New Roman"/>
          <w:bCs/>
          <w:sz w:val="24"/>
          <w:szCs w:val="24"/>
          <w:lang w:eastAsia="ru-RU"/>
        </w:rPr>
        <w:t>6.1.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B67A9A" w:rsidRPr="0077559A" w:rsidRDefault="00B67A9A" w:rsidP="00B67A9A">
      <w:pPr>
        <w:widowControl w:val="0"/>
        <w:spacing w:after="0" w:line="240" w:lineRule="auto"/>
        <w:ind w:firstLine="851"/>
        <w:jc w:val="both"/>
        <w:outlineLvl w:val="1"/>
        <w:rPr>
          <w:rFonts w:ascii="Times New Roman" w:eastAsia="Times New Roman" w:hAnsi="Times New Roman"/>
          <w:bCs/>
          <w:sz w:val="24"/>
          <w:szCs w:val="24"/>
          <w:lang w:eastAsia="ru-RU"/>
        </w:rPr>
      </w:pPr>
      <w:r w:rsidRPr="0077559A">
        <w:rPr>
          <w:rFonts w:ascii="Times New Roman" w:eastAsia="Times New Roman" w:hAnsi="Times New Roman"/>
          <w:bCs/>
          <w:sz w:val="24"/>
          <w:szCs w:val="24"/>
          <w:lang w:eastAsia="ru-RU"/>
        </w:rPr>
        <w:t>6.2.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B67A9A" w:rsidRPr="0077559A" w:rsidRDefault="00B67A9A" w:rsidP="00B67A9A">
      <w:pPr>
        <w:widowControl w:val="0"/>
        <w:spacing w:after="0" w:line="240" w:lineRule="auto"/>
        <w:ind w:firstLine="851"/>
        <w:jc w:val="both"/>
        <w:outlineLvl w:val="1"/>
        <w:rPr>
          <w:rFonts w:ascii="Times New Roman" w:eastAsia="Times New Roman" w:hAnsi="Times New Roman"/>
          <w:bCs/>
          <w:sz w:val="24"/>
          <w:szCs w:val="24"/>
          <w:lang w:eastAsia="ru-RU"/>
        </w:rPr>
      </w:pPr>
      <w:r w:rsidRPr="0077559A">
        <w:rPr>
          <w:rFonts w:ascii="Times New Roman" w:eastAsia="Times New Roman" w:hAnsi="Times New Roman"/>
          <w:bCs/>
          <w:sz w:val="24"/>
          <w:szCs w:val="24"/>
          <w:lang w:eastAsia="ru-RU"/>
        </w:rPr>
        <w:t>6.3.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B67A9A" w:rsidRPr="0077559A" w:rsidRDefault="00B67A9A" w:rsidP="00B67A9A">
      <w:pPr>
        <w:widowControl w:val="0"/>
        <w:spacing w:after="0" w:line="240" w:lineRule="auto"/>
        <w:ind w:firstLine="851"/>
        <w:jc w:val="both"/>
        <w:outlineLvl w:val="1"/>
        <w:rPr>
          <w:rFonts w:ascii="Times New Roman" w:eastAsia="Times New Roman" w:hAnsi="Times New Roman"/>
          <w:bCs/>
          <w:sz w:val="24"/>
          <w:szCs w:val="24"/>
          <w:lang w:eastAsia="ru-RU"/>
        </w:rPr>
      </w:pPr>
      <w:r w:rsidRPr="0077559A">
        <w:rPr>
          <w:rFonts w:ascii="Times New Roman" w:eastAsia="Times New Roman" w:hAnsi="Times New Roman"/>
          <w:bCs/>
          <w:sz w:val="24"/>
          <w:szCs w:val="24"/>
          <w:lang w:eastAsia="ru-RU"/>
        </w:rPr>
        <w:t>6.4. Подрядчик обязан безвозмездно устранять указанные в акте недостатки (дефекты) в разумный срок или возмещать расходы на их устранение.</w:t>
      </w:r>
    </w:p>
    <w:p w:rsidR="00B67A9A" w:rsidRPr="0077559A" w:rsidRDefault="00B67A9A" w:rsidP="00B67A9A">
      <w:pPr>
        <w:widowControl w:val="0"/>
        <w:spacing w:after="0" w:line="240" w:lineRule="auto"/>
        <w:ind w:firstLine="851"/>
        <w:jc w:val="both"/>
        <w:outlineLvl w:val="1"/>
        <w:rPr>
          <w:rFonts w:ascii="Times New Roman" w:eastAsia="Times New Roman" w:hAnsi="Times New Roman"/>
          <w:bCs/>
          <w:sz w:val="24"/>
          <w:szCs w:val="24"/>
          <w:lang w:eastAsia="ru-RU"/>
        </w:rPr>
      </w:pPr>
      <w:r w:rsidRPr="0077559A">
        <w:rPr>
          <w:rFonts w:ascii="Times New Roman" w:eastAsia="Times New Roman" w:hAnsi="Times New Roman"/>
          <w:bCs/>
          <w:sz w:val="24"/>
          <w:szCs w:val="24"/>
          <w:lang w:eastAsia="ru-RU"/>
        </w:rPr>
        <w:t xml:space="preserve">6.5. Подрядчик гарантирует возможность безопасного использования результата выполненных </w:t>
      </w:r>
      <w:r w:rsidRPr="0077559A">
        <w:rPr>
          <w:rFonts w:ascii="Times New Roman" w:eastAsia="Times New Roman" w:hAnsi="Times New Roman"/>
          <w:bCs/>
          <w:sz w:val="24"/>
          <w:szCs w:val="24"/>
          <w:lang w:eastAsia="ru-RU"/>
        </w:rPr>
        <w:lastRenderedPageBreak/>
        <w:t>работ по назначению в течение всего гарантийного срока.</w:t>
      </w:r>
    </w:p>
    <w:p w:rsidR="00B67A9A" w:rsidRPr="0077559A" w:rsidRDefault="00B67A9A" w:rsidP="00B67A9A">
      <w:pPr>
        <w:widowControl w:val="0"/>
        <w:spacing w:after="0" w:line="240" w:lineRule="auto"/>
        <w:ind w:firstLine="851"/>
        <w:jc w:val="both"/>
        <w:outlineLvl w:val="1"/>
        <w:rPr>
          <w:rFonts w:ascii="Times New Roman" w:eastAsia="Times New Roman" w:hAnsi="Times New Roman"/>
          <w:bCs/>
          <w:sz w:val="24"/>
          <w:szCs w:val="24"/>
          <w:lang w:eastAsia="ru-RU"/>
        </w:rPr>
      </w:pPr>
      <w:r w:rsidRPr="0077559A">
        <w:rPr>
          <w:rFonts w:ascii="Times New Roman" w:eastAsia="Times New Roman" w:hAnsi="Times New Roman"/>
          <w:bCs/>
          <w:sz w:val="24"/>
          <w:szCs w:val="24"/>
          <w:lang w:eastAsia="ru-RU"/>
        </w:rPr>
        <w:t>6.6. Подрядчик несет ответственность перед Заказчиком за допущенные отступления от требований настоящего Технического задания.</w:t>
      </w:r>
    </w:p>
    <w:p w:rsidR="00B67A9A" w:rsidRPr="0077559A" w:rsidRDefault="00B67A9A" w:rsidP="00B67A9A">
      <w:pPr>
        <w:widowControl w:val="0"/>
        <w:spacing w:after="0" w:line="240" w:lineRule="auto"/>
        <w:ind w:firstLine="851"/>
        <w:jc w:val="both"/>
        <w:outlineLvl w:val="1"/>
        <w:rPr>
          <w:rFonts w:ascii="Times New Roman" w:eastAsia="Times New Roman" w:hAnsi="Times New Roman"/>
          <w:bCs/>
          <w:sz w:val="24"/>
          <w:szCs w:val="24"/>
          <w:lang w:eastAsia="ru-RU"/>
        </w:rPr>
      </w:pPr>
      <w:r w:rsidRPr="0077559A">
        <w:rPr>
          <w:rFonts w:ascii="Times New Roman" w:eastAsia="Times New Roman" w:hAnsi="Times New Roman"/>
          <w:bCs/>
          <w:sz w:val="24"/>
          <w:szCs w:val="24"/>
          <w:lang w:eastAsia="ru-RU"/>
        </w:rPr>
        <w:t xml:space="preserve">6.7. В соответствии с условиями Договора гарантийный срок на выполненные работы – не менее 36 месяцев </w:t>
      </w:r>
      <w:proofErr w:type="gramStart"/>
      <w:r w:rsidRPr="0077559A">
        <w:rPr>
          <w:rFonts w:ascii="Times New Roman" w:eastAsia="Times New Roman" w:hAnsi="Times New Roman"/>
          <w:bCs/>
          <w:sz w:val="24"/>
          <w:szCs w:val="24"/>
          <w:lang w:eastAsia="ru-RU"/>
        </w:rPr>
        <w:t>с даты подписания</w:t>
      </w:r>
      <w:proofErr w:type="gramEnd"/>
      <w:r w:rsidRPr="0077559A">
        <w:rPr>
          <w:rFonts w:ascii="Times New Roman" w:eastAsia="Times New Roman" w:hAnsi="Times New Roman"/>
          <w:bCs/>
          <w:sz w:val="24"/>
          <w:szCs w:val="24"/>
          <w:lang w:eastAsia="ru-RU"/>
        </w:rPr>
        <w:t xml:space="preserve"> итогового Акта приёмки выполненных работ.</w:t>
      </w:r>
    </w:p>
    <w:p w:rsidR="007C04EE" w:rsidRPr="0077559A" w:rsidRDefault="007C04EE" w:rsidP="00B67A9A">
      <w:pPr>
        <w:widowControl w:val="0"/>
        <w:spacing w:after="0" w:line="240" w:lineRule="auto"/>
        <w:ind w:left="1069"/>
        <w:jc w:val="both"/>
        <w:outlineLvl w:val="1"/>
        <w:rPr>
          <w:rFonts w:ascii="Times New Roman" w:eastAsia="Courier New" w:hAnsi="Times New Roman"/>
          <w:bCs/>
          <w:sz w:val="24"/>
          <w:szCs w:val="24"/>
          <w:lang w:eastAsia="ru-RU"/>
        </w:rPr>
      </w:pPr>
    </w:p>
    <w:p w:rsidR="007C04EE" w:rsidRPr="0077559A" w:rsidRDefault="007C04EE" w:rsidP="00B67A9A">
      <w:pPr>
        <w:spacing w:after="0" w:line="240" w:lineRule="auto"/>
        <w:ind w:firstLine="567"/>
        <w:jc w:val="center"/>
        <w:rPr>
          <w:rFonts w:ascii="Times New Roman" w:eastAsia="Courier New" w:hAnsi="Times New Roman"/>
          <w:b/>
          <w:bCs/>
          <w:sz w:val="24"/>
          <w:szCs w:val="24"/>
          <w:lang w:eastAsia="ru-RU"/>
        </w:rPr>
      </w:pPr>
      <w:bookmarkStart w:id="17" w:name="bookmark22"/>
      <w:r w:rsidRPr="0077559A">
        <w:rPr>
          <w:rFonts w:ascii="Times New Roman" w:eastAsia="Courier New" w:hAnsi="Times New Roman"/>
          <w:b/>
          <w:bCs/>
          <w:sz w:val="24"/>
          <w:szCs w:val="24"/>
          <w:lang w:eastAsia="ru-RU"/>
        </w:rPr>
        <w:t>7.Ответственность Сторон по Договору</w:t>
      </w:r>
      <w:bookmarkEnd w:id="17"/>
    </w:p>
    <w:p w:rsidR="00B67A9A" w:rsidRPr="0077559A" w:rsidRDefault="00B67A9A" w:rsidP="00B67A9A">
      <w:pPr>
        <w:widowControl w:val="0"/>
        <w:tabs>
          <w:tab w:val="left" w:pos="1201"/>
        </w:tabs>
        <w:spacing w:after="0" w:line="240" w:lineRule="auto"/>
        <w:jc w:val="both"/>
        <w:rPr>
          <w:rFonts w:ascii="Times New Roman" w:hAnsi="Times New Roman"/>
          <w:sz w:val="24"/>
          <w:szCs w:val="24"/>
        </w:rPr>
      </w:pPr>
      <w:r w:rsidRPr="0077559A">
        <w:rPr>
          <w:rFonts w:ascii="Times New Roman" w:hAnsi="Times New Roman"/>
          <w:sz w:val="24"/>
          <w:szCs w:val="24"/>
        </w:rPr>
        <w:t>7.1. В случае нарушения Подрядчиком сроков выполнения работ, Заказчик вправе удержать из подлежащей к оплате суммы неустойку в размере 0,1% за каждый день просрочки от суммы Договора.</w:t>
      </w:r>
    </w:p>
    <w:p w:rsidR="00B67A9A" w:rsidRPr="0077559A" w:rsidRDefault="00C4736C" w:rsidP="00B67A9A">
      <w:pPr>
        <w:widowControl w:val="0"/>
        <w:tabs>
          <w:tab w:val="left" w:pos="1201"/>
        </w:tabs>
        <w:spacing w:after="0" w:line="240" w:lineRule="auto"/>
        <w:jc w:val="both"/>
        <w:rPr>
          <w:rFonts w:ascii="Times New Roman" w:hAnsi="Times New Roman"/>
          <w:sz w:val="24"/>
          <w:szCs w:val="24"/>
        </w:rPr>
      </w:pPr>
      <w:r w:rsidRPr="0077559A">
        <w:rPr>
          <w:rFonts w:ascii="Times New Roman" w:hAnsi="Times New Roman"/>
          <w:sz w:val="24"/>
          <w:szCs w:val="24"/>
        </w:rPr>
        <w:t>7</w:t>
      </w:r>
      <w:r w:rsidR="00B67A9A" w:rsidRPr="0077559A">
        <w:rPr>
          <w:rFonts w:ascii="Times New Roman" w:hAnsi="Times New Roman"/>
          <w:sz w:val="24"/>
          <w:szCs w:val="24"/>
        </w:rPr>
        <w:t xml:space="preserve">.2. В случае нарушения Заказчиком сроков оплаты товара, </w:t>
      </w:r>
      <w:r w:rsidRPr="0077559A">
        <w:rPr>
          <w:rFonts w:ascii="Times New Roman" w:hAnsi="Times New Roman"/>
          <w:sz w:val="24"/>
          <w:szCs w:val="24"/>
        </w:rPr>
        <w:t>Подрядчик</w:t>
      </w:r>
      <w:r w:rsidR="00B67A9A" w:rsidRPr="0077559A">
        <w:rPr>
          <w:rFonts w:ascii="Times New Roman" w:hAnsi="Times New Roman"/>
          <w:sz w:val="24"/>
          <w:szCs w:val="24"/>
        </w:rPr>
        <w:t xml:space="preserve"> вправе взыскать неустойку в размере 0,1% за каждый день просрочки от суммы просроченного обязательства.</w:t>
      </w:r>
    </w:p>
    <w:p w:rsidR="00B67A9A" w:rsidRPr="0077559A" w:rsidRDefault="00C4736C" w:rsidP="00B67A9A">
      <w:pPr>
        <w:widowControl w:val="0"/>
        <w:tabs>
          <w:tab w:val="left" w:pos="1201"/>
        </w:tabs>
        <w:spacing w:after="0" w:line="240" w:lineRule="auto"/>
        <w:jc w:val="both"/>
        <w:rPr>
          <w:rFonts w:ascii="Times New Roman" w:hAnsi="Times New Roman"/>
          <w:sz w:val="24"/>
          <w:szCs w:val="24"/>
        </w:rPr>
      </w:pPr>
      <w:r w:rsidRPr="0077559A">
        <w:rPr>
          <w:rFonts w:ascii="Times New Roman" w:hAnsi="Times New Roman"/>
          <w:sz w:val="24"/>
          <w:szCs w:val="24"/>
        </w:rPr>
        <w:t>7</w:t>
      </w:r>
      <w:r w:rsidR="00B67A9A" w:rsidRPr="0077559A">
        <w:rPr>
          <w:rFonts w:ascii="Times New Roman" w:hAnsi="Times New Roman"/>
          <w:sz w:val="24"/>
          <w:szCs w:val="24"/>
        </w:rPr>
        <w:t>.3. Оплата неустойки не освобождает Стороны от ответственности по настоящему договору.</w:t>
      </w:r>
    </w:p>
    <w:p w:rsidR="00C4736C" w:rsidRPr="0077559A" w:rsidRDefault="00C4736C" w:rsidP="00B67A9A">
      <w:pPr>
        <w:widowControl w:val="0"/>
        <w:tabs>
          <w:tab w:val="left" w:pos="1201"/>
        </w:tabs>
        <w:spacing w:after="0" w:line="240" w:lineRule="auto"/>
        <w:jc w:val="both"/>
        <w:rPr>
          <w:rFonts w:ascii="Times New Roman" w:hAnsi="Times New Roman"/>
          <w:sz w:val="24"/>
          <w:szCs w:val="24"/>
        </w:rPr>
      </w:pPr>
      <w:r w:rsidRPr="0077559A">
        <w:rPr>
          <w:rFonts w:ascii="Times New Roman" w:hAnsi="Times New Roman"/>
          <w:sz w:val="24"/>
          <w:szCs w:val="24"/>
        </w:rPr>
        <w:t>7</w:t>
      </w:r>
      <w:r w:rsidR="00B67A9A" w:rsidRPr="0077559A">
        <w:rPr>
          <w:rFonts w:ascii="Times New Roman" w:hAnsi="Times New Roman"/>
          <w:sz w:val="24"/>
          <w:szCs w:val="24"/>
        </w:rPr>
        <w:t xml:space="preserve">.4. В случае нарушения существенных условий договора </w:t>
      </w:r>
      <w:r w:rsidRPr="0077559A">
        <w:rPr>
          <w:rFonts w:ascii="Times New Roman" w:hAnsi="Times New Roman"/>
          <w:sz w:val="24"/>
          <w:szCs w:val="24"/>
        </w:rPr>
        <w:t>Подрядчиком</w:t>
      </w:r>
      <w:r w:rsidR="00B67A9A" w:rsidRPr="0077559A">
        <w:rPr>
          <w:rFonts w:ascii="Times New Roman" w:hAnsi="Times New Roman"/>
          <w:sz w:val="24"/>
          <w:szCs w:val="24"/>
        </w:rPr>
        <w:t xml:space="preserve">, Заказчик помимо неустойки вправе требовать с </w:t>
      </w:r>
      <w:r w:rsidRPr="0077559A">
        <w:rPr>
          <w:rFonts w:ascii="Times New Roman" w:hAnsi="Times New Roman"/>
          <w:sz w:val="24"/>
          <w:szCs w:val="24"/>
        </w:rPr>
        <w:t>Подрядчика</w:t>
      </w:r>
      <w:r w:rsidR="00B67A9A" w:rsidRPr="0077559A">
        <w:rPr>
          <w:rFonts w:ascii="Times New Roman" w:hAnsi="Times New Roman"/>
          <w:sz w:val="24"/>
          <w:szCs w:val="24"/>
        </w:rPr>
        <w:t xml:space="preserve"> уплаты штрафа в размере 10% цены настоящего договора.</w:t>
      </w:r>
      <w:r w:rsidR="007C04EE" w:rsidRPr="0077559A">
        <w:rPr>
          <w:rFonts w:ascii="Times New Roman" w:hAnsi="Times New Roman"/>
          <w:sz w:val="24"/>
          <w:szCs w:val="24"/>
        </w:rPr>
        <w:t xml:space="preserve">         </w:t>
      </w:r>
    </w:p>
    <w:p w:rsidR="007C04EE" w:rsidRPr="006863A8" w:rsidRDefault="007C04EE" w:rsidP="00B67A9A">
      <w:pPr>
        <w:widowControl w:val="0"/>
        <w:tabs>
          <w:tab w:val="left" w:pos="1201"/>
        </w:tabs>
        <w:spacing w:after="0" w:line="240" w:lineRule="auto"/>
        <w:jc w:val="both"/>
        <w:rPr>
          <w:rFonts w:ascii="Times New Roman" w:hAnsi="Times New Roman"/>
          <w:sz w:val="24"/>
          <w:szCs w:val="24"/>
        </w:rPr>
      </w:pPr>
      <w:r w:rsidRPr="0077559A">
        <w:rPr>
          <w:rFonts w:ascii="Times New Roman" w:hAnsi="Times New Roman"/>
          <w:sz w:val="24"/>
          <w:szCs w:val="24"/>
        </w:rPr>
        <w:t>7.</w:t>
      </w:r>
      <w:r w:rsidR="00C4736C" w:rsidRPr="0077559A">
        <w:rPr>
          <w:rFonts w:ascii="Times New Roman" w:hAnsi="Times New Roman"/>
          <w:sz w:val="24"/>
          <w:szCs w:val="24"/>
        </w:rPr>
        <w:t>5</w:t>
      </w:r>
      <w:r w:rsidRPr="0077559A">
        <w:rPr>
          <w:rFonts w:ascii="Times New Roman" w:hAnsi="Times New Roman"/>
          <w:sz w:val="24"/>
          <w:szCs w:val="24"/>
        </w:rPr>
        <w:t>. Общая сумма начисленной неустойки (пени) за неисполнение или ненадлежащее исполнение Подрядчиком обязательств, предусмотренных договором, не может превышать цену договора.</w:t>
      </w:r>
    </w:p>
    <w:p w:rsidR="007C04EE" w:rsidRPr="00F17B99" w:rsidRDefault="007C04EE" w:rsidP="007C04EE">
      <w:pPr>
        <w:widowControl w:val="0"/>
        <w:tabs>
          <w:tab w:val="left" w:pos="1201"/>
        </w:tabs>
        <w:spacing w:after="0" w:line="240" w:lineRule="auto"/>
        <w:ind w:firstLine="709"/>
        <w:jc w:val="both"/>
        <w:rPr>
          <w:rFonts w:ascii="Times New Roman" w:eastAsia="Times New Roman" w:hAnsi="Times New Roman"/>
          <w:sz w:val="24"/>
          <w:szCs w:val="24"/>
          <w:lang w:eastAsia="ru-RU"/>
        </w:rPr>
      </w:pPr>
    </w:p>
    <w:p w:rsidR="007C04EE" w:rsidRPr="00F17B99" w:rsidRDefault="007C04EE" w:rsidP="007C04EE">
      <w:pPr>
        <w:widowControl w:val="0"/>
        <w:tabs>
          <w:tab w:val="left" w:pos="1201"/>
        </w:tabs>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r w:rsidRPr="00F17B99">
        <w:rPr>
          <w:rFonts w:ascii="Times New Roman" w:eastAsia="Times New Roman" w:hAnsi="Times New Roman"/>
          <w:b/>
          <w:sz w:val="24"/>
          <w:szCs w:val="24"/>
          <w:lang w:eastAsia="ru-RU"/>
        </w:rPr>
        <w:t>. Антикоррупционная оговорка</w:t>
      </w:r>
    </w:p>
    <w:p w:rsidR="007C04EE" w:rsidRPr="00F17B99" w:rsidRDefault="007C04EE" w:rsidP="007C04EE">
      <w:pPr>
        <w:widowControl w:val="0"/>
        <w:tabs>
          <w:tab w:val="left" w:pos="120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F17B99">
        <w:rPr>
          <w:rFonts w:ascii="Times New Roman" w:eastAsia="Times New Roman" w:hAnsi="Times New Roman"/>
          <w:sz w:val="24"/>
          <w:szCs w:val="24"/>
          <w:lang w:eastAsia="ru-RU"/>
        </w:rPr>
        <w:t xml:space="preserve">.1. </w:t>
      </w:r>
      <w:proofErr w:type="gramStart"/>
      <w:r w:rsidRPr="00F17B99">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F17B99">
        <w:rPr>
          <w:rFonts w:ascii="Times New Roman" w:eastAsia="Times New Roman" w:hAnsi="Times New Roman"/>
          <w:sz w:val="24"/>
          <w:szCs w:val="24"/>
          <w:lang w:eastAsia="ru-RU"/>
        </w:rPr>
        <w:t xml:space="preserve"> </w:t>
      </w:r>
      <w:proofErr w:type="gramStart"/>
      <w:r w:rsidRPr="00F17B99">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C04EE" w:rsidRPr="00F17B99" w:rsidRDefault="007C04EE" w:rsidP="007C04EE">
      <w:pPr>
        <w:widowControl w:val="0"/>
        <w:tabs>
          <w:tab w:val="left" w:pos="120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F17B99">
        <w:rPr>
          <w:rFonts w:ascii="Times New Roman" w:eastAsia="Times New Roman" w:hAnsi="Times New Roman"/>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F17B99">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F17B99">
        <w:rPr>
          <w:rFonts w:ascii="Times New Roman" w:eastAsia="Times New Roman" w:hAnsi="Times New Roman"/>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17B99">
        <w:rPr>
          <w:rFonts w:ascii="Times New Roman" w:eastAsia="Times New Roman" w:hAnsi="Times New Roman"/>
          <w:sz w:val="24"/>
          <w:szCs w:val="24"/>
          <w:lang w:eastAsia="ru-RU"/>
        </w:rPr>
        <w:t>с даты направления</w:t>
      </w:r>
      <w:proofErr w:type="gramEnd"/>
      <w:r w:rsidRPr="00F17B99">
        <w:rPr>
          <w:rFonts w:ascii="Times New Roman" w:eastAsia="Times New Roman" w:hAnsi="Times New Roman"/>
          <w:sz w:val="24"/>
          <w:szCs w:val="24"/>
          <w:lang w:eastAsia="ru-RU"/>
        </w:rPr>
        <w:t xml:space="preserve"> письменного уведомления.</w:t>
      </w:r>
    </w:p>
    <w:p w:rsidR="007C04EE" w:rsidRPr="00F17B99" w:rsidRDefault="007C04EE" w:rsidP="007C04EE">
      <w:pPr>
        <w:widowControl w:val="0"/>
        <w:tabs>
          <w:tab w:val="left" w:pos="120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F17B99">
        <w:rPr>
          <w:rFonts w:ascii="Times New Roman" w:eastAsia="Times New Roman" w:hAnsi="Times New Roman"/>
          <w:sz w:val="24"/>
          <w:szCs w:val="24"/>
          <w:lang w:eastAsia="ru-RU"/>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F17B99">
        <w:rPr>
          <w:rFonts w:ascii="Times New Roman" w:eastAsia="Times New Roman" w:hAnsi="Times New Roman"/>
          <w:sz w:val="24"/>
          <w:szCs w:val="24"/>
          <w:lang w:eastAsia="ru-RU"/>
        </w:rPr>
        <w:t>был</w:t>
      </w:r>
      <w:proofErr w:type="gramEnd"/>
      <w:r w:rsidRPr="00F17B99">
        <w:rPr>
          <w:rFonts w:ascii="Times New Roman" w:eastAsia="Times New Roman" w:hAnsi="Times New Roman"/>
          <w:sz w:val="24"/>
          <w:szCs w:val="24"/>
          <w:lang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C04EE" w:rsidRPr="00F17B99" w:rsidRDefault="007C04EE" w:rsidP="007C04EE">
      <w:pPr>
        <w:widowControl w:val="0"/>
        <w:spacing w:after="0" w:line="240" w:lineRule="auto"/>
        <w:ind w:firstLine="709"/>
        <w:jc w:val="center"/>
        <w:outlineLvl w:val="1"/>
        <w:rPr>
          <w:rFonts w:ascii="Times New Roman" w:eastAsia="Courier New" w:hAnsi="Times New Roman"/>
          <w:b/>
          <w:bCs/>
          <w:sz w:val="24"/>
          <w:szCs w:val="24"/>
          <w:lang w:eastAsia="ru-RU"/>
        </w:rPr>
      </w:pPr>
      <w:bookmarkStart w:id="18" w:name="bookmark23"/>
    </w:p>
    <w:p w:rsidR="007C04EE" w:rsidRPr="00F17B99" w:rsidRDefault="007C04EE" w:rsidP="007C04EE">
      <w:pPr>
        <w:widowControl w:val="0"/>
        <w:spacing w:after="0" w:line="240" w:lineRule="auto"/>
        <w:jc w:val="center"/>
        <w:outlineLvl w:val="1"/>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9.</w:t>
      </w:r>
      <w:r w:rsidRPr="00F17B99">
        <w:rPr>
          <w:rFonts w:ascii="Times New Roman" w:eastAsia="Courier New" w:hAnsi="Times New Roman"/>
          <w:b/>
          <w:bCs/>
          <w:sz w:val="24"/>
          <w:szCs w:val="24"/>
          <w:lang w:eastAsia="ru-RU"/>
        </w:rPr>
        <w:t>Форс-мажор</w:t>
      </w:r>
      <w:bookmarkEnd w:id="18"/>
    </w:p>
    <w:p w:rsidR="007C04EE" w:rsidRPr="00F17B99" w:rsidRDefault="007C04EE" w:rsidP="007C04EE">
      <w:pPr>
        <w:widowControl w:val="0"/>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MS Mincho" w:hAnsi="Times New Roman"/>
          <w:sz w:val="24"/>
          <w:szCs w:val="24"/>
          <w:lang w:eastAsia="ru-RU"/>
        </w:rPr>
        <w:t>9</w:t>
      </w:r>
      <w:r w:rsidRPr="00F17B99">
        <w:rPr>
          <w:rFonts w:ascii="Times New Roman" w:eastAsia="MS Mincho" w:hAnsi="Times New Roman"/>
          <w:sz w:val="24"/>
          <w:szCs w:val="24"/>
          <w:lang w:eastAsia="ru-RU"/>
        </w:rPr>
        <w:t xml:space="preserve">.1. </w:t>
      </w:r>
      <w:proofErr w:type="gramStart"/>
      <w:r w:rsidRPr="00F17B99">
        <w:rPr>
          <w:rFonts w:ascii="Times New Roman" w:eastAsia="MS Mincho" w:hAnsi="Times New Roman"/>
          <w:sz w:val="24"/>
          <w:szCs w:val="24"/>
          <w:lang w:eastAsia="ru-RU"/>
        </w:rPr>
        <w:t xml:space="preserve">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другие признанные официально </w:t>
      </w:r>
      <w:r w:rsidRPr="00F17B99">
        <w:rPr>
          <w:rFonts w:ascii="Times New Roman" w:eastAsia="MS Mincho" w:hAnsi="Times New Roman"/>
          <w:sz w:val="24"/>
          <w:szCs w:val="24"/>
          <w:lang w:eastAsia="ru-RU"/>
        </w:rPr>
        <w:lastRenderedPageBreak/>
        <w:t>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roofErr w:type="gramEnd"/>
    </w:p>
    <w:p w:rsidR="007C04EE" w:rsidRPr="00F17B99" w:rsidRDefault="007C04EE" w:rsidP="007C04EE">
      <w:pPr>
        <w:widowControl w:val="0"/>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F17B99">
        <w:rPr>
          <w:rFonts w:ascii="Times New Roman" w:eastAsia="Times New Roman" w:hAnsi="Times New Roman"/>
          <w:sz w:val="24"/>
          <w:szCs w:val="24"/>
          <w:lang w:eastAsia="ru-RU"/>
        </w:rPr>
        <w:t>.2.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C04EE" w:rsidRPr="00F17B99" w:rsidRDefault="007C04EE" w:rsidP="007C04EE">
      <w:pPr>
        <w:widowControl w:val="0"/>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F17B99">
        <w:rPr>
          <w:rFonts w:ascii="Times New Roman" w:eastAsia="Times New Roman" w:hAnsi="Times New Roman"/>
          <w:sz w:val="24"/>
          <w:szCs w:val="24"/>
          <w:lang w:eastAsia="ru-RU"/>
        </w:rPr>
        <w:t xml:space="preserve">.3. </w:t>
      </w:r>
      <w:proofErr w:type="gramStart"/>
      <w:r w:rsidRPr="00F17B99">
        <w:rPr>
          <w:rFonts w:ascii="Times New Roman" w:eastAsia="Times New Roman" w:hAnsi="Times New Roman"/>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7C04EE" w:rsidRPr="00F17B99" w:rsidRDefault="007C04EE" w:rsidP="007C04EE">
      <w:pPr>
        <w:widowControl w:val="0"/>
        <w:tabs>
          <w:tab w:val="left" w:pos="1134"/>
          <w:tab w:val="left" w:pos="141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F17B99">
        <w:rPr>
          <w:rFonts w:ascii="Times New Roman" w:eastAsia="Times New Roman" w:hAnsi="Times New Roman"/>
          <w:sz w:val="24"/>
          <w:szCs w:val="24"/>
          <w:lang w:eastAsia="ru-RU"/>
        </w:rPr>
        <w:t xml:space="preserve">.4. Если обстоятельства, указанные в п. </w:t>
      </w:r>
      <w:r>
        <w:rPr>
          <w:rFonts w:ascii="Times New Roman" w:eastAsia="Times New Roman" w:hAnsi="Times New Roman"/>
          <w:sz w:val="24"/>
          <w:szCs w:val="24"/>
          <w:lang w:eastAsia="ru-RU"/>
        </w:rPr>
        <w:t>9</w:t>
      </w:r>
      <w:r w:rsidRPr="00F17B99">
        <w:rPr>
          <w:rFonts w:ascii="Times New Roman" w:eastAsia="Times New Roman" w:hAnsi="Times New Roman"/>
          <w:sz w:val="24"/>
          <w:szCs w:val="24"/>
          <w:lang w:eastAsia="ru-RU"/>
        </w:rPr>
        <w:t xml:space="preserve">.1 Договора, будут длиться более одного календарного месяца </w:t>
      </w:r>
      <w:proofErr w:type="gramStart"/>
      <w:r w:rsidRPr="00F17B99">
        <w:rPr>
          <w:rFonts w:ascii="Times New Roman" w:eastAsia="Times New Roman" w:hAnsi="Times New Roman"/>
          <w:sz w:val="24"/>
          <w:szCs w:val="24"/>
          <w:lang w:eastAsia="ru-RU"/>
        </w:rPr>
        <w:t>с даты</w:t>
      </w:r>
      <w:proofErr w:type="gramEnd"/>
      <w:r w:rsidRPr="00F17B99">
        <w:rPr>
          <w:rFonts w:ascii="Times New Roman" w:eastAsia="Times New Roman" w:hAnsi="Times New Roman"/>
          <w:sz w:val="24"/>
          <w:szCs w:val="24"/>
          <w:lang w:eastAsia="ru-RU"/>
        </w:rPr>
        <w:t xml:space="preserve"> соответствующего уведомления, каждая из Сторон в возможно короткий срок проведут переговоры с целью выявления наиболее приемлемых для Сторон альтернативных способов исполнения настоящего Договора.</w:t>
      </w:r>
    </w:p>
    <w:p w:rsidR="007C04EE" w:rsidRPr="00F17B99" w:rsidRDefault="007C04EE" w:rsidP="007C04EE">
      <w:pPr>
        <w:widowControl w:val="0"/>
        <w:spacing w:after="0" w:line="240" w:lineRule="auto"/>
        <w:ind w:firstLine="709"/>
        <w:jc w:val="center"/>
        <w:rPr>
          <w:rFonts w:ascii="Times New Roman" w:eastAsia="Times New Roman" w:hAnsi="Times New Roman"/>
          <w:sz w:val="24"/>
          <w:szCs w:val="24"/>
          <w:lang w:eastAsia="ru-RU"/>
        </w:rPr>
      </w:pPr>
    </w:p>
    <w:p w:rsidR="007C04EE" w:rsidRPr="00F17B99" w:rsidRDefault="007C04EE" w:rsidP="007C04EE">
      <w:pPr>
        <w:widowControl w:val="0"/>
        <w:spacing w:after="0" w:line="240" w:lineRule="auto"/>
        <w:ind w:left="720"/>
        <w:jc w:val="center"/>
        <w:outlineLvl w:val="1"/>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10.</w:t>
      </w:r>
      <w:r w:rsidRPr="00F17B99">
        <w:rPr>
          <w:rFonts w:ascii="Times New Roman" w:eastAsia="Courier New" w:hAnsi="Times New Roman"/>
          <w:b/>
          <w:bCs/>
          <w:sz w:val="24"/>
          <w:szCs w:val="24"/>
          <w:lang w:eastAsia="ru-RU"/>
        </w:rPr>
        <w:t>Срок действия Договора</w:t>
      </w:r>
    </w:p>
    <w:p w:rsidR="007C04EE" w:rsidRPr="00F17B99" w:rsidRDefault="007C04EE" w:rsidP="007C04EE">
      <w:pPr>
        <w:widowControl w:val="0"/>
        <w:spacing w:after="0" w:line="240" w:lineRule="auto"/>
        <w:ind w:left="1069"/>
        <w:jc w:val="both"/>
        <w:outlineLvl w:val="1"/>
        <w:rPr>
          <w:rFonts w:ascii="Times New Roman" w:eastAsia="Courier New" w:hAnsi="Times New Roman"/>
          <w:b/>
          <w:bCs/>
          <w:sz w:val="24"/>
          <w:szCs w:val="24"/>
          <w:lang w:eastAsia="ru-RU"/>
        </w:rPr>
      </w:pPr>
    </w:p>
    <w:p w:rsidR="007C04EE" w:rsidRPr="00F17B99" w:rsidRDefault="007C04EE" w:rsidP="007C04EE">
      <w:pPr>
        <w:widowControl w:val="0"/>
        <w:spacing w:after="0" w:line="240" w:lineRule="auto"/>
        <w:ind w:firstLine="709"/>
        <w:jc w:val="both"/>
        <w:rPr>
          <w:rFonts w:ascii="Times New Roman" w:eastAsia="Times New Roman" w:hAnsi="Times New Roman"/>
          <w:sz w:val="24"/>
          <w:szCs w:val="24"/>
          <w:lang w:eastAsia="ru-RU"/>
        </w:rPr>
      </w:pPr>
      <w:r w:rsidRPr="00F17B99">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F17B99">
        <w:rPr>
          <w:rFonts w:ascii="Times New Roman" w:eastAsia="Times New Roman" w:hAnsi="Times New Roman"/>
          <w:sz w:val="24"/>
          <w:szCs w:val="24"/>
          <w:lang w:eastAsia="ru-RU"/>
        </w:rPr>
        <w:t xml:space="preserve">.1. Настоящий Договор вступает в силу от даты его подписания обеими Сторонами и действует </w:t>
      </w:r>
      <w:r w:rsidRPr="0077559A">
        <w:rPr>
          <w:rFonts w:ascii="Times New Roman" w:eastAsia="Times New Roman" w:hAnsi="Times New Roman"/>
          <w:sz w:val="24"/>
          <w:szCs w:val="24"/>
          <w:lang w:eastAsia="ru-RU"/>
        </w:rPr>
        <w:t>до «31» декабря 2025 года, а в</w:t>
      </w:r>
      <w:r w:rsidRPr="00F17B99">
        <w:rPr>
          <w:rFonts w:ascii="Times New Roman" w:eastAsia="Times New Roman" w:hAnsi="Times New Roman"/>
          <w:sz w:val="24"/>
          <w:szCs w:val="24"/>
          <w:lang w:eastAsia="ru-RU"/>
        </w:rPr>
        <w:t xml:space="preserve"> части гарантийных обязательств и обязательств по оплате – до их полного исполнения.</w:t>
      </w:r>
    </w:p>
    <w:p w:rsidR="007C04EE" w:rsidRPr="00F17B99" w:rsidRDefault="007C04EE" w:rsidP="007C04EE">
      <w:pPr>
        <w:widowControl w:val="0"/>
        <w:spacing w:after="0" w:line="240" w:lineRule="auto"/>
        <w:ind w:firstLine="709"/>
        <w:jc w:val="both"/>
        <w:outlineLvl w:val="1"/>
        <w:rPr>
          <w:rFonts w:ascii="Times New Roman" w:eastAsia="Courier New" w:hAnsi="Times New Roman"/>
          <w:b/>
          <w:bCs/>
          <w:sz w:val="24"/>
          <w:szCs w:val="24"/>
          <w:lang w:eastAsia="ru-RU"/>
        </w:rPr>
      </w:pPr>
      <w:bookmarkStart w:id="19" w:name="bookmark25"/>
    </w:p>
    <w:p w:rsidR="007C04EE" w:rsidRPr="00F17B99" w:rsidRDefault="007C04EE" w:rsidP="007C04EE">
      <w:pPr>
        <w:widowControl w:val="0"/>
        <w:numPr>
          <w:ilvl w:val="0"/>
          <w:numId w:val="32"/>
        </w:numPr>
        <w:spacing w:after="0" w:line="240" w:lineRule="auto"/>
        <w:jc w:val="center"/>
        <w:outlineLvl w:val="1"/>
        <w:rPr>
          <w:rFonts w:ascii="Times New Roman" w:eastAsia="Courier New" w:hAnsi="Times New Roman"/>
          <w:b/>
          <w:bCs/>
          <w:sz w:val="24"/>
          <w:szCs w:val="24"/>
          <w:lang w:eastAsia="ru-RU"/>
        </w:rPr>
      </w:pPr>
      <w:r w:rsidRPr="00F17B99">
        <w:rPr>
          <w:rFonts w:ascii="Times New Roman" w:eastAsia="Courier New" w:hAnsi="Times New Roman"/>
          <w:b/>
          <w:bCs/>
          <w:sz w:val="24"/>
          <w:szCs w:val="24"/>
          <w:lang w:eastAsia="ru-RU"/>
        </w:rPr>
        <w:t>Порядок урегулирования споров</w:t>
      </w:r>
      <w:bookmarkEnd w:id="19"/>
    </w:p>
    <w:p w:rsidR="007C04EE" w:rsidRPr="00F17B99" w:rsidRDefault="007C04EE" w:rsidP="007C04EE">
      <w:pPr>
        <w:widowControl w:val="0"/>
        <w:spacing w:after="0" w:line="240" w:lineRule="auto"/>
        <w:ind w:left="1069"/>
        <w:jc w:val="both"/>
        <w:outlineLvl w:val="1"/>
        <w:rPr>
          <w:rFonts w:ascii="Times New Roman" w:eastAsia="Courier New" w:hAnsi="Times New Roman"/>
          <w:b/>
          <w:bCs/>
          <w:sz w:val="24"/>
          <w:szCs w:val="24"/>
          <w:lang w:eastAsia="ru-RU"/>
        </w:rPr>
      </w:pPr>
    </w:p>
    <w:p w:rsidR="007C04EE" w:rsidRPr="00F17B99" w:rsidRDefault="007C04EE" w:rsidP="007C04EE">
      <w:pPr>
        <w:widowControl w:val="0"/>
        <w:tabs>
          <w:tab w:val="left" w:pos="1276"/>
        </w:tabs>
        <w:spacing w:after="0" w:line="240" w:lineRule="auto"/>
        <w:ind w:firstLine="709"/>
        <w:jc w:val="both"/>
        <w:rPr>
          <w:rFonts w:ascii="Times New Roman" w:eastAsia="Times New Roman" w:hAnsi="Times New Roman"/>
          <w:sz w:val="24"/>
          <w:szCs w:val="24"/>
          <w:lang w:eastAsia="ru-RU"/>
        </w:rPr>
      </w:pPr>
      <w:r w:rsidRPr="00F17B99">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1</w:t>
      </w:r>
      <w:r w:rsidRPr="00F17B99">
        <w:rPr>
          <w:rFonts w:ascii="Times New Roman" w:eastAsia="Times New Roman" w:hAnsi="Times New Roman"/>
          <w:sz w:val="24"/>
          <w:szCs w:val="24"/>
          <w:lang w:eastAsia="ru-RU"/>
        </w:rPr>
        <w:t>.1. 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rsidR="007C04EE" w:rsidRPr="00F17B99" w:rsidRDefault="007C04EE" w:rsidP="007C04EE">
      <w:pPr>
        <w:widowControl w:val="0"/>
        <w:tabs>
          <w:tab w:val="left" w:pos="1276"/>
        </w:tabs>
        <w:spacing w:after="0" w:line="240" w:lineRule="auto"/>
        <w:ind w:firstLine="709"/>
        <w:jc w:val="both"/>
        <w:rPr>
          <w:rFonts w:ascii="Times New Roman" w:eastAsia="Times New Roman" w:hAnsi="Times New Roman"/>
          <w:sz w:val="24"/>
          <w:szCs w:val="24"/>
          <w:lang w:eastAsia="ru-RU"/>
        </w:rPr>
      </w:pPr>
      <w:r w:rsidRPr="00F17B99">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F17B99">
        <w:rPr>
          <w:rFonts w:ascii="Times New Roman" w:eastAsia="Times New Roman" w:hAnsi="Times New Roman"/>
          <w:sz w:val="24"/>
          <w:szCs w:val="24"/>
          <w:lang w:eastAsia="ru-RU"/>
        </w:rPr>
        <w:t>.2. В случае возникновения претензий относительно исполнения одной Стороной своих обязательств по настоящему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5-ти рабочих дней от даты ее получения.</w:t>
      </w:r>
    </w:p>
    <w:p w:rsidR="007C04EE" w:rsidRPr="00F17B99" w:rsidRDefault="007C04EE" w:rsidP="007C04EE">
      <w:pPr>
        <w:widowControl w:val="0"/>
        <w:tabs>
          <w:tab w:val="left" w:pos="1276"/>
        </w:tabs>
        <w:spacing w:after="0" w:line="240" w:lineRule="auto"/>
        <w:ind w:firstLine="709"/>
        <w:jc w:val="both"/>
        <w:rPr>
          <w:rFonts w:ascii="Times New Roman" w:eastAsia="Times New Roman" w:hAnsi="Times New Roman"/>
          <w:sz w:val="24"/>
          <w:szCs w:val="24"/>
          <w:lang w:eastAsia="ru-RU"/>
        </w:rPr>
      </w:pPr>
      <w:r w:rsidRPr="00F17B99">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F17B99">
        <w:rPr>
          <w:rFonts w:ascii="Times New Roman" w:eastAsia="Times New Roman" w:hAnsi="Times New Roman"/>
          <w:sz w:val="24"/>
          <w:szCs w:val="24"/>
          <w:lang w:eastAsia="ru-RU"/>
        </w:rPr>
        <w:t xml:space="preserve">.3. При </w:t>
      </w:r>
      <w:r w:rsidRPr="0077559A">
        <w:rPr>
          <w:rFonts w:ascii="Times New Roman" w:eastAsia="Times New Roman" w:hAnsi="Times New Roman"/>
          <w:sz w:val="24"/>
          <w:szCs w:val="24"/>
          <w:lang w:eastAsia="ru-RU"/>
        </w:rPr>
        <w:t>невозможности урегулирования споров путем переговоров споры разрешаются в Арбитражном суде по месту нахождения Заказчика в соответствии</w:t>
      </w:r>
      <w:r w:rsidRPr="00F17B99">
        <w:rPr>
          <w:rFonts w:ascii="Times New Roman" w:eastAsia="Times New Roman" w:hAnsi="Times New Roman"/>
          <w:sz w:val="24"/>
          <w:szCs w:val="24"/>
          <w:lang w:eastAsia="ru-RU"/>
        </w:rPr>
        <w:t xml:space="preserve"> с действующим законодательством.</w:t>
      </w:r>
    </w:p>
    <w:p w:rsidR="007C04EE" w:rsidRPr="00F17B99" w:rsidRDefault="007C04EE" w:rsidP="007C04EE">
      <w:pPr>
        <w:widowControl w:val="0"/>
        <w:spacing w:after="0" w:line="240" w:lineRule="auto"/>
        <w:ind w:firstLine="709"/>
        <w:jc w:val="center"/>
        <w:outlineLvl w:val="1"/>
        <w:rPr>
          <w:rFonts w:ascii="Times New Roman" w:eastAsia="Courier New" w:hAnsi="Times New Roman"/>
          <w:b/>
          <w:bCs/>
          <w:sz w:val="24"/>
          <w:szCs w:val="24"/>
          <w:lang w:eastAsia="ru-RU"/>
        </w:rPr>
      </w:pPr>
      <w:bookmarkStart w:id="20" w:name="bookmark26"/>
    </w:p>
    <w:p w:rsidR="007C04EE" w:rsidRPr="00F17B99" w:rsidRDefault="007C04EE" w:rsidP="007C04EE">
      <w:pPr>
        <w:widowControl w:val="0"/>
        <w:spacing w:after="0" w:line="240" w:lineRule="auto"/>
        <w:ind w:left="360"/>
        <w:jc w:val="center"/>
        <w:outlineLvl w:val="1"/>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12.</w:t>
      </w:r>
      <w:r w:rsidRPr="00F17B99">
        <w:rPr>
          <w:rFonts w:ascii="Times New Roman" w:eastAsia="Courier New" w:hAnsi="Times New Roman"/>
          <w:b/>
          <w:bCs/>
          <w:sz w:val="24"/>
          <w:szCs w:val="24"/>
          <w:lang w:eastAsia="ru-RU"/>
        </w:rPr>
        <w:t>Порядок изменения и расторжения Договора</w:t>
      </w:r>
      <w:bookmarkEnd w:id="20"/>
    </w:p>
    <w:p w:rsidR="007C04EE" w:rsidRPr="00F17B99" w:rsidRDefault="007C04EE" w:rsidP="007C04EE">
      <w:pPr>
        <w:widowControl w:val="0"/>
        <w:spacing w:after="0" w:line="240" w:lineRule="auto"/>
        <w:ind w:left="720"/>
        <w:jc w:val="both"/>
        <w:outlineLvl w:val="1"/>
        <w:rPr>
          <w:rFonts w:ascii="Times New Roman" w:eastAsia="Courier New" w:hAnsi="Times New Roman"/>
          <w:b/>
          <w:bCs/>
          <w:sz w:val="24"/>
          <w:szCs w:val="24"/>
          <w:lang w:eastAsia="ru-RU"/>
        </w:rPr>
      </w:pP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bookmarkStart w:id="21" w:name="bookmark27"/>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 xml:space="preserve">.1. Условия настоящего Договора могут быть изменены по взаимному согласию Сторон с обязательным составлением письменного документа, за исключением условий, которые не подлежат изменению. </w:t>
      </w:r>
    </w:p>
    <w:p w:rsidR="007C04EE" w:rsidRPr="00F17B99" w:rsidRDefault="007C04EE" w:rsidP="007C04EE">
      <w:pPr>
        <w:spacing w:after="0" w:line="240" w:lineRule="auto"/>
        <w:ind w:firstLine="567"/>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.2.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7C04EE" w:rsidRPr="00F17B99" w:rsidRDefault="007C04EE" w:rsidP="007C04EE">
      <w:pPr>
        <w:tabs>
          <w:tab w:val="left" w:pos="3975"/>
        </w:tabs>
        <w:spacing w:after="0" w:line="240" w:lineRule="auto"/>
        <w:ind w:firstLine="709"/>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.3.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rsidR="007C04EE" w:rsidRPr="00F17B99" w:rsidRDefault="007C04EE" w:rsidP="007C04EE">
      <w:pPr>
        <w:tabs>
          <w:tab w:val="left" w:pos="3975"/>
        </w:tabs>
        <w:spacing w:after="0" w:line="240" w:lineRule="auto"/>
        <w:ind w:firstLine="709"/>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.4. Досрочное расторжение Договора может иметь место в соответствии с законодательством, с настоящим Договором, Положением о закупках Заказчика, либо по соглашению Сторон или решению суда на основаниях, предусмотренных законодательством Российской Федерации.</w:t>
      </w:r>
    </w:p>
    <w:p w:rsidR="007C04EE" w:rsidRPr="00F17B99" w:rsidRDefault="007C04EE" w:rsidP="007C04EE">
      <w:pPr>
        <w:tabs>
          <w:tab w:val="left" w:pos="3975"/>
        </w:tabs>
        <w:spacing w:after="0" w:line="240" w:lineRule="auto"/>
        <w:ind w:firstLine="709"/>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.5.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за 10 дней до предполагаемого дня расторжения Договора, с обязательным составлением акта сверки.</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lastRenderedPageBreak/>
        <w:t>Направление указанного уведомления подрядчику (исполнителю) по почте заказным письмом с уведомлением о вручении по адресу исполнителя, указанному в договоре, а также с использованием любых иных сре</w:t>
      </w:r>
      <w:proofErr w:type="gramStart"/>
      <w:r w:rsidRPr="00F17B99">
        <w:rPr>
          <w:rFonts w:ascii="Times New Roman" w:hAnsi="Times New Roman"/>
          <w:sz w:val="24"/>
          <w:szCs w:val="24"/>
        </w:rPr>
        <w:t>дств св</w:t>
      </w:r>
      <w:proofErr w:type="gramEnd"/>
      <w:r w:rsidRPr="00F17B99">
        <w:rPr>
          <w:rFonts w:ascii="Times New Roman" w:hAnsi="Times New Roman"/>
          <w:sz w:val="24"/>
          <w:szCs w:val="24"/>
        </w:rPr>
        <w:t>язи и доставки, обеспечивающих фиксирование данного уведомления и получение заказчиком подтверждения о его вручении Подрядчику (исполнителю), считается надлежащим уведомлением Подрядчика (исполнителя).</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.6. Заказчик вправе принять решение об одностороннем отказе от исполнения договора в соответствии с гражданским законодательством, Положением о закупках Заказчика.</w:t>
      </w:r>
    </w:p>
    <w:p w:rsidR="007C04EE" w:rsidRPr="00F17B99" w:rsidRDefault="007C04EE" w:rsidP="007C04EE">
      <w:pPr>
        <w:tabs>
          <w:tab w:val="left" w:pos="3975"/>
        </w:tabs>
        <w:spacing w:after="0" w:line="240" w:lineRule="auto"/>
        <w:ind w:left="-709" w:firstLine="709"/>
        <w:jc w:val="both"/>
        <w:rPr>
          <w:rFonts w:ascii="Times New Roman" w:hAnsi="Times New Roman"/>
          <w:sz w:val="24"/>
          <w:szCs w:val="24"/>
        </w:rPr>
      </w:pPr>
      <w:r w:rsidRPr="00F17B99">
        <w:rPr>
          <w:rFonts w:ascii="Times New Roman" w:hAnsi="Times New Roman"/>
          <w:sz w:val="24"/>
          <w:szCs w:val="24"/>
        </w:rPr>
        <w:t>Отказ от исполнения договора в одностороннем порядке допускается</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 в случае существенного нарушения договора, которое влечет для Заказчика либо поставщика (исполнителя, подрядчика) такой ущерб, что Заказчик либо поставщик (исполнитель, подрядчик) лишается того, на что был вправе рассчитывать при заключении договора, и (или) влечет невозможность дальнейшего исполнения договора;</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 xml:space="preserve">- в случае выявления факта несоответствия поставщика (исполнителя, подрядчика) требованиям, установленным к участнику в документации о закупке; </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 в случае если поставщиком (исполнителем, подрядчиком) осуществлена поставка товара (выполнение работы, оказание услуги),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p>
    <w:p w:rsidR="007C04EE" w:rsidRPr="00F17B99" w:rsidRDefault="007C04EE" w:rsidP="007C04EE">
      <w:pPr>
        <w:tabs>
          <w:tab w:val="left" w:pos="3975"/>
        </w:tabs>
        <w:spacing w:after="0" w:line="240" w:lineRule="auto"/>
        <w:ind w:left="-709" w:firstLine="709"/>
        <w:jc w:val="both"/>
        <w:rPr>
          <w:rFonts w:ascii="Times New Roman" w:hAnsi="Times New Roman"/>
          <w:sz w:val="24"/>
          <w:szCs w:val="24"/>
        </w:rPr>
      </w:pPr>
      <w:r w:rsidRPr="00F17B99">
        <w:rPr>
          <w:rFonts w:ascii="Times New Roman" w:hAnsi="Times New Roman"/>
          <w:sz w:val="24"/>
          <w:szCs w:val="24"/>
        </w:rPr>
        <w:t>- в случае просрочки выполнения работ более чем на 10 дней.</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.7. Отказ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 реквизиты сторон по договору, наименование, место нахождения, почтовый адрес (фамилию, имя, отчество, сведения о месте жительства для физического лица, почтовый адрес), номер контактного телефона и факса, адрес электронный почты;</w:t>
      </w:r>
    </w:p>
    <w:p w:rsidR="007C04EE" w:rsidRPr="00F17B99" w:rsidRDefault="007C04EE" w:rsidP="007C04EE">
      <w:pPr>
        <w:tabs>
          <w:tab w:val="left" w:pos="3975"/>
        </w:tabs>
        <w:spacing w:after="0" w:line="240" w:lineRule="auto"/>
        <w:ind w:left="-709" w:firstLine="709"/>
        <w:jc w:val="both"/>
        <w:rPr>
          <w:rFonts w:ascii="Times New Roman" w:hAnsi="Times New Roman"/>
          <w:sz w:val="24"/>
          <w:szCs w:val="24"/>
        </w:rPr>
      </w:pPr>
      <w:r w:rsidRPr="00F17B99">
        <w:rPr>
          <w:rFonts w:ascii="Times New Roman" w:hAnsi="Times New Roman"/>
          <w:sz w:val="24"/>
          <w:szCs w:val="24"/>
        </w:rPr>
        <w:t>- указание на предмет договора;</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 xml:space="preserve">- указание на действия (бездействия)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 </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 xml:space="preserve">.8. Сторона по договору, принявшая решение об одностороннем отказе от исполнения договора, направляет в течение 3-х дней со дня подписания указанного Протокола другой стороне по договору уведомление о принятом </w:t>
      </w:r>
      <w:proofErr w:type="gramStart"/>
      <w:r w:rsidRPr="00F17B99">
        <w:rPr>
          <w:rFonts w:ascii="Times New Roman" w:hAnsi="Times New Roman"/>
          <w:sz w:val="24"/>
          <w:szCs w:val="24"/>
        </w:rPr>
        <w:t>решении</w:t>
      </w:r>
      <w:proofErr w:type="gramEnd"/>
      <w:r w:rsidRPr="00F17B99">
        <w:rPr>
          <w:rFonts w:ascii="Times New Roman" w:hAnsi="Times New Roman"/>
          <w:sz w:val="24"/>
          <w:szCs w:val="24"/>
        </w:rPr>
        <w:t xml:space="preserve"> об одностороннем отказе от исполнения договора с приложением такого Протокола. К уведомлению также прикладываются документы:</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 подтверждающие полномочия лица, подписавшего уведомление, на право действовать от имени стороны по договору;</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 xml:space="preserve">-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 </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.9. Договор считается расторгнутым с момента получения одной стороной уведомления другой стороны об одностороннем отказе от исполнения договора.</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.10. В случае расторжения договора с поставщиком (исполнителем, подрядчиком) по решению суда в связи с существенным нарушением им договора Заказчик в порядке, установленном Правительством Российской Федерации, направляет в федеральный орган исполнительной власти, уполномоченный на ведение реестра недобросовестных поставщиков, сведения о таком поставщике (исполнителе, подрядчике).</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.11. В связи с возникшей потребностью Заказчик вправе уменьшить предусмотренные договором количество товаров, объем работ или услуг в процессе исполнения договора. При этом стороны обязаны снизить цену договора на размер стоимости исключаемого количества товаров, объема работ или услуг.</w:t>
      </w:r>
    </w:p>
    <w:p w:rsidR="007C04EE" w:rsidRPr="00F17B99" w:rsidRDefault="007C04EE" w:rsidP="007C04EE">
      <w:pPr>
        <w:tabs>
          <w:tab w:val="left" w:pos="3975"/>
        </w:tabs>
        <w:spacing w:after="0" w:line="240" w:lineRule="auto"/>
        <w:ind w:firstLine="567"/>
        <w:jc w:val="both"/>
        <w:rPr>
          <w:rFonts w:ascii="Times New Roman" w:hAnsi="Times New Roman"/>
          <w:sz w:val="24"/>
          <w:szCs w:val="24"/>
        </w:rPr>
      </w:pPr>
      <w:r w:rsidRPr="00F17B99">
        <w:rPr>
          <w:rFonts w:ascii="Times New Roman" w:hAnsi="Times New Roman"/>
          <w:sz w:val="24"/>
          <w:szCs w:val="24"/>
        </w:rPr>
        <w:t>1</w:t>
      </w:r>
      <w:r>
        <w:rPr>
          <w:rFonts w:ascii="Times New Roman" w:hAnsi="Times New Roman"/>
          <w:sz w:val="24"/>
          <w:szCs w:val="24"/>
        </w:rPr>
        <w:t>2</w:t>
      </w:r>
      <w:r w:rsidRPr="00F17B99">
        <w:rPr>
          <w:rFonts w:ascii="Times New Roman" w:hAnsi="Times New Roman"/>
          <w:sz w:val="24"/>
          <w:szCs w:val="24"/>
        </w:rPr>
        <w:t xml:space="preserve">.12. В связи с возникшей потребностью Заказчик вправе увеличить количество товаров, объем работ или услуг, предусмотренных или не предусмотренных договором, но связанных с товарами, работами услугами, предусмотренными договором, без проведения дополнительных процедур </w:t>
      </w:r>
      <w:r w:rsidRPr="00F17B99">
        <w:rPr>
          <w:rFonts w:ascii="Times New Roman" w:hAnsi="Times New Roman"/>
          <w:sz w:val="24"/>
          <w:szCs w:val="24"/>
        </w:rPr>
        <w:lastRenderedPageBreak/>
        <w:t>закупки. При увеличении количества товаров, объема работ или услуг цена дополнительно поставляемого товара согласовывается Сторонами.</w:t>
      </w:r>
    </w:p>
    <w:p w:rsidR="007C04EE" w:rsidRPr="00F17B99" w:rsidRDefault="007C04EE" w:rsidP="007C04EE">
      <w:pPr>
        <w:widowControl w:val="0"/>
        <w:spacing w:after="0" w:line="240" w:lineRule="auto"/>
        <w:ind w:firstLine="709"/>
        <w:jc w:val="both"/>
        <w:outlineLvl w:val="1"/>
        <w:rPr>
          <w:rFonts w:ascii="Times New Roman" w:eastAsia="Courier New" w:hAnsi="Times New Roman"/>
          <w:b/>
          <w:bCs/>
          <w:sz w:val="24"/>
          <w:szCs w:val="24"/>
          <w:lang w:eastAsia="ru-RU"/>
        </w:rPr>
      </w:pPr>
    </w:p>
    <w:p w:rsidR="007C04EE" w:rsidRPr="00F17B99" w:rsidRDefault="007C04EE" w:rsidP="007C04EE">
      <w:pPr>
        <w:widowControl w:val="0"/>
        <w:spacing w:after="0" w:line="240" w:lineRule="auto"/>
        <w:ind w:left="360"/>
        <w:jc w:val="center"/>
        <w:outlineLvl w:val="1"/>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13.</w:t>
      </w:r>
      <w:r w:rsidRPr="00F17B99">
        <w:rPr>
          <w:rFonts w:ascii="Times New Roman" w:eastAsia="Courier New" w:hAnsi="Times New Roman"/>
          <w:b/>
          <w:bCs/>
          <w:sz w:val="24"/>
          <w:szCs w:val="24"/>
          <w:lang w:eastAsia="ru-RU"/>
        </w:rPr>
        <w:t>Прочие условия Договора</w:t>
      </w:r>
      <w:bookmarkEnd w:id="21"/>
    </w:p>
    <w:p w:rsidR="007C04EE" w:rsidRPr="00F17B99" w:rsidRDefault="007C04EE" w:rsidP="007C04EE">
      <w:pPr>
        <w:widowControl w:val="0"/>
        <w:spacing w:after="0" w:line="240" w:lineRule="auto"/>
        <w:ind w:left="720"/>
        <w:jc w:val="both"/>
        <w:outlineLvl w:val="1"/>
        <w:rPr>
          <w:rFonts w:ascii="Times New Roman" w:eastAsia="Courier New" w:hAnsi="Times New Roman"/>
          <w:b/>
          <w:bCs/>
          <w:sz w:val="24"/>
          <w:szCs w:val="24"/>
          <w:lang w:eastAsia="ru-RU"/>
        </w:rPr>
      </w:pPr>
    </w:p>
    <w:p w:rsidR="007C04EE" w:rsidRPr="00F17B99" w:rsidRDefault="007C04EE" w:rsidP="007C04EE">
      <w:pPr>
        <w:widowControl w:val="0"/>
        <w:spacing w:after="0" w:line="240" w:lineRule="auto"/>
        <w:ind w:firstLine="709"/>
        <w:jc w:val="both"/>
        <w:outlineLvl w:val="0"/>
        <w:rPr>
          <w:rFonts w:ascii="Times New Roman" w:eastAsia="Courier New" w:hAnsi="Times New Roman"/>
          <w:sz w:val="24"/>
          <w:szCs w:val="24"/>
          <w:lang w:eastAsia="ru-RU"/>
        </w:rPr>
      </w:pPr>
      <w:r w:rsidRPr="00F17B99">
        <w:rPr>
          <w:rFonts w:ascii="Times New Roman" w:eastAsia="Courier New" w:hAnsi="Times New Roman"/>
          <w:sz w:val="24"/>
          <w:szCs w:val="24"/>
          <w:lang w:eastAsia="ru-RU"/>
        </w:rPr>
        <w:t>1</w:t>
      </w:r>
      <w:r>
        <w:rPr>
          <w:rFonts w:ascii="Times New Roman" w:eastAsia="Courier New" w:hAnsi="Times New Roman"/>
          <w:sz w:val="24"/>
          <w:szCs w:val="24"/>
          <w:lang w:eastAsia="ru-RU"/>
        </w:rPr>
        <w:t>3</w:t>
      </w:r>
      <w:r w:rsidRPr="00F17B99">
        <w:rPr>
          <w:rFonts w:ascii="Times New Roman" w:eastAsia="Courier New" w:hAnsi="Times New Roman"/>
          <w:sz w:val="24"/>
          <w:szCs w:val="24"/>
          <w:lang w:eastAsia="ru-RU"/>
        </w:rPr>
        <w:t>.1. В случае изменения своих реквизитов, указанных в Договоре, Подрядчик обязан в течение 3 (трех) календарных дней уведомить об этом Заказчика и сообщить новые реквизиты. В противном случае все риски, связанные с направлением Подрядчику документов или перечислением денежных средств на указанный в Договоре счет, несет Подрядчик.</w:t>
      </w:r>
    </w:p>
    <w:p w:rsidR="007C04EE" w:rsidRPr="00F17B99" w:rsidRDefault="007C04EE" w:rsidP="007C04EE">
      <w:pPr>
        <w:widowControl w:val="0"/>
        <w:spacing w:after="0" w:line="240" w:lineRule="auto"/>
        <w:ind w:firstLine="709"/>
        <w:jc w:val="both"/>
        <w:outlineLvl w:val="0"/>
        <w:rPr>
          <w:rFonts w:ascii="Times New Roman" w:eastAsia="Courier New" w:hAnsi="Times New Roman"/>
          <w:sz w:val="24"/>
          <w:szCs w:val="24"/>
          <w:lang w:eastAsia="ru-RU"/>
        </w:rPr>
      </w:pPr>
      <w:r w:rsidRPr="00F17B99">
        <w:rPr>
          <w:rFonts w:ascii="Times New Roman" w:eastAsia="Courier New" w:hAnsi="Times New Roman"/>
          <w:sz w:val="24"/>
          <w:szCs w:val="24"/>
          <w:lang w:eastAsia="ru-RU"/>
        </w:rPr>
        <w:t>1</w:t>
      </w:r>
      <w:r>
        <w:rPr>
          <w:rFonts w:ascii="Times New Roman" w:eastAsia="Courier New" w:hAnsi="Times New Roman"/>
          <w:sz w:val="24"/>
          <w:szCs w:val="24"/>
          <w:lang w:eastAsia="ru-RU"/>
        </w:rPr>
        <w:t>3</w:t>
      </w:r>
      <w:r w:rsidRPr="00F17B99">
        <w:rPr>
          <w:rFonts w:ascii="Times New Roman" w:eastAsia="Courier New" w:hAnsi="Times New Roman"/>
          <w:sz w:val="24"/>
          <w:szCs w:val="24"/>
          <w:lang w:eastAsia="ru-RU"/>
        </w:rPr>
        <w:t xml:space="preserve">.2. Настоящий </w:t>
      </w:r>
      <w:r w:rsidRPr="00F17B99">
        <w:rPr>
          <w:rFonts w:ascii="Times New Roman" w:eastAsia="Courier New" w:hAnsi="Times New Roman"/>
          <w:color w:val="000000"/>
          <w:sz w:val="24"/>
          <w:szCs w:val="24"/>
          <w:lang w:eastAsia="ru-RU"/>
        </w:rPr>
        <w:t>Договор</w:t>
      </w:r>
      <w:r w:rsidRPr="00F17B99">
        <w:rPr>
          <w:rFonts w:ascii="Times New Roman" w:eastAsia="Courier New" w:hAnsi="Times New Roman"/>
          <w:sz w:val="24"/>
          <w:szCs w:val="24"/>
          <w:lang w:eastAsia="ru-RU"/>
        </w:rPr>
        <w:t xml:space="preserve"> составлен в 2 (двух) экземплярах, имеющих одинаковую юридическую силу, по одному для каждой Стороны.</w:t>
      </w:r>
    </w:p>
    <w:p w:rsidR="007C04EE" w:rsidRPr="00F17B99" w:rsidRDefault="007C04EE" w:rsidP="007C04EE">
      <w:pPr>
        <w:widowControl w:val="0"/>
        <w:spacing w:after="0" w:line="240" w:lineRule="auto"/>
        <w:ind w:firstLine="709"/>
        <w:jc w:val="both"/>
        <w:rPr>
          <w:rFonts w:ascii="Times New Roman" w:eastAsia="Courier New" w:hAnsi="Times New Roman"/>
          <w:sz w:val="24"/>
          <w:szCs w:val="24"/>
          <w:lang w:eastAsia="ru-RU"/>
        </w:rPr>
      </w:pPr>
      <w:r w:rsidRPr="00F17B99">
        <w:rPr>
          <w:rFonts w:ascii="Times New Roman" w:eastAsia="Courier New" w:hAnsi="Times New Roman"/>
          <w:color w:val="000000"/>
          <w:spacing w:val="-1"/>
          <w:sz w:val="24"/>
          <w:szCs w:val="24"/>
          <w:lang w:eastAsia="ru-RU"/>
        </w:rPr>
        <w:t>1</w:t>
      </w:r>
      <w:r>
        <w:rPr>
          <w:rFonts w:ascii="Times New Roman" w:eastAsia="Courier New" w:hAnsi="Times New Roman"/>
          <w:color w:val="000000"/>
          <w:spacing w:val="-1"/>
          <w:sz w:val="24"/>
          <w:szCs w:val="24"/>
          <w:lang w:eastAsia="ru-RU"/>
        </w:rPr>
        <w:t>3</w:t>
      </w:r>
      <w:r w:rsidRPr="00F17B99">
        <w:rPr>
          <w:rFonts w:ascii="Times New Roman" w:eastAsia="Courier New" w:hAnsi="Times New Roman"/>
          <w:color w:val="000000"/>
          <w:spacing w:val="-1"/>
          <w:sz w:val="24"/>
          <w:szCs w:val="24"/>
          <w:lang w:eastAsia="ru-RU"/>
        </w:rPr>
        <w:t>.3. Все изменения и дополнения к настоящему Договору действительны лишь при условии, что они совершены в письменной форме и подписаны обеими Сторонами.</w:t>
      </w:r>
    </w:p>
    <w:p w:rsidR="007C04EE" w:rsidRPr="00F17B99" w:rsidRDefault="007C04EE" w:rsidP="007C04EE">
      <w:pPr>
        <w:widowControl w:val="0"/>
        <w:tabs>
          <w:tab w:val="left" w:pos="1276"/>
        </w:tabs>
        <w:spacing w:after="0" w:line="240" w:lineRule="auto"/>
        <w:ind w:firstLine="709"/>
        <w:jc w:val="both"/>
        <w:rPr>
          <w:rFonts w:ascii="Times New Roman" w:eastAsia="Times New Roman" w:hAnsi="Times New Roman"/>
          <w:sz w:val="24"/>
          <w:szCs w:val="24"/>
          <w:lang w:eastAsia="ru-RU"/>
        </w:rPr>
      </w:pPr>
      <w:r w:rsidRPr="00F17B99">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F17B99">
        <w:rPr>
          <w:rFonts w:ascii="Times New Roman" w:eastAsia="Times New Roman" w:hAnsi="Times New Roman"/>
          <w:sz w:val="24"/>
          <w:szCs w:val="24"/>
          <w:lang w:eastAsia="ru-RU"/>
        </w:rPr>
        <w:t>.4. Ниже</w:t>
      </w:r>
      <w:r w:rsidR="00B67A9A">
        <w:rPr>
          <w:rFonts w:ascii="Times New Roman" w:eastAsia="Times New Roman" w:hAnsi="Times New Roman"/>
          <w:sz w:val="24"/>
          <w:szCs w:val="24"/>
          <w:lang w:eastAsia="ru-RU"/>
        </w:rPr>
        <w:t xml:space="preserve"> </w:t>
      </w:r>
      <w:r w:rsidRPr="00F17B99">
        <w:rPr>
          <w:rFonts w:ascii="Times New Roman" w:eastAsia="Times New Roman" w:hAnsi="Times New Roman"/>
          <w:sz w:val="24"/>
          <w:szCs w:val="24"/>
          <w:lang w:eastAsia="ru-RU"/>
        </w:rPr>
        <w:t>перечисленные документы образуют приложения к настоящему Договору и являются его неотъемлемой частью:</w:t>
      </w:r>
    </w:p>
    <w:p w:rsidR="007C04EE" w:rsidRPr="00F17B99" w:rsidRDefault="007C04EE" w:rsidP="007C04EE">
      <w:pPr>
        <w:spacing w:after="0" w:line="240" w:lineRule="auto"/>
        <w:ind w:right="-106" w:firstLine="709"/>
        <w:jc w:val="both"/>
        <w:rPr>
          <w:rFonts w:ascii="Times New Roman" w:eastAsia="Courier New" w:hAnsi="Times New Roman"/>
          <w:sz w:val="24"/>
          <w:szCs w:val="24"/>
          <w:lang w:eastAsia="ru-RU"/>
        </w:rPr>
      </w:pPr>
      <w:r w:rsidRPr="00F17B99">
        <w:rPr>
          <w:rFonts w:ascii="Times New Roman" w:eastAsia="Courier New" w:hAnsi="Times New Roman"/>
          <w:sz w:val="24"/>
          <w:szCs w:val="24"/>
          <w:lang w:eastAsia="ru-RU"/>
        </w:rPr>
        <w:t>Приложение № 1: Техническое задание;</w:t>
      </w:r>
    </w:p>
    <w:p w:rsidR="007C04EE" w:rsidRPr="00F17B99" w:rsidRDefault="007C04EE" w:rsidP="007C04EE">
      <w:pPr>
        <w:tabs>
          <w:tab w:val="left" w:pos="9498"/>
        </w:tabs>
        <w:spacing w:after="0" w:line="240" w:lineRule="auto"/>
        <w:ind w:firstLine="720"/>
        <w:jc w:val="center"/>
        <w:rPr>
          <w:rFonts w:ascii="Times New Roman" w:eastAsia="Courier New" w:hAnsi="Times New Roman"/>
          <w:b/>
          <w:bCs/>
          <w:color w:val="000000"/>
          <w:sz w:val="20"/>
          <w:szCs w:val="20"/>
          <w:lang w:eastAsia="ru-RU"/>
        </w:rPr>
      </w:pPr>
    </w:p>
    <w:p w:rsidR="007C04EE" w:rsidRPr="00F17B99" w:rsidRDefault="007C04EE" w:rsidP="007C04EE">
      <w:pPr>
        <w:widowControl w:val="0"/>
        <w:tabs>
          <w:tab w:val="left" w:pos="9498"/>
        </w:tabs>
        <w:spacing w:after="0" w:line="240" w:lineRule="auto"/>
        <w:ind w:left="720"/>
        <w:contextualSpacing/>
        <w:jc w:val="center"/>
        <w:rPr>
          <w:rFonts w:ascii="Times New Roman" w:eastAsia="Courier New" w:hAnsi="Times New Roman"/>
          <w:b/>
          <w:bCs/>
          <w:color w:val="000000"/>
          <w:sz w:val="24"/>
          <w:szCs w:val="24"/>
          <w:lang w:eastAsia="ru-RU"/>
        </w:rPr>
      </w:pPr>
      <w:r w:rsidRPr="00F17B99">
        <w:rPr>
          <w:rFonts w:ascii="Times New Roman" w:eastAsia="Courier New" w:hAnsi="Times New Roman"/>
          <w:b/>
          <w:bCs/>
          <w:color w:val="000000"/>
          <w:sz w:val="24"/>
          <w:szCs w:val="24"/>
          <w:lang w:eastAsia="ru-RU"/>
        </w:rPr>
        <w:t>1</w:t>
      </w:r>
      <w:r>
        <w:rPr>
          <w:rFonts w:ascii="Times New Roman" w:eastAsia="Courier New" w:hAnsi="Times New Roman"/>
          <w:b/>
          <w:bCs/>
          <w:color w:val="000000"/>
          <w:sz w:val="24"/>
          <w:szCs w:val="24"/>
          <w:lang w:eastAsia="ru-RU"/>
        </w:rPr>
        <w:t>4</w:t>
      </w:r>
      <w:r w:rsidRPr="00F17B99">
        <w:rPr>
          <w:rFonts w:ascii="Times New Roman" w:eastAsia="Courier New" w:hAnsi="Times New Roman"/>
          <w:b/>
          <w:bCs/>
          <w:color w:val="000000"/>
          <w:sz w:val="24"/>
          <w:szCs w:val="24"/>
          <w:lang w:eastAsia="ru-RU"/>
        </w:rPr>
        <w:t>. Адреса и банковские реквизиты Сторон</w:t>
      </w:r>
    </w:p>
    <w:p w:rsidR="007C04EE" w:rsidRPr="00F17B99" w:rsidRDefault="007C04EE" w:rsidP="007C04EE">
      <w:pPr>
        <w:widowControl w:val="0"/>
        <w:tabs>
          <w:tab w:val="left" w:pos="9498"/>
        </w:tabs>
        <w:spacing w:after="0" w:line="240" w:lineRule="auto"/>
        <w:ind w:left="360"/>
        <w:contextualSpacing/>
        <w:rPr>
          <w:rFonts w:ascii="Times New Roman" w:eastAsia="Courier New" w:hAnsi="Times New Roman"/>
          <w:b/>
          <w:bCs/>
          <w:color w:val="000000"/>
          <w:sz w:val="24"/>
          <w:szCs w:val="24"/>
          <w:lang w:eastAsia="ru-RU"/>
        </w:rPr>
      </w:pPr>
    </w:p>
    <w:tbl>
      <w:tblPr>
        <w:tblW w:w="10287" w:type="dxa"/>
        <w:tblInd w:w="108" w:type="dxa"/>
        <w:tblLayout w:type="fixed"/>
        <w:tblLook w:val="0000"/>
      </w:tblPr>
      <w:tblGrid>
        <w:gridCol w:w="5387"/>
        <w:gridCol w:w="4860"/>
        <w:gridCol w:w="40"/>
      </w:tblGrid>
      <w:tr w:rsidR="007C04EE" w:rsidRPr="00F17B99">
        <w:trPr>
          <w:trHeight w:val="305"/>
        </w:trPr>
        <w:tc>
          <w:tcPr>
            <w:tcW w:w="5387" w:type="dxa"/>
            <w:vAlign w:val="center"/>
          </w:tcPr>
          <w:p w:rsidR="007C04EE" w:rsidRPr="00F17B99" w:rsidRDefault="007C04EE">
            <w:pPr>
              <w:spacing w:after="0" w:line="200" w:lineRule="exact"/>
              <w:jc w:val="center"/>
              <w:rPr>
                <w:rFonts w:ascii="Times New Roman" w:eastAsia="Times New Roman" w:hAnsi="Times New Roman"/>
                <w:b/>
                <w:bCs/>
                <w:sz w:val="24"/>
                <w:szCs w:val="20"/>
                <w:lang w:eastAsia="ru-RU"/>
              </w:rPr>
            </w:pPr>
            <w:r w:rsidRPr="00F17B99">
              <w:rPr>
                <w:rFonts w:ascii="Times New Roman" w:eastAsia="Times New Roman" w:hAnsi="Times New Roman"/>
                <w:b/>
                <w:bCs/>
                <w:sz w:val="24"/>
                <w:szCs w:val="20"/>
                <w:lang w:eastAsia="ru-RU"/>
              </w:rPr>
              <w:t>Заказчик</w:t>
            </w:r>
          </w:p>
        </w:tc>
        <w:tc>
          <w:tcPr>
            <w:tcW w:w="4900" w:type="dxa"/>
            <w:gridSpan w:val="2"/>
            <w:vAlign w:val="center"/>
          </w:tcPr>
          <w:p w:rsidR="007C04EE" w:rsidRPr="00F17B99" w:rsidRDefault="007C04EE">
            <w:pPr>
              <w:spacing w:after="0" w:line="200" w:lineRule="exact"/>
              <w:jc w:val="center"/>
              <w:rPr>
                <w:rFonts w:ascii="Times New Roman" w:eastAsia="Times New Roman" w:hAnsi="Times New Roman"/>
                <w:b/>
                <w:bCs/>
                <w:sz w:val="24"/>
                <w:szCs w:val="20"/>
                <w:lang w:eastAsia="ru-RU"/>
              </w:rPr>
            </w:pPr>
            <w:r w:rsidRPr="00F17B99">
              <w:rPr>
                <w:rFonts w:ascii="Times New Roman" w:eastAsia="Times New Roman" w:hAnsi="Times New Roman"/>
                <w:b/>
                <w:bCs/>
                <w:sz w:val="24"/>
                <w:szCs w:val="20"/>
                <w:lang w:eastAsia="ru-RU"/>
              </w:rPr>
              <w:t>Подрядчик</w:t>
            </w:r>
          </w:p>
        </w:tc>
      </w:tr>
      <w:tr w:rsidR="007C04EE" w:rsidRPr="00F17B99">
        <w:trPr>
          <w:gridAfter w:val="1"/>
          <w:wAfter w:w="40" w:type="dxa"/>
          <w:trHeight w:val="151"/>
        </w:trPr>
        <w:tc>
          <w:tcPr>
            <w:tcW w:w="5387" w:type="dxa"/>
          </w:tcPr>
          <w:p w:rsidR="007C04EE" w:rsidRPr="00F17B99" w:rsidRDefault="007C04EE">
            <w:pPr>
              <w:spacing w:after="120" w:line="480" w:lineRule="auto"/>
              <w:rPr>
                <w:rFonts w:ascii="Times New Roman" w:eastAsia="Times New Roman" w:hAnsi="Times New Roman"/>
                <w:sz w:val="24"/>
                <w:szCs w:val="26"/>
                <w:lang w:eastAsia="ru-RU"/>
              </w:rPr>
            </w:pPr>
          </w:p>
        </w:tc>
        <w:tc>
          <w:tcPr>
            <w:tcW w:w="4860" w:type="dxa"/>
          </w:tcPr>
          <w:p w:rsidR="007C04EE" w:rsidRPr="00F17B99" w:rsidRDefault="007C04EE">
            <w:pPr>
              <w:spacing w:after="0" w:line="240" w:lineRule="auto"/>
              <w:ind w:firstLine="708"/>
              <w:jc w:val="both"/>
              <w:rPr>
                <w:rFonts w:ascii="Times New Roman" w:eastAsia="Courier New" w:hAnsi="Times New Roman"/>
                <w:sz w:val="24"/>
                <w:lang w:eastAsia="ru-RU"/>
              </w:rPr>
            </w:pPr>
          </w:p>
        </w:tc>
      </w:tr>
    </w:tbl>
    <w:p w:rsidR="007C04EE" w:rsidRPr="005B1ED7" w:rsidRDefault="007C04EE" w:rsidP="007C04EE">
      <w:pPr>
        <w:keepNext/>
        <w:widowControl w:val="0"/>
        <w:tabs>
          <w:tab w:val="left" w:pos="6735"/>
        </w:tabs>
        <w:autoSpaceDE w:val="0"/>
        <w:autoSpaceDN w:val="0"/>
        <w:adjustRightInd w:val="0"/>
        <w:ind w:firstLine="567"/>
        <w:jc w:val="both"/>
        <w:rPr>
          <w:rFonts w:ascii="Times New Roman" w:eastAsia="Courier New" w:hAnsi="Times New Roman"/>
          <w:color w:val="000000"/>
          <w:kern w:val="1"/>
          <w:lang w:eastAsia="zh-CN" w:bidi="hi-IN"/>
        </w:rPr>
      </w:pPr>
      <w:r w:rsidRPr="00F17B99">
        <w:rPr>
          <w:rFonts w:ascii="Times New Roman" w:hAnsi="Times New Roman"/>
          <w:color w:val="000000"/>
          <w:sz w:val="24"/>
          <w:szCs w:val="24"/>
        </w:rPr>
        <w:t xml:space="preserve">      </w:t>
      </w:r>
      <w:r w:rsidRPr="005B1ED7">
        <w:rPr>
          <w:rFonts w:ascii="Times New Roman" w:eastAsia="Courier New" w:hAnsi="Times New Roman"/>
          <w:color w:val="000000"/>
          <w:kern w:val="1"/>
          <w:lang w:eastAsia="zh-CN" w:bidi="hi-IN"/>
        </w:rPr>
        <w:t>___________________</w:t>
      </w:r>
      <w:r>
        <w:rPr>
          <w:rFonts w:ascii="Times New Roman" w:eastAsia="Courier New" w:hAnsi="Times New Roman"/>
          <w:color w:val="000000"/>
          <w:kern w:val="1"/>
          <w:lang w:eastAsia="zh-CN" w:bidi="hi-IN"/>
        </w:rPr>
        <w:tab/>
      </w:r>
      <w:r w:rsidRPr="005B1ED7">
        <w:rPr>
          <w:rFonts w:ascii="Times New Roman" w:eastAsia="Courier New" w:hAnsi="Times New Roman"/>
          <w:color w:val="000000"/>
          <w:kern w:val="1"/>
          <w:lang w:eastAsia="zh-CN" w:bidi="hi-IN"/>
        </w:rPr>
        <w:t>___________________</w:t>
      </w:r>
    </w:p>
    <w:p w:rsidR="007C04EE" w:rsidRPr="005B1ED7" w:rsidRDefault="007C04EE" w:rsidP="007C04EE">
      <w:pPr>
        <w:keepNext/>
        <w:widowControl w:val="0"/>
        <w:tabs>
          <w:tab w:val="left" w:pos="6735"/>
        </w:tabs>
        <w:autoSpaceDE w:val="0"/>
        <w:autoSpaceDN w:val="0"/>
        <w:adjustRightInd w:val="0"/>
        <w:spacing w:after="0" w:line="240" w:lineRule="auto"/>
        <w:ind w:firstLine="567"/>
        <w:jc w:val="both"/>
        <w:rPr>
          <w:rFonts w:ascii="Times New Roman" w:eastAsia="Courier New" w:hAnsi="Times New Roman"/>
          <w:color w:val="000000"/>
          <w:kern w:val="1"/>
          <w:lang w:eastAsia="zh-CN" w:bidi="hi-IN"/>
        </w:rPr>
      </w:pPr>
      <w:r w:rsidRPr="005B1ED7">
        <w:rPr>
          <w:rFonts w:ascii="Times New Roman" w:eastAsia="Courier New" w:hAnsi="Times New Roman"/>
          <w:color w:val="000000"/>
          <w:kern w:val="1"/>
          <w:lang w:eastAsia="zh-CN" w:bidi="hi-IN"/>
        </w:rPr>
        <w:t>"___" ______ 20__ г.</w:t>
      </w:r>
      <w:r>
        <w:rPr>
          <w:rFonts w:ascii="Times New Roman" w:eastAsia="Courier New" w:hAnsi="Times New Roman"/>
          <w:color w:val="000000"/>
          <w:kern w:val="1"/>
          <w:lang w:eastAsia="zh-CN" w:bidi="hi-IN"/>
        </w:rPr>
        <w:tab/>
      </w:r>
      <w:r w:rsidRPr="005B1ED7">
        <w:rPr>
          <w:rFonts w:ascii="Times New Roman" w:eastAsia="Courier New" w:hAnsi="Times New Roman"/>
          <w:color w:val="000000"/>
          <w:kern w:val="1"/>
          <w:lang w:eastAsia="zh-CN" w:bidi="hi-IN"/>
        </w:rPr>
        <w:t>"___" ______ 20__ г.</w:t>
      </w:r>
    </w:p>
    <w:p w:rsidR="007C04EE" w:rsidRPr="005B1ED7" w:rsidRDefault="007C04EE" w:rsidP="007C04EE">
      <w:pPr>
        <w:keepNext/>
        <w:widowControl w:val="0"/>
        <w:tabs>
          <w:tab w:val="left" w:pos="6735"/>
        </w:tabs>
        <w:autoSpaceDE w:val="0"/>
        <w:autoSpaceDN w:val="0"/>
        <w:adjustRightInd w:val="0"/>
        <w:spacing w:after="0" w:line="240" w:lineRule="auto"/>
        <w:ind w:firstLine="567"/>
        <w:jc w:val="both"/>
        <w:rPr>
          <w:rFonts w:ascii="Times New Roman" w:eastAsia="Courier New" w:hAnsi="Times New Roman"/>
          <w:color w:val="000000"/>
          <w:kern w:val="1"/>
          <w:lang w:eastAsia="zh-CN" w:bidi="hi-IN"/>
        </w:rPr>
      </w:pPr>
    </w:p>
    <w:p w:rsidR="007C04EE" w:rsidRPr="00F17B99" w:rsidRDefault="007C04EE" w:rsidP="007C04EE">
      <w:pPr>
        <w:suppressAutoHyphens/>
        <w:autoSpaceDE w:val="0"/>
        <w:jc w:val="both"/>
        <w:rPr>
          <w:rFonts w:ascii="Times New Roman" w:hAnsi="Times New Roman"/>
          <w:sz w:val="24"/>
          <w:szCs w:val="24"/>
          <w:lang w:eastAsia="ar-SA"/>
        </w:rPr>
      </w:pPr>
      <w:r w:rsidRPr="00F17B99">
        <w:rPr>
          <w:rFonts w:ascii="Times New Roman" w:hAnsi="Times New Roman"/>
          <w:color w:val="000000"/>
          <w:sz w:val="24"/>
          <w:szCs w:val="24"/>
        </w:rPr>
        <w:t xml:space="preserve">                                                                     </w:t>
      </w: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7559A" w:rsidRDefault="0077559A" w:rsidP="007C04EE">
      <w:pPr>
        <w:ind w:right="-283"/>
        <w:jc w:val="right"/>
        <w:rPr>
          <w:rFonts w:ascii="Times New Roman" w:hAnsi="Times New Roman"/>
          <w:sz w:val="24"/>
          <w:szCs w:val="24"/>
        </w:rPr>
      </w:pPr>
    </w:p>
    <w:p w:rsidR="007C04EE" w:rsidRPr="00F17B99" w:rsidRDefault="007C04EE" w:rsidP="007C04EE">
      <w:pPr>
        <w:ind w:right="-283"/>
        <w:jc w:val="right"/>
        <w:rPr>
          <w:rFonts w:ascii="Times New Roman" w:hAnsi="Times New Roman"/>
          <w:sz w:val="24"/>
          <w:szCs w:val="24"/>
        </w:rPr>
      </w:pPr>
      <w:r w:rsidRPr="00F17B99">
        <w:rPr>
          <w:rFonts w:ascii="Times New Roman" w:hAnsi="Times New Roman"/>
          <w:sz w:val="24"/>
          <w:szCs w:val="24"/>
        </w:rPr>
        <w:lastRenderedPageBreak/>
        <w:t xml:space="preserve">  Приложение № 1 к Договору</w:t>
      </w:r>
    </w:p>
    <w:p w:rsidR="007C04EE" w:rsidRDefault="007C04EE" w:rsidP="007C04EE">
      <w:pPr>
        <w:spacing w:after="200" w:line="276" w:lineRule="auto"/>
        <w:ind w:left="6372"/>
        <w:jc w:val="both"/>
        <w:rPr>
          <w:rFonts w:ascii="Times New Roman" w:hAnsi="Times New Roman"/>
          <w:sz w:val="24"/>
          <w:szCs w:val="24"/>
        </w:rPr>
      </w:pPr>
      <w:r w:rsidRPr="00F17B99">
        <w:rPr>
          <w:rFonts w:ascii="Times New Roman" w:hAnsi="Times New Roman"/>
          <w:sz w:val="24"/>
          <w:szCs w:val="24"/>
        </w:rPr>
        <w:t xml:space="preserve"> от «___» ________2025 г.  №</w:t>
      </w:r>
    </w:p>
    <w:p w:rsidR="007C04EE" w:rsidRPr="00F17B99" w:rsidRDefault="007C04EE" w:rsidP="007C04EE">
      <w:pPr>
        <w:spacing w:after="200" w:line="276" w:lineRule="auto"/>
        <w:jc w:val="center"/>
        <w:rPr>
          <w:rFonts w:ascii="Times New Roman" w:eastAsia="Courier New" w:hAnsi="Times New Roman"/>
          <w:sz w:val="24"/>
          <w:szCs w:val="24"/>
          <w:lang w:eastAsia="ru-RU"/>
        </w:rPr>
      </w:pPr>
      <w:r>
        <w:rPr>
          <w:rFonts w:ascii="Times New Roman" w:hAnsi="Times New Roman"/>
          <w:sz w:val="24"/>
          <w:szCs w:val="24"/>
        </w:rPr>
        <w:t>Техническое задание</w:t>
      </w:r>
    </w:p>
    <w:p w:rsidR="007C04EE" w:rsidRDefault="007C04EE" w:rsidP="007C04EE">
      <w:pPr>
        <w:spacing w:after="0" w:line="240" w:lineRule="auto"/>
        <w:ind w:right="-2"/>
        <w:jc w:val="right"/>
        <w:rPr>
          <w:rFonts w:ascii="Times New Roman" w:eastAsia="Courier New" w:hAnsi="Times New Roman"/>
          <w:b/>
          <w:bCs/>
          <w:sz w:val="24"/>
          <w:szCs w:val="24"/>
          <w:lang w:eastAsia="ru-RU"/>
        </w:rPr>
      </w:pPr>
    </w:p>
    <w:p w:rsidR="0077559A" w:rsidRDefault="0077559A">
      <w:pPr>
        <w:spacing w:after="0" w:line="240" w:lineRule="auto"/>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br w:type="page"/>
      </w:r>
    </w:p>
    <w:p w:rsidR="007C04EE" w:rsidRPr="00601596" w:rsidRDefault="00A01B25" w:rsidP="007C04EE">
      <w:pPr>
        <w:jc w:val="right"/>
        <w:rPr>
          <w:rFonts w:ascii="Times New Roman" w:eastAsia="Times New Roman" w:hAnsi="Times New Roman"/>
          <w:lang w:eastAsia="ru-RU"/>
        </w:rPr>
      </w:pPr>
      <w:hyperlink r:id="rId15" w:anchor="Par935" w:tooltip="#Par935" w:history="1">
        <w:r w:rsidR="007C04EE" w:rsidRPr="00601596">
          <w:rPr>
            <w:rFonts w:ascii="Times New Roman" w:eastAsia="Courier New" w:hAnsi="Times New Roman"/>
            <w:bCs/>
          </w:rPr>
          <w:t xml:space="preserve">Приложение </w:t>
        </w:r>
      </w:hyperlink>
      <w:r w:rsidR="007C04EE" w:rsidRPr="00601596">
        <w:rPr>
          <w:rFonts w:ascii="Times New Roman" w:eastAsia="Courier New" w:hAnsi="Times New Roman"/>
          <w:lang w:eastAsia="ru-RU"/>
        </w:rPr>
        <w:t>№</w:t>
      </w:r>
      <w:r w:rsidR="00B46233">
        <w:rPr>
          <w:rFonts w:ascii="Times New Roman" w:eastAsia="Courier New" w:hAnsi="Times New Roman"/>
          <w:lang w:eastAsia="ru-RU"/>
        </w:rPr>
        <w:t>3</w:t>
      </w:r>
      <w:r w:rsidR="007C04EE" w:rsidRPr="00601596">
        <w:rPr>
          <w:rFonts w:ascii="Times New Roman" w:eastAsia="Courier New" w:hAnsi="Times New Roman"/>
          <w:bCs/>
        </w:rPr>
        <w:t xml:space="preserve"> </w:t>
      </w:r>
      <w:r w:rsidR="007C04EE" w:rsidRPr="00601596">
        <w:rPr>
          <w:rFonts w:ascii="Times New Roman" w:hAnsi="Times New Roman"/>
        </w:rPr>
        <w:t>к извещению</w:t>
      </w:r>
    </w:p>
    <w:p w:rsidR="007C04EE" w:rsidRPr="00601596" w:rsidRDefault="007C04EE" w:rsidP="007C04EE">
      <w:pPr>
        <w:spacing w:after="0" w:line="240" w:lineRule="auto"/>
        <w:jc w:val="center"/>
        <w:rPr>
          <w:rFonts w:ascii="Times New Roman" w:eastAsia="Times New Roman" w:hAnsi="Times New Roman"/>
          <w:b/>
        </w:rPr>
      </w:pPr>
      <w:r w:rsidRPr="00601596">
        <w:rPr>
          <w:rFonts w:ascii="Times New Roman" w:eastAsia="Times New Roman" w:hAnsi="Times New Roman"/>
          <w:b/>
        </w:rPr>
        <w:t>Форма ценового предложения участника запроса цен</w:t>
      </w:r>
    </w:p>
    <w:p w:rsidR="003514B3" w:rsidRPr="006F22D0" w:rsidRDefault="003514B3" w:rsidP="003514B3">
      <w:pPr>
        <w:tabs>
          <w:tab w:val="left" w:pos="0"/>
        </w:tabs>
        <w:jc w:val="center"/>
        <w:rPr>
          <w:rFonts w:ascii="Times New Roman" w:hAnsi="Times New Roman"/>
        </w:rPr>
      </w:pPr>
      <w:r w:rsidRPr="006F22D0">
        <w:rPr>
          <w:rFonts w:ascii="Times New Roman" w:hAnsi="Times New Roman"/>
          <w:b/>
          <w:bCs/>
          <w:color w:val="151515"/>
          <w:shd w:val="clear" w:color="auto" w:fill="FFFFFF"/>
        </w:rPr>
        <w:t>на Устройство</w:t>
      </w:r>
      <w:r w:rsidR="00B46233">
        <w:rPr>
          <w:rFonts w:ascii="Times New Roman" w:hAnsi="Times New Roman"/>
          <w:b/>
          <w:bCs/>
          <w:color w:val="151515"/>
          <w:shd w:val="clear" w:color="auto" w:fill="FFFFFF"/>
        </w:rPr>
        <w:t xml:space="preserve"> фундамента</w:t>
      </w:r>
      <w:r w:rsidRPr="006F22D0">
        <w:rPr>
          <w:rFonts w:ascii="Times New Roman" w:hAnsi="Times New Roman"/>
          <w:b/>
          <w:bCs/>
          <w:color w:val="151515"/>
          <w:shd w:val="clear" w:color="auto" w:fill="FFFFFF"/>
        </w:rPr>
        <w:t xml:space="preserve"> быстровозводимой крытой конструкции</w:t>
      </w:r>
      <w:r>
        <w:rPr>
          <w:rFonts w:ascii="Times New Roman" w:hAnsi="Times New Roman"/>
          <w:b/>
          <w:bCs/>
          <w:color w:val="151515"/>
          <w:shd w:val="clear" w:color="auto" w:fill="FFFFFF"/>
        </w:rPr>
        <w:t xml:space="preserve"> с </w:t>
      </w:r>
      <w:r w:rsidRPr="006F22D0">
        <w:rPr>
          <w:rFonts w:ascii="Times New Roman" w:hAnsi="Times New Roman"/>
          <w:b/>
          <w:bCs/>
          <w:color w:val="151515"/>
          <w:shd w:val="clear" w:color="auto" w:fill="FFFFFF"/>
        </w:rPr>
        <w:t xml:space="preserve"> футбольн</w:t>
      </w:r>
      <w:r>
        <w:rPr>
          <w:rFonts w:ascii="Times New Roman" w:hAnsi="Times New Roman"/>
          <w:b/>
          <w:bCs/>
          <w:color w:val="151515"/>
          <w:shd w:val="clear" w:color="auto" w:fill="FFFFFF"/>
        </w:rPr>
        <w:t xml:space="preserve">ым </w:t>
      </w:r>
      <w:r w:rsidRPr="006F22D0">
        <w:rPr>
          <w:rFonts w:ascii="Times New Roman" w:hAnsi="Times New Roman"/>
          <w:b/>
          <w:bCs/>
          <w:color w:val="151515"/>
          <w:shd w:val="clear" w:color="auto" w:fill="FFFFFF"/>
        </w:rPr>
        <w:t>поле</w:t>
      </w:r>
      <w:r>
        <w:rPr>
          <w:rFonts w:ascii="Times New Roman" w:hAnsi="Times New Roman"/>
          <w:b/>
          <w:bCs/>
          <w:color w:val="151515"/>
          <w:shd w:val="clear" w:color="auto" w:fill="FFFFFF"/>
        </w:rPr>
        <w:t xml:space="preserve">м, местоположение установлено относительно ориентира, расположенного в границах участка. Почтовый адрес ориентира: Красноярский край, </w:t>
      </w:r>
      <w:r w:rsidRPr="006F22D0">
        <w:rPr>
          <w:rFonts w:ascii="Times New Roman" w:hAnsi="Times New Roman"/>
          <w:b/>
          <w:bCs/>
          <w:color w:val="151515"/>
          <w:shd w:val="clear" w:color="auto" w:fill="FFFFFF"/>
        </w:rPr>
        <w:t xml:space="preserve"> </w:t>
      </w:r>
      <w:proofErr w:type="spellStart"/>
      <w:r w:rsidRPr="006F22D0">
        <w:rPr>
          <w:rFonts w:ascii="Times New Roman" w:hAnsi="Times New Roman"/>
          <w:b/>
          <w:bCs/>
          <w:color w:val="151515"/>
          <w:shd w:val="clear" w:color="auto" w:fill="FFFFFF"/>
        </w:rPr>
        <w:t>Шушенский</w:t>
      </w:r>
      <w:proofErr w:type="spellEnd"/>
      <w:r w:rsidRPr="006F22D0">
        <w:rPr>
          <w:rFonts w:ascii="Times New Roman" w:hAnsi="Times New Roman"/>
          <w:b/>
          <w:bCs/>
          <w:color w:val="151515"/>
          <w:shd w:val="clear" w:color="auto" w:fill="FFFFFF"/>
        </w:rPr>
        <w:t xml:space="preserve"> район, </w:t>
      </w:r>
      <w:proofErr w:type="spellStart"/>
      <w:r>
        <w:rPr>
          <w:rFonts w:ascii="Times New Roman" w:hAnsi="Times New Roman"/>
          <w:b/>
          <w:bCs/>
          <w:color w:val="151515"/>
          <w:shd w:val="clear" w:color="auto" w:fill="FFFFFF"/>
        </w:rPr>
        <w:t>рп</w:t>
      </w:r>
      <w:proofErr w:type="spellEnd"/>
      <w:r w:rsidRPr="006F22D0">
        <w:rPr>
          <w:rFonts w:ascii="Times New Roman" w:hAnsi="Times New Roman"/>
          <w:b/>
          <w:bCs/>
          <w:color w:val="151515"/>
          <w:shd w:val="clear" w:color="auto" w:fill="FFFFFF"/>
        </w:rPr>
        <w:t xml:space="preserve"> Шушенское, Остров отдыха, стадион "Урожай"</w:t>
      </w:r>
      <w:r w:rsidRPr="006F22D0">
        <w:rPr>
          <w:rFonts w:ascii="Times New Roman" w:hAnsi="Times New Roman"/>
          <w:b/>
          <w:shd w:val="clear" w:color="auto" w:fill="FFFFFF"/>
        </w:rPr>
        <w:t xml:space="preserve"> </w:t>
      </w:r>
      <w:r>
        <w:rPr>
          <w:rFonts w:ascii="Times New Roman" w:hAnsi="Times New Roman"/>
          <w:b/>
          <w:shd w:val="clear" w:color="auto" w:fill="FFFFFF"/>
        </w:rPr>
        <w:t>ЕПС-28</w:t>
      </w:r>
    </w:p>
    <w:tbl>
      <w:tblPr>
        <w:tblW w:w="5000" w:type="pct"/>
        <w:jc w:val="right"/>
        <w:tblLayout w:type="fixed"/>
        <w:tblLook w:val="04A0"/>
      </w:tblPr>
      <w:tblGrid>
        <w:gridCol w:w="5643"/>
        <w:gridCol w:w="5204"/>
      </w:tblGrid>
      <w:tr w:rsidR="007C04EE" w:rsidRPr="00601596" w:rsidTr="003514B3">
        <w:trPr>
          <w:jc w:val="right"/>
        </w:trPr>
        <w:tc>
          <w:tcPr>
            <w:tcW w:w="10847" w:type="dxa"/>
            <w:gridSpan w:val="2"/>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center"/>
              <w:rPr>
                <w:rFonts w:ascii="Times New Roman" w:eastAsia="Times New Roman" w:hAnsi="Times New Roman"/>
                <w:b/>
                <w:bCs/>
              </w:rPr>
            </w:pPr>
            <w:r w:rsidRPr="00601596">
              <w:rPr>
                <w:rFonts w:ascii="Times New Roman" w:eastAsia="Times New Roman" w:hAnsi="Times New Roman"/>
                <w:b/>
                <w:bCs/>
              </w:rPr>
              <w:t>Для юридического лица</w:t>
            </w: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Организационно-правовая форма, фирменное наименование (полное наименование) участника закупок</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Место нахождения участника закупок</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Почтовый адрес участника закупок</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ИНН, КПП участника закупки</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ОГРН участника закупки</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 xml:space="preserve">Банковские реквизиты участника закупки: наименование банка, </w:t>
            </w:r>
            <w:proofErr w:type="spellStart"/>
            <w:proofErr w:type="gramStart"/>
            <w:r w:rsidRPr="00601596">
              <w:rPr>
                <w:rFonts w:ascii="Times New Roman" w:eastAsia="Times New Roman" w:hAnsi="Times New Roman"/>
                <w:bCs/>
              </w:rPr>
              <w:t>р</w:t>
            </w:r>
            <w:proofErr w:type="spellEnd"/>
            <w:proofErr w:type="gramEnd"/>
            <w:r w:rsidRPr="00601596">
              <w:rPr>
                <w:rFonts w:ascii="Times New Roman" w:eastAsia="Times New Roman" w:hAnsi="Times New Roman"/>
                <w:bCs/>
              </w:rPr>
              <w:t>/</w:t>
            </w:r>
            <w:proofErr w:type="spellStart"/>
            <w:r w:rsidRPr="00601596">
              <w:rPr>
                <w:rFonts w:ascii="Times New Roman" w:eastAsia="Times New Roman" w:hAnsi="Times New Roman"/>
                <w:bCs/>
              </w:rPr>
              <w:t>сч</w:t>
            </w:r>
            <w:proofErr w:type="spellEnd"/>
            <w:r w:rsidRPr="00601596">
              <w:rPr>
                <w:rFonts w:ascii="Times New Roman" w:eastAsia="Times New Roman" w:hAnsi="Times New Roman"/>
                <w:bCs/>
              </w:rPr>
              <w:t>, к/</w:t>
            </w:r>
            <w:proofErr w:type="spellStart"/>
            <w:r w:rsidRPr="00601596">
              <w:rPr>
                <w:rFonts w:ascii="Times New Roman" w:eastAsia="Times New Roman" w:hAnsi="Times New Roman"/>
                <w:bCs/>
              </w:rPr>
              <w:t>сч</w:t>
            </w:r>
            <w:proofErr w:type="spellEnd"/>
            <w:r w:rsidRPr="00601596">
              <w:rPr>
                <w:rFonts w:ascii="Times New Roman" w:eastAsia="Times New Roman" w:hAnsi="Times New Roman"/>
                <w:bCs/>
              </w:rPr>
              <w:t>, БИК и пр.</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Телефон (с указанием кода города)</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Факс (с указанием кода города)</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lang w:val="en-US"/>
              </w:rPr>
            </w:pPr>
            <w:r w:rsidRPr="00601596">
              <w:rPr>
                <w:rFonts w:ascii="Times New Roman" w:eastAsia="Times New Roman" w:hAnsi="Times New Roman"/>
                <w:bCs/>
                <w:lang w:val="en-US"/>
              </w:rPr>
              <w:t>Email</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Ф.И.О. руководителя</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Ф.И.О. и номер телефона ответственного лица за исполнение Договора</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Код по общероссийскому классификатору предприятий и организаций (ОКПО), установленный поставщику</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Код территории населенного пункта в соответствии с общероссийским классификатором территорий муниципальных образований (ОКТМО)</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 xml:space="preserve">Дата постановки </w:t>
            </w:r>
            <w:proofErr w:type="gramStart"/>
            <w:r w:rsidRPr="00601596">
              <w:rPr>
                <w:rFonts w:ascii="Times New Roman" w:eastAsia="Times New Roman" w:hAnsi="Times New Roman"/>
                <w:bCs/>
              </w:rPr>
              <w:t>на учет в налоговом органе в соответствии со свидетельством о постановке</w:t>
            </w:r>
            <w:proofErr w:type="gramEnd"/>
            <w:r w:rsidRPr="00601596">
              <w:rPr>
                <w:rFonts w:ascii="Times New Roman" w:eastAsia="Times New Roman" w:hAnsi="Times New Roman"/>
                <w:bCs/>
              </w:rPr>
              <w:t xml:space="preserve"> на учет в налоговом органе</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10847" w:type="dxa"/>
            <w:gridSpan w:val="2"/>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center"/>
              <w:rPr>
                <w:rFonts w:ascii="Times New Roman" w:eastAsia="Times New Roman" w:hAnsi="Times New Roman"/>
                <w:b/>
                <w:bCs/>
              </w:rPr>
            </w:pPr>
            <w:r w:rsidRPr="00601596">
              <w:rPr>
                <w:rFonts w:ascii="Times New Roman" w:eastAsia="Times New Roman" w:hAnsi="Times New Roman"/>
                <w:b/>
                <w:bCs/>
              </w:rPr>
              <w:t>Для физического лица</w:t>
            </w: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Фамилия Имя Отчество</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ИНН, паспортные данные участника закупки</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Место жительства участника закупки</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Телефон (с указанием кода города)</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Факс (с указанием кода города)</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lang w:val="en-US"/>
              </w:rPr>
            </w:pPr>
            <w:r w:rsidRPr="00601596">
              <w:rPr>
                <w:rFonts w:ascii="Times New Roman" w:eastAsia="Times New Roman" w:hAnsi="Times New Roman"/>
                <w:bCs/>
                <w:lang w:val="en-US"/>
              </w:rPr>
              <w:t>Email</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r w:rsidR="007C04EE" w:rsidRPr="00601596" w:rsidTr="003514B3">
        <w:trPr>
          <w:jc w:val="right"/>
        </w:trPr>
        <w:tc>
          <w:tcPr>
            <w:tcW w:w="5643" w:type="dxa"/>
            <w:tcBorders>
              <w:top w:val="single" w:sz="4" w:space="0" w:color="000000"/>
              <w:left w:val="single" w:sz="4" w:space="0" w:color="000000"/>
              <w:bottom w:val="single" w:sz="4" w:space="0" w:color="000000"/>
              <w:right w:val="single" w:sz="4" w:space="0" w:color="000000"/>
            </w:tcBorders>
            <w:hideMark/>
          </w:tcPr>
          <w:p w:rsidR="007C04EE" w:rsidRPr="00601596" w:rsidRDefault="007C04EE">
            <w:pPr>
              <w:widowControl w:val="0"/>
              <w:spacing w:after="0" w:line="240" w:lineRule="auto"/>
              <w:jc w:val="both"/>
              <w:rPr>
                <w:rFonts w:ascii="Times New Roman" w:eastAsia="Times New Roman" w:hAnsi="Times New Roman"/>
                <w:bCs/>
              </w:rPr>
            </w:pPr>
            <w:r w:rsidRPr="00601596">
              <w:rPr>
                <w:rFonts w:ascii="Times New Roman" w:eastAsia="Times New Roman" w:hAnsi="Times New Roman"/>
                <w:bCs/>
              </w:rPr>
              <w:t>Ф.И.О. и номер телефона ответственного лица за исполнение Договора</w:t>
            </w:r>
          </w:p>
        </w:tc>
        <w:tc>
          <w:tcPr>
            <w:tcW w:w="5204" w:type="dxa"/>
            <w:tcBorders>
              <w:top w:val="single" w:sz="4" w:space="0" w:color="000000"/>
              <w:left w:val="single" w:sz="4" w:space="0" w:color="000000"/>
              <w:bottom w:val="single" w:sz="4" w:space="0" w:color="000000"/>
              <w:right w:val="single" w:sz="4" w:space="0" w:color="000000"/>
            </w:tcBorders>
          </w:tcPr>
          <w:p w:rsidR="007C04EE" w:rsidRPr="00601596" w:rsidRDefault="007C04EE">
            <w:pPr>
              <w:widowControl w:val="0"/>
              <w:spacing w:after="0" w:line="240" w:lineRule="auto"/>
              <w:jc w:val="both"/>
              <w:rPr>
                <w:rFonts w:ascii="Times New Roman" w:eastAsia="Times New Roman" w:hAnsi="Times New Roman"/>
                <w:bCs/>
              </w:rPr>
            </w:pPr>
          </w:p>
        </w:tc>
      </w:tr>
    </w:tbl>
    <w:p w:rsidR="007C04EE" w:rsidRPr="00601596" w:rsidRDefault="007C04EE" w:rsidP="007C04EE">
      <w:pPr>
        <w:spacing w:after="0" w:line="240" w:lineRule="auto"/>
        <w:jc w:val="both"/>
        <w:rPr>
          <w:rFonts w:ascii="Times New Roman" w:eastAsia="Times New Roman" w:hAnsi="Times New Roman"/>
        </w:rPr>
      </w:pPr>
      <w:r w:rsidRPr="00601596">
        <w:rPr>
          <w:rFonts w:ascii="Times New Roman" w:eastAsia="Times New Roman" w:hAnsi="Times New Roman"/>
          <w:bCs/>
        </w:rPr>
        <w:t>Изучив документацию о проведении запроса цен</w:t>
      </w:r>
      <w:r w:rsidRPr="00601596">
        <w:rPr>
          <w:rFonts w:ascii="Times New Roman" w:eastAsia="Times New Roman" w:hAnsi="Times New Roman"/>
        </w:rPr>
        <w:t xml:space="preserve"> нормативно-правовые акты __________________________ (наименование организации) в лице __________________, действующего на основании _______________ </w:t>
      </w:r>
    </w:p>
    <w:p w:rsidR="007C04EE" w:rsidRPr="00601596" w:rsidRDefault="007C04EE" w:rsidP="007C04EE">
      <w:pPr>
        <w:spacing w:after="0" w:line="240" w:lineRule="auto"/>
        <w:jc w:val="both"/>
        <w:rPr>
          <w:rFonts w:ascii="Times New Roman" w:eastAsia="Courier New" w:hAnsi="Times New Roman"/>
          <w:b/>
          <w:bCs/>
          <w:lang w:eastAsia="ru-RU"/>
        </w:rPr>
      </w:pPr>
      <w:r w:rsidRPr="00601596">
        <w:rPr>
          <w:rFonts w:ascii="Times New Roman" w:eastAsia="Times New Roman" w:hAnsi="Times New Roman"/>
          <w:b/>
        </w:rPr>
        <w:t>сообщаем о согласии</w:t>
      </w:r>
      <w:r w:rsidRPr="00601596">
        <w:rPr>
          <w:rFonts w:ascii="Times New Roman" w:eastAsia="Times New Roman" w:hAnsi="Times New Roman"/>
        </w:rPr>
        <w:t xml:space="preserve"> участвовать в запросе цен </w:t>
      </w:r>
      <w:r w:rsidRPr="00601596">
        <w:rPr>
          <w:rFonts w:ascii="Times New Roman" w:eastAsia="Courier New" w:hAnsi="Times New Roman"/>
          <w:b/>
          <w:bCs/>
          <w:lang w:eastAsia="ru-RU"/>
        </w:rPr>
        <w:t xml:space="preserve">на право заключения Договора </w:t>
      </w:r>
      <w:proofErr w:type="gramStart"/>
      <w:r w:rsidRPr="00601596">
        <w:rPr>
          <w:rFonts w:ascii="Times New Roman" w:eastAsia="Courier New" w:hAnsi="Times New Roman"/>
          <w:b/>
          <w:bCs/>
          <w:lang w:eastAsia="ru-RU"/>
        </w:rPr>
        <w:t xml:space="preserve">на _________________________ </w:t>
      </w:r>
      <w:r w:rsidRPr="00601596">
        <w:rPr>
          <w:rFonts w:ascii="Times New Roman" w:eastAsia="Times New Roman" w:hAnsi="Times New Roman"/>
        </w:rPr>
        <w:t>исполнить</w:t>
      </w:r>
      <w:proofErr w:type="gramEnd"/>
      <w:r w:rsidRPr="00601596">
        <w:rPr>
          <w:rFonts w:ascii="Times New Roman" w:eastAsia="Times New Roman" w:hAnsi="Times New Roman"/>
        </w:rPr>
        <w:t xml:space="preserve"> условия Договора, указанные в документации о проведении запроса цен, и направляем настоящее предложение. </w:t>
      </w:r>
    </w:p>
    <w:p w:rsidR="007C04EE" w:rsidRPr="00601596" w:rsidRDefault="007C04EE" w:rsidP="007C04EE">
      <w:pPr>
        <w:spacing w:after="0" w:line="240" w:lineRule="auto"/>
        <w:ind w:firstLine="709"/>
        <w:jc w:val="both"/>
        <w:rPr>
          <w:rFonts w:ascii="Times New Roman" w:eastAsia="Times New Roman" w:hAnsi="Times New Roman"/>
          <w:b/>
        </w:rPr>
      </w:pPr>
      <w:r w:rsidRPr="00601596">
        <w:rPr>
          <w:rFonts w:ascii="Times New Roman" w:eastAsia="Times New Roman" w:hAnsi="Times New Roman"/>
          <w:b/>
        </w:rPr>
        <w:t>Мы согласны</w:t>
      </w:r>
      <w:r w:rsidRPr="00601596">
        <w:rPr>
          <w:rFonts w:ascii="Times New Roman" w:eastAsia="Times New Roman" w:hAnsi="Times New Roman"/>
        </w:rPr>
        <w:t xml:space="preserve"> осуществить </w:t>
      </w:r>
      <w:r>
        <w:rPr>
          <w:rFonts w:ascii="Times New Roman" w:eastAsia="Times New Roman" w:hAnsi="Times New Roman"/>
        </w:rPr>
        <w:t>выполнение работ, оказание услуг, поставку товара</w:t>
      </w:r>
      <w:r w:rsidRPr="00601596">
        <w:rPr>
          <w:rFonts w:ascii="Times New Roman" w:eastAsia="Times New Roman" w:hAnsi="Times New Roman"/>
        </w:rPr>
        <w:t xml:space="preserve"> в полном соответствии с требованиями документации о проведении запроса цен и согласно </w:t>
      </w:r>
      <w:r w:rsidRPr="00601596">
        <w:rPr>
          <w:rFonts w:ascii="Times New Roman" w:eastAsia="Times New Roman" w:hAnsi="Times New Roman"/>
          <w:b/>
        </w:rPr>
        <w:t>нашему предложению о цене Договора</w:t>
      </w:r>
      <w:r w:rsidRPr="00601596">
        <w:rPr>
          <w:rFonts w:ascii="Times New Roman" w:eastAsia="Times New Roman" w:hAnsi="Times New Roman"/>
          <w:b/>
          <w:color w:val="FF0000"/>
        </w:rPr>
        <w:t>*</w:t>
      </w:r>
      <w:r w:rsidRPr="00601596">
        <w:rPr>
          <w:rFonts w:ascii="Times New Roman" w:eastAsia="Times New Roman" w:hAnsi="Times New Roman"/>
          <w:b/>
        </w:rPr>
        <w:t xml:space="preserve">: </w:t>
      </w:r>
    </w:p>
    <w:p w:rsidR="007C04EE" w:rsidRPr="00601596" w:rsidRDefault="007C04EE" w:rsidP="007C04EE">
      <w:pPr>
        <w:spacing w:after="0" w:line="240" w:lineRule="auto"/>
        <w:ind w:firstLine="540"/>
        <w:jc w:val="both"/>
        <w:rPr>
          <w:rFonts w:ascii="Times New Roman" w:eastAsia="Times New Roman" w:hAnsi="Times New Roman"/>
          <w:lang w:eastAsia="ru-RU"/>
        </w:rPr>
      </w:pPr>
      <w:r w:rsidRPr="00601596">
        <w:rPr>
          <w:rFonts w:ascii="Times New Roman" w:eastAsia="Times New Roman" w:hAnsi="Times New Roman"/>
          <w:lang w:eastAsia="ru-RU"/>
        </w:rPr>
        <w:t>Наименования и характеристики предлагаемых Товаров*.</w:t>
      </w: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796"/>
        <w:gridCol w:w="2099"/>
        <w:gridCol w:w="1929"/>
        <w:gridCol w:w="860"/>
        <w:gridCol w:w="860"/>
        <w:gridCol w:w="1262"/>
        <w:gridCol w:w="1529"/>
      </w:tblGrid>
      <w:tr w:rsidR="007C04EE" w:rsidRPr="00601596">
        <w:tc>
          <w:tcPr>
            <w:tcW w:w="648" w:type="dxa"/>
            <w:tcBorders>
              <w:top w:val="single" w:sz="4" w:space="0" w:color="auto"/>
              <w:left w:val="single" w:sz="4" w:space="0" w:color="auto"/>
              <w:bottom w:val="single" w:sz="4" w:space="0" w:color="auto"/>
              <w:right w:val="single" w:sz="4" w:space="0" w:color="auto"/>
            </w:tcBorders>
            <w:vAlign w:val="center"/>
            <w:hideMark/>
          </w:tcPr>
          <w:p w:rsidR="007C04EE" w:rsidRPr="00601596" w:rsidRDefault="007C04EE">
            <w:pPr>
              <w:snapToGrid w:val="0"/>
              <w:spacing w:after="0" w:line="240" w:lineRule="auto"/>
              <w:ind w:left="-116" w:firstLine="8"/>
              <w:jc w:val="center"/>
              <w:rPr>
                <w:rFonts w:ascii="Times New Roman" w:eastAsia="Times New Roman" w:hAnsi="Times New Roman"/>
                <w:b/>
                <w:color w:val="000000"/>
                <w:lang w:eastAsia="ru-RU"/>
              </w:rPr>
            </w:pPr>
            <w:r w:rsidRPr="00601596">
              <w:rPr>
                <w:rFonts w:ascii="Times New Roman" w:eastAsia="Times New Roman" w:hAnsi="Times New Roman"/>
                <w:b/>
                <w:color w:val="000000"/>
                <w:lang w:eastAsia="ru-RU"/>
              </w:rPr>
              <w:t xml:space="preserve">   №</w:t>
            </w:r>
          </w:p>
          <w:p w:rsidR="007C04EE" w:rsidRPr="00601596" w:rsidRDefault="007C04EE">
            <w:pPr>
              <w:snapToGrid w:val="0"/>
              <w:spacing w:after="0" w:line="240" w:lineRule="auto"/>
              <w:jc w:val="center"/>
              <w:rPr>
                <w:rFonts w:ascii="Times New Roman" w:eastAsia="Times New Roman" w:hAnsi="Times New Roman"/>
                <w:b/>
                <w:color w:val="000000"/>
                <w:lang w:eastAsia="ru-RU"/>
              </w:rPr>
            </w:pPr>
            <w:proofErr w:type="gramStart"/>
            <w:r w:rsidRPr="00601596">
              <w:rPr>
                <w:rFonts w:ascii="Times New Roman" w:eastAsia="Times New Roman" w:hAnsi="Times New Roman"/>
                <w:b/>
                <w:color w:val="000000"/>
                <w:lang w:eastAsia="ru-RU"/>
              </w:rPr>
              <w:t>п</w:t>
            </w:r>
            <w:proofErr w:type="gramEnd"/>
            <w:r w:rsidRPr="00601596">
              <w:rPr>
                <w:rFonts w:ascii="Times New Roman" w:eastAsia="Times New Roman" w:hAnsi="Times New Roman"/>
                <w:b/>
                <w:color w:val="000000"/>
                <w:lang w:eastAsia="ru-RU"/>
              </w:rPr>
              <w:t>/п</w:t>
            </w:r>
          </w:p>
        </w:tc>
        <w:tc>
          <w:tcPr>
            <w:tcW w:w="1597" w:type="dxa"/>
            <w:tcBorders>
              <w:top w:val="single" w:sz="4" w:space="0" w:color="auto"/>
              <w:left w:val="single" w:sz="4" w:space="0" w:color="auto"/>
              <w:bottom w:val="single" w:sz="4" w:space="0" w:color="auto"/>
              <w:right w:val="single" w:sz="4" w:space="0" w:color="auto"/>
            </w:tcBorders>
            <w:vAlign w:val="center"/>
          </w:tcPr>
          <w:p w:rsidR="007C04EE" w:rsidRPr="00601596" w:rsidRDefault="007C04EE">
            <w:pPr>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 xml:space="preserve">Наименование Товара/работы/услуги </w:t>
            </w:r>
          </w:p>
          <w:p w:rsidR="007C04EE" w:rsidRPr="00601596" w:rsidRDefault="007C04EE">
            <w:pPr>
              <w:snapToGrid w:val="0"/>
              <w:spacing w:after="0" w:line="240" w:lineRule="auto"/>
              <w:jc w:val="center"/>
              <w:rPr>
                <w:rFonts w:ascii="Times New Roman" w:eastAsia="Times New Roman" w:hAnsi="Times New Roman"/>
                <w:b/>
                <w:lang w:eastAsia="ru-RU"/>
              </w:rPr>
            </w:pPr>
          </w:p>
          <w:p w:rsidR="007C04EE" w:rsidRPr="00601596" w:rsidRDefault="007C04EE">
            <w:pPr>
              <w:snapToGrid w:val="0"/>
              <w:spacing w:after="0" w:line="240" w:lineRule="auto"/>
              <w:jc w:val="center"/>
              <w:rPr>
                <w:rFonts w:ascii="Times New Roman" w:eastAsia="Times New Roman" w:hAnsi="Times New Roman"/>
                <w:b/>
                <w:lang w:eastAsia="ru-RU"/>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7C04EE" w:rsidRPr="00601596" w:rsidRDefault="007C04EE">
            <w:pPr>
              <w:snapToGrid w:val="0"/>
              <w:spacing w:after="0" w:line="240" w:lineRule="auto"/>
              <w:jc w:val="center"/>
              <w:rPr>
                <w:rFonts w:ascii="Times New Roman" w:eastAsia="Times New Roman" w:hAnsi="Times New Roman"/>
                <w:b/>
                <w:color w:val="000000"/>
                <w:lang w:eastAsia="ru-RU"/>
              </w:rPr>
            </w:pPr>
            <w:r w:rsidRPr="00601596">
              <w:rPr>
                <w:rFonts w:ascii="Times New Roman" w:eastAsia="Times New Roman" w:hAnsi="Times New Roman"/>
                <w:b/>
                <w:lang w:eastAsia="ru-RU"/>
              </w:rPr>
              <w:t>Функциональные, технические и качественные характеристики Товара</w:t>
            </w:r>
            <w:r w:rsidRPr="00601596">
              <w:rPr>
                <w:rFonts w:ascii="Times New Roman" w:eastAsia="Times New Roman" w:hAnsi="Times New Roman"/>
                <w:b/>
                <w:color w:val="FF0000"/>
                <w:lang w:eastAsia="ru-RU"/>
              </w:rPr>
              <w:t>*</w:t>
            </w:r>
          </w:p>
        </w:tc>
        <w:tc>
          <w:tcPr>
            <w:tcW w:w="1716" w:type="dxa"/>
            <w:tcBorders>
              <w:top w:val="single" w:sz="4" w:space="0" w:color="auto"/>
              <w:left w:val="single" w:sz="4" w:space="0" w:color="auto"/>
              <w:bottom w:val="single" w:sz="4" w:space="0" w:color="auto"/>
              <w:right w:val="single" w:sz="4" w:space="0" w:color="auto"/>
            </w:tcBorders>
            <w:vAlign w:val="center"/>
            <w:hideMark/>
          </w:tcPr>
          <w:p w:rsidR="007C04EE" w:rsidRPr="00601596" w:rsidRDefault="007C04EE">
            <w:pPr>
              <w:snapToGrid w:val="0"/>
              <w:spacing w:after="0" w:line="240" w:lineRule="auto"/>
              <w:jc w:val="center"/>
              <w:rPr>
                <w:rFonts w:ascii="Times New Roman" w:eastAsia="Times New Roman" w:hAnsi="Times New Roman"/>
                <w:b/>
                <w:color w:val="000000"/>
                <w:lang w:eastAsia="ru-RU"/>
              </w:rPr>
            </w:pPr>
            <w:r w:rsidRPr="00601596">
              <w:rPr>
                <w:rFonts w:ascii="Times New Roman" w:eastAsia="Times New Roman" w:hAnsi="Times New Roman"/>
                <w:b/>
                <w:lang w:eastAsia="ru-RU"/>
              </w:rPr>
              <w:t>Наименование страны происхождения Товара, производитель</w:t>
            </w:r>
          </w:p>
        </w:tc>
        <w:tc>
          <w:tcPr>
            <w:tcW w:w="765" w:type="dxa"/>
            <w:tcBorders>
              <w:top w:val="single" w:sz="4" w:space="0" w:color="auto"/>
              <w:left w:val="single" w:sz="4" w:space="0" w:color="auto"/>
              <w:bottom w:val="single" w:sz="4" w:space="0" w:color="auto"/>
              <w:right w:val="single" w:sz="4" w:space="0" w:color="auto"/>
            </w:tcBorders>
            <w:vAlign w:val="center"/>
            <w:hideMark/>
          </w:tcPr>
          <w:p w:rsidR="007C04EE" w:rsidRPr="00601596" w:rsidRDefault="007C04EE">
            <w:pPr>
              <w:snapToGrid w:val="0"/>
              <w:spacing w:after="0" w:line="240" w:lineRule="auto"/>
              <w:jc w:val="center"/>
              <w:rPr>
                <w:rFonts w:ascii="Times New Roman" w:eastAsia="Times New Roman" w:hAnsi="Times New Roman"/>
                <w:b/>
                <w:color w:val="000000"/>
                <w:lang w:eastAsia="ru-RU"/>
              </w:rPr>
            </w:pPr>
            <w:r w:rsidRPr="00601596">
              <w:rPr>
                <w:rFonts w:ascii="Times New Roman" w:eastAsia="Times New Roman" w:hAnsi="Times New Roman"/>
                <w:b/>
                <w:lang w:eastAsia="ru-RU"/>
              </w:rPr>
              <w:t>Ед. изм.</w:t>
            </w:r>
          </w:p>
        </w:tc>
        <w:tc>
          <w:tcPr>
            <w:tcW w:w="765" w:type="dxa"/>
            <w:tcBorders>
              <w:top w:val="single" w:sz="4" w:space="0" w:color="auto"/>
              <w:left w:val="single" w:sz="4" w:space="0" w:color="auto"/>
              <w:bottom w:val="single" w:sz="4" w:space="0" w:color="auto"/>
              <w:right w:val="single" w:sz="4" w:space="0" w:color="auto"/>
            </w:tcBorders>
            <w:vAlign w:val="center"/>
            <w:hideMark/>
          </w:tcPr>
          <w:p w:rsidR="007C04EE" w:rsidRPr="00601596" w:rsidRDefault="007C04EE">
            <w:pPr>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Кол-во</w:t>
            </w:r>
          </w:p>
        </w:tc>
        <w:tc>
          <w:tcPr>
            <w:tcW w:w="1122" w:type="dxa"/>
            <w:tcBorders>
              <w:top w:val="single" w:sz="4" w:space="0" w:color="auto"/>
              <w:left w:val="single" w:sz="4" w:space="0" w:color="auto"/>
              <w:bottom w:val="single" w:sz="4" w:space="0" w:color="auto"/>
              <w:right w:val="single" w:sz="4" w:space="0" w:color="auto"/>
            </w:tcBorders>
            <w:vAlign w:val="center"/>
            <w:hideMark/>
          </w:tcPr>
          <w:p w:rsidR="007C04EE" w:rsidRPr="00601596" w:rsidRDefault="007C04EE">
            <w:pPr>
              <w:snapToGrid w:val="0"/>
              <w:spacing w:after="0" w:line="240" w:lineRule="auto"/>
              <w:ind w:hanging="109"/>
              <w:jc w:val="center"/>
              <w:rPr>
                <w:rFonts w:ascii="Times New Roman" w:eastAsia="Times New Roman" w:hAnsi="Times New Roman"/>
                <w:b/>
                <w:lang w:eastAsia="ru-RU"/>
              </w:rPr>
            </w:pPr>
            <w:r w:rsidRPr="00601596">
              <w:rPr>
                <w:rFonts w:ascii="Times New Roman" w:eastAsia="Times New Roman" w:hAnsi="Times New Roman"/>
                <w:b/>
                <w:lang w:eastAsia="ru-RU"/>
              </w:rPr>
              <w:t xml:space="preserve">Цена </w:t>
            </w:r>
          </w:p>
          <w:p w:rsidR="007C04EE" w:rsidRPr="00601596" w:rsidRDefault="007C04EE">
            <w:pPr>
              <w:snapToGrid w:val="0"/>
              <w:spacing w:after="0" w:line="240" w:lineRule="auto"/>
              <w:ind w:left="-108" w:hanging="1"/>
              <w:jc w:val="center"/>
              <w:rPr>
                <w:rFonts w:ascii="Times New Roman" w:eastAsia="Times New Roman" w:hAnsi="Times New Roman"/>
                <w:b/>
                <w:lang w:eastAsia="ru-RU"/>
              </w:rPr>
            </w:pPr>
            <w:r w:rsidRPr="00601596">
              <w:rPr>
                <w:rFonts w:ascii="Times New Roman" w:eastAsia="Times New Roman" w:hAnsi="Times New Roman"/>
                <w:b/>
                <w:lang w:eastAsia="ru-RU"/>
              </w:rPr>
              <w:t>за ед. в руб.</w:t>
            </w:r>
          </w:p>
        </w:tc>
        <w:tc>
          <w:tcPr>
            <w:tcW w:w="1360" w:type="dxa"/>
            <w:tcBorders>
              <w:top w:val="single" w:sz="4" w:space="0" w:color="auto"/>
              <w:left w:val="single" w:sz="4" w:space="0" w:color="auto"/>
              <w:bottom w:val="single" w:sz="4" w:space="0" w:color="auto"/>
              <w:right w:val="single" w:sz="4" w:space="0" w:color="auto"/>
            </w:tcBorders>
            <w:vAlign w:val="center"/>
            <w:hideMark/>
          </w:tcPr>
          <w:p w:rsidR="007C04EE" w:rsidRPr="00601596" w:rsidRDefault="007C04EE">
            <w:pPr>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Стоимость, руб.</w:t>
            </w:r>
          </w:p>
        </w:tc>
      </w:tr>
      <w:tr w:rsidR="007C04EE" w:rsidRPr="00601596">
        <w:tc>
          <w:tcPr>
            <w:tcW w:w="648"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1</w:t>
            </w:r>
          </w:p>
        </w:tc>
        <w:tc>
          <w:tcPr>
            <w:tcW w:w="1597"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2</w:t>
            </w:r>
          </w:p>
        </w:tc>
        <w:tc>
          <w:tcPr>
            <w:tcW w:w="1867"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3</w:t>
            </w:r>
          </w:p>
        </w:tc>
        <w:tc>
          <w:tcPr>
            <w:tcW w:w="1716"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4</w:t>
            </w:r>
          </w:p>
        </w:tc>
        <w:tc>
          <w:tcPr>
            <w:tcW w:w="765"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6</w:t>
            </w:r>
          </w:p>
        </w:tc>
        <w:tc>
          <w:tcPr>
            <w:tcW w:w="765"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7</w:t>
            </w:r>
          </w:p>
        </w:tc>
        <w:tc>
          <w:tcPr>
            <w:tcW w:w="1122"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8</w:t>
            </w:r>
          </w:p>
        </w:tc>
        <w:tc>
          <w:tcPr>
            <w:tcW w:w="1360"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center"/>
              <w:rPr>
                <w:rFonts w:ascii="Times New Roman" w:eastAsia="Times New Roman" w:hAnsi="Times New Roman"/>
                <w:b/>
                <w:lang w:eastAsia="ru-RU"/>
              </w:rPr>
            </w:pPr>
            <w:r w:rsidRPr="00601596">
              <w:rPr>
                <w:rFonts w:ascii="Times New Roman" w:eastAsia="Times New Roman" w:hAnsi="Times New Roman"/>
                <w:b/>
                <w:lang w:eastAsia="ru-RU"/>
              </w:rPr>
              <w:t>9</w:t>
            </w:r>
          </w:p>
        </w:tc>
      </w:tr>
      <w:tr w:rsidR="007C04EE" w:rsidRPr="00601596">
        <w:tc>
          <w:tcPr>
            <w:tcW w:w="648"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both"/>
              <w:rPr>
                <w:rFonts w:ascii="Times New Roman" w:eastAsia="Times New Roman" w:hAnsi="Times New Roman"/>
                <w:lang w:eastAsia="ru-RU"/>
              </w:rPr>
            </w:pPr>
            <w:r w:rsidRPr="00601596">
              <w:rPr>
                <w:rFonts w:ascii="Times New Roman" w:eastAsia="Times New Roman" w:hAnsi="Times New Roman"/>
                <w:lang w:eastAsia="ru-RU"/>
              </w:rPr>
              <w:t>1</w:t>
            </w:r>
          </w:p>
        </w:tc>
        <w:tc>
          <w:tcPr>
            <w:tcW w:w="1597" w:type="dxa"/>
            <w:tcBorders>
              <w:top w:val="single" w:sz="4" w:space="0" w:color="auto"/>
              <w:left w:val="single" w:sz="4" w:space="0" w:color="auto"/>
              <w:bottom w:val="single" w:sz="4" w:space="0" w:color="auto"/>
              <w:right w:val="single" w:sz="4" w:space="0" w:color="auto"/>
            </w:tcBorders>
            <w:hideMark/>
          </w:tcPr>
          <w:p w:rsidR="007C04EE" w:rsidRPr="00601596" w:rsidRDefault="007C04EE">
            <w:pPr>
              <w:autoSpaceDE w:val="0"/>
              <w:autoSpaceDN w:val="0"/>
              <w:adjustRightInd w:val="0"/>
              <w:snapToGrid w:val="0"/>
              <w:spacing w:after="0" w:line="240" w:lineRule="auto"/>
              <w:jc w:val="both"/>
              <w:rPr>
                <w:rFonts w:ascii="Times New Roman" w:eastAsia="Times New Roman" w:hAnsi="Times New Roman"/>
                <w:lang w:eastAsia="ru-RU"/>
              </w:rPr>
            </w:pPr>
            <w:r w:rsidRPr="00601596">
              <w:rPr>
                <w:rFonts w:ascii="Times New Roman" w:eastAsia="Times New Roman" w:hAnsi="Times New Roman"/>
                <w:lang w:eastAsia="ru-RU"/>
              </w:rPr>
              <w:t xml:space="preserve"> </w:t>
            </w:r>
          </w:p>
        </w:tc>
        <w:tc>
          <w:tcPr>
            <w:tcW w:w="1867" w:type="dxa"/>
            <w:tcBorders>
              <w:top w:val="single" w:sz="4" w:space="0" w:color="auto"/>
              <w:left w:val="single" w:sz="4" w:space="0" w:color="auto"/>
              <w:bottom w:val="single" w:sz="4" w:space="0" w:color="auto"/>
              <w:right w:val="single" w:sz="4" w:space="0" w:color="auto"/>
            </w:tcBorders>
          </w:tcPr>
          <w:p w:rsidR="007C04EE" w:rsidRPr="00601596" w:rsidRDefault="007C04EE">
            <w:pPr>
              <w:autoSpaceDE w:val="0"/>
              <w:autoSpaceDN w:val="0"/>
              <w:adjustRightInd w:val="0"/>
              <w:snapToGrid w:val="0"/>
              <w:spacing w:after="0" w:line="240" w:lineRule="auto"/>
              <w:jc w:val="both"/>
              <w:rPr>
                <w:rFonts w:ascii="Times New Roman" w:eastAsia="Times New Roman" w:hAnsi="Times New Roman"/>
                <w:lang w:eastAsia="ru-RU"/>
              </w:rPr>
            </w:pPr>
          </w:p>
        </w:tc>
        <w:tc>
          <w:tcPr>
            <w:tcW w:w="1716" w:type="dxa"/>
            <w:tcBorders>
              <w:top w:val="single" w:sz="4" w:space="0" w:color="auto"/>
              <w:left w:val="single" w:sz="4" w:space="0" w:color="auto"/>
              <w:bottom w:val="single" w:sz="4" w:space="0" w:color="auto"/>
              <w:right w:val="single" w:sz="4" w:space="0" w:color="auto"/>
            </w:tcBorders>
          </w:tcPr>
          <w:p w:rsidR="007C04EE" w:rsidRPr="00601596" w:rsidRDefault="007C04EE">
            <w:pPr>
              <w:autoSpaceDE w:val="0"/>
              <w:autoSpaceDN w:val="0"/>
              <w:adjustRightInd w:val="0"/>
              <w:snapToGrid w:val="0"/>
              <w:spacing w:after="0" w:line="240" w:lineRule="auto"/>
              <w:jc w:val="both"/>
              <w:rPr>
                <w:rFonts w:ascii="Times New Roman" w:eastAsia="Times New Roman" w:hAnsi="Times New Roman"/>
                <w:lang w:eastAsia="ru-RU"/>
              </w:rPr>
            </w:pPr>
          </w:p>
        </w:tc>
        <w:tc>
          <w:tcPr>
            <w:tcW w:w="765" w:type="dxa"/>
            <w:tcBorders>
              <w:top w:val="single" w:sz="4" w:space="0" w:color="auto"/>
              <w:left w:val="single" w:sz="4" w:space="0" w:color="auto"/>
              <w:bottom w:val="single" w:sz="4" w:space="0" w:color="auto"/>
              <w:right w:val="single" w:sz="4" w:space="0" w:color="auto"/>
            </w:tcBorders>
          </w:tcPr>
          <w:p w:rsidR="007C04EE" w:rsidRPr="00601596" w:rsidRDefault="007C04EE">
            <w:pPr>
              <w:autoSpaceDE w:val="0"/>
              <w:autoSpaceDN w:val="0"/>
              <w:adjustRightInd w:val="0"/>
              <w:snapToGrid w:val="0"/>
              <w:spacing w:after="0" w:line="240" w:lineRule="auto"/>
              <w:jc w:val="both"/>
              <w:rPr>
                <w:rFonts w:ascii="Times New Roman" w:eastAsia="Times New Roman" w:hAnsi="Times New Roman"/>
                <w:lang w:eastAsia="ru-RU"/>
              </w:rPr>
            </w:pPr>
          </w:p>
        </w:tc>
        <w:tc>
          <w:tcPr>
            <w:tcW w:w="765" w:type="dxa"/>
            <w:tcBorders>
              <w:top w:val="single" w:sz="4" w:space="0" w:color="auto"/>
              <w:left w:val="single" w:sz="4" w:space="0" w:color="auto"/>
              <w:bottom w:val="single" w:sz="4" w:space="0" w:color="auto"/>
              <w:right w:val="single" w:sz="4" w:space="0" w:color="auto"/>
            </w:tcBorders>
          </w:tcPr>
          <w:p w:rsidR="007C04EE" w:rsidRPr="00601596" w:rsidRDefault="007C04EE">
            <w:pPr>
              <w:autoSpaceDE w:val="0"/>
              <w:autoSpaceDN w:val="0"/>
              <w:adjustRightInd w:val="0"/>
              <w:snapToGrid w:val="0"/>
              <w:spacing w:after="0" w:line="240" w:lineRule="auto"/>
              <w:jc w:val="both"/>
              <w:rPr>
                <w:rFonts w:ascii="Times New Roman" w:eastAsia="Times New Roman" w:hAnsi="Times New Roman"/>
                <w:lang w:eastAsia="ru-RU"/>
              </w:rPr>
            </w:pPr>
          </w:p>
        </w:tc>
        <w:tc>
          <w:tcPr>
            <w:tcW w:w="1122" w:type="dxa"/>
            <w:tcBorders>
              <w:top w:val="single" w:sz="4" w:space="0" w:color="auto"/>
              <w:left w:val="single" w:sz="4" w:space="0" w:color="auto"/>
              <w:bottom w:val="single" w:sz="4" w:space="0" w:color="auto"/>
              <w:right w:val="single" w:sz="4" w:space="0" w:color="auto"/>
            </w:tcBorders>
          </w:tcPr>
          <w:p w:rsidR="007C04EE" w:rsidRPr="00601596" w:rsidRDefault="007C04EE">
            <w:pPr>
              <w:autoSpaceDE w:val="0"/>
              <w:autoSpaceDN w:val="0"/>
              <w:adjustRightInd w:val="0"/>
              <w:snapToGrid w:val="0"/>
              <w:spacing w:after="0" w:line="240" w:lineRule="auto"/>
              <w:jc w:val="both"/>
              <w:rPr>
                <w:rFonts w:ascii="Times New Roman" w:eastAsia="Times New Roman" w:hAnsi="Times New Roman"/>
                <w:lang w:eastAsia="ru-RU"/>
              </w:rPr>
            </w:pPr>
          </w:p>
        </w:tc>
        <w:tc>
          <w:tcPr>
            <w:tcW w:w="1360" w:type="dxa"/>
            <w:tcBorders>
              <w:top w:val="single" w:sz="4" w:space="0" w:color="auto"/>
              <w:left w:val="single" w:sz="4" w:space="0" w:color="auto"/>
              <w:bottom w:val="single" w:sz="4" w:space="0" w:color="auto"/>
              <w:right w:val="single" w:sz="4" w:space="0" w:color="auto"/>
            </w:tcBorders>
          </w:tcPr>
          <w:p w:rsidR="007C04EE" w:rsidRPr="00601596" w:rsidRDefault="007C04EE">
            <w:pPr>
              <w:autoSpaceDE w:val="0"/>
              <w:autoSpaceDN w:val="0"/>
              <w:adjustRightInd w:val="0"/>
              <w:snapToGrid w:val="0"/>
              <w:spacing w:after="0" w:line="240" w:lineRule="auto"/>
              <w:jc w:val="both"/>
              <w:rPr>
                <w:rFonts w:ascii="Times New Roman" w:eastAsia="Times New Roman" w:hAnsi="Times New Roman"/>
                <w:lang w:eastAsia="ru-RU"/>
              </w:rPr>
            </w:pPr>
          </w:p>
        </w:tc>
      </w:tr>
    </w:tbl>
    <w:p w:rsidR="007C04EE" w:rsidRPr="00601596" w:rsidRDefault="007C04EE" w:rsidP="007C04EE">
      <w:pPr>
        <w:spacing w:after="200" w:line="240" w:lineRule="auto"/>
        <w:contextualSpacing/>
        <w:jc w:val="both"/>
        <w:rPr>
          <w:rFonts w:ascii="Times New Roman" w:eastAsia="Times New Roman" w:hAnsi="Times New Roman"/>
          <w:b/>
        </w:rPr>
      </w:pPr>
    </w:p>
    <w:p w:rsidR="007C04EE" w:rsidRPr="00601596" w:rsidRDefault="007C04EE" w:rsidP="007C04EE">
      <w:pPr>
        <w:spacing w:after="0" w:line="240" w:lineRule="auto"/>
        <w:ind w:firstLine="709"/>
        <w:jc w:val="both"/>
        <w:rPr>
          <w:rFonts w:ascii="Times New Roman" w:eastAsia="Times New Roman" w:hAnsi="Times New Roman"/>
        </w:rPr>
      </w:pPr>
    </w:p>
    <w:p w:rsidR="007C04EE" w:rsidRPr="00601596" w:rsidRDefault="007C04EE" w:rsidP="007C04EE">
      <w:pPr>
        <w:spacing w:after="0" w:line="240" w:lineRule="auto"/>
        <w:ind w:firstLine="709"/>
        <w:jc w:val="both"/>
        <w:rPr>
          <w:rFonts w:ascii="Times New Roman" w:eastAsia="Times New Roman" w:hAnsi="Times New Roman"/>
        </w:rPr>
      </w:pPr>
      <w:r w:rsidRPr="00601596">
        <w:rPr>
          <w:rFonts w:ascii="Times New Roman" w:eastAsia="Times New Roman" w:hAnsi="Times New Roman"/>
          <w:b/>
        </w:rPr>
        <w:t xml:space="preserve">Цена Договора составляет: _________________ </w:t>
      </w:r>
      <w:r w:rsidRPr="00601596">
        <w:rPr>
          <w:rFonts w:ascii="Times New Roman" w:eastAsia="Times New Roman" w:hAnsi="Times New Roman"/>
        </w:rPr>
        <w:t>(сумма прописью).</w:t>
      </w:r>
    </w:p>
    <w:p w:rsidR="007C04EE" w:rsidRPr="00601596" w:rsidRDefault="007C04EE" w:rsidP="007C04EE">
      <w:pPr>
        <w:spacing w:after="0" w:line="240" w:lineRule="auto"/>
        <w:ind w:firstLine="709"/>
        <w:jc w:val="both"/>
        <w:rPr>
          <w:rFonts w:ascii="Times New Roman" w:eastAsia="Times New Roman" w:hAnsi="Times New Roman"/>
        </w:rPr>
      </w:pPr>
    </w:p>
    <w:p w:rsidR="007C04EE" w:rsidRPr="00601596" w:rsidRDefault="007C04EE" w:rsidP="007C04EE">
      <w:pPr>
        <w:spacing w:after="0" w:line="240" w:lineRule="auto"/>
        <w:ind w:firstLine="709"/>
        <w:jc w:val="both"/>
        <w:rPr>
          <w:rFonts w:ascii="Times New Roman" w:eastAsia="Times New Roman" w:hAnsi="Times New Roman"/>
        </w:rPr>
      </w:pPr>
      <w:r w:rsidRPr="00601596">
        <w:rPr>
          <w:rFonts w:ascii="Times New Roman" w:eastAsia="Times New Roman" w:hAnsi="Times New Roman"/>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rsidR="007C04EE" w:rsidRPr="00601596" w:rsidRDefault="007C04EE" w:rsidP="007C04EE">
      <w:pPr>
        <w:spacing w:after="0" w:line="240" w:lineRule="auto"/>
        <w:ind w:firstLine="708"/>
        <w:jc w:val="both"/>
        <w:rPr>
          <w:rFonts w:ascii="Times New Roman" w:eastAsia="Courier New" w:hAnsi="Times New Roman"/>
          <w:lang w:eastAsia="ru-RU"/>
        </w:rPr>
      </w:pPr>
      <w:r w:rsidRPr="00601596">
        <w:rPr>
          <w:rFonts w:ascii="Times New Roman" w:eastAsia="Courier New" w:hAnsi="Times New Roman"/>
          <w:lang w:eastAsia="ru-RU"/>
        </w:rPr>
        <w:t>Подтверждаю, что соответствую следующим требованиям:</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r w:rsidRPr="0024080D">
        <w:rPr>
          <w:rFonts w:ascii="Times New Roman" w:eastAsia="Times New Roman" w:hAnsi="Times New Roman"/>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r w:rsidRPr="0024080D">
        <w:rPr>
          <w:rFonts w:ascii="Times New Roman" w:eastAsia="Times New Roman" w:hAnsi="Times New Roman"/>
          <w:lang w:eastAsia="ru-RU"/>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r w:rsidRPr="0024080D">
        <w:rPr>
          <w:rFonts w:ascii="Times New Roman" w:eastAsia="Times New Roman" w:hAnsi="Times New Roman"/>
          <w:lang w:eastAsia="ru-RU"/>
        </w:rPr>
        <w:t xml:space="preserve">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proofErr w:type="gramStart"/>
      <w:r w:rsidRPr="0024080D">
        <w:rPr>
          <w:rFonts w:ascii="Times New Roman" w:eastAsia="Times New Roman" w:hAnsi="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4080D">
        <w:rPr>
          <w:rFonts w:ascii="Times New Roman" w:eastAsia="Times New Roman" w:hAnsi="Times New Roman"/>
          <w:lang w:eastAsia="ru-RU"/>
        </w:rPr>
        <w:t xml:space="preserve"> обязанности </w:t>
      </w:r>
      <w:proofErr w:type="gramStart"/>
      <w:r w:rsidRPr="0024080D">
        <w:rPr>
          <w:rFonts w:ascii="Times New Roman" w:eastAsia="Times New Roman" w:hAnsi="Times New Roman"/>
          <w:lang w:eastAsia="ru-RU"/>
        </w:rPr>
        <w:t>заявителя</w:t>
      </w:r>
      <w:proofErr w:type="gramEnd"/>
      <w:r w:rsidRPr="0024080D">
        <w:rPr>
          <w:rFonts w:ascii="Times New Roman" w:eastAsia="Times New Roman" w:hAnsi="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r w:rsidRPr="0024080D">
        <w:rPr>
          <w:rFonts w:ascii="Times New Roman" w:eastAsia="Times New Roman" w:hAnsi="Times New Roman"/>
          <w:lang w:eastAsia="ru-RU"/>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4080D">
        <w:rPr>
          <w:rFonts w:ascii="Times New Roman" w:eastAsia="Times New Roman" w:hAnsi="Times New Roman"/>
          <w:lang w:eastAsia="ru-RU"/>
        </w:rPr>
        <w:t>указанных</w:t>
      </w:r>
      <w:proofErr w:type="gramEnd"/>
      <w:r w:rsidRPr="0024080D">
        <w:rPr>
          <w:rFonts w:ascii="Times New Roman" w:eastAsia="Times New Roman" w:hAnsi="Times New Roman"/>
          <w:lang w:eastAsia="ru-RU"/>
        </w:rPr>
        <w:t xml:space="preserve"> недоимки, задолженности и решение по такому заявлению на дату рассмотрения заявки на участие в закупке не принято.</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proofErr w:type="gramStart"/>
      <w:r w:rsidRPr="0024080D">
        <w:rPr>
          <w:rFonts w:ascii="Times New Roman" w:eastAsia="Times New Roman" w:hAnsi="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w:t>
      </w:r>
      <w:proofErr w:type="gramEnd"/>
      <w:r w:rsidRPr="0024080D">
        <w:rPr>
          <w:rFonts w:ascii="Times New Roman" w:eastAsia="Times New Roman" w:hAnsi="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r w:rsidRPr="0024080D">
        <w:rPr>
          <w:rFonts w:ascii="Times New Roman" w:eastAsia="Times New Roman" w:hAnsi="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proofErr w:type="gramStart"/>
      <w:r w:rsidRPr="0024080D">
        <w:rPr>
          <w:rFonts w:ascii="Times New Roman" w:eastAsia="Times New Roman" w:hAnsi="Times New Roman"/>
          <w:lang w:eastAsia="ru-RU"/>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r w:rsidRPr="0024080D">
        <w:rPr>
          <w:rFonts w:ascii="Times New Roman" w:eastAsia="Times New Roman" w:hAnsi="Times New Roman"/>
          <w:lang w:eastAsia="ru-RU"/>
        </w:rPr>
        <w:t xml:space="preserve">8)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24080D">
        <w:rPr>
          <w:rFonts w:ascii="Times New Roman" w:eastAsia="Times New Roman" w:hAnsi="Times New Roman"/>
          <w:lang w:eastAsia="ru-RU"/>
        </w:rPr>
        <w:t>контроле за</w:t>
      </w:r>
      <w:proofErr w:type="gramEnd"/>
      <w:r w:rsidRPr="0024080D">
        <w:rPr>
          <w:rFonts w:ascii="Times New Roman" w:eastAsia="Times New Roman" w:hAnsi="Times New Roman"/>
          <w:lang w:eastAsia="ru-RU"/>
        </w:rPr>
        <w:t xml:space="preserve"> деятельностью лиц, находящихся под иностранным влиянием».</w:t>
      </w:r>
    </w:p>
    <w:p w:rsidR="0024080D" w:rsidRPr="0024080D" w:rsidRDefault="0024080D" w:rsidP="0024080D">
      <w:pPr>
        <w:tabs>
          <w:tab w:val="left" w:pos="765"/>
        </w:tabs>
        <w:spacing w:after="0" w:line="240" w:lineRule="auto"/>
        <w:jc w:val="both"/>
        <w:rPr>
          <w:rFonts w:ascii="Times New Roman" w:eastAsia="Times New Roman" w:hAnsi="Times New Roman"/>
          <w:lang w:eastAsia="ru-RU"/>
        </w:rPr>
      </w:pPr>
      <w:r w:rsidRPr="0024080D">
        <w:rPr>
          <w:rFonts w:ascii="Times New Roman" w:eastAsia="Times New Roman" w:hAnsi="Times New Roman"/>
          <w:lang w:eastAsia="ru-RU"/>
        </w:rPr>
        <w:t>9)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24080D" w:rsidRDefault="0024080D" w:rsidP="0024080D">
      <w:pPr>
        <w:tabs>
          <w:tab w:val="left" w:pos="765"/>
        </w:tabs>
        <w:spacing w:after="0" w:line="240" w:lineRule="auto"/>
        <w:jc w:val="both"/>
        <w:rPr>
          <w:rFonts w:ascii="Times New Roman" w:eastAsia="Times New Roman" w:hAnsi="Times New Roman"/>
          <w:lang w:eastAsia="ru-RU"/>
        </w:rPr>
      </w:pPr>
      <w:r w:rsidRPr="0024080D">
        <w:rPr>
          <w:rFonts w:ascii="Times New Roman" w:eastAsia="Times New Roman" w:hAnsi="Times New Roman"/>
          <w:lang w:eastAsia="ru-RU"/>
        </w:rPr>
        <w:t>10) Отсутствие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41A54" w:rsidRPr="00A779F8" w:rsidRDefault="007C04EE" w:rsidP="00B46233">
      <w:pPr>
        <w:tabs>
          <w:tab w:val="left" w:pos="765"/>
        </w:tabs>
        <w:spacing w:after="0" w:line="240" w:lineRule="auto"/>
        <w:jc w:val="both"/>
        <w:rPr>
          <w:rFonts w:ascii="Times New Roman" w:hAnsi="Times New Roman"/>
          <w:bCs/>
          <w:color w:val="000000"/>
          <w:lang w:eastAsia="zh-CN"/>
        </w:rPr>
      </w:pPr>
      <w:proofErr w:type="gramStart"/>
      <w:r w:rsidRPr="00601596">
        <w:rPr>
          <w:rFonts w:ascii="Times New Roman" w:eastAsia="Courier New" w:hAnsi="Times New Roman"/>
          <w:bCs/>
          <w:iCs/>
          <w:lang w:eastAsia="ru-RU"/>
        </w:rPr>
        <w:t>Наименование участника            __________________ (_________________</w:t>
      </w:r>
      <w:proofErr w:type="gramEnd"/>
    </w:p>
    <w:sectPr w:rsidR="00741A54" w:rsidRPr="00A779F8" w:rsidSect="003A2F9E">
      <w:pgSz w:w="11906" w:h="16838"/>
      <w:pgMar w:top="1134"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644" w:rsidRDefault="005C0644" w:rsidP="00EE535B">
      <w:pPr>
        <w:spacing w:after="0" w:line="240" w:lineRule="auto"/>
      </w:pPr>
      <w:r>
        <w:separator/>
      </w:r>
    </w:p>
  </w:endnote>
  <w:endnote w:type="continuationSeparator" w:id="0">
    <w:p w:rsidR="005C0644" w:rsidRDefault="005C0644" w:rsidP="00EE5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644" w:rsidRDefault="005C0644" w:rsidP="00EE535B">
      <w:pPr>
        <w:spacing w:after="0" w:line="240" w:lineRule="auto"/>
      </w:pPr>
      <w:r>
        <w:separator/>
      </w:r>
    </w:p>
  </w:footnote>
  <w:footnote w:type="continuationSeparator" w:id="0">
    <w:p w:rsidR="005C0644" w:rsidRDefault="005C0644" w:rsidP="00EE5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11D"/>
    <w:multiLevelType w:val="hybridMultilevel"/>
    <w:tmpl w:val="7F86ADA0"/>
    <w:lvl w:ilvl="0" w:tplc="5294714C">
      <w:start w:val="1"/>
      <w:numFmt w:val="bullet"/>
      <w:lvlText w:val=""/>
      <w:lvlJc w:val="left"/>
      <w:pPr>
        <w:tabs>
          <w:tab w:val="num" w:pos="720"/>
        </w:tabs>
        <w:ind w:left="720" w:hanging="360"/>
      </w:pPr>
      <w:rPr>
        <w:rFonts w:ascii="Symbol" w:hAnsi="Symbol" w:hint="default"/>
        <w:sz w:val="20"/>
      </w:rPr>
    </w:lvl>
    <w:lvl w:ilvl="1" w:tplc="FB2A0862">
      <w:start w:val="1"/>
      <w:numFmt w:val="bullet"/>
      <w:lvlText w:val="o"/>
      <w:lvlJc w:val="left"/>
      <w:pPr>
        <w:tabs>
          <w:tab w:val="num" w:pos="1440"/>
        </w:tabs>
        <w:ind w:left="1440" w:hanging="360"/>
      </w:pPr>
      <w:rPr>
        <w:rFonts w:ascii="Courier New" w:hAnsi="Courier New" w:hint="default"/>
        <w:sz w:val="20"/>
      </w:rPr>
    </w:lvl>
    <w:lvl w:ilvl="2" w:tplc="071C2F4E">
      <w:start w:val="1"/>
      <w:numFmt w:val="bullet"/>
      <w:lvlText w:val=""/>
      <w:lvlJc w:val="left"/>
      <w:pPr>
        <w:tabs>
          <w:tab w:val="num" w:pos="2160"/>
        </w:tabs>
        <w:ind w:left="2160" w:hanging="360"/>
      </w:pPr>
      <w:rPr>
        <w:rFonts w:ascii="Wingdings" w:hAnsi="Wingdings" w:hint="default"/>
        <w:sz w:val="20"/>
      </w:rPr>
    </w:lvl>
    <w:lvl w:ilvl="3" w:tplc="18085AAA">
      <w:start w:val="1"/>
      <w:numFmt w:val="bullet"/>
      <w:lvlText w:val=""/>
      <w:lvlJc w:val="left"/>
      <w:pPr>
        <w:tabs>
          <w:tab w:val="num" w:pos="2880"/>
        </w:tabs>
        <w:ind w:left="2880" w:hanging="360"/>
      </w:pPr>
      <w:rPr>
        <w:rFonts w:ascii="Wingdings" w:hAnsi="Wingdings" w:hint="default"/>
        <w:sz w:val="20"/>
      </w:rPr>
    </w:lvl>
    <w:lvl w:ilvl="4" w:tplc="A09E7514">
      <w:start w:val="1"/>
      <w:numFmt w:val="bullet"/>
      <w:lvlText w:val=""/>
      <w:lvlJc w:val="left"/>
      <w:pPr>
        <w:tabs>
          <w:tab w:val="num" w:pos="3600"/>
        </w:tabs>
        <w:ind w:left="3600" w:hanging="360"/>
      </w:pPr>
      <w:rPr>
        <w:rFonts w:ascii="Wingdings" w:hAnsi="Wingdings" w:hint="default"/>
        <w:sz w:val="20"/>
      </w:rPr>
    </w:lvl>
    <w:lvl w:ilvl="5" w:tplc="20CEE0EE">
      <w:start w:val="1"/>
      <w:numFmt w:val="bullet"/>
      <w:lvlText w:val=""/>
      <w:lvlJc w:val="left"/>
      <w:pPr>
        <w:tabs>
          <w:tab w:val="num" w:pos="4320"/>
        </w:tabs>
        <w:ind w:left="4320" w:hanging="360"/>
      </w:pPr>
      <w:rPr>
        <w:rFonts w:ascii="Wingdings" w:hAnsi="Wingdings" w:hint="default"/>
        <w:sz w:val="20"/>
      </w:rPr>
    </w:lvl>
    <w:lvl w:ilvl="6" w:tplc="C022714A">
      <w:start w:val="1"/>
      <w:numFmt w:val="bullet"/>
      <w:lvlText w:val=""/>
      <w:lvlJc w:val="left"/>
      <w:pPr>
        <w:tabs>
          <w:tab w:val="num" w:pos="5040"/>
        </w:tabs>
        <w:ind w:left="5040" w:hanging="360"/>
      </w:pPr>
      <w:rPr>
        <w:rFonts w:ascii="Wingdings" w:hAnsi="Wingdings" w:hint="default"/>
        <w:sz w:val="20"/>
      </w:rPr>
    </w:lvl>
    <w:lvl w:ilvl="7" w:tplc="C27C8DAA">
      <w:start w:val="1"/>
      <w:numFmt w:val="bullet"/>
      <w:lvlText w:val=""/>
      <w:lvlJc w:val="left"/>
      <w:pPr>
        <w:tabs>
          <w:tab w:val="num" w:pos="5760"/>
        </w:tabs>
        <w:ind w:left="5760" w:hanging="360"/>
      </w:pPr>
      <w:rPr>
        <w:rFonts w:ascii="Wingdings" w:hAnsi="Wingdings" w:hint="default"/>
        <w:sz w:val="20"/>
      </w:rPr>
    </w:lvl>
    <w:lvl w:ilvl="8" w:tplc="31387E32">
      <w:start w:val="1"/>
      <w:numFmt w:val="bullet"/>
      <w:lvlText w:val=""/>
      <w:lvlJc w:val="left"/>
      <w:pPr>
        <w:tabs>
          <w:tab w:val="num" w:pos="6480"/>
        </w:tabs>
        <w:ind w:left="6480" w:hanging="360"/>
      </w:pPr>
      <w:rPr>
        <w:rFonts w:ascii="Wingdings" w:hAnsi="Wingdings" w:hint="default"/>
        <w:sz w:val="20"/>
      </w:rPr>
    </w:lvl>
  </w:abstractNum>
  <w:abstractNum w:abstractNumId="1">
    <w:nsid w:val="05C32FCD"/>
    <w:multiLevelType w:val="multilevel"/>
    <w:tmpl w:val="05C32FCD"/>
    <w:lvl w:ilvl="0">
      <w:start w:val="1"/>
      <w:numFmt w:val="decimal"/>
      <w:lvlText w:val="%1."/>
      <w:lvlJc w:val="left"/>
      <w:pPr>
        <w:ind w:left="1069" w:hanging="360"/>
      </w:pPr>
      <w:rPr>
        <w:rFonts w:hint="default"/>
      </w:rPr>
    </w:lvl>
    <w:lvl w:ilvl="1">
      <w:start w:val="1"/>
      <w:numFmt w:val="decimal"/>
      <w:isLgl/>
      <w:lvlText w:val="%1.%2."/>
      <w:lvlJc w:val="left"/>
      <w:pPr>
        <w:ind w:left="1294" w:hanging="585"/>
      </w:pPr>
      <w:rPr>
        <w:rFonts w:hint="default"/>
      </w:rPr>
    </w:lvl>
    <w:lvl w:ilvl="2">
      <w:start w:val="1"/>
      <w:numFmt w:val="decimal"/>
      <w:lvlText w:val="5.1.%3."/>
      <w:lvlJc w:val="left"/>
      <w:pPr>
        <w:ind w:left="199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8665C9F"/>
    <w:multiLevelType w:val="hybridMultilevel"/>
    <w:tmpl w:val="F0FA47E6"/>
    <w:lvl w:ilvl="0" w:tplc="DE1681D4">
      <w:start w:val="1"/>
      <w:numFmt w:val="decimal"/>
      <w:lvlText w:val="5.%1"/>
      <w:lvlJc w:val="left"/>
      <w:pPr>
        <w:ind w:left="30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E163E"/>
    <w:multiLevelType w:val="multilevel"/>
    <w:tmpl w:val="0E3E163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0F68377E"/>
    <w:multiLevelType w:val="multilevel"/>
    <w:tmpl w:val="278A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530D7"/>
    <w:multiLevelType w:val="hybridMultilevel"/>
    <w:tmpl w:val="B5DE9468"/>
    <w:lvl w:ilvl="0" w:tplc="143454F0">
      <w:start w:val="1"/>
      <w:numFmt w:val="decimal"/>
      <w:lvlText w:val="2.%1."/>
      <w:lvlJc w:val="left"/>
      <w:pPr>
        <w:ind w:left="1440" w:hanging="360"/>
      </w:pPr>
      <w:rPr>
        <w:rFonts w:hint="default"/>
      </w:rPr>
    </w:lvl>
    <w:lvl w:ilvl="1" w:tplc="04190019">
      <w:start w:val="1"/>
      <w:numFmt w:val="lowerLetter"/>
      <w:lvlText w:val="%2."/>
      <w:lvlJc w:val="left"/>
      <w:pPr>
        <w:ind w:left="2160" w:hanging="360"/>
      </w:pPr>
    </w:lvl>
    <w:lvl w:ilvl="2" w:tplc="6630CA1C">
      <w:start w:val="1"/>
      <w:numFmt w:val="russianLower"/>
      <w:lvlText w:val="%3."/>
      <w:lvlJc w:val="left"/>
      <w:pPr>
        <w:ind w:left="2880" w:hanging="18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B995A79"/>
    <w:multiLevelType w:val="hybridMultilevel"/>
    <w:tmpl w:val="390A9094"/>
    <w:lvl w:ilvl="0" w:tplc="C59C79BA">
      <w:start w:val="1"/>
      <w:numFmt w:val="decimal"/>
      <w:lvlText w:val="8.%1"/>
      <w:lvlJc w:val="left"/>
      <w:pPr>
        <w:ind w:left="1440" w:hanging="360"/>
      </w:pPr>
      <w:rPr>
        <w:rFonts w:hint="default"/>
      </w:rPr>
    </w:lvl>
    <w:lvl w:ilvl="1" w:tplc="343AF310">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F5164C"/>
    <w:multiLevelType w:val="multilevel"/>
    <w:tmpl w:val="A1E0AFE0"/>
    <w:lvl w:ilvl="0">
      <w:start w:val="1"/>
      <w:numFmt w:val="decimal"/>
      <w:pStyle w:val="1"/>
      <w:lvlText w:val="%1."/>
      <w:lvlJc w:val="center"/>
      <w:pPr>
        <w:tabs>
          <w:tab w:val="num" w:pos="0"/>
        </w:tabs>
        <w:ind w:left="0" w:firstLine="0"/>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suff w:val="space"/>
      <w:lvlText w:val="%1.%2"/>
      <w:lvlJc w:val="left"/>
      <w:pPr>
        <w:ind w:left="851" w:firstLine="567"/>
      </w:pPr>
      <w:rPr>
        <w:rFonts w:cs="Times New Roman" w:hint="default"/>
        <w:b/>
        <w:bCs/>
        <w:iCs w:val="0"/>
        <w:caps w:val="0"/>
        <w:strike w:val="0"/>
        <w:dstrike w:val="0"/>
        <w:vanish w:val="0"/>
        <w:color w:val="auto"/>
        <w:spacing w:val="0"/>
        <w:w w:val="100"/>
        <w:kern w:val="0"/>
        <w:position w:val="0"/>
        <w:sz w:val="24"/>
        <w:szCs w:val="28"/>
        <w:u w:val="none"/>
        <w:vertAlign w:val="baseline"/>
        <w:lang w:val="ru-RU"/>
      </w:rPr>
    </w:lvl>
    <w:lvl w:ilvl="2">
      <w:start w:val="1"/>
      <w:numFmt w:val="decimal"/>
      <w:suff w:val="space"/>
      <w:lvlText w:val="%3."/>
      <w:lvlJc w:val="left"/>
      <w:pPr>
        <w:ind w:left="-141" w:firstLine="567"/>
      </w:pPr>
      <w:rPr>
        <w:rFonts w:ascii="Times New Roman" w:eastAsia="Courier New" w:hAnsi="Times New Roman" w:cs="Times New Roman"/>
        <w:b w:val="0"/>
        <w:bCs w:val="0"/>
        <w:i w:val="0"/>
        <w:iCs w:val="0"/>
        <w:color w:val="auto"/>
        <w:sz w:val="24"/>
        <w:szCs w:val="24"/>
      </w:rPr>
    </w:lvl>
    <w:lvl w:ilvl="3">
      <w:start w:val="1"/>
      <w:numFmt w:val="decimal"/>
      <w:lvlText w:val="%1.%2.%3.%4"/>
      <w:lvlJc w:val="left"/>
      <w:pPr>
        <w:tabs>
          <w:tab w:val="num" w:pos="1420"/>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0"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8">
    <w:nsid w:val="2C445E00"/>
    <w:multiLevelType w:val="multilevel"/>
    <w:tmpl w:val="2C445E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8B7E30"/>
    <w:multiLevelType w:val="multilevel"/>
    <w:tmpl w:val="2C8B7E30"/>
    <w:lvl w:ilvl="0">
      <w:start w:val="1"/>
      <w:numFmt w:val="decimal"/>
      <w:lvlText w:val="%1."/>
      <w:lvlJc w:val="left"/>
      <w:pPr>
        <w:ind w:left="1069" w:hanging="360"/>
      </w:pPr>
      <w:rPr>
        <w:rFonts w:hint="default"/>
      </w:rPr>
    </w:lvl>
    <w:lvl w:ilvl="1">
      <w:start w:val="1"/>
      <w:numFmt w:val="decimal"/>
      <w:lvlText w:val="5.4.%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32A76E0E"/>
    <w:multiLevelType w:val="hybridMultilevel"/>
    <w:tmpl w:val="D6B0A38C"/>
    <w:lvl w:ilvl="0" w:tplc="CA72F1B2">
      <w:start w:val="1"/>
      <w:numFmt w:val="decimal"/>
      <w:lvlText w:val="9.7.%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4195DEC"/>
    <w:multiLevelType w:val="hybridMultilevel"/>
    <w:tmpl w:val="938E2A3A"/>
    <w:lvl w:ilvl="0" w:tplc="8D1C11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8F1297"/>
    <w:multiLevelType w:val="hybridMultilevel"/>
    <w:tmpl w:val="8D2A0996"/>
    <w:lvl w:ilvl="0" w:tplc="9162FFD8">
      <w:start w:val="1"/>
      <w:numFmt w:val="decimal"/>
      <w:lvlText w:val="8.%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3">
    <w:nsid w:val="358D2FC7"/>
    <w:multiLevelType w:val="hybridMultilevel"/>
    <w:tmpl w:val="4F2A75B4"/>
    <w:lvl w:ilvl="0" w:tplc="57B06AC4">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39EB3BA6"/>
    <w:multiLevelType w:val="hybridMultilevel"/>
    <w:tmpl w:val="16C04256"/>
    <w:lvl w:ilvl="0" w:tplc="143454F0">
      <w:start w:val="1"/>
      <w:numFmt w:val="decimal"/>
      <w:lvlText w:val="2.%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C246004"/>
    <w:multiLevelType w:val="hybridMultilevel"/>
    <w:tmpl w:val="73AE37E4"/>
    <w:lvl w:ilvl="0" w:tplc="7B52997A">
      <w:start w:val="1"/>
      <w:numFmt w:val="decimal"/>
      <w:lvlText w:val="%1."/>
      <w:lvlJc w:val="left"/>
      <w:pPr>
        <w:ind w:left="-207" w:hanging="360"/>
      </w:pPr>
      <w:rPr>
        <w:rFonts w:hint="default"/>
      </w:rPr>
    </w:lvl>
    <w:lvl w:ilvl="1" w:tplc="46825F58">
      <w:start w:val="1"/>
      <w:numFmt w:val="lowerLetter"/>
      <w:lvlText w:val="%2."/>
      <w:lvlJc w:val="left"/>
      <w:pPr>
        <w:ind w:left="513" w:hanging="360"/>
      </w:pPr>
    </w:lvl>
    <w:lvl w:ilvl="2" w:tplc="407AF556">
      <w:start w:val="1"/>
      <w:numFmt w:val="lowerRoman"/>
      <w:lvlText w:val="%3."/>
      <w:lvlJc w:val="right"/>
      <w:pPr>
        <w:ind w:left="1233" w:hanging="180"/>
      </w:pPr>
    </w:lvl>
    <w:lvl w:ilvl="3" w:tplc="AF500892">
      <w:start w:val="1"/>
      <w:numFmt w:val="decimal"/>
      <w:lvlText w:val="%4."/>
      <w:lvlJc w:val="left"/>
      <w:pPr>
        <w:ind w:left="1953" w:hanging="360"/>
      </w:pPr>
    </w:lvl>
    <w:lvl w:ilvl="4" w:tplc="2C728B4A">
      <w:start w:val="1"/>
      <w:numFmt w:val="lowerLetter"/>
      <w:lvlText w:val="%5."/>
      <w:lvlJc w:val="left"/>
      <w:pPr>
        <w:ind w:left="2673" w:hanging="360"/>
      </w:pPr>
    </w:lvl>
    <w:lvl w:ilvl="5" w:tplc="1248D8AA">
      <w:start w:val="1"/>
      <w:numFmt w:val="lowerRoman"/>
      <w:lvlText w:val="%6."/>
      <w:lvlJc w:val="right"/>
      <w:pPr>
        <w:ind w:left="3393" w:hanging="180"/>
      </w:pPr>
    </w:lvl>
    <w:lvl w:ilvl="6" w:tplc="7222E6B6">
      <w:start w:val="1"/>
      <w:numFmt w:val="decimal"/>
      <w:lvlText w:val="%7."/>
      <w:lvlJc w:val="left"/>
      <w:pPr>
        <w:ind w:left="4113" w:hanging="360"/>
      </w:pPr>
    </w:lvl>
    <w:lvl w:ilvl="7" w:tplc="5002D9C0">
      <w:start w:val="1"/>
      <w:numFmt w:val="lowerLetter"/>
      <w:lvlText w:val="%8."/>
      <w:lvlJc w:val="left"/>
      <w:pPr>
        <w:ind w:left="4833" w:hanging="360"/>
      </w:pPr>
    </w:lvl>
    <w:lvl w:ilvl="8" w:tplc="5CFEF57A">
      <w:start w:val="1"/>
      <w:numFmt w:val="lowerRoman"/>
      <w:lvlText w:val="%9."/>
      <w:lvlJc w:val="right"/>
      <w:pPr>
        <w:ind w:left="5553" w:hanging="180"/>
      </w:pPr>
    </w:lvl>
  </w:abstractNum>
  <w:abstractNum w:abstractNumId="16">
    <w:nsid w:val="3C8E58F3"/>
    <w:multiLevelType w:val="multilevel"/>
    <w:tmpl w:val="36A013D8"/>
    <w:lvl w:ilvl="0">
      <w:start w:val="3"/>
      <w:numFmt w:val="decimal"/>
      <w:lvlText w:val="%1."/>
      <w:lvlJc w:val="left"/>
      <w:pPr>
        <w:tabs>
          <w:tab w:val="num" w:pos="720"/>
        </w:tabs>
        <w:ind w:left="72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3F991254"/>
    <w:multiLevelType w:val="hybridMultilevel"/>
    <w:tmpl w:val="AB8EDDD0"/>
    <w:lvl w:ilvl="0" w:tplc="F460894A">
      <w:start w:val="1"/>
      <w:numFmt w:val="decimal"/>
      <w:lvlText w:val="1.%1"/>
      <w:lvlJc w:val="left"/>
      <w:pPr>
        <w:ind w:left="2138" w:hanging="360"/>
      </w:pPr>
      <w:rPr>
        <w:rFonts w:hint="default"/>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D42B40"/>
    <w:multiLevelType w:val="hybridMultilevel"/>
    <w:tmpl w:val="C2BEA1BA"/>
    <w:lvl w:ilvl="0" w:tplc="FE746DF8">
      <w:start w:val="1"/>
      <w:numFmt w:val="bullet"/>
      <w:lvlText w:val=""/>
      <w:lvlJc w:val="left"/>
      <w:pPr>
        <w:tabs>
          <w:tab w:val="num" w:pos="720"/>
        </w:tabs>
        <w:ind w:left="720" w:hanging="360"/>
      </w:pPr>
      <w:rPr>
        <w:rFonts w:ascii="Symbol" w:hAnsi="Symbol" w:hint="default"/>
        <w:sz w:val="20"/>
      </w:rPr>
    </w:lvl>
    <w:lvl w:ilvl="1" w:tplc="2342DD12">
      <w:start w:val="1"/>
      <w:numFmt w:val="bullet"/>
      <w:lvlText w:val="o"/>
      <w:lvlJc w:val="left"/>
      <w:pPr>
        <w:tabs>
          <w:tab w:val="num" w:pos="1440"/>
        </w:tabs>
        <w:ind w:left="1440" w:hanging="360"/>
      </w:pPr>
      <w:rPr>
        <w:rFonts w:ascii="Courier New" w:hAnsi="Courier New" w:hint="default"/>
        <w:sz w:val="20"/>
      </w:rPr>
    </w:lvl>
    <w:lvl w:ilvl="2" w:tplc="84D0C5F8">
      <w:start w:val="1"/>
      <w:numFmt w:val="bullet"/>
      <w:lvlText w:val=""/>
      <w:lvlJc w:val="left"/>
      <w:pPr>
        <w:tabs>
          <w:tab w:val="num" w:pos="2160"/>
        </w:tabs>
        <w:ind w:left="2160" w:hanging="360"/>
      </w:pPr>
      <w:rPr>
        <w:rFonts w:ascii="Wingdings" w:hAnsi="Wingdings" w:hint="default"/>
        <w:sz w:val="20"/>
      </w:rPr>
    </w:lvl>
    <w:lvl w:ilvl="3" w:tplc="5BE01258">
      <w:start w:val="1"/>
      <w:numFmt w:val="bullet"/>
      <w:lvlText w:val=""/>
      <w:lvlJc w:val="left"/>
      <w:pPr>
        <w:tabs>
          <w:tab w:val="num" w:pos="2880"/>
        </w:tabs>
        <w:ind w:left="2880" w:hanging="360"/>
      </w:pPr>
      <w:rPr>
        <w:rFonts w:ascii="Wingdings" w:hAnsi="Wingdings" w:hint="default"/>
        <w:sz w:val="20"/>
      </w:rPr>
    </w:lvl>
    <w:lvl w:ilvl="4" w:tplc="FD7E749E">
      <w:start w:val="1"/>
      <w:numFmt w:val="bullet"/>
      <w:lvlText w:val=""/>
      <w:lvlJc w:val="left"/>
      <w:pPr>
        <w:tabs>
          <w:tab w:val="num" w:pos="3600"/>
        </w:tabs>
        <w:ind w:left="3600" w:hanging="360"/>
      </w:pPr>
      <w:rPr>
        <w:rFonts w:ascii="Wingdings" w:hAnsi="Wingdings" w:hint="default"/>
        <w:sz w:val="20"/>
      </w:rPr>
    </w:lvl>
    <w:lvl w:ilvl="5" w:tplc="4A90E4B6">
      <w:start w:val="1"/>
      <w:numFmt w:val="bullet"/>
      <w:lvlText w:val=""/>
      <w:lvlJc w:val="left"/>
      <w:pPr>
        <w:tabs>
          <w:tab w:val="num" w:pos="4320"/>
        </w:tabs>
        <w:ind w:left="4320" w:hanging="360"/>
      </w:pPr>
      <w:rPr>
        <w:rFonts w:ascii="Wingdings" w:hAnsi="Wingdings" w:hint="default"/>
        <w:sz w:val="20"/>
      </w:rPr>
    </w:lvl>
    <w:lvl w:ilvl="6" w:tplc="A8A2F63A">
      <w:start w:val="1"/>
      <w:numFmt w:val="bullet"/>
      <w:lvlText w:val=""/>
      <w:lvlJc w:val="left"/>
      <w:pPr>
        <w:tabs>
          <w:tab w:val="num" w:pos="5040"/>
        </w:tabs>
        <w:ind w:left="5040" w:hanging="360"/>
      </w:pPr>
      <w:rPr>
        <w:rFonts w:ascii="Wingdings" w:hAnsi="Wingdings" w:hint="default"/>
        <w:sz w:val="20"/>
      </w:rPr>
    </w:lvl>
    <w:lvl w:ilvl="7" w:tplc="B666DF1A">
      <w:start w:val="1"/>
      <w:numFmt w:val="bullet"/>
      <w:lvlText w:val=""/>
      <w:lvlJc w:val="left"/>
      <w:pPr>
        <w:tabs>
          <w:tab w:val="num" w:pos="5760"/>
        </w:tabs>
        <w:ind w:left="5760" w:hanging="360"/>
      </w:pPr>
      <w:rPr>
        <w:rFonts w:ascii="Wingdings" w:hAnsi="Wingdings" w:hint="default"/>
        <w:sz w:val="20"/>
      </w:rPr>
    </w:lvl>
    <w:lvl w:ilvl="8" w:tplc="63F62B10">
      <w:start w:val="1"/>
      <w:numFmt w:val="bullet"/>
      <w:lvlText w:val=""/>
      <w:lvlJc w:val="left"/>
      <w:pPr>
        <w:tabs>
          <w:tab w:val="num" w:pos="6480"/>
        </w:tabs>
        <w:ind w:left="6480" w:hanging="360"/>
      </w:pPr>
      <w:rPr>
        <w:rFonts w:ascii="Wingdings" w:hAnsi="Wingdings" w:hint="default"/>
        <w:sz w:val="20"/>
      </w:rPr>
    </w:lvl>
  </w:abstractNum>
  <w:abstractNum w:abstractNumId="19">
    <w:nsid w:val="42032936"/>
    <w:multiLevelType w:val="hybridMultilevel"/>
    <w:tmpl w:val="35C645F4"/>
    <w:lvl w:ilvl="0" w:tplc="F8A8D8D8">
      <w:start w:val="1"/>
      <w:numFmt w:val="decimal"/>
      <w:lvlText w:val="9.%1"/>
      <w:lvlJc w:val="left"/>
      <w:pPr>
        <w:ind w:left="1440" w:hanging="360"/>
      </w:pPr>
      <w:rPr>
        <w:rFonts w:hint="default"/>
      </w:rPr>
    </w:lvl>
    <w:lvl w:ilvl="1" w:tplc="E0F0F25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B24E0F"/>
    <w:multiLevelType w:val="hybridMultilevel"/>
    <w:tmpl w:val="9528CAEE"/>
    <w:lvl w:ilvl="0" w:tplc="BDA4D29A">
      <w:start w:val="1"/>
      <w:numFmt w:val="decimal"/>
      <w:lvlText w:val="%1."/>
      <w:lvlJc w:val="left"/>
      <w:pPr>
        <w:ind w:left="1069" w:hanging="360"/>
      </w:pPr>
    </w:lvl>
    <w:lvl w:ilvl="1" w:tplc="F3EA229C">
      <w:start w:val="1"/>
      <w:numFmt w:val="lowerLetter"/>
      <w:lvlText w:val="%2."/>
      <w:lvlJc w:val="left"/>
      <w:pPr>
        <w:ind w:left="1789" w:hanging="360"/>
      </w:pPr>
    </w:lvl>
    <w:lvl w:ilvl="2" w:tplc="13F84F0E">
      <w:start w:val="1"/>
      <w:numFmt w:val="lowerRoman"/>
      <w:lvlText w:val="%3."/>
      <w:lvlJc w:val="right"/>
      <w:pPr>
        <w:ind w:left="2509" w:hanging="180"/>
      </w:pPr>
    </w:lvl>
    <w:lvl w:ilvl="3" w:tplc="1B480E52">
      <w:start w:val="1"/>
      <w:numFmt w:val="decimal"/>
      <w:lvlText w:val="%4."/>
      <w:lvlJc w:val="left"/>
      <w:pPr>
        <w:ind w:left="3229" w:hanging="360"/>
      </w:pPr>
    </w:lvl>
    <w:lvl w:ilvl="4" w:tplc="BFDE4232">
      <w:start w:val="1"/>
      <w:numFmt w:val="lowerLetter"/>
      <w:lvlText w:val="%5."/>
      <w:lvlJc w:val="left"/>
      <w:pPr>
        <w:ind w:left="3949" w:hanging="360"/>
      </w:pPr>
    </w:lvl>
    <w:lvl w:ilvl="5" w:tplc="DACA02FA">
      <w:start w:val="1"/>
      <w:numFmt w:val="lowerRoman"/>
      <w:lvlText w:val="%6."/>
      <w:lvlJc w:val="right"/>
      <w:pPr>
        <w:ind w:left="4669" w:hanging="180"/>
      </w:pPr>
    </w:lvl>
    <w:lvl w:ilvl="6" w:tplc="B30C3FD2">
      <w:start w:val="1"/>
      <w:numFmt w:val="decimal"/>
      <w:lvlText w:val="%7."/>
      <w:lvlJc w:val="left"/>
      <w:pPr>
        <w:ind w:left="5389" w:hanging="360"/>
      </w:pPr>
    </w:lvl>
    <w:lvl w:ilvl="7" w:tplc="CE1ED332">
      <w:start w:val="1"/>
      <w:numFmt w:val="lowerLetter"/>
      <w:lvlText w:val="%8."/>
      <w:lvlJc w:val="left"/>
      <w:pPr>
        <w:ind w:left="6109" w:hanging="360"/>
      </w:pPr>
    </w:lvl>
    <w:lvl w:ilvl="8" w:tplc="A44EDDF0">
      <w:start w:val="1"/>
      <w:numFmt w:val="lowerRoman"/>
      <w:lvlText w:val="%9."/>
      <w:lvlJc w:val="right"/>
      <w:pPr>
        <w:ind w:left="6829" w:hanging="180"/>
      </w:pPr>
    </w:lvl>
  </w:abstractNum>
  <w:abstractNum w:abstractNumId="21">
    <w:nsid w:val="4FA07A41"/>
    <w:multiLevelType w:val="multilevel"/>
    <w:tmpl w:val="4FA07A4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EA3627"/>
    <w:multiLevelType w:val="hybridMultilevel"/>
    <w:tmpl w:val="437EBDF8"/>
    <w:lvl w:ilvl="0" w:tplc="9C80762A">
      <w:start w:val="1"/>
      <w:numFmt w:val="decimal"/>
      <w:lvlText w:val="4.%1"/>
      <w:lvlJc w:val="left"/>
      <w:pPr>
        <w:ind w:left="30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3389A"/>
    <w:multiLevelType w:val="hybridMultilevel"/>
    <w:tmpl w:val="76E83A02"/>
    <w:lvl w:ilvl="0" w:tplc="ED16283E">
      <w:start w:val="1"/>
      <w:numFmt w:val="bullet"/>
      <w:lvlText w:val=""/>
      <w:lvlJc w:val="left"/>
      <w:pPr>
        <w:tabs>
          <w:tab w:val="num" w:pos="720"/>
        </w:tabs>
        <w:ind w:left="720" w:hanging="360"/>
      </w:pPr>
      <w:rPr>
        <w:rFonts w:ascii="Symbol" w:hAnsi="Symbol" w:hint="default"/>
        <w:sz w:val="20"/>
      </w:rPr>
    </w:lvl>
    <w:lvl w:ilvl="1" w:tplc="41AA8820">
      <w:start w:val="1"/>
      <w:numFmt w:val="bullet"/>
      <w:lvlText w:val="o"/>
      <w:lvlJc w:val="left"/>
      <w:pPr>
        <w:tabs>
          <w:tab w:val="num" w:pos="1440"/>
        </w:tabs>
        <w:ind w:left="1440" w:hanging="360"/>
      </w:pPr>
      <w:rPr>
        <w:rFonts w:ascii="Courier New" w:hAnsi="Courier New" w:hint="default"/>
        <w:sz w:val="20"/>
      </w:rPr>
    </w:lvl>
    <w:lvl w:ilvl="2" w:tplc="CC846F98">
      <w:start w:val="1"/>
      <w:numFmt w:val="bullet"/>
      <w:lvlText w:val=""/>
      <w:lvlJc w:val="left"/>
      <w:pPr>
        <w:tabs>
          <w:tab w:val="num" w:pos="2160"/>
        </w:tabs>
        <w:ind w:left="2160" w:hanging="360"/>
      </w:pPr>
      <w:rPr>
        <w:rFonts w:ascii="Wingdings" w:hAnsi="Wingdings" w:hint="default"/>
        <w:sz w:val="20"/>
      </w:rPr>
    </w:lvl>
    <w:lvl w:ilvl="3" w:tplc="8826B456">
      <w:start w:val="1"/>
      <w:numFmt w:val="bullet"/>
      <w:lvlText w:val=""/>
      <w:lvlJc w:val="left"/>
      <w:pPr>
        <w:tabs>
          <w:tab w:val="num" w:pos="2880"/>
        </w:tabs>
        <w:ind w:left="2880" w:hanging="360"/>
      </w:pPr>
      <w:rPr>
        <w:rFonts w:ascii="Wingdings" w:hAnsi="Wingdings" w:hint="default"/>
        <w:sz w:val="20"/>
      </w:rPr>
    </w:lvl>
    <w:lvl w:ilvl="4" w:tplc="E80EF0C0">
      <w:start w:val="1"/>
      <w:numFmt w:val="bullet"/>
      <w:lvlText w:val=""/>
      <w:lvlJc w:val="left"/>
      <w:pPr>
        <w:tabs>
          <w:tab w:val="num" w:pos="3600"/>
        </w:tabs>
        <w:ind w:left="3600" w:hanging="360"/>
      </w:pPr>
      <w:rPr>
        <w:rFonts w:ascii="Wingdings" w:hAnsi="Wingdings" w:hint="default"/>
        <w:sz w:val="20"/>
      </w:rPr>
    </w:lvl>
    <w:lvl w:ilvl="5" w:tplc="76E217C4">
      <w:start w:val="1"/>
      <w:numFmt w:val="bullet"/>
      <w:lvlText w:val=""/>
      <w:lvlJc w:val="left"/>
      <w:pPr>
        <w:tabs>
          <w:tab w:val="num" w:pos="4320"/>
        </w:tabs>
        <w:ind w:left="4320" w:hanging="360"/>
      </w:pPr>
      <w:rPr>
        <w:rFonts w:ascii="Wingdings" w:hAnsi="Wingdings" w:hint="default"/>
        <w:sz w:val="20"/>
      </w:rPr>
    </w:lvl>
    <w:lvl w:ilvl="6" w:tplc="2E607F62">
      <w:start w:val="1"/>
      <w:numFmt w:val="bullet"/>
      <w:lvlText w:val=""/>
      <w:lvlJc w:val="left"/>
      <w:pPr>
        <w:tabs>
          <w:tab w:val="num" w:pos="5040"/>
        </w:tabs>
        <w:ind w:left="5040" w:hanging="360"/>
      </w:pPr>
      <w:rPr>
        <w:rFonts w:ascii="Wingdings" w:hAnsi="Wingdings" w:hint="default"/>
        <w:sz w:val="20"/>
      </w:rPr>
    </w:lvl>
    <w:lvl w:ilvl="7" w:tplc="5E52FFA0">
      <w:start w:val="1"/>
      <w:numFmt w:val="bullet"/>
      <w:lvlText w:val=""/>
      <w:lvlJc w:val="left"/>
      <w:pPr>
        <w:tabs>
          <w:tab w:val="num" w:pos="5760"/>
        </w:tabs>
        <w:ind w:left="5760" w:hanging="360"/>
      </w:pPr>
      <w:rPr>
        <w:rFonts w:ascii="Wingdings" w:hAnsi="Wingdings" w:hint="default"/>
        <w:sz w:val="20"/>
      </w:rPr>
    </w:lvl>
    <w:lvl w:ilvl="8" w:tplc="5C467F3E">
      <w:start w:val="1"/>
      <w:numFmt w:val="bullet"/>
      <w:lvlText w:val=""/>
      <w:lvlJc w:val="left"/>
      <w:pPr>
        <w:tabs>
          <w:tab w:val="num" w:pos="6480"/>
        </w:tabs>
        <w:ind w:left="6480" w:hanging="360"/>
      </w:pPr>
      <w:rPr>
        <w:rFonts w:ascii="Wingdings" w:hAnsi="Wingdings" w:hint="default"/>
        <w:sz w:val="20"/>
      </w:rPr>
    </w:lvl>
  </w:abstractNum>
  <w:abstractNum w:abstractNumId="24">
    <w:nsid w:val="61E84A80"/>
    <w:multiLevelType w:val="multilevel"/>
    <w:tmpl w:val="DBFE32D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64845CF8"/>
    <w:multiLevelType w:val="hybridMultilevel"/>
    <w:tmpl w:val="CD32844A"/>
    <w:lvl w:ilvl="0" w:tplc="D2D85568">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516BED"/>
    <w:multiLevelType w:val="multilevel"/>
    <w:tmpl w:val="0BE25384"/>
    <w:lvl w:ilvl="0">
      <w:start w:val="2"/>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69DA150C"/>
    <w:multiLevelType w:val="hybridMultilevel"/>
    <w:tmpl w:val="40349AD2"/>
    <w:lvl w:ilvl="0" w:tplc="17B85872">
      <w:start w:val="1"/>
      <w:numFmt w:val="decimal"/>
      <w:lvlText w:val="%1."/>
      <w:lvlJc w:val="left"/>
      <w:pPr>
        <w:ind w:left="120" w:hanging="360"/>
      </w:pPr>
    </w:lvl>
    <w:lvl w:ilvl="1" w:tplc="665EB1B8">
      <w:start w:val="1"/>
      <w:numFmt w:val="lowerLetter"/>
      <w:lvlText w:val="%2."/>
      <w:lvlJc w:val="left"/>
      <w:pPr>
        <w:ind w:left="840" w:hanging="360"/>
      </w:pPr>
    </w:lvl>
    <w:lvl w:ilvl="2" w:tplc="9112FD28">
      <w:start w:val="1"/>
      <w:numFmt w:val="lowerRoman"/>
      <w:lvlText w:val="%3."/>
      <w:lvlJc w:val="right"/>
      <w:pPr>
        <w:ind w:left="1560" w:hanging="180"/>
      </w:pPr>
    </w:lvl>
    <w:lvl w:ilvl="3" w:tplc="B4FCBF16">
      <w:start w:val="1"/>
      <w:numFmt w:val="decimal"/>
      <w:lvlText w:val="%4."/>
      <w:lvlJc w:val="left"/>
      <w:pPr>
        <w:ind w:left="2280" w:hanging="360"/>
      </w:pPr>
    </w:lvl>
    <w:lvl w:ilvl="4" w:tplc="257A19B0">
      <w:start w:val="1"/>
      <w:numFmt w:val="lowerLetter"/>
      <w:lvlText w:val="%5."/>
      <w:lvlJc w:val="left"/>
      <w:pPr>
        <w:ind w:left="3000" w:hanging="360"/>
      </w:pPr>
    </w:lvl>
    <w:lvl w:ilvl="5" w:tplc="C6A07332">
      <w:start w:val="1"/>
      <w:numFmt w:val="lowerRoman"/>
      <w:lvlText w:val="%6."/>
      <w:lvlJc w:val="right"/>
      <w:pPr>
        <w:ind w:left="3720" w:hanging="180"/>
      </w:pPr>
    </w:lvl>
    <w:lvl w:ilvl="6" w:tplc="A84AAF1E">
      <w:start w:val="1"/>
      <w:numFmt w:val="decimal"/>
      <w:lvlText w:val="%7."/>
      <w:lvlJc w:val="left"/>
      <w:pPr>
        <w:ind w:left="4440" w:hanging="360"/>
      </w:pPr>
    </w:lvl>
    <w:lvl w:ilvl="7" w:tplc="8550B7FC">
      <w:start w:val="1"/>
      <w:numFmt w:val="lowerLetter"/>
      <w:lvlText w:val="%8."/>
      <w:lvlJc w:val="left"/>
      <w:pPr>
        <w:ind w:left="5160" w:hanging="360"/>
      </w:pPr>
    </w:lvl>
    <w:lvl w:ilvl="8" w:tplc="F7E472E2">
      <w:start w:val="1"/>
      <w:numFmt w:val="lowerRoman"/>
      <w:lvlText w:val="%9."/>
      <w:lvlJc w:val="right"/>
      <w:pPr>
        <w:ind w:left="5880" w:hanging="180"/>
      </w:pPr>
    </w:lvl>
  </w:abstractNum>
  <w:abstractNum w:abstractNumId="28">
    <w:nsid w:val="6DE70069"/>
    <w:multiLevelType w:val="multilevel"/>
    <w:tmpl w:val="870EA06E"/>
    <w:lvl w:ilvl="0">
      <w:start w:val="8"/>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74954E47"/>
    <w:multiLevelType w:val="multilevel"/>
    <w:tmpl w:val="44BC5702"/>
    <w:lvl w:ilvl="0">
      <w:start w:val="1"/>
      <w:numFmt w:val="decimal"/>
      <w:lvlText w:val="%1."/>
      <w:lvlJc w:val="left"/>
      <w:pPr>
        <w:ind w:left="1080" w:hanging="360"/>
      </w:p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5D665AB"/>
    <w:multiLevelType w:val="hybridMultilevel"/>
    <w:tmpl w:val="A822C0CC"/>
    <w:lvl w:ilvl="0" w:tplc="EA267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6B00546"/>
    <w:multiLevelType w:val="hybridMultilevel"/>
    <w:tmpl w:val="D3E20FA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
  </w:num>
  <w:num w:numId="3">
    <w:abstractNumId w:val="15"/>
  </w:num>
  <w:num w:numId="4">
    <w:abstractNumId w:val="0"/>
  </w:num>
  <w:num w:numId="5">
    <w:abstractNumId w:val="23"/>
  </w:num>
  <w:num w:numId="6">
    <w:abstractNumId w:val="30"/>
  </w:num>
  <w:num w:numId="7">
    <w:abstractNumId w:val="7"/>
  </w:num>
  <w:num w:numId="8">
    <w:abstractNumId w:val="20"/>
  </w:num>
  <w:num w:numId="9">
    <w:abstractNumId w:val="25"/>
  </w:num>
  <w:num w:numId="10">
    <w:abstractNumId w:val="29"/>
  </w:num>
  <w:num w:numId="11">
    <w:abstractNumId w:val="17"/>
  </w:num>
  <w:num w:numId="12">
    <w:abstractNumId w:val="14"/>
  </w:num>
  <w:num w:numId="13">
    <w:abstractNumId w:val="5"/>
  </w:num>
  <w:num w:numId="14">
    <w:abstractNumId w:val="22"/>
  </w:num>
  <w:num w:numId="15">
    <w:abstractNumId w:val="2"/>
  </w:num>
  <w:num w:numId="16">
    <w:abstractNumId w:val="6"/>
  </w:num>
  <w:num w:numId="17">
    <w:abstractNumId w:val="19"/>
  </w:num>
  <w:num w:numId="18">
    <w:abstractNumId w:val="12"/>
  </w:num>
  <w:num w:numId="19">
    <w:abstractNumId w:val="10"/>
  </w:num>
  <w:num w:numId="20">
    <w:abstractNumId w:val="28"/>
  </w:num>
  <w:num w:numId="21">
    <w:abstractNumId w:val="26"/>
  </w:num>
  <w:num w:numId="22">
    <w:abstractNumId w:val="16"/>
  </w:num>
  <w:num w:numId="23">
    <w:abstractNumId w:val="18"/>
  </w:num>
  <w:num w:numId="24">
    <w:abstractNumId w:val="24"/>
  </w:num>
  <w:num w:numId="25">
    <w:abstractNumId w:val="13"/>
  </w:num>
  <w:num w:numId="26">
    <w:abstractNumId w:val="11"/>
  </w:num>
  <w:num w:numId="27">
    <w:abstractNumId w:val="21"/>
  </w:num>
  <w:num w:numId="28">
    <w:abstractNumId w:val="8"/>
  </w:num>
  <w:num w:numId="29">
    <w:abstractNumId w:val="1"/>
  </w:num>
  <w:num w:numId="30">
    <w:abstractNumId w:val="3"/>
  </w:num>
  <w:num w:numId="31">
    <w:abstractNumId w:val="9"/>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25AB"/>
    <w:rsid w:val="000172FD"/>
    <w:rsid w:val="00040461"/>
    <w:rsid w:val="00045E93"/>
    <w:rsid w:val="00046701"/>
    <w:rsid w:val="00052D7E"/>
    <w:rsid w:val="00054C5D"/>
    <w:rsid w:val="0007161B"/>
    <w:rsid w:val="00081C50"/>
    <w:rsid w:val="000857E6"/>
    <w:rsid w:val="0009007F"/>
    <w:rsid w:val="000962DC"/>
    <w:rsid w:val="000A7AA5"/>
    <w:rsid w:val="000B0854"/>
    <w:rsid w:val="000B7FEF"/>
    <w:rsid w:val="000C5B41"/>
    <w:rsid w:val="000D1E67"/>
    <w:rsid w:val="000F020F"/>
    <w:rsid w:val="000F33C5"/>
    <w:rsid w:val="00101278"/>
    <w:rsid w:val="001137C6"/>
    <w:rsid w:val="00121C86"/>
    <w:rsid w:val="001425AB"/>
    <w:rsid w:val="00142F5F"/>
    <w:rsid w:val="001515C2"/>
    <w:rsid w:val="00161E59"/>
    <w:rsid w:val="001711C6"/>
    <w:rsid w:val="001714B9"/>
    <w:rsid w:val="00185392"/>
    <w:rsid w:val="001B0B3D"/>
    <w:rsid w:val="001B1571"/>
    <w:rsid w:val="001C2793"/>
    <w:rsid w:val="001C5850"/>
    <w:rsid w:val="001C5AB1"/>
    <w:rsid w:val="001E0AC7"/>
    <w:rsid w:val="001E1BB2"/>
    <w:rsid w:val="001F18B0"/>
    <w:rsid w:val="001F3821"/>
    <w:rsid w:val="001F7675"/>
    <w:rsid w:val="0022335E"/>
    <w:rsid w:val="002344DF"/>
    <w:rsid w:val="0024080D"/>
    <w:rsid w:val="0024138B"/>
    <w:rsid w:val="00251369"/>
    <w:rsid w:val="00251D74"/>
    <w:rsid w:val="00254209"/>
    <w:rsid w:val="00262B4E"/>
    <w:rsid w:val="00263F38"/>
    <w:rsid w:val="00265E31"/>
    <w:rsid w:val="00287416"/>
    <w:rsid w:val="002A6DF1"/>
    <w:rsid w:val="002C0285"/>
    <w:rsid w:val="002C7DD3"/>
    <w:rsid w:val="002D049E"/>
    <w:rsid w:val="002D207B"/>
    <w:rsid w:val="002E0B83"/>
    <w:rsid w:val="002E62C2"/>
    <w:rsid w:val="002F09F0"/>
    <w:rsid w:val="002F760A"/>
    <w:rsid w:val="0033302F"/>
    <w:rsid w:val="003408C8"/>
    <w:rsid w:val="003425A0"/>
    <w:rsid w:val="0035064F"/>
    <w:rsid w:val="003514B3"/>
    <w:rsid w:val="00360FAA"/>
    <w:rsid w:val="00364F88"/>
    <w:rsid w:val="00366C80"/>
    <w:rsid w:val="003739A6"/>
    <w:rsid w:val="0037529F"/>
    <w:rsid w:val="0039703B"/>
    <w:rsid w:val="003A2A54"/>
    <w:rsid w:val="003A2F9E"/>
    <w:rsid w:val="003A55ED"/>
    <w:rsid w:val="003C242C"/>
    <w:rsid w:val="003C2F4C"/>
    <w:rsid w:val="003D0231"/>
    <w:rsid w:val="003E1D22"/>
    <w:rsid w:val="003E6900"/>
    <w:rsid w:val="003F3A45"/>
    <w:rsid w:val="0040022B"/>
    <w:rsid w:val="00417657"/>
    <w:rsid w:val="00420A40"/>
    <w:rsid w:val="00433715"/>
    <w:rsid w:val="004440CA"/>
    <w:rsid w:val="004452BC"/>
    <w:rsid w:val="0044764E"/>
    <w:rsid w:val="0046070E"/>
    <w:rsid w:val="00462D70"/>
    <w:rsid w:val="00470098"/>
    <w:rsid w:val="00484EA3"/>
    <w:rsid w:val="00486C70"/>
    <w:rsid w:val="00490E6A"/>
    <w:rsid w:val="004A0447"/>
    <w:rsid w:val="004C5B9F"/>
    <w:rsid w:val="004D68EE"/>
    <w:rsid w:val="004E00FA"/>
    <w:rsid w:val="004F6FDC"/>
    <w:rsid w:val="00502989"/>
    <w:rsid w:val="00506A33"/>
    <w:rsid w:val="005300F0"/>
    <w:rsid w:val="00532B14"/>
    <w:rsid w:val="00533FBF"/>
    <w:rsid w:val="00541991"/>
    <w:rsid w:val="00544FE7"/>
    <w:rsid w:val="00550F5F"/>
    <w:rsid w:val="005518CC"/>
    <w:rsid w:val="005536EF"/>
    <w:rsid w:val="005559C1"/>
    <w:rsid w:val="0055769F"/>
    <w:rsid w:val="005579AB"/>
    <w:rsid w:val="00561EBE"/>
    <w:rsid w:val="00575689"/>
    <w:rsid w:val="005808A7"/>
    <w:rsid w:val="0058195C"/>
    <w:rsid w:val="005825C7"/>
    <w:rsid w:val="0059383B"/>
    <w:rsid w:val="00594209"/>
    <w:rsid w:val="005950CD"/>
    <w:rsid w:val="005A534A"/>
    <w:rsid w:val="005C0644"/>
    <w:rsid w:val="005F52F9"/>
    <w:rsid w:val="00617CB4"/>
    <w:rsid w:val="00623DD7"/>
    <w:rsid w:val="0062436F"/>
    <w:rsid w:val="0066498B"/>
    <w:rsid w:val="00666586"/>
    <w:rsid w:val="006745EC"/>
    <w:rsid w:val="006B1C3A"/>
    <w:rsid w:val="006B72D1"/>
    <w:rsid w:val="006D3CB9"/>
    <w:rsid w:val="006D7F93"/>
    <w:rsid w:val="006E285A"/>
    <w:rsid w:val="006E49FA"/>
    <w:rsid w:val="006F1265"/>
    <w:rsid w:val="006F1376"/>
    <w:rsid w:val="006F22D0"/>
    <w:rsid w:val="006F5533"/>
    <w:rsid w:val="007017FF"/>
    <w:rsid w:val="00702000"/>
    <w:rsid w:val="00713BDB"/>
    <w:rsid w:val="00714247"/>
    <w:rsid w:val="007202C3"/>
    <w:rsid w:val="00720674"/>
    <w:rsid w:val="00720678"/>
    <w:rsid w:val="00721CE7"/>
    <w:rsid w:val="00726124"/>
    <w:rsid w:val="007269F1"/>
    <w:rsid w:val="0074080C"/>
    <w:rsid w:val="0074153D"/>
    <w:rsid w:val="00741A54"/>
    <w:rsid w:val="00750E46"/>
    <w:rsid w:val="00756D98"/>
    <w:rsid w:val="007603AA"/>
    <w:rsid w:val="0077379A"/>
    <w:rsid w:val="007754AE"/>
    <w:rsid w:val="0077559A"/>
    <w:rsid w:val="00776084"/>
    <w:rsid w:val="007816DA"/>
    <w:rsid w:val="00786DB3"/>
    <w:rsid w:val="00787594"/>
    <w:rsid w:val="00793A1D"/>
    <w:rsid w:val="00795511"/>
    <w:rsid w:val="0079690D"/>
    <w:rsid w:val="007A3F9F"/>
    <w:rsid w:val="007B3468"/>
    <w:rsid w:val="007C04EE"/>
    <w:rsid w:val="007C3F98"/>
    <w:rsid w:val="00803D9E"/>
    <w:rsid w:val="00820E72"/>
    <w:rsid w:val="00824D76"/>
    <w:rsid w:val="008573EC"/>
    <w:rsid w:val="00860CC8"/>
    <w:rsid w:val="00860E4E"/>
    <w:rsid w:val="00861265"/>
    <w:rsid w:val="008615F7"/>
    <w:rsid w:val="00867EF5"/>
    <w:rsid w:val="00873706"/>
    <w:rsid w:val="00881E8A"/>
    <w:rsid w:val="0088447F"/>
    <w:rsid w:val="008868EF"/>
    <w:rsid w:val="008B2811"/>
    <w:rsid w:val="008B7D8F"/>
    <w:rsid w:val="008D7D64"/>
    <w:rsid w:val="008F3C3A"/>
    <w:rsid w:val="008F6114"/>
    <w:rsid w:val="00902189"/>
    <w:rsid w:val="0091519B"/>
    <w:rsid w:val="009261AF"/>
    <w:rsid w:val="0093165A"/>
    <w:rsid w:val="00931736"/>
    <w:rsid w:val="00937D30"/>
    <w:rsid w:val="00945E70"/>
    <w:rsid w:val="0095047C"/>
    <w:rsid w:val="009553F5"/>
    <w:rsid w:val="00964488"/>
    <w:rsid w:val="0097023E"/>
    <w:rsid w:val="009A0249"/>
    <w:rsid w:val="009A0257"/>
    <w:rsid w:val="009A5B5E"/>
    <w:rsid w:val="009C6BD7"/>
    <w:rsid w:val="009D2400"/>
    <w:rsid w:val="009E27F2"/>
    <w:rsid w:val="009F5033"/>
    <w:rsid w:val="00A01B25"/>
    <w:rsid w:val="00A023B8"/>
    <w:rsid w:val="00A22696"/>
    <w:rsid w:val="00A25614"/>
    <w:rsid w:val="00A37D4A"/>
    <w:rsid w:val="00A473CF"/>
    <w:rsid w:val="00A50265"/>
    <w:rsid w:val="00A6338B"/>
    <w:rsid w:val="00A779F8"/>
    <w:rsid w:val="00A97204"/>
    <w:rsid w:val="00AB160C"/>
    <w:rsid w:val="00AB6537"/>
    <w:rsid w:val="00AB72FB"/>
    <w:rsid w:val="00AC090E"/>
    <w:rsid w:val="00AC71CE"/>
    <w:rsid w:val="00AD21F6"/>
    <w:rsid w:val="00AE3EEA"/>
    <w:rsid w:val="00AF49C5"/>
    <w:rsid w:val="00B41D0C"/>
    <w:rsid w:val="00B46233"/>
    <w:rsid w:val="00B6747F"/>
    <w:rsid w:val="00B67A9A"/>
    <w:rsid w:val="00B84FB3"/>
    <w:rsid w:val="00B85F22"/>
    <w:rsid w:val="00B92C76"/>
    <w:rsid w:val="00BC373E"/>
    <w:rsid w:val="00BD06FD"/>
    <w:rsid w:val="00BE608A"/>
    <w:rsid w:val="00C12290"/>
    <w:rsid w:val="00C14EB3"/>
    <w:rsid w:val="00C20ABE"/>
    <w:rsid w:val="00C266E5"/>
    <w:rsid w:val="00C272E2"/>
    <w:rsid w:val="00C32787"/>
    <w:rsid w:val="00C3313C"/>
    <w:rsid w:val="00C41B63"/>
    <w:rsid w:val="00C4736C"/>
    <w:rsid w:val="00C50CCA"/>
    <w:rsid w:val="00C55771"/>
    <w:rsid w:val="00C60760"/>
    <w:rsid w:val="00C638D8"/>
    <w:rsid w:val="00C66FE8"/>
    <w:rsid w:val="00C76A32"/>
    <w:rsid w:val="00C9351B"/>
    <w:rsid w:val="00CA04A5"/>
    <w:rsid w:val="00CA0B47"/>
    <w:rsid w:val="00CB0C2C"/>
    <w:rsid w:val="00CC51B6"/>
    <w:rsid w:val="00CC5A42"/>
    <w:rsid w:val="00CD654C"/>
    <w:rsid w:val="00CF3B4D"/>
    <w:rsid w:val="00CF5C28"/>
    <w:rsid w:val="00D0136A"/>
    <w:rsid w:val="00D1327F"/>
    <w:rsid w:val="00D1331C"/>
    <w:rsid w:val="00D13EC3"/>
    <w:rsid w:val="00D22676"/>
    <w:rsid w:val="00D231F1"/>
    <w:rsid w:val="00D31C80"/>
    <w:rsid w:val="00D41BBD"/>
    <w:rsid w:val="00D4651D"/>
    <w:rsid w:val="00D6110B"/>
    <w:rsid w:val="00D84AD6"/>
    <w:rsid w:val="00D91333"/>
    <w:rsid w:val="00D91E40"/>
    <w:rsid w:val="00D94CDC"/>
    <w:rsid w:val="00DA2D3E"/>
    <w:rsid w:val="00DA31E5"/>
    <w:rsid w:val="00DA7E30"/>
    <w:rsid w:val="00DB15E3"/>
    <w:rsid w:val="00DB16DF"/>
    <w:rsid w:val="00DB482B"/>
    <w:rsid w:val="00DB5456"/>
    <w:rsid w:val="00DB602C"/>
    <w:rsid w:val="00DB7801"/>
    <w:rsid w:val="00DC28D5"/>
    <w:rsid w:val="00DC6952"/>
    <w:rsid w:val="00DD3289"/>
    <w:rsid w:val="00DD7B3C"/>
    <w:rsid w:val="00DF10EB"/>
    <w:rsid w:val="00E0397B"/>
    <w:rsid w:val="00E0594F"/>
    <w:rsid w:val="00E07C07"/>
    <w:rsid w:val="00E101D8"/>
    <w:rsid w:val="00E21272"/>
    <w:rsid w:val="00E26B30"/>
    <w:rsid w:val="00E36D19"/>
    <w:rsid w:val="00E441F6"/>
    <w:rsid w:val="00E62884"/>
    <w:rsid w:val="00E73FA8"/>
    <w:rsid w:val="00E74870"/>
    <w:rsid w:val="00E775FE"/>
    <w:rsid w:val="00E8157B"/>
    <w:rsid w:val="00E81793"/>
    <w:rsid w:val="00EA110B"/>
    <w:rsid w:val="00EA585A"/>
    <w:rsid w:val="00EB101F"/>
    <w:rsid w:val="00EB6174"/>
    <w:rsid w:val="00EB7395"/>
    <w:rsid w:val="00ED10FC"/>
    <w:rsid w:val="00EE1DCE"/>
    <w:rsid w:val="00EE535B"/>
    <w:rsid w:val="00EF0909"/>
    <w:rsid w:val="00F25D1C"/>
    <w:rsid w:val="00F318F9"/>
    <w:rsid w:val="00F402FE"/>
    <w:rsid w:val="00F432FB"/>
    <w:rsid w:val="00F46AB1"/>
    <w:rsid w:val="00F541B1"/>
    <w:rsid w:val="00F627DA"/>
    <w:rsid w:val="00F72292"/>
    <w:rsid w:val="00F76686"/>
    <w:rsid w:val="00F90035"/>
    <w:rsid w:val="00FA7E65"/>
    <w:rsid w:val="00FF1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9A"/>
    <w:pPr>
      <w:spacing w:after="160" w:line="259" w:lineRule="auto"/>
    </w:pPr>
    <w:rPr>
      <w:sz w:val="22"/>
      <w:szCs w:val="22"/>
      <w:lang w:eastAsia="en-US"/>
    </w:rPr>
  </w:style>
  <w:style w:type="paragraph" w:styleId="10">
    <w:name w:val="heading 1"/>
    <w:basedOn w:val="a"/>
    <w:next w:val="a"/>
    <w:link w:val="11"/>
    <w:uiPriority w:val="9"/>
    <w:qFormat/>
    <w:rsid w:val="00902189"/>
    <w:pPr>
      <w:keepNext/>
      <w:spacing w:before="240" w:after="60"/>
      <w:outlineLvl w:val="0"/>
    </w:pPr>
    <w:rPr>
      <w:rFonts w:ascii="Calibri Light" w:eastAsia="Times New Roman" w:hAnsi="Calibri Light"/>
      <w:b/>
      <w:bCs/>
      <w:kern w:val="32"/>
      <w:sz w:val="32"/>
      <w:szCs w:val="32"/>
    </w:rPr>
  </w:style>
  <w:style w:type="paragraph" w:styleId="20">
    <w:name w:val="heading 2"/>
    <w:basedOn w:val="a"/>
    <w:next w:val="a"/>
    <w:link w:val="21"/>
    <w:uiPriority w:val="9"/>
    <w:semiHidden/>
    <w:unhideWhenUsed/>
    <w:qFormat/>
    <w:rsid w:val="00902189"/>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0257"/>
    <w:rPr>
      <w:color w:val="0563C1"/>
      <w:u w:val="single"/>
    </w:rPr>
  </w:style>
  <w:style w:type="table" w:styleId="a4">
    <w:name w:val="Table Grid"/>
    <w:basedOn w:val="a1"/>
    <w:uiPriority w:val="99"/>
    <w:rsid w:val="00FA7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3363,bqiaagaaeyqcaaagiaiaaamzdaaabscmaaaaaaaaaaaaaaaaaaaaaaaaaaaaaaaaaaaaaaaaaaaaaaaaaaaaaaaaaaaaaaaaaaaaaaaaaaaaaaaaaaaaaaaaaaaaaaaaaaaaaaaaaaaaaaaaaaaaaaaaaaaaaaaaaaaaaaaaaaaaaaaaaaaaaaaaaaaaaaaaaaaaaaaaaaaaaaaaaaaaaaaaaaaaaaaaaaaaaaaa"/>
    <w:basedOn w:val="a"/>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0594F"/>
    <w:pPr>
      <w:autoSpaceDE w:val="0"/>
      <w:autoSpaceDN w:val="0"/>
      <w:adjustRightInd w:val="0"/>
    </w:pPr>
    <w:rPr>
      <w:rFonts w:ascii="Times New Roman" w:hAnsi="Times New Roman"/>
      <w:color w:val="000000"/>
      <w:sz w:val="24"/>
      <w:szCs w:val="24"/>
    </w:rPr>
  </w:style>
  <w:style w:type="paragraph" w:styleId="a6">
    <w:name w:val="header"/>
    <w:basedOn w:val="a"/>
    <w:link w:val="a7"/>
    <w:uiPriority w:val="99"/>
    <w:unhideWhenUsed/>
    <w:rsid w:val="00EE535B"/>
    <w:pPr>
      <w:tabs>
        <w:tab w:val="center" w:pos="4677"/>
        <w:tab w:val="right" w:pos="9355"/>
      </w:tabs>
    </w:pPr>
  </w:style>
  <w:style w:type="character" w:customStyle="1" w:styleId="a7">
    <w:name w:val="Верхний колонтитул Знак"/>
    <w:link w:val="a6"/>
    <w:uiPriority w:val="99"/>
    <w:rsid w:val="00EE535B"/>
    <w:rPr>
      <w:sz w:val="22"/>
      <w:szCs w:val="22"/>
      <w:lang w:eastAsia="en-US"/>
    </w:rPr>
  </w:style>
  <w:style w:type="paragraph" w:styleId="a8">
    <w:name w:val="footer"/>
    <w:basedOn w:val="a"/>
    <w:link w:val="a9"/>
    <w:uiPriority w:val="99"/>
    <w:unhideWhenUsed/>
    <w:rsid w:val="00EE535B"/>
    <w:pPr>
      <w:tabs>
        <w:tab w:val="center" w:pos="4677"/>
        <w:tab w:val="right" w:pos="9355"/>
      </w:tabs>
    </w:pPr>
  </w:style>
  <w:style w:type="character" w:customStyle="1" w:styleId="a9">
    <w:name w:val="Нижний колонтитул Знак"/>
    <w:link w:val="a8"/>
    <w:uiPriority w:val="99"/>
    <w:rsid w:val="00EE535B"/>
    <w:rPr>
      <w:sz w:val="22"/>
      <w:szCs w:val="22"/>
      <w:lang w:eastAsia="en-US"/>
    </w:rPr>
  </w:style>
  <w:style w:type="paragraph" w:customStyle="1" w:styleId="1">
    <w:name w:val="заг.1"/>
    <w:basedOn w:val="10"/>
    <w:qFormat/>
    <w:rsid w:val="00902189"/>
    <w:pPr>
      <w:keepLines/>
      <w:numPr>
        <w:numId w:val="7"/>
      </w:numPr>
      <w:tabs>
        <w:tab w:val="clear" w:pos="0"/>
      </w:tabs>
      <w:suppressAutoHyphens/>
      <w:spacing w:before="600" w:after="240" w:line="288" w:lineRule="auto"/>
      <w:ind w:left="120" w:hanging="360"/>
      <w:jc w:val="center"/>
    </w:pPr>
    <w:rPr>
      <w:rFonts w:ascii="Arial" w:hAnsi="Arial"/>
      <w:kern w:val="28"/>
      <w:sz w:val="40"/>
      <w:szCs w:val="20"/>
    </w:rPr>
  </w:style>
  <w:style w:type="paragraph" w:customStyle="1" w:styleId="2">
    <w:name w:val="Заг.2"/>
    <w:basedOn w:val="20"/>
    <w:qFormat/>
    <w:rsid w:val="00902189"/>
    <w:pPr>
      <w:numPr>
        <w:ilvl w:val="1"/>
        <w:numId w:val="7"/>
      </w:numPr>
      <w:tabs>
        <w:tab w:val="left" w:pos="540"/>
      </w:tabs>
      <w:suppressAutoHyphens/>
      <w:spacing w:after="120" w:line="240" w:lineRule="auto"/>
      <w:ind w:left="840" w:hanging="360"/>
      <w:jc w:val="both"/>
    </w:pPr>
    <w:rPr>
      <w:rFonts w:ascii="Arial" w:hAnsi="Arial"/>
      <w:bCs w:val="0"/>
      <w:i w:val="0"/>
      <w:iCs w:val="0"/>
      <w:szCs w:val="20"/>
    </w:rPr>
  </w:style>
  <w:style w:type="character" w:customStyle="1" w:styleId="11">
    <w:name w:val="Заголовок 1 Знак"/>
    <w:link w:val="10"/>
    <w:uiPriority w:val="9"/>
    <w:rsid w:val="00902189"/>
    <w:rPr>
      <w:rFonts w:ascii="Calibri Light" w:eastAsia="Times New Roman" w:hAnsi="Calibri Light" w:cs="Times New Roman"/>
      <w:b/>
      <w:bCs/>
      <w:kern w:val="32"/>
      <w:sz w:val="32"/>
      <w:szCs w:val="32"/>
      <w:lang w:eastAsia="en-US"/>
    </w:rPr>
  </w:style>
  <w:style w:type="character" w:customStyle="1" w:styleId="21">
    <w:name w:val="Заголовок 2 Знак"/>
    <w:link w:val="20"/>
    <w:uiPriority w:val="9"/>
    <w:semiHidden/>
    <w:rsid w:val="00902189"/>
    <w:rPr>
      <w:rFonts w:ascii="Calibri Light" w:eastAsia="Times New Roman" w:hAnsi="Calibri Light" w:cs="Times New Roman"/>
      <w:b/>
      <w:bCs/>
      <w:i/>
      <w:iCs/>
      <w:sz w:val="28"/>
      <w:szCs w:val="28"/>
      <w:lang w:eastAsia="en-US"/>
    </w:rPr>
  </w:style>
  <w:style w:type="table" w:customStyle="1" w:styleId="12">
    <w:name w:val="Сетка таблицы1"/>
    <w:basedOn w:val="a1"/>
    <w:next w:val="a4"/>
    <w:uiPriority w:val="39"/>
    <w:rsid w:val="00BD06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99"/>
    <w:rsid w:val="00B85F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Базовый"/>
    <w:rsid w:val="002C7DD3"/>
    <w:pPr>
      <w:widowControl w:val="0"/>
      <w:tabs>
        <w:tab w:val="left" w:pos="708"/>
      </w:tabs>
      <w:suppressAutoHyphens/>
      <w:spacing w:line="100" w:lineRule="atLeast"/>
      <w:ind w:firstLine="400"/>
      <w:jc w:val="both"/>
    </w:pPr>
    <w:rPr>
      <w:rFonts w:ascii="Times New Roman" w:eastAsia="Times New Roman" w:hAnsi="Times New Roman"/>
      <w:color w:val="00000A"/>
      <w:sz w:val="24"/>
      <w:szCs w:val="24"/>
    </w:rPr>
  </w:style>
  <w:style w:type="paragraph" w:styleId="ab">
    <w:name w:val="No Spacing"/>
    <w:uiPriority w:val="1"/>
    <w:qFormat/>
    <w:rsid w:val="002C7DD3"/>
    <w:pPr>
      <w:tabs>
        <w:tab w:val="left" w:pos="708"/>
      </w:tabs>
      <w:suppressAutoHyphens/>
      <w:spacing w:line="100" w:lineRule="atLeast"/>
      <w:jc w:val="both"/>
    </w:pPr>
    <w:rPr>
      <w:rFonts w:ascii="Times New Roman" w:eastAsia="Times New Roman" w:hAnsi="Times New Roman"/>
      <w:color w:val="00000A"/>
      <w:sz w:val="24"/>
      <w:szCs w:val="24"/>
    </w:rPr>
  </w:style>
  <w:style w:type="paragraph" w:customStyle="1" w:styleId="31">
    <w:name w:val="Основной текст с отступом 31"/>
    <w:basedOn w:val="aa"/>
    <w:rsid w:val="002C7DD3"/>
    <w:pPr>
      <w:spacing w:after="120"/>
      <w:ind w:left="283" w:firstLine="0"/>
      <w:jc w:val="left"/>
    </w:pPr>
    <w:rPr>
      <w:rFonts w:ascii="Arial" w:eastAsia="Lucida Sans Unicode" w:hAnsi="Arial" w:cs="Mangal"/>
      <w:sz w:val="16"/>
      <w:szCs w:val="16"/>
      <w:lang w:eastAsia="hi-IN" w:bidi="hi-IN"/>
    </w:rPr>
  </w:style>
  <w:style w:type="paragraph" w:customStyle="1" w:styleId="210">
    <w:name w:val="Основной текст с отступом 21"/>
    <w:basedOn w:val="aa"/>
    <w:rsid w:val="002C7DD3"/>
    <w:pPr>
      <w:spacing w:after="120" w:line="480" w:lineRule="auto"/>
      <w:ind w:left="283" w:firstLine="0"/>
      <w:jc w:val="left"/>
    </w:pPr>
    <w:rPr>
      <w:rFonts w:ascii="Arial" w:eastAsia="Lucida Sans Unicode" w:hAnsi="Arial" w:cs="Mangal"/>
      <w:sz w:val="20"/>
      <w:szCs w:val="20"/>
      <w:lang w:eastAsia="hi-IN" w:bidi="hi-IN"/>
    </w:rPr>
  </w:style>
  <w:style w:type="paragraph" w:styleId="ac">
    <w:name w:val="List Paragraph"/>
    <w:basedOn w:val="aa"/>
    <w:rsid w:val="002C7DD3"/>
    <w:pPr>
      <w:ind w:left="720"/>
    </w:pPr>
  </w:style>
  <w:style w:type="paragraph" w:customStyle="1" w:styleId="ConsPlusNonformat">
    <w:name w:val="ConsPlusNonformat"/>
    <w:rsid w:val="002C7DD3"/>
    <w:pPr>
      <w:widowControl w:val="0"/>
      <w:tabs>
        <w:tab w:val="left" w:pos="708"/>
      </w:tabs>
      <w:suppressAutoHyphens/>
      <w:spacing w:line="100" w:lineRule="atLeast"/>
    </w:pPr>
    <w:rPr>
      <w:rFonts w:ascii="Courier New" w:eastAsia="Times New Roman" w:hAnsi="Courier New" w:cs="Courier New"/>
      <w:color w:val="00000A"/>
    </w:rPr>
  </w:style>
  <w:style w:type="paragraph" w:customStyle="1" w:styleId="ConsNonformat">
    <w:name w:val="ConsNonformat"/>
    <w:rsid w:val="002C7DD3"/>
    <w:pPr>
      <w:widowControl w:val="0"/>
      <w:tabs>
        <w:tab w:val="left" w:pos="708"/>
      </w:tabs>
      <w:suppressAutoHyphens/>
      <w:spacing w:line="100" w:lineRule="atLeast"/>
    </w:pPr>
    <w:rPr>
      <w:rFonts w:ascii="Courier New" w:eastAsia="Times New Roman" w:hAnsi="Courier New" w:cs="Courier New"/>
      <w:color w:val="00000A"/>
    </w:rPr>
  </w:style>
  <w:style w:type="paragraph" w:customStyle="1" w:styleId="ConsPlusNormal">
    <w:name w:val="ConsPlusNormal"/>
    <w:link w:val="ConsPlusNormal0"/>
    <w:qFormat/>
    <w:rsid w:val="002C7DD3"/>
    <w:pPr>
      <w:widowControl w:val="0"/>
      <w:tabs>
        <w:tab w:val="left" w:pos="708"/>
      </w:tabs>
      <w:suppressAutoHyphens/>
      <w:spacing w:line="100" w:lineRule="atLeast"/>
      <w:ind w:firstLine="720"/>
    </w:pPr>
    <w:rPr>
      <w:rFonts w:ascii="Arial" w:eastAsia="Times New Roman" w:hAnsi="Arial" w:cs="Arial"/>
      <w:color w:val="00000A"/>
    </w:rPr>
  </w:style>
  <w:style w:type="paragraph" w:styleId="23">
    <w:name w:val="Body Text Indent 2"/>
    <w:basedOn w:val="a"/>
    <w:link w:val="24"/>
    <w:uiPriority w:val="99"/>
    <w:semiHidden/>
    <w:unhideWhenUsed/>
    <w:rsid w:val="002C7DD3"/>
    <w:pPr>
      <w:spacing w:after="120" w:line="480" w:lineRule="auto"/>
      <w:ind w:left="283"/>
    </w:pPr>
    <w:rPr>
      <w:rFonts w:eastAsia="Times New Roman"/>
      <w:lang w:eastAsia="ru-RU"/>
    </w:rPr>
  </w:style>
  <w:style w:type="character" w:customStyle="1" w:styleId="24">
    <w:name w:val="Основной текст с отступом 2 Знак"/>
    <w:link w:val="23"/>
    <w:uiPriority w:val="99"/>
    <w:semiHidden/>
    <w:rsid w:val="002C7DD3"/>
    <w:rPr>
      <w:rFonts w:eastAsia="Times New Roman"/>
      <w:sz w:val="22"/>
      <w:szCs w:val="22"/>
    </w:rPr>
  </w:style>
  <w:style w:type="paragraph" w:customStyle="1" w:styleId="ConsNormal">
    <w:name w:val="ConsNormal"/>
    <w:rsid w:val="002C7DD3"/>
    <w:pPr>
      <w:widowControl w:val="0"/>
      <w:suppressAutoHyphens/>
      <w:autoSpaceDE w:val="0"/>
      <w:ind w:firstLine="720"/>
    </w:pPr>
    <w:rPr>
      <w:rFonts w:ascii="Arial" w:eastAsia="Times New Roman" w:hAnsi="Arial" w:cs="Arial"/>
      <w:lang w:eastAsia="zh-CN"/>
    </w:rPr>
  </w:style>
  <w:style w:type="table" w:customStyle="1" w:styleId="3">
    <w:name w:val="Сетка таблицы3"/>
    <w:basedOn w:val="a1"/>
    <w:next w:val="a4"/>
    <w:uiPriority w:val="59"/>
    <w:rsid w:val="0059383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21"/>
    <w:basedOn w:val="a"/>
    <w:rsid w:val="005950CD"/>
    <w:pPr>
      <w:suppressAutoHyphens/>
      <w:spacing w:after="120" w:line="480" w:lineRule="auto"/>
    </w:pPr>
    <w:rPr>
      <w:rFonts w:ascii="Times New Roman" w:eastAsia="Times New Roman" w:hAnsi="Times New Roman"/>
      <w:sz w:val="24"/>
      <w:szCs w:val="24"/>
      <w:lang w:eastAsia="ar-SA"/>
    </w:rPr>
  </w:style>
  <w:style w:type="character" w:customStyle="1" w:styleId="1737">
    <w:name w:val="1737"/>
    <w:aliases w:val="bqiaagaaeyqcaaagiaiaaamwbgaabt4gaaaaaaaaaaaaaaaaaaaaaaaaaaaaaaaaaaaaaaaaaaaaaaaaaaaaaaaaaaaaaaaaaaaaaaaaaaaaaaaaaaaaaaaaaaaaaaaaaaaaaaaaaaaaaaaaaaaaaaaaaaaaaaaaaaaaaaaaaaaaaaaaaaaaaaaaaaaaaaaaaaaaaaaaaaaaaaaaaaaaaaaaaaaaaaaaaaaaaaaa"/>
    <w:rsid w:val="005950CD"/>
  </w:style>
  <w:style w:type="character" w:customStyle="1" w:styleId="ConsPlusNormal0">
    <w:name w:val="ConsPlusNormal Знак"/>
    <w:link w:val="ConsPlusNormal"/>
    <w:locked/>
    <w:rsid w:val="00AB160C"/>
    <w:rPr>
      <w:rFonts w:ascii="Arial" w:eastAsia="Times New Roman" w:hAnsi="Arial" w:cs="Arial"/>
      <w:color w:val="00000A"/>
    </w:rPr>
  </w:style>
  <w:style w:type="character" w:customStyle="1" w:styleId="ad">
    <w:name w:val="Неразрешенное упоминание"/>
    <w:uiPriority w:val="99"/>
    <w:semiHidden/>
    <w:unhideWhenUsed/>
    <w:rsid w:val="00F541B1"/>
    <w:rPr>
      <w:color w:val="605E5C"/>
      <w:shd w:val="clear" w:color="auto" w:fill="E1DFDD"/>
    </w:rPr>
  </w:style>
  <w:style w:type="paragraph" w:styleId="ae">
    <w:name w:val="Body Text Indent"/>
    <w:basedOn w:val="a"/>
    <w:link w:val="13"/>
    <w:rsid w:val="00C20ABE"/>
    <w:pPr>
      <w:spacing w:after="120" w:line="240" w:lineRule="auto"/>
      <w:ind w:left="283"/>
    </w:pPr>
    <w:rPr>
      <w:rFonts w:ascii="Times New Roman" w:eastAsia="Times New Roman" w:hAnsi="Times New Roman"/>
      <w:sz w:val="24"/>
      <w:szCs w:val="24"/>
    </w:rPr>
  </w:style>
  <w:style w:type="character" w:customStyle="1" w:styleId="af">
    <w:name w:val="Основной текст с отступом Знак"/>
    <w:basedOn w:val="a0"/>
    <w:link w:val="ae"/>
    <w:uiPriority w:val="99"/>
    <w:semiHidden/>
    <w:rsid w:val="00C20ABE"/>
    <w:rPr>
      <w:sz w:val="22"/>
      <w:szCs w:val="22"/>
      <w:lang w:eastAsia="en-US"/>
    </w:rPr>
  </w:style>
  <w:style w:type="character" w:customStyle="1" w:styleId="13">
    <w:name w:val="Основной текст с отступом Знак1"/>
    <w:link w:val="ae"/>
    <w:rsid w:val="00C20AB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1524112">
      <w:bodyDiv w:val="1"/>
      <w:marLeft w:val="0"/>
      <w:marRight w:val="0"/>
      <w:marTop w:val="0"/>
      <w:marBottom w:val="0"/>
      <w:divBdr>
        <w:top w:val="none" w:sz="0" w:space="0" w:color="auto"/>
        <w:left w:val="none" w:sz="0" w:space="0" w:color="auto"/>
        <w:bottom w:val="none" w:sz="0" w:space="0" w:color="auto"/>
        <w:right w:val="none" w:sz="0" w:space="0" w:color="auto"/>
      </w:divBdr>
    </w:div>
    <w:div w:id="629359027">
      <w:bodyDiv w:val="1"/>
      <w:marLeft w:val="0"/>
      <w:marRight w:val="0"/>
      <w:marTop w:val="0"/>
      <w:marBottom w:val="0"/>
      <w:divBdr>
        <w:top w:val="none" w:sz="0" w:space="0" w:color="auto"/>
        <w:left w:val="none" w:sz="0" w:space="0" w:color="auto"/>
        <w:bottom w:val="none" w:sz="0" w:space="0" w:color="auto"/>
        <w:right w:val="none" w:sz="0" w:space="0" w:color="auto"/>
      </w:divBdr>
    </w:div>
    <w:div w:id="1039091862">
      <w:bodyDiv w:val="1"/>
      <w:marLeft w:val="0"/>
      <w:marRight w:val="0"/>
      <w:marTop w:val="0"/>
      <w:marBottom w:val="0"/>
      <w:divBdr>
        <w:top w:val="none" w:sz="0" w:space="0" w:color="auto"/>
        <w:left w:val="none" w:sz="0" w:space="0" w:color="auto"/>
        <w:bottom w:val="none" w:sz="0" w:space="0" w:color="auto"/>
        <w:right w:val="none" w:sz="0" w:space="0" w:color="auto"/>
      </w:divBdr>
    </w:div>
    <w:div w:id="1071193445">
      <w:bodyDiv w:val="1"/>
      <w:marLeft w:val="0"/>
      <w:marRight w:val="0"/>
      <w:marTop w:val="0"/>
      <w:marBottom w:val="0"/>
      <w:divBdr>
        <w:top w:val="none" w:sz="0" w:space="0" w:color="auto"/>
        <w:left w:val="none" w:sz="0" w:space="0" w:color="auto"/>
        <w:bottom w:val="none" w:sz="0" w:space="0" w:color="auto"/>
        <w:right w:val="none" w:sz="0" w:space="0" w:color="auto"/>
      </w:divBdr>
    </w:div>
    <w:div w:id="1216820638">
      <w:bodyDiv w:val="1"/>
      <w:marLeft w:val="0"/>
      <w:marRight w:val="0"/>
      <w:marTop w:val="0"/>
      <w:marBottom w:val="0"/>
      <w:divBdr>
        <w:top w:val="none" w:sz="0" w:space="0" w:color="auto"/>
        <w:left w:val="none" w:sz="0" w:space="0" w:color="auto"/>
        <w:bottom w:val="none" w:sz="0" w:space="0" w:color="auto"/>
        <w:right w:val="none" w:sz="0" w:space="0" w:color="auto"/>
      </w:divBdr>
    </w:div>
    <w:div w:id="1439720538">
      <w:bodyDiv w:val="1"/>
      <w:marLeft w:val="0"/>
      <w:marRight w:val="0"/>
      <w:marTop w:val="0"/>
      <w:marBottom w:val="0"/>
      <w:divBdr>
        <w:top w:val="none" w:sz="0" w:space="0" w:color="auto"/>
        <w:left w:val="none" w:sz="0" w:space="0" w:color="auto"/>
        <w:bottom w:val="none" w:sz="0" w:space="0" w:color="auto"/>
        <w:right w:val="none" w:sz="0" w:space="0" w:color="auto"/>
      </w:divBdr>
    </w:div>
    <w:div w:id="1524711435">
      <w:bodyDiv w:val="1"/>
      <w:marLeft w:val="0"/>
      <w:marRight w:val="0"/>
      <w:marTop w:val="0"/>
      <w:marBottom w:val="0"/>
      <w:divBdr>
        <w:top w:val="none" w:sz="0" w:space="0" w:color="auto"/>
        <w:left w:val="none" w:sz="0" w:space="0" w:color="auto"/>
        <w:bottom w:val="none" w:sz="0" w:space="0" w:color="auto"/>
        <w:right w:val="none" w:sz="0" w:space="0" w:color="auto"/>
      </w:divBdr>
    </w:div>
    <w:div w:id="1872449905">
      <w:bodyDiv w:val="1"/>
      <w:marLeft w:val="0"/>
      <w:marRight w:val="0"/>
      <w:marTop w:val="0"/>
      <w:marBottom w:val="0"/>
      <w:divBdr>
        <w:top w:val="none" w:sz="0" w:space="0" w:color="auto"/>
        <w:left w:val="none" w:sz="0" w:space="0" w:color="auto"/>
        <w:bottom w:val="none" w:sz="0" w:space="0" w:color="auto"/>
        <w:right w:val="none" w:sz="0" w:space="0" w:color="auto"/>
      </w:divBdr>
    </w:div>
    <w:div w:id="2025858277">
      <w:bodyDiv w:val="1"/>
      <w:marLeft w:val="0"/>
      <w:marRight w:val="0"/>
      <w:marTop w:val="0"/>
      <w:marBottom w:val="0"/>
      <w:divBdr>
        <w:top w:val="none" w:sz="0" w:space="0" w:color="auto"/>
        <w:left w:val="none" w:sz="0" w:space="0" w:color="auto"/>
        <w:bottom w:val="none" w:sz="0" w:space="0" w:color="auto"/>
        <w:right w:val="none" w:sz="0" w:space="0" w:color="auto"/>
      </w:divBdr>
    </w:div>
    <w:div w:id="2034458675">
      <w:bodyDiv w:val="1"/>
      <w:marLeft w:val="0"/>
      <w:marRight w:val="0"/>
      <w:marTop w:val="0"/>
      <w:marBottom w:val="0"/>
      <w:divBdr>
        <w:top w:val="none" w:sz="0" w:space="0" w:color="auto"/>
        <w:left w:val="none" w:sz="0" w:space="0" w:color="auto"/>
        <w:bottom w:val="none" w:sz="0" w:space="0" w:color="auto"/>
        <w:right w:val="none" w:sz="0" w:space="0" w:color="auto"/>
      </w:divBdr>
    </w:div>
    <w:div w:id="209119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file:///C:\Users\FSC\Desktop\&#1061;&#1091;&#1076;&#1103;&#1082;&#1086;&#1074;&#1072;\&#1058;&#1054;&#1056;&#1043;&#1048;\&#1060;&#1091;&#1090;&#1073;&#1086;&#1083;&#1100;&#1085;&#1099;&#1081;%20&#1084;&#1072;&#1085;&#1077;&#1078;\&#1052;&#1080;&#1093;&#1072;&#1080;&#1083;\&#1048;&#1079;&#1074;&#1077;&#1097;&#1077;&#1085;&#1080;&#1077;_&#1047;&#1050;_%20&#1087;&#1086;&#1089;&#1090;&#1072;&#1074;&#1082;&#1072;%20&#1084;&#1077;&#1076;&#1080;&#1082;&#1072;&#1084;&#1077;&#1085;&#1090;&#1099;%20(1).docx" TargetMode="External"/><Relationship Id="rId3" Type="http://schemas.openxmlformats.org/officeDocument/2006/relationships/settings" Target="settings.xml"/><Relationship Id="rId7" Type="http://schemas.openxmlformats.org/officeDocument/2006/relationships/hyperlink" Target="https://checko.ru/person/244200461744" TargetMode="External"/><Relationship Id="rId12" Type="http://schemas.openxmlformats.org/officeDocument/2006/relationships/hyperlink" Target="file:///C:\Users\FSC\Desktop\&#1061;&#1091;&#1076;&#1103;&#1082;&#1086;&#1074;&#1072;\&#1058;&#1054;&#1056;&#1043;&#1048;\&#1060;&#1091;&#1090;&#1073;&#1086;&#1083;&#1100;&#1085;&#1099;&#1081;%20&#1084;&#1072;&#1085;&#1077;&#1078;\&#1052;&#1080;&#1093;&#1072;&#1080;&#1083;\&#1048;&#1079;&#1074;&#1077;&#1097;&#1077;&#1085;&#1080;&#1077;_&#1047;&#1050;_%20&#1087;&#1086;&#1089;&#1090;&#1072;&#1074;&#1082;&#1072;%20&#1084;&#1077;&#1076;&#1080;&#1082;&#1072;&#1084;&#1077;&#1085;&#1090;&#1099;%2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torgi-online.com" TargetMode="External"/><Relationship Id="rId5" Type="http://schemas.openxmlformats.org/officeDocument/2006/relationships/footnotes" Target="footnotes.xml"/><Relationship Id="rId15" Type="http://schemas.openxmlformats.org/officeDocument/2006/relationships/hyperlink" Target="file:///C:\Users\PC\Desktop\&#1047;&#1072;&#1082;&#1091;&#1087;&#1082;&#1080;%20223%20&#1060;&#1047;%202023%20&#1075;\&#1084;&#1072;&#1083;&#1072;&#1103;%20&#1079;&#1072;&#1082;&#1091;&#1087;&#1082;&#1072;\&#1052;&#1080;&#1093;&#1072;&#1080;&#1083;\&#1048;&#1079;&#1074;&#1077;&#1097;&#1077;&#1085;&#1080;&#1077;_&#1047;&#1050;_%20&#1087;&#1086;&#1089;&#1090;&#1072;&#1074;&#1082;&#1072;%20&#1084;&#1077;&#1076;&#1080;&#1082;&#1072;&#1084;&#1077;&#1085;&#1090;&#1099;%20(1).docx" TargetMode="External"/><Relationship Id="rId10" Type="http://schemas.openxmlformats.org/officeDocument/2006/relationships/hyperlink" Target="https://login.consultant.ru/link/?req=doc&amp;base=LAW&amp;n=483052&amp;dst=618&amp;field=134&amp;date=03.04.2025"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file:///C:\Users\FSC\Desktop\&#1061;&#1091;&#1076;&#1103;&#1082;&#1086;&#1074;&#1072;\&#1058;&#1054;&#1056;&#1043;&#1048;\&#1060;&#1091;&#1090;&#1073;&#1086;&#1083;&#1100;&#1085;&#1099;&#1081;%20&#1084;&#1072;&#1085;&#1077;&#1078;\&#1052;&#1080;&#1093;&#1072;&#1080;&#1083;\&#1048;&#1079;&#1074;&#1077;&#1097;&#1077;&#1085;&#1080;&#1077;_&#1047;&#1050;_%20&#1087;&#1086;&#1089;&#1090;&#1072;&#1074;&#1082;&#1072;%20&#1084;&#1077;&#1076;&#1080;&#1082;&#1072;&#1084;&#1077;&#1085;&#1090;&#1099;%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10150</Words>
  <Characters>57857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67872</CharactersWithSpaces>
  <SharedDoc>false</SharedDoc>
  <HLinks>
    <vt:vector size="60" baseType="variant">
      <vt:variant>
        <vt:i4>67503201</vt:i4>
      </vt:variant>
      <vt:variant>
        <vt:i4>27</vt:i4>
      </vt:variant>
      <vt:variant>
        <vt:i4>0</vt:i4>
      </vt:variant>
      <vt:variant>
        <vt:i4>5</vt:i4>
      </vt:variant>
      <vt:variant>
        <vt:lpwstr>C:\Users\PC\Desktop\Закупки 223 ФЗ 2023 г\малая закупка\Михаил\Извещение_ЗК_ поставка медикаменты (1).docx</vt:lpwstr>
      </vt:variant>
      <vt:variant>
        <vt:lpwstr>Par935</vt:lpwstr>
      </vt:variant>
      <vt:variant>
        <vt:i4>7143473</vt:i4>
      </vt:variant>
      <vt:variant>
        <vt:i4>24</vt:i4>
      </vt:variant>
      <vt:variant>
        <vt:i4>0</vt:i4>
      </vt:variant>
      <vt:variant>
        <vt:i4>5</vt:i4>
      </vt:variant>
      <vt:variant>
        <vt:lpwstr/>
      </vt:variant>
      <vt:variant>
        <vt:lpwstr>Par935</vt:lpwstr>
      </vt:variant>
      <vt:variant>
        <vt:i4>6553658</vt:i4>
      </vt:variant>
      <vt:variant>
        <vt:i4>21</vt:i4>
      </vt:variant>
      <vt:variant>
        <vt:i4>0</vt:i4>
      </vt:variant>
      <vt:variant>
        <vt:i4>5</vt:i4>
      </vt:variant>
      <vt:variant>
        <vt:lpwstr>../../Михаил/Извещение_ЗК_ поставка медикаменты (1).docx</vt:lpwstr>
      </vt:variant>
      <vt:variant>
        <vt:lpwstr>Par935</vt:lpwstr>
      </vt:variant>
      <vt:variant>
        <vt:i4>6946876</vt:i4>
      </vt:variant>
      <vt:variant>
        <vt:i4>18</vt:i4>
      </vt:variant>
      <vt:variant>
        <vt:i4>0</vt:i4>
      </vt:variant>
      <vt:variant>
        <vt:i4>5</vt:i4>
      </vt:variant>
      <vt:variant>
        <vt:lpwstr>../../Михаил/Извещение_ЗК_ поставка медикаменты (1).docx</vt:lpwstr>
      </vt:variant>
      <vt:variant>
        <vt:lpwstr>Par755</vt:lpwstr>
      </vt:variant>
      <vt:variant>
        <vt:i4>6881339</vt:i4>
      </vt:variant>
      <vt:variant>
        <vt:i4>15</vt:i4>
      </vt:variant>
      <vt:variant>
        <vt:i4>0</vt:i4>
      </vt:variant>
      <vt:variant>
        <vt:i4>5</vt:i4>
      </vt:variant>
      <vt:variant>
        <vt:lpwstr>../../Михаил/Извещение_ЗК_ поставка медикаменты (1).docx</vt:lpwstr>
      </vt:variant>
      <vt:variant>
        <vt:lpwstr>Par223</vt:lpwstr>
      </vt:variant>
      <vt:variant>
        <vt:i4>5373978</vt:i4>
      </vt:variant>
      <vt:variant>
        <vt:i4>12</vt:i4>
      </vt:variant>
      <vt:variant>
        <vt:i4>0</vt:i4>
      </vt:variant>
      <vt:variant>
        <vt:i4>5</vt:i4>
      </vt:variant>
      <vt:variant>
        <vt:lpwstr>http://etp.torgi-online.com/</vt:lpwstr>
      </vt:variant>
      <vt:variant>
        <vt:lpwstr/>
      </vt:variant>
      <vt:variant>
        <vt:i4>1179669</vt:i4>
      </vt:variant>
      <vt:variant>
        <vt:i4>9</vt:i4>
      </vt:variant>
      <vt:variant>
        <vt:i4>0</vt:i4>
      </vt:variant>
      <vt:variant>
        <vt:i4>5</vt:i4>
      </vt:variant>
      <vt:variant>
        <vt:lpwstr>https://login.consultant.ru/link/?req=doc&amp;base=LAW&amp;n=483052&amp;dst=618&amp;field=134&amp;date=03.04.2025</vt:lpwstr>
      </vt:variant>
      <vt:variant>
        <vt:lpwstr/>
      </vt:variant>
      <vt:variant>
        <vt:i4>5373978</vt:i4>
      </vt:variant>
      <vt:variant>
        <vt:i4>6</vt:i4>
      </vt:variant>
      <vt:variant>
        <vt:i4>0</vt:i4>
      </vt:variant>
      <vt:variant>
        <vt:i4>5</vt:i4>
      </vt:variant>
      <vt:variant>
        <vt:lpwstr>http://etp.torgi-online.com/</vt:lpwstr>
      </vt:variant>
      <vt:variant>
        <vt:lpwstr/>
      </vt:variant>
      <vt:variant>
        <vt:i4>5373978</vt:i4>
      </vt:variant>
      <vt:variant>
        <vt:i4>3</vt:i4>
      </vt:variant>
      <vt:variant>
        <vt:i4>0</vt:i4>
      </vt:variant>
      <vt:variant>
        <vt:i4>5</vt:i4>
      </vt:variant>
      <vt:variant>
        <vt:lpwstr>http://etp.torgi-online.com/</vt:lpwstr>
      </vt:variant>
      <vt:variant>
        <vt:lpwstr/>
      </vt:variant>
      <vt:variant>
        <vt:i4>5701635</vt:i4>
      </vt:variant>
      <vt:variant>
        <vt:i4>0</vt:i4>
      </vt:variant>
      <vt:variant>
        <vt:i4>0</vt:i4>
      </vt:variant>
      <vt:variant>
        <vt:i4>5</vt:i4>
      </vt:variant>
      <vt:variant>
        <vt:lpwstr>https://checko.ru/person/244200461744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airat28@mail.ru</dc:creator>
  <cp:keywords/>
  <cp:lastModifiedBy>FSC</cp:lastModifiedBy>
  <cp:revision>8</cp:revision>
  <dcterms:created xsi:type="dcterms:W3CDTF">2025-07-07T08:36:00Z</dcterms:created>
  <dcterms:modified xsi:type="dcterms:W3CDTF">2025-07-09T04:51:00Z</dcterms:modified>
</cp:coreProperties>
</file>