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357A1" w14:textId="77777777" w:rsidR="00CA5CF4" w:rsidRPr="00521669" w:rsidRDefault="000029E1">
      <w:pPr>
        <w:ind w:firstLine="0"/>
        <w:jc w:val="center"/>
        <w:rPr>
          <w:rFonts w:eastAsia="Roboto"/>
          <w:b/>
          <w:bCs/>
          <w:szCs w:val="24"/>
          <w:shd w:val="clear" w:color="auto" w:fill="FFFFFF"/>
        </w:rPr>
      </w:pPr>
      <w:r w:rsidRPr="00521669">
        <w:rPr>
          <w:rFonts w:eastAsia="Roboto"/>
          <w:b/>
          <w:bCs/>
          <w:szCs w:val="24"/>
          <w:shd w:val="clear" w:color="auto" w:fill="FFFFFF"/>
        </w:rPr>
        <w:t>ОБЩЕСТВО С ОГРАНИЧЕННОЙ ОТВЕТСТВЕННОСТЬЮ "СПЕЦОБСЛУЖИВАНИЕ ПЛЮС"</w:t>
      </w:r>
    </w:p>
    <w:p w14:paraId="434AD938" w14:textId="77777777" w:rsidR="00CA5CF4" w:rsidRPr="00521669" w:rsidRDefault="00CA5CF4">
      <w:pPr>
        <w:ind w:firstLine="0"/>
        <w:jc w:val="center"/>
        <w:rPr>
          <w:rFonts w:eastAsia="Roboto"/>
          <w:b/>
          <w:bCs/>
          <w:szCs w:val="24"/>
          <w:shd w:val="clear" w:color="auto" w:fill="FFFFFF"/>
          <w:lang w:eastAsia="en-US"/>
        </w:rPr>
      </w:pPr>
    </w:p>
    <w:tbl>
      <w:tblPr>
        <w:tblW w:w="0" w:type="auto"/>
        <w:jc w:val="right"/>
        <w:tblLayout w:type="fixed"/>
        <w:tblLook w:val="04A0" w:firstRow="1" w:lastRow="0" w:firstColumn="1" w:lastColumn="0" w:noHBand="0" w:noVBand="1"/>
      </w:tblPr>
      <w:tblGrid>
        <w:gridCol w:w="4966"/>
      </w:tblGrid>
      <w:tr w:rsidR="00CA5CF4" w:rsidRPr="00521669" w14:paraId="02CDC37F" w14:textId="77777777">
        <w:trPr>
          <w:trHeight w:val="2696"/>
          <w:jc w:val="right"/>
        </w:trPr>
        <w:tc>
          <w:tcPr>
            <w:tcW w:w="4966" w:type="dxa"/>
          </w:tcPr>
          <w:p w14:paraId="6F65994B" w14:textId="77777777" w:rsidR="00CA5CF4" w:rsidRPr="00521669" w:rsidRDefault="00CA5CF4">
            <w:pPr>
              <w:suppressAutoHyphens/>
              <w:autoSpaceDN w:val="0"/>
              <w:ind w:firstLine="0"/>
              <w:jc w:val="right"/>
              <w:rPr>
                <w:rFonts w:eastAsia="Times New Roman"/>
                <w:b/>
                <w:kern w:val="2"/>
                <w:szCs w:val="24"/>
                <w:lang w:eastAsia="en-US"/>
              </w:rPr>
            </w:pPr>
          </w:p>
          <w:p w14:paraId="3B591AAC" w14:textId="77777777" w:rsidR="00CA5CF4" w:rsidRPr="00521669" w:rsidRDefault="000029E1">
            <w:pPr>
              <w:tabs>
                <w:tab w:val="left" w:pos="0"/>
              </w:tabs>
              <w:suppressAutoHyphens/>
              <w:autoSpaceDN w:val="0"/>
              <w:jc w:val="right"/>
              <w:rPr>
                <w:kern w:val="2"/>
                <w:sz w:val="28"/>
                <w:szCs w:val="28"/>
              </w:rPr>
            </w:pPr>
            <w:r w:rsidRPr="00521669">
              <w:rPr>
                <w:kern w:val="2"/>
                <w:sz w:val="28"/>
                <w:szCs w:val="28"/>
              </w:rPr>
              <w:t>УТВЕРЖДАЮ:</w:t>
            </w:r>
          </w:p>
          <w:p w14:paraId="5DA2D9E9" w14:textId="77777777" w:rsidR="00CA5CF4" w:rsidRPr="00521669" w:rsidRDefault="000029E1">
            <w:pPr>
              <w:tabs>
                <w:tab w:val="left" w:pos="0"/>
              </w:tabs>
              <w:suppressAutoHyphens/>
              <w:wordWrap w:val="0"/>
              <w:autoSpaceDN w:val="0"/>
              <w:jc w:val="right"/>
              <w:rPr>
                <w:kern w:val="2"/>
                <w:sz w:val="28"/>
                <w:szCs w:val="28"/>
                <w:lang w:eastAsia="en-US"/>
              </w:rPr>
            </w:pPr>
            <w:r w:rsidRPr="00521669">
              <w:rPr>
                <w:kern w:val="2"/>
                <w:sz w:val="28"/>
                <w:szCs w:val="28"/>
                <w:lang w:eastAsia="en-US"/>
              </w:rPr>
              <w:t>Директор</w:t>
            </w:r>
          </w:p>
          <w:p w14:paraId="1FB98EF7" w14:textId="77777777" w:rsidR="00CA5CF4" w:rsidRPr="00521669" w:rsidRDefault="000029E1">
            <w:pPr>
              <w:tabs>
                <w:tab w:val="left" w:pos="0"/>
              </w:tabs>
              <w:suppressAutoHyphens/>
              <w:wordWrap w:val="0"/>
              <w:autoSpaceDN w:val="0"/>
              <w:jc w:val="right"/>
              <w:rPr>
                <w:kern w:val="2"/>
                <w:sz w:val="28"/>
                <w:szCs w:val="28"/>
                <w:lang w:eastAsia="en-US"/>
              </w:rPr>
            </w:pPr>
            <w:r w:rsidRPr="00521669">
              <w:rPr>
                <w:kern w:val="2"/>
                <w:sz w:val="28"/>
                <w:szCs w:val="28"/>
                <w:lang w:eastAsia="en-US"/>
              </w:rPr>
              <w:t>ООО "СПЕЦОБСЛУЖИВАНИЕ ПЛЮС"</w:t>
            </w:r>
          </w:p>
          <w:p w14:paraId="5736E016" w14:textId="77777777" w:rsidR="00CA5CF4" w:rsidRPr="00521669" w:rsidRDefault="000029E1">
            <w:pPr>
              <w:tabs>
                <w:tab w:val="left" w:pos="0"/>
              </w:tabs>
              <w:suppressAutoHyphens/>
              <w:wordWrap w:val="0"/>
              <w:autoSpaceDN w:val="0"/>
              <w:ind w:firstLine="0"/>
              <w:jc w:val="right"/>
              <w:rPr>
                <w:kern w:val="2"/>
                <w:sz w:val="28"/>
                <w:szCs w:val="28"/>
                <w:lang w:eastAsia="en-US"/>
              </w:rPr>
            </w:pPr>
            <w:r w:rsidRPr="00521669">
              <w:rPr>
                <w:kern w:val="2"/>
                <w:sz w:val="28"/>
                <w:szCs w:val="28"/>
                <w:lang w:eastAsia="en-US"/>
              </w:rPr>
              <w:t xml:space="preserve">______________ </w:t>
            </w:r>
            <w:r w:rsidRPr="00521669">
              <w:rPr>
                <w:kern w:val="2"/>
                <w:sz w:val="28"/>
                <w:szCs w:val="28"/>
                <w:lang w:eastAsia="en-US"/>
              </w:rPr>
              <w:t>О. С. Тарышкина</w:t>
            </w:r>
          </w:p>
          <w:p w14:paraId="7530BB3F" w14:textId="77777777" w:rsidR="00CA5CF4" w:rsidRPr="00521669" w:rsidRDefault="00CA5CF4">
            <w:pPr>
              <w:tabs>
                <w:tab w:val="left" w:pos="0"/>
              </w:tabs>
              <w:suppressAutoHyphens/>
              <w:autoSpaceDN w:val="0"/>
              <w:jc w:val="right"/>
              <w:rPr>
                <w:kern w:val="2"/>
                <w:sz w:val="28"/>
                <w:szCs w:val="28"/>
              </w:rPr>
            </w:pPr>
          </w:p>
          <w:p w14:paraId="46A3D1D1" w14:textId="77777777" w:rsidR="00CA5CF4" w:rsidRPr="00521669" w:rsidRDefault="000029E1">
            <w:pPr>
              <w:tabs>
                <w:tab w:val="left" w:pos="0"/>
              </w:tabs>
              <w:suppressAutoHyphens/>
              <w:autoSpaceDN w:val="0"/>
              <w:jc w:val="right"/>
              <w:rPr>
                <w:kern w:val="2"/>
                <w:sz w:val="28"/>
                <w:szCs w:val="28"/>
              </w:rPr>
            </w:pPr>
            <w:r w:rsidRPr="00521669">
              <w:rPr>
                <w:kern w:val="2"/>
                <w:sz w:val="28"/>
                <w:szCs w:val="28"/>
              </w:rPr>
              <w:t xml:space="preserve">               </w:t>
            </w:r>
          </w:p>
          <w:p w14:paraId="7BD1E081" w14:textId="77777777" w:rsidR="00CA5CF4" w:rsidRPr="00521669" w:rsidRDefault="000029E1">
            <w:pPr>
              <w:tabs>
                <w:tab w:val="left" w:pos="0"/>
              </w:tabs>
              <w:suppressAutoHyphens/>
              <w:autoSpaceDN w:val="0"/>
              <w:jc w:val="right"/>
              <w:rPr>
                <w:kern w:val="2"/>
                <w:sz w:val="28"/>
                <w:szCs w:val="28"/>
              </w:rPr>
            </w:pPr>
            <w:r w:rsidRPr="00521669">
              <w:rPr>
                <w:kern w:val="2"/>
                <w:sz w:val="28"/>
                <w:szCs w:val="28"/>
              </w:rPr>
              <w:t>«</w:t>
            </w:r>
            <w:r w:rsidRPr="00521669">
              <w:rPr>
                <w:kern w:val="2"/>
                <w:sz w:val="28"/>
                <w:szCs w:val="28"/>
              </w:rPr>
              <w:t>04</w:t>
            </w:r>
            <w:r w:rsidRPr="00521669">
              <w:rPr>
                <w:kern w:val="2"/>
                <w:sz w:val="28"/>
                <w:szCs w:val="28"/>
              </w:rPr>
              <w:t xml:space="preserve">» </w:t>
            </w:r>
            <w:r w:rsidRPr="00521669">
              <w:rPr>
                <w:kern w:val="2"/>
                <w:sz w:val="28"/>
                <w:szCs w:val="28"/>
              </w:rPr>
              <w:t xml:space="preserve">июля </w:t>
            </w:r>
            <w:r w:rsidRPr="00521669">
              <w:rPr>
                <w:kern w:val="2"/>
                <w:sz w:val="28"/>
                <w:szCs w:val="28"/>
              </w:rPr>
              <w:t>2025 год</w:t>
            </w:r>
            <w:r w:rsidRPr="00521669">
              <w:rPr>
                <w:kern w:val="2"/>
                <w:sz w:val="28"/>
                <w:szCs w:val="28"/>
              </w:rPr>
              <w:t>а</w:t>
            </w:r>
          </w:p>
          <w:p w14:paraId="0C4351A2" w14:textId="77777777" w:rsidR="00CA5CF4" w:rsidRPr="00521669" w:rsidRDefault="00CA5CF4">
            <w:pPr>
              <w:suppressAutoHyphens/>
              <w:autoSpaceDN w:val="0"/>
              <w:ind w:firstLine="0"/>
              <w:jc w:val="right"/>
              <w:rPr>
                <w:rFonts w:eastAsia="Times New Roman"/>
                <w:b/>
                <w:kern w:val="2"/>
                <w:szCs w:val="24"/>
                <w:lang w:eastAsia="ar-SA"/>
              </w:rPr>
            </w:pPr>
          </w:p>
        </w:tc>
      </w:tr>
    </w:tbl>
    <w:p w14:paraId="7A7CB432" w14:textId="77777777" w:rsidR="00CA5CF4" w:rsidRPr="00521669" w:rsidRDefault="000029E1">
      <w:pPr>
        <w:jc w:val="center"/>
        <w:outlineLvl w:val="1"/>
        <w:rPr>
          <w:b/>
          <w:bCs/>
          <w:szCs w:val="24"/>
        </w:rPr>
      </w:pPr>
      <w:r w:rsidRPr="00521669">
        <w:rPr>
          <w:b/>
          <w:bCs/>
          <w:szCs w:val="24"/>
        </w:rPr>
        <w:t>ИЗВЕЩЕНИЕ</w:t>
      </w:r>
    </w:p>
    <w:p w14:paraId="77DC800C" w14:textId="77777777" w:rsidR="00CA5CF4" w:rsidRPr="00521669" w:rsidRDefault="000029E1">
      <w:pPr>
        <w:jc w:val="center"/>
        <w:outlineLvl w:val="1"/>
        <w:rPr>
          <w:b/>
          <w:color w:val="000000"/>
          <w:szCs w:val="24"/>
        </w:rPr>
      </w:pPr>
      <w:r w:rsidRPr="00521669">
        <w:rPr>
          <w:b/>
          <w:bCs/>
          <w:szCs w:val="24"/>
        </w:rPr>
        <w:t xml:space="preserve">о проведении </w:t>
      </w:r>
      <w:r w:rsidRPr="00521669">
        <w:rPr>
          <w:b/>
          <w:color w:val="000000"/>
          <w:szCs w:val="24"/>
        </w:rPr>
        <w:t>запроса котировок в электронной форме</w:t>
      </w:r>
    </w:p>
    <w:p w14:paraId="63B10EB9" w14:textId="77777777" w:rsidR="00CA5CF4" w:rsidRPr="00521669" w:rsidRDefault="000029E1">
      <w:pPr>
        <w:tabs>
          <w:tab w:val="left" w:pos="567"/>
        </w:tabs>
        <w:autoSpaceDE w:val="0"/>
        <w:autoSpaceDN w:val="0"/>
        <w:adjustRightInd w:val="0"/>
        <w:ind w:left="142"/>
        <w:jc w:val="center"/>
        <w:rPr>
          <w:rFonts w:eastAsia="Times New Roman"/>
          <w:b/>
          <w:bCs/>
          <w:color w:val="000000"/>
          <w:szCs w:val="24"/>
        </w:rPr>
      </w:pPr>
      <w:r w:rsidRPr="00521669">
        <w:rPr>
          <w:rFonts w:eastAsia="Helvetica"/>
          <w:b/>
          <w:bCs/>
          <w:color w:val="151515"/>
          <w:szCs w:val="24"/>
          <w:shd w:val="clear" w:color="auto" w:fill="FFFFFF"/>
        </w:rPr>
        <w:t xml:space="preserve">на  оказание автотранспортных услуг специальной техникой (самосвалы) </w:t>
      </w:r>
      <w:r w:rsidRPr="00521669">
        <w:rPr>
          <w:rFonts w:eastAsia="Times New Roman" w:cs="Arial"/>
          <w:b/>
          <w:bCs/>
          <w:color w:val="000000"/>
          <w:szCs w:val="24"/>
        </w:rPr>
        <w:t xml:space="preserve">для </w:t>
      </w:r>
      <w:r w:rsidRPr="00521669">
        <w:rPr>
          <w:rFonts w:eastAsia="Times New Roman"/>
          <w:b/>
          <w:bCs/>
          <w:color w:val="000000"/>
          <w:szCs w:val="24"/>
        </w:rPr>
        <w:t>нужд ООО "СПЕЦОБСЛУЖИВАНИЕ ПЛЮС"</w:t>
      </w:r>
    </w:p>
    <w:p w14:paraId="1DB6CEEE" w14:textId="77777777" w:rsidR="00CA5CF4" w:rsidRPr="00521669" w:rsidRDefault="00CA5CF4">
      <w:pPr>
        <w:jc w:val="center"/>
        <w:outlineLvl w:val="1"/>
        <w:rPr>
          <w:rFonts w:eastAsia="Helvetica"/>
          <w:b/>
          <w:bCs/>
          <w:color w:val="151515"/>
          <w:szCs w:val="24"/>
          <w:shd w:val="clear" w:color="auto" w:fill="FFFFFF"/>
        </w:rPr>
      </w:pPr>
    </w:p>
    <w:p w14:paraId="0EC75FD7" w14:textId="77777777" w:rsidR="00CA5CF4" w:rsidRPr="00521669" w:rsidRDefault="00CA5CF4">
      <w:pPr>
        <w:jc w:val="center"/>
        <w:outlineLvl w:val="1"/>
        <w:rPr>
          <w:rFonts w:eastAsia="Helvetica"/>
          <w:b/>
          <w:bCs/>
          <w:color w:val="151515"/>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6985"/>
      </w:tblGrid>
      <w:tr w:rsidR="00CA5CF4" w:rsidRPr="00521669" w14:paraId="2062580B" w14:textId="77777777">
        <w:tc>
          <w:tcPr>
            <w:tcW w:w="2646" w:type="dxa"/>
            <w:tcBorders>
              <w:top w:val="single" w:sz="4" w:space="0" w:color="auto"/>
              <w:left w:val="single" w:sz="4" w:space="0" w:color="auto"/>
              <w:bottom w:val="single" w:sz="4" w:space="0" w:color="auto"/>
              <w:right w:val="single" w:sz="4" w:space="0" w:color="auto"/>
            </w:tcBorders>
          </w:tcPr>
          <w:p w14:paraId="3CEF68FE" w14:textId="77777777" w:rsidR="00CA5CF4" w:rsidRPr="00521669" w:rsidRDefault="000029E1">
            <w:pPr>
              <w:suppressAutoHyphens/>
              <w:autoSpaceDN w:val="0"/>
              <w:ind w:firstLine="0"/>
              <w:jc w:val="left"/>
              <w:rPr>
                <w:b/>
                <w:kern w:val="2"/>
                <w:szCs w:val="24"/>
              </w:rPr>
            </w:pPr>
            <w:r w:rsidRPr="00521669">
              <w:rPr>
                <w:b/>
                <w:kern w:val="2"/>
                <w:szCs w:val="24"/>
              </w:rPr>
              <w:t>Способ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749C2405" w14:textId="77777777" w:rsidR="00CA5CF4" w:rsidRPr="00521669" w:rsidRDefault="000029E1">
            <w:pPr>
              <w:suppressAutoHyphens/>
              <w:autoSpaceDN w:val="0"/>
              <w:ind w:firstLine="0"/>
              <w:jc w:val="left"/>
              <w:rPr>
                <w:b/>
                <w:kern w:val="2"/>
                <w:szCs w:val="24"/>
              </w:rPr>
            </w:pPr>
            <w:r w:rsidRPr="00521669">
              <w:rPr>
                <w:b/>
                <w:color w:val="000000"/>
                <w:kern w:val="2"/>
                <w:szCs w:val="24"/>
              </w:rPr>
              <w:t>Запрос котировок в электронной форме</w:t>
            </w:r>
          </w:p>
        </w:tc>
      </w:tr>
      <w:tr w:rsidR="00CA5CF4" w:rsidRPr="00521669" w14:paraId="41F77780" w14:textId="77777777">
        <w:tc>
          <w:tcPr>
            <w:tcW w:w="2646" w:type="dxa"/>
            <w:tcBorders>
              <w:top w:val="single" w:sz="4" w:space="0" w:color="auto"/>
              <w:left w:val="single" w:sz="4" w:space="0" w:color="auto"/>
              <w:bottom w:val="single" w:sz="4" w:space="0" w:color="auto"/>
              <w:right w:val="single" w:sz="4" w:space="0" w:color="auto"/>
            </w:tcBorders>
          </w:tcPr>
          <w:p w14:paraId="450F4071" w14:textId="77777777" w:rsidR="00CA5CF4" w:rsidRPr="00521669" w:rsidRDefault="000029E1">
            <w:pPr>
              <w:suppressAutoHyphens/>
              <w:autoSpaceDN w:val="0"/>
              <w:ind w:firstLine="0"/>
              <w:jc w:val="left"/>
              <w:rPr>
                <w:kern w:val="2"/>
              </w:rPr>
            </w:pPr>
            <w:r w:rsidRPr="00521669">
              <w:rPr>
                <w:b/>
                <w:kern w:val="2"/>
                <w:szCs w:val="24"/>
              </w:rPr>
              <w:t>Наименование заказчика, адрес</w:t>
            </w:r>
          </w:p>
          <w:p w14:paraId="42DDE87D" w14:textId="77777777" w:rsidR="00CA5CF4" w:rsidRPr="00521669" w:rsidRDefault="00CA5CF4">
            <w:pPr>
              <w:suppressAutoHyphens/>
              <w:autoSpaceDN w:val="0"/>
              <w:ind w:firstLine="0"/>
              <w:jc w:val="left"/>
              <w:rPr>
                <w:b/>
                <w:kern w:val="2"/>
                <w:szCs w:val="24"/>
              </w:rPr>
            </w:pPr>
          </w:p>
        </w:tc>
        <w:tc>
          <w:tcPr>
            <w:tcW w:w="7491" w:type="dxa"/>
            <w:tcBorders>
              <w:top w:val="single" w:sz="4" w:space="0" w:color="auto"/>
              <w:left w:val="single" w:sz="4" w:space="0" w:color="auto"/>
              <w:bottom w:val="single" w:sz="4" w:space="0" w:color="auto"/>
              <w:right w:val="single" w:sz="4" w:space="0" w:color="auto"/>
            </w:tcBorders>
          </w:tcPr>
          <w:p w14:paraId="1780C1F8" w14:textId="77777777" w:rsidR="00CA5CF4" w:rsidRPr="00521669" w:rsidRDefault="000029E1">
            <w:pPr>
              <w:suppressAutoHyphens/>
              <w:autoSpaceDN w:val="0"/>
              <w:ind w:firstLine="0"/>
              <w:jc w:val="center"/>
              <w:rPr>
                <w:rFonts w:eastAsia="Roboto"/>
                <w:b/>
                <w:bCs/>
                <w:kern w:val="2"/>
                <w:szCs w:val="24"/>
                <w:shd w:val="clear" w:color="auto" w:fill="FFFFFF"/>
              </w:rPr>
            </w:pPr>
            <w:r w:rsidRPr="00521669">
              <w:rPr>
                <w:b/>
                <w:bCs/>
                <w:kern w:val="2"/>
              </w:rPr>
              <w:t>Наименование Заказчика:</w:t>
            </w:r>
            <w:r w:rsidRPr="00521669">
              <w:rPr>
                <w:bCs/>
                <w:kern w:val="2"/>
              </w:rPr>
              <w:t xml:space="preserve"> </w:t>
            </w:r>
            <w:r w:rsidRPr="00521669">
              <w:rPr>
                <w:rFonts w:eastAsia="Roboto"/>
                <w:b/>
                <w:bCs/>
                <w:kern w:val="2"/>
                <w:szCs w:val="24"/>
                <w:shd w:val="clear" w:color="auto" w:fill="FFFFFF"/>
              </w:rPr>
              <w:t xml:space="preserve">ОБЩЕСТВО С ОГРАНИЧЕННОЙ </w:t>
            </w:r>
            <w:r w:rsidRPr="00521669">
              <w:rPr>
                <w:rFonts w:eastAsia="Roboto"/>
                <w:b/>
                <w:bCs/>
                <w:kern w:val="2"/>
                <w:szCs w:val="24"/>
                <w:shd w:val="clear" w:color="auto" w:fill="FFFFFF"/>
              </w:rPr>
              <w:t>ОТВЕТСТВЕННОСТЬЮ "СПЕЦОБСЛУЖИВАНИЕ ПЛЮС"</w:t>
            </w:r>
          </w:p>
          <w:p w14:paraId="2099CE1A" w14:textId="77777777" w:rsidR="00CA5CF4" w:rsidRPr="00521669" w:rsidRDefault="00CA5CF4">
            <w:pPr>
              <w:suppressAutoHyphens/>
              <w:autoSpaceDN w:val="0"/>
              <w:ind w:firstLine="0"/>
              <w:rPr>
                <w:rFonts w:eastAsia="Roboto"/>
                <w:b/>
                <w:bCs/>
                <w:kern w:val="2"/>
                <w:szCs w:val="24"/>
                <w:shd w:val="clear" w:color="auto" w:fill="FFFFFF"/>
              </w:rPr>
            </w:pPr>
          </w:p>
          <w:p w14:paraId="045E2C23" w14:textId="77777777" w:rsidR="00CA5CF4" w:rsidRPr="00521669" w:rsidRDefault="00CA5CF4">
            <w:pPr>
              <w:suppressAutoHyphens/>
              <w:autoSpaceDN w:val="0"/>
              <w:ind w:left="34" w:firstLine="25"/>
              <w:rPr>
                <w:bCs/>
                <w:kern w:val="2"/>
              </w:rPr>
            </w:pPr>
          </w:p>
          <w:p w14:paraId="0CF98AAC" w14:textId="77777777" w:rsidR="00CA5CF4" w:rsidRPr="00521669" w:rsidRDefault="00CA5CF4">
            <w:pPr>
              <w:suppressAutoHyphens/>
              <w:autoSpaceDN w:val="0"/>
              <w:ind w:left="34" w:firstLine="25"/>
              <w:rPr>
                <w:bCs/>
                <w:kern w:val="2"/>
                <w:lang w:eastAsia="en-US"/>
              </w:rPr>
            </w:pPr>
          </w:p>
          <w:p w14:paraId="410AD939" w14:textId="77777777" w:rsidR="00CA5CF4" w:rsidRPr="00521669" w:rsidRDefault="000029E1">
            <w:pPr>
              <w:suppressAutoHyphens/>
              <w:autoSpaceDN w:val="0"/>
              <w:ind w:left="34" w:firstLine="25"/>
              <w:rPr>
                <w:bCs/>
                <w:kern w:val="2"/>
              </w:rPr>
            </w:pPr>
            <w:r w:rsidRPr="00521669">
              <w:rPr>
                <w:b/>
                <w:bCs/>
                <w:kern w:val="2"/>
              </w:rPr>
              <w:t>Место нахождения Заказчика/Почтовый адрес Заказчика</w:t>
            </w:r>
            <w:r w:rsidRPr="00521669">
              <w:rPr>
                <w:bCs/>
                <w:kern w:val="2"/>
              </w:rPr>
              <w:t>:</w:t>
            </w:r>
            <w:r w:rsidRPr="00521669">
              <w:rPr>
                <w:bCs/>
                <w:kern w:val="2"/>
              </w:rPr>
              <w:t xml:space="preserve"> </w:t>
            </w:r>
            <w:r w:rsidRPr="00521669">
              <w:rPr>
                <w:bCs/>
                <w:kern w:val="2"/>
              </w:rPr>
              <w:t>659300, Г. БИЙСК, УЛ РЕВОЛЮЦИИ, ЗД. 98, ПОМЕЩ. Н-3</w:t>
            </w:r>
          </w:p>
          <w:p w14:paraId="36BFB447" w14:textId="19AF89D4" w:rsidR="00CA5CF4" w:rsidRPr="00521669" w:rsidRDefault="000029E1">
            <w:pPr>
              <w:suppressAutoHyphens/>
              <w:autoSpaceDN w:val="0"/>
              <w:ind w:left="34" w:firstLine="25"/>
              <w:rPr>
                <w:rFonts w:eastAsia="Courier New"/>
                <w:bCs/>
                <w:kern w:val="2"/>
                <w:sz w:val="22"/>
                <w:lang w:bidi="ru-RU"/>
              </w:rPr>
            </w:pPr>
            <w:r w:rsidRPr="00521669">
              <w:rPr>
                <w:rFonts w:eastAsia="Courier New"/>
                <w:bCs/>
                <w:kern w:val="2"/>
                <w:sz w:val="22"/>
                <w:lang w:bidi="ru-RU"/>
              </w:rPr>
              <w:t xml:space="preserve">Адрес электронной почты: </w:t>
            </w:r>
            <w:r w:rsidR="00521669" w:rsidRPr="00521669">
              <w:rPr>
                <w:rFonts w:eastAsia="Courier New"/>
                <w:bCs/>
                <w:kern w:val="2"/>
                <w:sz w:val="22"/>
                <w:lang w:val="en-US" w:bidi="ru-RU"/>
              </w:rPr>
              <w:t>zakupki</w:t>
            </w:r>
            <w:r w:rsidR="00521669" w:rsidRPr="00521669">
              <w:rPr>
                <w:rFonts w:eastAsia="Courier New"/>
                <w:bCs/>
                <w:kern w:val="2"/>
                <w:sz w:val="22"/>
                <w:lang w:bidi="ru-RU"/>
              </w:rPr>
              <w:t>@</w:t>
            </w:r>
            <w:r w:rsidR="00521669" w:rsidRPr="00521669">
              <w:rPr>
                <w:rFonts w:eastAsia="Courier New"/>
                <w:bCs/>
                <w:kern w:val="2"/>
                <w:sz w:val="22"/>
                <w:lang w:val="en-US" w:bidi="ru-RU"/>
              </w:rPr>
              <w:t>so</w:t>
            </w:r>
            <w:r w:rsidR="00521669" w:rsidRPr="00521669">
              <w:rPr>
                <w:rFonts w:eastAsia="Courier New"/>
                <w:bCs/>
                <w:kern w:val="2"/>
                <w:sz w:val="22"/>
                <w:lang w:bidi="ru-RU"/>
              </w:rPr>
              <w:t>22.</w:t>
            </w:r>
            <w:r w:rsidR="00521669" w:rsidRPr="00521669">
              <w:rPr>
                <w:rFonts w:eastAsia="Courier New"/>
                <w:bCs/>
                <w:kern w:val="2"/>
                <w:sz w:val="22"/>
                <w:lang w:val="en-US" w:bidi="ru-RU"/>
              </w:rPr>
              <w:t>ru</w:t>
            </w:r>
          </w:p>
          <w:p w14:paraId="47BB602B" w14:textId="498183F4" w:rsidR="00CA5CF4" w:rsidRPr="00521669" w:rsidRDefault="000029E1">
            <w:pPr>
              <w:suppressAutoHyphens/>
              <w:autoSpaceDN w:val="0"/>
              <w:ind w:left="34" w:firstLine="25"/>
              <w:rPr>
                <w:rFonts w:eastAsia="Courier New"/>
                <w:bCs/>
                <w:kern w:val="2"/>
                <w:sz w:val="22"/>
                <w:lang w:bidi="ru-RU"/>
              </w:rPr>
            </w:pPr>
            <w:r w:rsidRPr="00521669">
              <w:rPr>
                <w:rFonts w:eastAsia="Courier New"/>
                <w:b/>
                <w:bCs/>
                <w:kern w:val="2"/>
                <w:sz w:val="22"/>
                <w:lang w:bidi="ru-RU"/>
              </w:rPr>
              <w:t>Ответственное должностное лицо</w:t>
            </w:r>
            <w:r w:rsidRPr="00521669">
              <w:rPr>
                <w:rFonts w:eastAsia="Courier New"/>
                <w:bCs/>
                <w:kern w:val="2"/>
                <w:sz w:val="22"/>
                <w:lang w:bidi="ru-RU"/>
              </w:rPr>
              <w:t xml:space="preserve">: </w:t>
            </w:r>
            <w:r w:rsidR="00521669">
              <w:rPr>
                <w:kern w:val="2"/>
                <w:sz w:val="22"/>
              </w:rPr>
              <w:t>Дубовая Анастасия Игоревна</w:t>
            </w:r>
          </w:p>
          <w:p w14:paraId="6E8680E9" w14:textId="10286444" w:rsidR="00CA5CF4" w:rsidRPr="00521669" w:rsidRDefault="000029E1" w:rsidP="00521669">
            <w:pPr>
              <w:suppressAutoHyphens/>
              <w:autoSpaceDN w:val="0"/>
              <w:ind w:firstLine="0"/>
              <w:rPr>
                <w:rFonts w:eastAsia="Times New Roman"/>
                <w:kern w:val="2"/>
                <w:szCs w:val="24"/>
                <w:lang w:eastAsia="en-US"/>
              </w:rPr>
            </w:pPr>
            <w:r w:rsidRPr="00521669">
              <w:rPr>
                <w:rFonts w:eastAsia="Courier New"/>
                <w:bCs/>
                <w:kern w:val="2"/>
                <w:sz w:val="22"/>
                <w:lang w:bidi="ru-RU"/>
              </w:rPr>
              <w:t xml:space="preserve">Контактный </w:t>
            </w:r>
            <w:r w:rsidRPr="00521669">
              <w:rPr>
                <w:rFonts w:eastAsia="Courier New"/>
                <w:bCs/>
                <w:kern w:val="2"/>
                <w:sz w:val="22"/>
                <w:lang w:bidi="ru-RU"/>
              </w:rPr>
              <w:t>телефон:</w:t>
            </w:r>
            <w:r w:rsidRPr="00521669">
              <w:rPr>
                <w:kern w:val="2"/>
                <w:sz w:val="22"/>
              </w:rPr>
              <w:t xml:space="preserve"> </w:t>
            </w:r>
            <w:r w:rsidR="00521669">
              <w:rPr>
                <w:rFonts w:eastAsia="Courier New"/>
                <w:bCs/>
                <w:kern w:val="2"/>
                <w:sz w:val="22"/>
                <w:lang w:bidi="ru-RU"/>
              </w:rPr>
              <w:t>+79132369000</w:t>
            </w:r>
            <w:bookmarkStart w:id="0" w:name="_GoBack"/>
            <w:bookmarkEnd w:id="0"/>
          </w:p>
        </w:tc>
      </w:tr>
      <w:tr w:rsidR="00CA5CF4" w:rsidRPr="00521669" w14:paraId="6421CB44" w14:textId="77777777">
        <w:trPr>
          <w:trHeight w:val="497"/>
        </w:trPr>
        <w:tc>
          <w:tcPr>
            <w:tcW w:w="2646" w:type="dxa"/>
            <w:tcBorders>
              <w:top w:val="single" w:sz="4" w:space="0" w:color="auto"/>
              <w:left w:val="single" w:sz="4" w:space="0" w:color="auto"/>
              <w:bottom w:val="single" w:sz="4" w:space="0" w:color="auto"/>
              <w:right w:val="single" w:sz="4" w:space="0" w:color="auto"/>
            </w:tcBorders>
          </w:tcPr>
          <w:p w14:paraId="7D7D9EF3" w14:textId="77777777" w:rsidR="00CA5CF4" w:rsidRPr="00521669" w:rsidRDefault="000029E1">
            <w:pPr>
              <w:suppressAutoHyphens/>
              <w:autoSpaceDN w:val="0"/>
              <w:ind w:firstLine="0"/>
              <w:jc w:val="left"/>
              <w:rPr>
                <w:b/>
                <w:kern w:val="2"/>
                <w:szCs w:val="24"/>
              </w:rPr>
            </w:pPr>
            <w:r w:rsidRPr="00521669">
              <w:rPr>
                <w:b/>
                <w:kern w:val="2"/>
                <w:szCs w:val="24"/>
              </w:rPr>
              <w:t>Предмет Договора</w:t>
            </w:r>
          </w:p>
        </w:tc>
        <w:tc>
          <w:tcPr>
            <w:tcW w:w="7491" w:type="dxa"/>
            <w:tcBorders>
              <w:top w:val="single" w:sz="4" w:space="0" w:color="auto"/>
              <w:left w:val="single" w:sz="4" w:space="0" w:color="auto"/>
              <w:bottom w:val="single" w:sz="4" w:space="0" w:color="auto"/>
              <w:right w:val="single" w:sz="4" w:space="0" w:color="auto"/>
            </w:tcBorders>
          </w:tcPr>
          <w:p w14:paraId="141BC22F" w14:textId="77777777" w:rsidR="00CA5CF4" w:rsidRPr="00521669" w:rsidRDefault="000029E1">
            <w:pPr>
              <w:suppressAutoHyphens/>
              <w:autoSpaceDN w:val="0"/>
              <w:ind w:firstLine="0"/>
              <w:rPr>
                <w:rFonts w:eastAsia="Helvetica"/>
                <w:b/>
                <w:bCs/>
                <w:color w:val="151515"/>
                <w:kern w:val="2"/>
                <w:szCs w:val="24"/>
                <w:shd w:val="clear" w:color="auto" w:fill="FFFFFF"/>
              </w:rPr>
            </w:pPr>
            <w:r w:rsidRPr="00521669">
              <w:rPr>
                <w:rFonts w:eastAsia="Helvetica"/>
                <w:b/>
                <w:bCs/>
                <w:color w:val="151515"/>
                <w:kern w:val="2"/>
                <w:szCs w:val="24"/>
                <w:shd w:val="clear" w:color="auto" w:fill="FFFFFF"/>
              </w:rPr>
              <w:t xml:space="preserve">Оказание автотранспортных услуг специальной техникой (самосвалы) </w:t>
            </w:r>
            <w:r w:rsidRPr="00521669">
              <w:rPr>
                <w:rFonts w:eastAsia="Helvetica"/>
                <w:b/>
                <w:bCs/>
                <w:color w:val="151515"/>
                <w:kern w:val="2"/>
                <w:szCs w:val="24"/>
                <w:shd w:val="clear" w:color="auto" w:fill="FFFFFF"/>
              </w:rPr>
              <w:t>для нужд ООО "СПЕЦОБСЛУЖИВАНИЕ ПЛЮС"</w:t>
            </w:r>
          </w:p>
          <w:p w14:paraId="1F22BF9E" w14:textId="77777777" w:rsidR="00CA5CF4" w:rsidRPr="00521669" w:rsidRDefault="00CA5CF4">
            <w:pPr>
              <w:suppressAutoHyphens/>
              <w:autoSpaceDN w:val="0"/>
              <w:ind w:firstLine="0"/>
              <w:jc w:val="left"/>
              <w:rPr>
                <w:b/>
                <w:bCs/>
                <w:kern w:val="2"/>
                <w:szCs w:val="24"/>
              </w:rPr>
            </w:pPr>
          </w:p>
          <w:p w14:paraId="291C84C1" w14:textId="77777777" w:rsidR="00CA5CF4" w:rsidRPr="00521669" w:rsidRDefault="00CA5CF4">
            <w:pPr>
              <w:suppressAutoHyphens/>
              <w:autoSpaceDN w:val="0"/>
              <w:ind w:firstLine="0"/>
              <w:jc w:val="left"/>
              <w:rPr>
                <w:kern w:val="2"/>
                <w:szCs w:val="24"/>
              </w:rPr>
            </w:pPr>
          </w:p>
        </w:tc>
      </w:tr>
      <w:tr w:rsidR="00CA5CF4" w:rsidRPr="00521669" w14:paraId="45B4DCF2" w14:textId="77777777">
        <w:trPr>
          <w:trHeight w:val="942"/>
        </w:trPr>
        <w:tc>
          <w:tcPr>
            <w:tcW w:w="2646" w:type="dxa"/>
          </w:tcPr>
          <w:p w14:paraId="5F24241D"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b/>
                <w:bCs/>
                <w:kern w:val="2"/>
                <w:szCs w:val="24"/>
              </w:rPr>
            </w:pPr>
            <w:r w:rsidRPr="00521669">
              <w:rPr>
                <w:b/>
                <w:bCs/>
                <w:kern w:val="2"/>
                <w:szCs w:val="24"/>
              </w:rPr>
              <w:t>Описание объекта закупки</w:t>
            </w:r>
          </w:p>
        </w:tc>
        <w:tc>
          <w:tcPr>
            <w:tcW w:w="7491" w:type="dxa"/>
          </w:tcPr>
          <w:p w14:paraId="782BC85C" w14:textId="77777777" w:rsidR="00CA5CF4" w:rsidRPr="00521669" w:rsidRDefault="000029E1">
            <w:pPr>
              <w:pStyle w:val="affff5"/>
              <w:suppressAutoHyphens/>
              <w:autoSpaceDN w:val="0"/>
              <w:ind w:left="0"/>
              <w:jc w:val="both"/>
              <w:rPr>
                <w:rFonts w:ascii="Times New Roman" w:hAnsi="Times New Roman" w:cs="Times New Roman"/>
                <w:kern w:val="2"/>
              </w:rPr>
            </w:pPr>
            <w:r w:rsidRPr="00521669">
              <w:rPr>
                <w:rFonts w:ascii="Times New Roman" w:hAnsi="Times New Roman" w:cs="Times New Roman"/>
                <w:kern w:val="2"/>
              </w:rPr>
              <w:t>Описание объекта закупки и информация о количестве товара указана в Техническом</w:t>
            </w:r>
            <w:r w:rsidRPr="00521669">
              <w:rPr>
                <w:rFonts w:ascii="Times New Roman" w:hAnsi="Times New Roman" w:cs="Times New Roman"/>
                <w:kern w:val="2"/>
              </w:rPr>
              <w:t xml:space="preserve"> задании (Приложение №1 к извещению)</w:t>
            </w:r>
          </w:p>
        </w:tc>
      </w:tr>
      <w:tr w:rsidR="00CA5CF4" w:rsidRPr="00521669" w14:paraId="0A563389" w14:textId="77777777">
        <w:trPr>
          <w:trHeight w:val="90"/>
        </w:trPr>
        <w:tc>
          <w:tcPr>
            <w:tcW w:w="2646" w:type="dxa"/>
            <w:tcBorders>
              <w:top w:val="single" w:sz="4" w:space="0" w:color="auto"/>
              <w:left w:val="single" w:sz="4" w:space="0" w:color="auto"/>
              <w:bottom w:val="single" w:sz="4" w:space="0" w:color="auto"/>
              <w:right w:val="single" w:sz="4" w:space="0" w:color="auto"/>
            </w:tcBorders>
          </w:tcPr>
          <w:p w14:paraId="454E7CCF" w14:textId="77777777" w:rsidR="00CA5CF4" w:rsidRPr="00521669" w:rsidRDefault="000029E1">
            <w:pPr>
              <w:suppressAutoHyphens/>
              <w:autoSpaceDN w:val="0"/>
              <w:ind w:firstLine="0"/>
              <w:jc w:val="left"/>
              <w:rPr>
                <w:b/>
                <w:kern w:val="2"/>
                <w:szCs w:val="24"/>
              </w:rPr>
            </w:pPr>
            <w:r w:rsidRPr="00521669">
              <w:rPr>
                <w:b/>
                <w:kern w:val="2"/>
                <w:szCs w:val="24"/>
              </w:rPr>
              <w:t>Место выполнения работ</w:t>
            </w:r>
            <w:r w:rsidRPr="00521669">
              <w:rPr>
                <w:b/>
                <w:kern w:val="2"/>
                <w:szCs w:val="24"/>
              </w:rPr>
              <w:t>/</w:t>
            </w:r>
            <w:r w:rsidRPr="00521669">
              <w:rPr>
                <w:b/>
                <w:kern w:val="2"/>
                <w:szCs w:val="24"/>
              </w:rPr>
              <w:t>поставки товаров</w:t>
            </w:r>
            <w:r w:rsidRPr="00521669">
              <w:rPr>
                <w:b/>
                <w:kern w:val="2"/>
                <w:szCs w:val="24"/>
              </w:rPr>
              <w:t>/</w:t>
            </w:r>
            <w:r w:rsidRPr="00521669">
              <w:rPr>
                <w:b/>
                <w:kern w:val="2"/>
                <w:szCs w:val="24"/>
              </w:rPr>
              <w:t>оказания услуг</w:t>
            </w:r>
          </w:p>
        </w:tc>
        <w:tc>
          <w:tcPr>
            <w:tcW w:w="7491" w:type="dxa"/>
            <w:tcBorders>
              <w:top w:val="single" w:sz="4" w:space="0" w:color="auto"/>
              <w:left w:val="single" w:sz="4" w:space="0" w:color="auto"/>
              <w:bottom w:val="single" w:sz="4" w:space="0" w:color="auto"/>
              <w:right w:val="single" w:sz="4" w:space="0" w:color="auto"/>
            </w:tcBorders>
          </w:tcPr>
          <w:p w14:paraId="07013313" w14:textId="77777777" w:rsidR="00CA5CF4" w:rsidRPr="00521669" w:rsidRDefault="000029E1">
            <w:pPr>
              <w:suppressAutoHyphens/>
              <w:autoSpaceDN w:val="0"/>
              <w:ind w:firstLine="0"/>
              <w:rPr>
                <w:rFonts w:ascii="Helvetica" w:eastAsia="Helvetica" w:hAnsi="Helvetica" w:cs="Helvetica"/>
                <w:color w:val="151515"/>
                <w:kern w:val="2"/>
                <w:sz w:val="16"/>
                <w:szCs w:val="16"/>
                <w:shd w:val="clear" w:color="auto" w:fill="FFFFFF"/>
              </w:rPr>
            </w:pPr>
            <w:r w:rsidRPr="00521669">
              <w:rPr>
                <w:kern w:val="2"/>
                <w:szCs w:val="24"/>
              </w:rPr>
              <w:t>В соответствии с Техническим заданием (Приложение №1 к Извещению)</w:t>
            </w:r>
          </w:p>
          <w:p w14:paraId="145B7897" w14:textId="77777777" w:rsidR="00CA5CF4" w:rsidRPr="00521669" w:rsidRDefault="00CA5CF4">
            <w:pPr>
              <w:suppressAutoHyphens/>
              <w:autoSpaceDN w:val="0"/>
              <w:ind w:firstLine="0"/>
              <w:rPr>
                <w:bCs/>
                <w:kern w:val="2"/>
                <w:szCs w:val="24"/>
              </w:rPr>
            </w:pPr>
          </w:p>
        </w:tc>
      </w:tr>
      <w:tr w:rsidR="00CA5CF4" w:rsidRPr="00521669" w14:paraId="05E4806E" w14:textId="77777777">
        <w:trPr>
          <w:trHeight w:val="521"/>
        </w:trPr>
        <w:tc>
          <w:tcPr>
            <w:tcW w:w="2646" w:type="dxa"/>
            <w:tcBorders>
              <w:top w:val="single" w:sz="4" w:space="0" w:color="auto"/>
              <w:left w:val="single" w:sz="4" w:space="0" w:color="auto"/>
              <w:bottom w:val="single" w:sz="4" w:space="0" w:color="auto"/>
              <w:right w:val="single" w:sz="4" w:space="0" w:color="auto"/>
            </w:tcBorders>
          </w:tcPr>
          <w:p w14:paraId="0E59D8D6" w14:textId="77777777" w:rsidR="00CA5CF4" w:rsidRPr="00521669" w:rsidRDefault="000029E1">
            <w:pPr>
              <w:suppressAutoHyphens/>
              <w:autoSpaceDN w:val="0"/>
              <w:ind w:firstLine="0"/>
              <w:jc w:val="left"/>
              <w:rPr>
                <w:b/>
                <w:kern w:val="2"/>
                <w:szCs w:val="24"/>
              </w:rPr>
            </w:pPr>
            <w:r w:rsidRPr="00521669">
              <w:rPr>
                <w:b/>
                <w:kern w:val="2"/>
                <w:szCs w:val="24"/>
              </w:rPr>
              <w:t>Начальная (максимальная) цена Договора</w:t>
            </w:r>
          </w:p>
        </w:tc>
        <w:tc>
          <w:tcPr>
            <w:tcW w:w="7491" w:type="dxa"/>
            <w:tcBorders>
              <w:top w:val="single" w:sz="4" w:space="0" w:color="auto"/>
              <w:left w:val="single" w:sz="4" w:space="0" w:color="auto"/>
              <w:bottom w:val="single" w:sz="4" w:space="0" w:color="auto"/>
              <w:right w:val="single" w:sz="4" w:space="0" w:color="auto"/>
            </w:tcBorders>
          </w:tcPr>
          <w:p w14:paraId="404395BA" w14:textId="77777777" w:rsidR="00CA5CF4" w:rsidRPr="00521669" w:rsidRDefault="000029E1">
            <w:pPr>
              <w:suppressAutoHyphens/>
              <w:autoSpaceDN w:val="0"/>
              <w:ind w:firstLine="0"/>
              <w:rPr>
                <w:rFonts w:eastAsia="Courier New"/>
                <w:b/>
                <w:color w:val="000000"/>
                <w:kern w:val="2"/>
                <w:szCs w:val="24"/>
              </w:rPr>
            </w:pPr>
            <w:r w:rsidRPr="00521669">
              <w:rPr>
                <w:rFonts w:eastAsia="Courier New"/>
                <w:b/>
                <w:color w:val="000000"/>
                <w:kern w:val="2"/>
                <w:szCs w:val="24"/>
              </w:rPr>
              <w:t xml:space="preserve">Максимальная цена договора составляет </w:t>
            </w:r>
            <w:r w:rsidRPr="00521669">
              <w:rPr>
                <w:rFonts w:eastAsia="Courier New"/>
                <w:b/>
                <w:color w:val="000000"/>
                <w:kern w:val="2"/>
                <w:szCs w:val="24"/>
              </w:rPr>
              <w:t>5 000 000</w:t>
            </w:r>
            <w:r w:rsidRPr="00521669">
              <w:rPr>
                <w:rFonts w:eastAsia="Courier New"/>
                <w:b/>
                <w:color w:val="000000"/>
                <w:kern w:val="2"/>
                <w:szCs w:val="24"/>
              </w:rPr>
              <w:t>,00 (</w:t>
            </w:r>
            <w:r w:rsidRPr="00521669">
              <w:rPr>
                <w:rFonts w:eastAsia="Courier New"/>
                <w:b/>
                <w:color w:val="000000"/>
                <w:kern w:val="2"/>
                <w:szCs w:val="24"/>
              </w:rPr>
              <w:t>Пять</w:t>
            </w:r>
            <w:r w:rsidRPr="00521669">
              <w:rPr>
                <w:rFonts w:eastAsia="Courier New"/>
                <w:b/>
                <w:color w:val="000000"/>
                <w:kern w:val="2"/>
                <w:szCs w:val="24"/>
              </w:rPr>
              <w:t xml:space="preserve"> миллионов</w:t>
            </w:r>
            <w:r w:rsidRPr="00521669">
              <w:rPr>
                <w:rFonts w:eastAsia="Courier New"/>
                <w:b/>
                <w:color w:val="000000"/>
                <w:kern w:val="2"/>
                <w:szCs w:val="24"/>
              </w:rPr>
              <w:t>) рублей 00 копеек, в том числе НДС (если предусмотрен).</w:t>
            </w:r>
          </w:p>
          <w:p w14:paraId="44679781" w14:textId="77777777" w:rsidR="00CA5CF4" w:rsidRPr="00521669" w:rsidRDefault="00CA5CF4">
            <w:pPr>
              <w:suppressAutoHyphens/>
              <w:autoSpaceDN w:val="0"/>
              <w:rPr>
                <w:rFonts w:eastAsia="Courier New"/>
                <w:b/>
                <w:color w:val="000000"/>
                <w:kern w:val="2"/>
                <w:szCs w:val="24"/>
              </w:rPr>
            </w:pPr>
          </w:p>
          <w:p w14:paraId="36D9CCFE" w14:textId="2E2AAF33" w:rsidR="00CA5CF4" w:rsidRPr="00521669" w:rsidRDefault="000029E1" w:rsidP="00521669">
            <w:pPr>
              <w:suppressAutoHyphens/>
              <w:autoSpaceDN w:val="0"/>
              <w:ind w:firstLine="0"/>
              <w:rPr>
                <w:kern w:val="2"/>
                <w:szCs w:val="24"/>
              </w:rPr>
            </w:pPr>
            <w:r w:rsidRPr="00521669">
              <w:rPr>
                <w:rFonts w:eastAsia="Courier New"/>
                <w:b/>
                <w:color w:val="000000"/>
                <w:kern w:val="2"/>
                <w:szCs w:val="24"/>
              </w:rPr>
              <w:t>Для целей определения победителя в закупке установлена начальная максимальная цена за</w:t>
            </w:r>
            <w:r w:rsidR="00521669" w:rsidRPr="00521669">
              <w:rPr>
                <w:rFonts w:eastAsia="Courier New"/>
                <w:b/>
                <w:color w:val="000000"/>
                <w:kern w:val="2"/>
                <w:szCs w:val="24"/>
              </w:rPr>
              <w:t xml:space="preserve"> сумму</w:t>
            </w:r>
            <w:r w:rsidRPr="00521669">
              <w:rPr>
                <w:rFonts w:eastAsia="Courier New"/>
                <w:b/>
                <w:color w:val="000000"/>
                <w:kern w:val="2"/>
                <w:szCs w:val="24"/>
              </w:rPr>
              <w:t xml:space="preserve"> единиц</w:t>
            </w:r>
            <w:r w:rsidRPr="00521669">
              <w:rPr>
                <w:rFonts w:eastAsia="Courier New"/>
                <w:b/>
                <w:color w:val="000000"/>
                <w:kern w:val="2"/>
                <w:szCs w:val="24"/>
              </w:rPr>
              <w:t xml:space="preserve"> услуг</w:t>
            </w:r>
            <w:r w:rsidRPr="00521669">
              <w:rPr>
                <w:rFonts w:eastAsia="Courier New"/>
                <w:b/>
                <w:color w:val="000000"/>
                <w:kern w:val="2"/>
                <w:szCs w:val="24"/>
              </w:rPr>
              <w:t xml:space="preserve"> в размере</w:t>
            </w:r>
            <w:r w:rsidRPr="00521669">
              <w:rPr>
                <w:rFonts w:eastAsia="Courier New"/>
                <w:b/>
                <w:color w:val="000000"/>
                <w:kern w:val="2"/>
                <w:szCs w:val="24"/>
              </w:rPr>
              <w:t xml:space="preserve"> </w:t>
            </w:r>
            <w:r w:rsidRPr="00521669">
              <w:rPr>
                <w:rFonts w:eastAsia="Courier New"/>
                <w:b/>
                <w:color w:val="000000"/>
                <w:kern w:val="2"/>
                <w:szCs w:val="24"/>
              </w:rPr>
              <w:t xml:space="preserve">6000 (Шесть тысяч) руб. 00 </w:t>
            </w:r>
            <w:r w:rsidRPr="00521669">
              <w:rPr>
                <w:rFonts w:eastAsia="Courier New"/>
                <w:b/>
                <w:color w:val="000000"/>
                <w:kern w:val="2"/>
                <w:szCs w:val="24"/>
              </w:rPr>
              <w:t xml:space="preserve"> </w:t>
            </w:r>
            <w:r w:rsidRPr="00521669">
              <w:rPr>
                <w:rFonts w:eastAsia="Courier New"/>
                <w:b/>
                <w:color w:val="000000"/>
                <w:kern w:val="2"/>
                <w:szCs w:val="24"/>
              </w:rPr>
              <w:t>коп</w:t>
            </w:r>
            <w:r w:rsidRPr="00521669">
              <w:rPr>
                <w:rFonts w:eastAsia="Courier New"/>
                <w:b/>
                <w:color w:val="000000"/>
                <w:kern w:val="2"/>
                <w:szCs w:val="24"/>
              </w:rPr>
              <w:t>.</w:t>
            </w:r>
          </w:p>
        </w:tc>
      </w:tr>
      <w:tr w:rsidR="00CA5CF4" w:rsidRPr="00521669" w14:paraId="7B68E266" w14:textId="77777777">
        <w:trPr>
          <w:trHeight w:val="521"/>
        </w:trPr>
        <w:tc>
          <w:tcPr>
            <w:tcW w:w="2646" w:type="dxa"/>
            <w:tcBorders>
              <w:top w:val="single" w:sz="4" w:space="0" w:color="auto"/>
              <w:left w:val="single" w:sz="4" w:space="0" w:color="auto"/>
              <w:bottom w:val="single" w:sz="4" w:space="0" w:color="auto"/>
              <w:right w:val="single" w:sz="4" w:space="0" w:color="auto"/>
            </w:tcBorders>
          </w:tcPr>
          <w:p w14:paraId="13396F0E" w14:textId="77777777" w:rsidR="00CA5CF4" w:rsidRPr="00521669" w:rsidRDefault="000029E1">
            <w:pPr>
              <w:suppressAutoHyphens/>
              <w:autoSpaceDN w:val="0"/>
              <w:ind w:firstLine="0"/>
              <w:jc w:val="left"/>
              <w:rPr>
                <w:b/>
                <w:kern w:val="2"/>
                <w:szCs w:val="24"/>
              </w:rPr>
            </w:pPr>
            <w:r w:rsidRPr="00521669">
              <w:rPr>
                <w:b/>
                <w:kern w:val="2"/>
                <w:szCs w:val="24"/>
              </w:rPr>
              <w:t>Сведения о включенных</w:t>
            </w:r>
          </w:p>
          <w:p w14:paraId="478627BD" w14:textId="77777777" w:rsidR="00CA5CF4" w:rsidRPr="00521669" w:rsidRDefault="000029E1">
            <w:pPr>
              <w:suppressAutoHyphens/>
              <w:autoSpaceDN w:val="0"/>
              <w:ind w:firstLine="0"/>
              <w:jc w:val="left"/>
              <w:rPr>
                <w:b/>
                <w:kern w:val="2"/>
                <w:szCs w:val="24"/>
              </w:rPr>
            </w:pPr>
            <w:r w:rsidRPr="00521669">
              <w:rPr>
                <w:b/>
                <w:kern w:val="2"/>
                <w:szCs w:val="24"/>
              </w:rPr>
              <w:t xml:space="preserve">(не включённых) в </w:t>
            </w:r>
            <w:r w:rsidRPr="00521669">
              <w:rPr>
                <w:b/>
                <w:kern w:val="2"/>
                <w:szCs w:val="24"/>
              </w:rPr>
              <w:lastRenderedPageBreak/>
              <w:t>цену товаров, в том числе расходах на перевозку, страхование, уплату таможенных пошлин, налогов, сборов и других обязательных платежей</w:t>
            </w:r>
          </w:p>
        </w:tc>
        <w:tc>
          <w:tcPr>
            <w:tcW w:w="7491" w:type="dxa"/>
            <w:tcBorders>
              <w:top w:val="single" w:sz="4" w:space="0" w:color="auto"/>
              <w:left w:val="single" w:sz="4" w:space="0" w:color="auto"/>
              <w:bottom w:val="single" w:sz="4" w:space="0" w:color="auto"/>
              <w:right w:val="single" w:sz="4" w:space="0" w:color="auto"/>
            </w:tcBorders>
          </w:tcPr>
          <w:p w14:paraId="09540938" w14:textId="77777777" w:rsidR="00CA5CF4" w:rsidRPr="00521669" w:rsidRDefault="000029E1">
            <w:pPr>
              <w:pStyle w:val="afff4"/>
              <w:suppressAutoHyphens/>
              <w:autoSpaceDN w:val="0"/>
              <w:spacing w:before="0" w:line="220" w:lineRule="atLeast"/>
              <w:ind w:firstLine="420"/>
              <w:jc w:val="both"/>
              <w:rPr>
                <w:kern w:val="2"/>
              </w:rPr>
            </w:pPr>
            <w:r w:rsidRPr="00521669">
              <w:rPr>
                <w:color w:val="000000"/>
                <w:kern w:val="2"/>
              </w:rPr>
              <w:lastRenderedPageBreak/>
              <w:t>Цена договора, либо цена единицы товара, работы, услуги, включает все расходы, связанные с исполнением договора, в том чи</w:t>
            </w:r>
            <w:r w:rsidRPr="00521669">
              <w:rPr>
                <w:color w:val="000000"/>
                <w:kern w:val="2"/>
              </w:rPr>
              <w:t xml:space="preserve">сле, но не ограничиваясь, расходы на перевозку, страхование, </w:t>
            </w:r>
            <w:r w:rsidRPr="00521669">
              <w:rPr>
                <w:color w:val="000000"/>
                <w:kern w:val="2"/>
              </w:rPr>
              <w:lastRenderedPageBreak/>
              <w:t>уплату таможенных пошлин, налогов и других обязательных платежей</w:t>
            </w:r>
            <w:r w:rsidRPr="00521669">
              <w:rPr>
                <w:color w:val="000000"/>
                <w:kern w:val="2"/>
              </w:rPr>
              <w:t>.</w:t>
            </w:r>
          </w:p>
          <w:p w14:paraId="0A03E2B3" w14:textId="77777777" w:rsidR="00CA5CF4" w:rsidRPr="00521669" w:rsidRDefault="00CA5CF4">
            <w:pPr>
              <w:suppressAutoHyphens/>
              <w:autoSpaceDN w:val="0"/>
              <w:ind w:firstLine="0"/>
              <w:rPr>
                <w:kern w:val="2"/>
                <w:szCs w:val="24"/>
              </w:rPr>
            </w:pPr>
          </w:p>
        </w:tc>
      </w:tr>
      <w:tr w:rsidR="00CA5CF4" w:rsidRPr="00521669" w14:paraId="538F67F5" w14:textId="77777777">
        <w:tc>
          <w:tcPr>
            <w:tcW w:w="2646" w:type="dxa"/>
            <w:tcBorders>
              <w:top w:val="single" w:sz="4" w:space="0" w:color="auto"/>
              <w:left w:val="single" w:sz="4" w:space="0" w:color="auto"/>
              <w:bottom w:val="single" w:sz="4" w:space="0" w:color="auto"/>
              <w:right w:val="single" w:sz="4" w:space="0" w:color="auto"/>
            </w:tcBorders>
          </w:tcPr>
          <w:p w14:paraId="5794D238" w14:textId="77777777" w:rsidR="00CA5CF4" w:rsidRPr="00521669" w:rsidRDefault="000029E1">
            <w:pPr>
              <w:suppressAutoHyphens/>
              <w:autoSpaceDN w:val="0"/>
              <w:ind w:firstLine="0"/>
              <w:jc w:val="left"/>
              <w:rPr>
                <w:b/>
                <w:kern w:val="2"/>
                <w:szCs w:val="24"/>
              </w:rPr>
            </w:pPr>
            <w:r w:rsidRPr="00521669">
              <w:rPr>
                <w:b/>
                <w:kern w:val="2"/>
                <w:szCs w:val="24"/>
              </w:rPr>
              <w:lastRenderedPageBreak/>
              <w:t>Место и срок подачи котировочных заявок</w:t>
            </w:r>
          </w:p>
        </w:tc>
        <w:tc>
          <w:tcPr>
            <w:tcW w:w="7491" w:type="dxa"/>
            <w:tcBorders>
              <w:top w:val="single" w:sz="4" w:space="0" w:color="auto"/>
              <w:left w:val="single" w:sz="4" w:space="0" w:color="auto"/>
              <w:bottom w:val="single" w:sz="4" w:space="0" w:color="auto"/>
              <w:right w:val="single" w:sz="4" w:space="0" w:color="auto"/>
            </w:tcBorders>
          </w:tcPr>
          <w:p w14:paraId="6608BBC5" w14:textId="77777777" w:rsidR="00CA5CF4" w:rsidRPr="00521669" w:rsidRDefault="000029E1">
            <w:pPr>
              <w:tabs>
                <w:tab w:val="left" w:pos="0"/>
              </w:tabs>
              <w:suppressAutoHyphens/>
              <w:autoSpaceDN w:val="0"/>
              <w:ind w:firstLine="0"/>
              <w:jc w:val="left"/>
              <w:rPr>
                <w:b/>
                <w:kern w:val="2"/>
                <w:szCs w:val="24"/>
              </w:rPr>
            </w:pPr>
            <w:r w:rsidRPr="00521669">
              <w:rPr>
                <w:kern w:val="2"/>
                <w:szCs w:val="24"/>
              </w:rPr>
              <w:t>Дата начала подачи котировочных заявок –</w:t>
            </w:r>
            <w:r w:rsidRPr="00521669">
              <w:rPr>
                <w:b/>
                <w:bCs/>
                <w:kern w:val="2"/>
                <w:szCs w:val="24"/>
              </w:rPr>
              <w:t>04</w:t>
            </w:r>
            <w:r w:rsidRPr="00521669">
              <w:rPr>
                <w:b/>
                <w:bCs/>
                <w:kern w:val="2"/>
                <w:szCs w:val="24"/>
              </w:rPr>
              <w:t>.0</w:t>
            </w:r>
            <w:r w:rsidRPr="00521669">
              <w:rPr>
                <w:b/>
                <w:kern w:val="2"/>
                <w:szCs w:val="24"/>
              </w:rPr>
              <w:t>7</w:t>
            </w:r>
            <w:r w:rsidRPr="00521669">
              <w:rPr>
                <w:b/>
                <w:kern w:val="2"/>
                <w:szCs w:val="24"/>
              </w:rPr>
              <w:t>.2025 г., с момента размещения извещения.</w:t>
            </w:r>
          </w:p>
          <w:p w14:paraId="2A3665D3" w14:textId="77777777" w:rsidR="00CA5CF4" w:rsidRPr="00521669" w:rsidRDefault="000029E1">
            <w:pPr>
              <w:tabs>
                <w:tab w:val="left" w:pos="0"/>
              </w:tabs>
              <w:suppressAutoHyphens/>
              <w:autoSpaceDN w:val="0"/>
              <w:ind w:firstLine="0"/>
              <w:jc w:val="left"/>
              <w:rPr>
                <w:kern w:val="2"/>
                <w:szCs w:val="24"/>
              </w:rPr>
            </w:pPr>
            <w:r w:rsidRPr="00521669">
              <w:rPr>
                <w:kern w:val="2"/>
                <w:szCs w:val="24"/>
              </w:rPr>
              <w:t>Дата окончания срока подачи котировочных заявок –</w:t>
            </w:r>
            <w:r w:rsidRPr="00521669">
              <w:rPr>
                <w:b/>
                <w:bCs/>
                <w:kern w:val="2"/>
                <w:szCs w:val="24"/>
              </w:rPr>
              <w:t>14</w:t>
            </w:r>
            <w:r w:rsidRPr="00521669">
              <w:rPr>
                <w:b/>
                <w:bCs/>
                <w:kern w:val="2"/>
                <w:szCs w:val="24"/>
              </w:rPr>
              <w:t>.0</w:t>
            </w:r>
            <w:r w:rsidRPr="00521669">
              <w:rPr>
                <w:b/>
                <w:bCs/>
                <w:kern w:val="2"/>
                <w:szCs w:val="24"/>
              </w:rPr>
              <w:t>7</w:t>
            </w:r>
            <w:r w:rsidRPr="00521669">
              <w:rPr>
                <w:b/>
                <w:kern w:val="2"/>
                <w:szCs w:val="24"/>
              </w:rPr>
              <w:t>.2025г.</w:t>
            </w:r>
            <w:r w:rsidRPr="00521669">
              <w:rPr>
                <w:kern w:val="2"/>
                <w:szCs w:val="24"/>
              </w:rPr>
              <w:t xml:space="preserve"> </w:t>
            </w:r>
            <w:r w:rsidRPr="00521669">
              <w:rPr>
                <w:b/>
                <w:kern w:val="2"/>
                <w:szCs w:val="24"/>
              </w:rPr>
              <w:t xml:space="preserve"> </w:t>
            </w:r>
            <w:r w:rsidRPr="00521669">
              <w:rPr>
                <w:b/>
                <w:kern w:val="2"/>
                <w:szCs w:val="24"/>
              </w:rPr>
              <w:t>09:00 (время местное Заказчика)</w:t>
            </w:r>
          </w:p>
        </w:tc>
      </w:tr>
      <w:tr w:rsidR="00CA5CF4" w:rsidRPr="00521669" w14:paraId="36E061B1" w14:textId="77777777">
        <w:tc>
          <w:tcPr>
            <w:tcW w:w="2646" w:type="dxa"/>
          </w:tcPr>
          <w:p w14:paraId="1ECE2825" w14:textId="77777777" w:rsidR="00CA5CF4" w:rsidRPr="00521669" w:rsidRDefault="000029E1">
            <w:pPr>
              <w:pStyle w:val="3d"/>
              <w:tabs>
                <w:tab w:val="clear" w:pos="227"/>
                <w:tab w:val="left" w:pos="900"/>
                <w:tab w:val="left" w:pos="1440"/>
              </w:tabs>
              <w:suppressAutoHyphens/>
              <w:autoSpaceDN w:val="0"/>
              <w:jc w:val="left"/>
              <w:rPr>
                <w:b/>
                <w:kern w:val="2"/>
                <w:szCs w:val="24"/>
              </w:rPr>
            </w:pPr>
            <w:r w:rsidRPr="00521669">
              <w:rPr>
                <w:b/>
                <w:kern w:val="2"/>
                <w:szCs w:val="24"/>
              </w:rPr>
              <w:t>Размещение информации о закупке</w:t>
            </w:r>
          </w:p>
        </w:tc>
        <w:tc>
          <w:tcPr>
            <w:tcW w:w="7491" w:type="dxa"/>
          </w:tcPr>
          <w:p w14:paraId="6F14C3D0" w14:textId="77777777" w:rsidR="00CA5CF4" w:rsidRPr="00521669" w:rsidRDefault="000029E1">
            <w:pPr>
              <w:suppressAutoHyphens/>
              <w:autoSpaceDN w:val="0"/>
              <w:ind w:firstLine="0"/>
              <w:rPr>
                <w:color w:val="0000FF"/>
                <w:kern w:val="2"/>
                <w:szCs w:val="24"/>
              </w:rPr>
            </w:pPr>
            <w:r w:rsidRPr="00521669">
              <w:rPr>
                <w:kern w:val="2"/>
                <w:szCs w:val="24"/>
              </w:rPr>
              <w:t>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w:t>
            </w:r>
            <w:r w:rsidRPr="00521669">
              <w:rPr>
                <w:kern w:val="2"/>
                <w:szCs w:val="24"/>
              </w:rPr>
              <w:t xml:space="preserve">и «Интернет» </w:t>
            </w:r>
            <w:hyperlink r:id="rId7" w:tooltip="http://www.zakupki.gov.ru/223/" w:history="1">
              <w:r w:rsidRPr="00521669">
                <w:rPr>
                  <w:rStyle w:val="aa"/>
                  <w:kern w:val="2"/>
                  <w:szCs w:val="24"/>
                </w:rPr>
                <w:t>http://www.</w:t>
              </w:r>
              <w:r w:rsidRPr="00521669">
                <w:rPr>
                  <w:rStyle w:val="aa"/>
                  <w:kern w:val="2"/>
                  <w:szCs w:val="24"/>
                  <w:lang w:val="en-US"/>
                </w:rPr>
                <w:t>zakupki</w:t>
              </w:r>
              <w:r w:rsidRPr="00521669">
                <w:rPr>
                  <w:rStyle w:val="aa"/>
                  <w:kern w:val="2"/>
                  <w:szCs w:val="24"/>
                </w:rPr>
                <w:t>.</w:t>
              </w:r>
              <w:r w:rsidRPr="00521669">
                <w:rPr>
                  <w:rStyle w:val="aa"/>
                  <w:kern w:val="2"/>
                  <w:szCs w:val="24"/>
                  <w:lang w:val="en-US"/>
                </w:rPr>
                <w:t>gov</w:t>
              </w:r>
              <w:r w:rsidRPr="00521669">
                <w:rPr>
                  <w:rStyle w:val="aa"/>
                  <w:kern w:val="2"/>
                  <w:szCs w:val="24"/>
                </w:rPr>
                <w:t>.ru/</w:t>
              </w:r>
            </w:hyperlink>
            <w:r w:rsidRPr="00521669">
              <w:rPr>
                <w:kern w:val="2"/>
                <w:szCs w:val="24"/>
              </w:rPr>
              <w:t>.</w:t>
            </w:r>
          </w:p>
        </w:tc>
      </w:tr>
      <w:tr w:rsidR="00CA5CF4" w:rsidRPr="00521669" w14:paraId="2F00C707" w14:textId="77777777">
        <w:tc>
          <w:tcPr>
            <w:tcW w:w="2646" w:type="dxa"/>
          </w:tcPr>
          <w:p w14:paraId="4F104636" w14:textId="77777777" w:rsidR="00CA5CF4" w:rsidRPr="00521669" w:rsidRDefault="000029E1">
            <w:pPr>
              <w:pStyle w:val="3d"/>
              <w:tabs>
                <w:tab w:val="clear" w:pos="227"/>
                <w:tab w:val="left" w:pos="900"/>
                <w:tab w:val="left" w:pos="1440"/>
              </w:tabs>
              <w:suppressAutoHyphens/>
              <w:autoSpaceDN w:val="0"/>
              <w:jc w:val="left"/>
              <w:rPr>
                <w:b/>
                <w:kern w:val="2"/>
                <w:szCs w:val="24"/>
              </w:rPr>
            </w:pPr>
            <w:r w:rsidRPr="00521669">
              <w:rPr>
                <w:b/>
                <w:kern w:val="2"/>
                <w:szCs w:val="24"/>
              </w:rPr>
              <w:t>Порядок предоставления информации о закупке</w:t>
            </w:r>
          </w:p>
        </w:tc>
        <w:tc>
          <w:tcPr>
            <w:tcW w:w="7491" w:type="dxa"/>
          </w:tcPr>
          <w:p w14:paraId="591EDC5C" w14:textId="77777777" w:rsidR="00CA5CF4" w:rsidRPr="00521669" w:rsidRDefault="000029E1">
            <w:pPr>
              <w:suppressAutoHyphens/>
              <w:autoSpaceDN w:val="0"/>
              <w:ind w:firstLine="0"/>
              <w:rPr>
                <w:color w:val="000000"/>
                <w:kern w:val="2"/>
                <w:szCs w:val="24"/>
                <w:lang w:eastAsia="ar-SA"/>
              </w:rPr>
            </w:pPr>
            <w:r w:rsidRPr="00521669">
              <w:rPr>
                <w:color w:val="000000"/>
                <w:kern w:val="2"/>
                <w:szCs w:val="24"/>
                <w:lang w:eastAsia="ar-SA"/>
              </w:rPr>
              <w:t>В единой информационной системе в сфере закупок товаров, работ, услуг для обеспечения г</w:t>
            </w:r>
            <w:r w:rsidRPr="00521669">
              <w:rPr>
                <w:color w:val="000000"/>
                <w:kern w:val="2"/>
                <w:szCs w:val="24"/>
                <w:lang w:eastAsia="ar-SA"/>
              </w:rPr>
              <w:t xml:space="preserve">осударственных и муниципальных нужд по адресу </w:t>
            </w:r>
            <w:hyperlink r:id="rId8" w:history="1">
              <w:r w:rsidRPr="00521669">
                <w:rPr>
                  <w:rStyle w:val="aa"/>
                  <w:kern w:val="2"/>
                  <w:szCs w:val="24"/>
                  <w:lang w:eastAsia="ar-SA"/>
                </w:rPr>
                <w:t>www.zakupki.gov.ru</w:t>
              </w:r>
            </w:hyperlink>
            <w:r w:rsidRPr="00521669">
              <w:rPr>
                <w:color w:val="000000"/>
                <w:kern w:val="2"/>
                <w:szCs w:val="24"/>
                <w:lang w:eastAsia="ar-SA"/>
              </w:rPr>
              <w:t xml:space="preserve"> (далее также – официальный сайт, ЕИС) размещается информация о закупке.</w:t>
            </w:r>
          </w:p>
          <w:p w14:paraId="5EEC6556" w14:textId="77777777" w:rsidR="00CA5CF4" w:rsidRPr="00521669" w:rsidRDefault="000029E1">
            <w:pPr>
              <w:widowControl w:val="0"/>
              <w:suppressAutoHyphens/>
              <w:autoSpaceDN w:val="0"/>
              <w:ind w:firstLine="0"/>
              <w:rPr>
                <w:color w:val="000000"/>
                <w:kern w:val="2"/>
                <w:szCs w:val="24"/>
                <w:lang w:eastAsia="ar-SA"/>
              </w:rPr>
            </w:pPr>
            <w:r w:rsidRPr="00521669">
              <w:rPr>
                <w:color w:val="000000"/>
                <w:kern w:val="2"/>
                <w:szCs w:val="24"/>
                <w:lang w:eastAsia="ar-SA"/>
              </w:rPr>
              <w:t xml:space="preserve">В ЕИС и на сайте электронной торговой площадке ЭТП «ТОРГИ – ОНЛАЙН» </w:t>
            </w:r>
            <w:hyperlink r:id="rId9" w:history="1">
              <w:r w:rsidRPr="00521669">
                <w:rPr>
                  <w:rStyle w:val="aa"/>
                  <w:kern w:val="2"/>
                  <w:szCs w:val="24"/>
                  <w:lang w:eastAsia="ar-SA"/>
                </w:rPr>
                <w:t>http://etp.torgi-online.com</w:t>
              </w:r>
            </w:hyperlink>
            <w:r w:rsidRPr="00521669">
              <w:rPr>
                <w:color w:val="000000"/>
                <w:kern w:val="2"/>
                <w:szCs w:val="24"/>
                <w:lang w:eastAsia="ar-SA"/>
              </w:rPr>
              <w:t xml:space="preserve"> (далее также – ЭТП), документация находится в открытом доступе, начиная с даты размещения извещения.</w:t>
            </w:r>
          </w:p>
          <w:p w14:paraId="5D74A5A4" w14:textId="77777777" w:rsidR="00CA5CF4" w:rsidRPr="00521669" w:rsidRDefault="000029E1">
            <w:pPr>
              <w:suppressAutoHyphens/>
              <w:autoSpaceDN w:val="0"/>
              <w:ind w:firstLine="0"/>
              <w:rPr>
                <w:kern w:val="2"/>
                <w:szCs w:val="24"/>
              </w:rPr>
            </w:pPr>
            <w:r w:rsidRPr="00521669">
              <w:rPr>
                <w:kern w:val="2"/>
                <w:szCs w:val="24"/>
              </w:rPr>
              <w:t xml:space="preserve">Закупочная документация предоставляется бесплатно. </w:t>
            </w:r>
          </w:p>
        </w:tc>
      </w:tr>
      <w:tr w:rsidR="00CA5CF4" w:rsidRPr="00521669" w14:paraId="36157B1C" w14:textId="77777777">
        <w:tc>
          <w:tcPr>
            <w:tcW w:w="2646" w:type="dxa"/>
            <w:tcBorders>
              <w:top w:val="single" w:sz="4" w:space="0" w:color="auto"/>
              <w:left w:val="single" w:sz="4" w:space="0" w:color="auto"/>
              <w:bottom w:val="single" w:sz="4" w:space="0" w:color="auto"/>
              <w:right w:val="single" w:sz="4" w:space="0" w:color="auto"/>
            </w:tcBorders>
          </w:tcPr>
          <w:p w14:paraId="2BF185F7" w14:textId="77777777" w:rsidR="00CA5CF4" w:rsidRPr="00521669" w:rsidRDefault="000029E1">
            <w:pPr>
              <w:suppressAutoHyphens/>
              <w:autoSpaceDN w:val="0"/>
              <w:ind w:firstLine="0"/>
              <w:jc w:val="left"/>
              <w:rPr>
                <w:b/>
                <w:kern w:val="2"/>
                <w:szCs w:val="24"/>
              </w:rPr>
            </w:pPr>
            <w:r w:rsidRPr="00521669">
              <w:rPr>
                <w:b/>
                <w:kern w:val="2"/>
                <w:szCs w:val="24"/>
              </w:rPr>
              <w:t>Место, дата и время рассмотрен</w:t>
            </w:r>
            <w:r w:rsidRPr="00521669">
              <w:rPr>
                <w:b/>
                <w:kern w:val="2"/>
                <w:szCs w:val="24"/>
              </w:rPr>
              <w:t>ия заявок на участие в запросе котировки, подведение итогов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1B1874D1" w14:textId="77777777" w:rsidR="00CA5CF4" w:rsidRPr="00521669" w:rsidRDefault="000029E1">
            <w:pPr>
              <w:suppressAutoHyphens/>
              <w:autoSpaceDN w:val="0"/>
              <w:ind w:firstLine="0"/>
              <w:jc w:val="left"/>
              <w:rPr>
                <w:b/>
                <w:kern w:val="2"/>
                <w:szCs w:val="24"/>
              </w:rPr>
            </w:pPr>
            <w:r w:rsidRPr="00521669">
              <w:rPr>
                <w:kern w:val="2"/>
                <w:szCs w:val="24"/>
              </w:rPr>
              <w:t xml:space="preserve">Рассмотрение котировочных заявок и подведение итогов процедуры закупки состоится </w:t>
            </w:r>
            <w:r w:rsidRPr="00521669">
              <w:rPr>
                <w:b/>
                <w:kern w:val="2"/>
                <w:szCs w:val="24"/>
              </w:rPr>
              <w:t>14.07</w:t>
            </w:r>
            <w:r w:rsidRPr="00521669">
              <w:rPr>
                <w:b/>
                <w:kern w:val="2"/>
                <w:szCs w:val="24"/>
              </w:rPr>
              <w:t>.2025г.</w:t>
            </w:r>
            <w:r w:rsidRPr="00521669">
              <w:rPr>
                <w:kern w:val="2"/>
                <w:szCs w:val="24"/>
              </w:rPr>
              <w:t xml:space="preserve"> </w:t>
            </w:r>
            <w:r w:rsidRPr="00521669">
              <w:rPr>
                <w:b/>
                <w:kern w:val="2"/>
                <w:szCs w:val="24"/>
              </w:rPr>
              <w:t>в 10:00 (время местное Заказчика)</w:t>
            </w:r>
          </w:p>
          <w:p w14:paraId="7C2FCA75" w14:textId="77777777" w:rsidR="00CA5CF4" w:rsidRPr="00521669" w:rsidRDefault="00CA5CF4">
            <w:pPr>
              <w:suppressAutoHyphens/>
              <w:autoSpaceDN w:val="0"/>
              <w:ind w:firstLine="0"/>
              <w:jc w:val="left"/>
              <w:rPr>
                <w:kern w:val="2"/>
                <w:szCs w:val="24"/>
              </w:rPr>
            </w:pPr>
          </w:p>
          <w:p w14:paraId="0FD21540" w14:textId="77777777" w:rsidR="00CA5CF4" w:rsidRPr="00521669" w:rsidRDefault="000029E1">
            <w:pPr>
              <w:suppressAutoHyphens/>
              <w:autoSpaceDN w:val="0"/>
              <w:ind w:firstLine="0"/>
              <w:rPr>
                <w:kern w:val="2"/>
                <w:szCs w:val="24"/>
              </w:rPr>
            </w:pPr>
            <w:r w:rsidRPr="00521669">
              <w:rPr>
                <w:bCs/>
                <w:kern w:val="2"/>
              </w:rPr>
              <w:t>659300, Г. БИЙСК, УЛ РЕВОЛЮЦИИ, ЗД. 98, ПОМЕЩ. Н-</w:t>
            </w:r>
            <w:r w:rsidRPr="00521669">
              <w:rPr>
                <w:bCs/>
                <w:kern w:val="2"/>
              </w:rPr>
              <w:t>3</w:t>
            </w:r>
          </w:p>
        </w:tc>
      </w:tr>
      <w:tr w:rsidR="00CA5CF4" w:rsidRPr="00521669" w14:paraId="4CF3FD27" w14:textId="77777777">
        <w:trPr>
          <w:trHeight w:hRule="exact" w:val="1224"/>
        </w:trPr>
        <w:tc>
          <w:tcPr>
            <w:tcW w:w="2646" w:type="dxa"/>
            <w:tcBorders>
              <w:top w:val="single" w:sz="4" w:space="0" w:color="auto"/>
              <w:left w:val="single" w:sz="4" w:space="0" w:color="auto"/>
              <w:bottom w:val="single" w:sz="4" w:space="0" w:color="auto"/>
              <w:right w:val="single" w:sz="4" w:space="0" w:color="auto"/>
            </w:tcBorders>
          </w:tcPr>
          <w:p w14:paraId="06A74D83" w14:textId="77777777" w:rsidR="00CA5CF4" w:rsidRPr="00521669" w:rsidRDefault="000029E1">
            <w:pPr>
              <w:suppressAutoHyphens/>
              <w:autoSpaceDN w:val="0"/>
              <w:ind w:firstLine="0"/>
              <w:jc w:val="left"/>
              <w:rPr>
                <w:b/>
                <w:kern w:val="2"/>
                <w:szCs w:val="24"/>
              </w:rPr>
            </w:pPr>
            <w:r w:rsidRPr="00521669">
              <w:rPr>
                <w:b/>
                <w:kern w:val="2"/>
                <w:szCs w:val="24"/>
              </w:rPr>
              <w:t>Условия выполнения работ, поставки товара, оказания услуг</w:t>
            </w:r>
          </w:p>
        </w:tc>
        <w:tc>
          <w:tcPr>
            <w:tcW w:w="7491" w:type="dxa"/>
            <w:tcBorders>
              <w:top w:val="single" w:sz="4" w:space="0" w:color="auto"/>
              <w:left w:val="single" w:sz="4" w:space="0" w:color="auto"/>
              <w:bottom w:val="single" w:sz="4" w:space="0" w:color="auto"/>
              <w:right w:val="single" w:sz="4" w:space="0" w:color="auto"/>
            </w:tcBorders>
          </w:tcPr>
          <w:p w14:paraId="79CDB051" w14:textId="77777777" w:rsidR="00CA5CF4" w:rsidRPr="00521669" w:rsidRDefault="000029E1">
            <w:pPr>
              <w:suppressAutoHyphens/>
              <w:autoSpaceDN w:val="0"/>
              <w:ind w:firstLine="0"/>
              <w:jc w:val="left"/>
              <w:rPr>
                <w:kern w:val="2"/>
                <w:szCs w:val="24"/>
              </w:rPr>
            </w:pPr>
            <w:r w:rsidRPr="00521669">
              <w:rPr>
                <w:kern w:val="2"/>
                <w:szCs w:val="24"/>
              </w:rPr>
              <w:t xml:space="preserve">В соответствии с Техническим заданием (Приложение №1 к Извещению) и </w:t>
            </w:r>
            <w:r w:rsidRPr="00521669">
              <w:rPr>
                <w:kern w:val="2"/>
                <w:szCs w:val="24"/>
              </w:rPr>
              <w:t xml:space="preserve">условиями </w:t>
            </w:r>
            <w:r w:rsidRPr="00521669">
              <w:rPr>
                <w:kern w:val="2"/>
                <w:szCs w:val="24"/>
              </w:rPr>
              <w:t xml:space="preserve">Договора (Приложение №3 к Извещению) </w:t>
            </w:r>
          </w:p>
        </w:tc>
      </w:tr>
      <w:tr w:rsidR="00CA5CF4" w:rsidRPr="00521669" w14:paraId="0C664F05" w14:textId="77777777">
        <w:trPr>
          <w:trHeight w:val="809"/>
        </w:trPr>
        <w:tc>
          <w:tcPr>
            <w:tcW w:w="2646" w:type="dxa"/>
            <w:tcBorders>
              <w:top w:val="single" w:sz="4" w:space="0" w:color="auto"/>
              <w:left w:val="single" w:sz="4" w:space="0" w:color="auto"/>
              <w:bottom w:val="single" w:sz="4" w:space="0" w:color="auto"/>
              <w:right w:val="single" w:sz="4" w:space="0" w:color="auto"/>
            </w:tcBorders>
            <w:shd w:val="clear" w:color="auto" w:fill="auto"/>
          </w:tcPr>
          <w:p w14:paraId="4B500F30" w14:textId="77777777" w:rsidR="00CA5CF4" w:rsidRPr="00521669" w:rsidRDefault="000029E1">
            <w:pPr>
              <w:suppressAutoHyphens/>
              <w:autoSpaceDN w:val="0"/>
              <w:ind w:firstLine="0"/>
              <w:jc w:val="left"/>
              <w:rPr>
                <w:b/>
                <w:kern w:val="2"/>
                <w:szCs w:val="24"/>
              </w:rPr>
            </w:pPr>
            <w:r w:rsidRPr="00521669">
              <w:rPr>
                <w:b/>
                <w:kern w:val="2"/>
                <w:szCs w:val="24"/>
              </w:rPr>
              <w:t>Срок выполнения работ, поставки, оказания услуг</w:t>
            </w:r>
          </w:p>
        </w:tc>
        <w:tc>
          <w:tcPr>
            <w:tcW w:w="7491" w:type="dxa"/>
            <w:tcBorders>
              <w:top w:val="single" w:sz="4" w:space="0" w:color="auto"/>
              <w:left w:val="single" w:sz="4" w:space="0" w:color="auto"/>
              <w:bottom w:val="single" w:sz="4" w:space="0" w:color="auto"/>
              <w:right w:val="single" w:sz="4" w:space="0" w:color="auto"/>
            </w:tcBorders>
            <w:shd w:val="clear" w:color="auto" w:fill="auto"/>
          </w:tcPr>
          <w:p w14:paraId="0C1662C5" w14:textId="77777777" w:rsidR="00CA5CF4" w:rsidRPr="00521669" w:rsidRDefault="000029E1">
            <w:pPr>
              <w:suppressAutoHyphens/>
              <w:autoSpaceDN w:val="0"/>
              <w:ind w:firstLine="0"/>
              <w:rPr>
                <w:rFonts w:ascii="Helvetica" w:eastAsia="Helvetica" w:hAnsi="Helvetica" w:cs="Helvetica"/>
                <w:color w:val="151515"/>
                <w:kern w:val="2"/>
                <w:sz w:val="16"/>
                <w:szCs w:val="16"/>
                <w:shd w:val="clear" w:color="auto" w:fill="FFFFFF"/>
              </w:rPr>
            </w:pPr>
            <w:r w:rsidRPr="00521669">
              <w:rPr>
                <w:kern w:val="2"/>
                <w:szCs w:val="24"/>
              </w:rPr>
              <w:t xml:space="preserve">В соответствии с Техническим </w:t>
            </w:r>
            <w:r w:rsidRPr="00521669">
              <w:rPr>
                <w:kern w:val="2"/>
                <w:szCs w:val="24"/>
              </w:rPr>
              <w:t>заданием (Приложение №1 к Извещению)</w:t>
            </w:r>
          </w:p>
          <w:p w14:paraId="4A333B44" w14:textId="77777777" w:rsidR="00CA5CF4" w:rsidRPr="00521669" w:rsidRDefault="00CA5CF4">
            <w:pPr>
              <w:suppressAutoHyphens/>
              <w:autoSpaceDN w:val="0"/>
              <w:ind w:firstLine="0"/>
              <w:rPr>
                <w:kern w:val="2"/>
                <w:szCs w:val="24"/>
              </w:rPr>
            </w:pPr>
          </w:p>
        </w:tc>
      </w:tr>
      <w:tr w:rsidR="00CA5CF4" w:rsidRPr="00521669" w14:paraId="39E30EB0" w14:textId="77777777">
        <w:tc>
          <w:tcPr>
            <w:tcW w:w="2646" w:type="dxa"/>
            <w:tcBorders>
              <w:top w:val="single" w:sz="4" w:space="0" w:color="auto"/>
              <w:left w:val="single" w:sz="4" w:space="0" w:color="auto"/>
              <w:bottom w:val="single" w:sz="4" w:space="0" w:color="auto"/>
              <w:right w:val="single" w:sz="4" w:space="0" w:color="auto"/>
            </w:tcBorders>
          </w:tcPr>
          <w:p w14:paraId="52A36A4A" w14:textId="77777777" w:rsidR="00CA5CF4" w:rsidRPr="00521669" w:rsidRDefault="000029E1">
            <w:pPr>
              <w:suppressAutoHyphens/>
              <w:autoSpaceDN w:val="0"/>
              <w:ind w:firstLine="0"/>
              <w:jc w:val="left"/>
              <w:rPr>
                <w:b/>
                <w:kern w:val="2"/>
                <w:szCs w:val="24"/>
              </w:rPr>
            </w:pPr>
            <w:r w:rsidRPr="00521669">
              <w:rPr>
                <w:b/>
                <w:kern w:val="2"/>
                <w:szCs w:val="24"/>
              </w:rPr>
              <w:t>Срок и условия оплаты</w:t>
            </w:r>
          </w:p>
        </w:tc>
        <w:tc>
          <w:tcPr>
            <w:tcW w:w="7491" w:type="dxa"/>
            <w:tcBorders>
              <w:top w:val="single" w:sz="4" w:space="0" w:color="auto"/>
              <w:left w:val="single" w:sz="4" w:space="0" w:color="auto"/>
              <w:bottom w:val="single" w:sz="4" w:space="0" w:color="auto"/>
              <w:right w:val="single" w:sz="4" w:space="0" w:color="auto"/>
            </w:tcBorders>
          </w:tcPr>
          <w:p w14:paraId="4B4D404D" w14:textId="77777777" w:rsidR="00CA5CF4" w:rsidRPr="00521669" w:rsidRDefault="000029E1">
            <w:pPr>
              <w:suppressAutoHyphens/>
              <w:autoSpaceDN w:val="0"/>
              <w:ind w:rightChars="31" w:right="74" w:firstLine="0"/>
              <w:rPr>
                <w:kern w:val="2"/>
                <w:szCs w:val="24"/>
              </w:rPr>
            </w:pPr>
            <w:r w:rsidRPr="00521669">
              <w:rPr>
                <w:bCs/>
                <w:kern w:val="2"/>
                <w:szCs w:val="24"/>
              </w:rPr>
              <w:t xml:space="preserve">В соответствии с </w:t>
            </w:r>
            <w:r w:rsidRPr="00521669">
              <w:rPr>
                <w:kern w:val="2"/>
                <w:szCs w:val="24"/>
              </w:rPr>
              <w:t xml:space="preserve">условиями </w:t>
            </w:r>
            <w:r w:rsidRPr="00521669">
              <w:rPr>
                <w:bCs/>
                <w:kern w:val="2"/>
                <w:szCs w:val="24"/>
              </w:rPr>
              <w:t xml:space="preserve"> Договора (Приложение №3 к извещению)</w:t>
            </w:r>
          </w:p>
        </w:tc>
      </w:tr>
      <w:tr w:rsidR="00CA5CF4" w:rsidRPr="00521669" w14:paraId="65AC0809" w14:textId="77777777">
        <w:tc>
          <w:tcPr>
            <w:tcW w:w="2646" w:type="dxa"/>
            <w:tcBorders>
              <w:top w:val="single" w:sz="4" w:space="0" w:color="auto"/>
              <w:left w:val="single" w:sz="4" w:space="0" w:color="auto"/>
              <w:bottom w:val="single" w:sz="4" w:space="0" w:color="auto"/>
              <w:right w:val="single" w:sz="4" w:space="0" w:color="auto"/>
            </w:tcBorders>
          </w:tcPr>
          <w:p w14:paraId="35E8B81C" w14:textId="77777777" w:rsidR="00CA5CF4" w:rsidRPr="00521669" w:rsidRDefault="000029E1">
            <w:pPr>
              <w:suppressAutoHyphens/>
              <w:autoSpaceDN w:val="0"/>
              <w:ind w:firstLine="0"/>
              <w:jc w:val="left"/>
              <w:rPr>
                <w:b/>
                <w:kern w:val="2"/>
                <w:szCs w:val="24"/>
              </w:rPr>
            </w:pPr>
            <w:r w:rsidRPr="00521669">
              <w:rPr>
                <w:b/>
                <w:kern w:val="2"/>
                <w:szCs w:val="24"/>
              </w:rPr>
              <w:t>Обоснование цены Договора</w:t>
            </w:r>
          </w:p>
        </w:tc>
        <w:tc>
          <w:tcPr>
            <w:tcW w:w="7491" w:type="dxa"/>
            <w:tcBorders>
              <w:top w:val="single" w:sz="4" w:space="0" w:color="auto"/>
              <w:left w:val="single" w:sz="4" w:space="0" w:color="auto"/>
              <w:bottom w:val="single" w:sz="4" w:space="0" w:color="auto"/>
              <w:right w:val="single" w:sz="4" w:space="0" w:color="auto"/>
            </w:tcBorders>
          </w:tcPr>
          <w:p w14:paraId="0FC4F588" w14:textId="77777777" w:rsidR="00CA5CF4" w:rsidRPr="00521669" w:rsidRDefault="000029E1">
            <w:pPr>
              <w:suppressAutoHyphens/>
              <w:autoSpaceDN w:val="0"/>
              <w:ind w:firstLine="0"/>
              <w:jc w:val="left"/>
              <w:rPr>
                <w:kern w:val="2"/>
                <w:szCs w:val="24"/>
              </w:rPr>
            </w:pPr>
            <w:r w:rsidRPr="00521669">
              <w:rPr>
                <w:kern w:val="2"/>
                <w:szCs w:val="24"/>
              </w:rPr>
              <w:t>Приложение № 2 к настоящему извещению.</w:t>
            </w:r>
          </w:p>
          <w:p w14:paraId="6238B53D" w14:textId="77777777" w:rsidR="00CA5CF4" w:rsidRPr="00521669" w:rsidRDefault="00CA5CF4">
            <w:pPr>
              <w:suppressAutoHyphens/>
              <w:autoSpaceDN w:val="0"/>
              <w:ind w:firstLine="0"/>
              <w:jc w:val="left"/>
              <w:rPr>
                <w:kern w:val="2"/>
                <w:szCs w:val="24"/>
              </w:rPr>
            </w:pPr>
          </w:p>
        </w:tc>
      </w:tr>
      <w:tr w:rsidR="00CA5CF4" w:rsidRPr="00521669" w14:paraId="2258D0F8" w14:textId="77777777">
        <w:tc>
          <w:tcPr>
            <w:tcW w:w="2646" w:type="dxa"/>
            <w:tcBorders>
              <w:top w:val="single" w:sz="4" w:space="0" w:color="auto"/>
              <w:left w:val="single" w:sz="4" w:space="0" w:color="auto"/>
              <w:bottom w:val="single" w:sz="4" w:space="0" w:color="auto"/>
              <w:right w:val="single" w:sz="4" w:space="0" w:color="auto"/>
            </w:tcBorders>
          </w:tcPr>
          <w:p w14:paraId="2362BE7E" w14:textId="77777777" w:rsidR="00CA5CF4" w:rsidRPr="00521669" w:rsidRDefault="000029E1">
            <w:pPr>
              <w:suppressAutoHyphens/>
              <w:autoSpaceDN w:val="0"/>
              <w:ind w:firstLine="0"/>
              <w:jc w:val="left"/>
              <w:rPr>
                <w:b/>
                <w:kern w:val="2"/>
                <w:szCs w:val="24"/>
              </w:rPr>
            </w:pPr>
            <w:r w:rsidRPr="00521669">
              <w:rPr>
                <w:b/>
                <w:kern w:val="2"/>
                <w:szCs w:val="24"/>
              </w:rPr>
              <w:t>Источник финансирования заказа</w:t>
            </w:r>
          </w:p>
        </w:tc>
        <w:tc>
          <w:tcPr>
            <w:tcW w:w="7491" w:type="dxa"/>
            <w:tcBorders>
              <w:top w:val="single" w:sz="4" w:space="0" w:color="auto"/>
              <w:left w:val="single" w:sz="4" w:space="0" w:color="auto"/>
              <w:bottom w:val="single" w:sz="4" w:space="0" w:color="auto"/>
              <w:right w:val="single" w:sz="4" w:space="0" w:color="auto"/>
            </w:tcBorders>
          </w:tcPr>
          <w:p w14:paraId="6BABDE3B" w14:textId="77777777" w:rsidR="00CA5CF4" w:rsidRPr="00521669" w:rsidRDefault="000029E1">
            <w:pPr>
              <w:suppressAutoHyphens/>
              <w:autoSpaceDN w:val="0"/>
              <w:ind w:firstLine="0"/>
              <w:rPr>
                <w:rFonts w:ascii="Calibri" w:hAnsi="Calibri"/>
                <w:kern w:val="2"/>
                <w:lang w:eastAsia="en-US"/>
              </w:rPr>
            </w:pPr>
            <w:r w:rsidRPr="00521669">
              <w:rPr>
                <w:rFonts w:ascii="Calibri"/>
                <w:bCs/>
                <w:kern w:val="2"/>
              </w:rPr>
              <w:t>Собственные</w:t>
            </w:r>
            <w:r w:rsidRPr="00521669">
              <w:rPr>
                <w:rFonts w:ascii="Calibri"/>
                <w:bCs/>
                <w:kern w:val="2"/>
              </w:rPr>
              <w:t xml:space="preserve"> </w:t>
            </w:r>
            <w:r w:rsidRPr="00521669">
              <w:rPr>
                <w:rFonts w:ascii="Calibri"/>
                <w:bCs/>
                <w:kern w:val="2"/>
              </w:rPr>
              <w:t>средства</w:t>
            </w:r>
            <w:r w:rsidRPr="00521669">
              <w:rPr>
                <w:rFonts w:ascii="Calibri"/>
                <w:bCs/>
                <w:kern w:val="2"/>
              </w:rPr>
              <w:t xml:space="preserve">                 </w:t>
            </w:r>
          </w:p>
        </w:tc>
      </w:tr>
      <w:tr w:rsidR="00CA5CF4" w:rsidRPr="00521669" w14:paraId="1E55F12C" w14:textId="77777777">
        <w:tc>
          <w:tcPr>
            <w:tcW w:w="2646" w:type="dxa"/>
          </w:tcPr>
          <w:p w14:paraId="3063AAA2"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b/>
                <w:bCs/>
                <w:kern w:val="2"/>
                <w:szCs w:val="24"/>
              </w:rPr>
            </w:pPr>
            <w:r w:rsidRPr="00521669">
              <w:rPr>
                <w:b/>
                <w:bCs/>
                <w:kern w:val="2"/>
                <w:szCs w:val="24"/>
              </w:rPr>
              <w:t>Требования к качеству работ,</w:t>
            </w:r>
            <w:r w:rsidRPr="00521669">
              <w:rPr>
                <w:b/>
                <w:kern w:val="2"/>
                <w:szCs w:val="24"/>
              </w:rPr>
              <w:t xml:space="preserve"> поставки товаров, оказания услуг</w:t>
            </w:r>
          </w:p>
        </w:tc>
        <w:tc>
          <w:tcPr>
            <w:tcW w:w="7491" w:type="dxa"/>
          </w:tcPr>
          <w:p w14:paraId="7518854D"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bCs/>
                <w:color w:val="000000"/>
                <w:kern w:val="2"/>
                <w:szCs w:val="24"/>
              </w:rPr>
            </w:pPr>
            <w:r w:rsidRPr="00521669">
              <w:rPr>
                <w:kern w:val="2"/>
                <w:szCs w:val="24"/>
              </w:rPr>
              <w:t>Приведены в приложении №1 к извещению «Техническое задание».</w:t>
            </w:r>
          </w:p>
        </w:tc>
      </w:tr>
      <w:tr w:rsidR="00CA5CF4" w:rsidRPr="00521669" w14:paraId="1D68DE6A" w14:textId="77777777">
        <w:tc>
          <w:tcPr>
            <w:tcW w:w="2646" w:type="dxa"/>
          </w:tcPr>
          <w:p w14:paraId="598710EF"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b/>
                <w:bCs/>
                <w:kern w:val="2"/>
                <w:szCs w:val="24"/>
              </w:rPr>
            </w:pPr>
            <w:r w:rsidRPr="00521669">
              <w:rPr>
                <w:b/>
                <w:bCs/>
                <w:kern w:val="2"/>
                <w:szCs w:val="24"/>
              </w:rPr>
              <w:t xml:space="preserve">Требования к гарантийному сроку </w:t>
            </w:r>
            <w:r w:rsidRPr="00521669">
              <w:rPr>
                <w:b/>
                <w:bCs/>
                <w:kern w:val="2"/>
                <w:szCs w:val="24"/>
              </w:rPr>
              <w:lastRenderedPageBreak/>
              <w:t>работ,</w:t>
            </w:r>
            <w:r w:rsidRPr="00521669">
              <w:rPr>
                <w:b/>
                <w:kern w:val="2"/>
                <w:szCs w:val="24"/>
              </w:rPr>
              <w:t xml:space="preserve"> поставки товаров, оказания услуг</w:t>
            </w:r>
          </w:p>
        </w:tc>
        <w:tc>
          <w:tcPr>
            <w:tcW w:w="7491" w:type="dxa"/>
          </w:tcPr>
          <w:p w14:paraId="4843B13D"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bCs/>
                <w:color w:val="000000"/>
                <w:kern w:val="2"/>
                <w:szCs w:val="24"/>
              </w:rPr>
            </w:pPr>
            <w:r w:rsidRPr="00521669">
              <w:rPr>
                <w:bCs/>
                <w:color w:val="000000"/>
                <w:kern w:val="2"/>
                <w:szCs w:val="24"/>
              </w:rPr>
              <w:lastRenderedPageBreak/>
              <w:t xml:space="preserve">Приведены в приложении </w:t>
            </w:r>
            <w:r w:rsidRPr="00521669">
              <w:rPr>
                <w:bCs/>
                <w:kern w:val="2"/>
                <w:szCs w:val="24"/>
              </w:rPr>
              <w:t>№1</w:t>
            </w:r>
            <w:r w:rsidRPr="00521669">
              <w:rPr>
                <w:bCs/>
                <w:color w:val="000000"/>
                <w:kern w:val="2"/>
                <w:szCs w:val="24"/>
              </w:rPr>
              <w:t xml:space="preserve"> к извещению «Техническое задание».</w:t>
            </w:r>
          </w:p>
        </w:tc>
      </w:tr>
      <w:tr w:rsidR="00CA5CF4" w:rsidRPr="00521669" w14:paraId="4EF5620D" w14:textId="77777777">
        <w:tc>
          <w:tcPr>
            <w:tcW w:w="2646" w:type="dxa"/>
            <w:tcBorders>
              <w:top w:val="single" w:sz="4" w:space="0" w:color="auto"/>
              <w:left w:val="single" w:sz="4" w:space="0" w:color="auto"/>
              <w:bottom w:val="single" w:sz="4" w:space="0" w:color="auto"/>
              <w:right w:val="single" w:sz="4" w:space="0" w:color="auto"/>
            </w:tcBorders>
          </w:tcPr>
          <w:p w14:paraId="43E5D8B0" w14:textId="77777777" w:rsidR="00CA5CF4" w:rsidRPr="00521669" w:rsidRDefault="000029E1">
            <w:pPr>
              <w:suppressAutoHyphens/>
              <w:autoSpaceDN w:val="0"/>
              <w:ind w:firstLine="0"/>
              <w:jc w:val="left"/>
              <w:rPr>
                <w:b/>
                <w:kern w:val="2"/>
                <w:szCs w:val="24"/>
              </w:rPr>
            </w:pPr>
            <w:r w:rsidRPr="00521669">
              <w:rPr>
                <w:b/>
                <w:kern w:val="2"/>
                <w:szCs w:val="24"/>
              </w:rPr>
              <w:lastRenderedPageBreak/>
              <w:t>Требования к Участнику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597461F5" w14:textId="77777777" w:rsidR="00CA5CF4" w:rsidRPr="00521669" w:rsidRDefault="000029E1">
            <w:pPr>
              <w:numPr>
                <w:ilvl w:val="0"/>
                <w:numId w:val="15"/>
              </w:numPr>
              <w:suppressAutoHyphens/>
              <w:autoSpaceDN w:val="0"/>
              <w:ind w:firstLine="567"/>
              <w:rPr>
                <w:kern w:val="2"/>
              </w:rPr>
            </w:pPr>
            <w:r w:rsidRPr="00521669">
              <w:rPr>
                <w:kern w:val="2"/>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w:t>
            </w:r>
            <w:r w:rsidRPr="00521669">
              <w:rPr>
                <w:kern w:val="2"/>
              </w:rPr>
              <w:t>упки;</w:t>
            </w:r>
          </w:p>
          <w:p w14:paraId="695C288D" w14:textId="77777777" w:rsidR="00CA5CF4" w:rsidRPr="00521669" w:rsidRDefault="000029E1">
            <w:pPr>
              <w:numPr>
                <w:ilvl w:val="0"/>
                <w:numId w:val="15"/>
              </w:numPr>
              <w:suppressAutoHyphens/>
              <w:autoSpaceDN w:val="0"/>
              <w:ind w:firstLine="567"/>
              <w:rPr>
                <w:kern w:val="2"/>
              </w:rPr>
            </w:pPr>
            <w:r w:rsidRPr="00521669">
              <w:rPr>
                <w:kern w:val="2"/>
              </w:rPr>
              <w:t>участник закупки должен отвечать требованиям документации о закупке и настоящего Положения;</w:t>
            </w:r>
          </w:p>
          <w:p w14:paraId="49405C96" w14:textId="77777777" w:rsidR="00CA5CF4" w:rsidRPr="00521669" w:rsidRDefault="000029E1">
            <w:pPr>
              <w:numPr>
                <w:ilvl w:val="0"/>
                <w:numId w:val="15"/>
              </w:numPr>
              <w:suppressAutoHyphens/>
              <w:autoSpaceDN w:val="0"/>
              <w:ind w:firstLine="567"/>
              <w:rPr>
                <w:kern w:val="2"/>
              </w:rPr>
            </w:pPr>
            <w:r w:rsidRPr="00521669">
              <w:rPr>
                <w:kern w:val="2"/>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w:t>
            </w:r>
            <w:r w:rsidRPr="00521669">
              <w:rPr>
                <w:kern w:val="2"/>
              </w:rPr>
              <w:t>(для участника - как юридического, так и физического лица);</w:t>
            </w:r>
          </w:p>
          <w:p w14:paraId="7F9DDB5F" w14:textId="77777777" w:rsidR="00CA5CF4" w:rsidRPr="00521669" w:rsidRDefault="000029E1">
            <w:pPr>
              <w:numPr>
                <w:ilvl w:val="0"/>
                <w:numId w:val="15"/>
              </w:numPr>
              <w:suppressAutoHyphens/>
              <w:autoSpaceDN w:val="0"/>
              <w:ind w:firstLine="567"/>
              <w:rPr>
                <w:kern w:val="2"/>
              </w:rPr>
            </w:pPr>
            <w:r w:rsidRPr="00521669">
              <w:rPr>
                <w:kern w:val="2"/>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56EE41A5" w14:textId="77777777" w:rsidR="00CA5CF4" w:rsidRPr="00521669" w:rsidRDefault="000029E1">
            <w:pPr>
              <w:numPr>
                <w:ilvl w:val="0"/>
                <w:numId w:val="15"/>
              </w:numPr>
              <w:suppressAutoHyphens/>
              <w:autoSpaceDN w:val="0"/>
              <w:ind w:firstLine="567"/>
              <w:rPr>
                <w:kern w:val="2"/>
              </w:rPr>
            </w:pPr>
            <w:r w:rsidRPr="00521669">
              <w:rPr>
                <w:kern w:val="2"/>
              </w:rPr>
              <w:t>у участника закупки отсутствует недоимка по налог</w:t>
            </w:r>
            <w:r w:rsidRPr="00521669">
              <w:rPr>
                <w:kern w:val="2"/>
              </w:rPr>
              <w:t>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w:t>
            </w:r>
            <w:r w:rsidRPr="00521669">
              <w:rPr>
                <w:kern w:val="2"/>
              </w:rPr>
              <w:t>етный период;</w:t>
            </w:r>
          </w:p>
          <w:p w14:paraId="72E2FB4E" w14:textId="77777777" w:rsidR="00CA5CF4" w:rsidRPr="00521669" w:rsidRDefault="000029E1">
            <w:pPr>
              <w:numPr>
                <w:ilvl w:val="0"/>
                <w:numId w:val="15"/>
              </w:numPr>
              <w:suppressAutoHyphens/>
              <w:autoSpaceDN w:val="0"/>
              <w:ind w:firstLine="567"/>
              <w:rPr>
                <w:kern w:val="2"/>
              </w:rPr>
            </w:pPr>
            <w:r w:rsidRPr="00521669">
              <w:rPr>
                <w:kern w:val="2"/>
              </w:rPr>
              <w:t xml:space="preserve">сведения об участнике закупки отсутствуют в реестрах недобросовестных поставщиков, ведение которых предусмотрено Законом </w:t>
            </w:r>
            <w:r w:rsidRPr="00521669">
              <w:rPr>
                <w:kern w:val="2"/>
                <w:lang w:eastAsia="en-US"/>
              </w:rPr>
              <w:t xml:space="preserve">N </w:t>
            </w:r>
            <w:r w:rsidRPr="00521669">
              <w:rPr>
                <w:kern w:val="2"/>
              </w:rPr>
              <w:t xml:space="preserve">223-ФЗ и Законом </w:t>
            </w:r>
            <w:r w:rsidRPr="00521669">
              <w:rPr>
                <w:kern w:val="2"/>
                <w:lang w:eastAsia="en-US"/>
              </w:rPr>
              <w:t xml:space="preserve">N </w:t>
            </w:r>
            <w:r w:rsidRPr="00521669">
              <w:rPr>
                <w:kern w:val="2"/>
              </w:rPr>
              <w:t>44-ФЗ;</w:t>
            </w:r>
          </w:p>
          <w:p w14:paraId="61E8C452" w14:textId="77777777" w:rsidR="00CA5CF4" w:rsidRPr="00521669" w:rsidRDefault="000029E1">
            <w:pPr>
              <w:numPr>
                <w:ilvl w:val="0"/>
                <w:numId w:val="15"/>
              </w:numPr>
              <w:suppressAutoHyphens/>
              <w:autoSpaceDN w:val="0"/>
              <w:ind w:firstLine="567"/>
              <w:rPr>
                <w:kern w:val="2"/>
              </w:rPr>
            </w:pPr>
            <w:r w:rsidRPr="00521669">
              <w:rPr>
                <w:kern w:val="2"/>
              </w:rPr>
              <w:t>участник закупки обладает исключительными правами на интеллектуальную собственность либо прав</w:t>
            </w:r>
            <w:r w:rsidRPr="00521669">
              <w:rPr>
                <w:kern w:val="2"/>
              </w:rPr>
              <w:t>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w:t>
            </w:r>
            <w:r w:rsidRPr="00521669">
              <w:rPr>
                <w:kern w:val="2"/>
              </w:rPr>
              <w:t>едполагает ее использование.</w:t>
            </w:r>
          </w:p>
          <w:p w14:paraId="2FB98F29" w14:textId="77777777" w:rsidR="00CA5CF4" w:rsidRPr="00521669" w:rsidRDefault="000029E1">
            <w:pPr>
              <w:numPr>
                <w:ilvl w:val="0"/>
                <w:numId w:val="15"/>
              </w:numPr>
              <w:suppressAutoHyphens/>
              <w:autoSpaceDN w:val="0"/>
              <w:ind w:firstLine="567"/>
              <w:rPr>
                <w:kern w:val="2"/>
              </w:rPr>
            </w:pPr>
            <w:r w:rsidRPr="00521669">
              <w:rPr>
                <w:kern w:val="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w:t>
            </w:r>
            <w:r w:rsidRPr="00521669">
              <w:rPr>
                <w:kern w:val="2"/>
              </w:rPr>
              <w:t>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r w:rsidRPr="00521669">
              <w:rPr>
                <w:kern w:val="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w:t>
            </w:r>
            <w:r w:rsidRPr="00521669">
              <w:rPr>
                <w:kern w:val="2"/>
              </w:rPr>
              <w:t>упки, и административного наказания в виде дисквалификации;</w:t>
            </w:r>
          </w:p>
          <w:p w14:paraId="40B90763" w14:textId="77777777" w:rsidR="00CA5CF4" w:rsidRPr="00521669" w:rsidRDefault="000029E1">
            <w:pPr>
              <w:numPr>
                <w:ilvl w:val="0"/>
                <w:numId w:val="15"/>
              </w:numPr>
              <w:suppressAutoHyphens/>
              <w:autoSpaceDN w:val="0"/>
              <w:ind w:firstLine="567"/>
              <w:rPr>
                <w:kern w:val="2"/>
              </w:rPr>
            </w:pPr>
            <w:r w:rsidRPr="00521669">
              <w:rPr>
                <w:kern w:val="2"/>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521669">
              <w:rPr>
                <w:kern w:val="2"/>
              </w:rPr>
              <w:t>правонарушения, предусмотренного статьей 19.28 Кодекса Российской Федерации об административных правонарушениях;</w:t>
            </w:r>
          </w:p>
          <w:p w14:paraId="41BD0609" w14:textId="77777777" w:rsidR="00CA5CF4" w:rsidRPr="00521669" w:rsidRDefault="000029E1">
            <w:pPr>
              <w:numPr>
                <w:ilvl w:val="0"/>
                <w:numId w:val="15"/>
              </w:numPr>
              <w:suppressAutoHyphens/>
              <w:autoSpaceDN w:val="0"/>
              <w:ind w:firstLine="567"/>
              <w:rPr>
                <w:kern w:val="2"/>
              </w:rPr>
            </w:pPr>
            <w:r w:rsidRPr="00521669">
              <w:rPr>
                <w:kern w:val="2"/>
              </w:rPr>
              <w:lastRenderedPageBreak/>
              <w:t>отсутствие между участником закупки и Заказчиком, организатором закупки конфликта интересов, под которым понимаются случаи, при которых руковод</w:t>
            </w:r>
            <w:r w:rsidRPr="00521669">
              <w:rPr>
                <w:kern w:val="2"/>
              </w:rPr>
              <w:t xml:space="preserve">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w:t>
            </w:r>
            <w:r w:rsidRPr="00521669">
              <w:rPr>
                <w:kern w:val="2"/>
              </w:rPr>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w:t>
            </w:r>
            <w:r w:rsidRPr="00521669">
              <w:rPr>
                <w:kern w:val="2"/>
              </w:rPr>
              <w:t>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w:t>
            </w:r>
            <w:r w:rsidRPr="00521669">
              <w:rPr>
                <w:kern w:val="2"/>
              </w:rPr>
              <w:t xml:space="preserve">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w:t>
            </w:r>
            <w:r w:rsidRPr="00521669">
              <w:rPr>
                <w:kern w:val="2"/>
              </w:rPr>
              <w:t>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6781673" w14:textId="77777777" w:rsidR="00CA5CF4" w:rsidRPr="00521669" w:rsidRDefault="000029E1">
            <w:pPr>
              <w:numPr>
                <w:ilvl w:val="0"/>
                <w:numId w:val="15"/>
              </w:numPr>
              <w:suppressAutoHyphens/>
              <w:autoSpaceDN w:val="0"/>
              <w:ind w:firstLine="567"/>
              <w:rPr>
                <w:kern w:val="2"/>
              </w:rPr>
            </w:pPr>
            <w:r w:rsidRPr="00521669">
              <w:rPr>
                <w:kern w:val="2"/>
              </w:rPr>
              <w:t>участник закупки должен соответствовать требованиям Федерального закона от 14 июля 2022 года N 255-ФЗ "О контр</w:t>
            </w:r>
            <w:r w:rsidRPr="00521669">
              <w:rPr>
                <w:kern w:val="2"/>
              </w:rPr>
              <w:t>оле за деятельностью лиц, находящихся под иностранным влиянием";</w:t>
            </w:r>
          </w:p>
          <w:p w14:paraId="79CC99B4" w14:textId="77777777" w:rsidR="00CA5CF4" w:rsidRPr="00521669" w:rsidRDefault="000029E1">
            <w:pPr>
              <w:suppressAutoHyphens/>
              <w:autoSpaceDN w:val="0"/>
              <w:ind w:firstLine="567"/>
              <w:rPr>
                <w:kern w:val="2"/>
              </w:rPr>
            </w:pPr>
            <w:r w:rsidRPr="00521669">
              <w:rPr>
                <w:kern w:val="2"/>
              </w:rPr>
              <w:t>12)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w:t>
            </w:r>
            <w:r w:rsidRPr="00521669">
              <w:rPr>
                <w:kern w:val="2"/>
              </w:rPr>
              <w:t>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r w:rsidR="00CA5CF4" w:rsidRPr="00521669" w14:paraId="7C4D1B39" w14:textId="77777777">
        <w:tc>
          <w:tcPr>
            <w:tcW w:w="2646" w:type="dxa"/>
            <w:tcBorders>
              <w:top w:val="single" w:sz="4" w:space="0" w:color="auto"/>
              <w:left w:val="single" w:sz="4" w:space="0" w:color="auto"/>
              <w:bottom w:val="single" w:sz="4" w:space="0" w:color="auto"/>
              <w:right w:val="single" w:sz="4" w:space="0" w:color="auto"/>
            </w:tcBorders>
          </w:tcPr>
          <w:p w14:paraId="378CC7F3" w14:textId="77777777" w:rsidR="00CA5CF4" w:rsidRPr="00521669" w:rsidRDefault="000029E1">
            <w:pPr>
              <w:suppressAutoHyphens/>
              <w:autoSpaceDN w:val="0"/>
              <w:ind w:firstLine="0"/>
              <w:jc w:val="left"/>
              <w:rPr>
                <w:b/>
                <w:kern w:val="2"/>
                <w:szCs w:val="24"/>
              </w:rPr>
            </w:pPr>
            <w:r w:rsidRPr="00521669">
              <w:rPr>
                <w:rFonts w:eastAsia="Times New Roman"/>
                <w:b/>
                <w:kern w:val="2"/>
                <w:szCs w:val="24"/>
                <w:lang w:eastAsia="en-US"/>
              </w:rPr>
              <w:lastRenderedPageBreak/>
              <w:t>Докум</w:t>
            </w:r>
            <w:r w:rsidRPr="00521669">
              <w:rPr>
                <w:rFonts w:eastAsia="Times New Roman"/>
                <w:b/>
                <w:kern w:val="2"/>
                <w:szCs w:val="24"/>
                <w:lang w:eastAsia="en-US"/>
              </w:rPr>
              <w:t>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491" w:type="dxa"/>
            <w:tcBorders>
              <w:top w:val="single" w:sz="4" w:space="0" w:color="auto"/>
              <w:left w:val="single" w:sz="4" w:space="0" w:color="auto"/>
              <w:bottom w:val="single" w:sz="4" w:space="0" w:color="auto"/>
              <w:right w:val="single" w:sz="4" w:space="0" w:color="auto"/>
            </w:tcBorders>
          </w:tcPr>
          <w:p w14:paraId="30622B1A"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документ, содержащий сведения об участнике закупо</w:t>
            </w:r>
            <w:r w:rsidRPr="00521669">
              <w:rPr>
                <w:color w:val="000000" w:themeColor="text1"/>
                <w:kern w:val="2"/>
                <w:szCs w:val="24"/>
              </w:rPr>
              <w:t>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w:t>
            </w:r>
            <w:r w:rsidRPr="00521669">
              <w:rPr>
                <w:color w:val="000000" w:themeColor="text1"/>
                <w:kern w:val="2"/>
                <w:szCs w:val="24"/>
              </w:rPr>
              <w:t>для физического лица), номер контактного телефона;</w:t>
            </w:r>
          </w:p>
          <w:p w14:paraId="09C3E274"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копии учредительных документов участника закупок (для юридических лиц);</w:t>
            </w:r>
          </w:p>
          <w:p w14:paraId="718B8396"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копии документов, удостоверяющих личность (для физических лиц);</w:t>
            </w:r>
          </w:p>
          <w:p w14:paraId="4C470253"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выписку из Единого государственного реестра юридических лиц (для юрид</w:t>
            </w:r>
            <w:r w:rsidRPr="00521669">
              <w:rPr>
                <w:color w:val="000000" w:themeColor="text1"/>
                <w:kern w:val="2"/>
                <w:szCs w:val="24"/>
              </w:rPr>
              <w:t>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w:t>
            </w:r>
            <w:r w:rsidRPr="00521669">
              <w:rPr>
                <w:color w:val="000000" w:themeColor="text1"/>
                <w:kern w:val="2"/>
                <w:szCs w:val="24"/>
              </w:rPr>
              <w:t xml:space="preserve">кой </w:t>
            </w:r>
            <w:r w:rsidRPr="00521669">
              <w:rPr>
                <w:color w:val="000000" w:themeColor="text1"/>
                <w:kern w:val="2"/>
                <w:szCs w:val="24"/>
              </w:rPr>
              <w:lastRenderedPageBreak/>
              <w:t>выписки;</w:t>
            </w:r>
          </w:p>
          <w:p w14:paraId="784262F9"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w:t>
            </w:r>
            <w:r w:rsidRPr="00521669">
              <w:rPr>
                <w:color w:val="000000" w:themeColor="text1"/>
                <w:kern w:val="2"/>
                <w:szCs w:val="24"/>
              </w:rPr>
              <w:t>лжны быть получены не ранее чем за шесть месяцев до дня размещения в ЕИС извещения о проведении запроса котировок;</w:t>
            </w:r>
          </w:p>
          <w:p w14:paraId="37DC9CD3"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w:t>
            </w:r>
            <w:r w:rsidRPr="00521669">
              <w:rPr>
                <w:color w:val="000000" w:themeColor="text1"/>
                <w:kern w:val="2"/>
                <w:szCs w:val="24"/>
              </w:rPr>
              <w:t xml:space="preserve">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w:t>
            </w:r>
            <w:r w:rsidRPr="00521669">
              <w:rPr>
                <w:color w:val="000000" w:themeColor="text1"/>
                <w:kern w:val="2"/>
                <w:szCs w:val="24"/>
              </w:rPr>
              <w:t>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w:t>
            </w:r>
            <w:r w:rsidRPr="00521669">
              <w:rPr>
                <w:color w:val="000000" w:themeColor="text1"/>
                <w:kern w:val="2"/>
                <w:szCs w:val="24"/>
              </w:rPr>
              <w:t>енностей (для юридических лиц), либо нотариально заверенную копию такой доверенности;</w:t>
            </w:r>
          </w:p>
          <w:p w14:paraId="7D76AAB3"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w:t>
            </w:r>
            <w:r w:rsidRPr="00521669">
              <w:rPr>
                <w:color w:val="000000" w:themeColor="text1"/>
                <w:kern w:val="2"/>
                <w:szCs w:val="24"/>
              </w:rPr>
              <w:t>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w:t>
            </w:r>
            <w:r w:rsidRPr="00521669">
              <w:rPr>
                <w:color w:val="000000" w:themeColor="text1"/>
                <w:kern w:val="2"/>
                <w:szCs w:val="24"/>
              </w:rPr>
              <w:t>и указанные действия не считаются для участника закупки крупной сделкой, представляется соответствующее письмо;</w:t>
            </w:r>
          </w:p>
          <w:p w14:paraId="44A7EDCC"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документ, декларирующий следующее:</w:t>
            </w:r>
          </w:p>
          <w:p w14:paraId="796AA683" w14:textId="77777777" w:rsidR="00CA5CF4" w:rsidRPr="00521669" w:rsidRDefault="000029E1">
            <w:pPr>
              <w:suppressAutoHyphens/>
              <w:autoSpaceDN w:val="0"/>
              <w:rPr>
                <w:color w:val="000000" w:themeColor="text1"/>
                <w:kern w:val="2"/>
                <w:szCs w:val="24"/>
              </w:rPr>
            </w:pPr>
            <w:r w:rsidRPr="00521669">
              <w:rPr>
                <w:color w:val="000000" w:themeColor="text1"/>
                <w:kern w:val="2"/>
                <w:szCs w:val="24"/>
              </w:rPr>
              <w:t xml:space="preserve">- </w:t>
            </w:r>
            <w:r w:rsidRPr="00521669">
              <w:rPr>
                <w:color w:val="000000" w:themeColor="text1"/>
                <w:kern w:val="2"/>
                <w:szCs w:val="24"/>
              </w:rPr>
              <w:t xml:space="preserve">участник закупки не находится в процессе ликвидации (для участника - юридического лица), не признан по </w:t>
            </w:r>
            <w:r w:rsidRPr="00521669">
              <w:rPr>
                <w:color w:val="000000" w:themeColor="text1"/>
                <w:kern w:val="2"/>
                <w:szCs w:val="24"/>
              </w:rPr>
              <w:t>решению арбитражного суда несостоятельным (банкротом) (для участника - как юридического, так и физического лица);</w:t>
            </w:r>
          </w:p>
          <w:p w14:paraId="3C09508E" w14:textId="77777777" w:rsidR="00CA5CF4" w:rsidRPr="00521669" w:rsidRDefault="000029E1">
            <w:pPr>
              <w:suppressAutoHyphens/>
              <w:autoSpaceDN w:val="0"/>
              <w:rPr>
                <w:color w:val="000000" w:themeColor="text1"/>
                <w:kern w:val="2"/>
                <w:szCs w:val="24"/>
              </w:rPr>
            </w:pPr>
            <w:r w:rsidRPr="00521669">
              <w:rPr>
                <w:color w:val="000000" w:themeColor="text1"/>
                <w:kern w:val="2"/>
                <w:szCs w:val="24"/>
              </w:rPr>
              <w:t xml:space="preserve">- </w:t>
            </w:r>
            <w:r w:rsidRPr="00521669">
              <w:rPr>
                <w:color w:val="000000" w:themeColor="text1"/>
                <w:kern w:val="2"/>
                <w:szCs w:val="24"/>
              </w:rPr>
              <w:t>на день подачи конверта с заявкой деятельность участника закупки не приостановлена в порядке, предусмотренном Кодексом РФ об административны</w:t>
            </w:r>
            <w:r w:rsidRPr="00521669">
              <w:rPr>
                <w:color w:val="000000" w:themeColor="text1"/>
                <w:kern w:val="2"/>
                <w:szCs w:val="24"/>
              </w:rPr>
              <w:t>х правонарушениях;</w:t>
            </w:r>
          </w:p>
          <w:p w14:paraId="6B4B9ED1" w14:textId="77777777" w:rsidR="00CA5CF4" w:rsidRPr="00521669" w:rsidRDefault="000029E1">
            <w:pPr>
              <w:suppressAutoHyphens/>
              <w:autoSpaceDN w:val="0"/>
              <w:rPr>
                <w:color w:val="000000" w:themeColor="text1"/>
                <w:kern w:val="2"/>
                <w:szCs w:val="24"/>
              </w:rPr>
            </w:pPr>
            <w:r w:rsidRPr="00521669">
              <w:rPr>
                <w:color w:val="000000" w:themeColor="text1"/>
                <w:kern w:val="2"/>
                <w:szCs w:val="24"/>
              </w:rPr>
              <w:t xml:space="preserve">- </w:t>
            </w:r>
            <w:r w:rsidRPr="00521669">
              <w:rPr>
                <w:color w:val="000000" w:themeColor="text1"/>
                <w:kern w:val="2"/>
                <w:szCs w:val="24"/>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w:t>
            </w:r>
            <w:r w:rsidRPr="00521669">
              <w:rPr>
                <w:color w:val="000000" w:themeColor="text1"/>
                <w:kern w:val="2"/>
                <w:szCs w:val="24"/>
              </w:rPr>
              <w:t xml:space="preserve"> участника закупки по данным бухгалтерской отчетности за последний отчетный период;</w:t>
            </w:r>
          </w:p>
          <w:p w14:paraId="41F7F97D" w14:textId="77777777" w:rsidR="00CA5CF4" w:rsidRPr="00521669" w:rsidRDefault="000029E1">
            <w:pPr>
              <w:suppressAutoHyphens/>
              <w:autoSpaceDN w:val="0"/>
              <w:rPr>
                <w:color w:val="000000" w:themeColor="text1"/>
                <w:kern w:val="2"/>
                <w:szCs w:val="24"/>
              </w:rPr>
            </w:pPr>
            <w:r w:rsidRPr="00521669">
              <w:rPr>
                <w:color w:val="000000" w:themeColor="text1"/>
                <w:kern w:val="2"/>
                <w:szCs w:val="24"/>
              </w:rPr>
              <w:t xml:space="preserve">- </w:t>
            </w:r>
            <w:r w:rsidRPr="00521669">
              <w:rPr>
                <w:color w:val="000000" w:themeColor="text1"/>
                <w:kern w:val="2"/>
                <w:szCs w:val="24"/>
              </w:rPr>
              <w:t xml:space="preserve">сведения об участнике закупки отсутствуют в реестрах недобросовестных поставщиков, ведение которых предусмотрено Законом </w:t>
            </w:r>
            <w:r w:rsidRPr="00521669">
              <w:rPr>
                <w:color w:val="000000" w:themeColor="text1"/>
                <w:kern w:val="2"/>
                <w:szCs w:val="24"/>
                <w:lang w:eastAsia="en-US"/>
              </w:rPr>
              <w:t xml:space="preserve">N </w:t>
            </w:r>
            <w:r w:rsidRPr="00521669">
              <w:rPr>
                <w:color w:val="000000" w:themeColor="text1"/>
                <w:kern w:val="2"/>
                <w:szCs w:val="24"/>
              </w:rPr>
              <w:t xml:space="preserve">223-ФЗ и Законом </w:t>
            </w:r>
            <w:r w:rsidRPr="00521669">
              <w:rPr>
                <w:color w:val="000000" w:themeColor="text1"/>
                <w:kern w:val="2"/>
                <w:szCs w:val="24"/>
                <w:lang w:eastAsia="en-US"/>
              </w:rPr>
              <w:t xml:space="preserve">N </w:t>
            </w:r>
            <w:r w:rsidRPr="00521669">
              <w:rPr>
                <w:color w:val="000000" w:themeColor="text1"/>
                <w:kern w:val="2"/>
                <w:szCs w:val="24"/>
              </w:rPr>
              <w:t>44-ФЗ;</w:t>
            </w:r>
          </w:p>
          <w:p w14:paraId="15004B71" w14:textId="77777777" w:rsidR="00CA5CF4" w:rsidRPr="00521669" w:rsidRDefault="000029E1">
            <w:pPr>
              <w:suppressAutoHyphens/>
              <w:autoSpaceDN w:val="0"/>
              <w:rPr>
                <w:color w:val="000000" w:themeColor="text1"/>
                <w:kern w:val="2"/>
                <w:szCs w:val="24"/>
              </w:rPr>
            </w:pPr>
            <w:r w:rsidRPr="00521669">
              <w:rPr>
                <w:color w:val="000000" w:themeColor="text1"/>
                <w:kern w:val="2"/>
                <w:szCs w:val="24"/>
              </w:rPr>
              <w:t xml:space="preserve">- </w:t>
            </w:r>
            <w:r w:rsidRPr="00521669">
              <w:rPr>
                <w:color w:val="000000" w:themeColor="text1"/>
                <w:kern w:val="2"/>
                <w:szCs w:val="24"/>
              </w:rPr>
              <w:t>участник закупки об</w:t>
            </w:r>
            <w:r w:rsidRPr="00521669">
              <w:rPr>
                <w:color w:val="000000" w:themeColor="text1"/>
                <w:kern w:val="2"/>
                <w:szCs w:val="24"/>
              </w:rPr>
              <w:t xml:space="preserve">ладает исключительными правами на интеллектуальную собственность либо правами на использование интеллектуальной собственности в объеме, </w:t>
            </w:r>
            <w:r w:rsidRPr="00521669">
              <w:rPr>
                <w:color w:val="000000" w:themeColor="text1"/>
                <w:kern w:val="2"/>
                <w:szCs w:val="24"/>
              </w:rPr>
              <w:lastRenderedPageBreak/>
              <w:t xml:space="preserve">достаточном для исполнения договора (если в связи с исполнением договора Заказчик приобретает права на интеллектуальную </w:t>
            </w:r>
            <w:r w:rsidRPr="00521669">
              <w:rPr>
                <w:color w:val="000000" w:themeColor="text1"/>
                <w:kern w:val="2"/>
                <w:szCs w:val="24"/>
              </w:rPr>
              <w:t>собственность либо исполнение договора предполагает ее использование);</w:t>
            </w:r>
          </w:p>
          <w:p w14:paraId="009F0966" w14:textId="77777777" w:rsidR="00CA5CF4" w:rsidRPr="00521669" w:rsidRDefault="000029E1">
            <w:pPr>
              <w:suppressAutoHyphens/>
              <w:autoSpaceDN w:val="0"/>
              <w:rPr>
                <w:color w:val="000000" w:themeColor="text1"/>
                <w:kern w:val="2"/>
                <w:szCs w:val="24"/>
              </w:rPr>
            </w:pPr>
            <w:r w:rsidRPr="00521669">
              <w:rPr>
                <w:color w:val="000000" w:themeColor="text1"/>
                <w:kern w:val="2"/>
                <w:szCs w:val="24"/>
              </w:rPr>
              <w:t xml:space="preserve">- </w:t>
            </w:r>
            <w:r w:rsidRPr="00521669">
              <w:rPr>
                <w:color w:val="000000" w:themeColor="text1"/>
                <w:kern w:val="2"/>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w:t>
            </w:r>
            <w:r w:rsidRPr="00521669">
              <w:rPr>
                <w:color w:val="000000" w:themeColor="text1"/>
                <w:kern w:val="2"/>
                <w:szCs w:val="24"/>
              </w:rPr>
              <w:t>дитель службы по закупочной работе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w:t>
            </w:r>
            <w:r w:rsidRPr="00521669">
              <w:rPr>
                <w:color w:val="000000" w:themeColor="text1"/>
                <w:kern w:val="2"/>
                <w:szCs w:val="24"/>
              </w:rPr>
              <w:t>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w:t>
            </w:r>
            <w:r w:rsidRPr="00521669">
              <w:rPr>
                <w:color w:val="000000" w:themeColor="text1"/>
                <w:kern w:val="2"/>
                <w:szCs w:val="24"/>
              </w:rPr>
              <w:t>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w:t>
            </w:r>
            <w:r w:rsidRPr="00521669">
              <w:rPr>
                <w:color w:val="000000" w:themeColor="text1"/>
                <w:kern w:val="2"/>
                <w:szCs w:val="24"/>
              </w:rPr>
              <w:t>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w:t>
            </w:r>
            <w:r w:rsidRPr="00521669">
              <w:rPr>
                <w:color w:val="000000" w:themeColor="text1"/>
                <w:kern w:val="2"/>
                <w:szCs w:val="24"/>
              </w:rPr>
              <w:t xml:space="preserve">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EF498BA" w14:textId="77777777" w:rsidR="00CA5CF4" w:rsidRPr="00521669" w:rsidRDefault="000029E1">
            <w:pPr>
              <w:suppressAutoHyphens/>
              <w:autoSpaceDN w:val="0"/>
              <w:rPr>
                <w:color w:val="000000" w:themeColor="text1"/>
                <w:kern w:val="2"/>
                <w:szCs w:val="24"/>
              </w:rPr>
            </w:pPr>
            <w:r w:rsidRPr="00521669">
              <w:rPr>
                <w:color w:val="000000" w:themeColor="text1"/>
                <w:kern w:val="2"/>
                <w:szCs w:val="24"/>
              </w:rPr>
              <w:t xml:space="preserve">- </w:t>
            </w:r>
            <w:r w:rsidRPr="00521669">
              <w:rPr>
                <w:color w:val="000000" w:themeColor="text1"/>
                <w:kern w:val="2"/>
                <w:szCs w:val="24"/>
              </w:rPr>
              <w:t>участник закупки - юридическое лицо, которое в течение двух лет до момент</w:t>
            </w:r>
            <w:r w:rsidRPr="00521669">
              <w:rPr>
                <w:color w:val="000000" w:themeColor="text1"/>
                <w:kern w:val="2"/>
                <w:szCs w:val="24"/>
              </w:rPr>
              <w:t>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w:t>
            </w:r>
          </w:p>
          <w:p w14:paraId="68B9992B" w14:textId="77777777" w:rsidR="00CA5CF4" w:rsidRPr="00521669" w:rsidRDefault="000029E1">
            <w:pPr>
              <w:suppressAutoHyphens/>
              <w:autoSpaceDN w:val="0"/>
              <w:rPr>
                <w:color w:val="000000" w:themeColor="text1"/>
                <w:kern w:val="2"/>
                <w:szCs w:val="24"/>
              </w:rPr>
            </w:pPr>
            <w:r w:rsidRPr="00521669">
              <w:rPr>
                <w:color w:val="000000" w:themeColor="text1"/>
                <w:kern w:val="2"/>
                <w:szCs w:val="24"/>
              </w:rPr>
              <w:t xml:space="preserve">- </w:t>
            </w:r>
            <w:r w:rsidRPr="00521669">
              <w:rPr>
                <w:color w:val="000000" w:themeColor="text1"/>
                <w:kern w:val="2"/>
                <w:szCs w:val="24"/>
              </w:rPr>
              <w:t xml:space="preserve">отсутствие у участника закупки - физического лица либо у руководителя, членов </w:t>
            </w:r>
            <w:r w:rsidRPr="00521669">
              <w:rPr>
                <w:color w:val="000000" w:themeColor="text1"/>
                <w:kern w:val="2"/>
                <w:szCs w:val="24"/>
              </w:rPr>
              <w:t xml:space="preserve">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Pr="00521669">
              <w:rPr>
                <w:color w:val="000000" w:themeColor="text1"/>
                <w:kern w:val="2"/>
                <w:szCs w:val="24"/>
              </w:rPr>
              <w:t>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w:t>
            </w:r>
            <w:r w:rsidRPr="00521669">
              <w:rPr>
                <w:color w:val="000000" w:themeColor="text1"/>
                <w:kern w:val="2"/>
                <w:szCs w:val="24"/>
              </w:rPr>
              <w:t xml:space="preserve">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49A2F7"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предложение о цене договора;</w:t>
            </w:r>
          </w:p>
          <w:p w14:paraId="7BE524B7"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документы (их копии), подтверждающие со</w:t>
            </w:r>
            <w:r w:rsidRPr="00521669">
              <w:rPr>
                <w:color w:val="000000" w:themeColor="text1"/>
                <w:kern w:val="2"/>
                <w:szCs w:val="24"/>
              </w:rPr>
              <w:t xml:space="preserve">ответствие участника запроса котировок требованиям законодательства РФ и извещения о проведении запроса котировок к лицам, которые </w:t>
            </w:r>
            <w:r w:rsidRPr="00521669">
              <w:rPr>
                <w:color w:val="000000" w:themeColor="text1"/>
                <w:kern w:val="2"/>
                <w:szCs w:val="24"/>
              </w:rPr>
              <w:lastRenderedPageBreak/>
              <w:t>осуществляют поставки товаров, выполнение работ, оказание услуг;</w:t>
            </w:r>
          </w:p>
          <w:p w14:paraId="4B330BDD"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документы (их копии), подтверждающие соответствие товаров, р</w:t>
            </w:r>
            <w:r w:rsidRPr="00521669">
              <w:rPr>
                <w:color w:val="000000" w:themeColor="text1"/>
                <w:kern w:val="2"/>
                <w:szCs w:val="24"/>
              </w:rPr>
              <w:t>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w:t>
            </w:r>
            <w:r w:rsidRPr="00521669">
              <w:rPr>
                <w:color w:val="000000" w:themeColor="text1"/>
                <w:kern w:val="2"/>
                <w:szCs w:val="24"/>
              </w:rPr>
              <w:t>окументы, которые согласно гражданскому законодательству могут быть представлены только вместе с товаром;</w:t>
            </w:r>
          </w:p>
          <w:p w14:paraId="1C8BC893"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w:t>
            </w:r>
            <w:r w:rsidRPr="00521669">
              <w:rPr>
                <w:color w:val="000000" w:themeColor="text1"/>
                <w:kern w:val="2"/>
                <w:szCs w:val="24"/>
              </w:rPr>
              <w:t>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0E1BDF24"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 xml:space="preserve">согласие на поставку товаров, выполнение работ, оказание услуг в соответствии с условиями, </w:t>
            </w:r>
            <w:r w:rsidRPr="00521669">
              <w:rPr>
                <w:color w:val="000000" w:themeColor="text1"/>
                <w:kern w:val="2"/>
                <w:szCs w:val="24"/>
              </w:rPr>
              <w:t>установленными извещением о проведении запроса котировок;</w:t>
            </w:r>
          </w:p>
          <w:p w14:paraId="3D44129F" w14:textId="77777777" w:rsidR="00CA5CF4" w:rsidRPr="00521669" w:rsidRDefault="000029E1">
            <w:pPr>
              <w:numPr>
                <w:ilvl w:val="0"/>
                <w:numId w:val="16"/>
              </w:numPr>
              <w:suppressAutoHyphens/>
              <w:autoSpaceDN w:val="0"/>
              <w:rPr>
                <w:color w:val="000000" w:themeColor="text1"/>
                <w:kern w:val="2"/>
                <w:szCs w:val="24"/>
              </w:rPr>
            </w:pPr>
            <w:r w:rsidRPr="00521669">
              <w:rPr>
                <w:color w:val="000000" w:themeColor="text1"/>
                <w:kern w:val="2"/>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w:t>
            </w:r>
            <w:r w:rsidRPr="00521669">
              <w:rPr>
                <w:color w:val="000000" w:themeColor="text1"/>
                <w:kern w:val="2"/>
                <w:szCs w:val="24"/>
              </w:rPr>
              <w:t>и документы, определенные в соответствии с </w:t>
            </w:r>
            <w:hyperlink r:id="rId10" w:history="1">
              <w:r w:rsidRPr="00521669">
                <w:rPr>
                  <w:color w:val="000000" w:themeColor="text1"/>
                  <w:kern w:val="2"/>
                  <w:szCs w:val="24"/>
                </w:rPr>
                <w:t>п. 2 ч. 2 ст. 3.1-4</w:t>
              </w:r>
            </w:hyperlink>
            <w:r w:rsidRPr="00521669">
              <w:rPr>
                <w:color w:val="000000" w:themeColor="text1"/>
                <w:kern w:val="2"/>
                <w:szCs w:val="24"/>
              </w:rPr>
              <w:t xml:space="preserve"> Закона N 223-ФЗ (если в извещении об осуществлении закупки установлены </w:t>
            </w:r>
            <w:r w:rsidRPr="00521669">
              <w:rPr>
                <w:color w:val="000000" w:themeColor="text1"/>
                <w:kern w:val="2"/>
                <w:szCs w:val="24"/>
              </w:rPr>
              <w:t>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w:t>
            </w:r>
            <w:r w:rsidRPr="00521669">
              <w:rPr>
                <w:color w:val="000000" w:themeColor="text1"/>
                <w:kern w:val="2"/>
                <w:szCs w:val="24"/>
              </w:rPr>
              <w:t>х из иностранного государства или группы иностранных государств, работ, услуг, соответственно выполняемых, оказываемых иностранными лицами</w:t>
            </w:r>
            <w:r w:rsidRPr="00521669">
              <w:rPr>
                <w:color w:val="000000" w:themeColor="text1"/>
                <w:kern w:val="2"/>
                <w:szCs w:val="24"/>
              </w:rPr>
              <w:t>.</w:t>
            </w:r>
          </w:p>
        </w:tc>
      </w:tr>
      <w:tr w:rsidR="00CA5CF4" w:rsidRPr="00521669" w14:paraId="1B798696" w14:textId="77777777">
        <w:tc>
          <w:tcPr>
            <w:tcW w:w="2646" w:type="dxa"/>
            <w:tcBorders>
              <w:top w:val="single" w:sz="4" w:space="0" w:color="auto"/>
              <w:left w:val="single" w:sz="4" w:space="0" w:color="auto"/>
              <w:bottom w:val="single" w:sz="4" w:space="0" w:color="auto"/>
              <w:right w:val="single" w:sz="4" w:space="0" w:color="auto"/>
            </w:tcBorders>
          </w:tcPr>
          <w:p w14:paraId="3DEEC98F" w14:textId="77777777" w:rsidR="00CA5CF4" w:rsidRPr="00521669" w:rsidRDefault="000029E1">
            <w:pPr>
              <w:suppressAutoHyphens/>
              <w:autoSpaceDN w:val="0"/>
              <w:ind w:firstLine="0"/>
              <w:jc w:val="left"/>
              <w:rPr>
                <w:b/>
                <w:kern w:val="2"/>
                <w:szCs w:val="24"/>
              </w:rPr>
            </w:pPr>
            <w:r w:rsidRPr="00521669">
              <w:rPr>
                <w:b/>
                <w:kern w:val="2"/>
                <w:szCs w:val="24"/>
              </w:rPr>
              <w:lastRenderedPageBreak/>
              <w:t>Порядок внесения изменений в извещение о проведении процедуры</w:t>
            </w:r>
          </w:p>
        </w:tc>
        <w:tc>
          <w:tcPr>
            <w:tcW w:w="7491" w:type="dxa"/>
            <w:tcBorders>
              <w:top w:val="single" w:sz="4" w:space="0" w:color="auto"/>
              <w:left w:val="single" w:sz="4" w:space="0" w:color="auto"/>
              <w:bottom w:val="single" w:sz="4" w:space="0" w:color="auto"/>
              <w:right w:val="single" w:sz="4" w:space="0" w:color="auto"/>
            </w:tcBorders>
          </w:tcPr>
          <w:p w14:paraId="23E8896E"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14:paraId="6D8C9CA6"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2. Изменения, вносимые в извещение о пр</w:t>
            </w:r>
            <w:r w:rsidRPr="00521669">
              <w:rPr>
                <w:bCs/>
                <w:iCs/>
                <w:color w:val="000000"/>
                <w:kern w:val="2"/>
                <w:szCs w:val="24"/>
              </w:rPr>
              <w:t xml:space="preserve">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14:paraId="407F1B6F"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При этом срок подачи заявок н</w:t>
            </w:r>
            <w:r w:rsidRPr="00521669">
              <w:rPr>
                <w:bCs/>
                <w:iCs/>
                <w:color w:val="000000"/>
                <w:kern w:val="2"/>
                <w:szCs w:val="24"/>
              </w:rPr>
              <w:t>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w:t>
            </w:r>
            <w:r w:rsidRPr="00521669">
              <w:rPr>
                <w:bCs/>
                <w:iCs/>
                <w:color w:val="000000"/>
                <w:kern w:val="2"/>
                <w:szCs w:val="24"/>
              </w:rPr>
              <w:t>ок составлял не менее половины срока подачи заявок на участие в запросе котировок в электронной форме.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w:t>
            </w:r>
            <w:r w:rsidRPr="00521669">
              <w:rPr>
                <w:bCs/>
                <w:iCs/>
                <w:color w:val="000000"/>
                <w:kern w:val="2"/>
                <w:szCs w:val="24"/>
              </w:rPr>
              <w:t xml:space="preserve"> подачи заявок составляет половину или более половины срока подачи заявок на участие в запросе </w:t>
            </w:r>
            <w:r w:rsidRPr="00521669">
              <w:rPr>
                <w:bCs/>
                <w:iCs/>
                <w:color w:val="000000"/>
                <w:kern w:val="2"/>
                <w:szCs w:val="24"/>
              </w:rPr>
              <w:lastRenderedPageBreak/>
              <w:t>котировок в электронной форме срок подачи заявок не продлевается.</w:t>
            </w:r>
          </w:p>
          <w:p w14:paraId="24A84036"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3. Заказчик продление срока устанавливает в извещении о проведении запроса котировок в электрон</w:t>
            </w:r>
            <w:r w:rsidRPr="00521669">
              <w:rPr>
                <w:bCs/>
                <w:iCs/>
                <w:color w:val="000000"/>
                <w:kern w:val="2"/>
                <w:szCs w:val="24"/>
              </w:rPr>
              <w:t>ной форме.</w:t>
            </w:r>
          </w:p>
          <w:p w14:paraId="690FD4EC"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 xml:space="preserve">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w:t>
            </w:r>
            <w:r w:rsidRPr="00521669">
              <w:rPr>
                <w:bCs/>
                <w:iCs/>
                <w:color w:val="000000"/>
                <w:kern w:val="2"/>
                <w:szCs w:val="24"/>
              </w:rPr>
              <w:t>информационной системе и на электронной площадке.</w:t>
            </w:r>
          </w:p>
          <w:p w14:paraId="78A21221"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5. Изменение предмета запроса котировок в электронной форме не допускается.</w:t>
            </w:r>
          </w:p>
        </w:tc>
      </w:tr>
      <w:tr w:rsidR="00CA5CF4" w:rsidRPr="00521669" w14:paraId="47D8EAC0" w14:textId="77777777">
        <w:tc>
          <w:tcPr>
            <w:tcW w:w="2646" w:type="dxa"/>
          </w:tcPr>
          <w:p w14:paraId="152B58FC" w14:textId="77777777" w:rsidR="00CA5CF4" w:rsidRPr="00521669" w:rsidRDefault="000029E1">
            <w:pPr>
              <w:suppressAutoHyphens/>
              <w:autoSpaceDN w:val="0"/>
              <w:ind w:firstLine="0"/>
              <w:rPr>
                <w:b/>
                <w:kern w:val="2"/>
                <w:szCs w:val="24"/>
              </w:rPr>
            </w:pPr>
            <w:r w:rsidRPr="00521669">
              <w:rPr>
                <w:b/>
                <w:kern w:val="2"/>
                <w:szCs w:val="24"/>
              </w:rPr>
              <w:lastRenderedPageBreak/>
              <w:t>Порядок предоставления разъяснений положений извещения о проведении запроса котировок в электронной форме</w:t>
            </w:r>
          </w:p>
        </w:tc>
        <w:tc>
          <w:tcPr>
            <w:tcW w:w="7491" w:type="dxa"/>
          </w:tcPr>
          <w:p w14:paraId="32069C86" w14:textId="77777777" w:rsidR="00CA5CF4" w:rsidRPr="00521669" w:rsidRDefault="000029E1">
            <w:pPr>
              <w:suppressAutoHyphens/>
              <w:autoSpaceDN w:val="0"/>
              <w:ind w:firstLine="0"/>
              <w:rPr>
                <w:kern w:val="2"/>
                <w:szCs w:val="24"/>
              </w:rPr>
            </w:pPr>
            <w:r w:rsidRPr="00521669">
              <w:rPr>
                <w:kern w:val="2"/>
                <w:szCs w:val="24"/>
              </w:rPr>
              <w:t>1. Любой участник конку</w:t>
            </w:r>
            <w:r w:rsidRPr="00521669">
              <w:rPr>
                <w:kern w:val="2"/>
                <w:szCs w:val="24"/>
              </w:rPr>
              <w:t xml:space="preserve">рентной закупки вправе направить заказчику запрос о даче разъяснений положений извещения об осуществлении закупки и (или) документации о закупке. </w:t>
            </w:r>
          </w:p>
          <w:p w14:paraId="74C434E1" w14:textId="77777777" w:rsidR="00CA5CF4" w:rsidRPr="00521669" w:rsidRDefault="000029E1">
            <w:pPr>
              <w:suppressAutoHyphens/>
              <w:autoSpaceDN w:val="0"/>
              <w:ind w:firstLine="0"/>
              <w:rPr>
                <w:kern w:val="2"/>
                <w:szCs w:val="24"/>
              </w:rPr>
            </w:pPr>
            <w:r w:rsidRPr="00521669">
              <w:rPr>
                <w:kern w:val="2"/>
                <w:szCs w:val="24"/>
              </w:rPr>
              <w:t>2. В течение трех рабочих дней с даты поступления запроса, указанного в пункте 1. настоящего раздела, заказчи</w:t>
            </w:r>
            <w:r w:rsidRPr="00521669">
              <w:rPr>
                <w:kern w:val="2"/>
                <w:szCs w:val="24"/>
              </w:rPr>
              <w:t>к осуществляет разъяснение извещения об осуществлении конкурентной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w:t>
            </w:r>
            <w:r w:rsidRPr="00521669">
              <w:rPr>
                <w:kern w:val="2"/>
                <w:szCs w:val="24"/>
              </w:rPr>
              <w:t>л указанный запрос. При этом заказчик вправе не осуществлять такое разъяснение в случае, если указанный запрос поступил позже указанного в документации (извещении) о проведении закупки срока.</w:t>
            </w:r>
          </w:p>
          <w:p w14:paraId="506BE13A" w14:textId="77777777" w:rsidR="00CA5CF4" w:rsidRPr="00521669" w:rsidRDefault="000029E1">
            <w:pPr>
              <w:suppressAutoHyphens/>
              <w:autoSpaceDN w:val="0"/>
              <w:ind w:firstLine="0"/>
              <w:rPr>
                <w:kern w:val="2"/>
                <w:szCs w:val="24"/>
              </w:rPr>
            </w:pPr>
            <w:r w:rsidRPr="00521669">
              <w:rPr>
                <w:kern w:val="2"/>
                <w:szCs w:val="24"/>
              </w:rPr>
              <w:t xml:space="preserve">3. Разъяснения положений документации о конкурентной закупке не </w:t>
            </w:r>
            <w:r w:rsidRPr="00521669">
              <w:rPr>
                <w:kern w:val="2"/>
                <w:szCs w:val="24"/>
              </w:rPr>
              <w:t>должны изменять предмет закупки и существенные условия проекта Договора.</w:t>
            </w:r>
          </w:p>
        </w:tc>
      </w:tr>
      <w:tr w:rsidR="00CA5CF4" w:rsidRPr="00521669" w14:paraId="6471F5E3" w14:textId="77777777">
        <w:tc>
          <w:tcPr>
            <w:tcW w:w="2646" w:type="dxa"/>
            <w:tcBorders>
              <w:top w:val="single" w:sz="4" w:space="0" w:color="auto"/>
              <w:left w:val="single" w:sz="4" w:space="0" w:color="auto"/>
              <w:bottom w:val="single" w:sz="4" w:space="0" w:color="auto"/>
              <w:right w:val="single" w:sz="4" w:space="0" w:color="auto"/>
            </w:tcBorders>
          </w:tcPr>
          <w:p w14:paraId="0ABA3261" w14:textId="77777777" w:rsidR="00CA5CF4" w:rsidRPr="00521669" w:rsidRDefault="000029E1">
            <w:pPr>
              <w:suppressAutoHyphens/>
              <w:autoSpaceDN w:val="0"/>
              <w:ind w:firstLine="0"/>
              <w:jc w:val="left"/>
              <w:rPr>
                <w:b/>
                <w:kern w:val="2"/>
                <w:szCs w:val="24"/>
              </w:rPr>
            </w:pPr>
            <w:r w:rsidRPr="00521669">
              <w:rPr>
                <w:b/>
                <w:kern w:val="2"/>
                <w:szCs w:val="24"/>
              </w:rPr>
              <w:t>Порядок подачи и оформления, отзыва и изменения заявок на участие в закупке</w:t>
            </w:r>
          </w:p>
        </w:tc>
        <w:tc>
          <w:tcPr>
            <w:tcW w:w="7491" w:type="dxa"/>
            <w:tcBorders>
              <w:top w:val="single" w:sz="4" w:space="0" w:color="auto"/>
              <w:left w:val="single" w:sz="4" w:space="0" w:color="auto"/>
              <w:bottom w:val="single" w:sz="4" w:space="0" w:color="auto"/>
              <w:right w:val="single" w:sz="4" w:space="0" w:color="auto"/>
            </w:tcBorders>
          </w:tcPr>
          <w:p w14:paraId="703E97B6"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14:paraId="7A36A2E4"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w:t>
            </w:r>
            <w:r w:rsidRPr="00521669">
              <w:rPr>
                <w:bCs/>
                <w:iCs/>
                <w:color w:val="000000"/>
                <w:kern w:val="2"/>
                <w:szCs w:val="24"/>
              </w:rPr>
              <w:t xml:space="preserve">, в месте и до истечения срока, указанного в извещении о закупке. </w:t>
            </w:r>
          </w:p>
          <w:p w14:paraId="664548B9"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3. Заявка на участие в электронном запросе котировок предоставляется участником в виде электронного документа.</w:t>
            </w:r>
          </w:p>
          <w:p w14:paraId="36B62EB0"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4. Участник закупки вправе подать только одну заявку на участие в запросе коти</w:t>
            </w:r>
            <w:r w:rsidRPr="00521669">
              <w:rPr>
                <w:bCs/>
                <w:iCs/>
                <w:color w:val="000000"/>
                <w:kern w:val="2"/>
                <w:szCs w:val="24"/>
              </w:rPr>
              <w:t>ровок в электронной форме в отношении каждого лота.</w:t>
            </w:r>
          </w:p>
          <w:p w14:paraId="079FDED3"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5.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w:t>
            </w:r>
            <w:r w:rsidRPr="00521669">
              <w:rPr>
                <w:bCs/>
                <w:iCs/>
                <w:color w:val="000000"/>
                <w:kern w:val="2"/>
                <w:szCs w:val="24"/>
              </w:rPr>
              <w:t>б этом уведомление оператору электронной площадки.</w:t>
            </w:r>
          </w:p>
          <w:p w14:paraId="27CFC9CF"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6.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котировок в электронной форме, расс</w:t>
            </w:r>
            <w:r w:rsidRPr="00521669">
              <w:rPr>
                <w:bCs/>
                <w:iCs/>
                <w:color w:val="000000"/>
                <w:kern w:val="2"/>
                <w:szCs w:val="24"/>
              </w:rPr>
              <w:t xml:space="preserve">матривает поступившие заявки и принимает решение о допуске/отклонении заявок участников </w:t>
            </w:r>
            <w:r w:rsidRPr="00521669">
              <w:rPr>
                <w:bCs/>
                <w:iCs/>
                <w:color w:val="000000"/>
                <w:kern w:val="2"/>
                <w:szCs w:val="24"/>
              </w:rPr>
              <w:lastRenderedPageBreak/>
              <w:t>электронного запроса котировок, с указанием причин их отклонения.</w:t>
            </w:r>
          </w:p>
          <w:p w14:paraId="6C15C6CB"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Этап открытия доступа к заявкам на участие в запросе котировок в электронной форме не предусмотрен и н</w:t>
            </w:r>
            <w:r w:rsidRPr="00521669">
              <w:rPr>
                <w:bCs/>
                <w:iCs/>
                <w:color w:val="000000"/>
                <w:kern w:val="2"/>
                <w:szCs w:val="24"/>
              </w:rPr>
              <w:t>е требует оформления отдельного протокола открытия доступа к заявкам. Доступ к поступившим заявкам открывается автоматически оператором электронной площадки по окончании срока подачи заявок.</w:t>
            </w:r>
          </w:p>
        </w:tc>
      </w:tr>
      <w:tr w:rsidR="00CA5CF4" w:rsidRPr="00521669" w14:paraId="5556BFFC" w14:textId="77777777">
        <w:tc>
          <w:tcPr>
            <w:tcW w:w="2646" w:type="dxa"/>
            <w:tcBorders>
              <w:top w:val="single" w:sz="4" w:space="0" w:color="auto"/>
              <w:left w:val="single" w:sz="4" w:space="0" w:color="auto"/>
              <w:bottom w:val="single" w:sz="4" w:space="0" w:color="auto"/>
              <w:right w:val="single" w:sz="4" w:space="0" w:color="auto"/>
            </w:tcBorders>
          </w:tcPr>
          <w:p w14:paraId="3057E2AE" w14:textId="77777777" w:rsidR="00CA5CF4" w:rsidRPr="00521669" w:rsidRDefault="000029E1">
            <w:pPr>
              <w:suppressAutoHyphens/>
              <w:autoSpaceDN w:val="0"/>
              <w:ind w:firstLine="0"/>
              <w:jc w:val="left"/>
              <w:rPr>
                <w:b/>
                <w:kern w:val="2"/>
                <w:szCs w:val="24"/>
              </w:rPr>
            </w:pPr>
            <w:r w:rsidRPr="00521669">
              <w:rPr>
                <w:rFonts w:eastAsia="Calibri" w:cs="Arial"/>
                <w:b/>
                <w:bCs/>
                <w:iCs/>
                <w:color w:val="000000"/>
                <w:kern w:val="2"/>
                <w:szCs w:val="24"/>
                <w:lang w:eastAsia="zh-CN"/>
              </w:rPr>
              <w:lastRenderedPageBreak/>
              <w:t>П</w:t>
            </w:r>
            <w:r w:rsidRPr="00521669">
              <w:rPr>
                <w:rFonts w:eastAsia="Calibri" w:cs="Arial"/>
                <w:b/>
                <w:bCs/>
                <w:iCs/>
                <w:color w:val="000000"/>
                <w:kern w:val="2"/>
                <w:szCs w:val="24"/>
                <w:lang w:val="ru" w:eastAsia="zh-CN"/>
              </w:rPr>
              <w:t>орядок отмены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281CA34A" w14:textId="77777777" w:rsidR="00CA5CF4" w:rsidRPr="00521669" w:rsidRDefault="000029E1">
            <w:pPr>
              <w:pStyle w:val="afff4"/>
              <w:suppressAutoHyphens/>
              <w:autoSpaceDN w:val="0"/>
              <w:spacing w:before="0" w:line="228" w:lineRule="atLeast"/>
              <w:jc w:val="both"/>
              <w:rPr>
                <w:kern w:val="2"/>
              </w:rPr>
            </w:pPr>
            <w:bookmarkStart w:id="1" w:name="p0"/>
            <w:bookmarkEnd w:id="1"/>
            <w:r w:rsidRPr="00521669">
              <w:rPr>
                <w:kern w:val="2"/>
              </w:rPr>
              <w:t>1)</w:t>
            </w:r>
            <w:r w:rsidRPr="00521669">
              <w:rPr>
                <w:kern w:val="2"/>
              </w:rPr>
              <w:t xml:space="preserve">Заказчик вправе отменить </w:t>
            </w:r>
            <w:r w:rsidRPr="00521669">
              <w:rPr>
                <w:kern w:val="2"/>
              </w:rPr>
              <w:t>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5BA8F6C" w14:textId="77777777" w:rsidR="00CA5CF4" w:rsidRPr="00521669" w:rsidRDefault="000029E1">
            <w:pPr>
              <w:pStyle w:val="afff4"/>
              <w:suppressAutoHyphens/>
              <w:autoSpaceDN w:val="0"/>
              <w:spacing w:before="132" w:line="228" w:lineRule="atLeast"/>
              <w:jc w:val="both"/>
              <w:rPr>
                <w:kern w:val="2"/>
              </w:rPr>
            </w:pPr>
            <w:r w:rsidRPr="00521669">
              <w:rPr>
                <w:kern w:val="2"/>
              </w:rPr>
              <w:t xml:space="preserve">2) </w:t>
            </w:r>
            <w:r w:rsidRPr="00521669">
              <w:rPr>
                <w:kern w:val="2"/>
              </w:rPr>
              <w:t>Решение об отмене конкурентной закупки размещается в единой информационной системе в день приня</w:t>
            </w:r>
            <w:r w:rsidRPr="00521669">
              <w:rPr>
                <w:kern w:val="2"/>
              </w:rPr>
              <w:t xml:space="preserve">тия этого решения. </w:t>
            </w:r>
          </w:p>
          <w:p w14:paraId="7BDF3702" w14:textId="77777777" w:rsidR="00CA5CF4" w:rsidRPr="00521669" w:rsidRDefault="000029E1">
            <w:pPr>
              <w:pStyle w:val="afff4"/>
              <w:suppressAutoHyphens/>
              <w:autoSpaceDN w:val="0"/>
              <w:spacing w:before="132" w:line="228" w:lineRule="atLeast"/>
              <w:jc w:val="both"/>
              <w:rPr>
                <w:kern w:val="2"/>
              </w:rPr>
            </w:pPr>
            <w:r w:rsidRPr="00521669">
              <w:rPr>
                <w:kern w:val="2"/>
              </w:rPr>
              <w:t xml:space="preserve">3) </w:t>
            </w:r>
            <w:r w:rsidRPr="00521669">
              <w:rPr>
                <w:kern w:val="2"/>
              </w:rPr>
              <w:t xml:space="preserve">По истечении срока отмены конкурентной закупки в соответствии с </w:t>
            </w:r>
            <w:r w:rsidRPr="00521669">
              <w:rPr>
                <w:color w:val="0000FF"/>
                <w:kern w:val="2"/>
              </w:rPr>
              <w:t xml:space="preserve">п.1 </w:t>
            </w:r>
            <w:r w:rsidRPr="00521669">
              <w:rPr>
                <w:kern w:val="2"/>
              </w:rPr>
              <w:t xml:space="preserve">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1" w:history="1">
              <w:r w:rsidRPr="00521669">
                <w:rPr>
                  <w:rStyle w:val="aa"/>
                  <w:kern w:val="2"/>
                  <w:u w:val="none"/>
                </w:rPr>
                <w:t>непреодолимой силы</w:t>
              </w:r>
            </w:hyperlink>
            <w:r w:rsidRPr="00521669">
              <w:rPr>
                <w:kern w:val="2"/>
              </w:rPr>
              <w:t xml:space="preserve"> в соответствии с гражданским законодательством. </w:t>
            </w:r>
          </w:p>
          <w:p w14:paraId="1CCB52F2" w14:textId="77777777" w:rsidR="00CA5CF4" w:rsidRPr="00521669" w:rsidRDefault="00CA5CF4">
            <w:pPr>
              <w:suppressAutoHyphens/>
              <w:autoSpaceDN w:val="0"/>
              <w:ind w:firstLine="0"/>
              <w:rPr>
                <w:bCs/>
                <w:iCs/>
                <w:color w:val="000000"/>
                <w:kern w:val="2"/>
                <w:szCs w:val="24"/>
              </w:rPr>
            </w:pPr>
          </w:p>
        </w:tc>
      </w:tr>
      <w:tr w:rsidR="00CA5CF4" w:rsidRPr="00521669" w14:paraId="0773BB3E" w14:textId="77777777">
        <w:tc>
          <w:tcPr>
            <w:tcW w:w="2646" w:type="dxa"/>
          </w:tcPr>
          <w:p w14:paraId="1CBEB508"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b/>
                <w:bCs/>
                <w:kern w:val="2"/>
                <w:szCs w:val="24"/>
              </w:rPr>
            </w:pPr>
            <w:r w:rsidRPr="00521669">
              <w:rPr>
                <w:b/>
                <w:bCs/>
                <w:kern w:val="2"/>
                <w:szCs w:val="24"/>
              </w:rPr>
              <w:t>Критерии оценки заявок на участие в запросе котировок</w:t>
            </w:r>
          </w:p>
        </w:tc>
        <w:tc>
          <w:tcPr>
            <w:tcW w:w="7491" w:type="dxa"/>
          </w:tcPr>
          <w:p w14:paraId="2F39A731" w14:textId="77777777" w:rsidR="00CA5CF4" w:rsidRPr="00521669" w:rsidRDefault="000029E1">
            <w:pPr>
              <w:suppressAutoHyphens/>
              <w:autoSpaceDN w:val="0"/>
              <w:ind w:firstLine="0"/>
              <w:rPr>
                <w:color w:val="000000"/>
                <w:kern w:val="2"/>
                <w:szCs w:val="24"/>
              </w:rPr>
            </w:pPr>
            <w:r w:rsidRPr="00521669">
              <w:rPr>
                <w:color w:val="000000"/>
                <w:kern w:val="2"/>
                <w:szCs w:val="24"/>
              </w:rPr>
              <w:t>Критерий оценки: цена Договора.</w:t>
            </w:r>
          </w:p>
          <w:p w14:paraId="16C91CC9" w14:textId="77777777" w:rsidR="00CA5CF4" w:rsidRPr="00521669" w:rsidRDefault="000029E1">
            <w:pPr>
              <w:suppressAutoHyphens/>
              <w:autoSpaceDN w:val="0"/>
              <w:ind w:firstLine="0"/>
              <w:rPr>
                <w:color w:val="000000"/>
                <w:kern w:val="2"/>
                <w:szCs w:val="24"/>
              </w:rPr>
            </w:pPr>
            <w:r w:rsidRPr="00521669">
              <w:rPr>
                <w:color w:val="000000"/>
                <w:kern w:val="2"/>
                <w:szCs w:val="24"/>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w:t>
            </w:r>
            <w:r w:rsidRPr="00521669">
              <w:rPr>
                <w:color w:val="000000"/>
                <w:kern w:val="2"/>
                <w:szCs w:val="24"/>
              </w:rPr>
              <w:t xml:space="preserve">т, услуг. </w:t>
            </w:r>
          </w:p>
          <w:p w14:paraId="68402237" w14:textId="77777777" w:rsidR="00CA5CF4" w:rsidRPr="00521669" w:rsidRDefault="000029E1">
            <w:pPr>
              <w:suppressAutoHyphens/>
              <w:autoSpaceDN w:val="0"/>
              <w:ind w:firstLine="0"/>
              <w:rPr>
                <w:color w:val="000000"/>
                <w:kern w:val="2"/>
                <w:szCs w:val="24"/>
              </w:rPr>
            </w:pPr>
            <w:r w:rsidRPr="00521669">
              <w:rPr>
                <w:color w:val="000000"/>
                <w:kern w:val="2"/>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r w:rsidRPr="00521669">
              <w:rPr>
                <w:color w:val="000000"/>
                <w:kern w:val="2"/>
                <w:szCs w:val="24"/>
              </w:rPr>
              <w:t>.</w:t>
            </w:r>
          </w:p>
        </w:tc>
      </w:tr>
      <w:tr w:rsidR="00CA5CF4" w:rsidRPr="00521669" w14:paraId="2AC5F2A9" w14:textId="77777777">
        <w:tc>
          <w:tcPr>
            <w:tcW w:w="2646" w:type="dxa"/>
            <w:tcBorders>
              <w:top w:val="single" w:sz="4" w:space="0" w:color="auto"/>
              <w:left w:val="single" w:sz="4" w:space="0" w:color="auto"/>
              <w:bottom w:val="single" w:sz="4" w:space="0" w:color="auto"/>
              <w:right w:val="single" w:sz="4" w:space="0" w:color="auto"/>
            </w:tcBorders>
          </w:tcPr>
          <w:p w14:paraId="04983806" w14:textId="77777777" w:rsidR="00CA5CF4" w:rsidRPr="00521669" w:rsidRDefault="000029E1">
            <w:pPr>
              <w:suppressAutoHyphens/>
              <w:autoSpaceDN w:val="0"/>
              <w:ind w:firstLine="0"/>
              <w:jc w:val="left"/>
              <w:rPr>
                <w:b/>
                <w:kern w:val="2"/>
                <w:szCs w:val="24"/>
              </w:rPr>
            </w:pPr>
            <w:r w:rsidRPr="00521669">
              <w:rPr>
                <w:b/>
                <w:kern w:val="2"/>
                <w:szCs w:val="24"/>
              </w:rPr>
              <w:t>Рассмотрение котировочных заявок</w:t>
            </w:r>
          </w:p>
        </w:tc>
        <w:tc>
          <w:tcPr>
            <w:tcW w:w="7491" w:type="dxa"/>
            <w:tcBorders>
              <w:top w:val="single" w:sz="4" w:space="0" w:color="auto"/>
              <w:left w:val="single" w:sz="4" w:space="0" w:color="auto"/>
              <w:bottom w:val="single" w:sz="4" w:space="0" w:color="auto"/>
              <w:right w:val="single" w:sz="4" w:space="0" w:color="auto"/>
            </w:tcBorders>
          </w:tcPr>
          <w:p w14:paraId="358D7577"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1. Комиссия по размещению закупок в течение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w:t>
            </w:r>
            <w:r w:rsidRPr="00521669">
              <w:rPr>
                <w:bCs/>
                <w:iCs/>
                <w:color w:val="000000"/>
                <w:kern w:val="2"/>
                <w:szCs w:val="24"/>
              </w:rPr>
              <w:t>роведении запроса котировок, и оценивает котировочные заявки.</w:t>
            </w:r>
          </w:p>
          <w:p w14:paraId="07D951F9"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2. Заявка на участие в запросе котировок в электронной форме рассматривается Комиссией по осуществлению конкурентных закупок на предмет соответствия всем требованиям, изложенным в извещении о за</w:t>
            </w:r>
            <w:r w:rsidRPr="00521669">
              <w:rPr>
                <w:bCs/>
                <w:iCs/>
                <w:color w:val="000000"/>
                <w:kern w:val="2"/>
                <w:szCs w:val="24"/>
              </w:rPr>
              <w:t>купке, и признается соответствующей или не соответствующей указанным требованиям.</w:t>
            </w:r>
          </w:p>
          <w:p w14:paraId="2AEFB340" w14:textId="77777777" w:rsidR="00CA5CF4" w:rsidRPr="00521669" w:rsidRDefault="000029E1">
            <w:pPr>
              <w:suppressAutoHyphens/>
              <w:autoSpaceDN w:val="0"/>
              <w:ind w:firstLine="0"/>
              <w:rPr>
                <w:bCs/>
                <w:iCs/>
                <w:color w:val="000000"/>
                <w:kern w:val="2"/>
                <w:szCs w:val="24"/>
                <w:lang w:val="sah-RU"/>
              </w:rPr>
            </w:pPr>
            <w:r w:rsidRPr="00521669">
              <w:rPr>
                <w:bCs/>
                <w:iCs/>
                <w:color w:val="000000"/>
                <w:kern w:val="2"/>
                <w:szCs w:val="24"/>
              </w:rPr>
              <w:t>Технические и редакционные недостатки в оформлении заявок, не влияющие на смысл их содержания, не являются основанием для не допуска участника закупки к участию в закупке.</w:t>
            </w:r>
          </w:p>
        </w:tc>
      </w:tr>
      <w:tr w:rsidR="00CA5CF4" w:rsidRPr="00521669" w14:paraId="760642C8" w14:textId="77777777">
        <w:tc>
          <w:tcPr>
            <w:tcW w:w="2646" w:type="dxa"/>
            <w:tcBorders>
              <w:top w:val="single" w:sz="4" w:space="0" w:color="auto"/>
              <w:left w:val="single" w:sz="4" w:space="0" w:color="auto"/>
              <w:bottom w:val="single" w:sz="4" w:space="0" w:color="auto"/>
              <w:right w:val="single" w:sz="4" w:space="0" w:color="auto"/>
            </w:tcBorders>
          </w:tcPr>
          <w:p w14:paraId="786478BA" w14:textId="77777777" w:rsidR="00CA5CF4" w:rsidRPr="00521669" w:rsidRDefault="000029E1">
            <w:pPr>
              <w:suppressAutoHyphens/>
              <w:autoSpaceDN w:val="0"/>
              <w:ind w:firstLine="0"/>
              <w:jc w:val="left"/>
              <w:rPr>
                <w:b/>
                <w:kern w:val="2"/>
                <w:szCs w:val="24"/>
              </w:rPr>
            </w:pPr>
            <w:r w:rsidRPr="00521669">
              <w:rPr>
                <w:b/>
                <w:kern w:val="2"/>
                <w:szCs w:val="24"/>
              </w:rPr>
              <w:t>Порядок оценки и сопоставления заявок на участие в закупке</w:t>
            </w:r>
          </w:p>
        </w:tc>
        <w:tc>
          <w:tcPr>
            <w:tcW w:w="7491" w:type="dxa"/>
            <w:tcBorders>
              <w:top w:val="single" w:sz="4" w:space="0" w:color="auto"/>
              <w:left w:val="single" w:sz="4" w:space="0" w:color="auto"/>
              <w:bottom w:val="single" w:sz="4" w:space="0" w:color="auto"/>
              <w:right w:val="single" w:sz="4" w:space="0" w:color="auto"/>
            </w:tcBorders>
          </w:tcPr>
          <w:p w14:paraId="3E4602D6"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Результаты рассмотрения котировочных заявок оформляются протоколом, в котором содержатся сведения:</w:t>
            </w:r>
          </w:p>
          <w:p w14:paraId="70DFC296"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1) дата подписания протокола;</w:t>
            </w:r>
          </w:p>
          <w:p w14:paraId="52E6937D"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2) количество поданных заявок на участие в закупке, а также дата и в</w:t>
            </w:r>
            <w:r w:rsidRPr="00521669">
              <w:rPr>
                <w:bCs/>
                <w:iCs/>
                <w:color w:val="000000"/>
                <w:kern w:val="2"/>
                <w:szCs w:val="24"/>
              </w:rPr>
              <w:t>ремя регистрации каждой такой заявки;</w:t>
            </w:r>
          </w:p>
          <w:p w14:paraId="0DF83B29"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w:t>
            </w:r>
            <w:r w:rsidRPr="00521669">
              <w:rPr>
                <w:bCs/>
                <w:iCs/>
                <w:color w:val="000000"/>
                <w:kern w:val="2"/>
                <w:szCs w:val="24"/>
              </w:rPr>
              <w:lastRenderedPageBreak/>
              <w:t>информацию о ценовых предложениях. Заявке на участие в</w:t>
            </w:r>
            <w:r w:rsidRPr="00521669">
              <w:rPr>
                <w:bCs/>
                <w:iCs/>
                <w:color w:val="000000"/>
                <w:kern w:val="2"/>
                <w:szCs w:val="24"/>
              </w:rPr>
              <w:t xml:space="preserve">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w:t>
            </w:r>
            <w:r w:rsidRPr="00521669">
              <w:rPr>
                <w:bCs/>
                <w:iCs/>
                <w:color w:val="000000"/>
                <w:kern w:val="2"/>
                <w:szCs w:val="24"/>
              </w:rPr>
              <w:t>ие в закупке, которая поступила ранее других заявок на участие в закупке, содержащих такие же условия;</w:t>
            </w:r>
          </w:p>
          <w:p w14:paraId="108177AA"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4) результаты рассмотрения заявок на участие в запросе котировок с указанием в том числе:</w:t>
            </w:r>
          </w:p>
          <w:p w14:paraId="5F705300"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 количества заявок на участие в закупке, которые отклонены;</w:t>
            </w:r>
          </w:p>
          <w:p w14:paraId="3B1E39EF"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 xml:space="preserve">- </w:t>
            </w:r>
            <w:r w:rsidRPr="00521669">
              <w:rPr>
                <w:bCs/>
                <w:iCs/>
                <w:color w:val="000000"/>
                <w:kern w:val="2"/>
                <w:szCs w:val="24"/>
              </w:rPr>
              <w:t>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14:paraId="25ADCB35"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5) причины, по которым закупка признана несостоявшейся, в случае признания ее таковой.</w:t>
            </w:r>
          </w:p>
          <w:p w14:paraId="07CE729B" w14:textId="77777777" w:rsidR="00CA5CF4" w:rsidRPr="00521669" w:rsidRDefault="000029E1">
            <w:pPr>
              <w:suppressAutoHyphens/>
              <w:autoSpaceDN w:val="0"/>
              <w:ind w:firstLine="0"/>
              <w:rPr>
                <w:bCs/>
                <w:iCs/>
                <w:color w:val="000000"/>
                <w:kern w:val="2"/>
                <w:szCs w:val="24"/>
              </w:rPr>
            </w:pPr>
            <w:r w:rsidRPr="00521669">
              <w:rPr>
                <w:bCs/>
                <w:iCs/>
                <w:color w:val="000000"/>
                <w:kern w:val="2"/>
                <w:szCs w:val="24"/>
              </w:rPr>
              <w:t xml:space="preserve">Протокол </w:t>
            </w:r>
            <w:r w:rsidRPr="00521669">
              <w:rPr>
                <w:bCs/>
                <w:iCs/>
                <w:color w:val="000000"/>
                <w:kern w:val="2"/>
                <w:szCs w:val="24"/>
              </w:rPr>
              <w:t>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CA5CF4" w:rsidRPr="00521669" w14:paraId="2EDDC94E" w14:textId="77777777">
        <w:tc>
          <w:tcPr>
            <w:tcW w:w="2646" w:type="dxa"/>
            <w:tcBorders>
              <w:top w:val="single" w:sz="4" w:space="0" w:color="auto"/>
              <w:left w:val="single" w:sz="4" w:space="0" w:color="auto"/>
              <w:bottom w:val="single" w:sz="4" w:space="0" w:color="auto"/>
              <w:right w:val="single" w:sz="4" w:space="0" w:color="auto"/>
            </w:tcBorders>
          </w:tcPr>
          <w:p w14:paraId="29F7C169" w14:textId="77777777" w:rsidR="00CA5CF4" w:rsidRPr="00521669" w:rsidRDefault="000029E1">
            <w:pPr>
              <w:suppressAutoHyphens/>
              <w:autoSpaceDN w:val="0"/>
              <w:ind w:firstLine="0"/>
              <w:jc w:val="left"/>
              <w:rPr>
                <w:b/>
                <w:kern w:val="2"/>
                <w:szCs w:val="24"/>
              </w:rPr>
            </w:pPr>
            <w:r w:rsidRPr="00521669">
              <w:rPr>
                <w:b/>
                <w:kern w:val="2"/>
                <w:szCs w:val="24"/>
              </w:rPr>
              <w:lastRenderedPageBreak/>
              <w:t>Срок подписания Договора с победителем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0301C857" w14:textId="77777777" w:rsidR="00CA5CF4" w:rsidRPr="00521669" w:rsidRDefault="000029E1">
            <w:pPr>
              <w:suppressAutoHyphens/>
              <w:autoSpaceDN w:val="0"/>
              <w:ind w:firstLine="0"/>
              <w:rPr>
                <w:kern w:val="2"/>
              </w:rPr>
            </w:pPr>
            <w:r w:rsidRPr="00521669">
              <w:rPr>
                <w:kern w:val="2"/>
              </w:rPr>
              <w:t>Договор заключается на у</w:t>
            </w:r>
            <w:r w:rsidRPr="00521669">
              <w:rPr>
                <w:kern w:val="2"/>
              </w:rPr>
              <w:t>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w:t>
            </w:r>
            <w:r w:rsidRPr="00521669">
              <w:rPr>
                <w:kern w:val="2"/>
              </w:rPr>
              <w:t xml:space="preserve">лючается договор в случае уклонения такого победителя от заключения договора. </w:t>
            </w:r>
          </w:p>
          <w:p w14:paraId="7E52D029" w14:textId="77777777" w:rsidR="00CA5CF4" w:rsidRPr="00521669" w:rsidRDefault="000029E1">
            <w:pPr>
              <w:suppressAutoHyphens/>
              <w:autoSpaceDN w:val="0"/>
              <w:ind w:firstLine="0"/>
              <w:rPr>
                <w:kern w:val="2"/>
              </w:rPr>
            </w:pPr>
            <w:r w:rsidRPr="00521669">
              <w:rPr>
                <w:kern w:val="2"/>
              </w:rPr>
              <w:t>Договор может быть заключен не ранее чем через десять дней и не позднее, чем через двадцать дней с даты размещения в ЕИС итогового протокола, составленного по результатам запрос</w:t>
            </w:r>
            <w:r w:rsidRPr="00521669">
              <w:rPr>
                <w:kern w:val="2"/>
              </w:rPr>
              <w:t>а котировок.</w:t>
            </w:r>
          </w:p>
        </w:tc>
      </w:tr>
      <w:tr w:rsidR="00CA5CF4" w:rsidRPr="00521669" w14:paraId="5177E938" w14:textId="77777777">
        <w:trPr>
          <w:trHeight w:val="742"/>
        </w:trPr>
        <w:tc>
          <w:tcPr>
            <w:tcW w:w="2646" w:type="dxa"/>
          </w:tcPr>
          <w:p w14:paraId="32546E02"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kern w:val="2"/>
                <w:szCs w:val="24"/>
              </w:rPr>
            </w:pPr>
            <w:r w:rsidRPr="00521669">
              <w:rPr>
                <w:kern w:val="2"/>
                <w:szCs w:val="24"/>
              </w:rPr>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491" w:type="dxa"/>
          </w:tcPr>
          <w:p w14:paraId="7A8F0E87" w14:textId="77777777" w:rsidR="00CA5CF4" w:rsidRPr="00521669" w:rsidRDefault="000029E1">
            <w:pPr>
              <w:keepNext/>
              <w:widowControl w:val="0"/>
              <w:tabs>
                <w:tab w:val="left" w:pos="993"/>
              </w:tabs>
              <w:suppressAutoHyphens/>
              <w:autoSpaceDN w:val="0"/>
              <w:ind w:firstLine="0"/>
              <w:rPr>
                <w:kern w:val="2"/>
              </w:rPr>
            </w:pPr>
            <w:r w:rsidRPr="00521669">
              <w:rPr>
                <w:kern w:val="2"/>
              </w:rPr>
              <w:t xml:space="preserve">Участник закупки признается уклонившимся от заключения договора в случае: </w:t>
            </w:r>
          </w:p>
          <w:p w14:paraId="1BC02DEB" w14:textId="77777777" w:rsidR="00CA5CF4" w:rsidRPr="00521669" w:rsidRDefault="000029E1">
            <w:pPr>
              <w:keepNext/>
              <w:widowControl w:val="0"/>
              <w:numPr>
                <w:ilvl w:val="0"/>
                <w:numId w:val="17"/>
              </w:numPr>
              <w:tabs>
                <w:tab w:val="left" w:pos="993"/>
              </w:tabs>
              <w:suppressAutoHyphens/>
              <w:autoSpaceDN w:val="0"/>
              <w:ind w:firstLine="0"/>
              <w:rPr>
                <w:bCs/>
                <w:kern w:val="2"/>
                <w:szCs w:val="24"/>
              </w:rPr>
            </w:pPr>
            <w:r w:rsidRPr="00521669">
              <w:rPr>
                <w:bCs/>
                <w:kern w:val="2"/>
                <w:szCs w:val="24"/>
                <w:lang w:eastAsia="zh-CN"/>
              </w:rPr>
              <w:t xml:space="preserve">непредставления, подписанного им договора в предусмотренные документацией о закупке сроки; </w:t>
            </w:r>
          </w:p>
          <w:p w14:paraId="5717945D" w14:textId="77777777" w:rsidR="00CA5CF4" w:rsidRPr="00521669" w:rsidRDefault="000029E1">
            <w:pPr>
              <w:keepNext/>
              <w:widowControl w:val="0"/>
              <w:tabs>
                <w:tab w:val="left" w:pos="993"/>
              </w:tabs>
              <w:suppressAutoHyphens/>
              <w:autoSpaceDN w:val="0"/>
              <w:ind w:firstLine="0"/>
              <w:rPr>
                <w:bCs/>
                <w:kern w:val="2"/>
                <w:szCs w:val="24"/>
              </w:rPr>
            </w:pPr>
            <w:r w:rsidRPr="00521669">
              <w:rPr>
                <w:bCs/>
                <w:kern w:val="2"/>
                <w:szCs w:val="24"/>
                <w:lang w:eastAsia="zh-CN"/>
              </w:rPr>
              <w:t>2)непредставления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w:t>
            </w:r>
            <w:r w:rsidRPr="00521669">
              <w:rPr>
                <w:bCs/>
                <w:kern w:val="2"/>
                <w:szCs w:val="24"/>
                <w:lang w:eastAsia="zh-CN"/>
              </w:rPr>
              <w:t>нения договора с нарушением требований документации о закупке или предоставление обеспечения исполнения договора в ненадлежащей форме.</w:t>
            </w:r>
          </w:p>
        </w:tc>
      </w:tr>
      <w:tr w:rsidR="00CA5CF4" w:rsidRPr="00521669" w14:paraId="65D01EA6" w14:textId="77777777">
        <w:trPr>
          <w:trHeight w:val="1985"/>
        </w:trPr>
        <w:tc>
          <w:tcPr>
            <w:tcW w:w="2646" w:type="dxa"/>
          </w:tcPr>
          <w:p w14:paraId="37EB7162"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kern w:val="2"/>
                <w:szCs w:val="24"/>
              </w:rPr>
            </w:pPr>
            <w:r w:rsidRPr="00521669">
              <w:rPr>
                <w:kern w:val="2"/>
                <w:szCs w:val="24"/>
              </w:rPr>
              <w:t>Возможность изменения объема товаров, работ, услуг и сроков их поставки, выполнения, оказания в ходе исполнения Договора</w:t>
            </w:r>
            <w:r w:rsidRPr="00521669">
              <w:rPr>
                <w:kern w:val="2"/>
                <w:szCs w:val="24"/>
              </w:rPr>
              <w:t>:</w:t>
            </w:r>
          </w:p>
        </w:tc>
        <w:tc>
          <w:tcPr>
            <w:tcW w:w="7491" w:type="dxa"/>
          </w:tcPr>
          <w:p w14:paraId="79ACAA12"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bCs/>
                <w:kern w:val="2"/>
                <w:szCs w:val="24"/>
              </w:rPr>
            </w:pPr>
            <w:r w:rsidRPr="00521669">
              <w:rPr>
                <w:bCs/>
                <w:kern w:val="2"/>
                <w:szCs w:val="24"/>
              </w:rPr>
              <w:t>В соответствии с условиями Договора (Приложение №3 к извещению)</w:t>
            </w:r>
          </w:p>
        </w:tc>
      </w:tr>
      <w:tr w:rsidR="00CA5CF4" w:rsidRPr="00521669" w14:paraId="3ABFC160" w14:textId="77777777">
        <w:trPr>
          <w:trHeight w:val="1405"/>
        </w:trPr>
        <w:tc>
          <w:tcPr>
            <w:tcW w:w="2646" w:type="dxa"/>
          </w:tcPr>
          <w:p w14:paraId="28689B47"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kern w:val="2"/>
                <w:szCs w:val="24"/>
              </w:rPr>
            </w:pPr>
            <w:r w:rsidRPr="00521669">
              <w:rPr>
                <w:kern w:val="2"/>
                <w:szCs w:val="24"/>
              </w:rPr>
              <w:t>Возможность одностороннего отказа от исполнения Договора, расторжения Договора</w:t>
            </w:r>
          </w:p>
        </w:tc>
        <w:tc>
          <w:tcPr>
            <w:tcW w:w="7491" w:type="dxa"/>
          </w:tcPr>
          <w:p w14:paraId="39DCC92B"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bCs/>
                <w:kern w:val="2"/>
                <w:szCs w:val="24"/>
              </w:rPr>
            </w:pPr>
            <w:r w:rsidRPr="00521669">
              <w:rPr>
                <w:bCs/>
                <w:kern w:val="2"/>
                <w:szCs w:val="24"/>
              </w:rPr>
              <w:t>В соответствии с условиями Договора (Приложение №3 к извещению)</w:t>
            </w:r>
          </w:p>
        </w:tc>
      </w:tr>
      <w:tr w:rsidR="00CA5CF4" w:rsidRPr="00521669" w14:paraId="498D35EE" w14:textId="77777777">
        <w:trPr>
          <w:trHeight w:val="2570"/>
        </w:trPr>
        <w:tc>
          <w:tcPr>
            <w:tcW w:w="2646" w:type="dxa"/>
            <w:tcBorders>
              <w:top w:val="single" w:sz="4" w:space="0" w:color="auto"/>
              <w:left w:val="single" w:sz="4" w:space="0" w:color="auto"/>
              <w:bottom w:val="single" w:sz="4" w:space="0" w:color="auto"/>
              <w:right w:val="single" w:sz="4" w:space="0" w:color="auto"/>
            </w:tcBorders>
          </w:tcPr>
          <w:p w14:paraId="2D7DF242" w14:textId="77777777" w:rsidR="00CA5CF4" w:rsidRPr="00521669" w:rsidRDefault="000029E1">
            <w:pPr>
              <w:suppressAutoHyphens/>
              <w:autoSpaceDN w:val="0"/>
              <w:ind w:firstLine="0"/>
              <w:jc w:val="left"/>
              <w:rPr>
                <w:b/>
                <w:kern w:val="2"/>
                <w:szCs w:val="24"/>
              </w:rPr>
            </w:pPr>
            <w:r w:rsidRPr="00521669">
              <w:rPr>
                <w:b/>
                <w:kern w:val="2"/>
                <w:szCs w:val="24"/>
              </w:rPr>
              <w:lastRenderedPageBreak/>
              <w:t>Форма котировочной заявки</w:t>
            </w:r>
          </w:p>
        </w:tc>
        <w:tc>
          <w:tcPr>
            <w:tcW w:w="7491" w:type="dxa"/>
            <w:tcBorders>
              <w:top w:val="single" w:sz="4" w:space="0" w:color="auto"/>
              <w:left w:val="single" w:sz="4" w:space="0" w:color="auto"/>
              <w:bottom w:val="single" w:sz="4" w:space="0" w:color="auto"/>
              <w:right w:val="single" w:sz="4" w:space="0" w:color="auto"/>
            </w:tcBorders>
          </w:tcPr>
          <w:p w14:paraId="531E8A3B" w14:textId="77777777" w:rsidR="00CA5CF4" w:rsidRPr="00521669" w:rsidRDefault="000029E1">
            <w:pPr>
              <w:pStyle w:val="affc"/>
              <w:suppressAutoHyphens/>
              <w:autoSpaceDN w:val="0"/>
              <w:spacing w:after="0"/>
              <w:ind w:left="31"/>
              <w:jc w:val="both"/>
              <w:rPr>
                <w:kern w:val="2"/>
                <w:lang w:eastAsia="en-US"/>
              </w:rPr>
            </w:pPr>
            <w:r w:rsidRPr="00521669">
              <w:rPr>
                <w:kern w:val="2"/>
                <w:lang w:eastAsia="en-US"/>
              </w:rPr>
              <w:t>Котировочная заявка</w:t>
            </w:r>
            <w:r w:rsidRPr="00521669">
              <w:rPr>
                <w:kern w:val="2"/>
                <w:lang w:eastAsia="en-US"/>
              </w:rPr>
              <w:t xml:space="preserve">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14:paraId="2BF1DF3D" w14:textId="77777777" w:rsidR="00CA5CF4" w:rsidRPr="00521669" w:rsidRDefault="000029E1">
            <w:pPr>
              <w:pStyle w:val="affc"/>
              <w:suppressAutoHyphens/>
              <w:autoSpaceDN w:val="0"/>
              <w:spacing w:after="0"/>
              <w:ind w:left="0"/>
              <w:jc w:val="both"/>
              <w:rPr>
                <w:kern w:val="2"/>
                <w:lang w:eastAsia="en-US"/>
              </w:rPr>
            </w:pPr>
            <w:r w:rsidRPr="00521669">
              <w:rPr>
                <w:kern w:val="2"/>
                <w:lang w:eastAsia="en-US"/>
              </w:rPr>
              <w:t>Котировочные заявки, поданные позднее срока, указанного в извещении, не рассматриваются.</w:t>
            </w:r>
          </w:p>
          <w:p w14:paraId="7FCDF7D9" w14:textId="77777777" w:rsidR="00CA5CF4" w:rsidRPr="00521669" w:rsidRDefault="000029E1">
            <w:pPr>
              <w:pStyle w:val="affc"/>
              <w:suppressAutoHyphens/>
              <w:autoSpaceDN w:val="0"/>
              <w:spacing w:after="0"/>
              <w:ind w:left="0"/>
              <w:jc w:val="both"/>
              <w:rPr>
                <w:kern w:val="2"/>
                <w:lang w:eastAsia="en-US"/>
              </w:rPr>
            </w:pPr>
            <w:r w:rsidRPr="00521669">
              <w:rPr>
                <w:kern w:val="2"/>
                <w:lang w:eastAsia="en-US"/>
              </w:rPr>
              <w:t>Любой уч</w:t>
            </w:r>
            <w:r w:rsidRPr="00521669">
              <w:rPr>
                <w:kern w:val="2"/>
                <w:lang w:eastAsia="en-US"/>
              </w:rPr>
              <w:t>астник вправе подать только одну котировочную заявку, внесение изменений в которую не допускаются.</w:t>
            </w:r>
          </w:p>
          <w:p w14:paraId="0A051D86" w14:textId="77777777" w:rsidR="00CA5CF4" w:rsidRPr="00521669" w:rsidRDefault="000029E1">
            <w:pPr>
              <w:pStyle w:val="affc"/>
              <w:suppressAutoHyphens/>
              <w:autoSpaceDN w:val="0"/>
              <w:ind w:left="0"/>
              <w:jc w:val="both"/>
              <w:rPr>
                <w:rStyle w:val="2f2"/>
                <w:b/>
                <w:i w:val="0"/>
                <w:iCs w:val="0"/>
                <w:color w:val="auto"/>
                <w:kern w:val="2"/>
              </w:rPr>
            </w:pPr>
            <w:r w:rsidRPr="00521669">
              <w:rPr>
                <w:rStyle w:val="2f2"/>
                <w:b/>
                <w:color w:val="auto"/>
                <w:kern w:val="2"/>
              </w:rPr>
              <w:t>Прием заявок осуществляется:</w:t>
            </w:r>
          </w:p>
          <w:p w14:paraId="519ED9DE" w14:textId="77777777" w:rsidR="00CA5CF4" w:rsidRPr="00521669" w:rsidRDefault="000029E1">
            <w:pPr>
              <w:pStyle w:val="affc"/>
              <w:suppressAutoHyphens/>
              <w:autoSpaceDN w:val="0"/>
              <w:spacing w:after="0"/>
              <w:ind w:left="0"/>
              <w:rPr>
                <w:rFonts w:ascii="Arial" w:hAnsi="Arial" w:cs="Arial"/>
                <w:b/>
                <w:color w:val="333333"/>
                <w:kern w:val="2"/>
                <w:sz w:val="21"/>
                <w:szCs w:val="21"/>
              </w:rPr>
            </w:pPr>
            <w:hyperlink r:id="rId12" w:tooltip="http://etp.torgi-online.com" w:history="1">
              <w:r w:rsidRPr="00521669">
                <w:rPr>
                  <w:rStyle w:val="aa"/>
                  <w:kern w:val="2"/>
                </w:rPr>
                <w:t>http://etp.torgi-online.com</w:t>
              </w:r>
            </w:hyperlink>
          </w:p>
        </w:tc>
      </w:tr>
      <w:tr w:rsidR="00CA5CF4" w:rsidRPr="00521669" w14:paraId="04B33E5E" w14:textId="77777777">
        <w:tc>
          <w:tcPr>
            <w:tcW w:w="2646" w:type="dxa"/>
            <w:tcBorders>
              <w:top w:val="single" w:sz="4" w:space="0" w:color="auto"/>
              <w:left w:val="single" w:sz="4" w:space="0" w:color="auto"/>
              <w:bottom w:val="single" w:sz="4" w:space="0" w:color="auto"/>
              <w:right w:val="single" w:sz="4" w:space="0" w:color="auto"/>
            </w:tcBorders>
          </w:tcPr>
          <w:p w14:paraId="5B697B6D" w14:textId="77777777" w:rsidR="00CA5CF4" w:rsidRPr="00521669" w:rsidRDefault="000029E1">
            <w:pPr>
              <w:suppressAutoHyphens/>
              <w:autoSpaceDN w:val="0"/>
              <w:ind w:firstLine="0"/>
              <w:jc w:val="left"/>
              <w:rPr>
                <w:b/>
                <w:kern w:val="2"/>
                <w:szCs w:val="24"/>
              </w:rPr>
            </w:pPr>
            <w:r w:rsidRPr="00521669">
              <w:rPr>
                <w:b/>
                <w:kern w:val="2"/>
                <w:szCs w:val="24"/>
              </w:rPr>
              <w:t>Адрес электронной площ</w:t>
            </w:r>
            <w:r w:rsidRPr="00521669">
              <w:rPr>
                <w:b/>
                <w:kern w:val="2"/>
                <w:szCs w:val="24"/>
              </w:rPr>
              <w:t>адки в сети Интернет</w:t>
            </w:r>
          </w:p>
        </w:tc>
        <w:tc>
          <w:tcPr>
            <w:tcW w:w="7491" w:type="dxa"/>
            <w:tcBorders>
              <w:top w:val="single" w:sz="4" w:space="0" w:color="auto"/>
              <w:left w:val="single" w:sz="4" w:space="0" w:color="auto"/>
              <w:bottom w:val="single" w:sz="4" w:space="0" w:color="auto"/>
              <w:right w:val="single" w:sz="4" w:space="0" w:color="auto"/>
            </w:tcBorders>
          </w:tcPr>
          <w:p w14:paraId="491FF2EC" w14:textId="77777777" w:rsidR="00CA5CF4" w:rsidRPr="00521669" w:rsidRDefault="00CA5CF4">
            <w:pPr>
              <w:pStyle w:val="affc"/>
              <w:suppressAutoHyphens/>
              <w:autoSpaceDN w:val="0"/>
              <w:spacing w:after="0"/>
              <w:rPr>
                <w:rStyle w:val="2f2"/>
                <w:b/>
                <w:i w:val="0"/>
                <w:iCs w:val="0"/>
                <w:kern w:val="2"/>
              </w:rPr>
            </w:pPr>
          </w:p>
          <w:p w14:paraId="0E190B62" w14:textId="77777777" w:rsidR="00CA5CF4" w:rsidRPr="00521669" w:rsidRDefault="000029E1">
            <w:pPr>
              <w:pStyle w:val="affc"/>
              <w:suppressAutoHyphens/>
              <w:autoSpaceDN w:val="0"/>
              <w:spacing w:after="0"/>
              <w:ind w:left="0"/>
              <w:rPr>
                <w:b/>
                <w:kern w:val="2"/>
                <w:lang w:eastAsia="en-US"/>
              </w:rPr>
            </w:pPr>
            <w:hyperlink r:id="rId13" w:tooltip="http://etp.torgi-online.com" w:history="1">
              <w:r w:rsidRPr="00521669">
                <w:rPr>
                  <w:rStyle w:val="aa"/>
                  <w:kern w:val="2"/>
                </w:rPr>
                <w:t>http://etp.torgi-online.com</w:t>
              </w:r>
            </w:hyperlink>
          </w:p>
        </w:tc>
      </w:tr>
      <w:tr w:rsidR="00CA5CF4" w:rsidRPr="00521669" w14:paraId="79BFC64C" w14:textId="77777777">
        <w:tc>
          <w:tcPr>
            <w:tcW w:w="2646" w:type="dxa"/>
          </w:tcPr>
          <w:p w14:paraId="5A5EABEF" w14:textId="77777777" w:rsidR="00CA5CF4" w:rsidRPr="00521669" w:rsidRDefault="000029E1">
            <w:pPr>
              <w:tabs>
                <w:tab w:val="left" w:pos="600"/>
                <w:tab w:val="left" w:pos="840"/>
                <w:tab w:val="left" w:pos="960"/>
                <w:tab w:val="left" w:pos="1080"/>
                <w:tab w:val="left" w:pos="1260"/>
                <w:tab w:val="left" w:pos="1740"/>
              </w:tabs>
              <w:suppressAutoHyphens/>
              <w:autoSpaceDN w:val="0"/>
              <w:ind w:firstLine="0"/>
              <w:rPr>
                <w:b/>
                <w:bCs/>
                <w:kern w:val="2"/>
                <w:szCs w:val="24"/>
              </w:rPr>
            </w:pPr>
            <w:r w:rsidRPr="00521669">
              <w:rPr>
                <w:b/>
                <w:kern w:val="2"/>
                <w:szCs w:val="24"/>
              </w:rPr>
              <w:t>Обеспечение заявки на участие в закупке</w:t>
            </w:r>
          </w:p>
        </w:tc>
        <w:tc>
          <w:tcPr>
            <w:tcW w:w="7491" w:type="dxa"/>
          </w:tcPr>
          <w:p w14:paraId="0097A905" w14:textId="77777777" w:rsidR="00CA5CF4" w:rsidRPr="00521669" w:rsidRDefault="000029E1">
            <w:pPr>
              <w:keepLines/>
              <w:suppressLineNumbers/>
              <w:suppressAutoHyphens/>
              <w:autoSpaceDN w:val="0"/>
              <w:ind w:firstLine="0"/>
              <w:jc w:val="left"/>
              <w:rPr>
                <w:b/>
                <w:kern w:val="2"/>
                <w:szCs w:val="24"/>
              </w:rPr>
            </w:pPr>
            <w:r w:rsidRPr="00521669">
              <w:rPr>
                <w:b/>
                <w:kern w:val="2"/>
                <w:szCs w:val="24"/>
              </w:rPr>
              <w:t>Не установлено</w:t>
            </w:r>
          </w:p>
          <w:p w14:paraId="57A8C9A9" w14:textId="77777777" w:rsidR="00CA5CF4" w:rsidRPr="00521669" w:rsidRDefault="00CA5CF4">
            <w:pPr>
              <w:suppressAutoHyphens/>
              <w:autoSpaceDN w:val="0"/>
              <w:ind w:firstLine="0"/>
              <w:rPr>
                <w:kern w:val="2"/>
                <w:szCs w:val="24"/>
              </w:rPr>
            </w:pPr>
          </w:p>
        </w:tc>
      </w:tr>
      <w:tr w:rsidR="00CA5CF4" w:rsidRPr="00521669" w14:paraId="5689B197" w14:textId="77777777">
        <w:trPr>
          <w:trHeight w:val="90"/>
        </w:trPr>
        <w:tc>
          <w:tcPr>
            <w:tcW w:w="2646" w:type="dxa"/>
            <w:tcBorders>
              <w:top w:val="single" w:sz="4" w:space="0" w:color="auto"/>
              <w:left w:val="single" w:sz="4" w:space="0" w:color="auto"/>
              <w:bottom w:val="single" w:sz="4" w:space="0" w:color="auto"/>
              <w:right w:val="single" w:sz="4" w:space="0" w:color="auto"/>
            </w:tcBorders>
          </w:tcPr>
          <w:p w14:paraId="450B8513" w14:textId="77777777" w:rsidR="00CA5CF4" w:rsidRPr="00521669" w:rsidRDefault="000029E1">
            <w:pPr>
              <w:suppressAutoHyphens/>
              <w:autoSpaceDN w:val="0"/>
              <w:ind w:firstLine="0"/>
              <w:jc w:val="left"/>
              <w:rPr>
                <w:b/>
                <w:kern w:val="2"/>
                <w:szCs w:val="24"/>
              </w:rPr>
            </w:pPr>
            <w:r w:rsidRPr="00521669">
              <w:rPr>
                <w:b/>
                <w:bCs/>
                <w:kern w:val="2"/>
                <w:szCs w:val="24"/>
              </w:rPr>
              <w:t xml:space="preserve">Размер обеспечения исполнения Договора, срок и порядок его </w:t>
            </w:r>
            <w:r w:rsidRPr="00521669">
              <w:rPr>
                <w:b/>
                <w:bCs/>
                <w:kern w:val="2"/>
                <w:szCs w:val="24"/>
              </w:rPr>
              <w:t>предоставления</w:t>
            </w:r>
          </w:p>
        </w:tc>
        <w:tc>
          <w:tcPr>
            <w:tcW w:w="7491" w:type="dxa"/>
            <w:tcBorders>
              <w:top w:val="single" w:sz="4" w:space="0" w:color="auto"/>
              <w:left w:val="single" w:sz="4" w:space="0" w:color="auto"/>
              <w:bottom w:val="single" w:sz="4" w:space="0" w:color="auto"/>
              <w:right w:val="single" w:sz="4" w:space="0" w:color="auto"/>
            </w:tcBorders>
          </w:tcPr>
          <w:p w14:paraId="28469864" w14:textId="77777777" w:rsidR="00CA5CF4" w:rsidRPr="00521669" w:rsidRDefault="000029E1">
            <w:pPr>
              <w:pStyle w:val="16"/>
              <w:shd w:val="clear" w:color="auto" w:fill="auto"/>
              <w:tabs>
                <w:tab w:val="left" w:pos="1057"/>
              </w:tabs>
              <w:suppressAutoHyphens/>
              <w:autoSpaceDN w:val="0"/>
              <w:ind w:firstLine="0"/>
              <w:rPr>
                <w:b/>
                <w:bCs/>
                <w:kern w:val="2"/>
                <w:szCs w:val="24"/>
              </w:rPr>
            </w:pPr>
            <w:r w:rsidRPr="00521669">
              <w:rPr>
                <w:b/>
                <w:bCs/>
                <w:kern w:val="2"/>
                <w:szCs w:val="24"/>
              </w:rPr>
              <w:t>Не установлено</w:t>
            </w:r>
          </w:p>
          <w:p w14:paraId="5A2E2421" w14:textId="77777777" w:rsidR="00CA5CF4" w:rsidRPr="00521669" w:rsidRDefault="00CA5CF4">
            <w:pPr>
              <w:keepLines/>
              <w:widowControl w:val="0"/>
              <w:suppressLineNumbers/>
              <w:tabs>
                <w:tab w:val="left" w:pos="38"/>
              </w:tabs>
              <w:suppressAutoHyphens/>
              <w:autoSpaceDN w:val="0"/>
              <w:ind w:firstLine="403"/>
              <w:rPr>
                <w:spacing w:val="1"/>
                <w:kern w:val="2"/>
                <w:szCs w:val="24"/>
              </w:rPr>
            </w:pPr>
          </w:p>
        </w:tc>
      </w:tr>
      <w:tr w:rsidR="00CA5CF4" w:rsidRPr="00521669" w14:paraId="44E833BC" w14:textId="77777777">
        <w:tc>
          <w:tcPr>
            <w:tcW w:w="10137" w:type="dxa"/>
            <w:gridSpan w:val="2"/>
            <w:tcBorders>
              <w:top w:val="single" w:sz="4" w:space="0" w:color="auto"/>
              <w:left w:val="single" w:sz="4" w:space="0" w:color="auto"/>
              <w:bottom w:val="single" w:sz="4" w:space="0" w:color="auto"/>
              <w:right w:val="single" w:sz="4" w:space="0" w:color="auto"/>
            </w:tcBorders>
            <w:vAlign w:val="center"/>
          </w:tcPr>
          <w:p w14:paraId="1EA84D09" w14:textId="77777777" w:rsidR="00CA5CF4" w:rsidRPr="00521669" w:rsidRDefault="000029E1">
            <w:pPr>
              <w:widowControl w:val="0"/>
              <w:suppressAutoHyphens/>
              <w:autoSpaceDN w:val="0"/>
              <w:spacing w:line="259" w:lineRule="auto"/>
              <w:ind w:left="-57" w:right="-57" w:firstLine="57"/>
              <w:rPr>
                <w:rFonts w:ascii="Times New Roman CYR" w:hAnsi="Times New Roman CYR"/>
                <w:spacing w:val="-6"/>
                <w:kern w:val="2"/>
                <w:szCs w:val="24"/>
              </w:rPr>
            </w:pPr>
            <w:r w:rsidRPr="00521669">
              <w:rPr>
                <w:rFonts w:ascii="Times New Roman CYR" w:hAnsi="Times New Roman CYR"/>
                <w:spacing w:val="-6"/>
                <w:kern w:val="2"/>
                <w:szCs w:val="24"/>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w:t>
            </w:r>
            <w:r w:rsidRPr="00521669">
              <w:rPr>
                <w:rFonts w:ascii="Times New Roman CYR" w:hAnsi="Times New Roman CYR"/>
                <w:spacing w:val="-6"/>
                <w:kern w:val="2"/>
                <w:szCs w:val="24"/>
              </w:rPr>
              <w:t>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w:t>
            </w:r>
            <w:r w:rsidRPr="00521669">
              <w:rPr>
                <w:rFonts w:ascii="Times New Roman CYR" w:hAnsi="Times New Roman CYR"/>
                <w:spacing w:val="-6"/>
                <w:kern w:val="2"/>
                <w:szCs w:val="24"/>
              </w:rPr>
              <w:t>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w:t>
            </w:r>
            <w:r w:rsidRPr="00521669">
              <w:rPr>
                <w:rFonts w:ascii="Times New Roman CYR" w:hAnsi="Times New Roman CYR"/>
                <w:spacing w:val="-6"/>
                <w:kern w:val="2"/>
                <w:szCs w:val="24"/>
              </w:rPr>
              <w:t>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w:t>
            </w:r>
            <w:r w:rsidRPr="00521669">
              <w:rPr>
                <w:rFonts w:ascii="Times New Roman CYR" w:hAnsi="Times New Roman CYR"/>
                <w:spacing w:val="-6"/>
                <w:kern w:val="2"/>
                <w:szCs w:val="24"/>
              </w:rPr>
              <w:t>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w:t>
            </w:r>
            <w:r w:rsidRPr="00521669">
              <w:rPr>
                <w:rFonts w:ascii="Times New Roman CYR" w:hAnsi="Times New Roman CYR"/>
                <w:spacing w:val="-6"/>
                <w:kern w:val="2"/>
                <w:szCs w:val="24"/>
              </w:rPr>
              <w:t>лугой, соответственно выполняемой, оказываемой российским лицом</w:t>
            </w:r>
            <w:r w:rsidRPr="00521669">
              <w:rPr>
                <w:rFonts w:ascii="Times New Roman CYR" w:hAnsi="Times New Roman CYR"/>
                <w:spacing w:val="-6"/>
                <w:kern w:val="2"/>
                <w:szCs w:val="24"/>
              </w:rPr>
              <w:t>.</w:t>
            </w:r>
          </w:p>
        </w:tc>
      </w:tr>
      <w:tr w:rsidR="00CA5CF4" w:rsidRPr="00521669" w14:paraId="10051FA6" w14:textId="77777777">
        <w:tc>
          <w:tcPr>
            <w:tcW w:w="10137" w:type="dxa"/>
            <w:gridSpan w:val="2"/>
            <w:tcBorders>
              <w:top w:val="single" w:sz="4" w:space="0" w:color="auto"/>
              <w:left w:val="single" w:sz="4" w:space="0" w:color="auto"/>
              <w:bottom w:val="single" w:sz="4" w:space="0" w:color="auto"/>
              <w:right w:val="single" w:sz="4" w:space="0" w:color="auto"/>
            </w:tcBorders>
            <w:vAlign w:val="center"/>
          </w:tcPr>
          <w:p w14:paraId="71BA305E" w14:textId="77777777" w:rsidR="00CA5CF4" w:rsidRPr="00521669" w:rsidRDefault="000029E1">
            <w:pPr>
              <w:widowControl w:val="0"/>
              <w:suppressAutoHyphens/>
              <w:autoSpaceDN w:val="0"/>
              <w:spacing w:line="259" w:lineRule="auto"/>
              <w:ind w:left="-57" w:right="-57" w:firstLine="57"/>
              <w:rPr>
                <w:rFonts w:ascii="Times New Roman CYR" w:hAnsi="Times New Roman CYR"/>
                <w:spacing w:val="-6"/>
                <w:kern w:val="2"/>
                <w:szCs w:val="24"/>
              </w:rPr>
            </w:pPr>
            <w:r w:rsidRPr="00521669">
              <w:rPr>
                <w:rFonts w:ascii="Times New Roman CYR" w:hAnsi="Times New Roman CYR"/>
                <w:b/>
                <w:bCs/>
                <w:spacing w:val="-6"/>
                <w:kern w:val="2"/>
                <w:szCs w:val="24"/>
              </w:rPr>
              <w:t>Не установлено</w:t>
            </w:r>
          </w:p>
        </w:tc>
      </w:tr>
    </w:tbl>
    <w:p w14:paraId="59D278BE" w14:textId="77777777" w:rsidR="00CA5CF4" w:rsidRPr="00521669" w:rsidRDefault="000029E1">
      <w:pPr>
        <w:ind w:firstLine="709"/>
        <w:rPr>
          <w:bCs/>
          <w:sz w:val="22"/>
          <w:lang w:eastAsia="en-US"/>
        </w:rPr>
      </w:pPr>
      <w:r w:rsidRPr="00521669">
        <w:rPr>
          <w:bCs/>
          <w:sz w:val="22"/>
          <w:lang w:eastAsia="en-US"/>
        </w:rPr>
        <w:t xml:space="preserve">Приложения: </w:t>
      </w:r>
    </w:p>
    <w:p w14:paraId="78BC17C5" w14:textId="77777777" w:rsidR="00CA5CF4" w:rsidRPr="00521669" w:rsidRDefault="000029E1">
      <w:pPr>
        <w:ind w:firstLine="709"/>
        <w:rPr>
          <w:bCs/>
          <w:sz w:val="22"/>
          <w:lang w:eastAsia="en-US"/>
        </w:rPr>
      </w:pPr>
      <w:r w:rsidRPr="00521669">
        <w:rPr>
          <w:bCs/>
          <w:sz w:val="22"/>
          <w:lang w:eastAsia="en-US"/>
        </w:rPr>
        <w:t xml:space="preserve">1. </w:t>
      </w:r>
      <w:hyperlink w:anchor="Par223" w:tooltip="#Par223" w:history="1">
        <w:r w:rsidRPr="00521669">
          <w:rPr>
            <w:bCs/>
            <w:sz w:val="22"/>
            <w:lang w:eastAsia="en-US"/>
          </w:rPr>
          <w:t>Приложение N 1</w:t>
        </w:r>
      </w:hyperlink>
      <w:r w:rsidRPr="00521669">
        <w:rPr>
          <w:bCs/>
          <w:sz w:val="22"/>
          <w:lang w:eastAsia="en-US"/>
        </w:rPr>
        <w:t xml:space="preserve"> "Техническое задание" </w:t>
      </w:r>
    </w:p>
    <w:p w14:paraId="11C11632" w14:textId="77777777" w:rsidR="00CA5CF4" w:rsidRPr="00521669" w:rsidRDefault="000029E1">
      <w:pPr>
        <w:ind w:firstLine="709"/>
        <w:rPr>
          <w:bCs/>
          <w:sz w:val="22"/>
          <w:lang w:eastAsia="en-US"/>
        </w:rPr>
      </w:pPr>
      <w:r w:rsidRPr="00521669">
        <w:rPr>
          <w:bCs/>
          <w:sz w:val="22"/>
          <w:lang w:eastAsia="en-US"/>
        </w:rPr>
        <w:t xml:space="preserve">2. </w:t>
      </w:r>
      <w:hyperlink w:anchor="Par755" w:tooltip="#Par755" w:history="1">
        <w:r w:rsidRPr="00521669">
          <w:rPr>
            <w:bCs/>
            <w:sz w:val="22"/>
            <w:lang w:eastAsia="en-US"/>
          </w:rPr>
          <w:t>Приложение N 2</w:t>
        </w:r>
      </w:hyperlink>
      <w:r w:rsidRPr="00521669">
        <w:rPr>
          <w:bCs/>
          <w:sz w:val="22"/>
          <w:lang w:eastAsia="en-US"/>
        </w:rPr>
        <w:t xml:space="preserve"> "</w:t>
      </w:r>
      <w:r w:rsidRPr="00521669">
        <w:rPr>
          <w:bCs/>
          <w:sz w:val="22"/>
          <w:lang w:eastAsia="en-US"/>
        </w:rPr>
        <w:t xml:space="preserve">Обоснование начальной (максимальной) цены договора </w:t>
      </w:r>
    </w:p>
    <w:p w14:paraId="6E20A296" w14:textId="77777777" w:rsidR="00CA5CF4" w:rsidRPr="00521669" w:rsidRDefault="000029E1">
      <w:pPr>
        <w:ind w:firstLine="709"/>
        <w:rPr>
          <w:bCs/>
          <w:sz w:val="22"/>
          <w:lang w:eastAsia="en-US"/>
        </w:rPr>
      </w:pPr>
      <w:r w:rsidRPr="00521669">
        <w:rPr>
          <w:sz w:val="22"/>
        </w:rPr>
        <w:t xml:space="preserve">3. </w:t>
      </w:r>
      <w:hyperlink w:anchor="Par935" w:tooltip="#Par935" w:history="1">
        <w:r w:rsidRPr="00521669">
          <w:rPr>
            <w:bCs/>
            <w:sz w:val="22"/>
            <w:lang w:eastAsia="en-US"/>
          </w:rPr>
          <w:t>Приложение N 3</w:t>
        </w:r>
      </w:hyperlink>
      <w:r w:rsidRPr="00521669">
        <w:rPr>
          <w:bCs/>
          <w:sz w:val="22"/>
          <w:lang w:eastAsia="en-US"/>
        </w:rPr>
        <w:t xml:space="preserve"> "Проект Договора" </w:t>
      </w:r>
    </w:p>
    <w:p w14:paraId="790E9B8B" w14:textId="77777777" w:rsidR="00CA5CF4" w:rsidRPr="00521669" w:rsidRDefault="000029E1">
      <w:pPr>
        <w:ind w:firstLine="709"/>
        <w:rPr>
          <w:bCs/>
          <w:sz w:val="22"/>
          <w:lang w:eastAsia="en-US"/>
        </w:rPr>
      </w:pPr>
      <w:r w:rsidRPr="00521669">
        <w:rPr>
          <w:bCs/>
          <w:sz w:val="22"/>
          <w:lang w:eastAsia="en-US"/>
        </w:rPr>
        <w:t xml:space="preserve">4. </w:t>
      </w:r>
      <w:hyperlink w:anchor="Par851" w:tooltip="#Par851" w:history="1">
        <w:r w:rsidRPr="00521669">
          <w:rPr>
            <w:bCs/>
            <w:sz w:val="22"/>
            <w:lang w:eastAsia="en-US"/>
          </w:rPr>
          <w:t>Приложение N 4</w:t>
        </w:r>
      </w:hyperlink>
      <w:r w:rsidRPr="00521669">
        <w:rPr>
          <w:bCs/>
          <w:sz w:val="22"/>
          <w:lang w:eastAsia="en-US"/>
        </w:rPr>
        <w:t xml:space="preserve"> "Форма заявки на участие в запросе котировок" </w:t>
      </w:r>
    </w:p>
    <w:p w14:paraId="45985862" w14:textId="77777777" w:rsidR="00CA5CF4" w:rsidRPr="00521669" w:rsidRDefault="000029E1">
      <w:pPr>
        <w:ind w:firstLine="0"/>
        <w:rPr>
          <w:szCs w:val="24"/>
        </w:rPr>
      </w:pPr>
      <w:bookmarkStart w:id="2" w:name="Par223"/>
      <w:bookmarkEnd w:id="2"/>
      <w:r w:rsidRPr="00521669">
        <w:rPr>
          <w:szCs w:val="24"/>
        </w:rPr>
        <w:br w:type="page"/>
      </w:r>
    </w:p>
    <w:p w14:paraId="09389DAE" w14:textId="77777777" w:rsidR="00CA5CF4" w:rsidRPr="00521669" w:rsidRDefault="000029E1">
      <w:pPr>
        <w:ind w:firstLine="0"/>
        <w:jc w:val="right"/>
        <w:rPr>
          <w:b/>
          <w:bCs/>
          <w:szCs w:val="24"/>
          <w:lang w:eastAsia="en-US"/>
        </w:rPr>
      </w:pPr>
      <w:r w:rsidRPr="00521669">
        <w:rPr>
          <w:b/>
          <w:bCs/>
          <w:szCs w:val="24"/>
          <w:lang w:eastAsia="en-US"/>
        </w:rPr>
        <w:lastRenderedPageBreak/>
        <w:t xml:space="preserve">Приложение N 1 к </w:t>
      </w:r>
      <w:r w:rsidRPr="00521669">
        <w:rPr>
          <w:b/>
          <w:bCs/>
          <w:szCs w:val="24"/>
          <w:lang w:eastAsia="en-US"/>
        </w:rPr>
        <w:t>Извещению</w:t>
      </w:r>
    </w:p>
    <w:p w14:paraId="78FB7D00" w14:textId="77777777" w:rsidR="00CA5CF4" w:rsidRPr="00521669" w:rsidRDefault="00CA5CF4">
      <w:pPr>
        <w:tabs>
          <w:tab w:val="left" w:pos="3393"/>
        </w:tabs>
        <w:spacing w:line="276" w:lineRule="auto"/>
        <w:jc w:val="center"/>
        <w:rPr>
          <w:b/>
          <w:sz w:val="22"/>
        </w:rPr>
      </w:pPr>
      <w:bookmarkStart w:id="3" w:name="_Ref119427085"/>
    </w:p>
    <w:bookmarkEnd w:id="3"/>
    <w:p w14:paraId="00000001" w14:textId="77777777" w:rsidR="00CA5CF4" w:rsidRPr="00521669" w:rsidRDefault="000029E1">
      <w:pPr>
        <w:ind w:right="310"/>
        <w:jc w:val="center"/>
        <w:rPr>
          <w:rFonts w:eastAsia="Times New Roman"/>
          <w:b/>
          <w:color w:val="000000"/>
        </w:rPr>
      </w:pPr>
      <w:r w:rsidRPr="00521669">
        <w:rPr>
          <w:rFonts w:eastAsia="Times New Roman"/>
          <w:b/>
          <w:color w:val="000000"/>
        </w:rPr>
        <w:t>ТЕХНИЧЕСКОЕ ЗАДАНИЕ</w:t>
      </w:r>
    </w:p>
    <w:p w14:paraId="712ED0CF" w14:textId="77777777" w:rsidR="00CA5CF4" w:rsidRPr="00521669" w:rsidRDefault="00CA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000000"/>
          <w:szCs w:val="24"/>
        </w:rPr>
      </w:pPr>
    </w:p>
    <w:p w14:paraId="2C0D8E23" w14:textId="77777777" w:rsidR="00CA5CF4" w:rsidRPr="00521669" w:rsidRDefault="000029E1">
      <w:pPr>
        <w:tabs>
          <w:tab w:val="left" w:pos="480"/>
        </w:tabs>
        <w:autoSpaceDE w:val="0"/>
        <w:autoSpaceDN w:val="0"/>
        <w:adjustRightInd w:val="0"/>
        <w:ind w:left="142"/>
        <w:jc w:val="center"/>
        <w:rPr>
          <w:rFonts w:eastAsia="Times New Roman"/>
          <w:bCs/>
          <w:color w:val="252525"/>
          <w:szCs w:val="24"/>
        </w:rPr>
      </w:pPr>
      <w:r w:rsidRPr="00521669">
        <w:rPr>
          <w:rFonts w:eastAsia="Times New Roman"/>
          <w:bCs/>
          <w:color w:val="252525"/>
          <w:szCs w:val="24"/>
        </w:rPr>
        <w:t>49.41.19.900 – ОКПД 2</w:t>
      </w:r>
    </w:p>
    <w:p w14:paraId="1F128EC9" w14:textId="77777777" w:rsidR="00CA5CF4" w:rsidRPr="00521669" w:rsidRDefault="00CA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000000"/>
          <w:szCs w:val="24"/>
        </w:rPr>
      </w:pPr>
    </w:p>
    <w:p w14:paraId="25FC8618" w14:textId="77777777" w:rsidR="00CA5CF4" w:rsidRPr="00521669" w:rsidRDefault="000029E1">
      <w:pPr>
        <w:tabs>
          <w:tab w:val="left" w:pos="480"/>
        </w:tabs>
        <w:autoSpaceDE w:val="0"/>
        <w:autoSpaceDN w:val="0"/>
        <w:adjustRightInd w:val="0"/>
        <w:ind w:left="142"/>
        <w:rPr>
          <w:rFonts w:eastAsia="Times New Roman"/>
          <w:b/>
          <w:szCs w:val="24"/>
        </w:rPr>
      </w:pPr>
      <w:r w:rsidRPr="00521669">
        <w:rPr>
          <w:rFonts w:eastAsia="Times New Roman"/>
          <w:b/>
          <w:szCs w:val="24"/>
        </w:rPr>
        <w:t>1. Общие сведения.</w:t>
      </w:r>
    </w:p>
    <w:p w14:paraId="42F008FD" w14:textId="77777777" w:rsidR="00CA5CF4" w:rsidRPr="00521669" w:rsidRDefault="000029E1">
      <w:pPr>
        <w:tabs>
          <w:tab w:val="left" w:pos="567"/>
        </w:tabs>
        <w:autoSpaceDE w:val="0"/>
        <w:autoSpaceDN w:val="0"/>
        <w:adjustRightInd w:val="0"/>
        <w:ind w:left="142"/>
        <w:rPr>
          <w:rFonts w:eastAsia="Times New Roman"/>
          <w:bCs/>
          <w:color w:val="000000"/>
          <w:szCs w:val="24"/>
        </w:rPr>
      </w:pPr>
      <w:r w:rsidRPr="00521669">
        <w:rPr>
          <w:rFonts w:eastAsia="Times New Roman"/>
          <w:b/>
          <w:szCs w:val="24"/>
        </w:rPr>
        <w:t xml:space="preserve">1.1. Наименование оказываемой услуги: </w:t>
      </w:r>
      <w:r w:rsidRPr="00521669">
        <w:rPr>
          <w:rFonts w:eastAsia="Times New Roman" w:cs="Arial"/>
          <w:bCs/>
          <w:color w:val="000000"/>
          <w:szCs w:val="24"/>
        </w:rPr>
        <w:t>Оказание автотранспортных услуг специальной техникой (</w:t>
      </w:r>
      <w:r w:rsidRPr="00521669">
        <w:rPr>
          <w:rFonts w:eastAsia="Times New Roman"/>
          <w:bCs/>
          <w:color w:val="000000"/>
          <w:szCs w:val="24"/>
        </w:rPr>
        <w:t>самосвал</w:t>
      </w:r>
      <w:r w:rsidRPr="00521669">
        <w:rPr>
          <w:rFonts w:eastAsia="Times New Roman" w:cs="Arial"/>
          <w:bCs/>
          <w:color w:val="000000"/>
          <w:szCs w:val="24"/>
        </w:rPr>
        <w:t xml:space="preserve">) для </w:t>
      </w:r>
      <w:r w:rsidRPr="00521669">
        <w:rPr>
          <w:rFonts w:eastAsia="Times New Roman"/>
          <w:bCs/>
          <w:color w:val="000000"/>
          <w:szCs w:val="24"/>
        </w:rPr>
        <w:t xml:space="preserve">нужд </w:t>
      </w:r>
      <w:r w:rsidRPr="00521669">
        <w:rPr>
          <w:rFonts w:eastAsia="Times New Roman"/>
          <w:bCs/>
          <w:color w:val="000000"/>
          <w:szCs w:val="24"/>
        </w:rPr>
        <w:t>ООО "СПЕЦОБСЛУЖИВАНИЕ ПЛЮС"</w:t>
      </w:r>
    </w:p>
    <w:p w14:paraId="1A8EBE67" w14:textId="424B14BE" w:rsidR="00CA5CF4" w:rsidRPr="00521669" w:rsidRDefault="000029E1">
      <w:pPr>
        <w:tabs>
          <w:tab w:val="left" w:pos="567"/>
        </w:tabs>
        <w:autoSpaceDE w:val="0"/>
        <w:autoSpaceDN w:val="0"/>
        <w:adjustRightInd w:val="0"/>
        <w:ind w:left="142"/>
        <w:rPr>
          <w:rFonts w:eastAsia="Times New Roman"/>
          <w:bCs/>
          <w:color w:val="000000"/>
          <w:szCs w:val="24"/>
        </w:rPr>
      </w:pPr>
      <w:r w:rsidRPr="00521669">
        <w:rPr>
          <w:rFonts w:eastAsia="Times New Roman"/>
          <w:b/>
          <w:szCs w:val="24"/>
        </w:rPr>
        <w:t>Количество самосвалов – 2 шт</w:t>
      </w:r>
      <w:r w:rsidR="00521669" w:rsidRPr="00521669">
        <w:rPr>
          <w:rFonts w:eastAsia="Times New Roman"/>
          <w:b/>
          <w:szCs w:val="24"/>
        </w:rPr>
        <w:t>.</w:t>
      </w:r>
    </w:p>
    <w:p w14:paraId="712B3E2C" w14:textId="77777777" w:rsidR="00CA5CF4" w:rsidRPr="00521669" w:rsidRDefault="000029E1">
      <w:pPr>
        <w:tabs>
          <w:tab w:val="left" w:pos="480"/>
        </w:tabs>
        <w:autoSpaceDE w:val="0"/>
        <w:autoSpaceDN w:val="0"/>
        <w:adjustRightInd w:val="0"/>
        <w:ind w:left="142"/>
        <w:rPr>
          <w:rFonts w:eastAsia="Times New Roman"/>
          <w:szCs w:val="24"/>
        </w:rPr>
      </w:pPr>
      <w:r w:rsidRPr="00521669">
        <w:rPr>
          <w:rFonts w:eastAsia="Times New Roman"/>
          <w:b/>
          <w:szCs w:val="24"/>
        </w:rPr>
        <w:t xml:space="preserve">1.2. </w:t>
      </w:r>
      <w:r w:rsidRPr="00521669">
        <w:rPr>
          <w:rFonts w:eastAsia="Times New Roman"/>
          <w:b/>
          <w:bCs/>
          <w:color w:val="252525"/>
          <w:szCs w:val="24"/>
        </w:rPr>
        <w:t xml:space="preserve">Место, </w:t>
      </w:r>
      <w:r w:rsidRPr="00521669">
        <w:rPr>
          <w:rFonts w:eastAsia="Times New Roman"/>
          <w:b/>
          <w:bCs/>
          <w:color w:val="252525"/>
          <w:szCs w:val="24"/>
        </w:rPr>
        <w:t>срок и условия оказания услуг.</w:t>
      </w:r>
    </w:p>
    <w:p w14:paraId="22FD0623" w14:textId="77777777" w:rsidR="00CA5CF4" w:rsidRPr="00521669" w:rsidRDefault="000029E1">
      <w:pPr>
        <w:tabs>
          <w:tab w:val="left" w:pos="480"/>
        </w:tabs>
        <w:autoSpaceDE w:val="0"/>
        <w:autoSpaceDN w:val="0"/>
        <w:adjustRightInd w:val="0"/>
        <w:ind w:left="142"/>
        <w:rPr>
          <w:rFonts w:eastAsia="Times New Roman" w:cs="Arial"/>
          <w:szCs w:val="24"/>
        </w:rPr>
      </w:pPr>
      <w:r w:rsidRPr="00521669">
        <w:rPr>
          <w:rFonts w:eastAsia="Times New Roman"/>
          <w:bCs/>
          <w:color w:val="252525"/>
          <w:szCs w:val="24"/>
        </w:rPr>
        <w:t xml:space="preserve">1.2.1. </w:t>
      </w:r>
      <w:r w:rsidRPr="00521669">
        <w:rPr>
          <w:rFonts w:eastAsia="Times New Roman"/>
          <w:b/>
          <w:bCs/>
          <w:color w:val="252525"/>
          <w:szCs w:val="24"/>
        </w:rPr>
        <w:t xml:space="preserve">Место оказания услуг: </w:t>
      </w:r>
      <w:r w:rsidRPr="00521669">
        <w:rPr>
          <w:rFonts w:eastAsia="Times New Roman"/>
          <w:bCs/>
          <w:color w:val="252525"/>
          <w:szCs w:val="24"/>
        </w:rPr>
        <w:t>659300, Алтайский край, г. о. город Бийск, г. Бийск, ул. Революции, зд. 98, помещ. Н-3</w:t>
      </w:r>
    </w:p>
    <w:p w14:paraId="5FE132C5" w14:textId="3BD0D7E5" w:rsidR="00CA5CF4" w:rsidRPr="00521669" w:rsidRDefault="000029E1">
      <w:pPr>
        <w:tabs>
          <w:tab w:val="left" w:pos="480"/>
        </w:tabs>
        <w:autoSpaceDE w:val="0"/>
        <w:autoSpaceDN w:val="0"/>
        <w:adjustRightInd w:val="0"/>
        <w:ind w:left="142"/>
        <w:rPr>
          <w:rFonts w:eastAsia="Times New Roman"/>
          <w:b/>
          <w:bCs/>
          <w:color w:val="252525"/>
          <w:szCs w:val="24"/>
        </w:rPr>
      </w:pPr>
      <w:r w:rsidRPr="00521669">
        <w:rPr>
          <w:rFonts w:eastAsia="Times New Roman"/>
          <w:bCs/>
          <w:color w:val="252525"/>
          <w:szCs w:val="24"/>
        </w:rPr>
        <w:t xml:space="preserve">1.2.2. </w:t>
      </w:r>
      <w:r w:rsidRPr="00521669">
        <w:rPr>
          <w:rFonts w:eastAsia="Times New Roman"/>
          <w:b/>
          <w:bCs/>
          <w:color w:val="252525"/>
          <w:szCs w:val="24"/>
        </w:rPr>
        <w:t xml:space="preserve">Срок оказания услуг: </w:t>
      </w:r>
      <w:r w:rsidRPr="00521669">
        <w:rPr>
          <w:rFonts w:eastAsia="Times New Roman"/>
          <w:bCs/>
          <w:color w:val="252525"/>
          <w:szCs w:val="24"/>
        </w:rPr>
        <w:t>с даты заключения договора до 3</w:t>
      </w:r>
      <w:r w:rsidR="00521669" w:rsidRPr="00521669">
        <w:rPr>
          <w:rFonts w:eastAsia="Times New Roman"/>
          <w:bCs/>
          <w:color w:val="252525"/>
          <w:szCs w:val="24"/>
        </w:rPr>
        <w:t>0.08</w:t>
      </w:r>
      <w:r w:rsidRPr="00521669">
        <w:rPr>
          <w:rFonts w:eastAsia="Times New Roman"/>
          <w:bCs/>
          <w:color w:val="252525"/>
          <w:szCs w:val="24"/>
        </w:rPr>
        <w:t>.202</w:t>
      </w:r>
      <w:r w:rsidR="00521669" w:rsidRPr="00521669">
        <w:rPr>
          <w:rFonts w:eastAsia="Times New Roman"/>
          <w:bCs/>
          <w:color w:val="252525"/>
          <w:szCs w:val="24"/>
        </w:rPr>
        <w:t>6</w:t>
      </w:r>
      <w:r w:rsidRPr="00521669">
        <w:rPr>
          <w:rFonts w:eastAsia="Times New Roman"/>
          <w:bCs/>
          <w:color w:val="252525"/>
          <w:szCs w:val="24"/>
        </w:rPr>
        <w:t xml:space="preserve"> г. по Заявкам Заказчика</w:t>
      </w:r>
      <w:r w:rsidRPr="00521669">
        <w:rPr>
          <w:rFonts w:eastAsia="Times New Roman"/>
          <w:bCs/>
          <w:color w:val="252525"/>
          <w:szCs w:val="24"/>
        </w:rPr>
        <w:t>.</w:t>
      </w:r>
    </w:p>
    <w:p w14:paraId="5D65A966" w14:textId="77777777" w:rsidR="00CA5CF4" w:rsidRPr="00521669" w:rsidRDefault="000029E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b/>
          <w:bCs/>
          <w:szCs w:val="24"/>
        </w:rPr>
      </w:pPr>
      <w:r w:rsidRPr="00521669">
        <w:rPr>
          <w:rFonts w:eastAsia="Calibri"/>
          <w:bCs/>
          <w:color w:val="252525"/>
          <w:szCs w:val="24"/>
        </w:rPr>
        <w:t xml:space="preserve">1.2.3. </w:t>
      </w:r>
      <w:r w:rsidRPr="00521669">
        <w:rPr>
          <w:rFonts w:eastAsia="Calibri"/>
          <w:b/>
          <w:bCs/>
          <w:color w:val="252525"/>
          <w:szCs w:val="24"/>
        </w:rPr>
        <w:t xml:space="preserve">Условия оказания услуг: </w:t>
      </w:r>
      <w:r w:rsidRPr="00521669">
        <w:rPr>
          <w:rFonts w:eastAsia="Times New Roman"/>
          <w:szCs w:val="24"/>
        </w:rPr>
        <w:t>Исполнитель обязан обеспечить подачу автотранспорта в технически исправном состоянии. В течение всего срока действия договора обеспечивать своевременную подачу полностью укомплектованного автотранспорта, находящегося в исправном сос</w:t>
      </w:r>
      <w:r w:rsidRPr="00521669">
        <w:rPr>
          <w:rFonts w:eastAsia="Times New Roman"/>
          <w:szCs w:val="24"/>
        </w:rPr>
        <w:t>тоянии. Исполнитель предоставляет транспортное средство в соответствии с требованиями, указанными в Таблице №1 (далее по тексту - «Транспортное средство»).</w:t>
      </w:r>
    </w:p>
    <w:p w14:paraId="2020953C" w14:textId="77777777" w:rsidR="00CA5CF4" w:rsidRPr="00521669" w:rsidRDefault="0000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Calibri"/>
          <w:szCs w:val="24"/>
          <w:u w:val="single"/>
        </w:rPr>
      </w:pPr>
      <w:r w:rsidRPr="00521669">
        <w:rPr>
          <w:rFonts w:eastAsia="Times New Roman"/>
          <w:color w:val="000000"/>
          <w:szCs w:val="24"/>
        </w:rPr>
        <w:t xml:space="preserve">1.2.4. </w:t>
      </w:r>
      <w:r w:rsidRPr="00521669">
        <w:rPr>
          <w:rFonts w:eastAsia="Times New Roman"/>
          <w:b/>
          <w:color w:val="000000"/>
          <w:szCs w:val="24"/>
        </w:rPr>
        <w:t xml:space="preserve">Оплата: </w:t>
      </w:r>
      <w:r w:rsidRPr="00521669">
        <w:rPr>
          <w:rFonts w:eastAsia="Times New Roman"/>
          <w:bCs/>
          <w:color w:val="252525"/>
          <w:szCs w:val="24"/>
        </w:rPr>
        <w:t xml:space="preserve">Оплата производится за фактически оказанную транспортировку грузов – стоимость за 1 </w:t>
      </w:r>
      <w:r w:rsidRPr="00521669">
        <w:rPr>
          <w:rFonts w:eastAsia="Times New Roman"/>
          <w:bCs/>
          <w:color w:val="252525"/>
          <w:szCs w:val="24"/>
        </w:rPr>
        <w:t>м</w:t>
      </w:r>
      <w:r w:rsidRPr="00521669">
        <w:rPr>
          <w:rFonts w:eastAsia="Times New Roman"/>
          <w:bCs/>
          <w:color w:val="252525"/>
          <w:szCs w:val="24"/>
        </w:rPr>
        <w:t>ашина</w:t>
      </w:r>
      <w:r w:rsidRPr="00521669">
        <w:rPr>
          <w:rFonts w:eastAsia="Times New Roman"/>
          <w:bCs/>
          <w:color w:val="252525"/>
          <w:szCs w:val="24"/>
        </w:rPr>
        <w:t>/час</w:t>
      </w:r>
      <w:r w:rsidRPr="00521669">
        <w:rPr>
          <w:rFonts w:eastAsia="Times New Roman"/>
          <w:bCs/>
          <w:color w:val="252525"/>
          <w:szCs w:val="24"/>
        </w:rPr>
        <w:t>.</w:t>
      </w:r>
    </w:p>
    <w:p w14:paraId="1D09D6D8" w14:textId="77777777" w:rsidR="00CA5CF4" w:rsidRPr="00521669" w:rsidRDefault="000029E1">
      <w:pPr>
        <w:ind w:left="142"/>
        <w:contextualSpacing/>
        <w:rPr>
          <w:rFonts w:eastAsia="Calibri"/>
          <w:b/>
          <w:szCs w:val="24"/>
        </w:rPr>
      </w:pPr>
      <w:r w:rsidRPr="00521669">
        <w:rPr>
          <w:rFonts w:eastAsia="Calibri"/>
          <w:b/>
          <w:szCs w:val="24"/>
        </w:rPr>
        <w:t>2. Требования к технических, функциональным характеристикам оказываемых услуг</w:t>
      </w:r>
    </w:p>
    <w:p w14:paraId="1D83F137" w14:textId="77777777" w:rsidR="00CA5CF4" w:rsidRPr="00521669" w:rsidRDefault="000029E1">
      <w:pPr>
        <w:numPr>
          <w:ilvl w:val="1"/>
          <w:numId w:val="18"/>
        </w:numPr>
        <w:ind w:left="142" w:firstLine="0"/>
        <w:contextualSpacing/>
        <w:rPr>
          <w:rFonts w:eastAsia="Calibri"/>
          <w:szCs w:val="24"/>
        </w:rPr>
      </w:pPr>
      <w:r w:rsidRPr="00521669">
        <w:rPr>
          <w:rFonts w:eastAsia="Calibri"/>
          <w:szCs w:val="24"/>
        </w:rPr>
        <w:t xml:space="preserve">Таблица №1 </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5087"/>
        <w:gridCol w:w="3696"/>
      </w:tblGrid>
      <w:tr w:rsidR="00CA5CF4" w:rsidRPr="00521669" w14:paraId="74862355" w14:textId="77777777" w:rsidTr="00521669">
        <w:tc>
          <w:tcPr>
            <w:tcW w:w="9606" w:type="dxa"/>
            <w:gridSpan w:val="3"/>
          </w:tcPr>
          <w:p w14:paraId="69C98F2A" w14:textId="77777777" w:rsidR="00CA5CF4" w:rsidRPr="00521669" w:rsidRDefault="000029E1">
            <w:pPr>
              <w:suppressAutoHyphens/>
              <w:autoSpaceDN w:val="0"/>
              <w:ind w:left="142"/>
              <w:jc w:val="center"/>
              <w:rPr>
                <w:rFonts w:eastAsia="Calibri"/>
                <w:kern w:val="2"/>
                <w:szCs w:val="24"/>
              </w:rPr>
            </w:pPr>
            <w:r w:rsidRPr="00521669">
              <w:rPr>
                <w:rFonts w:eastAsia="Calibri"/>
                <w:b/>
                <w:kern w:val="2"/>
                <w:szCs w:val="24"/>
              </w:rPr>
              <w:t>Самосвал (Камаз или эквивалент)</w:t>
            </w:r>
          </w:p>
        </w:tc>
      </w:tr>
      <w:tr w:rsidR="00521669" w:rsidRPr="00521669" w14:paraId="7F5E3B74" w14:textId="77777777" w:rsidTr="00521669">
        <w:tc>
          <w:tcPr>
            <w:tcW w:w="823" w:type="dxa"/>
          </w:tcPr>
          <w:p w14:paraId="5906755B" w14:textId="4EE9A503"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 п/п</w:t>
            </w:r>
          </w:p>
        </w:tc>
        <w:tc>
          <w:tcPr>
            <w:tcW w:w="5087" w:type="dxa"/>
          </w:tcPr>
          <w:p w14:paraId="67D0F91A" w14:textId="7937321E"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Техническое описание</w:t>
            </w:r>
          </w:p>
        </w:tc>
        <w:tc>
          <w:tcPr>
            <w:tcW w:w="3696" w:type="dxa"/>
          </w:tcPr>
          <w:p w14:paraId="56F13A81" w14:textId="44AB4F00"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Характеристики ТС</w:t>
            </w:r>
          </w:p>
        </w:tc>
      </w:tr>
      <w:tr w:rsidR="00521669" w:rsidRPr="00521669" w14:paraId="08D4A9D3" w14:textId="77777777" w:rsidTr="00521669">
        <w:tc>
          <w:tcPr>
            <w:tcW w:w="823" w:type="dxa"/>
          </w:tcPr>
          <w:p w14:paraId="5D1BD41D" w14:textId="2D1B37AF"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1</w:t>
            </w:r>
          </w:p>
        </w:tc>
        <w:tc>
          <w:tcPr>
            <w:tcW w:w="5087" w:type="dxa"/>
          </w:tcPr>
          <w:p w14:paraId="0FA549DC" w14:textId="4BF7F9C5"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 xml:space="preserve">Грузоподъемность, кг: </w:t>
            </w:r>
          </w:p>
        </w:tc>
        <w:tc>
          <w:tcPr>
            <w:tcW w:w="3696" w:type="dxa"/>
          </w:tcPr>
          <w:p w14:paraId="530F30EC" w14:textId="461F090D" w:rsidR="00521669" w:rsidRPr="00521669" w:rsidRDefault="00521669" w:rsidP="00521669">
            <w:pPr>
              <w:suppressAutoHyphens/>
              <w:autoSpaceDN w:val="0"/>
              <w:ind w:firstLine="850"/>
              <w:jc w:val="left"/>
              <w:rPr>
                <w:rFonts w:eastAsia="Calibri"/>
                <w:kern w:val="2"/>
                <w:szCs w:val="24"/>
                <w:lang w:val="en-US"/>
              </w:rPr>
            </w:pPr>
            <w:r w:rsidRPr="00521669">
              <w:rPr>
                <w:rFonts w:eastAsia="Calibri"/>
                <w:szCs w:val="24"/>
              </w:rPr>
              <w:t>не менее 10 000 кг</w:t>
            </w:r>
          </w:p>
        </w:tc>
      </w:tr>
      <w:tr w:rsidR="00521669" w:rsidRPr="00521669" w14:paraId="30167FC8" w14:textId="77777777" w:rsidTr="00521669">
        <w:tc>
          <w:tcPr>
            <w:tcW w:w="823" w:type="dxa"/>
          </w:tcPr>
          <w:p w14:paraId="6183C031" w14:textId="532F0E92"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2</w:t>
            </w:r>
          </w:p>
        </w:tc>
        <w:tc>
          <w:tcPr>
            <w:tcW w:w="5087" w:type="dxa"/>
          </w:tcPr>
          <w:p w14:paraId="16710F04" w14:textId="1D907AD6"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Объем кузова</w:t>
            </w:r>
          </w:p>
        </w:tc>
        <w:tc>
          <w:tcPr>
            <w:tcW w:w="3696" w:type="dxa"/>
          </w:tcPr>
          <w:p w14:paraId="0A59BF8F" w14:textId="0712A5C5"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Не менее 10 м3</w:t>
            </w:r>
          </w:p>
        </w:tc>
      </w:tr>
      <w:tr w:rsidR="00521669" w:rsidRPr="00521669" w14:paraId="532A1DF5" w14:textId="77777777" w:rsidTr="00521669">
        <w:tc>
          <w:tcPr>
            <w:tcW w:w="823" w:type="dxa"/>
          </w:tcPr>
          <w:p w14:paraId="6A30E349" w14:textId="2841B156"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3</w:t>
            </w:r>
          </w:p>
        </w:tc>
        <w:tc>
          <w:tcPr>
            <w:tcW w:w="5087" w:type="dxa"/>
          </w:tcPr>
          <w:p w14:paraId="708C5A3B" w14:textId="6DB33094"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Мощность, л.с. (об. /мин.):</w:t>
            </w:r>
          </w:p>
        </w:tc>
        <w:tc>
          <w:tcPr>
            <w:tcW w:w="3696" w:type="dxa"/>
          </w:tcPr>
          <w:p w14:paraId="536E8D28" w14:textId="67EB3154"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Не менее 210 л.с. (1500)</w:t>
            </w:r>
          </w:p>
        </w:tc>
      </w:tr>
      <w:tr w:rsidR="00521669" w:rsidRPr="00521669" w14:paraId="01FE40D5" w14:textId="77777777" w:rsidTr="00521669">
        <w:tc>
          <w:tcPr>
            <w:tcW w:w="9606" w:type="dxa"/>
            <w:gridSpan w:val="3"/>
          </w:tcPr>
          <w:p w14:paraId="5B73BBF3" w14:textId="0483B596" w:rsidR="00521669" w:rsidRPr="00521669" w:rsidRDefault="00521669" w:rsidP="00521669">
            <w:pPr>
              <w:suppressAutoHyphens/>
              <w:autoSpaceDN w:val="0"/>
              <w:ind w:firstLine="850"/>
              <w:jc w:val="left"/>
              <w:rPr>
                <w:rFonts w:eastAsia="Calibri"/>
                <w:kern w:val="2"/>
                <w:szCs w:val="24"/>
              </w:rPr>
            </w:pPr>
            <w:r w:rsidRPr="00521669">
              <w:rPr>
                <w:rFonts w:eastAsia="Calibri"/>
                <w:b/>
                <w:szCs w:val="24"/>
              </w:rPr>
              <w:t>Самосвал (</w:t>
            </w:r>
            <w:r w:rsidRPr="00521669">
              <w:rPr>
                <w:rFonts w:eastAsia="Calibri"/>
                <w:b/>
                <w:szCs w:val="24"/>
                <w:lang w:val="en-US"/>
              </w:rPr>
              <w:t>S</w:t>
            </w:r>
            <w:r w:rsidRPr="00521669">
              <w:rPr>
                <w:rFonts w:eastAsia="Calibri"/>
                <w:b/>
                <w:szCs w:val="24"/>
              </w:rPr>
              <w:t>hacman или эквивалент)</w:t>
            </w:r>
          </w:p>
        </w:tc>
      </w:tr>
      <w:tr w:rsidR="00521669" w:rsidRPr="00521669" w14:paraId="2C244767" w14:textId="77777777" w:rsidTr="00521669">
        <w:tc>
          <w:tcPr>
            <w:tcW w:w="823" w:type="dxa"/>
          </w:tcPr>
          <w:p w14:paraId="18AB0ADE" w14:textId="03F64328"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1</w:t>
            </w:r>
          </w:p>
        </w:tc>
        <w:tc>
          <w:tcPr>
            <w:tcW w:w="5087" w:type="dxa"/>
          </w:tcPr>
          <w:p w14:paraId="74CCA01E" w14:textId="1F380D5C"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 xml:space="preserve">Грузоподъемность, кг: </w:t>
            </w:r>
          </w:p>
        </w:tc>
        <w:tc>
          <w:tcPr>
            <w:tcW w:w="3696" w:type="dxa"/>
          </w:tcPr>
          <w:p w14:paraId="692784F3" w14:textId="7B4FD906"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не менее 19 000 кг</w:t>
            </w:r>
          </w:p>
        </w:tc>
      </w:tr>
      <w:tr w:rsidR="00521669" w:rsidRPr="00521669" w14:paraId="6DDB3765" w14:textId="77777777" w:rsidTr="00521669">
        <w:tc>
          <w:tcPr>
            <w:tcW w:w="823" w:type="dxa"/>
          </w:tcPr>
          <w:p w14:paraId="71DA45A6" w14:textId="297AA436"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2</w:t>
            </w:r>
          </w:p>
        </w:tc>
        <w:tc>
          <w:tcPr>
            <w:tcW w:w="5087" w:type="dxa"/>
          </w:tcPr>
          <w:p w14:paraId="5DAEF1E1" w14:textId="04A55947"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Объем кузова</w:t>
            </w:r>
          </w:p>
        </w:tc>
        <w:tc>
          <w:tcPr>
            <w:tcW w:w="3696" w:type="dxa"/>
          </w:tcPr>
          <w:p w14:paraId="1B823941" w14:textId="074618CA"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Не менее 19 м3</w:t>
            </w:r>
          </w:p>
        </w:tc>
      </w:tr>
      <w:tr w:rsidR="00521669" w:rsidRPr="00521669" w14:paraId="6E1A072A" w14:textId="77777777" w:rsidTr="00521669">
        <w:tc>
          <w:tcPr>
            <w:tcW w:w="823" w:type="dxa"/>
          </w:tcPr>
          <w:p w14:paraId="157BCC06" w14:textId="3646F185"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3</w:t>
            </w:r>
          </w:p>
        </w:tc>
        <w:tc>
          <w:tcPr>
            <w:tcW w:w="5087" w:type="dxa"/>
          </w:tcPr>
          <w:p w14:paraId="494ECAA3" w14:textId="1F7F9A63"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Мощность, л.с. (об. /мин.):</w:t>
            </w:r>
          </w:p>
        </w:tc>
        <w:tc>
          <w:tcPr>
            <w:tcW w:w="3696" w:type="dxa"/>
          </w:tcPr>
          <w:p w14:paraId="6EC09B7D" w14:textId="63DFE6FC" w:rsidR="00521669" w:rsidRPr="00521669" w:rsidRDefault="00521669" w:rsidP="00521669">
            <w:pPr>
              <w:suppressAutoHyphens/>
              <w:autoSpaceDN w:val="0"/>
              <w:ind w:firstLine="850"/>
              <w:jc w:val="left"/>
              <w:rPr>
                <w:rFonts w:eastAsia="Calibri"/>
                <w:kern w:val="2"/>
                <w:szCs w:val="24"/>
              </w:rPr>
            </w:pPr>
            <w:r w:rsidRPr="00521669">
              <w:rPr>
                <w:rFonts w:eastAsia="Calibri"/>
                <w:szCs w:val="24"/>
              </w:rPr>
              <w:t>Не менее 336 л.с. (1900)</w:t>
            </w:r>
          </w:p>
        </w:tc>
      </w:tr>
    </w:tbl>
    <w:p w14:paraId="11CC2576" w14:textId="77777777" w:rsidR="00CA5CF4" w:rsidRPr="00521669" w:rsidRDefault="000029E1">
      <w:pPr>
        <w:ind w:left="142"/>
        <w:rPr>
          <w:rFonts w:eastAsia="Calibri"/>
          <w:szCs w:val="24"/>
        </w:rPr>
      </w:pPr>
      <w:r w:rsidRPr="00521669">
        <w:rPr>
          <w:rFonts w:eastAsia="Calibri"/>
          <w:b/>
          <w:szCs w:val="24"/>
        </w:rPr>
        <w:br w:type="textWrapping" w:clear="all"/>
      </w:r>
      <w:r w:rsidRPr="00521669">
        <w:rPr>
          <w:rFonts w:eastAsia="Calibri"/>
          <w:b/>
          <w:szCs w:val="24"/>
        </w:rPr>
        <w:t xml:space="preserve">2.2. </w:t>
      </w:r>
      <w:r w:rsidRPr="00521669">
        <w:rPr>
          <w:rFonts w:eastAsia="Calibri"/>
          <w:szCs w:val="24"/>
        </w:rPr>
        <w:t xml:space="preserve">Транспортное средство </w:t>
      </w:r>
      <w:r w:rsidRPr="00521669">
        <w:rPr>
          <w:rFonts w:eastAsia="Calibri"/>
          <w:szCs w:val="24"/>
        </w:rPr>
        <w:t>должно находиться в технически исправном состоянии и соответствовать всем установленным для него техническим требованиям                                       с соблюдением норм технического обслуживания, текущего и капитального ремонта.</w:t>
      </w:r>
    </w:p>
    <w:p w14:paraId="5FC5D118" w14:textId="77777777" w:rsidR="00CA5CF4" w:rsidRPr="00521669" w:rsidRDefault="000029E1">
      <w:pPr>
        <w:ind w:left="142"/>
        <w:rPr>
          <w:rFonts w:eastAsia="Calibri"/>
          <w:szCs w:val="24"/>
        </w:rPr>
      </w:pPr>
      <w:r w:rsidRPr="00521669">
        <w:rPr>
          <w:rFonts w:eastAsia="Calibri"/>
          <w:b/>
          <w:szCs w:val="24"/>
        </w:rPr>
        <w:t>2.3.</w:t>
      </w:r>
      <w:r w:rsidRPr="00521669">
        <w:rPr>
          <w:rFonts w:eastAsia="Calibri"/>
          <w:szCs w:val="24"/>
        </w:rPr>
        <w:t xml:space="preserve"> Доставку техн</w:t>
      </w:r>
      <w:r w:rsidRPr="00521669">
        <w:rPr>
          <w:rFonts w:eastAsia="Calibri"/>
          <w:szCs w:val="24"/>
        </w:rPr>
        <w:t xml:space="preserve">ики к месту работ и ее возврат осуществляет Исполнитель своими силами и за свой счет. </w:t>
      </w:r>
    </w:p>
    <w:p w14:paraId="42F36C85" w14:textId="77777777" w:rsidR="00CA5CF4" w:rsidRPr="00521669" w:rsidRDefault="000029E1">
      <w:pPr>
        <w:ind w:left="142"/>
        <w:rPr>
          <w:rFonts w:eastAsia="Calibri"/>
          <w:szCs w:val="24"/>
        </w:rPr>
      </w:pPr>
      <w:r w:rsidRPr="00521669">
        <w:rPr>
          <w:rFonts w:eastAsia="Calibri"/>
          <w:b/>
          <w:szCs w:val="24"/>
        </w:rPr>
        <w:t>2.4.</w:t>
      </w:r>
      <w:r w:rsidRPr="00521669">
        <w:rPr>
          <w:rFonts w:eastAsia="Calibri"/>
          <w:szCs w:val="24"/>
        </w:rPr>
        <w:t xml:space="preserve"> Поддержку эксплуатационных жидкостей (масла) и смазочных материалов в установленном в руководстве по эксплуатации техники количестве, осуществляет Исполнитель своим</w:t>
      </w:r>
      <w:r w:rsidRPr="00521669">
        <w:rPr>
          <w:rFonts w:eastAsia="Calibri"/>
          <w:szCs w:val="24"/>
        </w:rPr>
        <w:t xml:space="preserve">и силами и за свой счет. </w:t>
      </w:r>
    </w:p>
    <w:p w14:paraId="0F970C40" w14:textId="77777777" w:rsidR="00CA5CF4" w:rsidRPr="00521669" w:rsidRDefault="00CA5CF4">
      <w:pPr>
        <w:ind w:left="142"/>
        <w:rPr>
          <w:rFonts w:eastAsia="Calibri"/>
          <w:szCs w:val="24"/>
        </w:rPr>
      </w:pPr>
    </w:p>
    <w:p w14:paraId="30BDB63D" w14:textId="77777777" w:rsidR="00CA5CF4" w:rsidRPr="00521669" w:rsidRDefault="000029E1">
      <w:pPr>
        <w:numPr>
          <w:ilvl w:val="0"/>
          <w:numId w:val="18"/>
        </w:numPr>
        <w:ind w:left="142" w:firstLine="0"/>
        <w:rPr>
          <w:rFonts w:eastAsia="Calibri"/>
          <w:szCs w:val="24"/>
        </w:rPr>
      </w:pPr>
      <w:r w:rsidRPr="00521669">
        <w:rPr>
          <w:rFonts w:eastAsia="Calibri"/>
          <w:b/>
          <w:szCs w:val="24"/>
        </w:rPr>
        <w:t xml:space="preserve"> Требования к сопроводительной документации ТС: </w:t>
      </w:r>
      <w:r w:rsidRPr="00521669">
        <w:rPr>
          <w:rFonts w:eastAsia="Calibri"/>
          <w:szCs w:val="24"/>
        </w:rPr>
        <w:t>Транспортное средство, предоставляется вместе со всеми документами, необходимыми для эксплуатации Транспортных средств, а именно:</w:t>
      </w:r>
    </w:p>
    <w:p w14:paraId="79050478" w14:textId="77777777" w:rsidR="00CA5CF4" w:rsidRPr="00521669" w:rsidRDefault="000029E1">
      <w:pPr>
        <w:numPr>
          <w:ilvl w:val="0"/>
          <w:numId w:val="19"/>
        </w:numPr>
        <w:spacing w:after="60"/>
        <w:ind w:left="142" w:firstLine="0"/>
        <w:contextualSpacing/>
        <w:rPr>
          <w:rFonts w:eastAsia="Calibri"/>
          <w:szCs w:val="24"/>
        </w:rPr>
      </w:pPr>
      <w:r w:rsidRPr="00521669">
        <w:rPr>
          <w:rFonts w:eastAsia="Calibri"/>
          <w:szCs w:val="24"/>
        </w:rPr>
        <w:t xml:space="preserve">Документы на имя водителя на право управления </w:t>
      </w:r>
      <w:r w:rsidRPr="00521669">
        <w:rPr>
          <w:rFonts w:eastAsia="Calibri"/>
          <w:szCs w:val="24"/>
        </w:rPr>
        <w:t>автотранспортным средством;</w:t>
      </w:r>
    </w:p>
    <w:p w14:paraId="50896648" w14:textId="77777777" w:rsidR="00CA5CF4" w:rsidRPr="00521669" w:rsidRDefault="000029E1">
      <w:pPr>
        <w:numPr>
          <w:ilvl w:val="0"/>
          <w:numId w:val="19"/>
        </w:numPr>
        <w:spacing w:after="60"/>
        <w:ind w:left="142" w:firstLine="0"/>
        <w:contextualSpacing/>
        <w:rPr>
          <w:rFonts w:eastAsia="Calibri"/>
          <w:szCs w:val="24"/>
        </w:rPr>
      </w:pPr>
      <w:r w:rsidRPr="00521669">
        <w:rPr>
          <w:rFonts w:eastAsia="Calibri"/>
          <w:szCs w:val="24"/>
        </w:rPr>
        <w:t>Свидетельство о регистрации транспортного средства и/или паспорт транспортного средства;</w:t>
      </w:r>
    </w:p>
    <w:p w14:paraId="4225A735" w14:textId="77777777" w:rsidR="00CA5CF4" w:rsidRPr="00521669" w:rsidRDefault="000029E1">
      <w:pPr>
        <w:numPr>
          <w:ilvl w:val="0"/>
          <w:numId w:val="19"/>
        </w:numPr>
        <w:spacing w:after="60"/>
        <w:ind w:left="142" w:firstLine="0"/>
        <w:contextualSpacing/>
        <w:rPr>
          <w:rFonts w:eastAsia="Calibri"/>
          <w:szCs w:val="24"/>
        </w:rPr>
      </w:pPr>
      <w:r w:rsidRPr="00521669">
        <w:rPr>
          <w:rFonts w:eastAsia="Calibri"/>
          <w:szCs w:val="24"/>
        </w:rPr>
        <w:t>Путевой лист;</w:t>
      </w:r>
    </w:p>
    <w:p w14:paraId="398C67EF" w14:textId="77777777" w:rsidR="00CA5CF4" w:rsidRPr="00521669" w:rsidRDefault="000029E1">
      <w:pPr>
        <w:numPr>
          <w:ilvl w:val="0"/>
          <w:numId w:val="19"/>
        </w:numPr>
        <w:spacing w:after="60"/>
        <w:ind w:left="142" w:firstLine="0"/>
        <w:contextualSpacing/>
        <w:rPr>
          <w:rFonts w:eastAsia="Calibri"/>
          <w:szCs w:val="24"/>
        </w:rPr>
      </w:pPr>
      <w:r w:rsidRPr="00521669">
        <w:rPr>
          <w:rFonts w:eastAsia="Calibri"/>
          <w:szCs w:val="24"/>
        </w:rPr>
        <w:lastRenderedPageBreak/>
        <w:t>Страховой полис обязательного страхования гражданской ответственности владельцев транспортного средства;</w:t>
      </w:r>
    </w:p>
    <w:p w14:paraId="5A7C00D5" w14:textId="77777777" w:rsidR="00CA5CF4" w:rsidRPr="00521669" w:rsidRDefault="000029E1">
      <w:pPr>
        <w:numPr>
          <w:ilvl w:val="0"/>
          <w:numId w:val="19"/>
        </w:numPr>
        <w:spacing w:after="60"/>
        <w:ind w:left="142" w:firstLine="0"/>
        <w:contextualSpacing/>
        <w:rPr>
          <w:rFonts w:eastAsia="Calibri"/>
          <w:szCs w:val="24"/>
        </w:rPr>
      </w:pPr>
      <w:r w:rsidRPr="00521669">
        <w:rPr>
          <w:rFonts w:eastAsia="Calibri"/>
          <w:szCs w:val="24"/>
        </w:rPr>
        <w:t>Другие документы, пр</w:t>
      </w:r>
      <w:r w:rsidRPr="00521669">
        <w:rPr>
          <w:rFonts w:eastAsia="Calibri"/>
          <w:szCs w:val="24"/>
        </w:rPr>
        <w:t>едусмотренные действующим законодательством Российской Федерации.</w:t>
      </w:r>
    </w:p>
    <w:p w14:paraId="6238D061" w14:textId="77777777" w:rsidR="00CA5CF4" w:rsidRPr="00521669" w:rsidRDefault="000029E1">
      <w:pPr>
        <w:numPr>
          <w:ilvl w:val="0"/>
          <w:numId w:val="18"/>
        </w:numPr>
        <w:ind w:left="142" w:firstLine="0"/>
        <w:contextualSpacing/>
        <w:rPr>
          <w:rFonts w:eastAsia="Calibri"/>
          <w:szCs w:val="24"/>
        </w:rPr>
      </w:pPr>
      <w:r w:rsidRPr="00521669">
        <w:rPr>
          <w:rFonts w:eastAsia="Calibri"/>
          <w:b/>
          <w:szCs w:val="24"/>
        </w:rPr>
        <w:t xml:space="preserve">Требования к безопасности: </w:t>
      </w:r>
      <w:r w:rsidRPr="00521669">
        <w:rPr>
          <w:rFonts w:eastAsia="Calibri"/>
          <w:szCs w:val="24"/>
        </w:rPr>
        <w:t xml:space="preserve">Транспортное средство должно соответствовать требованиям Технического регламента Таможенного союза ТР ТС 018/2011 «О безопасности колесных транспортных средств», </w:t>
      </w:r>
      <w:r w:rsidRPr="00521669">
        <w:rPr>
          <w:rFonts w:eastAsia="Calibri"/>
          <w:szCs w:val="24"/>
        </w:rPr>
        <w:t>ГОСТ 19605-74 «Организация труда. Основные понятия. Термины и определения; правила дорожного движения», Федеральному закону №196-ФЗ «О безопасности дорожного движения» (с учётом изменений), Техническому регламенту «О безопасности колёсных транспортных сред</w:t>
      </w:r>
      <w:r w:rsidRPr="00521669">
        <w:rPr>
          <w:rFonts w:eastAsia="Calibri"/>
          <w:szCs w:val="24"/>
        </w:rPr>
        <w:t>ств», утверждённому постановлением Правительства РФ от 10.09.2009 №720 (с учётом изменений), «Правилам перевозки грузов автомобильным транспортом» утверждённым Постановлением Правительства РФ 15.04.2011 №272 (с учётом изменений). Транспортное средство долж</w:t>
      </w:r>
      <w:r w:rsidRPr="00521669">
        <w:rPr>
          <w:rFonts w:eastAsia="Calibri"/>
          <w:szCs w:val="24"/>
        </w:rPr>
        <w:t>но соответствовать требованиям Правил технической эксплуатации, ПДД и инструкций заводов изготовителей. ТС должно соответствовать всем нормам и требованиям безопасности водителя и пассажиров.</w:t>
      </w:r>
      <w:r w:rsidRPr="00521669">
        <w:rPr>
          <w:rFonts w:eastAsia="Times New Roman"/>
          <w:color w:val="000000"/>
          <w:szCs w:val="24"/>
        </w:rPr>
        <w:t xml:space="preserve"> </w:t>
      </w:r>
    </w:p>
    <w:p w14:paraId="389F13BF" w14:textId="77777777" w:rsidR="00CA5CF4" w:rsidRPr="00521669" w:rsidRDefault="00CA5CF4">
      <w:pPr>
        <w:ind w:left="142"/>
        <w:contextualSpacing/>
        <w:rPr>
          <w:rFonts w:eastAsia="Calibri"/>
          <w:b/>
          <w:szCs w:val="24"/>
        </w:rPr>
      </w:pPr>
    </w:p>
    <w:p w14:paraId="49C55F8D" w14:textId="77777777" w:rsidR="00CA5CF4" w:rsidRPr="00521669" w:rsidRDefault="000029E1">
      <w:pPr>
        <w:ind w:left="142"/>
        <w:rPr>
          <w:rFonts w:eastAsia="Calibri"/>
          <w:b/>
          <w:szCs w:val="24"/>
        </w:rPr>
      </w:pPr>
      <w:r w:rsidRPr="00521669">
        <w:rPr>
          <w:rFonts w:eastAsia="Calibri"/>
          <w:b/>
          <w:szCs w:val="24"/>
        </w:rPr>
        <w:t xml:space="preserve">5. Требования к качеству: </w:t>
      </w:r>
      <w:r w:rsidRPr="00521669">
        <w:rPr>
          <w:rFonts w:eastAsia="Calibri"/>
          <w:szCs w:val="24"/>
        </w:rPr>
        <w:t>ТС должно соответствовать требования</w:t>
      </w:r>
      <w:r w:rsidRPr="00521669">
        <w:rPr>
          <w:rFonts w:eastAsia="Calibri"/>
          <w:szCs w:val="24"/>
        </w:rPr>
        <w:t xml:space="preserve">м ГОСТ 30596-97/ГОСТ Р 51006-96 «Услуги транспортные. Термины и определения», ГОСТ 30594-97/ГОСТ Р 51004-96 «Услуги транспортные. Пассажирские перевозки. Номенклатура показателей качества». </w:t>
      </w:r>
    </w:p>
    <w:p w14:paraId="33EF83E8" w14:textId="77777777" w:rsidR="00CA5CF4" w:rsidRPr="00521669" w:rsidRDefault="00CA5CF4">
      <w:pPr>
        <w:ind w:left="142"/>
        <w:rPr>
          <w:rFonts w:eastAsia="Calibri"/>
          <w:b/>
          <w:szCs w:val="24"/>
        </w:rPr>
      </w:pPr>
    </w:p>
    <w:p w14:paraId="06A43367" w14:textId="77777777" w:rsidR="00CA5CF4" w:rsidRPr="00521669" w:rsidRDefault="000029E1">
      <w:pPr>
        <w:tabs>
          <w:tab w:val="left" w:pos="567"/>
        </w:tabs>
        <w:ind w:left="142"/>
        <w:rPr>
          <w:rFonts w:eastAsia="Calibri"/>
          <w:b/>
          <w:szCs w:val="24"/>
        </w:rPr>
      </w:pPr>
      <w:r w:rsidRPr="00521669">
        <w:rPr>
          <w:rFonts w:eastAsia="Calibri"/>
          <w:b/>
          <w:szCs w:val="24"/>
        </w:rPr>
        <w:t>6. Требования к оснащению Транспортных средств:</w:t>
      </w:r>
    </w:p>
    <w:p w14:paraId="64549AE8" w14:textId="77777777" w:rsidR="00CA5CF4" w:rsidRPr="00521669" w:rsidRDefault="000029E1">
      <w:pPr>
        <w:ind w:left="142"/>
        <w:rPr>
          <w:rFonts w:eastAsia="Calibri"/>
          <w:szCs w:val="24"/>
          <w:u w:val="single"/>
        </w:rPr>
      </w:pPr>
      <w:r w:rsidRPr="00521669">
        <w:rPr>
          <w:rFonts w:eastAsia="Calibri"/>
          <w:szCs w:val="24"/>
        </w:rPr>
        <w:t>Транспортное сре</w:t>
      </w:r>
      <w:r w:rsidRPr="00521669">
        <w:rPr>
          <w:rFonts w:eastAsia="Calibri"/>
          <w:szCs w:val="24"/>
        </w:rPr>
        <w:t>дство должно быть оборудовано исправными ремнями безопасности (все места для пассажиров и водителя). ТС должны быть оборудованы соответствующими требованиям первичными средствами пожаротушения, аптечкой первой помощи, стандартным знаком аварийной остановки</w:t>
      </w:r>
      <w:r w:rsidRPr="00521669">
        <w:rPr>
          <w:rFonts w:eastAsia="Calibri"/>
          <w:szCs w:val="24"/>
        </w:rPr>
        <w:t>. Оборудование ТС должно быть в исправном состоянии (стеклоочистители и стеклоомыватели, звуковой сигнал). Оснащение внешними световыми приборами: количество, тип, цвет, режим работы и расположение должно соответствовать ГОСТ 8769-75 «Внешние световые приб</w:t>
      </w:r>
      <w:r w:rsidRPr="00521669">
        <w:rPr>
          <w:rFonts w:eastAsia="Calibri"/>
          <w:szCs w:val="24"/>
        </w:rPr>
        <w:t>оры транспортных средств».</w:t>
      </w:r>
    </w:p>
    <w:p w14:paraId="542EF65E" w14:textId="77777777" w:rsidR="00CA5CF4" w:rsidRPr="00521669" w:rsidRDefault="00CA5CF4">
      <w:pPr>
        <w:tabs>
          <w:tab w:val="left" w:pos="0"/>
        </w:tabs>
        <w:ind w:left="-567" w:firstLine="709"/>
        <w:rPr>
          <w:rFonts w:eastAsia="NSimSun"/>
          <w:b/>
        </w:rPr>
      </w:pPr>
    </w:p>
    <w:p w14:paraId="476D131C" w14:textId="77777777" w:rsidR="00CA5CF4" w:rsidRPr="00521669" w:rsidRDefault="00CA5CF4">
      <w:pPr>
        <w:ind w:firstLine="0"/>
        <w:jc w:val="right"/>
      </w:pPr>
    </w:p>
    <w:p w14:paraId="3697FB28" w14:textId="77777777" w:rsidR="00CA5CF4" w:rsidRPr="00521669" w:rsidRDefault="00CA5CF4">
      <w:pPr>
        <w:ind w:firstLine="0"/>
        <w:jc w:val="right"/>
      </w:pPr>
    </w:p>
    <w:p w14:paraId="667ABAC3" w14:textId="77777777" w:rsidR="00CA5CF4" w:rsidRPr="00521669" w:rsidRDefault="00CA5CF4">
      <w:pPr>
        <w:ind w:firstLine="0"/>
        <w:jc w:val="right"/>
      </w:pPr>
    </w:p>
    <w:p w14:paraId="245A6EF8" w14:textId="77777777" w:rsidR="00CA5CF4" w:rsidRPr="00521669" w:rsidRDefault="00CA5CF4">
      <w:pPr>
        <w:ind w:firstLine="0"/>
        <w:jc w:val="right"/>
      </w:pPr>
    </w:p>
    <w:p w14:paraId="093ED281" w14:textId="77777777" w:rsidR="00CA5CF4" w:rsidRPr="00521669" w:rsidRDefault="00CA5CF4">
      <w:pPr>
        <w:ind w:firstLine="0"/>
        <w:jc w:val="right"/>
      </w:pPr>
    </w:p>
    <w:p w14:paraId="6EA5E30F" w14:textId="77777777" w:rsidR="00CA5CF4" w:rsidRPr="00521669" w:rsidRDefault="00CA5CF4">
      <w:pPr>
        <w:ind w:firstLine="0"/>
        <w:jc w:val="right"/>
      </w:pPr>
    </w:p>
    <w:p w14:paraId="1CB380D2" w14:textId="77777777" w:rsidR="00CA5CF4" w:rsidRPr="00521669" w:rsidRDefault="00CA5CF4">
      <w:pPr>
        <w:ind w:firstLine="0"/>
        <w:jc w:val="right"/>
      </w:pPr>
    </w:p>
    <w:p w14:paraId="551F24ED" w14:textId="77777777" w:rsidR="00CA5CF4" w:rsidRPr="00521669" w:rsidRDefault="00CA5CF4">
      <w:pPr>
        <w:ind w:firstLine="0"/>
        <w:jc w:val="right"/>
      </w:pPr>
    </w:p>
    <w:p w14:paraId="5810EC9B" w14:textId="77777777" w:rsidR="00CA5CF4" w:rsidRPr="00521669" w:rsidRDefault="00CA5CF4">
      <w:pPr>
        <w:ind w:firstLine="0"/>
        <w:jc w:val="right"/>
      </w:pPr>
    </w:p>
    <w:p w14:paraId="1FF71D1E" w14:textId="77777777" w:rsidR="00CA5CF4" w:rsidRPr="00521669" w:rsidRDefault="00CA5CF4">
      <w:pPr>
        <w:ind w:firstLine="0"/>
        <w:jc w:val="right"/>
      </w:pPr>
    </w:p>
    <w:p w14:paraId="6736B7F7" w14:textId="77777777" w:rsidR="00CA5CF4" w:rsidRPr="00521669" w:rsidRDefault="00CA5CF4">
      <w:pPr>
        <w:ind w:firstLine="0"/>
        <w:jc w:val="right"/>
      </w:pPr>
    </w:p>
    <w:p w14:paraId="7D549F14" w14:textId="77777777" w:rsidR="00CA5CF4" w:rsidRPr="00521669" w:rsidRDefault="00CA5CF4">
      <w:pPr>
        <w:ind w:firstLine="0"/>
        <w:jc w:val="right"/>
      </w:pPr>
    </w:p>
    <w:p w14:paraId="79D5DAA5" w14:textId="77777777" w:rsidR="00CA5CF4" w:rsidRPr="00521669" w:rsidRDefault="00CA5CF4">
      <w:pPr>
        <w:ind w:firstLine="0"/>
        <w:jc w:val="right"/>
      </w:pPr>
    </w:p>
    <w:p w14:paraId="72B71684" w14:textId="77777777" w:rsidR="00CA5CF4" w:rsidRPr="00521669" w:rsidRDefault="00CA5CF4">
      <w:pPr>
        <w:ind w:firstLine="0"/>
        <w:jc w:val="right"/>
      </w:pPr>
    </w:p>
    <w:p w14:paraId="7EAD8E05" w14:textId="77777777" w:rsidR="00CA5CF4" w:rsidRPr="00521669" w:rsidRDefault="00CA5CF4">
      <w:pPr>
        <w:ind w:firstLine="0"/>
        <w:jc w:val="right"/>
      </w:pPr>
    </w:p>
    <w:p w14:paraId="38CB1C04" w14:textId="77777777" w:rsidR="00CA5CF4" w:rsidRPr="00521669" w:rsidRDefault="00CA5CF4">
      <w:pPr>
        <w:ind w:firstLine="0"/>
        <w:jc w:val="right"/>
      </w:pPr>
    </w:p>
    <w:p w14:paraId="71F946B8" w14:textId="77777777" w:rsidR="00CA5CF4" w:rsidRPr="00521669" w:rsidRDefault="00CA5CF4">
      <w:pPr>
        <w:ind w:firstLine="0"/>
        <w:jc w:val="right"/>
      </w:pPr>
    </w:p>
    <w:p w14:paraId="51A062F5" w14:textId="77777777" w:rsidR="00CA5CF4" w:rsidRPr="00521669" w:rsidRDefault="00CA5CF4">
      <w:pPr>
        <w:ind w:firstLine="0"/>
        <w:jc w:val="right"/>
      </w:pPr>
    </w:p>
    <w:p w14:paraId="288B6F7A" w14:textId="77777777" w:rsidR="00CA5CF4" w:rsidRPr="00521669" w:rsidRDefault="00CA5CF4">
      <w:pPr>
        <w:ind w:firstLine="0"/>
        <w:jc w:val="right"/>
      </w:pPr>
    </w:p>
    <w:p w14:paraId="2B5A6277" w14:textId="77777777" w:rsidR="00CA5CF4" w:rsidRPr="00521669" w:rsidRDefault="00CA5CF4">
      <w:pPr>
        <w:ind w:firstLine="0"/>
        <w:jc w:val="right"/>
      </w:pPr>
    </w:p>
    <w:p w14:paraId="53FF1719" w14:textId="77777777" w:rsidR="00CA5CF4" w:rsidRPr="00521669" w:rsidRDefault="00CA5CF4">
      <w:pPr>
        <w:ind w:firstLine="0"/>
        <w:jc w:val="right"/>
      </w:pPr>
    </w:p>
    <w:p w14:paraId="77D12D00" w14:textId="77777777" w:rsidR="00CA5CF4" w:rsidRPr="00521669" w:rsidRDefault="00CA5CF4">
      <w:pPr>
        <w:ind w:firstLine="0"/>
        <w:jc w:val="right"/>
      </w:pPr>
    </w:p>
    <w:p w14:paraId="713D03FF" w14:textId="77777777" w:rsidR="00CA5CF4" w:rsidRPr="00521669" w:rsidRDefault="00CA5CF4">
      <w:pPr>
        <w:ind w:firstLine="0"/>
        <w:jc w:val="right"/>
      </w:pPr>
    </w:p>
    <w:p w14:paraId="20B5172E" w14:textId="77777777" w:rsidR="00CA5CF4" w:rsidRPr="00521669" w:rsidRDefault="00CA5CF4">
      <w:pPr>
        <w:ind w:firstLine="0"/>
        <w:jc w:val="right"/>
      </w:pPr>
    </w:p>
    <w:p w14:paraId="26BC169C" w14:textId="77777777" w:rsidR="00CA5CF4" w:rsidRPr="00521669" w:rsidRDefault="00CA5CF4">
      <w:pPr>
        <w:ind w:firstLine="0"/>
        <w:jc w:val="right"/>
      </w:pPr>
    </w:p>
    <w:p w14:paraId="640AC2C2" w14:textId="77777777" w:rsidR="00CA5CF4" w:rsidRPr="00521669" w:rsidRDefault="00CA5CF4">
      <w:pPr>
        <w:ind w:firstLine="0"/>
        <w:jc w:val="right"/>
      </w:pPr>
    </w:p>
    <w:p w14:paraId="2CA95A42" w14:textId="77777777" w:rsidR="00CA5CF4" w:rsidRPr="00521669" w:rsidRDefault="00CA5CF4">
      <w:pPr>
        <w:ind w:firstLine="0"/>
        <w:jc w:val="right"/>
      </w:pPr>
    </w:p>
    <w:p w14:paraId="7D3CE9C4" w14:textId="77777777" w:rsidR="00CA5CF4" w:rsidRPr="00521669" w:rsidRDefault="00CA5CF4">
      <w:pPr>
        <w:ind w:firstLine="0"/>
        <w:jc w:val="right"/>
      </w:pPr>
    </w:p>
    <w:p w14:paraId="30828749" w14:textId="77777777" w:rsidR="00CA5CF4" w:rsidRPr="00521669" w:rsidRDefault="00CA5CF4">
      <w:pPr>
        <w:ind w:firstLine="0"/>
        <w:jc w:val="right"/>
      </w:pPr>
    </w:p>
    <w:p w14:paraId="429F1991" w14:textId="77777777" w:rsidR="00CA5CF4" w:rsidRPr="00521669" w:rsidRDefault="000029E1">
      <w:pPr>
        <w:ind w:firstLine="0"/>
        <w:jc w:val="right"/>
        <w:rPr>
          <w:bCs/>
          <w:szCs w:val="24"/>
          <w:lang w:eastAsia="en-US"/>
        </w:rPr>
      </w:pPr>
      <w:hyperlink w:anchor="Par755" w:tooltip="#Par755" w:history="1">
        <w:r w:rsidRPr="00521669">
          <w:rPr>
            <w:bCs/>
            <w:szCs w:val="24"/>
            <w:lang w:eastAsia="en-US"/>
          </w:rPr>
          <w:t>Приложение N 2</w:t>
        </w:r>
      </w:hyperlink>
      <w:r w:rsidRPr="00521669">
        <w:rPr>
          <w:bCs/>
          <w:szCs w:val="24"/>
          <w:lang w:eastAsia="en-US"/>
        </w:rPr>
        <w:t xml:space="preserve"> к Извещению</w:t>
      </w:r>
    </w:p>
    <w:p w14:paraId="7A833446" w14:textId="77777777" w:rsidR="00CA5CF4" w:rsidRPr="00521669" w:rsidRDefault="00CA5CF4">
      <w:pPr>
        <w:ind w:firstLine="0"/>
        <w:jc w:val="center"/>
        <w:rPr>
          <w:b/>
          <w:bCs/>
          <w:szCs w:val="24"/>
          <w:lang w:eastAsia="en-US"/>
        </w:rPr>
      </w:pPr>
    </w:p>
    <w:p w14:paraId="5EDCB550" w14:textId="77777777" w:rsidR="00CA5CF4" w:rsidRPr="00521669" w:rsidRDefault="000029E1">
      <w:pPr>
        <w:ind w:firstLine="0"/>
        <w:jc w:val="center"/>
        <w:rPr>
          <w:b/>
          <w:szCs w:val="24"/>
        </w:rPr>
      </w:pPr>
      <w:r w:rsidRPr="00521669">
        <w:rPr>
          <w:b/>
          <w:bCs/>
          <w:szCs w:val="24"/>
          <w:lang w:eastAsia="en-US"/>
        </w:rPr>
        <w:t xml:space="preserve">ОБОСНОВАНИЕ НАЧАЛЬНОЙ (МАКСИМАЛЬНОЙ) ЦЕНЫ ДОГОВОРА </w:t>
      </w:r>
    </w:p>
    <w:p w14:paraId="12D9439F" w14:textId="77777777" w:rsidR="00CA5CF4" w:rsidRPr="00521669" w:rsidRDefault="00CA5CF4">
      <w:pPr>
        <w:jc w:val="center"/>
        <w:outlineLvl w:val="1"/>
        <w:rPr>
          <w:b/>
          <w:bCs/>
          <w:szCs w:val="24"/>
        </w:rPr>
      </w:pPr>
    </w:p>
    <w:p w14:paraId="15CAB4CB" w14:textId="77777777" w:rsidR="00CA5CF4" w:rsidRPr="00521669" w:rsidRDefault="000029E1">
      <w:pPr>
        <w:ind w:firstLine="0"/>
        <w:jc w:val="center"/>
        <w:rPr>
          <w:b/>
          <w:bCs/>
          <w:szCs w:val="24"/>
        </w:rPr>
      </w:pPr>
      <w:r w:rsidRPr="00521669">
        <w:rPr>
          <w:b/>
          <w:bCs/>
          <w:szCs w:val="24"/>
        </w:rPr>
        <w:t xml:space="preserve">Начальная (максимальная) цена сформирована методом сопоставимых рыночных цен </w:t>
      </w:r>
      <w:r w:rsidRPr="00521669">
        <w:rPr>
          <w:b/>
          <w:bCs/>
          <w:szCs w:val="24"/>
        </w:rPr>
        <w:t>(анализа рынка).</w:t>
      </w:r>
    </w:p>
    <w:p w14:paraId="3AA7CBDF" w14:textId="77777777" w:rsidR="00CA5CF4" w:rsidRPr="00521669" w:rsidRDefault="00CA5CF4">
      <w:pPr>
        <w:ind w:firstLine="0"/>
        <w:jc w:val="center"/>
        <w:rPr>
          <w:b/>
          <w:bCs/>
          <w:szCs w:val="24"/>
        </w:rPr>
      </w:pPr>
    </w:p>
    <w:p w14:paraId="439D564B" w14:textId="77777777" w:rsidR="00CA5CF4" w:rsidRPr="00521669" w:rsidRDefault="000029E1">
      <w:pPr>
        <w:ind w:firstLine="0"/>
        <w:jc w:val="center"/>
        <w:rPr>
          <w:b/>
          <w:bCs/>
          <w:szCs w:val="24"/>
        </w:rPr>
      </w:pPr>
      <w:r w:rsidRPr="00521669">
        <w:rPr>
          <w:b/>
          <w:bCs/>
          <w:szCs w:val="24"/>
        </w:rPr>
        <w:t>Расчет приложен отдельным файлом</w:t>
      </w:r>
    </w:p>
    <w:p w14:paraId="504D940C" w14:textId="77777777" w:rsidR="00CA5CF4" w:rsidRPr="00521669" w:rsidRDefault="00CA5CF4">
      <w:pPr>
        <w:ind w:firstLine="0"/>
        <w:jc w:val="center"/>
        <w:rPr>
          <w:lang w:eastAsia="en-US"/>
        </w:rPr>
      </w:pPr>
    </w:p>
    <w:p w14:paraId="67ACFECD" w14:textId="77777777" w:rsidR="00CA5CF4" w:rsidRPr="00521669" w:rsidRDefault="000029E1">
      <w:pPr>
        <w:ind w:firstLine="0"/>
        <w:jc w:val="center"/>
        <w:rPr>
          <w:szCs w:val="24"/>
        </w:rPr>
      </w:pPr>
      <w:r w:rsidRPr="00521669">
        <w:rPr>
          <w:lang w:eastAsia="en-US"/>
        </w:rPr>
        <w:br w:type="page"/>
      </w:r>
    </w:p>
    <w:p w14:paraId="700C3459" w14:textId="77777777" w:rsidR="00CA5CF4" w:rsidRPr="00521669" w:rsidRDefault="000029E1">
      <w:pPr>
        <w:ind w:firstLine="0"/>
        <w:jc w:val="right"/>
        <w:rPr>
          <w:bCs/>
          <w:szCs w:val="24"/>
          <w:lang w:eastAsia="en-US"/>
        </w:rPr>
      </w:pPr>
      <w:hyperlink w:anchor="Par935" w:tooltip="#Par935" w:history="1">
        <w:r w:rsidRPr="00521669">
          <w:rPr>
            <w:bCs/>
            <w:szCs w:val="24"/>
            <w:lang w:eastAsia="en-US"/>
          </w:rPr>
          <w:t>Приложение N 3</w:t>
        </w:r>
      </w:hyperlink>
      <w:r w:rsidRPr="00521669">
        <w:rPr>
          <w:bCs/>
          <w:szCs w:val="24"/>
          <w:lang w:eastAsia="en-US"/>
        </w:rPr>
        <w:t xml:space="preserve"> к Извещению</w:t>
      </w:r>
    </w:p>
    <w:p w14:paraId="2F48483D" w14:textId="77777777" w:rsidR="00CA5CF4" w:rsidRPr="00521669" w:rsidRDefault="00CA5CF4">
      <w:pPr>
        <w:ind w:firstLine="0"/>
        <w:jc w:val="right"/>
        <w:rPr>
          <w:rFonts w:eastAsia="Times New Roman"/>
          <w:b/>
          <w:szCs w:val="24"/>
        </w:rPr>
      </w:pPr>
    </w:p>
    <w:p w14:paraId="577696F3" w14:textId="77777777" w:rsidR="00CA5CF4" w:rsidRPr="00521669" w:rsidRDefault="00CA5CF4">
      <w:pPr>
        <w:ind w:firstLine="0"/>
        <w:jc w:val="center"/>
        <w:rPr>
          <w:rFonts w:eastAsia="Times New Roman"/>
          <w:b/>
          <w:szCs w:val="24"/>
        </w:rPr>
      </w:pPr>
    </w:p>
    <w:p w14:paraId="7E415CA4" w14:textId="77777777" w:rsidR="00CA5CF4" w:rsidRPr="00521669" w:rsidRDefault="000029E1">
      <w:pPr>
        <w:shd w:val="clear" w:color="auto" w:fill="FFFFFF"/>
        <w:jc w:val="center"/>
        <w:rPr>
          <w:b/>
          <w:szCs w:val="24"/>
        </w:rPr>
      </w:pPr>
      <w:r w:rsidRPr="00521669">
        <w:rPr>
          <w:b/>
          <w:szCs w:val="24"/>
        </w:rPr>
        <w:t>ПРОЕКТ</w:t>
      </w:r>
    </w:p>
    <w:p w14:paraId="2D7D6254" w14:textId="77777777" w:rsidR="00CA5CF4" w:rsidRPr="00521669" w:rsidRDefault="000029E1">
      <w:pPr>
        <w:suppressAutoHyphens/>
        <w:autoSpaceDN w:val="0"/>
        <w:jc w:val="center"/>
        <w:textAlignment w:val="baseline"/>
        <w:rPr>
          <w:rFonts w:eastAsia="Lucida Sans Unicode"/>
          <w:b/>
          <w:kern w:val="3"/>
        </w:rPr>
      </w:pPr>
      <w:r w:rsidRPr="00521669">
        <w:rPr>
          <w:rFonts w:eastAsia="Lucida Sans Unicode"/>
          <w:b/>
          <w:kern w:val="3"/>
        </w:rPr>
        <w:t xml:space="preserve">ДОГОВОР № </w:t>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r>
      <w:r w:rsidRPr="00521669">
        <w:rPr>
          <w:rFonts w:eastAsia="Lucida Sans Unicode"/>
          <w:b/>
          <w:kern w:val="3"/>
        </w:rPr>
        <w:softHyphen/>
        <w:t>_________</w:t>
      </w:r>
    </w:p>
    <w:p w14:paraId="5C0C6B6F" w14:textId="77777777" w:rsidR="00CA5CF4" w:rsidRPr="00521669" w:rsidRDefault="00CA5CF4">
      <w:pPr>
        <w:suppressAutoHyphens/>
        <w:autoSpaceDN w:val="0"/>
        <w:jc w:val="center"/>
        <w:textAlignment w:val="baseline"/>
        <w:rPr>
          <w:rFonts w:eastAsia="Lucida Sans Unicode"/>
          <w:b/>
          <w:kern w:val="3"/>
        </w:rPr>
      </w:pPr>
    </w:p>
    <w:p w14:paraId="082ED02F" w14:textId="77777777" w:rsidR="00CA5CF4" w:rsidRPr="00521669" w:rsidRDefault="000029E1">
      <w:pPr>
        <w:suppressAutoHyphens/>
        <w:ind w:right="140" w:firstLineChars="275" w:firstLine="660"/>
        <w:rPr>
          <w:rFonts w:eastAsia="Times New Roman"/>
          <w:szCs w:val="24"/>
        </w:rPr>
      </w:pPr>
      <w:r w:rsidRPr="00521669">
        <w:rPr>
          <w:rFonts w:eastAsia="Times New Roman"/>
          <w:szCs w:val="24"/>
        </w:rPr>
        <w:t>г.</w:t>
      </w:r>
      <w:r w:rsidRPr="00521669">
        <w:rPr>
          <w:rFonts w:eastAsia="Times New Roman"/>
          <w:szCs w:val="24"/>
        </w:rPr>
        <w:t>___________</w:t>
      </w:r>
      <w:r w:rsidRPr="00521669">
        <w:rPr>
          <w:rFonts w:eastAsia="Times New Roman"/>
          <w:szCs w:val="24"/>
        </w:rPr>
        <w:t xml:space="preserve">                                                                               «</w:t>
      </w:r>
      <w:r w:rsidRPr="00521669">
        <w:rPr>
          <w:rFonts w:eastAsia="Times New Roman"/>
          <w:szCs w:val="24"/>
        </w:rPr>
        <w:t>__</w:t>
      </w:r>
      <w:r w:rsidRPr="00521669">
        <w:rPr>
          <w:rFonts w:eastAsia="Times New Roman"/>
          <w:szCs w:val="24"/>
        </w:rPr>
        <w:t>»</w:t>
      </w:r>
      <w:r w:rsidRPr="00521669">
        <w:rPr>
          <w:rFonts w:eastAsia="Times New Roman"/>
          <w:szCs w:val="24"/>
        </w:rPr>
        <w:t>________</w:t>
      </w:r>
      <w:r w:rsidRPr="00521669">
        <w:rPr>
          <w:rFonts w:eastAsia="Times New Roman"/>
          <w:szCs w:val="24"/>
        </w:rPr>
        <w:t>2025 г.</w:t>
      </w:r>
    </w:p>
    <w:p w14:paraId="4EC05743" w14:textId="77777777" w:rsidR="00CA5CF4" w:rsidRPr="00521669" w:rsidRDefault="00CA5CF4">
      <w:pPr>
        <w:suppressAutoHyphens/>
        <w:autoSpaceDN w:val="0"/>
        <w:jc w:val="center"/>
        <w:textAlignment w:val="baseline"/>
        <w:rPr>
          <w:rFonts w:eastAsia="Lucida Sans Unicode"/>
          <w:b/>
          <w:kern w:val="3"/>
        </w:rPr>
      </w:pPr>
    </w:p>
    <w:p w14:paraId="00656843" w14:textId="77777777" w:rsidR="00CA5CF4" w:rsidRPr="00521669" w:rsidRDefault="00CA5CF4">
      <w:pPr>
        <w:ind w:left="-567" w:right="-142" w:firstLine="709"/>
        <w:rPr>
          <w:rFonts w:eastAsia="Calibri"/>
          <w:lang w:eastAsia="zh-CN"/>
        </w:rPr>
      </w:pPr>
    </w:p>
    <w:p w14:paraId="3AF19ACD" w14:textId="77777777" w:rsidR="00CA5CF4" w:rsidRPr="00521669" w:rsidRDefault="000029E1">
      <w:pPr>
        <w:ind w:firstLine="567"/>
        <w:rPr>
          <w:color w:val="000000"/>
          <w:sz w:val="22"/>
        </w:rPr>
      </w:pPr>
      <w:r w:rsidRPr="00521669">
        <w:rPr>
          <w:color w:val="000000"/>
          <w:sz w:val="22"/>
        </w:rPr>
        <w:t>_____________________</w:t>
      </w:r>
      <w:r w:rsidRPr="00521669">
        <w:rPr>
          <w:color w:val="000000"/>
          <w:sz w:val="22"/>
        </w:rPr>
        <w:t xml:space="preserve">, именуемое в дальнейшем «Заказчик», в лице </w:t>
      </w:r>
      <w:r w:rsidRPr="00521669">
        <w:rPr>
          <w:color w:val="000000"/>
          <w:sz w:val="22"/>
        </w:rPr>
        <w:t>__________________</w:t>
      </w:r>
      <w:r w:rsidRPr="00521669">
        <w:rPr>
          <w:color w:val="000000"/>
          <w:sz w:val="22"/>
        </w:rPr>
        <w:t xml:space="preserve"> действующего на основании </w:t>
      </w:r>
      <w:r w:rsidRPr="00521669">
        <w:rPr>
          <w:color w:val="000000"/>
          <w:sz w:val="22"/>
        </w:rPr>
        <w:t>_____________</w:t>
      </w:r>
      <w:r w:rsidRPr="00521669">
        <w:rPr>
          <w:color w:val="000000"/>
          <w:sz w:val="22"/>
        </w:rPr>
        <w:t xml:space="preserve"> с одной стороны, и _________________, именуемое в дальнейшем «Исполнитель», в лице ________________________, действующего на основании ____, с другой стороны, вместе именуемые «Стороны», </w:t>
      </w:r>
      <w:r w:rsidRPr="00521669">
        <w:rPr>
          <w:sz w:val="22"/>
        </w:rPr>
        <w:t>заключили настоящий Договор в соответствии с законодательством Росси</w:t>
      </w:r>
      <w:r w:rsidRPr="00521669">
        <w:rPr>
          <w:sz w:val="22"/>
        </w:rPr>
        <w:t>йской Федерации и на основании протокола от ___________ 202</w:t>
      </w:r>
      <w:r w:rsidRPr="00521669">
        <w:rPr>
          <w:sz w:val="22"/>
        </w:rPr>
        <w:t>5</w:t>
      </w:r>
      <w:r w:rsidRPr="00521669">
        <w:rPr>
          <w:sz w:val="22"/>
        </w:rPr>
        <w:t xml:space="preserve"> года № _____ о нижеследующем</w:t>
      </w:r>
      <w:r w:rsidRPr="00521669">
        <w:rPr>
          <w:color w:val="000000"/>
          <w:sz w:val="22"/>
        </w:rPr>
        <w:t>:</w:t>
      </w:r>
    </w:p>
    <w:p w14:paraId="289FDAF8" w14:textId="77777777" w:rsidR="00CA5CF4" w:rsidRPr="00521669" w:rsidRDefault="00CA5CF4">
      <w:pPr>
        <w:pStyle w:val="ConsPlusNormal"/>
        <w:jc w:val="both"/>
        <w:rPr>
          <w:b w:val="0"/>
        </w:rPr>
      </w:pPr>
    </w:p>
    <w:p w14:paraId="71348370" w14:textId="77777777" w:rsidR="00CA5CF4" w:rsidRPr="00521669" w:rsidRDefault="000029E1">
      <w:pPr>
        <w:pStyle w:val="ConsPlusNormal"/>
        <w:jc w:val="center"/>
        <w:outlineLvl w:val="1"/>
        <w:rPr>
          <w:b w:val="0"/>
        </w:rPr>
      </w:pPr>
      <w:r w:rsidRPr="00521669">
        <w:rPr>
          <w:b w:val="0"/>
        </w:rPr>
        <w:t>I. Предмет Договора</w:t>
      </w:r>
    </w:p>
    <w:p w14:paraId="2BF97DB6" w14:textId="77777777" w:rsidR="00CA5CF4" w:rsidRPr="00521669" w:rsidRDefault="00CA5CF4">
      <w:pPr>
        <w:pStyle w:val="ConsPlusNormal"/>
        <w:jc w:val="both"/>
        <w:rPr>
          <w:b w:val="0"/>
        </w:rPr>
      </w:pPr>
    </w:p>
    <w:p w14:paraId="50B3D433" w14:textId="77777777" w:rsidR="00CA5CF4" w:rsidRPr="00521669" w:rsidRDefault="000029E1">
      <w:pPr>
        <w:pStyle w:val="ConsPlusNormal"/>
        <w:ind w:firstLine="708"/>
        <w:jc w:val="both"/>
        <w:outlineLvl w:val="0"/>
        <w:rPr>
          <w:b w:val="0"/>
        </w:rPr>
      </w:pPr>
      <w:r w:rsidRPr="00521669">
        <w:rPr>
          <w:b w:val="0"/>
        </w:rPr>
        <w:t xml:space="preserve">1.1. Исполнитель, руководствуясь законодательством Российской Федерации, по заданию Заказчика обязуется в установленный Договором срок оказать </w:t>
      </w:r>
      <w:r w:rsidRPr="00521669">
        <w:rPr>
          <w:rFonts w:eastAsia="Helvetica"/>
          <w:bCs/>
          <w:color w:val="151515"/>
          <w:szCs w:val="24"/>
          <w:shd w:val="clear" w:color="auto" w:fill="FFFFFF"/>
        </w:rPr>
        <w:t xml:space="preserve">автотранспортные услуги специальной техникой (самосвалы) </w:t>
      </w:r>
      <w:r w:rsidRPr="00521669">
        <w:rPr>
          <w:rFonts w:eastAsia="Times New Roman" w:cs="Arial"/>
          <w:bCs/>
          <w:color w:val="000000"/>
          <w:sz w:val="24"/>
          <w:szCs w:val="24"/>
          <w:lang w:eastAsia="ru-RU"/>
        </w:rPr>
        <w:t xml:space="preserve">для </w:t>
      </w:r>
      <w:r w:rsidRPr="00521669">
        <w:rPr>
          <w:rFonts w:eastAsia="Times New Roman"/>
          <w:bCs/>
          <w:color w:val="000000"/>
          <w:sz w:val="24"/>
          <w:szCs w:val="24"/>
          <w:lang w:eastAsia="ru-RU"/>
        </w:rPr>
        <w:t>нужд ООО "СПЕЦОБСЛУЖИВАНИЕ ПЛЮС"</w:t>
      </w:r>
      <w:r w:rsidRPr="00521669">
        <w:rPr>
          <w:b w:val="0"/>
        </w:rPr>
        <w:t xml:space="preserve"> (далее - услуги), в соответствии с требованиями настоящего Договора, Технического задания (Приложение № 1 к настоящему Договору и Спецификации (Приложение №2 к на</w:t>
      </w:r>
      <w:r w:rsidRPr="00521669">
        <w:rPr>
          <w:b w:val="0"/>
        </w:rPr>
        <w:t>стоящему Договору), а Заказчик обязуется принять оказанные услуги и оплатить их.</w:t>
      </w:r>
    </w:p>
    <w:p w14:paraId="282FE955" w14:textId="77777777" w:rsidR="00CA5CF4" w:rsidRPr="00521669" w:rsidRDefault="000029E1">
      <w:pPr>
        <w:ind w:firstLine="567"/>
        <w:rPr>
          <w:sz w:val="22"/>
        </w:rPr>
      </w:pPr>
      <w:r w:rsidRPr="00521669">
        <w:rPr>
          <w:sz w:val="22"/>
        </w:rPr>
        <w:t xml:space="preserve">1.2. Виды и объем услуг, подлежащих оказанию по настоящему Договору, устанавливаются в Техническом задании и Спецификации (Приложение №1, Приложение № 2). </w:t>
      </w:r>
    </w:p>
    <w:p w14:paraId="7629E226" w14:textId="77777777" w:rsidR="00CA5CF4" w:rsidRPr="00521669" w:rsidRDefault="00CA5CF4">
      <w:pPr>
        <w:pStyle w:val="ConsPlusNormal"/>
        <w:jc w:val="both"/>
        <w:rPr>
          <w:b w:val="0"/>
        </w:rPr>
      </w:pPr>
    </w:p>
    <w:p w14:paraId="4A30C247" w14:textId="77777777" w:rsidR="00CA5CF4" w:rsidRPr="00521669" w:rsidRDefault="000029E1">
      <w:pPr>
        <w:pStyle w:val="ConsPlusNormal"/>
        <w:jc w:val="center"/>
        <w:outlineLvl w:val="1"/>
        <w:rPr>
          <w:b w:val="0"/>
        </w:rPr>
      </w:pPr>
      <w:r w:rsidRPr="00521669">
        <w:rPr>
          <w:b w:val="0"/>
        </w:rPr>
        <w:t>II. Условия оказан</w:t>
      </w:r>
      <w:r w:rsidRPr="00521669">
        <w:rPr>
          <w:b w:val="0"/>
        </w:rPr>
        <w:t>ия услуг</w:t>
      </w:r>
    </w:p>
    <w:p w14:paraId="37E80A70" w14:textId="77777777" w:rsidR="00CA5CF4" w:rsidRPr="00521669" w:rsidRDefault="00CA5CF4">
      <w:pPr>
        <w:pStyle w:val="ConsPlusNormal"/>
        <w:jc w:val="both"/>
        <w:rPr>
          <w:b w:val="0"/>
        </w:rPr>
      </w:pPr>
    </w:p>
    <w:p w14:paraId="5D404E00" w14:textId="77777777" w:rsidR="00CA5CF4" w:rsidRPr="00521669" w:rsidRDefault="000029E1">
      <w:pPr>
        <w:pStyle w:val="ConsPlusNormal"/>
        <w:ind w:firstLine="540"/>
        <w:jc w:val="both"/>
        <w:rPr>
          <w:b w:val="0"/>
        </w:rPr>
      </w:pPr>
      <w:r w:rsidRPr="00521669">
        <w:rPr>
          <w:b w:val="0"/>
        </w:rPr>
        <w:t>2.1. Услуги оказываются Исполнителем в соответствии с требованиями технического задания, спецификации, а также техническими нормами, требованиями общепринятых стандартов качества, эксплуатационно-техническими и другими нормативными документами, р</w:t>
      </w:r>
      <w:r w:rsidRPr="00521669">
        <w:rPr>
          <w:b w:val="0"/>
        </w:rPr>
        <w:t>егламентирующими порядок организации данного вида услуг, действующими в Российской Федерации.</w:t>
      </w:r>
    </w:p>
    <w:p w14:paraId="3B83CDF1" w14:textId="77777777" w:rsidR="00CA5CF4" w:rsidRPr="00521669" w:rsidRDefault="00CA5CF4">
      <w:pPr>
        <w:pStyle w:val="ConsPlusNormal"/>
        <w:jc w:val="both"/>
        <w:rPr>
          <w:b w:val="0"/>
        </w:rPr>
      </w:pPr>
    </w:p>
    <w:p w14:paraId="48B539EF" w14:textId="77777777" w:rsidR="00CA5CF4" w:rsidRPr="00521669" w:rsidRDefault="000029E1">
      <w:pPr>
        <w:pStyle w:val="ConsPlusNormal"/>
        <w:jc w:val="center"/>
        <w:outlineLvl w:val="1"/>
        <w:rPr>
          <w:b w:val="0"/>
        </w:rPr>
      </w:pPr>
      <w:r w:rsidRPr="00521669">
        <w:rPr>
          <w:b w:val="0"/>
        </w:rPr>
        <w:t>III. Взаимодействие Сторон</w:t>
      </w:r>
    </w:p>
    <w:p w14:paraId="2D256DF8" w14:textId="77777777" w:rsidR="00CA5CF4" w:rsidRPr="00521669" w:rsidRDefault="00CA5CF4">
      <w:pPr>
        <w:pStyle w:val="ConsPlusNormal"/>
        <w:jc w:val="both"/>
        <w:rPr>
          <w:b w:val="0"/>
        </w:rPr>
      </w:pPr>
    </w:p>
    <w:p w14:paraId="6C5E5468" w14:textId="77777777" w:rsidR="00CA5CF4" w:rsidRPr="00521669" w:rsidRDefault="000029E1">
      <w:pPr>
        <w:pStyle w:val="ConsPlusNormal"/>
        <w:ind w:firstLine="540"/>
        <w:jc w:val="both"/>
        <w:rPr>
          <w:b w:val="0"/>
        </w:rPr>
      </w:pPr>
      <w:r w:rsidRPr="00521669">
        <w:rPr>
          <w:b w:val="0"/>
        </w:rPr>
        <w:t>3.1. Исполнитель вправе:</w:t>
      </w:r>
    </w:p>
    <w:p w14:paraId="391588CC" w14:textId="77777777" w:rsidR="00CA5CF4" w:rsidRPr="00521669" w:rsidRDefault="000029E1">
      <w:pPr>
        <w:pStyle w:val="ConsPlusNormal"/>
        <w:ind w:firstLine="540"/>
        <w:jc w:val="both"/>
        <w:rPr>
          <w:b w:val="0"/>
        </w:rPr>
      </w:pPr>
      <w:bookmarkStart w:id="4" w:name="P805"/>
      <w:bookmarkEnd w:id="4"/>
      <w:r w:rsidRPr="00521669">
        <w:rPr>
          <w:b w:val="0"/>
        </w:rPr>
        <w:t>а) привлекать к выполнению Договора соисполнителей.</w:t>
      </w:r>
    </w:p>
    <w:p w14:paraId="69121E79" w14:textId="77777777" w:rsidR="00CA5CF4" w:rsidRPr="00521669" w:rsidRDefault="000029E1">
      <w:pPr>
        <w:pStyle w:val="ConsPlusNormal"/>
        <w:ind w:firstLine="540"/>
        <w:jc w:val="both"/>
        <w:rPr>
          <w:b w:val="0"/>
        </w:rPr>
      </w:pPr>
      <w:r w:rsidRPr="00521669">
        <w:rPr>
          <w:b w:val="0"/>
        </w:rPr>
        <w:t>В отношении соисполнителей Исполнитель выполняет функции</w:t>
      </w:r>
      <w:r w:rsidRPr="00521669">
        <w:rPr>
          <w:b w:val="0"/>
        </w:rPr>
        <w:t xml:space="preserve">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 Российской Федерации.</w:t>
      </w:r>
    </w:p>
    <w:p w14:paraId="5F3BABE6" w14:textId="77777777" w:rsidR="00CA5CF4" w:rsidRPr="00521669" w:rsidRDefault="000029E1">
      <w:pPr>
        <w:pStyle w:val="ConsPlusNormal"/>
        <w:ind w:firstLine="540"/>
        <w:jc w:val="both"/>
        <w:rPr>
          <w:b w:val="0"/>
        </w:rPr>
      </w:pPr>
      <w:r w:rsidRPr="00521669">
        <w:rPr>
          <w:b w:val="0"/>
        </w:rPr>
        <w:t xml:space="preserve">Невыполнение соисполнителем </w:t>
      </w:r>
      <w:r w:rsidRPr="00521669">
        <w:rPr>
          <w:b w:val="0"/>
        </w:rPr>
        <w:t xml:space="preserve">обязательств перед Исполнителем не освобождает Исполнителя от выполнения условий Договора; </w:t>
      </w:r>
    </w:p>
    <w:p w14:paraId="047798E7" w14:textId="77777777" w:rsidR="00CA5CF4" w:rsidRPr="00521669" w:rsidRDefault="000029E1">
      <w:pPr>
        <w:pStyle w:val="ConsPlusNormal"/>
        <w:ind w:firstLine="540"/>
        <w:jc w:val="both"/>
        <w:rPr>
          <w:b w:val="0"/>
        </w:rPr>
      </w:pPr>
      <w:bookmarkStart w:id="5" w:name="P808"/>
      <w:bookmarkEnd w:id="5"/>
      <w:r w:rsidRPr="00521669">
        <w:rPr>
          <w:b w:val="0"/>
        </w:rPr>
        <w:t>б) требовать своевременной оплаты на условиях, установленных Договором, надлежащим образом оказанных и принятых Заказчиком услуг;</w:t>
      </w:r>
    </w:p>
    <w:p w14:paraId="3B6223E1" w14:textId="77777777" w:rsidR="00CA5CF4" w:rsidRPr="00521669" w:rsidRDefault="000029E1">
      <w:pPr>
        <w:pStyle w:val="ConsPlusNormal"/>
        <w:ind w:firstLine="540"/>
        <w:jc w:val="both"/>
        <w:rPr>
          <w:b w:val="0"/>
        </w:rPr>
      </w:pPr>
      <w:bookmarkStart w:id="6" w:name="P809"/>
      <w:bookmarkEnd w:id="6"/>
      <w:r w:rsidRPr="00521669">
        <w:rPr>
          <w:b w:val="0"/>
        </w:rPr>
        <w:t>в) по согласованию с Заказчиком (п</w:t>
      </w:r>
      <w:r w:rsidRPr="00521669">
        <w:rPr>
          <w:b w:val="0"/>
        </w:rPr>
        <w:t>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w:t>
      </w:r>
      <w:r w:rsidRPr="00521669">
        <w:rPr>
          <w:b w:val="0"/>
        </w:rPr>
        <w:t>е;</w:t>
      </w:r>
    </w:p>
    <w:p w14:paraId="19DA7864" w14:textId="77777777" w:rsidR="00CA5CF4" w:rsidRPr="00521669" w:rsidRDefault="000029E1">
      <w:pPr>
        <w:pStyle w:val="ConsPlusNormal"/>
        <w:ind w:firstLine="540"/>
        <w:jc w:val="both"/>
        <w:rPr>
          <w:b w:val="0"/>
        </w:rPr>
      </w:pPr>
      <w:r w:rsidRPr="00521669">
        <w:rPr>
          <w:b w:val="0"/>
        </w:rPr>
        <w:t xml:space="preserve">г) требовать возмещения убытков, уплаты неустоек (штрафов, пеней) в соответствии с </w:t>
      </w:r>
      <w:hyperlink r:id="rId14" w:anchor="P964" w:history="1">
        <w:r w:rsidRPr="00521669">
          <w:rPr>
            <w:b w:val="0"/>
            <w:color w:val="000000" w:themeColor="text1"/>
          </w:rPr>
          <w:t>разделом VII</w:t>
        </w:r>
      </w:hyperlink>
      <w:r w:rsidRPr="00521669">
        <w:rPr>
          <w:b w:val="0"/>
          <w:color w:val="000000" w:themeColor="text1"/>
          <w:lang w:val="en-US"/>
        </w:rPr>
        <w:t>I</w:t>
      </w:r>
      <w:r w:rsidRPr="00521669">
        <w:rPr>
          <w:b w:val="0"/>
          <w:color w:val="000000" w:themeColor="text1"/>
        </w:rPr>
        <w:t xml:space="preserve"> </w:t>
      </w:r>
      <w:r w:rsidRPr="00521669">
        <w:rPr>
          <w:b w:val="0"/>
        </w:rPr>
        <w:t>Договора;</w:t>
      </w:r>
    </w:p>
    <w:p w14:paraId="31400BDD" w14:textId="77777777" w:rsidR="00CA5CF4" w:rsidRPr="00521669" w:rsidRDefault="000029E1">
      <w:pPr>
        <w:pStyle w:val="ConsPlusNormal"/>
        <w:ind w:firstLine="540"/>
        <w:jc w:val="both"/>
        <w:rPr>
          <w:b w:val="0"/>
        </w:rPr>
      </w:pPr>
      <w:bookmarkStart w:id="7" w:name="P813"/>
      <w:bookmarkStart w:id="8" w:name="P812"/>
      <w:bookmarkEnd w:id="7"/>
      <w:bookmarkEnd w:id="8"/>
      <w:r w:rsidRPr="00521669">
        <w:rPr>
          <w:b w:val="0"/>
        </w:rPr>
        <w:t xml:space="preserve">3.2. Исполнитель обязан: </w:t>
      </w:r>
    </w:p>
    <w:p w14:paraId="130A6B88" w14:textId="77777777" w:rsidR="00CA5CF4" w:rsidRPr="00521669" w:rsidRDefault="000029E1">
      <w:pPr>
        <w:pStyle w:val="ConsPlusNormal"/>
        <w:ind w:firstLine="540"/>
        <w:jc w:val="both"/>
        <w:rPr>
          <w:b w:val="0"/>
        </w:rPr>
      </w:pPr>
      <w:r w:rsidRPr="00521669">
        <w:rPr>
          <w:b w:val="0"/>
        </w:rPr>
        <w:t>а) оказать услуги в соответствии с техническим заданием в предусмотренный Договором срок;</w:t>
      </w:r>
    </w:p>
    <w:p w14:paraId="0BD2DC44" w14:textId="77777777" w:rsidR="00CA5CF4" w:rsidRPr="00521669" w:rsidRDefault="000029E1">
      <w:pPr>
        <w:pStyle w:val="ConsPlusNormal"/>
        <w:ind w:firstLine="540"/>
        <w:jc w:val="both"/>
        <w:rPr>
          <w:b w:val="0"/>
        </w:rPr>
      </w:pPr>
      <w:r w:rsidRPr="00521669">
        <w:rPr>
          <w:b w:val="0"/>
        </w:rPr>
        <w:lastRenderedPageBreak/>
        <w:t xml:space="preserve">б) предоставлять Заказчику по его </w:t>
      </w:r>
      <w:r w:rsidRPr="00521669">
        <w:rPr>
          <w:b w:val="0"/>
        </w:rPr>
        <w:t>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4EFD8B66" w14:textId="77777777" w:rsidR="00CA5CF4" w:rsidRPr="00521669" w:rsidRDefault="000029E1">
      <w:pPr>
        <w:pStyle w:val="ConsPlusNormal"/>
        <w:ind w:firstLine="540"/>
        <w:jc w:val="both"/>
        <w:rPr>
          <w:b w:val="0"/>
        </w:rPr>
      </w:pPr>
      <w:bookmarkStart w:id="9" w:name="P816"/>
      <w:bookmarkEnd w:id="9"/>
      <w:r w:rsidRPr="00521669">
        <w:rPr>
          <w:b w:val="0"/>
        </w:rPr>
        <w:t>в) обеспечить соответствие резул</w:t>
      </w:r>
      <w:r w:rsidRPr="00521669">
        <w:rPr>
          <w:b w:val="0"/>
        </w:rPr>
        <w:t>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w:t>
      </w:r>
      <w:r w:rsidRPr="00521669">
        <w:rPr>
          <w:b w:val="0"/>
        </w:rPr>
        <w:t xml:space="preserve"> и Договором;</w:t>
      </w:r>
    </w:p>
    <w:p w14:paraId="7F8A88B6" w14:textId="77777777" w:rsidR="00CA5CF4" w:rsidRPr="00521669" w:rsidRDefault="000029E1">
      <w:pPr>
        <w:pStyle w:val="ConsPlusNormal"/>
        <w:ind w:firstLine="540"/>
        <w:jc w:val="both"/>
        <w:rPr>
          <w:b w:val="0"/>
        </w:rPr>
      </w:pPr>
      <w:r w:rsidRPr="00521669">
        <w:rPr>
          <w:b w:val="0"/>
        </w:rPr>
        <w:t>г) обеспечить за свой счет устранение недостатков, выявленных при приемке Заказчиком оказанных услуг;</w:t>
      </w:r>
    </w:p>
    <w:p w14:paraId="4F41BE1A" w14:textId="77777777" w:rsidR="00CA5CF4" w:rsidRPr="00521669" w:rsidRDefault="000029E1">
      <w:pPr>
        <w:pStyle w:val="ConsPlusNormal"/>
        <w:ind w:firstLine="540"/>
        <w:jc w:val="both"/>
        <w:rPr>
          <w:b w:val="0"/>
        </w:rPr>
      </w:pPr>
      <w:bookmarkStart w:id="10" w:name="P819"/>
      <w:bookmarkStart w:id="11" w:name="P825"/>
      <w:bookmarkEnd w:id="10"/>
      <w:bookmarkEnd w:id="11"/>
      <w:r w:rsidRPr="00521669">
        <w:rPr>
          <w:b w:val="0"/>
        </w:rPr>
        <w:t>3.3. Заказчик вправе:</w:t>
      </w:r>
    </w:p>
    <w:p w14:paraId="3A21B78D" w14:textId="77777777" w:rsidR="00CA5CF4" w:rsidRPr="00521669" w:rsidRDefault="000029E1">
      <w:pPr>
        <w:pStyle w:val="ConsPlusNormal"/>
        <w:ind w:firstLine="540"/>
        <w:jc w:val="both"/>
        <w:rPr>
          <w:b w:val="0"/>
        </w:rPr>
      </w:pPr>
      <w:r w:rsidRPr="00521669">
        <w:rPr>
          <w:b w:val="0"/>
        </w:rPr>
        <w:t>а) требовать от Исполнителя надлежащего исполнения обязательств, установленных Договором;</w:t>
      </w:r>
    </w:p>
    <w:p w14:paraId="100E428E" w14:textId="77777777" w:rsidR="00CA5CF4" w:rsidRPr="00521669" w:rsidRDefault="000029E1">
      <w:pPr>
        <w:pStyle w:val="ConsPlusNormal"/>
        <w:ind w:firstLine="540"/>
        <w:jc w:val="both"/>
        <w:rPr>
          <w:b w:val="0"/>
        </w:rPr>
      </w:pPr>
      <w:r w:rsidRPr="00521669">
        <w:rPr>
          <w:b w:val="0"/>
        </w:rPr>
        <w:t xml:space="preserve">б) требовать от Исполнителя </w:t>
      </w:r>
      <w:r w:rsidRPr="00521669">
        <w:rPr>
          <w:b w:val="0"/>
        </w:rPr>
        <w:t>своевременного устранения недостатков, выявленных как в ходе приемки, так и в течение гарантийного периода;</w:t>
      </w:r>
    </w:p>
    <w:p w14:paraId="151DC469" w14:textId="77777777" w:rsidR="00CA5CF4" w:rsidRPr="00521669" w:rsidRDefault="000029E1">
      <w:pPr>
        <w:pStyle w:val="ConsPlusNormal"/>
        <w:ind w:firstLine="540"/>
        <w:jc w:val="both"/>
        <w:rPr>
          <w:b w:val="0"/>
        </w:rPr>
      </w:pPr>
      <w:r w:rsidRPr="00521669">
        <w:rPr>
          <w:b w:val="0"/>
        </w:rPr>
        <w:t>в) проверять ход и качество выполнения Исполнителем условий Договора без вмешательства в оперативно-хозяйственную деятельность Исполнителя;</w:t>
      </w:r>
    </w:p>
    <w:p w14:paraId="10FDAD6C" w14:textId="77777777" w:rsidR="00CA5CF4" w:rsidRPr="00521669" w:rsidRDefault="000029E1">
      <w:pPr>
        <w:pStyle w:val="ConsPlusNormal"/>
        <w:ind w:firstLine="540"/>
        <w:jc w:val="both"/>
        <w:rPr>
          <w:b w:val="0"/>
        </w:rPr>
      </w:pPr>
      <w:r w:rsidRPr="00521669">
        <w:rPr>
          <w:b w:val="0"/>
        </w:rPr>
        <w:t>г) требо</w:t>
      </w:r>
      <w:r w:rsidRPr="00521669">
        <w:rPr>
          <w:b w:val="0"/>
        </w:rPr>
        <w:t xml:space="preserve">вать возмещения убытков в соответствии с </w:t>
      </w:r>
      <w:hyperlink r:id="rId15" w:anchor="P964" w:history="1">
        <w:r w:rsidRPr="00521669">
          <w:rPr>
            <w:b w:val="0"/>
            <w:color w:val="000000" w:themeColor="text1"/>
          </w:rPr>
          <w:t xml:space="preserve">разделом </w:t>
        </w:r>
      </w:hyperlink>
      <w:r w:rsidRPr="00521669">
        <w:rPr>
          <w:b w:val="0"/>
          <w:color w:val="000000" w:themeColor="text1"/>
          <w:lang w:val="en-US"/>
        </w:rPr>
        <w:t>V</w:t>
      </w:r>
      <w:r w:rsidRPr="00521669">
        <w:rPr>
          <w:b w:val="0"/>
          <w:lang w:val="en-US"/>
        </w:rPr>
        <w:t>III</w:t>
      </w:r>
      <w:r w:rsidRPr="00521669">
        <w:rPr>
          <w:b w:val="0"/>
        </w:rPr>
        <w:t xml:space="preserve"> Договора, причиненных по вине Исполнителя;</w:t>
      </w:r>
    </w:p>
    <w:p w14:paraId="179C3E57" w14:textId="77777777" w:rsidR="00CA5CF4" w:rsidRPr="00521669" w:rsidRDefault="000029E1">
      <w:pPr>
        <w:pStyle w:val="ConsPlusNormal"/>
        <w:ind w:firstLine="540"/>
        <w:jc w:val="both"/>
        <w:rPr>
          <w:b w:val="0"/>
        </w:rPr>
      </w:pPr>
      <w:bookmarkStart w:id="12" w:name="P834"/>
      <w:bookmarkEnd w:id="12"/>
      <w:r w:rsidRPr="00521669">
        <w:rPr>
          <w:b w:val="0"/>
        </w:rPr>
        <w:t xml:space="preserve">д) </w:t>
      </w:r>
      <w:bookmarkStart w:id="13" w:name="P835"/>
      <w:bookmarkEnd w:id="13"/>
      <w:r w:rsidRPr="00521669">
        <w:rPr>
          <w:b w:val="0"/>
        </w:rPr>
        <w:t xml:space="preserve">принять решение об одностороннем отказе от исполнения Договора в соответствии с гражданским законодательством Российской Федерации; </w:t>
      </w:r>
    </w:p>
    <w:p w14:paraId="3E2165E8" w14:textId="77777777" w:rsidR="00CA5CF4" w:rsidRPr="00521669" w:rsidRDefault="000029E1">
      <w:pPr>
        <w:pStyle w:val="ConsPlusNormal"/>
        <w:ind w:firstLine="540"/>
        <w:jc w:val="both"/>
        <w:rPr>
          <w:b w:val="0"/>
        </w:rPr>
      </w:pPr>
      <w:r w:rsidRPr="00521669">
        <w:rPr>
          <w:b w:val="0"/>
        </w:rPr>
        <w:t>е) провести экспертизу ока</w:t>
      </w:r>
      <w:r w:rsidRPr="00521669">
        <w:rPr>
          <w:b w:val="0"/>
        </w:rPr>
        <w:t>занных услуг для проверки их соответствия условиям Договора;</w:t>
      </w:r>
    </w:p>
    <w:p w14:paraId="78EF6EFA" w14:textId="77777777" w:rsidR="00CA5CF4" w:rsidRPr="00521669" w:rsidRDefault="000029E1">
      <w:pPr>
        <w:pStyle w:val="ConsPlusNormal"/>
        <w:ind w:firstLine="540"/>
        <w:jc w:val="both"/>
        <w:rPr>
          <w:b w:val="0"/>
        </w:rPr>
      </w:pPr>
      <w:r w:rsidRPr="00521669">
        <w:rPr>
          <w:b w:val="0"/>
        </w:rPr>
        <w:t xml:space="preserve">ж) требовать уплаты неустоек (штрафов, пеней) в соответствии с </w:t>
      </w:r>
      <w:hyperlink r:id="rId16" w:anchor="P964" w:history="1">
        <w:r w:rsidRPr="00521669">
          <w:rPr>
            <w:b w:val="0"/>
            <w:color w:val="000000" w:themeColor="text1"/>
          </w:rPr>
          <w:t xml:space="preserve">разделом </w:t>
        </w:r>
      </w:hyperlink>
      <w:r w:rsidRPr="00521669">
        <w:rPr>
          <w:b w:val="0"/>
          <w:color w:val="000000" w:themeColor="text1"/>
          <w:lang w:val="en-US"/>
        </w:rPr>
        <w:t>VIII</w:t>
      </w:r>
      <w:r w:rsidRPr="00521669">
        <w:rPr>
          <w:b w:val="0"/>
          <w:color w:val="000000" w:themeColor="text1"/>
        </w:rPr>
        <w:t xml:space="preserve"> Договора</w:t>
      </w:r>
      <w:r w:rsidRPr="00521669">
        <w:rPr>
          <w:b w:val="0"/>
        </w:rPr>
        <w:t>.</w:t>
      </w:r>
    </w:p>
    <w:p w14:paraId="6BC21024" w14:textId="77777777" w:rsidR="00CA5CF4" w:rsidRPr="00521669" w:rsidRDefault="000029E1">
      <w:pPr>
        <w:pStyle w:val="ConsPlusNormal"/>
        <w:ind w:firstLine="540"/>
        <w:jc w:val="both"/>
        <w:rPr>
          <w:b w:val="0"/>
        </w:rPr>
      </w:pPr>
      <w:bookmarkStart w:id="14" w:name="P836"/>
      <w:bookmarkEnd w:id="14"/>
      <w:r w:rsidRPr="00521669">
        <w:rPr>
          <w:b w:val="0"/>
        </w:rPr>
        <w:t>3.4. Заказчик обязан:</w:t>
      </w:r>
    </w:p>
    <w:p w14:paraId="6DA039EF" w14:textId="77777777" w:rsidR="00CA5CF4" w:rsidRPr="00521669" w:rsidRDefault="000029E1">
      <w:pPr>
        <w:pStyle w:val="ConsPlusNormal"/>
        <w:ind w:firstLine="540"/>
        <w:jc w:val="both"/>
        <w:rPr>
          <w:b w:val="0"/>
        </w:rPr>
      </w:pPr>
      <w:r w:rsidRPr="00521669">
        <w:rPr>
          <w:b w:val="0"/>
        </w:rPr>
        <w:t xml:space="preserve">а) принять и оплатить оказанные услуги в соответствии с Договором; </w:t>
      </w:r>
    </w:p>
    <w:p w14:paraId="54BF035E" w14:textId="77777777" w:rsidR="00CA5CF4" w:rsidRPr="00521669" w:rsidRDefault="000029E1">
      <w:pPr>
        <w:pStyle w:val="ConsPlusNormal"/>
        <w:ind w:firstLine="540"/>
        <w:jc w:val="both"/>
        <w:rPr>
          <w:b w:val="0"/>
        </w:rPr>
      </w:pPr>
      <w:r w:rsidRPr="00521669">
        <w:rPr>
          <w:b w:val="0"/>
        </w:rPr>
        <w:t>б) обеспечить контроль</w:t>
      </w:r>
      <w:r w:rsidRPr="00521669">
        <w:rPr>
          <w:b w:val="0"/>
        </w:rPr>
        <w:t xml:space="preserve"> за исполнением Договора, в том числе на отдельных этапах его исполнения;</w:t>
      </w:r>
    </w:p>
    <w:p w14:paraId="59973FC6" w14:textId="77777777" w:rsidR="00CA5CF4" w:rsidRPr="00521669" w:rsidRDefault="00CA5CF4">
      <w:pPr>
        <w:pStyle w:val="ConsPlusNormal"/>
        <w:jc w:val="both"/>
        <w:rPr>
          <w:b w:val="0"/>
        </w:rPr>
      </w:pPr>
      <w:bookmarkStart w:id="15" w:name="P840"/>
      <w:bookmarkEnd w:id="15"/>
    </w:p>
    <w:p w14:paraId="1B5AC5C9" w14:textId="77777777" w:rsidR="00CA5CF4" w:rsidRPr="00521669" w:rsidRDefault="00CA5CF4">
      <w:pPr>
        <w:pStyle w:val="ConsPlusNormal"/>
        <w:jc w:val="center"/>
        <w:outlineLvl w:val="1"/>
        <w:rPr>
          <w:b w:val="0"/>
        </w:rPr>
      </w:pPr>
    </w:p>
    <w:p w14:paraId="05ECFDAA" w14:textId="77777777" w:rsidR="00CA5CF4" w:rsidRPr="00521669" w:rsidRDefault="000029E1">
      <w:pPr>
        <w:pStyle w:val="ConsPlusNormal"/>
        <w:jc w:val="center"/>
        <w:outlineLvl w:val="1"/>
        <w:rPr>
          <w:b w:val="0"/>
        </w:rPr>
      </w:pPr>
      <w:r w:rsidRPr="00521669">
        <w:rPr>
          <w:b w:val="0"/>
        </w:rPr>
        <w:t>IV. Место и сроки оказания услуг</w:t>
      </w:r>
    </w:p>
    <w:p w14:paraId="0F8B3340" w14:textId="77777777" w:rsidR="00CA5CF4" w:rsidRPr="00521669" w:rsidRDefault="00CA5CF4">
      <w:pPr>
        <w:pStyle w:val="ConsPlusNormal"/>
        <w:jc w:val="both"/>
        <w:rPr>
          <w:b w:val="0"/>
        </w:rPr>
      </w:pPr>
    </w:p>
    <w:p w14:paraId="6CE0928C" w14:textId="2A6FAE3C" w:rsidR="00CA5CF4" w:rsidRPr="00521669" w:rsidRDefault="000029E1">
      <w:pPr>
        <w:pStyle w:val="ConsPlusNormal"/>
        <w:ind w:firstLine="540"/>
        <w:jc w:val="both"/>
        <w:rPr>
          <w:b w:val="0"/>
        </w:rPr>
      </w:pPr>
      <w:bookmarkStart w:id="16" w:name="P847"/>
      <w:bookmarkEnd w:id="16"/>
      <w:r w:rsidRPr="00521669">
        <w:rPr>
          <w:b w:val="0"/>
        </w:rPr>
        <w:t>4.1. Срок оказания услуг –</w:t>
      </w:r>
      <w:r w:rsidRPr="00521669">
        <w:rPr>
          <w:b w:val="0"/>
        </w:rPr>
        <w:t xml:space="preserve"> </w:t>
      </w:r>
      <w:r w:rsidRPr="00521669">
        <w:rPr>
          <w:b w:val="0"/>
          <w:lang w:eastAsia="ru-RU"/>
        </w:rPr>
        <w:t>с даты заключения договора до 3</w:t>
      </w:r>
      <w:r w:rsidR="00521669" w:rsidRPr="00521669">
        <w:rPr>
          <w:b w:val="0"/>
          <w:lang w:eastAsia="ru-RU"/>
        </w:rPr>
        <w:t>0</w:t>
      </w:r>
      <w:r w:rsidRPr="00521669">
        <w:rPr>
          <w:b w:val="0"/>
          <w:lang w:eastAsia="ru-RU"/>
        </w:rPr>
        <w:t>.</w:t>
      </w:r>
      <w:r w:rsidR="00521669" w:rsidRPr="00521669">
        <w:rPr>
          <w:b w:val="0"/>
          <w:lang w:eastAsia="ru-RU"/>
        </w:rPr>
        <w:t>08</w:t>
      </w:r>
      <w:r w:rsidRPr="00521669">
        <w:rPr>
          <w:b w:val="0"/>
          <w:lang w:eastAsia="ru-RU"/>
        </w:rPr>
        <w:t>.2025 г. по Заявкам Заказчика.</w:t>
      </w:r>
    </w:p>
    <w:p w14:paraId="53CD2680" w14:textId="77777777" w:rsidR="00CA5CF4" w:rsidRPr="00521669" w:rsidRDefault="000029E1">
      <w:pPr>
        <w:pStyle w:val="ConsPlusNormal"/>
        <w:ind w:firstLine="540"/>
        <w:jc w:val="both"/>
        <w:rPr>
          <w:b w:val="0"/>
        </w:rPr>
      </w:pPr>
      <w:bookmarkStart w:id="17" w:name="P850"/>
      <w:bookmarkEnd w:id="17"/>
      <w:r w:rsidRPr="00521669">
        <w:rPr>
          <w:b w:val="0"/>
        </w:rPr>
        <w:t xml:space="preserve">4.2. Датой исполнения Исполнителем обязательств по </w:t>
      </w:r>
      <w:r w:rsidRPr="00521669">
        <w:rPr>
          <w:b w:val="0"/>
        </w:rPr>
        <w:t>Договору считается дата подписания Сторонами акта сдачи-приемки оказанных услуг.</w:t>
      </w:r>
    </w:p>
    <w:p w14:paraId="0F06F549" w14:textId="77777777" w:rsidR="00CA5CF4" w:rsidRPr="00521669" w:rsidRDefault="000029E1">
      <w:pPr>
        <w:tabs>
          <w:tab w:val="left" w:pos="480"/>
        </w:tabs>
        <w:autoSpaceDE w:val="0"/>
        <w:autoSpaceDN w:val="0"/>
        <w:adjustRightInd w:val="0"/>
        <w:ind w:left="142"/>
        <w:rPr>
          <w:rFonts w:eastAsia="Times New Roman" w:cs="Arial"/>
          <w:szCs w:val="24"/>
        </w:rPr>
      </w:pPr>
      <w:r w:rsidRPr="00521669">
        <w:rPr>
          <w:sz w:val="22"/>
        </w:rPr>
        <w:t xml:space="preserve">4.3. Место оказания услуг: </w:t>
      </w:r>
      <w:r w:rsidRPr="00521669">
        <w:rPr>
          <w:rFonts w:eastAsia="Times New Roman"/>
          <w:bCs/>
          <w:color w:val="252525"/>
          <w:szCs w:val="24"/>
        </w:rPr>
        <w:t>659300, Алтайский край, г. о. город Бийск, г. Бийск, ул. Революции, зд. 98, помещ. Н-3</w:t>
      </w:r>
    </w:p>
    <w:p w14:paraId="7EDAC5E4" w14:textId="77777777" w:rsidR="00CA5CF4" w:rsidRPr="00521669" w:rsidRDefault="00CA5CF4">
      <w:pPr>
        <w:pStyle w:val="ConsPlusNormal"/>
        <w:ind w:firstLine="540"/>
        <w:jc w:val="both"/>
        <w:rPr>
          <w:b w:val="0"/>
        </w:rPr>
      </w:pPr>
    </w:p>
    <w:p w14:paraId="3FE53B94" w14:textId="77777777" w:rsidR="00CA5CF4" w:rsidRPr="00521669" w:rsidRDefault="000029E1">
      <w:pPr>
        <w:pStyle w:val="ConsPlusNormal"/>
        <w:jc w:val="center"/>
        <w:outlineLvl w:val="1"/>
        <w:rPr>
          <w:b w:val="0"/>
        </w:rPr>
      </w:pPr>
      <w:bookmarkStart w:id="18" w:name="P854"/>
      <w:bookmarkEnd w:id="18"/>
      <w:r w:rsidRPr="00521669">
        <w:rPr>
          <w:b w:val="0"/>
        </w:rPr>
        <w:t xml:space="preserve">V. Порядок сдачи и приемки оказанных услуг </w:t>
      </w:r>
    </w:p>
    <w:p w14:paraId="764EC74F" w14:textId="77777777" w:rsidR="00CA5CF4" w:rsidRPr="00521669" w:rsidRDefault="00CA5CF4">
      <w:pPr>
        <w:pStyle w:val="ConsPlusNormal"/>
        <w:jc w:val="center"/>
        <w:outlineLvl w:val="1"/>
        <w:rPr>
          <w:b w:val="0"/>
        </w:rPr>
      </w:pPr>
    </w:p>
    <w:p w14:paraId="02FF53F6" w14:textId="77777777" w:rsidR="00CA5CF4" w:rsidRPr="00521669" w:rsidRDefault="000029E1">
      <w:pPr>
        <w:ind w:firstLine="567"/>
        <w:rPr>
          <w:sz w:val="22"/>
        </w:rPr>
      </w:pPr>
      <w:r w:rsidRPr="00521669">
        <w:rPr>
          <w:sz w:val="22"/>
          <w:lang w:eastAsia="ar-SA"/>
        </w:rPr>
        <w:t>5.1</w:t>
      </w:r>
      <w:r w:rsidRPr="00521669">
        <w:rPr>
          <w:sz w:val="22"/>
          <w:lang w:eastAsia="ar-SA"/>
        </w:rPr>
        <w:t>. Исполнител</w:t>
      </w:r>
      <w:r w:rsidRPr="00521669">
        <w:rPr>
          <w:sz w:val="22"/>
          <w:lang w:eastAsia="ar-SA"/>
        </w:rPr>
        <w:t xml:space="preserve">ь до 5-го числа, следующего за отчетным месяцем, предоставляет акт сдачи-приемки оказанных услуг </w:t>
      </w:r>
      <w:r w:rsidRPr="00521669">
        <w:rPr>
          <w:color w:val="000000"/>
          <w:sz w:val="22"/>
        </w:rPr>
        <w:t>с указанием объема оказанных услуг в 2 (двух) экземплярах.</w:t>
      </w:r>
    </w:p>
    <w:p w14:paraId="68B8BD64" w14:textId="77777777" w:rsidR="00CA5CF4" w:rsidRPr="00521669" w:rsidRDefault="000029E1">
      <w:pPr>
        <w:pStyle w:val="affff5"/>
        <w:ind w:left="0" w:right="-1" w:firstLine="567"/>
        <w:jc w:val="both"/>
        <w:rPr>
          <w:rFonts w:ascii="Times New Roman" w:hAnsi="Times New Roman" w:cs="Times New Roman"/>
          <w:sz w:val="22"/>
          <w:szCs w:val="22"/>
        </w:rPr>
      </w:pPr>
      <w:r w:rsidRPr="00521669">
        <w:rPr>
          <w:rFonts w:ascii="Times New Roman" w:hAnsi="Times New Roman" w:cs="Times New Roman"/>
          <w:sz w:val="22"/>
          <w:szCs w:val="22"/>
          <w:lang w:eastAsia="ar-SA"/>
        </w:rPr>
        <w:t>5.2.</w:t>
      </w:r>
      <w:r w:rsidRPr="00521669">
        <w:rPr>
          <w:rFonts w:ascii="Times New Roman" w:hAnsi="Times New Roman" w:cs="Times New Roman"/>
          <w:sz w:val="22"/>
          <w:szCs w:val="22"/>
          <w:lang w:eastAsia="ar-SA"/>
        </w:rPr>
        <w:tab/>
      </w:r>
      <w:r w:rsidRPr="00521669">
        <w:rPr>
          <w:rFonts w:ascii="Times New Roman" w:hAnsi="Times New Roman" w:cs="Times New Roman"/>
          <w:sz w:val="22"/>
          <w:szCs w:val="22"/>
        </w:rPr>
        <w:t>Заказчик в течение 7 (семи) рабочих дней с даты получения акта сдачи-приемки оказанных услуг, о</w:t>
      </w:r>
      <w:r w:rsidRPr="00521669">
        <w:rPr>
          <w:rFonts w:ascii="Times New Roman" w:hAnsi="Times New Roman" w:cs="Times New Roman"/>
          <w:sz w:val="22"/>
          <w:szCs w:val="22"/>
        </w:rPr>
        <w:t>существляет проверку оказанных Исполнителем услуг по Договору на предмет соответствия оказанных услуг требованиям и условиям Договора, принимает оказанные услуги, передает Исполнителю подписанный со своей стороны акт сдачи-приемки оказанных услуг по Догово</w:t>
      </w:r>
      <w:r w:rsidRPr="00521669">
        <w:rPr>
          <w:rFonts w:ascii="Times New Roman" w:hAnsi="Times New Roman" w:cs="Times New Roman"/>
          <w:sz w:val="22"/>
          <w:szCs w:val="22"/>
        </w:rPr>
        <w:t>ру или отказывает в приемке, направляя мотивированный отказ от приемки оказанных услуг с перечнем выявленных недостатков и с указанием сроков их устранения.</w:t>
      </w:r>
    </w:p>
    <w:p w14:paraId="4A2EC9B1" w14:textId="77777777" w:rsidR="00CA5CF4" w:rsidRPr="00521669" w:rsidRDefault="000029E1">
      <w:pPr>
        <w:pStyle w:val="ConsPlusNormal"/>
        <w:ind w:firstLine="540"/>
        <w:jc w:val="both"/>
        <w:rPr>
          <w:b w:val="0"/>
        </w:rPr>
      </w:pPr>
      <w:bookmarkStart w:id="19" w:name="P856"/>
      <w:bookmarkStart w:id="20" w:name="P861"/>
      <w:bookmarkEnd w:id="19"/>
      <w:bookmarkEnd w:id="20"/>
      <w:r w:rsidRPr="00521669">
        <w:rPr>
          <w:b w:val="0"/>
        </w:rPr>
        <w:t>5.3. Для проверки предоставленных Исполнителем результатов, предусмотренных Договором, в части их с</w:t>
      </w:r>
      <w:r w:rsidRPr="00521669">
        <w:rPr>
          <w:b w:val="0"/>
        </w:rPr>
        <w:t>оответствия условиям Договора Заказчик вправе произвести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w:t>
      </w:r>
      <w:bookmarkStart w:id="21" w:name="P863"/>
      <w:bookmarkEnd w:id="21"/>
      <w:r w:rsidRPr="00521669">
        <w:rPr>
          <w:b w:val="0"/>
        </w:rPr>
        <w:t>.</w:t>
      </w:r>
    </w:p>
    <w:p w14:paraId="0960D9C8" w14:textId="77777777" w:rsidR="00CA5CF4" w:rsidRPr="00521669" w:rsidRDefault="000029E1">
      <w:pPr>
        <w:pStyle w:val="ConsPlusNormal"/>
        <w:ind w:firstLine="540"/>
        <w:jc w:val="both"/>
        <w:rPr>
          <w:b w:val="0"/>
        </w:rPr>
      </w:pPr>
      <w:r w:rsidRPr="00521669">
        <w:rPr>
          <w:b w:val="0"/>
        </w:rPr>
        <w:t>5.4. Заказчик вправе не отказыва</w:t>
      </w:r>
      <w:r w:rsidRPr="00521669">
        <w:rPr>
          <w:b w:val="0"/>
        </w:rPr>
        <w:t>ть в приемке оказанных услуг (этапа оказания услуг) в случае выявления несоответствия этих услуг (этапа оказания услуг) условиям Договора, если выявленное несоответствие не препятствует приемке этих услуг и устранено Исполнителем.</w:t>
      </w:r>
    </w:p>
    <w:p w14:paraId="33849994" w14:textId="77777777" w:rsidR="00CA5CF4" w:rsidRPr="00521669" w:rsidRDefault="00CA5CF4">
      <w:pPr>
        <w:pStyle w:val="ConsPlusNormal"/>
        <w:jc w:val="both"/>
        <w:rPr>
          <w:b w:val="0"/>
        </w:rPr>
      </w:pPr>
    </w:p>
    <w:p w14:paraId="04BB5151" w14:textId="77777777" w:rsidR="00CA5CF4" w:rsidRPr="00521669" w:rsidRDefault="000029E1">
      <w:pPr>
        <w:pStyle w:val="ConsPlusNormal"/>
        <w:jc w:val="center"/>
        <w:outlineLvl w:val="1"/>
        <w:rPr>
          <w:b w:val="0"/>
        </w:rPr>
      </w:pPr>
      <w:r w:rsidRPr="00521669">
        <w:rPr>
          <w:b w:val="0"/>
        </w:rPr>
        <w:t>VI. Цена Договора и поря</w:t>
      </w:r>
      <w:r w:rsidRPr="00521669">
        <w:rPr>
          <w:b w:val="0"/>
        </w:rPr>
        <w:t>док расчетов</w:t>
      </w:r>
    </w:p>
    <w:p w14:paraId="4446F55E" w14:textId="77777777" w:rsidR="00CA5CF4" w:rsidRPr="00521669" w:rsidRDefault="00CA5CF4">
      <w:pPr>
        <w:pStyle w:val="ConsPlusNormal"/>
        <w:ind w:firstLine="540"/>
        <w:rPr>
          <w:b w:val="0"/>
        </w:rPr>
      </w:pPr>
    </w:p>
    <w:p w14:paraId="6EF84C81" w14:textId="77777777" w:rsidR="00CA5CF4" w:rsidRPr="00521669" w:rsidRDefault="000029E1">
      <w:pPr>
        <w:widowControl w:val="0"/>
        <w:autoSpaceDE w:val="0"/>
        <w:ind w:firstLineChars="275" w:firstLine="605"/>
        <w:rPr>
          <w:rFonts w:asciiTheme="majorBidi" w:eastAsiaTheme="minorEastAsia" w:hAnsiTheme="majorBidi" w:cstheme="majorBidi"/>
          <w:szCs w:val="24"/>
          <w:lang w:eastAsia="zh-TW"/>
        </w:rPr>
      </w:pPr>
      <w:r w:rsidRPr="00521669">
        <w:rPr>
          <w:sz w:val="22"/>
        </w:rPr>
        <w:lastRenderedPageBreak/>
        <w:t xml:space="preserve">6.1. </w:t>
      </w:r>
      <w:r w:rsidRPr="00521669">
        <w:rPr>
          <w:rFonts w:asciiTheme="majorBidi" w:eastAsiaTheme="minorEastAsia" w:hAnsiTheme="majorBidi" w:cstheme="majorBidi"/>
          <w:szCs w:val="24"/>
          <w:lang w:eastAsia="zh-TW"/>
        </w:rPr>
        <w:t>Цена договора</w:t>
      </w:r>
      <w:r w:rsidRPr="00521669">
        <w:rPr>
          <w:rFonts w:asciiTheme="majorBidi" w:eastAsiaTheme="minorEastAsia" w:hAnsiTheme="majorBidi" w:cstheme="majorBidi"/>
          <w:szCs w:val="24"/>
          <w:lang w:eastAsia="zh-TW"/>
        </w:rPr>
        <w:t xml:space="preserve"> </w:t>
      </w:r>
      <w:r w:rsidRPr="00521669">
        <w:rPr>
          <w:rFonts w:asciiTheme="majorBidi" w:eastAsiaTheme="minorEastAsia" w:hAnsiTheme="majorBidi" w:cstheme="majorBidi"/>
          <w:szCs w:val="24"/>
          <w:lang w:eastAsia="zh-TW"/>
        </w:rPr>
        <w:t>составляет</w:t>
      </w:r>
      <w:r w:rsidRPr="00521669">
        <w:rPr>
          <w:rFonts w:asciiTheme="majorBidi" w:eastAsiaTheme="minorEastAsia" w:hAnsiTheme="majorBidi" w:cstheme="majorBidi"/>
          <w:szCs w:val="24"/>
          <w:lang w:eastAsia="zh-TW"/>
        </w:rPr>
        <w:t xml:space="preserve"> </w:t>
      </w:r>
      <w:r w:rsidRPr="00521669">
        <w:rPr>
          <w:rFonts w:asciiTheme="majorBidi" w:eastAsiaTheme="minorEastAsia" w:hAnsiTheme="majorBidi" w:cstheme="majorBidi"/>
          <w:b/>
          <w:bCs/>
          <w:i/>
          <w:iCs/>
          <w:szCs w:val="24"/>
          <w:lang w:eastAsia="zh-TW"/>
        </w:rPr>
        <w:t>5 000 000</w:t>
      </w:r>
      <w:r w:rsidRPr="00521669">
        <w:rPr>
          <w:rFonts w:eastAsia="Times New Roman"/>
          <w:b/>
          <w:bCs/>
          <w:i/>
          <w:iCs/>
          <w:szCs w:val="24"/>
        </w:rPr>
        <w:t xml:space="preserve"> (</w:t>
      </w:r>
      <w:r w:rsidRPr="00521669">
        <w:rPr>
          <w:rFonts w:eastAsia="Times New Roman"/>
          <w:b/>
          <w:bCs/>
          <w:i/>
          <w:iCs/>
          <w:szCs w:val="24"/>
        </w:rPr>
        <w:t>Пять миллионов</w:t>
      </w:r>
      <w:r w:rsidRPr="00521669">
        <w:rPr>
          <w:rFonts w:eastAsia="Times New Roman"/>
          <w:b/>
          <w:bCs/>
          <w:i/>
          <w:iCs/>
          <w:szCs w:val="24"/>
        </w:rPr>
        <w:t>)</w:t>
      </w:r>
      <w:r w:rsidRPr="00521669">
        <w:rPr>
          <w:rFonts w:eastAsia="Times New Roman"/>
          <w:b/>
          <w:i/>
          <w:szCs w:val="24"/>
        </w:rPr>
        <w:t xml:space="preserve"> рублей </w:t>
      </w:r>
      <w:r w:rsidRPr="00521669">
        <w:rPr>
          <w:rFonts w:eastAsia="Times New Roman"/>
          <w:b/>
          <w:i/>
          <w:szCs w:val="24"/>
        </w:rPr>
        <w:t>00</w:t>
      </w:r>
      <w:r w:rsidRPr="00521669">
        <w:rPr>
          <w:rFonts w:eastAsia="Times New Roman"/>
          <w:b/>
          <w:i/>
          <w:szCs w:val="24"/>
        </w:rPr>
        <w:t xml:space="preserve"> копеек</w:t>
      </w:r>
      <w:r w:rsidRPr="00521669">
        <w:rPr>
          <w:rFonts w:eastAsia="PMingLiU"/>
          <w:szCs w:val="24"/>
          <w:lang w:eastAsia="zh-TW"/>
        </w:rPr>
        <w:t xml:space="preserve"> </w:t>
      </w:r>
      <w:r w:rsidRPr="00521669">
        <w:rPr>
          <w:rFonts w:eastAsia="PMingLiU"/>
          <w:szCs w:val="24"/>
          <w:lang w:eastAsia="zh-TW"/>
        </w:rPr>
        <w:t xml:space="preserve">за весь период действия настоящего договора, </w:t>
      </w:r>
      <w:r w:rsidRPr="00521669">
        <w:rPr>
          <w:rFonts w:eastAsia="PMingLiU"/>
          <w:szCs w:val="24"/>
          <w:lang w:eastAsia="zh-TW"/>
        </w:rPr>
        <w:t>с</w:t>
      </w:r>
      <w:r w:rsidRPr="00521669">
        <w:rPr>
          <w:rFonts w:eastAsia="PMingLiU"/>
          <w:szCs w:val="24"/>
          <w:lang w:eastAsia="zh-TW"/>
        </w:rPr>
        <w:t xml:space="preserve"> учет</w:t>
      </w:r>
      <w:r w:rsidRPr="00521669">
        <w:rPr>
          <w:rFonts w:eastAsia="PMingLiU"/>
          <w:szCs w:val="24"/>
          <w:lang w:eastAsia="zh-TW"/>
        </w:rPr>
        <w:t>ом</w:t>
      </w:r>
      <w:r w:rsidRPr="00521669">
        <w:rPr>
          <w:rFonts w:eastAsia="PMingLiU"/>
          <w:szCs w:val="24"/>
          <w:lang w:eastAsia="zh-TW"/>
        </w:rPr>
        <w:t xml:space="preserve"> НДС</w:t>
      </w:r>
      <w:r w:rsidRPr="00521669">
        <w:rPr>
          <w:rFonts w:eastAsia="PMingLiU"/>
          <w:szCs w:val="24"/>
          <w:lang w:eastAsia="zh-TW"/>
        </w:rPr>
        <w:t xml:space="preserve"> (если предусмотрен).</w:t>
      </w:r>
    </w:p>
    <w:p w14:paraId="4B4027F5" w14:textId="77777777" w:rsidR="00CA5CF4" w:rsidRPr="00521669" w:rsidRDefault="000029E1">
      <w:pPr>
        <w:tabs>
          <w:tab w:val="left" w:pos="284"/>
        </w:tabs>
        <w:autoSpaceDE w:val="0"/>
        <w:autoSpaceDN w:val="0"/>
        <w:adjustRightInd w:val="0"/>
        <w:ind w:firstLineChars="275" w:firstLine="660"/>
        <w:rPr>
          <w:i/>
          <w:szCs w:val="24"/>
        </w:rPr>
      </w:pPr>
      <w:r w:rsidRPr="00521669">
        <w:rPr>
          <w:i/>
          <w:szCs w:val="24"/>
        </w:rPr>
        <w:t>Заказчик оставляет за собой право не выбирать полную сумму по данному Договору</w:t>
      </w:r>
      <w:r w:rsidRPr="00521669">
        <w:rPr>
          <w:i/>
          <w:szCs w:val="24"/>
        </w:rPr>
        <w:t>.</w:t>
      </w:r>
    </w:p>
    <w:p w14:paraId="6243DB46" w14:textId="77777777" w:rsidR="00CA5CF4" w:rsidRPr="00521669" w:rsidRDefault="000029E1">
      <w:pPr>
        <w:pStyle w:val="ConsPlusNormal"/>
        <w:ind w:firstLine="567"/>
        <w:jc w:val="both"/>
        <w:rPr>
          <w:b w:val="0"/>
        </w:rPr>
      </w:pPr>
      <w:r w:rsidRPr="00521669">
        <w:rPr>
          <w:b w:val="0"/>
        </w:rPr>
        <w:t xml:space="preserve">6.2. </w:t>
      </w:r>
      <w:r w:rsidRPr="00521669">
        <w:rPr>
          <w:b w:val="0"/>
          <w:color w:val="000000" w:themeColor="text1"/>
        </w:rPr>
        <w:t>Цена</w:t>
      </w:r>
      <w:r w:rsidRPr="00521669">
        <w:rPr>
          <w:b w:val="0"/>
          <w:color w:val="000000" w:themeColor="text1"/>
        </w:rPr>
        <w:t xml:space="preserve"> Договора включает в себя все расходы, связанные с оказанием услуг, доставку необходимого оборудования и выезд специалистов Исполнителя до места оказания услуг, а также таможенные, транспортные расходы, налоги, страхование (если необходимо) и другие обязат</w:t>
      </w:r>
      <w:r w:rsidRPr="00521669">
        <w:rPr>
          <w:b w:val="0"/>
          <w:color w:val="000000" w:themeColor="text1"/>
        </w:rPr>
        <w:t>ельные платежи, необходимые для полного исполнения Договора. Все издержки и затраты, связанные с исполнением своих обязательств по Договору, Исполнитель несет за свой счет.</w:t>
      </w:r>
    </w:p>
    <w:p w14:paraId="6DB22117" w14:textId="77777777" w:rsidR="00CA5CF4" w:rsidRPr="00521669" w:rsidRDefault="000029E1">
      <w:pPr>
        <w:pStyle w:val="ConsPlusNormal"/>
        <w:ind w:firstLine="567"/>
        <w:jc w:val="both"/>
        <w:rPr>
          <w:b w:val="0"/>
        </w:rPr>
      </w:pPr>
      <w:r w:rsidRPr="00521669">
        <w:rPr>
          <w:b w:val="0"/>
        </w:rPr>
        <w:t>Цена Договора может быть снижена по соглашению Сторон без изменения предусмотренног</w:t>
      </w:r>
      <w:r w:rsidRPr="00521669">
        <w:rPr>
          <w:b w:val="0"/>
        </w:rPr>
        <w:t xml:space="preserve">о Договором объема и качества оказываемых услуг и иных условий Договора. </w:t>
      </w:r>
    </w:p>
    <w:p w14:paraId="0EF56F3E" w14:textId="5A911406" w:rsidR="00CA5CF4" w:rsidRPr="00521669" w:rsidRDefault="000029E1">
      <w:pPr>
        <w:pStyle w:val="ConsPlusNormal"/>
        <w:ind w:firstLine="540"/>
        <w:jc w:val="both"/>
        <w:rPr>
          <w:b w:val="0"/>
        </w:rPr>
      </w:pPr>
      <w:r w:rsidRPr="00521669">
        <w:rPr>
          <w:b w:val="0"/>
        </w:rPr>
        <w:t xml:space="preserve">6.3. Расчеты между Заказчиком и Исполнителем за оказанные услуги производятся не позднее </w:t>
      </w:r>
      <w:r w:rsidR="00521669" w:rsidRPr="00521669">
        <w:rPr>
          <w:b w:val="0"/>
        </w:rPr>
        <w:t>30</w:t>
      </w:r>
      <w:r w:rsidRPr="00521669">
        <w:rPr>
          <w:b w:val="0"/>
        </w:rPr>
        <w:t xml:space="preserve"> (</w:t>
      </w:r>
      <w:r w:rsidR="00521669" w:rsidRPr="00521669">
        <w:rPr>
          <w:b w:val="0"/>
        </w:rPr>
        <w:t>тридцати</w:t>
      </w:r>
      <w:r w:rsidRPr="00521669">
        <w:rPr>
          <w:b w:val="0"/>
        </w:rPr>
        <w:t xml:space="preserve">) </w:t>
      </w:r>
      <w:r w:rsidR="00521669" w:rsidRPr="00521669">
        <w:rPr>
          <w:b w:val="0"/>
        </w:rPr>
        <w:t>календарных</w:t>
      </w:r>
      <w:r w:rsidRPr="00521669">
        <w:rPr>
          <w:b w:val="0"/>
        </w:rPr>
        <w:t xml:space="preserve"> дней с даты подписания Заказчиком акта сдачи-приемки оказанных услуг.</w:t>
      </w:r>
    </w:p>
    <w:p w14:paraId="54FFFBBE" w14:textId="77777777" w:rsidR="00CA5CF4" w:rsidRPr="00521669" w:rsidRDefault="000029E1">
      <w:pPr>
        <w:pStyle w:val="ConsPlusNormal"/>
        <w:ind w:firstLine="540"/>
        <w:jc w:val="both"/>
        <w:rPr>
          <w:b w:val="0"/>
        </w:rPr>
      </w:pPr>
      <w:r w:rsidRPr="00521669">
        <w:rPr>
          <w:b w:val="0"/>
        </w:rPr>
        <w:t xml:space="preserve">6.4. Оплата по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Договоре. В случае изменения расчетного счета Исполнитель обязан в течение трех </w:t>
      </w:r>
      <w:r w:rsidRPr="00521669">
        <w:rPr>
          <w:b w:val="0"/>
        </w:rPr>
        <w:t>рабочих дней с даты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Исполнит</w:t>
      </w:r>
      <w:r w:rsidRPr="00521669">
        <w:rPr>
          <w:b w:val="0"/>
        </w:rPr>
        <w:t xml:space="preserve">еля, несет Исполнитель. </w:t>
      </w:r>
    </w:p>
    <w:p w14:paraId="1A336A08" w14:textId="77777777" w:rsidR="00CA5CF4" w:rsidRPr="00521669" w:rsidRDefault="00CA5CF4">
      <w:pPr>
        <w:pStyle w:val="ConsPlusNormal"/>
        <w:jc w:val="both"/>
        <w:rPr>
          <w:b w:val="0"/>
        </w:rPr>
      </w:pPr>
    </w:p>
    <w:p w14:paraId="79D605B6" w14:textId="77777777" w:rsidR="00CA5CF4" w:rsidRPr="00521669" w:rsidRDefault="00CA5CF4">
      <w:pPr>
        <w:pStyle w:val="ConsPlusNormal"/>
        <w:jc w:val="center"/>
        <w:outlineLvl w:val="1"/>
        <w:rPr>
          <w:b w:val="0"/>
        </w:rPr>
      </w:pPr>
      <w:bookmarkStart w:id="22" w:name="P925"/>
      <w:bookmarkEnd w:id="22"/>
    </w:p>
    <w:p w14:paraId="2AE6354A" w14:textId="77777777" w:rsidR="00CA5CF4" w:rsidRPr="00521669" w:rsidRDefault="000029E1">
      <w:pPr>
        <w:pStyle w:val="ConsPlusNormal"/>
        <w:jc w:val="center"/>
        <w:outlineLvl w:val="1"/>
        <w:rPr>
          <w:b w:val="0"/>
        </w:rPr>
      </w:pPr>
      <w:r w:rsidRPr="00521669">
        <w:rPr>
          <w:b w:val="0"/>
        </w:rPr>
        <w:t xml:space="preserve">VII. Гарантийные обязательства </w:t>
      </w:r>
    </w:p>
    <w:p w14:paraId="0CC44B76" w14:textId="77777777" w:rsidR="00CA5CF4" w:rsidRPr="00521669" w:rsidRDefault="00CA5CF4">
      <w:pPr>
        <w:pStyle w:val="ConsPlusNormal"/>
        <w:jc w:val="both"/>
        <w:rPr>
          <w:b w:val="0"/>
        </w:rPr>
      </w:pPr>
    </w:p>
    <w:p w14:paraId="7DC4E59D" w14:textId="77777777" w:rsidR="00CA5CF4" w:rsidRPr="00521669" w:rsidRDefault="000029E1">
      <w:pPr>
        <w:pStyle w:val="ConsPlusNormal"/>
        <w:ind w:firstLine="540"/>
        <w:jc w:val="both"/>
        <w:rPr>
          <w:b w:val="0"/>
        </w:rPr>
      </w:pPr>
      <w:r w:rsidRPr="00521669">
        <w:rPr>
          <w:b w:val="0"/>
        </w:rPr>
        <w:t>7.1. Исполнитель гарантирует Заказчику качество оказания услуг в соответствии с требованиями, предусмотренными Договором.</w:t>
      </w:r>
    </w:p>
    <w:p w14:paraId="768740D3" w14:textId="77777777" w:rsidR="00CA5CF4" w:rsidRPr="00521669" w:rsidRDefault="00CA5CF4">
      <w:pPr>
        <w:pStyle w:val="ConsPlusNormal"/>
        <w:jc w:val="both"/>
        <w:rPr>
          <w:b w:val="0"/>
        </w:rPr>
      </w:pPr>
      <w:bookmarkStart w:id="23" w:name="P931"/>
      <w:bookmarkStart w:id="24" w:name="P928"/>
      <w:bookmarkEnd w:id="23"/>
      <w:bookmarkEnd w:id="24"/>
    </w:p>
    <w:p w14:paraId="73ECC3FE" w14:textId="77777777" w:rsidR="00CA5CF4" w:rsidRPr="00521669" w:rsidRDefault="000029E1">
      <w:pPr>
        <w:pStyle w:val="ConsPlusNormal"/>
        <w:jc w:val="center"/>
        <w:outlineLvl w:val="1"/>
        <w:rPr>
          <w:b w:val="0"/>
        </w:rPr>
      </w:pPr>
      <w:bookmarkStart w:id="25" w:name="P944"/>
      <w:bookmarkEnd w:id="25"/>
      <w:r w:rsidRPr="00521669">
        <w:rPr>
          <w:b w:val="0"/>
        </w:rPr>
        <w:t>VII</w:t>
      </w:r>
      <w:r w:rsidRPr="00521669">
        <w:rPr>
          <w:b w:val="0"/>
          <w:lang w:val="en-US"/>
        </w:rPr>
        <w:t>I</w:t>
      </w:r>
      <w:r w:rsidRPr="00521669">
        <w:rPr>
          <w:b w:val="0"/>
        </w:rPr>
        <w:t xml:space="preserve">. </w:t>
      </w:r>
      <w:bookmarkStart w:id="26" w:name="P964"/>
      <w:bookmarkEnd w:id="26"/>
      <w:r w:rsidRPr="00521669">
        <w:rPr>
          <w:b w:val="0"/>
        </w:rPr>
        <w:t xml:space="preserve">Ответственность Сторон </w:t>
      </w:r>
    </w:p>
    <w:p w14:paraId="77D6E527" w14:textId="77777777" w:rsidR="00CA5CF4" w:rsidRPr="00521669" w:rsidRDefault="00CA5CF4">
      <w:pPr>
        <w:pStyle w:val="ConsPlusNormal"/>
        <w:jc w:val="both"/>
        <w:rPr>
          <w:b w:val="0"/>
        </w:rPr>
      </w:pPr>
    </w:p>
    <w:p w14:paraId="04F866EA" w14:textId="77777777" w:rsidR="00CA5CF4" w:rsidRPr="00521669" w:rsidRDefault="000029E1">
      <w:pPr>
        <w:pStyle w:val="ConsPlusNormal"/>
        <w:ind w:firstLine="540"/>
        <w:jc w:val="both"/>
        <w:rPr>
          <w:b w:val="0"/>
        </w:rPr>
      </w:pPr>
      <w:r w:rsidRPr="00521669">
        <w:rPr>
          <w:b w:val="0"/>
        </w:rPr>
        <w:t>8.1. За неисполнение или ненадлежащее испо</w:t>
      </w:r>
      <w:r w:rsidRPr="00521669">
        <w:rPr>
          <w:b w:val="0"/>
        </w:rPr>
        <w:t>лнение Договора Стороны несут ответственность в соответствии с законодательством Российской Федерации и условиями Договора.</w:t>
      </w:r>
    </w:p>
    <w:p w14:paraId="4BD1D5A5" w14:textId="77777777" w:rsidR="00CA5CF4" w:rsidRPr="00521669" w:rsidRDefault="000029E1">
      <w:pPr>
        <w:pStyle w:val="ConsPlusNormal"/>
        <w:ind w:firstLine="540"/>
        <w:jc w:val="both"/>
        <w:rPr>
          <w:b w:val="0"/>
        </w:rPr>
      </w:pPr>
      <w:r w:rsidRPr="00521669">
        <w:rPr>
          <w:b w:val="0"/>
        </w:rPr>
        <w:t>8.2. В случае полного (частичного) неисполнения условий Договора одной из Сторон эта Сторона обязана возместить другой Стороне причи</w:t>
      </w:r>
      <w:r w:rsidRPr="00521669">
        <w:rPr>
          <w:b w:val="0"/>
        </w:rPr>
        <w:t>ненные убытки в части, непокрытой неустойкой.</w:t>
      </w:r>
    </w:p>
    <w:p w14:paraId="25416F3B" w14:textId="77777777" w:rsidR="00CA5CF4" w:rsidRPr="00521669" w:rsidRDefault="000029E1">
      <w:pPr>
        <w:pStyle w:val="ConsPlusNormal"/>
        <w:ind w:firstLine="540"/>
        <w:jc w:val="both"/>
        <w:rPr>
          <w:b w:val="0"/>
        </w:rPr>
      </w:pPr>
      <w:bookmarkStart w:id="27" w:name="P968"/>
      <w:bookmarkEnd w:id="27"/>
      <w:r w:rsidRPr="00521669">
        <w:rPr>
          <w:b w:val="0"/>
        </w:rPr>
        <w:t>8.3. В случае просрочки исполнения Исполнителем обязательств, предусмотренных Договором, Заказчик вправе потребовать уплаты пени. Пеня начисляется за каждый день просрочки исполнения Исполнителем обязательства,</w:t>
      </w:r>
      <w:r w:rsidRPr="00521669">
        <w:rPr>
          <w:b w:val="0"/>
        </w:rPr>
        <w:t xml:space="preserve">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w:t>
      </w:r>
      <w:r w:rsidRPr="00521669">
        <w:rPr>
          <w:b w:val="0"/>
        </w:rPr>
        <w:t>ии от цены Договора (отдельного этапа оказания услуг), уменьшенной на сумму, пропорциональную объему обязательств, предусмотренных Договором (соответствующим отдельным этапом оказания услуг) и фактически исполненных Исполнителем.</w:t>
      </w:r>
    </w:p>
    <w:p w14:paraId="0C78B544" w14:textId="77777777" w:rsidR="00CA5CF4" w:rsidRPr="00521669" w:rsidRDefault="000029E1">
      <w:pPr>
        <w:pStyle w:val="ConsPlusNormal"/>
        <w:ind w:firstLine="540"/>
        <w:jc w:val="both"/>
        <w:rPr>
          <w:b w:val="0"/>
        </w:rPr>
      </w:pPr>
      <w:r w:rsidRPr="00521669">
        <w:rPr>
          <w:b w:val="0"/>
        </w:rPr>
        <w:t xml:space="preserve">8.4. </w:t>
      </w:r>
      <w:bookmarkStart w:id="28" w:name="P972"/>
      <w:bookmarkStart w:id="29" w:name="P971"/>
      <w:bookmarkEnd w:id="28"/>
      <w:bookmarkEnd w:id="29"/>
      <w:r w:rsidRPr="00521669">
        <w:rPr>
          <w:b w:val="0"/>
        </w:rPr>
        <w:t>В случае просрочки ис</w:t>
      </w:r>
      <w:r w:rsidRPr="00521669">
        <w:rPr>
          <w:b w:val="0"/>
        </w:rPr>
        <w:t>полнения Заказчиком обязательств, предусмотренных Договором,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w:t>
      </w:r>
      <w:r w:rsidRPr="00521669">
        <w:rPr>
          <w:b w:val="0"/>
        </w:rPr>
        <w:t>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EEF8DCA" w14:textId="77777777" w:rsidR="00CA5CF4" w:rsidRPr="00521669" w:rsidRDefault="000029E1">
      <w:pPr>
        <w:pStyle w:val="ConsPlusNormal"/>
        <w:ind w:firstLine="540"/>
        <w:jc w:val="both"/>
        <w:rPr>
          <w:b w:val="0"/>
        </w:rPr>
      </w:pPr>
      <w:r w:rsidRPr="00521669">
        <w:rPr>
          <w:b w:val="0"/>
        </w:rPr>
        <w:t>8.5. Применение неустойки (штрафа, пени) не освобождает Сторон</w:t>
      </w:r>
      <w:r w:rsidRPr="00521669">
        <w:rPr>
          <w:b w:val="0"/>
        </w:rPr>
        <w:t>ы от исполнения обязательств по Договору.</w:t>
      </w:r>
    </w:p>
    <w:p w14:paraId="401AB4CA" w14:textId="77777777" w:rsidR="00CA5CF4" w:rsidRPr="00521669" w:rsidRDefault="000029E1">
      <w:pPr>
        <w:pStyle w:val="ConsPlusNormal"/>
        <w:ind w:firstLine="540"/>
        <w:jc w:val="both"/>
        <w:rPr>
          <w:b w:val="0"/>
        </w:rPr>
      </w:pPr>
      <w:r w:rsidRPr="00521669">
        <w:rPr>
          <w:b w:val="0"/>
        </w:rPr>
        <w:t>8.6.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61B65159" w14:textId="77777777" w:rsidR="00CA5CF4" w:rsidRPr="00521669" w:rsidRDefault="000029E1">
      <w:pPr>
        <w:pStyle w:val="ConsPlusNormal"/>
        <w:ind w:firstLine="540"/>
        <w:jc w:val="both"/>
        <w:rPr>
          <w:b w:val="0"/>
        </w:rPr>
      </w:pPr>
      <w:r w:rsidRPr="00521669">
        <w:rPr>
          <w:b w:val="0"/>
        </w:rPr>
        <w:t xml:space="preserve">8.7. Общая сумма начисленных штрафов за </w:t>
      </w:r>
      <w:r w:rsidRPr="00521669">
        <w:rPr>
          <w:b w:val="0"/>
        </w:rPr>
        <w:t>ненадлежащее исполнение Заказчиком обязательств, предусмотренных Договором, не может превышать цену Договора.</w:t>
      </w:r>
    </w:p>
    <w:p w14:paraId="03AF90B4" w14:textId="77777777" w:rsidR="00CA5CF4" w:rsidRPr="00521669" w:rsidRDefault="000029E1">
      <w:pPr>
        <w:pStyle w:val="ConsPlusNormal"/>
        <w:ind w:firstLine="540"/>
        <w:jc w:val="both"/>
        <w:rPr>
          <w:b w:val="0"/>
        </w:rPr>
      </w:pPr>
      <w:r w:rsidRPr="00521669">
        <w:rPr>
          <w:b w:val="0"/>
        </w:rPr>
        <w:lastRenderedPageBreak/>
        <w:t>8.8. В случае расторжения Договора в связи с односторонним отказом Стороны от исполнения Договора другая Сторона вправе потребовать возмещения тол</w:t>
      </w:r>
      <w:r w:rsidRPr="00521669">
        <w:rPr>
          <w:b w:val="0"/>
        </w:rPr>
        <w:t>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124F4D4" w14:textId="77777777" w:rsidR="00CA5CF4" w:rsidRPr="00521669" w:rsidRDefault="000029E1">
      <w:pPr>
        <w:tabs>
          <w:tab w:val="left" w:pos="5387"/>
        </w:tabs>
        <w:ind w:firstLine="709"/>
        <w:rPr>
          <w:sz w:val="22"/>
        </w:rPr>
      </w:pPr>
      <w:r w:rsidRPr="00521669">
        <w:rPr>
          <w:color w:val="000000"/>
          <w:sz w:val="22"/>
        </w:rPr>
        <w:t xml:space="preserve">8.9 Штрафы начисляются за каждый факт неисполнения или ненадлежащего исполнения </w:t>
      </w:r>
      <w:r w:rsidRPr="00521669">
        <w:rPr>
          <w:color w:val="000000"/>
          <w:sz w:val="22"/>
        </w:rPr>
        <w:t xml:space="preserve">Исполнителем 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Размер штрафа составляет </w:t>
      </w:r>
      <w:r w:rsidRPr="00521669">
        <w:rPr>
          <w:rFonts w:eastAsia="Calibri"/>
          <w:color w:val="000000"/>
          <w:sz w:val="22"/>
        </w:rPr>
        <w:t>1000 (одна тысяча) рублей.</w:t>
      </w:r>
    </w:p>
    <w:p w14:paraId="7C7686B9" w14:textId="77777777" w:rsidR="00CA5CF4" w:rsidRPr="00521669" w:rsidRDefault="00CA5CF4">
      <w:pPr>
        <w:pStyle w:val="ConsPlusNormal"/>
        <w:jc w:val="both"/>
        <w:rPr>
          <w:b w:val="0"/>
        </w:rPr>
      </w:pPr>
    </w:p>
    <w:p w14:paraId="5B94C48D" w14:textId="77777777" w:rsidR="00CA5CF4" w:rsidRPr="00521669" w:rsidRDefault="000029E1">
      <w:pPr>
        <w:pStyle w:val="ConsPlusNormal"/>
        <w:jc w:val="center"/>
        <w:outlineLvl w:val="1"/>
        <w:rPr>
          <w:b w:val="0"/>
        </w:rPr>
      </w:pPr>
      <w:r w:rsidRPr="00521669">
        <w:rPr>
          <w:b w:val="0"/>
        </w:rPr>
        <w:t>IX. Обстоятельства н</w:t>
      </w:r>
      <w:r w:rsidRPr="00521669">
        <w:rPr>
          <w:b w:val="0"/>
        </w:rPr>
        <w:t>епреодолимой силы</w:t>
      </w:r>
    </w:p>
    <w:p w14:paraId="6CB3C3B1" w14:textId="77777777" w:rsidR="00CA5CF4" w:rsidRPr="00521669" w:rsidRDefault="00CA5CF4">
      <w:pPr>
        <w:pStyle w:val="ConsPlusNormal"/>
        <w:jc w:val="both"/>
        <w:rPr>
          <w:b w:val="0"/>
        </w:rPr>
      </w:pPr>
    </w:p>
    <w:p w14:paraId="0282C749" w14:textId="77777777" w:rsidR="00CA5CF4" w:rsidRPr="00521669" w:rsidRDefault="000029E1">
      <w:pPr>
        <w:pStyle w:val="ConsPlusNormal"/>
        <w:ind w:firstLine="540"/>
        <w:jc w:val="both"/>
        <w:rPr>
          <w:b w:val="0"/>
        </w:rPr>
      </w:pPr>
      <w:r w:rsidRPr="00521669">
        <w:rPr>
          <w:b w:val="0"/>
        </w:rPr>
        <w:t>9.1.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14:paraId="585A96A5" w14:textId="77777777" w:rsidR="00CA5CF4" w:rsidRPr="00521669" w:rsidRDefault="000029E1">
      <w:pPr>
        <w:pStyle w:val="ConsPlusNormal"/>
        <w:ind w:firstLine="540"/>
        <w:jc w:val="both"/>
        <w:rPr>
          <w:b w:val="0"/>
        </w:rPr>
      </w:pPr>
      <w:r w:rsidRPr="00521669">
        <w:rPr>
          <w:b w:val="0"/>
        </w:rPr>
        <w:t>9.2. В случае если надлежащее исполнение Стороной п</w:t>
      </w:r>
      <w:r w:rsidRPr="00521669">
        <w:rPr>
          <w:b w:val="0"/>
        </w:rPr>
        <w:t>редусмотренных Договором обязательств оказалось невозможным вследствие обстоятельств непреодолимой силы, такая Сторона не позднее 14 (четырнадцати) дней с даты их наступления в письменной форме извещает другую Сторону с приложением документов, удостоверяющ</w:t>
      </w:r>
      <w:r w:rsidRPr="00521669">
        <w:rPr>
          <w:b w:val="0"/>
        </w:rPr>
        <w:t>их факт наступления указанных обстоятельств.</w:t>
      </w:r>
    </w:p>
    <w:p w14:paraId="6A7A35C4" w14:textId="77777777" w:rsidR="00CA5CF4" w:rsidRPr="00521669" w:rsidRDefault="000029E1">
      <w:pPr>
        <w:pStyle w:val="ConsPlusNormal"/>
        <w:ind w:firstLine="540"/>
        <w:jc w:val="both"/>
        <w:rPr>
          <w:b w:val="0"/>
        </w:rPr>
      </w:pPr>
      <w:r w:rsidRPr="00521669">
        <w:rPr>
          <w:b w:val="0"/>
        </w:rPr>
        <w:t>9.3.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14:paraId="2A61169F" w14:textId="77777777" w:rsidR="00CA5CF4" w:rsidRPr="00521669" w:rsidRDefault="000029E1">
      <w:pPr>
        <w:pStyle w:val="ConsPlusNormal"/>
        <w:ind w:firstLine="540"/>
        <w:jc w:val="both"/>
        <w:rPr>
          <w:b w:val="0"/>
        </w:rPr>
      </w:pPr>
      <w:r w:rsidRPr="00521669">
        <w:rPr>
          <w:b w:val="0"/>
        </w:rPr>
        <w:t>9.4. Подтверждением наличия обстоятельст</w:t>
      </w:r>
      <w:r w:rsidRPr="00521669">
        <w:rPr>
          <w:b w:val="0"/>
        </w:rPr>
        <w:t>в непреодолимой силы и их продолжительности является письменное свидетельство уполномоченных органов или уполномоченных организаций.</w:t>
      </w:r>
    </w:p>
    <w:p w14:paraId="3D90C38A" w14:textId="77777777" w:rsidR="00CA5CF4" w:rsidRPr="00521669" w:rsidRDefault="00CA5CF4">
      <w:pPr>
        <w:pStyle w:val="ConsPlusNormal"/>
        <w:jc w:val="center"/>
        <w:outlineLvl w:val="1"/>
        <w:rPr>
          <w:b w:val="0"/>
        </w:rPr>
      </w:pPr>
    </w:p>
    <w:p w14:paraId="26BF7D8B" w14:textId="77777777" w:rsidR="00CA5CF4" w:rsidRPr="00521669" w:rsidRDefault="000029E1">
      <w:pPr>
        <w:pStyle w:val="ConsPlusNormal"/>
        <w:jc w:val="center"/>
        <w:outlineLvl w:val="1"/>
        <w:rPr>
          <w:b w:val="0"/>
        </w:rPr>
      </w:pPr>
      <w:r w:rsidRPr="00521669">
        <w:rPr>
          <w:b w:val="0"/>
        </w:rPr>
        <w:t>X. Рассмотрение и разрешение споров</w:t>
      </w:r>
    </w:p>
    <w:p w14:paraId="0ABA953A" w14:textId="77777777" w:rsidR="00CA5CF4" w:rsidRPr="00521669" w:rsidRDefault="00CA5CF4">
      <w:pPr>
        <w:pStyle w:val="ConsPlusNormal"/>
        <w:ind w:firstLine="540"/>
        <w:jc w:val="both"/>
        <w:outlineLvl w:val="1"/>
        <w:rPr>
          <w:b w:val="0"/>
        </w:rPr>
      </w:pPr>
    </w:p>
    <w:p w14:paraId="43CA5324" w14:textId="77777777" w:rsidR="00CA5CF4" w:rsidRPr="00521669" w:rsidRDefault="000029E1">
      <w:pPr>
        <w:pStyle w:val="ConsPlusNormal"/>
        <w:ind w:firstLine="540"/>
        <w:jc w:val="both"/>
        <w:outlineLvl w:val="1"/>
        <w:rPr>
          <w:b w:val="0"/>
        </w:rPr>
      </w:pPr>
      <w:r w:rsidRPr="00521669">
        <w:rPr>
          <w:b w:val="0"/>
        </w:rPr>
        <w:t xml:space="preserve">10.1. Все споры и разногласия, которые могут возникнуть из Договора между Сторонами, </w:t>
      </w:r>
      <w:r w:rsidRPr="00521669">
        <w:rPr>
          <w:b w:val="0"/>
        </w:rPr>
        <w:t>будут разрешаться путем переговоров, в том числе в претензионном порядке.</w:t>
      </w:r>
    </w:p>
    <w:p w14:paraId="2B262661" w14:textId="77777777" w:rsidR="00CA5CF4" w:rsidRPr="00521669" w:rsidRDefault="000029E1">
      <w:pPr>
        <w:pStyle w:val="ConsPlusNormal"/>
        <w:ind w:firstLine="540"/>
        <w:jc w:val="both"/>
        <w:rPr>
          <w:b w:val="0"/>
        </w:rPr>
      </w:pPr>
      <w:r w:rsidRPr="00521669">
        <w:rPr>
          <w:b w:val="0"/>
        </w:rPr>
        <w:t>10.2.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w:t>
      </w:r>
      <w:r w:rsidRPr="00521669">
        <w:rPr>
          <w:b w:val="0"/>
        </w:rPr>
        <w:t>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5C9CD38" w14:textId="77777777" w:rsidR="00CA5CF4" w:rsidRPr="00521669" w:rsidRDefault="000029E1">
      <w:pPr>
        <w:pStyle w:val="ConsPlusNormal"/>
        <w:ind w:firstLine="540"/>
        <w:jc w:val="both"/>
        <w:rPr>
          <w:b w:val="0"/>
        </w:rPr>
      </w:pPr>
      <w:r w:rsidRPr="00521669">
        <w:rPr>
          <w:b w:val="0"/>
        </w:rPr>
        <w:t>Срок рассмотрения претензии не может превышать 15 (пятнадцати) календарных дней. Переписка Сторон может ос</w:t>
      </w:r>
      <w:r w:rsidRPr="00521669">
        <w:rPr>
          <w:b w:val="0"/>
        </w:rPr>
        <w:t>уществляться в виде писем или телеграмм, а в случаях направления факса, иного электронного сообщения - с последующим предоставлением оригинала документа.</w:t>
      </w:r>
    </w:p>
    <w:p w14:paraId="517F5354" w14:textId="77777777" w:rsidR="00CA5CF4" w:rsidRPr="00521669" w:rsidRDefault="000029E1">
      <w:pPr>
        <w:pStyle w:val="ConsPlusNormal"/>
        <w:ind w:firstLine="540"/>
        <w:jc w:val="both"/>
        <w:rPr>
          <w:b w:val="0"/>
        </w:rPr>
      </w:pPr>
      <w:r w:rsidRPr="00521669">
        <w:rPr>
          <w:b w:val="0"/>
        </w:rPr>
        <w:t>10.3. При не достижении согласия, споры и разногласия подлежат рассмотрению в Арбитражном суде Московс</w:t>
      </w:r>
      <w:r w:rsidRPr="00521669">
        <w:rPr>
          <w:b w:val="0"/>
        </w:rPr>
        <w:t>кой области в соответствии с законодательством Российской Федерации.</w:t>
      </w:r>
    </w:p>
    <w:p w14:paraId="2B4B786E" w14:textId="77777777" w:rsidR="00CA5CF4" w:rsidRPr="00521669" w:rsidRDefault="00CA5CF4">
      <w:pPr>
        <w:pStyle w:val="ConsPlusNormal"/>
        <w:jc w:val="both"/>
        <w:rPr>
          <w:b w:val="0"/>
        </w:rPr>
      </w:pPr>
    </w:p>
    <w:p w14:paraId="0FD4D0CF" w14:textId="77777777" w:rsidR="00CA5CF4" w:rsidRPr="00521669" w:rsidRDefault="000029E1">
      <w:pPr>
        <w:pStyle w:val="ConsPlusNormal"/>
        <w:jc w:val="center"/>
        <w:outlineLvl w:val="1"/>
        <w:rPr>
          <w:b w:val="0"/>
        </w:rPr>
      </w:pPr>
      <w:r w:rsidRPr="00521669">
        <w:rPr>
          <w:b w:val="0"/>
        </w:rPr>
        <w:t>XI. Срок действия Договора</w:t>
      </w:r>
    </w:p>
    <w:p w14:paraId="166991A1" w14:textId="77777777" w:rsidR="00CA5CF4" w:rsidRPr="00521669" w:rsidRDefault="00CA5CF4">
      <w:pPr>
        <w:pStyle w:val="ConsPlusNormal"/>
        <w:jc w:val="both"/>
        <w:rPr>
          <w:b w:val="0"/>
        </w:rPr>
      </w:pPr>
    </w:p>
    <w:p w14:paraId="2720A5B2" w14:textId="1670296C" w:rsidR="00CA5CF4" w:rsidRPr="00521669" w:rsidRDefault="000029E1">
      <w:pPr>
        <w:pStyle w:val="ConsPlusNormal"/>
        <w:ind w:firstLine="540"/>
        <w:jc w:val="both"/>
        <w:rPr>
          <w:b w:val="0"/>
        </w:rPr>
      </w:pPr>
      <w:r w:rsidRPr="00521669">
        <w:rPr>
          <w:b w:val="0"/>
        </w:rPr>
        <w:t xml:space="preserve">11.1. Договор вступает в силу с даты его подписания обеими Сторонами и действует </w:t>
      </w:r>
      <w:r w:rsidRPr="00521669">
        <w:rPr>
          <w:rFonts w:eastAsia="Times New Roman"/>
          <w:i/>
          <w:sz w:val="24"/>
          <w:szCs w:val="24"/>
          <w:lang w:eastAsia="ru-RU"/>
        </w:rPr>
        <w:t>с</w:t>
      </w:r>
      <w:r w:rsidRPr="00521669">
        <w:rPr>
          <w:rFonts w:eastAsia="Times New Roman"/>
          <w:i/>
          <w:sz w:val="24"/>
          <w:szCs w:val="24"/>
          <w:lang w:eastAsia="ru-RU"/>
        </w:rPr>
        <w:t xml:space="preserve"> </w:t>
      </w:r>
      <w:r w:rsidRPr="00521669">
        <w:rPr>
          <w:rFonts w:eastAsia="Times New Roman"/>
          <w:i/>
          <w:sz w:val="24"/>
          <w:szCs w:val="24"/>
          <w:lang w:eastAsia="ru-RU"/>
        </w:rPr>
        <w:t>даты</w:t>
      </w:r>
      <w:r w:rsidRPr="00521669">
        <w:rPr>
          <w:rFonts w:eastAsia="Times New Roman"/>
          <w:i/>
          <w:sz w:val="24"/>
          <w:szCs w:val="24"/>
          <w:lang w:eastAsia="ru-RU"/>
        </w:rPr>
        <w:t xml:space="preserve"> подписания</w:t>
      </w:r>
      <w:r w:rsidRPr="00521669">
        <w:rPr>
          <w:rFonts w:eastAsia="Times New Roman"/>
          <w:i/>
          <w:sz w:val="24"/>
          <w:szCs w:val="24"/>
          <w:lang w:eastAsia="ru-RU"/>
        </w:rPr>
        <w:t xml:space="preserve">  и действует </w:t>
      </w:r>
      <w:r w:rsidRPr="00521669">
        <w:rPr>
          <w:rFonts w:eastAsia="Times New Roman"/>
          <w:i/>
          <w:sz w:val="24"/>
          <w:szCs w:val="24"/>
          <w:lang w:eastAsia="ru-RU"/>
        </w:rPr>
        <w:t>д</w:t>
      </w:r>
      <w:r w:rsidR="00521669" w:rsidRPr="00521669">
        <w:rPr>
          <w:rFonts w:eastAsia="Times New Roman"/>
          <w:i/>
          <w:sz w:val="24"/>
          <w:szCs w:val="24"/>
          <w:lang w:eastAsia="ru-RU"/>
        </w:rPr>
        <w:t xml:space="preserve">о 30 августа </w:t>
      </w:r>
      <w:r w:rsidRPr="00521669">
        <w:rPr>
          <w:rFonts w:eastAsia="Times New Roman"/>
          <w:i/>
          <w:sz w:val="24"/>
          <w:szCs w:val="24"/>
          <w:lang w:eastAsia="ru-RU"/>
        </w:rPr>
        <w:t>202</w:t>
      </w:r>
      <w:r w:rsidR="00521669" w:rsidRPr="00521669">
        <w:rPr>
          <w:rFonts w:eastAsia="Times New Roman"/>
          <w:i/>
          <w:sz w:val="24"/>
          <w:szCs w:val="24"/>
          <w:lang w:eastAsia="ru-RU"/>
        </w:rPr>
        <w:t>6</w:t>
      </w:r>
      <w:r w:rsidRPr="00521669">
        <w:rPr>
          <w:rFonts w:eastAsia="Times New Roman"/>
          <w:i/>
          <w:sz w:val="24"/>
          <w:szCs w:val="24"/>
          <w:lang w:eastAsia="ru-RU"/>
        </w:rPr>
        <w:t xml:space="preserve"> года, включительно.</w:t>
      </w:r>
      <w:r w:rsidRPr="00521669">
        <w:rPr>
          <w:b w:val="0"/>
        </w:rPr>
        <w:t>.</w:t>
      </w:r>
    </w:p>
    <w:p w14:paraId="70160E09" w14:textId="77777777" w:rsidR="00CA5CF4" w:rsidRPr="00521669" w:rsidRDefault="00CA5CF4">
      <w:pPr>
        <w:pStyle w:val="ConsPlusNormal"/>
        <w:jc w:val="both"/>
        <w:rPr>
          <w:b w:val="0"/>
        </w:rPr>
      </w:pPr>
    </w:p>
    <w:p w14:paraId="713FA1F8" w14:textId="77777777" w:rsidR="00CA5CF4" w:rsidRPr="00521669" w:rsidRDefault="000029E1">
      <w:pPr>
        <w:pStyle w:val="ConsPlusNormal"/>
        <w:jc w:val="center"/>
        <w:outlineLvl w:val="1"/>
        <w:rPr>
          <w:b w:val="0"/>
        </w:rPr>
      </w:pPr>
      <w:bookmarkStart w:id="30" w:name="P1000"/>
      <w:bookmarkEnd w:id="30"/>
      <w:r w:rsidRPr="00521669">
        <w:rPr>
          <w:b w:val="0"/>
        </w:rPr>
        <w:t>X</w:t>
      </w:r>
      <w:r w:rsidRPr="00521669">
        <w:rPr>
          <w:b w:val="0"/>
          <w:lang w:val="en-US"/>
        </w:rPr>
        <w:t>II</w:t>
      </w:r>
      <w:r w:rsidRPr="00521669">
        <w:rPr>
          <w:b w:val="0"/>
        </w:rPr>
        <w:t xml:space="preserve">. </w:t>
      </w:r>
      <w:r w:rsidRPr="00521669">
        <w:rPr>
          <w:b w:val="0"/>
        </w:rPr>
        <w:t xml:space="preserve">Иные положения </w:t>
      </w:r>
    </w:p>
    <w:p w14:paraId="7A03BFBF" w14:textId="77777777" w:rsidR="00CA5CF4" w:rsidRPr="00521669" w:rsidRDefault="00CA5CF4">
      <w:pPr>
        <w:pStyle w:val="ConsPlusNormal"/>
        <w:jc w:val="both"/>
        <w:rPr>
          <w:b w:val="0"/>
        </w:rPr>
      </w:pPr>
    </w:p>
    <w:p w14:paraId="374D4118" w14:textId="77777777" w:rsidR="00CA5CF4" w:rsidRPr="00521669" w:rsidRDefault="000029E1">
      <w:pPr>
        <w:pStyle w:val="ConsPlusNormal"/>
        <w:ind w:firstLine="540"/>
        <w:jc w:val="both"/>
        <w:rPr>
          <w:b w:val="0"/>
        </w:rPr>
      </w:pPr>
      <w:r w:rsidRPr="00521669">
        <w:rPr>
          <w:b w:val="0"/>
        </w:rPr>
        <w:t>12.1. Договор составлен в двух экземплярах, имеющих одинаковую юридическую силу.</w:t>
      </w:r>
    </w:p>
    <w:p w14:paraId="747CD612" w14:textId="77777777" w:rsidR="00CA5CF4" w:rsidRPr="00521669" w:rsidRDefault="000029E1">
      <w:pPr>
        <w:pStyle w:val="ConsPlusNormal"/>
        <w:ind w:firstLine="540"/>
        <w:jc w:val="both"/>
        <w:rPr>
          <w:b w:val="0"/>
        </w:rPr>
      </w:pPr>
      <w:r w:rsidRPr="00521669">
        <w:rPr>
          <w:b w:val="0"/>
        </w:rPr>
        <w:t xml:space="preserve">12.2. В случае изменения у какой-либо из Сторон местонахождения, наименования, а также в случае реорганизации она обязана в течение десяти дней с даты </w:t>
      </w:r>
      <w:r w:rsidRPr="00521669">
        <w:rPr>
          <w:b w:val="0"/>
        </w:rPr>
        <w:t>внесения в единый государственный реестр юридических лиц указанных изменений письменно известить об этом другую Сторону.</w:t>
      </w:r>
    </w:p>
    <w:p w14:paraId="2AE9177B" w14:textId="77777777" w:rsidR="00CA5CF4" w:rsidRPr="00521669" w:rsidRDefault="000029E1">
      <w:pPr>
        <w:pStyle w:val="ConsPlusNormal"/>
        <w:ind w:firstLine="540"/>
        <w:jc w:val="both"/>
        <w:rPr>
          <w:b w:val="0"/>
        </w:rPr>
      </w:pPr>
      <w:r w:rsidRPr="00521669">
        <w:rPr>
          <w:b w:val="0"/>
        </w:rPr>
        <w:t xml:space="preserve">12.3. Любые изменения, дополнения и приложения к Договору, выполненные в письменной форме и подписанные каждой из Сторон, являются его </w:t>
      </w:r>
      <w:r w:rsidRPr="00521669">
        <w:rPr>
          <w:b w:val="0"/>
        </w:rPr>
        <w:t>неотъемлемой частью.</w:t>
      </w:r>
    </w:p>
    <w:p w14:paraId="6BD2B343" w14:textId="77777777" w:rsidR="00CA5CF4" w:rsidRPr="00521669" w:rsidRDefault="000029E1">
      <w:pPr>
        <w:pStyle w:val="ConsPlusNormal"/>
        <w:ind w:firstLine="540"/>
        <w:jc w:val="both"/>
        <w:rPr>
          <w:b w:val="0"/>
        </w:rPr>
      </w:pPr>
      <w:r w:rsidRPr="00521669">
        <w:rPr>
          <w:b w:val="0"/>
        </w:rPr>
        <w:t xml:space="preserve">12.4. Изменение положений настоящего договора допускается в случаях, предусмотренных Положением о закупке товаров, работ, услуг </w:t>
      </w:r>
      <w:r w:rsidRPr="00521669">
        <w:rPr>
          <w:b w:val="0"/>
        </w:rPr>
        <w:t>_________________</w:t>
      </w:r>
      <w:r w:rsidRPr="00521669">
        <w:rPr>
          <w:b w:val="0"/>
        </w:rPr>
        <w:t xml:space="preserve"> </w:t>
      </w:r>
      <w:r w:rsidRPr="00521669">
        <w:rPr>
          <w:b w:val="0"/>
        </w:rPr>
        <w:t>и законодательством Российской Федерации. Изменения по соглашению Сторон оформляются в пи</w:t>
      </w:r>
      <w:r w:rsidRPr="00521669">
        <w:rPr>
          <w:b w:val="0"/>
        </w:rPr>
        <w:t>сьменном виде путем подписания Сторонами дополнительно соглашения к договору. Все приложения и дополнения являются неотъемлемыми частями договора.</w:t>
      </w:r>
    </w:p>
    <w:p w14:paraId="03EC2174" w14:textId="77777777" w:rsidR="00CA5CF4" w:rsidRPr="00521669" w:rsidRDefault="000029E1">
      <w:pPr>
        <w:pStyle w:val="ConsPlusNormal"/>
        <w:ind w:firstLine="540"/>
        <w:jc w:val="both"/>
        <w:rPr>
          <w:b w:val="0"/>
        </w:rPr>
      </w:pPr>
      <w:r w:rsidRPr="00521669">
        <w:rPr>
          <w:b w:val="0"/>
        </w:rPr>
        <w:lastRenderedPageBreak/>
        <w:t>12.5. При исполнении Договора не допускается перемена Исполнителя, за исключением случая, если новый Исполнит</w:t>
      </w:r>
      <w:r w:rsidRPr="00521669">
        <w:rPr>
          <w:b w:val="0"/>
        </w:rPr>
        <w:t>ель является правопреемником Исполнителя вследствие реорганизации юридического лица в форме преобразования, слияния или присоединения.</w:t>
      </w:r>
    </w:p>
    <w:p w14:paraId="766B8007" w14:textId="77777777" w:rsidR="00CA5CF4" w:rsidRPr="00521669" w:rsidRDefault="000029E1">
      <w:pPr>
        <w:pStyle w:val="ConsPlusNormal"/>
        <w:ind w:firstLine="540"/>
        <w:jc w:val="both"/>
        <w:rPr>
          <w:b w:val="0"/>
        </w:rPr>
      </w:pPr>
      <w:r w:rsidRPr="00521669">
        <w:rPr>
          <w:b w:val="0"/>
        </w:rPr>
        <w:t>Передача прав и обязанностей по Договору правопреемнику Исполнителя осуществляется путем заключения соответствующего допо</w:t>
      </w:r>
      <w:r w:rsidRPr="00521669">
        <w:rPr>
          <w:b w:val="0"/>
        </w:rPr>
        <w:t>лнительного соглашения к Договору.</w:t>
      </w:r>
    </w:p>
    <w:p w14:paraId="2DA5ED09" w14:textId="77777777" w:rsidR="00CA5CF4" w:rsidRPr="00521669" w:rsidRDefault="000029E1">
      <w:pPr>
        <w:pStyle w:val="ConsPlusNormal"/>
        <w:ind w:firstLine="540"/>
        <w:jc w:val="both"/>
        <w:rPr>
          <w:b w:val="0"/>
        </w:rPr>
      </w:pPr>
      <w:r w:rsidRPr="00521669">
        <w:rPr>
          <w:b w:val="0"/>
        </w:rPr>
        <w:t>12.6. Договор будет считаться исполненным и прекратившим свое действие после выполнения Сторонами взаимных обязательств по Договору и осуществления окончательных расчетов между Сторонами.</w:t>
      </w:r>
    </w:p>
    <w:p w14:paraId="6528DC9A" w14:textId="77777777" w:rsidR="00CA5CF4" w:rsidRPr="00521669" w:rsidRDefault="000029E1">
      <w:pPr>
        <w:pStyle w:val="ConsPlusNormal"/>
        <w:ind w:firstLine="540"/>
        <w:jc w:val="both"/>
        <w:rPr>
          <w:b w:val="0"/>
        </w:rPr>
      </w:pPr>
      <w:r w:rsidRPr="00521669">
        <w:rPr>
          <w:b w:val="0"/>
        </w:rPr>
        <w:t>12.7. Договор может быть расторгн</w:t>
      </w:r>
      <w:r w:rsidRPr="00521669">
        <w:rPr>
          <w:b w:val="0"/>
        </w:rPr>
        <w:t>ут по взаимному соглашению Сторон, по решению суда или в случае одностороннего отказа Стороны от исполнения Договора в соответствии с гражданским законодательством Российской Федерации.</w:t>
      </w:r>
    </w:p>
    <w:p w14:paraId="6A1C22C6" w14:textId="77777777" w:rsidR="00CA5CF4" w:rsidRPr="00521669" w:rsidRDefault="000029E1">
      <w:pPr>
        <w:pStyle w:val="ConsPlusNormal"/>
        <w:ind w:firstLine="540"/>
        <w:jc w:val="both"/>
        <w:rPr>
          <w:b w:val="0"/>
        </w:rPr>
      </w:pPr>
      <w:r w:rsidRPr="00521669">
        <w:rPr>
          <w:b w:val="0"/>
        </w:rPr>
        <w:t>12.8. Во всем, что не оговорено в Договором, Стороны руководствуются д</w:t>
      </w:r>
      <w:r w:rsidRPr="00521669">
        <w:rPr>
          <w:b w:val="0"/>
        </w:rPr>
        <w:t>ействующим законодательством Российской Федерации.</w:t>
      </w:r>
    </w:p>
    <w:p w14:paraId="5CAF279A" w14:textId="77777777" w:rsidR="00CA5CF4" w:rsidRPr="00521669" w:rsidRDefault="00CA5CF4">
      <w:pPr>
        <w:pStyle w:val="ConsPlusNormal"/>
        <w:ind w:firstLine="540"/>
        <w:jc w:val="both"/>
        <w:rPr>
          <w:b w:val="0"/>
        </w:rPr>
      </w:pPr>
    </w:p>
    <w:p w14:paraId="79E1583C" w14:textId="77777777" w:rsidR="00CA5CF4" w:rsidRPr="00521669" w:rsidRDefault="000029E1">
      <w:pPr>
        <w:tabs>
          <w:tab w:val="left" w:pos="5387"/>
        </w:tabs>
        <w:jc w:val="center"/>
        <w:rPr>
          <w:sz w:val="22"/>
        </w:rPr>
      </w:pPr>
      <w:r w:rsidRPr="00521669">
        <w:rPr>
          <w:color w:val="000000"/>
          <w:sz w:val="22"/>
        </w:rPr>
        <w:t>X</w:t>
      </w:r>
      <w:r w:rsidRPr="00521669">
        <w:rPr>
          <w:color w:val="000000"/>
          <w:sz w:val="22"/>
          <w:lang w:val="en-US"/>
        </w:rPr>
        <w:t>III</w:t>
      </w:r>
      <w:r w:rsidRPr="00521669">
        <w:rPr>
          <w:color w:val="000000"/>
          <w:sz w:val="22"/>
        </w:rPr>
        <w:t>. Условия и порядок расторжения договора</w:t>
      </w:r>
    </w:p>
    <w:p w14:paraId="1773E6DA" w14:textId="77777777" w:rsidR="00CA5CF4" w:rsidRPr="00521669" w:rsidRDefault="000029E1">
      <w:pPr>
        <w:tabs>
          <w:tab w:val="left" w:pos="5387"/>
        </w:tabs>
        <w:ind w:firstLine="709"/>
        <w:rPr>
          <w:sz w:val="22"/>
        </w:rPr>
      </w:pPr>
      <w:r w:rsidRPr="00521669">
        <w:rPr>
          <w:color w:val="000000"/>
          <w:sz w:val="22"/>
        </w:rPr>
        <w:t>13.1. Расторжение договора допускается полностью или частично по соглашению Сторон, по решению суда, а также в случае одностороннего отказа Стороны договора от</w:t>
      </w:r>
      <w:r w:rsidRPr="00521669">
        <w:rPr>
          <w:color w:val="000000"/>
          <w:sz w:val="22"/>
        </w:rPr>
        <w:t xml:space="preserve"> исполнения договора в соответствии Гражданским кодексом Российской Федерации, настоящим договором.</w:t>
      </w:r>
    </w:p>
    <w:p w14:paraId="0D554BE0" w14:textId="77777777" w:rsidR="00CA5CF4" w:rsidRPr="00521669" w:rsidRDefault="000029E1">
      <w:pPr>
        <w:tabs>
          <w:tab w:val="left" w:pos="5387"/>
        </w:tabs>
        <w:ind w:firstLine="709"/>
        <w:rPr>
          <w:sz w:val="22"/>
        </w:rPr>
      </w:pPr>
      <w:r w:rsidRPr="00521669">
        <w:rPr>
          <w:color w:val="000000"/>
          <w:sz w:val="22"/>
        </w:rPr>
        <w:t>13.2.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w:t>
      </w:r>
      <w:r w:rsidRPr="00521669">
        <w:rPr>
          <w:color w:val="000000"/>
          <w:sz w:val="22"/>
        </w:rPr>
        <w:t xml:space="preserve">и для одностороннего отказа от исполнения отдельных видов обязательств. </w:t>
      </w:r>
    </w:p>
    <w:p w14:paraId="4B7D2C0E" w14:textId="77777777" w:rsidR="00CA5CF4" w:rsidRPr="00521669" w:rsidRDefault="000029E1">
      <w:pPr>
        <w:tabs>
          <w:tab w:val="left" w:pos="5387"/>
        </w:tabs>
        <w:ind w:firstLine="709"/>
        <w:rPr>
          <w:sz w:val="22"/>
        </w:rPr>
      </w:pPr>
      <w:r w:rsidRPr="00521669">
        <w:rPr>
          <w:color w:val="000000"/>
          <w:sz w:val="22"/>
        </w:rPr>
        <w:t>Заказчик вправе отказаться от исполнения настоящего договора в одностороннем порядке, в том числе в случае существенных нарушений Исполнителем своих обязательств в рамках настоящего д</w:t>
      </w:r>
      <w:r w:rsidRPr="00521669">
        <w:rPr>
          <w:color w:val="000000"/>
          <w:sz w:val="22"/>
        </w:rPr>
        <w:t xml:space="preserve">оговора. </w:t>
      </w:r>
    </w:p>
    <w:p w14:paraId="6B69040A" w14:textId="77777777" w:rsidR="00CA5CF4" w:rsidRPr="00521669" w:rsidRDefault="000029E1">
      <w:pPr>
        <w:tabs>
          <w:tab w:val="left" w:pos="5387"/>
        </w:tabs>
        <w:ind w:firstLine="709"/>
        <w:rPr>
          <w:sz w:val="22"/>
        </w:rPr>
      </w:pPr>
      <w:r w:rsidRPr="00521669">
        <w:rPr>
          <w:color w:val="000000"/>
          <w:sz w:val="22"/>
        </w:rPr>
        <w:t>Под существенным нарушением Исполнителем своих обязательств стороны настоящего Договора понимают следующее: Исполнитель не в состоянии оказать услугу, качество и количество которого соответствует условиям настоящего договора, в сроки, предусмотре</w:t>
      </w:r>
      <w:r w:rsidRPr="00521669">
        <w:rPr>
          <w:color w:val="000000"/>
          <w:sz w:val="22"/>
        </w:rPr>
        <w:t>нные настоящим договором.</w:t>
      </w:r>
    </w:p>
    <w:p w14:paraId="18BDC011" w14:textId="77777777" w:rsidR="00CA5CF4" w:rsidRPr="00521669" w:rsidRDefault="000029E1">
      <w:pPr>
        <w:tabs>
          <w:tab w:val="left" w:pos="5387"/>
        </w:tabs>
        <w:ind w:firstLine="709"/>
        <w:rPr>
          <w:sz w:val="22"/>
        </w:rPr>
      </w:pPr>
      <w:r w:rsidRPr="00521669">
        <w:rPr>
          <w:color w:val="000000"/>
          <w:sz w:val="22"/>
        </w:rPr>
        <w:t>13.3.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w:t>
      </w:r>
      <w:r w:rsidRPr="00521669">
        <w:rPr>
          <w:color w:val="000000"/>
          <w:sz w:val="22"/>
        </w:rPr>
        <w:t>оятельствами, являющимися основанием для принятия решения об одностороннем отказе от исполнения договора.</w:t>
      </w:r>
    </w:p>
    <w:p w14:paraId="2EDA122A" w14:textId="77777777" w:rsidR="00CA5CF4" w:rsidRPr="00521669" w:rsidRDefault="000029E1">
      <w:pPr>
        <w:tabs>
          <w:tab w:val="left" w:pos="5387"/>
        </w:tabs>
        <w:ind w:firstLine="709"/>
        <w:rPr>
          <w:color w:val="000000"/>
          <w:sz w:val="22"/>
        </w:rPr>
      </w:pPr>
      <w:r w:rsidRPr="00521669">
        <w:rPr>
          <w:color w:val="000000"/>
          <w:sz w:val="22"/>
        </w:rPr>
        <w:t>13.4. Требование о расторжении договора может быть заявлено Стороной в суд только после получения отказа другой Стороны на предложение расторгнуть дог</w:t>
      </w:r>
      <w:r w:rsidRPr="00521669">
        <w:rPr>
          <w:color w:val="000000"/>
          <w:sz w:val="22"/>
        </w:rPr>
        <w:t>овор либо неполучения ответа в течение 14 рабочих дней с даты получения предложения о расторжении договора.</w:t>
      </w:r>
    </w:p>
    <w:p w14:paraId="3E27D2B3" w14:textId="77777777" w:rsidR="00CA5CF4" w:rsidRPr="00521669" w:rsidRDefault="00CA5CF4">
      <w:pPr>
        <w:tabs>
          <w:tab w:val="left" w:pos="5387"/>
        </w:tabs>
        <w:ind w:firstLine="709"/>
        <w:rPr>
          <w:color w:val="000000"/>
          <w:sz w:val="22"/>
        </w:rPr>
      </w:pPr>
    </w:p>
    <w:p w14:paraId="79C38BAA" w14:textId="77777777" w:rsidR="00CA5CF4" w:rsidRPr="00521669" w:rsidRDefault="000029E1">
      <w:pPr>
        <w:tabs>
          <w:tab w:val="left" w:pos="5387"/>
        </w:tabs>
        <w:ind w:firstLine="709"/>
        <w:jc w:val="center"/>
        <w:rPr>
          <w:color w:val="000000"/>
          <w:sz w:val="22"/>
        </w:rPr>
      </w:pPr>
      <w:r w:rsidRPr="00521669">
        <w:rPr>
          <w:color w:val="000000"/>
          <w:sz w:val="22"/>
        </w:rPr>
        <w:t>X</w:t>
      </w:r>
      <w:r w:rsidRPr="00521669">
        <w:rPr>
          <w:color w:val="000000"/>
          <w:sz w:val="22"/>
          <w:lang w:val="en-US"/>
        </w:rPr>
        <w:t>IV</w:t>
      </w:r>
      <w:r w:rsidRPr="00521669">
        <w:rPr>
          <w:color w:val="000000"/>
          <w:sz w:val="22"/>
        </w:rPr>
        <w:t>. Антикоррупционная оговорка</w:t>
      </w:r>
    </w:p>
    <w:p w14:paraId="7FF12F24" w14:textId="77777777" w:rsidR="00CA5CF4" w:rsidRPr="00521669" w:rsidRDefault="000029E1">
      <w:pPr>
        <w:ind w:firstLine="851"/>
        <w:rPr>
          <w:sz w:val="22"/>
        </w:rPr>
      </w:pPr>
      <w:r w:rsidRPr="00521669">
        <w:rPr>
          <w:color w:val="000000"/>
          <w:sz w:val="22"/>
        </w:rPr>
        <w:t>14.1. При исполнении своих обязательств по договору Стороны, их аффилированные лица, работники или посредники не вы</w:t>
      </w:r>
      <w:r w:rsidRPr="00521669">
        <w:rPr>
          <w:color w:val="000000"/>
          <w:sz w:val="22"/>
        </w:rPr>
        <w:t>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w:t>
      </w:r>
      <w:r w:rsidRPr="00521669">
        <w:rPr>
          <w:color w:val="000000"/>
          <w:sz w:val="22"/>
        </w:rPr>
        <w:t xml:space="preserve">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w:t>
      </w:r>
      <w:r w:rsidRPr="00521669">
        <w:rPr>
          <w:color w:val="000000"/>
          <w:sz w:val="22"/>
        </w:rPr>
        <w:t>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117B1400" w14:textId="77777777" w:rsidR="00CA5CF4" w:rsidRPr="00521669" w:rsidRDefault="000029E1">
      <w:pPr>
        <w:tabs>
          <w:tab w:val="left" w:pos="5387"/>
        </w:tabs>
        <w:ind w:firstLine="851"/>
        <w:contextualSpacing/>
        <w:rPr>
          <w:color w:val="000000"/>
          <w:sz w:val="22"/>
        </w:rPr>
      </w:pPr>
      <w:r w:rsidRPr="00521669">
        <w:rPr>
          <w:color w:val="000000"/>
          <w:sz w:val="22"/>
        </w:rPr>
        <w:t>14.2. В случае возникновения у Стороны добросов</w:t>
      </w:r>
      <w:r w:rsidRPr="00521669">
        <w:rPr>
          <w:color w:val="000000"/>
          <w:sz w:val="22"/>
        </w:rPr>
        <w:t xml:space="preserve">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w:t>
      </w:r>
      <w:r w:rsidRPr="00521669">
        <w:rPr>
          <w:color w:val="000000"/>
          <w:sz w:val="22"/>
        </w:rPr>
        <w:t>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w:t>
      </w:r>
      <w:r w:rsidRPr="00521669">
        <w:rPr>
          <w:color w:val="000000"/>
          <w:sz w:val="22"/>
        </w:rPr>
        <w:t>зойти нарушение.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w:t>
      </w:r>
      <w:r w:rsidRPr="00521669">
        <w:rPr>
          <w:color w:val="000000"/>
          <w:sz w:val="22"/>
        </w:rPr>
        <w:t>ившей Стороне об итогах его рассмотрения.</w:t>
      </w:r>
    </w:p>
    <w:p w14:paraId="65298169" w14:textId="77777777" w:rsidR="00CA5CF4" w:rsidRPr="00521669" w:rsidRDefault="00CA5CF4">
      <w:pPr>
        <w:pStyle w:val="ConsPlusNormal"/>
        <w:jc w:val="both"/>
        <w:rPr>
          <w:b w:val="0"/>
        </w:rPr>
      </w:pPr>
    </w:p>
    <w:p w14:paraId="3963E1FC" w14:textId="77777777" w:rsidR="00CA5CF4" w:rsidRPr="00521669" w:rsidRDefault="000029E1">
      <w:pPr>
        <w:pStyle w:val="ConsPlusNormal"/>
        <w:jc w:val="center"/>
        <w:outlineLvl w:val="1"/>
        <w:rPr>
          <w:b w:val="0"/>
        </w:rPr>
      </w:pPr>
      <w:r w:rsidRPr="00521669">
        <w:rPr>
          <w:b w:val="0"/>
        </w:rPr>
        <w:lastRenderedPageBreak/>
        <w:t>X</w:t>
      </w:r>
      <w:r w:rsidRPr="00521669">
        <w:rPr>
          <w:b w:val="0"/>
          <w:lang w:val="en-US"/>
        </w:rPr>
        <w:t>V</w:t>
      </w:r>
      <w:r w:rsidRPr="00521669">
        <w:rPr>
          <w:b w:val="0"/>
        </w:rPr>
        <w:t>. Перечень приложений</w:t>
      </w:r>
    </w:p>
    <w:p w14:paraId="18F3A28B" w14:textId="77777777" w:rsidR="00CA5CF4" w:rsidRPr="00521669" w:rsidRDefault="00CA5CF4">
      <w:pPr>
        <w:pStyle w:val="ConsPlusNormal"/>
        <w:jc w:val="both"/>
        <w:rPr>
          <w:b w:val="0"/>
        </w:rPr>
      </w:pPr>
    </w:p>
    <w:p w14:paraId="2494211F" w14:textId="77777777" w:rsidR="00CA5CF4" w:rsidRPr="00521669" w:rsidRDefault="000029E1">
      <w:pPr>
        <w:pStyle w:val="ConsPlusNormal"/>
        <w:ind w:firstLine="540"/>
        <w:jc w:val="both"/>
        <w:rPr>
          <w:b w:val="0"/>
        </w:rPr>
      </w:pPr>
      <w:r w:rsidRPr="00521669">
        <w:rPr>
          <w:b w:val="0"/>
        </w:rPr>
        <w:t>15.1. Неотъемлемой частью Договора являются следующие приложения:</w:t>
      </w:r>
    </w:p>
    <w:p w14:paraId="5D9135C6" w14:textId="77777777" w:rsidR="00CA5CF4" w:rsidRPr="00521669" w:rsidRDefault="000029E1">
      <w:pPr>
        <w:pStyle w:val="ConsPlusNormal"/>
        <w:ind w:firstLine="540"/>
        <w:jc w:val="both"/>
        <w:rPr>
          <w:b w:val="0"/>
          <w:color w:val="000000" w:themeColor="text1"/>
        </w:rPr>
      </w:pPr>
      <w:r w:rsidRPr="00521669">
        <w:rPr>
          <w:b w:val="0"/>
          <w:color w:val="000000" w:themeColor="text1"/>
        </w:rPr>
        <w:t>- приложение №1 – Техническое задание.</w:t>
      </w:r>
    </w:p>
    <w:p w14:paraId="4A8163C6" w14:textId="77777777" w:rsidR="00CA5CF4" w:rsidRPr="00521669" w:rsidRDefault="000029E1">
      <w:pPr>
        <w:pStyle w:val="ConsPlusNormal"/>
        <w:ind w:firstLine="540"/>
        <w:jc w:val="both"/>
        <w:rPr>
          <w:b w:val="0"/>
          <w:color w:val="000000" w:themeColor="text1"/>
        </w:rPr>
      </w:pPr>
      <w:r w:rsidRPr="00521669">
        <w:rPr>
          <w:b w:val="0"/>
          <w:color w:val="000000" w:themeColor="text1"/>
        </w:rPr>
        <w:t>- приложение №2 – Спецификация.</w:t>
      </w:r>
    </w:p>
    <w:p w14:paraId="21894F44" w14:textId="77777777" w:rsidR="00CA5CF4" w:rsidRPr="00521669" w:rsidRDefault="00CA5CF4">
      <w:pPr>
        <w:pStyle w:val="ConsPlusNormal"/>
        <w:jc w:val="both"/>
        <w:rPr>
          <w:b w:val="0"/>
        </w:rPr>
      </w:pPr>
      <w:bookmarkStart w:id="31" w:name="P1020"/>
      <w:bookmarkEnd w:id="31"/>
    </w:p>
    <w:p w14:paraId="0CAF3987" w14:textId="77777777" w:rsidR="00CA5CF4" w:rsidRPr="00521669" w:rsidRDefault="000029E1">
      <w:pPr>
        <w:pStyle w:val="ConsPlusNormal"/>
        <w:jc w:val="center"/>
        <w:outlineLvl w:val="1"/>
        <w:rPr>
          <w:b w:val="0"/>
        </w:rPr>
      </w:pPr>
      <w:r w:rsidRPr="00521669">
        <w:rPr>
          <w:b w:val="0"/>
        </w:rPr>
        <w:t>X</w:t>
      </w:r>
      <w:r w:rsidRPr="00521669">
        <w:rPr>
          <w:b w:val="0"/>
          <w:lang w:val="en-US"/>
        </w:rPr>
        <w:t>VI</w:t>
      </w:r>
      <w:r w:rsidRPr="00521669">
        <w:rPr>
          <w:b w:val="0"/>
        </w:rPr>
        <w:t>. Адреса и банковские реквизиты Сторон</w:t>
      </w:r>
    </w:p>
    <w:p w14:paraId="39FCFC23" w14:textId="77777777" w:rsidR="00CA5CF4" w:rsidRPr="00521669" w:rsidRDefault="00CA5CF4">
      <w:pPr>
        <w:pStyle w:val="ConsPlusNormal"/>
        <w:jc w:val="both"/>
        <w:rPr>
          <w:b w:val="0"/>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4780"/>
        <w:gridCol w:w="4780"/>
      </w:tblGrid>
      <w:tr w:rsidR="00CA5CF4" w:rsidRPr="00521669" w14:paraId="4872E744" w14:textId="77777777">
        <w:tc>
          <w:tcPr>
            <w:tcW w:w="4780" w:type="dxa"/>
            <w:tcBorders>
              <w:top w:val="single" w:sz="4" w:space="0" w:color="000000"/>
              <w:left w:val="single" w:sz="4" w:space="0" w:color="000000"/>
              <w:bottom w:val="single" w:sz="4" w:space="0" w:color="000000"/>
              <w:right w:val="single" w:sz="4" w:space="0" w:color="000000"/>
            </w:tcBorders>
          </w:tcPr>
          <w:p w14:paraId="22C7F22C" w14:textId="77777777" w:rsidR="00CA5CF4" w:rsidRPr="00521669" w:rsidRDefault="000029E1">
            <w:pPr>
              <w:pStyle w:val="ConsPlusNormal"/>
              <w:widowControl w:val="0"/>
              <w:suppressAutoHyphens/>
              <w:autoSpaceDN w:val="0"/>
              <w:jc w:val="center"/>
              <w:rPr>
                <w:b w:val="0"/>
                <w:kern w:val="2"/>
              </w:rPr>
            </w:pPr>
            <w:r w:rsidRPr="00521669">
              <w:rPr>
                <w:b w:val="0"/>
                <w:kern w:val="2"/>
              </w:rPr>
              <w:t>ЗАКАЗЧИК:</w:t>
            </w:r>
          </w:p>
        </w:tc>
        <w:tc>
          <w:tcPr>
            <w:tcW w:w="4780" w:type="dxa"/>
            <w:tcBorders>
              <w:top w:val="single" w:sz="4" w:space="0" w:color="000000"/>
              <w:left w:val="single" w:sz="4" w:space="0" w:color="000000"/>
              <w:bottom w:val="single" w:sz="4" w:space="0" w:color="000000"/>
              <w:right w:val="single" w:sz="4" w:space="0" w:color="000000"/>
            </w:tcBorders>
          </w:tcPr>
          <w:p w14:paraId="66B78DAC" w14:textId="77777777" w:rsidR="00CA5CF4" w:rsidRPr="00521669" w:rsidRDefault="000029E1">
            <w:pPr>
              <w:pStyle w:val="ConsPlusNormal"/>
              <w:widowControl w:val="0"/>
              <w:suppressAutoHyphens/>
              <w:autoSpaceDN w:val="0"/>
              <w:jc w:val="center"/>
              <w:rPr>
                <w:b w:val="0"/>
                <w:kern w:val="2"/>
              </w:rPr>
            </w:pPr>
            <w:r w:rsidRPr="00521669">
              <w:rPr>
                <w:b w:val="0"/>
                <w:kern w:val="2"/>
              </w:rPr>
              <w:t>ИСПОЛНИТЕЛЬ:</w:t>
            </w:r>
          </w:p>
        </w:tc>
      </w:tr>
      <w:tr w:rsidR="00CA5CF4" w:rsidRPr="00521669" w14:paraId="6E28D94B" w14:textId="77777777">
        <w:tc>
          <w:tcPr>
            <w:tcW w:w="4780" w:type="dxa"/>
            <w:tcBorders>
              <w:top w:val="single" w:sz="4" w:space="0" w:color="000000"/>
              <w:left w:val="single" w:sz="4" w:space="0" w:color="000000"/>
              <w:bottom w:val="single" w:sz="4" w:space="0" w:color="000000"/>
              <w:right w:val="single" w:sz="4" w:space="0" w:color="000000"/>
            </w:tcBorders>
          </w:tcPr>
          <w:p w14:paraId="2AA9C892" w14:textId="77777777" w:rsidR="00CA5CF4" w:rsidRPr="00521669" w:rsidRDefault="000029E1">
            <w:pPr>
              <w:pStyle w:val="ConsPlusNormal"/>
              <w:widowControl w:val="0"/>
              <w:suppressAutoHyphens/>
              <w:autoSpaceDN w:val="0"/>
              <w:jc w:val="center"/>
              <w:rPr>
                <w:b w:val="0"/>
                <w:kern w:val="2"/>
              </w:rPr>
            </w:pPr>
            <w:r w:rsidRPr="00521669">
              <w:rPr>
                <w:b w:val="0"/>
                <w:kern w:val="2"/>
              </w:rPr>
              <w:t>_______________________________</w:t>
            </w:r>
          </w:p>
          <w:p w14:paraId="2B551638" w14:textId="77777777" w:rsidR="00CA5CF4" w:rsidRPr="00521669" w:rsidRDefault="000029E1">
            <w:pPr>
              <w:pStyle w:val="ConsPlusNormal"/>
              <w:widowControl w:val="0"/>
              <w:suppressAutoHyphens/>
              <w:autoSpaceDN w:val="0"/>
              <w:jc w:val="center"/>
              <w:rPr>
                <w:b w:val="0"/>
                <w:kern w:val="2"/>
              </w:rPr>
            </w:pPr>
            <w:r w:rsidRPr="00521669">
              <w:rPr>
                <w:b w:val="0"/>
                <w:kern w:val="2"/>
              </w:rPr>
              <w:t>(должность)</w:t>
            </w:r>
          </w:p>
        </w:tc>
        <w:tc>
          <w:tcPr>
            <w:tcW w:w="4780" w:type="dxa"/>
            <w:tcBorders>
              <w:top w:val="single" w:sz="4" w:space="0" w:color="000000"/>
              <w:left w:val="single" w:sz="4" w:space="0" w:color="000000"/>
              <w:bottom w:val="single" w:sz="4" w:space="0" w:color="000000"/>
              <w:right w:val="single" w:sz="4" w:space="0" w:color="000000"/>
            </w:tcBorders>
          </w:tcPr>
          <w:p w14:paraId="1612A8C8" w14:textId="77777777" w:rsidR="00CA5CF4" w:rsidRPr="00521669" w:rsidRDefault="000029E1">
            <w:pPr>
              <w:pStyle w:val="ConsPlusNormal"/>
              <w:widowControl w:val="0"/>
              <w:suppressAutoHyphens/>
              <w:autoSpaceDN w:val="0"/>
              <w:jc w:val="center"/>
              <w:rPr>
                <w:b w:val="0"/>
                <w:kern w:val="2"/>
              </w:rPr>
            </w:pPr>
            <w:r w:rsidRPr="00521669">
              <w:rPr>
                <w:b w:val="0"/>
                <w:kern w:val="2"/>
              </w:rPr>
              <w:t>_______________________________</w:t>
            </w:r>
          </w:p>
          <w:p w14:paraId="6973BAA6" w14:textId="77777777" w:rsidR="00CA5CF4" w:rsidRPr="00521669" w:rsidRDefault="000029E1">
            <w:pPr>
              <w:pStyle w:val="ConsPlusNormal"/>
              <w:widowControl w:val="0"/>
              <w:suppressAutoHyphens/>
              <w:autoSpaceDN w:val="0"/>
              <w:jc w:val="center"/>
              <w:rPr>
                <w:b w:val="0"/>
                <w:kern w:val="2"/>
              </w:rPr>
            </w:pPr>
            <w:r w:rsidRPr="00521669">
              <w:rPr>
                <w:b w:val="0"/>
                <w:kern w:val="2"/>
              </w:rPr>
              <w:t>(должность)</w:t>
            </w:r>
          </w:p>
        </w:tc>
      </w:tr>
      <w:tr w:rsidR="00CA5CF4" w:rsidRPr="00521669" w14:paraId="22DE3A5C" w14:textId="77777777">
        <w:tc>
          <w:tcPr>
            <w:tcW w:w="4780" w:type="dxa"/>
            <w:tcBorders>
              <w:top w:val="single" w:sz="4" w:space="0" w:color="000000"/>
              <w:left w:val="single" w:sz="4" w:space="0" w:color="000000"/>
              <w:bottom w:val="single" w:sz="4" w:space="0" w:color="000000"/>
              <w:right w:val="single" w:sz="4" w:space="0" w:color="000000"/>
            </w:tcBorders>
          </w:tcPr>
          <w:p w14:paraId="63A85B6D" w14:textId="77777777" w:rsidR="00CA5CF4" w:rsidRPr="00521669" w:rsidRDefault="000029E1">
            <w:pPr>
              <w:pStyle w:val="ConsPlusNormal"/>
              <w:widowControl w:val="0"/>
              <w:suppressAutoHyphens/>
              <w:autoSpaceDN w:val="0"/>
              <w:jc w:val="center"/>
              <w:rPr>
                <w:b w:val="0"/>
                <w:kern w:val="2"/>
              </w:rPr>
            </w:pPr>
            <w:r w:rsidRPr="00521669">
              <w:rPr>
                <w:b w:val="0"/>
                <w:kern w:val="2"/>
              </w:rPr>
              <w:t>_______________________________</w:t>
            </w:r>
          </w:p>
          <w:p w14:paraId="250C228D" w14:textId="77777777" w:rsidR="00CA5CF4" w:rsidRPr="00521669" w:rsidRDefault="000029E1">
            <w:pPr>
              <w:pStyle w:val="ConsPlusNormal"/>
              <w:widowControl w:val="0"/>
              <w:suppressAutoHyphens/>
              <w:autoSpaceDN w:val="0"/>
              <w:jc w:val="center"/>
              <w:rPr>
                <w:b w:val="0"/>
                <w:kern w:val="2"/>
              </w:rPr>
            </w:pPr>
            <w:r w:rsidRPr="00521669">
              <w:rPr>
                <w:b w:val="0"/>
                <w:kern w:val="2"/>
              </w:rPr>
              <w:t>(подпись, фамилия, имя, отчество</w:t>
            </w:r>
          </w:p>
          <w:p w14:paraId="6CF4F61B" w14:textId="77777777" w:rsidR="00CA5CF4" w:rsidRPr="00521669" w:rsidRDefault="000029E1">
            <w:pPr>
              <w:pStyle w:val="ConsPlusNormal"/>
              <w:widowControl w:val="0"/>
              <w:suppressAutoHyphens/>
              <w:autoSpaceDN w:val="0"/>
              <w:jc w:val="center"/>
              <w:rPr>
                <w:b w:val="0"/>
                <w:kern w:val="2"/>
              </w:rPr>
            </w:pPr>
            <w:r w:rsidRPr="00521669">
              <w:rPr>
                <w:b w:val="0"/>
                <w:kern w:val="2"/>
              </w:rPr>
              <w:t>(при наличии)</w:t>
            </w:r>
          </w:p>
        </w:tc>
        <w:tc>
          <w:tcPr>
            <w:tcW w:w="4780" w:type="dxa"/>
            <w:tcBorders>
              <w:top w:val="single" w:sz="4" w:space="0" w:color="000000"/>
              <w:left w:val="single" w:sz="4" w:space="0" w:color="000000"/>
              <w:bottom w:val="single" w:sz="4" w:space="0" w:color="000000"/>
              <w:right w:val="single" w:sz="4" w:space="0" w:color="000000"/>
            </w:tcBorders>
          </w:tcPr>
          <w:p w14:paraId="2BF7A418" w14:textId="77777777" w:rsidR="00CA5CF4" w:rsidRPr="00521669" w:rsidRDefault="000029E1">
            <w:pPr>
              <w:pStyle w:val="ConsPlusNormal"/>
              <w:widowControl w:val="0"/>
              <w:suppressAutoHyphens/>
              <w:autoSpaceDN w:val="0"/>
              <w:jc w:val="center"/>
              <w:rPr>
                <w:b w:val="0"/>
                <w:kern w:val="2"/>
              </w:rPr>
            </w:pPr>
            <w:r w:rsidRPr="00521669">
              <w:rPr>
                <w:b w:val="0"/>
                <w:kern w:val="2"/>
              </w:rPr>
              <w:t>_______________________________</w:t>
            </w:r>
          </w:p>
          <w:p w14:paraId="5359A2F8" w14:textId="77777777" w:rsidR="00CA5CF4" w:rsidRPr="00521669" w:rsidRDefault="000029E1">
            <w:pPr>
              <w:pStyle w:val="ConsPlusNormal"/>
              <w:widowControl w:val="0"/>
              <w:suppressAutoHyphens/>
              <w:autoSpaceDN w:val="0"/>
              <w:jc w:val="center"/>
              <w:rPr>
                <w:b w:val="0"/>
                <w:kern w:val="2"/>
              </w:rPr>
            </w:pPr>
            <w:r w:rsidRPr="00521669">
              <w:rPr>
                <w:b w:val="0"/>
                <w:kern w:val="2"/>
              </w:rPr>
              <w:t>(подпись, фамилия, имя, отчество</w:t>
            </w:r>
          </w:p>
          <w:p w14:paraId="0FD59213" w14:textId="77777777" w:rsidR="00CA5CF4" w:rsidRPr="00521669" w:rsidRDefault="000029E1">
            <w:pPr>
              <w:pStyle w:val="ConsPlusNormal"/>
              <w:widowControl w:val="0"/>
              <w:suppressAutoHyphens/>
              <w:autoSpaceDN w:val="0"/>
              <w:jc w:val="center"/>
              <w:rPr>
                <w:b w:val="0"/>
                <w:kern w:val="2"/>
              </w:rPr>
            </w:pPr>
            <w:r w:rsidRPr="00521669">
              <w:rPr>
                <w:b w:val="0"/>
                <w:kern w:val="2"/>
              </w:rPr>
              <w:t>(при наличии)</w:t>
            </w:r>
          </w:p>
        </w:tc>
      </w:tr>
      <w:tr w:rsidR="00CA5CF4" w:rsidRPr="00521669" w14:paraId="7649EEF8" w14:textId="77777777">
        <w:tc>
          <w:tcPr>
            <w:tcW w:w="4780" w:type="dxa"/>
            <w:tcBorders>
              <w:top w:val="single" w:sz="4" w:space="0" w:color="000000"/>
              <w:left w:val="single" w:sz="4" w:space="0" w:color="000000"/>
              <w:bottom w:val="single" w:sz="4" w:space="0" w:color="000000"/>
              <w:right w:val="single" w:sz="4" w:space="0" w:color="000000"/>
            </w:tcBorders>
          </w:tcPr>
          <w:p w14:paraId="02D95F72" w14:textId="77777777" w:rsidR="00CA5CF4" w:rsidRPr="00521669" w:rsidRDefault="000029E1">
            <w:pPr>
              <w:pStyle w:val="ConsPlusNormal"/>
              <w:widowControl w:val="0"/>
              <w:suppressAutoHyphens/>
              <w:autoSpaceDN w:val="0"/>
              <w:jc w:val="center"/>
              <w:rPr>
                <w:b w:val="0"/>
                <w:kern w:val="2"/>
              </w:rPr>
            </w:pPr>
            <w:r w:rsidRPr="00521669">
              <w:rPr>
                <w:b w:val="0"/>
                <w:kern w:val="2"/>
              </w:rPr>
              <w:t>__ _____________ 20__ г.</w:t>
            </w:r>
          </w:p>
        </w:tc>
        <w:tc>
          <w:tcPr>
            <w:tcW w:w="4780" w:type="dxa"/>
            <w:tcBorders>
              <w:top w:val="single" w:sz="4" w:space="0" w:color="000000"/>
              <w:left w:val="single" w:sz="4" w:space="0" w:color="000000"/>
              <w:bottom w:val="single" w:sz="4" w:space="0" w:color="000000"/>
              <w:right w:val="single" w:sz="4" w:space="0" w:color="000000"/>
            </w:tcBorders>
          </w:tcPr>
          <w:p w14:paraId="5F17DCC5" w14:textId="77777777" w:rsidR="00CA5CF4" w:rsidRPr="00521669" w:rsidRDefault="000029E1">
            <w:pPr>
              <w:pStyle w:val="ConsPlusNormal"/>
              <w:widowControl w:val="0"/>
              <w:suppressAutoHyphens/>
              <w:autoSpaceDN w:val="0"/>
              <w:jc w:val="center"/>
              <w:rPr>
                <w:b w:val="0"/>
                <w:kern w:val="2"/>
              </w:rPr>
            </w:pPr>
            <w:r w:rsidRPr="00521669">
              <w:rPr>
                <w:b w:val="0"/>
                <w:kern w:val="2"/>
              </w:rPr>
              <w:t>__ _____________ 20__ г.</w:t>
            </w:r>
          </w:p>
        </w:tc>
      </w:tr>
      <w:tr w:rsidR="00CA5CF4" w:rsidRPr="00521669" w14:paraId="2911DB7F" w14:textId="77777777">
        <w:tc>
          <w:tcPr>
            <w:tcW w:w="4780" w:type="dxa"/>
            <w:tcBorders>
              <w:top w:val="single" w:sz="4" w:space="0" w:color="000000"/>
              <w:left w:val="single" w:sz="4" w:space="0" w:color="000000"/>
              <w:bottom w:val="single" w:sz="4" w:space="0" w:color="000000"/>
              <w:right w:val="single" w:sz="4" w:space="0" w:color="000000"/>
            </w:tcBorders>
          </w:tcPr>
          <w:p w14:paraId="2CD012B6" w14:textId="77777777" w:rsidR="00CA5CF4" w:rsidRPr="00521669" w:rsidRDefault="000029E1">
            <w:pPr>
              <w:pStyle w:val="ConsPlusNormal"/>
              <w:widowControl w:val="0"/>
              <w:suppressAutoHyphens/>
              <w:autoSpaceDN w:val="0"/>
              <w:rPr>
                <w:b w:val="0"/>
                <w:kern w:val="2"/>
              </w:rPr>
            </w:pPr>
            <w:r w:rsidRPr="00521669">
              <w:rPr>
                <w:b w:val="0"/>
                <w:kern w:val="2"/>
              </w:rPr>
              <w:t>М.П.</w:t>
            </w:r>
          </w:p>
        </w:tc>
        <w:tc>
          <w:tcPr>
            <w:tcW w:w="4780" w:type="dxa"/>
            <w:tcBorders>
              <w:top w:val="single" w:sz="4" w:space="0" w:color="000000"/>
              <w:left w:val="single" w:sz="4" w:space="0" w:color="000000"/>
              <w:bottom w:val="single" w:sz="4" w:space="0" w:color="000000"/>
              <w:right w:val="single" w:sz="4" w:space="0" w:color="000000"/>
            </w:tcBorders>
          </w:tcPr>
          <w:p w14:paraId="6E1B2C24" w14:textId="77777777" w:rsidR="00CA5CF4" w:rsidRPr="00521669" w:rsidRDefault="000029E1">
            <w:pPr>
              <w:pStyle w:val="ConsPlusNormal"/>
              <w:widowControl w:val="0"/>
              <w:suppressAutoHyphens/>
              <w:autoSpaceDN w:val="0"/>
              <w:rPr>
                <w:b w:val="0"/>
                <w:kern w:val="2"/>
              </w:rPr>
            </w:pPr>
            <w:r w:rsidRPr="00521669">
              <w:rPr>
                <w:b w:val="0"/>
                <w:kern w:val="2"/>
              </w:rPr>
              <w:t>М.П.</w:t>
            </w:r>
          </w:p>
        </w:tc>
      </w:tr>
    </w:tbl>
    <w:p w14:paraId="3ABB2EF2" w14:textId="77777777" w:rsidR="00CA5CF4" w:rsidRPr="00521669" w:rsidRDefault="00CA5CF4">
      <w:pPr>
        <w:rPr>
          <w:sz w:val="22"/>
        </w:rPr>
      </w:pPr>
    </w:p>
    <w:p w14:paraId="759A23EB" w14:textId="77777777" w:rsidR="00CA5CF4" w:rsidRPr="00521669" w:rsidRDefault="00CA5CF4">
      <w:pPr>
        <w:rPr>
          <w:sz w:val="22"/>
        </w:rPr>
        <w:sectPr w:rsidR="00CA5CF4" w:rsidRPr="00521669">
          <w:headerReference w:type="default" r:id="rId17"/>
          <w:pgSz w:w="11906" w:h="16838"/>
          <w:pgMar w:top="709" w:right="850" w:bottom="709" w:left="1701" w:header="708" w:footer="0" w:gutter="0"/>
          <w:pgNumType w:start="1"/>
          <w:cols w:space="720"/>
          <w:formProt w:val="0"/>
          <w:titlePg/>
          <w:docGrid w:linePitch="360" w:charSpace="4096"/>
        </w:sectPr>
      </w:pPr>
    </w:p>
    <w:p w14:paraId="4700E4C4" w14:textId="77777777" w:rsidR="00CA5CF4" w:rsidRPr="00521669" w:rsidRDefault="000029E1">
      <w:pPr>
        <w:ind w:left="6096"/>
        <w:jc w:val="right"/>
        <w:rPr>
          <w:sz w:val="22"/>
        </w:rPr>
      </w:pPr>
      <w:r w:rsidRPr="00521669">
        <w:rPr>
          <w:sz w:val="22"/>
        </w:rPr>
        <w:lastRenderedPageBreak/>
        <w:t>Приложение №1</w:t>
      </w:r>
    </w:p>
    <w:p w14:paraId="3A22EDFD" w14:textId="77777777" w:rsidR="00CA5CF4" w:rsidRPr="00521669" w:rsidRDefault="000029E1">
      <w:pPr>
        <w:ind w:left="6096"/>
        <w:jc w:val="right"/>
        <w:rPr>
          <w:sz w:val="22"/>
        </w:rPr>
      </w:pPr>
      <w:r w:rsidRPr="00521669">
        <w:rPr>
          <w:sz w:val="22"/>
        </w:rPr>
        <w:t>к договору №_________</w:t>
      </w:r>
    </w:p>
    <w:p w14:paraId="1BB0B9BF" w14:textId="77777777" w:rsidR="00CA5CF4" w:rsidRPr="00521669" w:rsidRDefault="000029E1">
      <w:pPr>
        <w:ind w:left="6096"/>
        <w:jc w:val="right"/>
        <w:rPr>
          <w:sz w:val="22"/>
        </w:rPr>
      </w:pPr>
      <w:r w:rsidRPr="00521669">
        <w:rPr>
          <w:sz w:val="22"/>
        </w:rPr>
        <w:t>от___________________</w:t>
      </w:r>
    </w:p>
    <w:p w14:paraId="257A180B" w14:textId="77777777" w:rsidR="00CA5CF4" w:rsidRPr="00521669" w:rsidRDefault="00CA5CF4">
      <w:pPr>
        <w:ind w:left="-567" w:right="-142" w:firstLine="709"/>
        <w:jc w:val="right"/>
        <w:rPr>
          <w:rFonts w:eastAsia="Calibri"/>
          <w:sz w:val="22"/>
          <w:lang w:eastAsia="zh-CN"/>
        </w:rPr>
      </w:pPr>
    </w:p>
    <w:p w14:paraId="1BD83F6C" w14:textId="77777777" w:rsidR="00CA5CF4" w:rsidRPr="00521669" w:rsidRDefault="00CA5CF4">
      <w:pPr>
        <w:ind w:left="-567" w:right="-142" w:firstLine="709"/>
        <w:rPr>
          <w:rFonts w:eastAsia="Calibri"/>
          <w:sz w:val="22"/>
          <w:lang w:eastAsia="zh-CN"/>
        </w:rPr>
      </w:pPr>
    </w:p>
    <w:p w14:paraId="70DB7285" w14:textId="77777777" w:rsidR="00CA5CF4" w:rsidRPr="00521669" w:rsidRDefault="00CA5CF4">
      <w:pPr>
        <w:ind w:left="-567" w:right="-142" w:firstLine="709"/>
        <w:rPr>
          <w:rFonts w:eastAsia="Calibri"/>
          <w:sz w:val="22"/>
          <w:lang w:eastAsia="zh-CN"/>
        </w:rPr>
      </w:pPr>
    </w:p>
    <w:p w14:paraId="36BCF103" w14:textId="77777777" w:rsidR="00CA5CF4" w:rsidRPr="00521669" w:rsidRDefault="000029E1">
      <w:pPr>
        <w:ind w:left="-567" w:right="-142" w:firstLine="709"/>
        <w:jc w:val="center"/>
        <w:rPr>
          <w:rFonts w:eastAsia="Calibri"/>
          <w:lang w:eastAsia="zh-CN"/>
        </w:rPr>
      </w:pPr>
      <w:r w:rsidRPr="00521669">
        <w:rPr>
          <w:color w:val="000000" w:themeColor="text1"/>
          <w:sz w:val="22"/>
        </w:rPr>
        <w:t>Техническое задание.</w:t>
      </w:r>
    </w:p>
    <w:p w14:paraId="63C8B91E" w14:textId="77777777" w:rsidR="00CA5CF4" w:rsidRPr="00521669" w:rsidRDefault="00CA5CF4">
      <w:pPr>
        <w:ind w:left="-567" w:right="-142" w:firstLine="709"/>
        <w:rPr>
          <w:rFonts w:eastAsia="Calibri"/>
          <w:lang w:eastAsia="zh-CN"/>
        </w:rPr>
      </w:pPr>
    </w:p>
    <w:p w14:paraId="1ADE9682" w14:textId="77777777" w:rsidR="00CA5CF4" w:rsidRPr="00521669" w:rsidRDefault="00CA5CF4">
      <w:pPr>
        <w:ind w:left="-567" w:right="-142" w:firstLine="709"/>
        <w:rPr>
          <w:rFonts w:eastAsia="Calibri"/>
          <w:lang w:eastAsia="zh-CN"/>
        </w:rPr>
      </w:pPr>
    </w:p>
    <w:p w14:paraId="638FEF88" w14:textId="77777777" w:rsidR="00CA5CF4" w:rsidRPr="00521669" w:rsidRDefault="00CA5CF4">
      <w:pPr>
        <w:ind w:left="-567" w:right="-142" w:firstLine="709"/>
        <w:rPr>
          <w:rFonts w:eastAsia="Calibri"/>
          <w:lang w:eastAsia="zh-CN"/>
        </w:rPr>
      </w:pPr>
    </w:p>
    <w:p w14:paraId="3B3CA7CD" w14:textId="77777777" w:rsidR="00CA5CF4" w:rsidRPr="00521669" w:rsidRDefault="00CA5CF4">
      <w:pPr>
        <w:ind w:left="-567" w:right="-142" w:firstLine="709"/>
        <w:rPr>
          <w:rFonts w:eastAsia="Calibri"/>
          <w:lang w:eastAsia="zh-CN"/>
        </w:rPr>
      </w:pPr>
    </w:p>
    <w:p w14:paraId="2E260695" w14:textId="77777777" w:rsidR="00CA5CF4" w:rsidRPr="00521669" w:rsidRDefault="000029E1">
      <w:pPr>
        <w:ind w:left="6096"/>
        <w:jc w:val="right"/>
        <w:rPr>
          <w:sz w:val="22"/>
        </w:rPr>
      </w:pPr>
      <w:r w:rsidRPr="00521669">
        <w:rPr>
          <w:sz w:val="22"/>
        </w:rPr>
        <w:t>Приложение №</w:t>
      </w:r>
      <w:r w:rsidRPr="00521669">
        <w:rPr>
          <w:sz w:val="22"/>
        </w:rPr>
        <w:t>2</w:t>
      </w:r>
    </w:p>
    <w:p w14:paraId="01071DAA" w14:textId="77777777" w:rsidR="00CA5CF4" w:rsidRPr="00521669" w:rsidRDefault="000029E1">
      <w:pPr>
        <w:ind w:left="6096"/>
        <w:jc w:val="right"/>
        <w:rPr>
          <w:sz w:val="22"/>
        </w:rPr>
      </w:pPr>
      <w:r w:rsidRPr="00521669">
        <w:rPr>
          <w:sz w:val="22"/>
        </w:rPr>
        <w:t>к договору №_________</w:t>
      </w:r>
    </w:p>
    <w:p w14:paraId="6BAE214D" w14:textId="77777777" w:rsidR="00CA5CF4" w:rsidRPr="00521669" w:rsidRDefault="000029E1">
      <w:pPr>
        <w:ind w:left="6096"/>
        <w:jc w:val="right"/>
        <w:rPr>
          <w:sz w:val="22"/>
        </w:rPr>
      </w:pPr>
      <w:r w:rsidRPr="00521669">
        <w:rPr>
          <w:sz w:val="22"/>
        </w:rPr>
        <w:t>от___________________</w:t>
      </w:r>
    </w:p>
    <w:p w14:paraId="643AFF7F" w14:textId="77777777" w:rsidR="00CA5CF4" w:rsidRPr="00521669" w:rsidRDefault="00CA5CF4">
      <w:pPr>
        <w:ind w:left="-567" w:right="-142" w:firstLine="709"/>
        <w:jc w:val="right"/>
        <w:rPr>
          <w:rFonts w:eastAsia="Calibri"/>
          <w:sz w:val="22"/>
          <w:lang w:eastAsia="zh-CN"/>
        </w:rPr>
      </w:pPr>
    </w:p>
    <w:p w14:paraId="47B34FE3" w14:textId="77777777" w:rsidR="00CA5CF4" w:rsidRPr="00521669" w:rsidRDefault="00CA5CF4">
      <w:pPr>
        <w:ind w:left="-567" w:right="-142" w:firstLine="709"/>
        <w:rPr>
          <w:rFonts w:eastAsia="Calibri"/>
          <w:sz w:val="22"/>
          <w:lang w:eastAsia="zh-CN"/>
        </w:rPr>
      </w:pPr>
    </w:p>
    <w:p w14:paraId="053A0C3D" w14:textId="77777777" w:rsidR="00CA5CF4" w:rsidRPr="00521669" w:rsidRDefault="00CA5CF4">
      <w:pPr>
        <w:ind w:left="-567" w:right="-142" w:firstLine="709"/>
        <w:rPr>
          <w:rFonts w:eastAsia="Calibri"/>
          <w:lang w:eastAsia="zh-CN"/>
        </w:rPr>
      </w:pPr>
    </w:p>
    <w:p w14:paraId="7254A78D" w14:textId="77777777" w:rsidR="00CA5CF4" w:rsidRPr="00521669" w:rsidRDefault="00CA5CF4">
      <w:pPr>
        <w:ind w:left="-567" w:right="-142" w:firstLine="709"/>
        <w:rPr>
          <w:rFonts w:eastAsia="Calibri"/>
          <w:lang w:eastAsia="zh-CN"/>
        </w:rPr>
      </w:pPr>
    </w:p>
    <w:p w14:paraId="23D1ECE1" w14:textId="77777777" w:rsidR="00CA5CF4" w:rsidRPr="00521669" w:rsidRDefault="00CA5CF4">
      <w:pPr>
        <w:ind w:left="-567" w:right="-142" w:firstLine="709"/>
        <w:rPr>
          <w:rFonts w:eastAsia="Calibri"/>
          <w:lang w:eastAsia="zh-CN"/>
        </w:rPr>
      </w:pPr>
    </w:p>
    <w:p w14:paraId="390B0CAE" w14:textId="77777777" w:rsidR="00CA5CF4" w:rsidRPr="00521669" w:rsidRDefault="000029E1">
      <w:pPr>
        <w:ind w:left="-567" w:right="-142" w:firstLine="709"/>
        <w:jc w:val="center"/>
        <w:rPr>
          <w:rFonts w:eastAsia="Calibri"/>
          <w:lang w:eastAsia="zh-CN"/>
        </w:rPr>
      </w:pPr>
      <w:r w:rsidRPr="00521669">
        <w:rPr>
          <w:color w:val="000000" w:themeColor="text1"/>
          <w:sz w:val="22"/>
        </w:rPr>
        <w:t>Спецификация</w:t>
      </w:r>
    </w:p>
    <w:p w14:paraId="6BE42BD8" w14:textId="77777777" w:rsidR="00CA5CF4" w:rsidRPr="00521669" w:rsidRDefault="00CA5CF4">
      <w:pPr>
        <w:ind w:left="-567" w:right="-142" w:firstLine="709"/>
        <w:rPr>
          <w:rFonts w:eastAsia="Calibri"/>
          <w:lang w:eastAsia="zh-CN"/>
        </w:rPr>
      </w:pPr>
    </w:p>
    <w:p w14:paraId="3436EC68" w14:textId="77777777" w:rsidR="00CA5CF4" w:rsidRPr="00521669" w:rsidRDefault="00CA5CF4">
      <w:pPr>
        <w:ind w:left="-567" w:right="-142" w:firstLine="709"/>
        <w:rPr>
          <w:rFonts w:eastAsia="Calibri"/>
          <w:lang w:eastAsia="zh-CN"/>
        </w:rPr>
      </w:pPr>
    </w:p>
    <w:p w14:paraId="0B14AB1C" w14:textId="77777777" w:rsidR="00CA5CF4" w:rsidRPr="00521669" w:rsidRDefault="00CA5CF4">
      <w:pPr>
        <w:ind w:left="-567" w:right="-142" w:firstLine="709"/>
        <w:rPr>
          <w:rFonts w:eastAsia="Calibri"/>
          <w:lang w:eastAsia="zh-CN"/>
        </w:rPr>
      </w:pPr>
    </w:p>
    <w:p w14:paraId="4718015F" w14:textId="77777777" w:rsidR="00CA5CF4" w:rsidRPr="00521669" w:rsidRDefault="00CA5CF4">
      <w:pPr>
        <w:ind w:left="-567" w:right="-142" w:firstLine="709"/>
        <w:rPr>
          <w:rFonts w:eastAsia="Calibri"/>
          <w:lang w:eastAsia="zh-CN"/>
        </w:rPr>
      </w:pPr>
    </w:p>
    <w:p w14:paraId="196CD0F2" w14:textId="77777777" w:rsidR="00CA5CF4" w:rsidRPr="00521669" w:rsidRDefault="00CA5CF4">
      <w:pPr>
        <w:ind w:left="-567" w:right="-142" w:firstLine="709"/>
        <w:rPr>
          <w:rFonts w:eastAsia="Calibri"/>
          <w:lang w:eastAsia="zh-CN"/>
        </w:rPr>
      </w:pPr>
    </w:p>
    <w:p w14:paraId="60F162BB" w14:textId="77777777" w:rsidR="00CA5CF4" w:rsidRPr="00521669" w:rsidRDefault="00CA5CF4">
      <w:pPr>
        <w:ind w:left="-567" w:right="-142" w:firstLine="709"/>
        <w:rPr>
          <w:rFonts w:eastAsia="Calibri"/>
          <w:lang w:eastAsia="zh-CN"/>
        </w:rPr>
      </w:pPr>
    </w:p>
    <w:p w14:paraId="581279B8" w14:textId="77777777" w:rsidR="00CA5CF4" w:rsidRPr="00521669" w:rsidRDefault="00CA5CF4">
      <w:pPr>
        <w:ind w:left="-567" w:right="-142" w:firstLine="709"/>
        <w:rPr>
          <w:rFonts w:eastAsia="Calibri"/>
          <w:lang w:eastAsia="zh-CN"/>
        </w:rPr>
      </w:pPr>
    </w:p>
    <w:p w14:paraId="6E28FF18" w14:textId="77777777" w:rsidR="00CA5CF4" w:rsidRPr="00521669" w:rsidRDefault="00CA5CF4">
      <w:pPr>
        <w:ind w:left="-567" w:right="-142" w:firstLine="709"/>
        <w:rPr>
          <w:rFonts w:eastAsia="Calibri"/>
          <w:lang w:eastAsia="zh-CN"/>
        </w:rPr>
      </w:pPr>
    </w:p>
    <w:p w14:paraId="50DDB9D9" w14:textId="77777777" w:rsidR="00CA5CF4" w:rsidRPr="00521669" w:rsidRDefault="00CA5CF4">
      <w:pPr>
        <w:ind w:left="-567" w:right="-142" w:firstLine="709"/>
        <w:rPr>
          <w:rFonts w:eastAsia="Calibri"/>
          <w:lang w:eastAsia="zh-CN"/>
        </w:rPr>
      </w:pPr>
    </w:p>
    <w:p w14:paraId="67CF77AB" w14:textId="77777777" w:rsidR="00CA5CF4" w:rsidRPr="00521669" w:rsidRDefault="00CA5CF4">
      <w:pPr>
        <w:ind w:left="-567" w:right="-142" w:firstLine="709"/>
        <w:rPr>
          <w:rFonts w:eastAsia="Calibri"/>
          <w:lang w:eastAsia="zh-CN"/>
        </w:rPr>
      </w:pPr>
    </w:p>
    <w:p w14:paraId="0247BDD5" w14:textId="77777777" w:rsidR="00CA5CF4" w:rsidRPr="00521669" w:rsidRDefault="00CA5CF4">
      <w:pPr>
        <w:ind w:left="-567" w:right="-142" w:firstLine="709"/>
        <w:rPr>
          <w:rFonts w:eastAsia="Calibri"/>
          <w:lang w:eastAsia="zh-CN"/>
        </w:rPr>
      </w:pPr>
    </w:p>
    <w:p w14:paraId="6A641436" w14:textId="77777777" w:rsidR="00CA5CF4" w:rsidRPr="00521669" w:rsidRDefault="00CA5CF4">
      <w:pPr>
        <w:ind w:left="-567" w:right="-142" w:firstLine="709"/>
        <w:rPr>
          <w:rFonts w:eastAsia="Calibri"/>
          <w:lang w:eastAsia="zh-CN"/>
        </w:rPr>
      </w:pPr>
    </w:p>
    <w:p w14:paraId="55CECA61" w14:textId="77777777" w:rsidR="00CA5CF4" w:rsidRPr="00521669" w:rsidRDefault="00CA5CF4">
      <w:pPr>
        <w:ind w:left="-567" w:right="-142" w:firstLine="709"/>
        <w:rPr>
          <w:rFonts w:eastAsia="Calibri"/>
          <w:lang w:eastAsia="zh-CN"/>
        </w:rPr>
      </w:pPr>
    </w:p>
    <w:p w14:paraId="7372DEB3" w14:textId="77777777" w:rsidR="00CA5CF4" w:rsidRPr="00521669" w:rsidRDefault="00CA5CF4">
      <w:pPr>
        <w:ind w:left="-567" w:right="-142" w:firstLine="709"/>
        <w:rPr>
          <w:rFonts w:eastAsia="Calibri"/>
          <w:lang w:eastAsia="zh-CN"/>
        </w:rPr>
      </w:pPr>
    </w:p>
    <w:p w14:paraId="469B0AAF" w14:textId="77777777" w:rsidR="00CA5CF4" w:rsidRPr="00521669" w:rsidRDefault="00CA5CF4">
      <w:pPr>
        <w:ind w:left="-567" w:right="-142" w:firstLine="709"/>
        <w:rPr>
          <w:rFonts w:eastAsia="Calibri"/>
          <w:lang w:eastAsia="zh-CN"/>
        </w:rPr>
      </w:pPr>
    </w:p>
    <w:p w14:paraId="3FAC5AB9" w14:textId="77777777" w:rsidR="00CA5CF4" w:rsidRPr="00521669" w:rsidRDefault="00CA5CF4">
      <w:pPr>
        <w:ind w:left="-567" w:right="-142" w:firstLine="709"/>
        <w:rPr>
          <w:rFonts w:eastAsia="Calibri"/>
          <w:lang w:eastAsia="zh-CN"/>
        </w:rPr>
      </w:pPr>
    </w:p>
    <w:p w14:paraId="1FB90571" w14:textId="77777777" w:rsidR="00CA5CF4" w:rsidRPr="00521669" w:rsidRDefault="00CA5CF4">
      <w:pPr>
        <w:ind w:left="-567" w:right="-142" w:firstLine="709"/>
        <w:rPr>
          <w:rFonts w:eastAsia="Calibri"/>
          <w:lang w:eastAsia="zh-CN"/>
        </w:rPr>
      </w:pPr>
    </w:p>
    <w:p w14:paraId="11C269C3" w14:textId="77777777" w:rsidR="00CA5CF4" w:rsidRPr="00521669" w:rsidRDefault="00CA5CF4">
      <w:pPr>
        <w:ind w:left="-567" w:right="-142" w:firstLine="709"/>
        <w:rPr>
          <w:rFonts w:eastAsia="Calibri"/>
          <w:lang w:eastAsia="zh-CN"/>
        </w:rPr>
      </w:pPr>
    </w:p>
    <w:p w14:paraId="3258E2FC" w14:textId="77777777" w:rsidR="00CA5CF4" w:rsidRPr="00521669" w:rsidRDefault="00CA5CF4">
      <w:pPr>
        <w:ind w:left="-567" w:right="-142" w:firstLine="709"/>
        <w:rPr>
          <w:rFonts w:eastAsia="Calibri"/>
          <w:lang w:eastAsia="zh-CN"/>
        </w:rPr>
      </w:pPr>
    </w:p>
    <w:p w14:paraId="1E071BD2" w14:textId="77777777" w:rsidR="00CA5CF4" w:rsidRPr="00521669" w:rsidRDefault="00CA5CF4">
      <w:pPr>
        <w:ind w:left="-567" w:right="-142" w:firstLine="709"/>
        <w:rPr>
          <w:rFonts w:eastAsia="Calibri"/>
          <w:lang w:eastAsia="zh-CN"/>
        </w:rPr>
      </w:pPr>
    </w:p>
    <w:p w14:paraId="0BA0B31C" w14:textId="77777777" w:rsidR="00CA5CF4" w:rsidRPr="00521669" w:rsidRDefault="00CA5CF4">
      <w:pPr>
        <w:ind w:left="-567" w:right="-142" w:firstLine="709"/>
        <w:rPr>
          <w:rFonts w:eastAsia="Calibri"/>
          <w:lang w:eastAsia="zh-CN"/>
        </w:rPr>
      </w:pPr>
    </w:p>
    <w:p w14:paraId="4D8F688C" w14:textId="77777777" w:rsidR="00CA5CF4" w:rsidRPr="00521669" w:rsidRDefault="00CA5CF4">
      <w:pPr>
        <w:ind w:left="-567" w:right="-142" w:firstLine="709"/>
        <w:rPr>
          <w:rFonts w:eastAsia="Calibri"/>
          <w:lang w:eastAsia="zh-CN"/>
        </w:rPr>
      </w:pPr>
    </w:p>
    <w:p w14:paraId="19D354C1" w14:textId="77777777" w:rsidR="00CA5CF4" w:rsidRPr="00521669" w:rsidRDefault="00CA5CF4">
      <w:pPr>
        <w:ind w:left="-567" w:right="-142" w:firstLine="709"/>
        <w:rPr>
          <w:rFonts w:eastAsia="Calibri"/>
          <w:lang w:eastAsia="zh-CN"/>
        </w:rPr>
      </w:pPr>
    </w:p>
    <w:p w14:paraId="25542A3D" w14:textId="77777777" w:rsidR="00CA5CF4" w:rsidRPr="00521669" w:rsidRDefault="00CA5CF4">
      <w:pPr>
        <w:ind w:left="-567" w:right="-142" w:firstLine="709"/>
        <w:rPr>
          <w:rFonts w:eastAsia="Calibri"/>
          <w:lang w:eastAsia="zh-CN"/>
        </w:rPr>
      </w:pPr>
    </w:p>
    <w:p w14:paraId="32CC4280" w14:textId="77777777" w:rsidR="00CA5CF4" w:rsidRPr="00521669" w:rsidRDefault="00CA5CF4">
      <w:pPr>
        <w:ind w:left="-567" w:right="-142" w:firstLine="709"/>
        <w:rPr>
          <w:rFonts w:eastAsia="Calibri"/>
          <w:lang w:eastAsia="zh-CN"/>
        </w:rPr>
      </w:pPr>
    </w:p>
    <w:p w14:paraId="0D7A1821" w14:textId="77777777" w:rsidR="00CA5CF4" w:rsidRPr="00521669" w:rsidRDefault="00CA5CF4">
      <w:pPr>
        <w:ind w:left="-567" w:right="-142" w:firstLine="709"/>
        <w:rPr>
          <w:rFonts w:eastAsia="Calibri"/>
          <w:lang w:eastAsia="zh-CN"/>
        </w:rPr>
      </w:pPr>
    </w:p>
    <w:p w14:paraId="2F97A018" w14:textId="77777777" w:rsidR="00CA5CF4" w:rsidRPr="00521669" w:rsidRDefault="00CA5CF4">
      <w:pPr>
        <w:ind w:left="-567" w:right="-142" w:firstLine="709"/>
        <w:rPr>
          <w:rFonts w:eastAsia="Calibri"/>
          <w:lang w:eastAsia="zh-CN"/>
        </w:rPr>
      </w:pPr>
    </w:p>
    <w:p w14:paraId="5C5E2C43" w14:textId="77777777" w:rsidR="00CA5CF4" w:rsidRPr="00521669" w:rsidRDefault="00CA5CF4">
      <w:pPr>
        <w:ind w:left="-567" w:right="-142" w:firstLine="709"/>
        <w:rPr>
          <w:rFonts w:eastAsia="Calibri"/>
          <w:lang w:eastAsia="zh-CN"/>
        </w:rPr>
      </w:pPr>
    </w:p>
    <w:p w14:paraId="3FBD5D5C" w14:textId="77777777" w:rsidR="00CA5CF4" w:rsidRPr="00521669" w:rsidRDefault="00CA5CF4">
      <w:pPr>
        <w:ind w:left="-567" w:right="-142" w:firstLine="709"/>
        <w:rPr>
          <w:rFonts w:eastAsia="Calibri"/>
          <w:lang w:eastAsia="zh-CN"/>
        </w:rPr>
      </w:pPr>
    </w:p>
    <w:p w14:paraId="5DA7D8BD" w14:textId="77777777" w:rsidR="00CA5CF4" w:rsidRPr="00521669" w:rsidRDefault="00CA5CF4">
      <w:pPr>
        <w:ind w:left="-567" w:right="-142" w:firstLine="709"/>
        <w:rPr>
          <w:rFonts w:eastAsia="Calibri"/>
          <w:lang w:eastAsia="zh-CN"/>
        </w:rPr>
      </w:pPr>
    </w:p>
    <w:p w14:paraId="629F5173" w14:textId="77777777" w:rsidR="00CA5CF4" w:rsidRPr="00521669" w:rsidRDefault="00CA5CF4">
      <w:pPr>
        <w:ind w:left="-567" w:right="-142" w:firstLine="709"/>
        <w:rPr>
          <w:rFonts w:eastAsia="Calibri"/>
          <w:lang w:eastAsia="zh-CN"/>
        </w:rPr>
      </w:pPr>
    </w:p>
    <w:p w14:paraId="715F68F3" w14:textId="77777777" w:rsidR="00CA5CF4" w:rsidRPr="00521669" w:rsidRDefault="00CA5CF4">
      <w:pPr>
        <w:ind w:left="-567" w:right="-142" w:firstLine="709"/>
        <w:rPr>
          <w:rFonts w:eastAsia="Calibri"/>
          <w:lang w:eastAsia="zh-CN"/>
        </w:rPr>
      </w:pPr>
    </w:p>
    <w:p w14:paraId="5789D29E" w14:textId="77777777" w:rsidR="00CA5CF4" w:rsidRPr="00521669" w:rsidRDefault="00CA5CF4">
      <w:pPr>
        <w:ind w:left="-567" w:right="-142" w:firstLine="709"/>
        <w:rPr>
          <w:rFonts w:eastAsia="Calibri"/>
          <w:lang w:eastAsia="zh-CN"/>
        </w:rPr>
      </w:pPr>
    </w:p>
    <w:p w14:paraId="250D3ED8" w14:textId="77777777" w:rsidR="00CA5CF4" w:rsidRPr="00521669" w:rsidRDefault="00CA5CF4">
      <w:pPr>
        <w:ind w:left="-567" w:right="-142" w:firstLine="709"/>
        <w:rPr>
          <w:rFonts w:eastAsia="Calibri"/>
          <w:lang w:eastAsia="zh-CN"/>
        </w:rPr>
      </w:pPr>
    </w:p>
    <w:p w14:paraId="323DD231" w14:textId="77777777" w:rsidR="00CA5CF4" w:rsidRPr="00521669" w:rsidRDefault="00CA5CF4">
      <w:pPr>
        <w:ind w:left="-567" w:right="-142" w:firstLine="709"/>
        <w:rPr>
          <w:rFonts w:eastAsia="Calibri"/>
          <w:lang w:eastAsia="zh-CN"/>
        </w:rPr>
      </w:pPr>
    </w:p>
    <w:p w14:paraId="332C7B7D" w14:textId="77777777" w:rsidR="00CA5CF4" w:rsidRPr="00521669" w:rsidRDefault="000029E1">
      <w:pPr>
        <w:ind w:firstLine="0"/>
        <w:jc w:val="center"/>
        <w:rPr>
          <w:rFonts w:eastAsia="Times New Roman"/>
          <w:b/>
          <w:szCs w:val="24"/>
          <w:lang w:eastAsia="en-US"/>
        </w:rPr>
      </w:pPr>
      <w:r w:rsidRPr="00521669">
        <w:rPr>
          <w:rFonts w:eastAsia="Times New Roman"/>
          <w:b/>
          <w:szCs w:val="24"/>
          <w:lang w:eastAsia="en-US"/>
        </w:rPr>
        <w:lastRenderedPageBreak/>
        <w:t>ЗАЯВКА НА УЧАСТИЕ В ЗАПРОСЕ КОТИРОВОК В ЭЛЕКТРОННОЙ ФОРМЕ</w:t>
      </w:r>
    </w:p>
    <w:p w14:paraId="0668830B" w14:textId="77777777" w:rsidR="00CA5CF4" w:rsidRPr="00521669" w:rsidRDefault="00CA5CF4">
      <w:pPr>
        <w:ind w:firstLine="426"/>
        <w:jc w:val="center"/>
        <w:rPr>
          <w:rFonts w:eastAsia="Times New Roman"/>
          <w:b/>
          <w:bCs/>
          <w:szCs w:val="24"/>
        </w:rPr>
      </w:pPr>
    </w:p>
    <w:tbl>
      <w:tblPr>
        <w:tblW w:w="5000" w:type="pct"/>
        <w:jc w:val="right"/>
        <w:tblLayout w:type="fixed"/>
        <w:tblLook w:val="04A0" w:firstRow="1" w:lastRow="0" w:firstColumn="1" w:lastColumn="0" w:noHBand="0" w:noVBand="1"/>
      </w:tblPr>
      <w:tblGrid>
        <w:gridCol w:w="5474"/>
        <w:gridCol w:w="5047"/>
      </w:tblGrid>
      <w:tr w:rsidR="00CA5CF4" w:rsidRPr="00521669" w14:paraId="027C2D46"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24C08531" w14:textId="77777777" w:rsidR="00CA5CF4" w:rsidRPr="00521669" w:rsidRDefault="000029E1">
            <w:pPr>
              <w:widowControl w:val="0"/>
              <w:suppressAutoHyphens/>
              <w:autoSpaceDN w:val="0"/>
              <w:ind w:firstLine="0"/>
              <w:jc w:val="center"/>
              <w:rPr>
                <w:rFonts w:eastAsia="Times New Roman"/>
                <w:b/>
                <w:bCs/>
                <w:kern w:val="2"/>
                <w:szCs w:val="24"/>
                <w:lang w:eastAsia="en-US"/>
              </w:rPr>
            </w:pPr>
            <w:r w:rsidRPr="00521669">
              <w:rPr>
                <w:rFonts w:eastAsia="Times New Roman"/>
                <w:b/>
                <w:bCs/>
                <w:kern w:val="2"/>
                <w:szCs w:val="24"/>
                <w:lang w:eastAsia="en-US"/>
              </w:rPr>
              <w:t>Для юридического лица</w:t>
            </w:r>
          </w:p>
        </w:tc>
      </w:tr>
      <w:tr w:rsidR="00CA5CF4" w:rsidRPr="00521669" w14:paraId="227B4C8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E0244CA"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1DFBB2C"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004DE0E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35E809E"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8E88535"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2193903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70D6735"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35C11C4"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181CC1E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5B70155"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7823B8D3"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2A95CFD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74C635B"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40A8ABE"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3782204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3FDFB93"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 xml:space="preserve">Банковские реквизиты участника </w:t>
            </w:r>
            <w:r w:rsidRPr="00521669">
              <w:rPr>
                <w:rFonts w:eastAsia="Times New Roman"/>
                <w:bCs/>
                <w:kern w:val="2"/>
                <w:szCs w:val="24"/>
                <w:lang w:eastAsia="en-US"/>
              </w:rPr>
              <w:t>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14:paraId="7B8C8FDF"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2A6434C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7CE8433"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7C35CC2"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35DA3BB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9BEBCF8"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06FFAFE"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34E6B33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05303F0" w14:textId="77777777" w:rsidR="00CA5CF4" w:rsidRPr="00521669" w:rsidRDefault="000029E1">
            <w:pPr>
              <w:widowControl w:val="0"/>
              <w:suppressAutoHyphens/>
              <w:autoSpaceDN w:val="0"/>
              <w:ind w:firstLine="0"/>
              <w:rPr>
                <w:rFonts w:eastAsia="Times New Roman"/>
                <w:bCs/>
                <w:kern w:val="2"/>
                <w:szCs w:val="24"/>
                <w:lang w:val="en-US" w:eastAsia="en-US"/>
              </w:rPr>
            </w:pPr>
            <w:r w:rsidRPr="00521669">
              <w:rPr>
                <w:rFonts w:eastAsia="Times New Roman"/>
                <w:bCs/>
                <w:kern w:val="2"/>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360E5514"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3B6A99A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21B2D70"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0A25363C"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20D1F858"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C51AD9A"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4000C158"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2FEBFBE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2B0D90B"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Код по общероссийскому классификато</w:t>
            </w:r>
            <w:r w:rsidRPr="00521669">
              <w:rPr>
                <w:rFonts w:eastAsia="Times New Roman"/>
                <w:bCs/>
                <w:kern w:val="2"/>
                <w:szCs w:val="24"/>
                <w:lang w:eastAsia="en-US"/>
              </w:rPr>
              <w:t>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56DCFCDE"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4436CB7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9CDADB4"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257BADB4"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48A3129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35C3553"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 xml:space="preserve">Дата постановки на учет в налоговом органе в соответствии со </w:t>
            </w:r>
            <w:r w:rsidRPr="00521669">
              <w:rPr>
                <w:rFonts w:eastAsia="Times New Roman"/>
                <w:bCs/>
                <w:kern w:val="2"/>
                <w:szCs w:val="24"/>
                <w:lang w:eastAsia="en-US"/>
              </w:rPr>
              <w:t>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3F8001B5"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1884B2FE"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1AE3F42D" w14:textId="77777777" w:rsidR="00CA5CF4" w:rsidRPr="00521669" w:rsidRDefault="000029E1">
            <w:pPr>
              <w:widowControl w:val="0"/>
              <w:suppressAutoHyphens/>
              <w:autoSpaceDN w:val="0"/>
              <w:ind w:firstLine="0"/>
              <w:jc w:val="center"/>
              <w:rPr>
                <w:rFonts w:eastAsia="Times New Roman"/>
                <w:b/>
                <w:bCs/>
                <w:kern w:val="2"/>
                <w:szCs w:val="24"/>
                <w:lang w:eastAsia="en-US"/>
              </w:rPr>
            </w:pPr>
            <w:r w:rsidRPr="00521669">
              <w:rPr>
                <w:rFonts w:eastAsia="Times New Roman"/>
                <w:b/>
                <w:bCs/>
                <w:kern w:val="2"/>
                <w:szCs w:val="24"/>
                <w:lang w:eastAsia="en-US"/>
              </w:rPr>
              <w:t>Для физического лица</w:t>
            </w:r>
          </w:p>
        </w:tc>
      </w:tr>
      <w:tr w:rsidR="00CA5CF4" w:rsidRPr="00521669" w14:paraId="4E1F58A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4D0881C"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292F7980"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53ECDC5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EDFC80E"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B1840BF"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55CD94B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D847501"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72567307"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79EF9FB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23B3548"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D359FE1"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066BE5A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C295606"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7913624"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1CDCDBE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F497705" w14:textId="77777777" w:rsidR="00CA5CF4" w:rsidRPr="00521669" w:rsidRDefault="000029E1">
            <w:pPr>
              <w:widowControl w:val="0"/>
              <w:suppressAutoHyphens/>
              <w:autoSpaceDN w:val="0"/>
              <w:ind w:firstLine="0"/>
              <w:rPr>
                <w:rFonts w:eastAsia="Times New Roman"/>
                <w:bCs/>
                <w:kern w:val="2"/>
                <w:szCs w:val="24"/>
                <w:lang w:val="en-US" w:eastAsia="en-US"/>
              </w:rPr>
            </w:pPr>
            <w:r w:rsidRPr="00521669">
              <w:rPr>
                <w:rFonts w:eastAsia="Times New Roman"/>
                <w:bCs/>
                <w:kern w:val="2"/>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0323639B" w14:textId="77777777" w:rsidR="00CA5CF4" w:rsidRPr="00521669" w:rsidRDefault="00CA5CF4">
            <w:pPr>
              <w:widowControl w:val="0"/>
              <w:suppressAutoHyphens/>
              <w:autoSpaceDN w:val="0"/>
              <w:ind w:firstLine="0"/>
              <w:rPr>
                <w:rFonts w:eastAsia="Times New Roman"/>
                <w:bCs/>
                <w:kern w:val="2"/>
                <w:szCs w:val="24"/>
                <w:lang w:eastAsia="en-US"/>
              </w:rPr>
            </w:pPr>
          </w:p>
        </w:tc>
      </w:tr>
      <w:tr w:rsidR="00CA5CF4" w:rsidRPr="00521669" w14:paraId="37543B0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349C983" w14:textId="77777777" w:rsidR="00CA5CF4" w:rsidRPr="00521669" w:rsidRDefault="000029E1">
            <w:pPr>
              <w:widowControl w:val="0"/>
              <w:suppressAutoHyphens/>
              <w:autoSpaceDN w:val="0"/>
              <w:ind w:firstLine="0"/>
              <w:rPr>
                <w:rFonts w:eastAsia="Times New Roman"/>
                <w:bCs/>
                <w:kern w:val="2"/>
                <w:szCs w:val="24"/>
                <w:lang w:eastAsia="en-US"/>
              </w:rPr>
            </w:pPr>
            <w:r w:rsidRPr="00521669">
              <w:rPr>
                <w:rFonts w:eastAsia="Times New Roman"/>
                <w:bCs/>
                <w:kern w:val="2"/>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1D317075" w14:textId="77777777" w:rsidR="00CA5CF4" w:rsidRPr="00521669" w:rsidRDefault="00CA5CF4">
            <w:pPr>
              <w:widowControl w:val="0"/>
              <w:suppressAutoHyphens/>
              <w:autoSpaceDN w:val="0"/>
              <w:ind w:firstLine="0"/>
              <w:rPr>
                <w:rFonts w:eastAsia="Times New Roman"/>
                <w:bCs/>
                <w:kern w:val="2"/>
                <w:szCs w:val="24"/>
                <w:lang w:eastAsia="en-US"/>
              </w:rPr>
            </w:pPr>
          </w:p>
        </w:tc>
      </w:tr>
    </w:tbl>
    <w:p w14:paraId="3F02E77C" w14:textId="77777777" w:rsidR="00CA5CF4" w:rsidRPr="00521669" w:rsidRDefault="00CA5CF4">
      <w:pPr>
        <w:ind w:firstLine="709"/>
        <w:rPr>
          <w:rFonts w:eastAsia="Times New Roman"/>
          <w:b/>
          <w:bCs/>
          <w:szCs w:val="24"/>
          <w:lang w:eastAsia="en-US"/>
        </w:rPr>
      </w:pPr>
    </w:p>
    <w:p w14:paraId="6AE505F9" w14:textId="77777777" w:rsidR="00CA5CF4" w:rsidRPr="00521669" w:rsidRDefault="000029E1">
      <w:pPr>
        <w:ind w:firstLine="709"/>
        <w:rPr>
          <w:rFonts w:eastAsia="Times New Roman"/>
          <w:szCs w:val="24"/>
          <w:lang w:eastAsia="en-US"/>
        </w:rPr>
      </w:pPr>
      <w:r w:rsidRPr="00521669">
        <w:rPr>
          <w:rFonts w:eastAsia="Times New Roman"/>
          <w:bCs/>
          <w:szCs w:val="24"/>
          <w:lang w:eastAsia="en-US"/>
        </w:rPr>
        <w:t>Изучив извещение о проведении запроса котировок на право заключения Договора</w:t>
      </w:r>
      <w:r w:rsidRPr="00521669">
        <w:rPr>
          <w:rFonts w:eastAsia="Times New Roman"/>
          <w:szCs w:val="24"/>
          <w:lang w:eastAsia="en-US"/>
        </w:rPr>
        <w:t>, проект Договора, а также применимые к данному запросу котировок законодательство и нормативно-правовые ак</w:t>
      </w:r>
      <w:r w:rsidRPr="00521669">
        <w:rPr>
          <w:rFonts w:eastAsia="Times New Roman"/>
          <w:szCs w:val="24"/>
          <w:lang w:eastAsia="en-US"/>
        </w:rPr>
        <w:t xml:space="preserve">ты __________________________ (наименование организации) в лице директора __________________, действующего на основании _______________ </w:t>
      </w:r>
    </w:p>
    <w:p w14:paraId="3EC21D4D" w14:textId="77777777" w:rsidR="00CA5CF4" w:rsidRPr="00521669" w:rsidRDefault="000029E1">
      <w:pPr>
        <w:ind w:firstLine="0"/>
        <w:rPr>
          <w:b/>
          <w:bCs/>
          <w:szCs w:val="24"/>
        </w:rPr>
      </w:pPr>
      <w:r w:rsidRPr="00521669">
        <w:rPr>
          <w:rFonts w:eastAsia="Times New Roman"/>
          <w:b/>
          <w:szCs w:val="24"/>
          <w:lang w:eastAsia="en-US"/>
        </w:rPr>
        <w:t>сообщаем о согласии</w:t>
      </w:r>
      <w:r w:rsidRPr="00521669">
        <w:rPr>
          <w:rFonts w:eastAsia="Times New Roman"/>
          <w:szCs w:val="24"/>
          <w:lang w:eastAsia="en-US"/>
        </w:rPr>
        <w:t xml:space="preserve"> участвовать в запросе котировок в электронной форме </w:t>
      </w:r>
      <w:r w:rsidRPr="00521669">
        <w:rPr>
          <w:b/>
          <w:bCs/>
          <w:szCs w:val="24"/>
        </w:rPr>
        <w:t xml:space="preserve">на _____________, </w:t>
      </w:r>
      <w:r w:rsidRPr="00521669">
        <w:rPr>
          <w:rFonts w:eastAsia="Times New Roman"/>
          <w:szCs w:val="24"/>
          <w:lang w:eastAsia="en-US"/>
        </w:rPr>
        <w:t>исполнить условия Договора, у</w:t>
      </w:r>
      <w:r w:rsidRPr="00521669">
        <w:rPr>
          <w:rFonts w:eastAsia="Times New Roman"/>
          <w:szCs w:val="24"/>
          <w:lang w:eastAsia="en-US"/>
        </w:rPr>
        <w:t xml:space="preserve">казанные в извещении о проведении запроса котировок, и направляем настоящую заявку. </w:t>
      </w:r>
    </w:p>
    <w:p w14:paraId="12C076FC" w14:textId="77777777" w:rsidR="00CA5CF4" w:rsidRPr="00521669" w:rsidRDefault="000029E1">
      <w:pPr>
        <w:ind w:firstLine="709"/>
        <w:rPr>
          <w:rFonts w:eastAsia="Times New Roman"/>
          <w:szCs w:val="24"/>
          <w:lang w:eastAsia="en-US"/>
        </w:rPr>
      </w:pPr>
      <w:r w:rsidRPr="00521669">
        <w:rPr>
          <w:rFonts w:eastAsia="Times New Roman"/>
          <w:szCs w:val="24"/>
          <w:lang w:eastAsia="en-US"/>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sidRPr="00521669">
        <w:rPr>
          <w:rFonts w:eastAsia="Times New Roman"/>
          <w:szCs w:val="24"/>
          <w:lang w:eastAsia="en-US"/>
        </w:rPr>
        <w:t>осуществить поставку товара по месту и в указанные в Договоре сроки.</w:t>
      </w:r>
    </w:p>
    <w:p w14:paraId="0D58DD4E" w14:textId="77777777" w:rsidR="00CA5CF4" w:rsidRPr="00521669" w:rsidRDefault="00CA5CF4">
      <w:pPr>
        <w:ind w:firstLine="709"/>
        <w:rPr>
          <w:rFonts w:eastAsia="Times New Roman"/>
          <w:szCs w:val="24"/>
          <w:lang w:eastAsia="en-US"/>
        </w:rPr>
      </w:pPr>
    </w:p>
    <w:p w14:paraId="68D74D17" w14:textId="77777777" w:rsidR="00CA5CF4" w:rsidRPr="00521669" w:rsidRDefault="000029E1">
      <w:pPr>
        <w:ind w:firstLine="540"/>
        <w:rPr>
          <w:rFonts w:eastAsia="Times New Roman"/>
          <w:szCs w:val="24"/>
        </w:rPr>
      </w:pPr>
      <w:r w:rsidRPr="00521669">
        <w:rPr>
          <w:rFonts w:eastAsia="Times New Roman"/>
          <w:szCs w:val="24"/>
        </w:rPr>
        <w:t>Наименования и характеристи</w:t>
      </w:r>
      <w:r w:rsidRPr="00521669">
        <w:rPr>
          <w:rFonts w:eastAsia="Times New Roman"/>
          <w:szCs w:val="24"/>
        </w:rPr>
        <w:t xml:space="preserve">ки </w:t>
      </w:r>
      <w:r w:rsidRPr="00521669">
        <w:rPr>
          <w:rFonts w:eastAsia="Times New Roman"/>
          <w:szCs w:val="24"/>
        </w:rPr>
        <w:t>товаров</w:t>
      </w:r>
      <w:r w:rsidRPr="00521669">
        <w:rPr>
          <w:rFonts w:eastAsia="Times New Roman"/>
          <w:szCs w:val="24"/>
        </w:rPr>
        <w:t>/работ/услуг</w:t>
      </w:r>
      <w:r w:rsidRPr="00521669">
        <w:rPr>
          <w:rFonts w:eastAsia="Times New Roman"/>
          <w:szCs w:val="24"/>
        </w:rPr>
        <w:t>*.</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9"/>
        <w:gridCol w:w="1417"/>
        <w:gridCol w:w="992"/>
        <w:gridCol w:w="284"/>
        <w:gridCol w:w="567"/>
        <w:gridCol w:w="425"/>
        <w:gridCol w:w="851"/>
        <w:gridCol w:w="847"/>
        <w:gridCol w:w="557"/>
        <w:gridCol w:w="1418"/>
        <w:gridCol w:w="10"/>
      </w:tblGrid>
      <w:tr w:rsidR="00CA5CF4" w:rsidRPr="00521669" w14:paraId="7DE2C937" w14:textId="77777777">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DC6B1F" w14:textId="77777777" w:rsidR="00CA5CF4" w:rsidRPr="00521669" w:rsidRDefault="000029E1">
            <w:pPr>
              <w:suppressAutoHyphens/>
              <w:autoSpaceDN w:val="0"/>
              <w:ind w:firstLine="0"/>
              <w:jc w:val="center"/>
              <w:rPr>
                <w:rFonts w:eastAsia="Times New Roman"/>
                <w:b/>
                <w:kern w:val="2"/>
                <w:sz w:val="18"/>
                <w:szCs w:val="18"/>
              </w:rPr>
            </w:pPr>
            <w:r w:rsidRPr="00521669">
              <w:rPr>
                <w:rFonts w:eastAsia="Times New Roman"/>
                <w:b/>
                <w:kern w:val="2"/>
                <w:sz w:val="18"/>
                <w:szCs w:val="18"/>
              </w:rPr>
              <w:t>№</w:t>
            </w:r>
          </w:p>
          <w:p w14:paraId="046F6AE5" w14:textId="77777777" w:rsidR="00CA5CF4" w:rsidRPr="00521669" w:rsidRDefault="000029E1">
            <w:pPr>
              <w:suppressAutoHyphens/>
              <w:autoSpaceDN w:val="0"/>
              <w:ind w:firstLine="0"/>
              <w:jc w:val="center"/>
              <w:rPr>
                <w:rFonts w:eastAsia="Times New Roman"/>
                <w:b/>
                <w:kern w:val="2"/>
                <w:sz w:val="18"/>
                <w:szCs w:val="18"/>
              </w:rPr>
            </w:pPr>
            <w:r w:rsidRPr="00521669">
              <w:rPr>
                <w:rFonts w:eastAsia="Times New Roman"/>
                <w:b/>
                <w:kern w:val="2"/>
                <w:sz w:val="18"/>
                <w:szCs w:val="18"/>
              </w:rPr>
              <w:t xml:space="preserve"> п/п</w:t>
            </w:r>
          </w:p>
        </w:tc>
        <w:tc>
          <w:tcPr>
            <w:tcW w:w="2129" w:type="dxa"/>
            <w:tcBorders>
              <w:top w:val="single" w:sz="4" w:space="0" w:color="auto"/>
              <w:left w:val="single" w:sz="4" w:space="0" w:color="auto"/>
              <w:bottom w:val="single" w:sz="4" w:space="0" w:color="auto"/>
              <w:right w:val="single" w:sz="4" w:space="0" w:color="auto"/>
            </w:tcBorders>
          </w:tcPr>
          <w:p w14:paraId="7785EAE2" w14:textId="77777777" w:rsidR="00CA5CF4" w:rsidRPr="00521669" w:rsidRDefault="000029E1">
            <w:pPr>
              <w:suppressAutoHyphens/>
              <w:autoSpaceDN w:val="0"/>
              <w:ind w:firstLine="0"/>
              <w:jc w:val="center"/>
              <w:rPr>
                <w:rFonts w:eastAsia="Times New Roman"/>
                <w:b/>
                <w:kern w:val="2"/>
                <w:sz w:val="18"/>
                <w:szCs w:val="18"/>
              </w:rPr>
            </w:pPr>
            <w:r w:rsidRPr="00521669">
              <w:rPr>
                <w:rFonts w:eastAsia="Times New Roman"/>
                <w:b/>
                <w:kern w:val="2"/>
                <w:sz w:val="18"/>
                <w:szCs w:val="18"/>
              </w:rPr>
              <w:t>Наименование</w:t>
            </w:r>
          </w:p>
          <w:p w14:paraId="1AC3E921" w14:textId="77777777" w:rsidR="00CA5CF4" w:rsidRPr="00521669" w:rsidRDefault="000029E1">
            <w:pPr>
              <w:suppressAutoHyphens/>
              <w:autoSpaceDN w:val="0"/>
              <w:ind w:firstLine="0"/>
              <w:jc w:val="center"/>
              <w:rPr>
                <w:rFonts w:eastAsia="Times New Roman"/>
                <w:b/>
                <w:kern w:val="2"/>
                <w:sz w:val="18"/>
                <w:szCs w:val="18"/>
              </w:rPr>
            </w:pPr>
            <w:r w:rsidRPr="00521669">
              <w:rPr>
                <w:rFonts w:eastAsia="Times New Roman"/>
                <w:b/>
                <w:kern w:val="2"/>
                <w:sz w:val="18"/>
                <w:szCs w:val="18"/>
              </w:rPr>
              <w:t>товаров/работ/</w:t>
            </w:r>
            <w:r w:rsidRPr="00521669">
              <w:rPr>
                <w:rFonts w:eastAsia="Times New Roman"/>
                <w:b/>
                <w:kern w:val="2"/>
                <w:sz w:val="18"/>
                <w:szCs w:val="18"/>
              </w:rPr>
              <w:t>услуг</w:t>
            </w:r>
          </w:p>
          <w:p w14:paraId="7057BE49" w14:textId="77777777" w:rsidR="00CA5CF4" w:rsidRPr="00521669" w:rsidRDefault="00CA5CF4">
            <w:pPr>
              <w:suppressAutoHyphens/>
              <w:autoSpaceDN w:val="0"/>
              <w:ind w:firstLine="0"/>
              <w:jc w:val="center"/>
              <w:rPr>
                <w:rFonts w:eastAsia="Times New Roman"/>
                <w:b/>
                <w:kern w:val="2"/>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F95A08E" w14:textId="77777777" w:rsidR="00CA5CF4" w:rsidRPr="00521669" w:rsidRDefault="000029E1">
            <w:pPr>
              <w:suppressAutoHyphens/>
              <w:autoSpaceDN w:val="0"/>
              <w:ind w:firstLine="0"/>
              <w:jc w:val="center"/>
              <w:rPr>
                <w:rFonts w:eastAsia="Times New Roman"/>
                <w:b/>
                <w:kern w:val="2"/>
                <w:sz w:val="18"/>
                <w:szCs w:val="18"/>
              </w:rPr>
            </w:pPr>
            <w:r w:rsidRPr="00521669">
              <w:rPr>
                <w:rFonts w:eastAsia="Times New Roman"/>
                <w:b/>
                <w:kern w:val="2"/>
                <w:sz w:val="18"/>
                <w:szCs w:val="18"/>
              </w:rPr>
              <w:t>Характеристика работ</w:t>
            </w:r>
          </w:p>
        </w:tc>
        <w:tc>
          <w:tcPr>
            <w:tcW w:w="992" w:type="dxa"/>
            <w:tcBorders>
              <w:top w:val="single" w:sz="4" w:space="0" w:color="auto"/>
              <w:left w:val="single" w:sz="4" w:space="0" w:color="auto"/>
              <w:bottom w:val="single" w:sz="4" w:space="0" w:color="auto"/>
              <w:right w:val="single" w:sz="4" w:space="0" w:color="auto"/>
            </w:tcBorders>
          </w:tcPr>
          <w:p w14:paraId="133664CE" w14:textId="77777777" w:rsidR="00CA5CF4" w:rsidRPr="00521669" w:rsidRDefault="000029E1">
            <w:pPr>
              <w:suppressAutoHyphens/>
              <w:autoSpaceDN w:val="0"/>
              <w:ind w:firstLine="0"/>
              <w:jc w:val="center"/>
              <w:rPr>
                <w:rFonts w:eastAsia="Times New Roman"/>
                <w:b/>
                <w:kern w:val="2"/>
                <w:sz w:val="18"/>
                <w:szCs w:val="18"/>
              </w:rPr>
            </w:pPr>
            <w:r w:rsidRPr="00521669">
              <w:rPr>
                <w:rFonts w:eastAsia="Times New Roman"/>
                <w:b/>
                <w:kern w:val="2"/>
                <w:sz w:val="18"/>
                <w:szCs w:val="18"/>
              </w:rPr>
              <w:t>Единица измерения</w:t>
            </w:r>
          </w:p>
        </w:tc>
        <w:tc>
          <w:tcPr>
            <w:tcW w:w="851" w:type="dxa"/>
            <w:gridSpan w:val="2"/>
            <w:tcBorders>
              <w:top w:val="single" w:sz="4" w:space="0" w:color="auto"/>
              <w:left w:val="single" w:sz="4" w:space="0" w:color="auto"/>
              <w:bottom w:val="single" w:sz="4" w:space="0" w:color="auto"/>
              <w:right w:val="single" w:sz="4" w:space="0" w:color="auto"/>
            </w:tcBorders>
          </w:tcPr>
          <w:p w14:paraId="55A46BC6" w14:textId="77777777" w:rsidR="00CA5CF4" w:rsidRPr="00521669" w:rsidRDefault="000029E1">
            <w:pPr>
              <w:suppressAutoHyphens/>
              <w:autoSpaceDN w:val="0"/>
              <w:ind w:firstLine="0"/>
              <w:jc w:val="center"/>
              <w:rPr>
                <w:rFonts w:eastAsia="Times New Roman"/>
                <w:b/>
                <w:kern w:val="2"/>
                <w:sz w:val="18"/>
                <w:szCs w:val="18"/>
              </w:rPr>
            </w:pPr>
            <w:r w:rsidRPr="00521669">
              <w:rPr>
                <w:rFonts w:eastAsia="Times New Roman"/>
                <w:b/>
                <w:kern w:val="2"/>
                <w:sz w:val="18"/>
                <w:szCs w:val="18"/>
              </w:rPr>
              <w:t>Кол-во</w:t>
            </w:r>
          </w:p>
        </w:tc>
        <w:tc>
          <w:tcPr>
            <w:tcW w:w="2123" w:type="dxa"/>
            <w:gridSpan w:val="3"/>
            <w:tcBorders>
              <w:top w:val="single" w:sz="4" w:space="0" w:color="auto"/>
              <w:left w:val="single" w:sz="4" w:space="0" w:color="auto"/>
              <w:bottom w:val="single" w:sz="4" w:space="0" w:color="auto"/>
              <w:right w:val="single" w:sz="4" w:space="0" w:color="auto"/>
            </w:tcBorders>
          </w:tcPr>
          <w:p w14:paraId="131B1467" w14:textId="77777777" w:rsidR="00CA5CF4" w:rsidRPr="00521669" w:rsidRDefault="000029E1">
            <w:pPr>
              <w:suppressAutoHyphens/>
              <w:autoSpaceDN w:val="0"/>
              <w:ind w:firstLine="0"/>
              <w:jc w:val="center"/>
              <w:rPr>
                <w:rFonts w:eastAsia="Times New Roman"/>
                <w:b/>
                <w:kern w:val="2"/>
                <w:sz w:val="18"/>
                <w:szCs w:val="18"/>
              </w:rPr>
            </w:pPr>
            <w:r w:rsidRPr="00521669">
              <w:rPr>
                <w:rFonts w:eastAsia="Times New Roman"/>
                <w:b/>
                <w:kern w:val="2"/>
                <w:sz w:val="18"/>
                <w:szCs w:val="18"/>
              </w:rPr>
              <w:t>Цена за 1 ед., вкл. НДС</w:t>
            </w:r>
          </w:p>
        </w:tc>
        <w:tc>
          <w:tcPr>
            <w:tcW w:w="1985" w:type="dxa"/>
            <w:gridSpan w:val="3"/>
            <w:tcBorders>
              <w:top w:val="single" w:sz="4" w:space="0" w:color="auto"/>
              <w:left w:val="single" w:sz="4" w:space="0" w:color="auto"/>
              <w:bottom w:val="single" w:sz="4" w:space="0" w:color="auto"/>
              <w:right w:val="single" w:sz="4" w:space="0" w:color="auto"/>
            </w:tcBorders>
          </w:tcPr>
          <w:p w14:paraId="0F611444" w14:textId="77777777" w:rsidR="00CA5CF4" w:rsidRPr="00521669" w:rsidRDefault="000029E1">
            <w:pPr>
              <w:suppressAutoHyphens/>
              <w:autoSpaceDN w:val="0"/>
              <w:ind w:firstLine="0"/>
              <w:jc w:val="center"/>
              <w:rPr>
                <w:rFonts w:eastAsia="Times New Roman"/>
                <w:b/>
                <w:kern w:val="2"/>
                <w:sz w:val="18"/>
                <w:szCs w:val="18"/>
              </w:rPr>
            </w:pPr>
            <w:r w:rsidRPr="00521669">
              <w:rPr>
                <w:rFonts w:eastAsia="Times New Roman"/>
                <w:b/>
                <w:kern w:val="2"/>
                <w:sz w:val="18"/>
                <w:szCs w:val="18"/>
              </w:rPr>
              <w:t>Сумма, включая НДС</w:t>
            </w:r>
          </w:p>
        </w:tc>
      </w:tr>
      <w:tr w:rsidR="00CA5CF4" w:rsidRPr="00521669" w14:paraId="2BED71E9" w14:textId="77777777">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1C86D23A" w14:textId="77777777" w:rsidR="00CA5CF4" w:rsidRPr="00521669" w:rsidRDefault="000029E1">
            <w:pPr>
              <w:widowControl w:val="0"/>
              <w:suppressAutoHyphens/>
              <w:autoSpaceDN w:val="0"/>
              <w:ind w:left="360" w:firstLine="0"/>
              <w:jc w:val="left"/>
              <w:rPr>
                <w:rFonts w:eastAsia="Times New Roman"/>
                <w:kern w:val="2"/>
                <w:szCs w:val="24"/>
              </w:rPr>
            </w:pPr>
            <w:r w:rsidRPr="00521669">
              <w:rPr>
                <w:rFonts w:eastAsia="Times New Roman"/>
                <w:kern w:val="2"/>
                <w:szCs w:val="24"/>
              </w:rPr>
              <w:lastRenderedPageBreak/>
              <w:t>1</w:t>
            </w:r>
          </w:p>
        </w:tc>
        <w:tc>
          <w:tcPr>
            <w:tcW w:w="2129" w:type="dxa"/>
            <w:tcBorders>
              <w:top w:val="single" w:sz="4" w:space="0" w:color="auto"/>
              <w:left w:val="single" w:sz="4" w:space="0" w:color="auto"/>
              <w:bottom w:val="single" w:sz="4" w:space="0" w:color="auto"/>
              <w:right w:val="single" w:sz="4" w:space="0" w:color="auto"/>
            </w:tcBorders>
            <w:vAlign w:val="center"/>
          </w:tcPr>
          <w:p w14:paraId="1270544D" w14:textId="77777777" w:rsidR="00CA5CF4" w:rsidRPr="00521669" w:rsidRDefault="00CA5CF4">
            <w:pPr>
              <w:suppressAutoHyphens/>
              <w:autoSpaceDN w:val="0"/>
              <w:ind w:firstLine="0"/>
              <w:jc w:val="left"/>
              <w:rPr>
                <w:rFonts w:eastAsia="Times New Roman"/>
                <w:kern w:val="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31AE959" w14:textId="77777777" w:rsidR="00CA5CF4" w:rsidRPr="00521669" w:rsidRDefault="00CA5CF4">
            <w:pPr>
              <w:suppressAutoHyphens/>
              <w:autoSpaceDN w:val="0"/>
              <w:ind w:firstLine="0"/>
              <w:jc w:val="left"/>
              <w:rPr>
                <w:rFonts w:eastAsia="Times New Roman"/>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F4A6C7" w14:textId="77777777" w:rsidR="00CA5CF4" w:rsidRPr="00521669" w:rsidRDefault="00CA5CF4">
            <w:pPr>
              <w:suppressAutoHyphens/>
              <w:autoSpaceDN w:val="0"/>
              <w:ind w:firstLine="0"/>
              <w:jc w:val="left"/>
              <w:rPr>
                <w:rFonts w:eastAsia="Times New Roman"/>
                <w:kern w:val="2"/>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03C693A" w14:textId="77777777" w:rsidR="00CA5CF4" w:rsidRPr="00521669" w:rsidRDefault="00CA5CF4">
            <w:pPr>
              <w:suppressAutoHyphens/>
              <w:autoSpaceDN w:val="0"/>
              <w:ind w:firstLine="0"/>
              <w:jc w:val="left"/>
              <w:rPr>
                <w:rFonts w:eastAsia="Times New Roman"/>
                <w:kern w:val="2"/>
                <w:szCs w:val="24"/>
              </w:rPr>
            </w:pPr>
          </w:p>
        </w:tc>
        <w:tc>
          <w:tcPr>
            <w:tcW w:w="2123" w:type="dxa"/>
            <w:gridSpan w:val="3"/>
            <w:tcBorders>
              <w:top w:val="single" w:sz="4" w:space="0" w:color="auto"/>
              <w:left w:val="single" w:sz="4" w:space="0" w:color="auto"/>
              <w:bottom w:val="single" w:sz="4" w:space="0" w:color="auto"/>
              <w:right w:val="single" w:sz="4" w:space="0" w:color="auto"/>
            </w:tcBorders>
            <w:vAlign w:val="center"/>
          </w:tcPr>
          <w:p w14:paraId="7FAB305F" w14:textId="77777777" w:rsidR="00CA5CF4" w:rsidRPr="00521669" w:rsidRDefault="00CA5CF4">
            <w:pPr>
              <w:suppressAutoHyphens/>
              <w:autoSpaceDN w:val="0"/>
              <w:ind w:firstLine="0"/>
              <w:jc w:val="left"/>
              <w:rPr>
                <w:rFonts w:eastAsia="Times New Roman"/>
                <w:kern w:val="2"/>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DB12772" w14:textId="77777777" w:rsidR="00CA5CF4" w:rsidRPr="00521669" w:rsidRDefault="00CA5CF4">
            <w:pPr>
              <w:suppressAutoHyphens/>
              <w:autoSpaceDN w:val="0"/>
              <w:ind w:firstLine="0"/>
              <w:jc w:val="left"/>
              <w:rPr>
                <w:rFonts w:eastAsia="Times New Roman"/>
                <w:kern w:val="2"/>
                <w:szCs w:val="24"/>
              </w:rPr>
            </w:pPr>
          </w:p>
        </w:tc>
      </w:tr>
      <w:tr w:rsidR="00CA5CF4" w:rsidRPr="00521669" w14:paraId="15903C14" w14:textId="77777777">
        <w:trPr>
          <w:gridAfter w:val="1"/>
          <w:wAfter w:w="10" w:type="dxa"/>
          <w:trHeight w:val="20"/>
        </w:trPr>
        <w:tc>
          <w:tcPr>
            <w:tcW w:w="568" w:type="dxa"/>
            <w:tcBorders>
              <w:top w:val="single" w:sz="4" w:space="0" w:color="auto"/>
              <w:left w:val="single" w:sz="4" w:space="0" w:color="auto"/>
              <w:bottom w:val="single" w:sz="4" w:space="0" w:color="auto"/>
              <w:right w:val="single" w:sz="4" w:space="0" w:color="auto"/>
            </w:tcBorders>
            <w:vAlign w:val="center"/>
          </w:tcPr>
          <w:p w14:paraId="56BB6BAB" w14:textId="77777777" w:rsidR="00CA5CF4" w:rsidRPr="00521669" w:rsidRDefault="000029E1">
            <w:pPr>
              <w:suppressAutoHyphens/>
              <w:autoSpaceDN w:val="0"/>
              <w:ind w:firstLine="0"/>
              <w:jc w:val="left"/>
              <w:rPr>
                <w:rFonts w:eastAsia="Times New Roman"/>
                <w:kern w:val="2"/>
                <w:szCs w:val="24"/>
              </w:rPr>
            </w:pPr>
            <w:r w:rsidRPr="00521669">
              <w:rPr>
                <w:rFonts w:eastAsia="Times New Roman"/>
                <w:kern w:val="2"/>
                <w:szCs w:val="24"/>
              </w:rPr>
              <w:t>…</w:t>
            </w:r>
          </w:p>
        </w:tc>
        <w:tc>
          <w:tcPr>
            <w:tcW w:w="2129" w:type="dxa"/>
            <w:tcBorders>
              <w:top w:val="single" w:sz="4" w:space="0" w:color="auto"/>
              <w:left w:val="single" w:sz="4" w:space="0" w:color="auto"/>
              <w:bottom w:val="single" w:sz="4" w:space="0" w:color="auto"/>
              <w:right w:val="single" w:sz="4" w:space="0" w:color="auto"/>
            </w:tcBorders>
            <w:vAlign w:val="center"/>
          </w:tcPr>
          <w:p w14:paraId="7840C4B1" w14:textId="77777777" w:rsidR="00CA5CF4" w:rsidRPr="00521669" w:rsidRDefault="00CA5CF4">
            <w:pPr>
              <w:suppressAutoHyphens/>
              <w:autoSpaceDN w:val="0"/>
              <w:ind w:firstLine="0"/>
              <w:jc w:val="left"/>
              <w:rPr>
                <w:rFonts w:eastAsia="Times New Roman"/>
                <w:kern w:val="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CF599DB" w14:textId="77777777" w:rsidR="00CA5CF4" w:rsidRPr="00521669" w:rsidRDefault="00CA5CF4">
            <w:pPr>
              <w:suppressAutoHyphens/>
              <w:autoSpaceDN w:val="0"/>
              <w:ind w:firstLine="0"/>
              <w:jc w:val="left"/>
              <w:rPr>
                <w:rFonts w:eastAsia="Times New Roman"/>
                <w:kern w:val="2"/>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494CFF4" w14:textId="77777777" w:rsidR="00CA5CF4" w:rsidRPr="00521669" w:rsidRDefault="00CA5CF4">
            <w:pPr>
              <w:suppressAutoHyphens/>
              <w:autoSpaceDN w:val="0"/>
              <w:ind w:firstLine="0"/>
              <w:jc w:val="left"/>
              <w:rPr>
                <w:rFonts w:eastAsia="Times New Roman"/>
                <w:kern w:val="2"/>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7D78E07" w14:textId="77777777" w:rsidR="00CA5CF4" w:rsidRPr="00521669" w:rsidRDefault="00CA5CF4">
            <w:pPr>
              <w:suppressAutoHyphens/>
              <w:autoSpaceDN w:val="0"/>
              <w:ind w:firstLine="0"/>
              <w:jc w:val="left"/>
              <w:rPr>
                <w:rFonts w:eastAsia="Times New Roman"/>
                <w:kern w:val="2"/>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8B0A69" w14:textId="77777777" w:rsidR="00CA5CF4" w:rsidRPr="00521669" w:rsidRDefault="00CA5CF4">
            <w:pPr>
              <w:suppressAutoHyphens/>
              <w:autoSpaceDN w:val="0"/>
              <w:ind w:firstLine="0"/>
              <w:jc w:val="left"/>
              <w:rPr>
                <w:rFonts w:eastAsia="Times New Roman"/>
                <w:kern w:val="2"/>
                <w:szCs w:val="24"/>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2C7FFD97" w14:textId="77777777" w:rsidR="00CA5CF4" w:rsidRPr="00521669" w:rsidRDefault="00CA5CF4">
            <w:pPr>
              <w:suppressAutoHyphens/>
              <w:autoSpaceDN w:val="0"/>
              <w:ind w:firstLine="0"/>
              <w:jc w:val="left"/>
              <w:rPr>
                <w:rFonts w:eastAsia="Times New Roman"/>
                <w:kern w:val="2"/>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27E4BF" w14:textId="77777777" w:rsidR="00CA5CF4" w:rsidRPr="00521669" w:rsidRDefault="00CA5CF4">
            <w:pPr>
              <w:suppressAutoHyphens/>
              <w:autoSpaceDN w:val="0"/>
              <w:ind w:firstLine="0"/>
              <w:jc w:val="left"/>
              <w:rPr>
                <w:rFonts w:eastAsia="Times New Roman"/>
                <w:kern w:val="2"/>
                <w:szCs w:val="24"/>
              </w:rPr>
            </w:pPr>
          </w:p>
        </w:tc>
      </w:tr>
    </w:tbl>
    <w:p w14:paraId="36E0BC7B" w14:textId="77777777" w:rsidR="00CA5CF4" w:rsidRPr="00521669" w:rsidRDefault="00CA5CF4">
      <w:pPr>
        <w:spacing w:after="200"/>
        <w:ind w:firstLine="0"/>
        <w:contextualSpacing/>
        <w:rPr>
          <w:rFonts w:eastAsia="Times New Roman"/>
          <w:b/>
          <w:sz w:val="20"/>
          <w:szCs w:val="20"/>
          <w:lang w:eastAsia="en-US"/>
        </w:rPr>
      </w:pPr>
    </w:p>
    <w:p w14:paraId="5D856A38" w14:textId="77777777" w:rsidR="00CA5CF4" w:rsidRPr="00521669" w:rsidRDefault="000029E1">
      <w:pPr>
        <w:spacing w:after="200"/>
        <w:ind w:firstLine="426"/>
        <w:contextualSpacing/>
        <w:rPr>
          <w:rFonts w:eastAsia="Times New Roman"/>
          <w:b/>
          <w:sz w:val="20"/>
          <w:szCs w:val="20"/>
          <w:lang w:eastAsia="en-US"/>
        </w:rPr>
      </w:pPr>
      <w:r w:rsidRPr="00521669">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04F58CC0" w14:textId="77777777" w:rsidR="00CA5CF4" w:rsidRPr="00521669" w:rsidRDefault="00CA5CF4">
      <w:pPr>
        <w:spacing w:after="200"/>
        <w:ind w:firstLine="426"/>
        <w:contextualSpacing/>
        <w:rPr>
          <w:rFonts w:eastAsia="Times New Roman"/>
          <w:b/>
          <w:sz w:val="20"/>
          <w:szCs w:val="20"/>
          <w:lang w:eastAsia="en-US"/>
        </w:rPr>
      </w:pPr>
    </w:p>
    <w:p w14:paraId="3C2A6601" w14:textId="77777777" w:rsidR="00CA5CF4" w:rsidRPr="00521669" w:rsidRDefault="000029E1">
      <w:pPr>
        <w:ind w:firstLine="709"/>
        <w:rPr>
          <w:rFonts w:eastAsia="Times New Roman"/>
          <w:szCs w:val="24"/>
          <w:lang w:eastAsia="en-US"/>
        </w:rPr>
      </w:pPr>
      <w:r w:rsidRPr="00521669">
        <w:rPr>
          <w:rFonts w:eastAsia="Times New Roman"/>
          <w:b/>
          <w:szCs w:val="24"/>
          <w:lang w:eastAsia="en-US"/>
        </w:rPr>
        <w:t>Мы согласны</w:t>
      </w:r>
      <w:r w:rsidRPr="00521669">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sidRPr="00521669">
        <w:rPr>
          <w:rFonts w:eastAsia="Times New Roman"/>
          <w:b/>
          <w:szCs w:val="24"/>
          <w:lang w:eastAsia="en-US"/>
        </w:rPr>
        <w:t>нашему предложению о цене Договора</w:t>
      </w:r>
      <w:r w:rsidRPr="00521669">
        <w:rPr>
          <w:rFonts w:eastAsia="Times New Roman"/>
          <w:b/>
          <w:color w:val="FF0000"/>
          <w:szCs w:val="24"/>
          <w:lang w:eastAsia="en-US"/>
        </w:rPr>
        <w:t>*</w:t>
      </w:r>
      <w:r w:rsidRPr="00521669">
        <w:rPr>
          <w:rFonts w:eastAsia="Times New Roman"/>
          <w:b/>
          <w:szCs w:val="24"/>
          <w:lang w:eastAsia="en-US"/>
        </w:rPr>
        <w:t xml:space="preserve">: </w:t>
      </w:r>
    </w:p>
    <w:p w14:paraId="72BF133E" w14:textId="77777777" w:rsidR="00CA5CF4" w:rsidRPr="00521669" w:rsidRDefault="000029E1">
      <w:pPr>
        <w:ind w:firstLine="709"/>
        <w:rPr>
          <w:rFonts w:eastAsia="Times New Roman"/>
          <w:szCs w:val="24"/>
          <w:lang w:eastAsia="en-US"/>
        </w:rPr>
      </w:pPr>
      <w:r w:rsidRPr="00521669">
        <w:rPr>
          <w:rFonts w:eastAsia="Times New Roman"/>
          <w:b/>
          <w:szCs w:val="24"/>
          <w:lang w:eastAsia="en-US"/>
        </w:rPr>
        <w:t xml:space="preserve">Цена Договора составляет: _________________ </w:t>
      </w:r>
      <w:r w:rsidRPr="00521669">
        <w:rPr>
          <w:rFonts w:eastAsia="Times New Roman"/>
          <w:szCs w:val="24"/>
          <w:lang w:eastAsia="en-US"/>
        </w:rPr>
        <w:t>(сумма прописью).</w:t>
      </w:r>
    </w:p>
    <w:p w14:paraId="552BE482" w14:textId="77777777" w:rsidR="00CA5CF4" w:rsidRPr="00521669" w:rsidRDefault="000029E1">
      <w:pPr>
        <w:spacing w:line="276" w:lineRule="auto"/>
        <w:ind w:firstLine="0"/>
        <w:rPr>
          <w:rFonts w:eastAsia="Times New Roman"/>
          <w:color w:val="FF0000"/>
          <w:sz w:val="22"/>
          <w:lang w:eastAsia="en-US"/>
        </w:rPr>
      </w:pPr>
      <w:r w:rsidRPr="00521669">
        <w:rPr>
          <w:rFonts w:eastAsia="Times New Roman"/>
          <w:color w:val="FF0000"/>
          <w:sz w:val="22"/>
          <w:lang w:eastAsia="en-US"/>
        </w:rPr>
        <w:t xml:space="preserve">* Ценовое </w:t>
      </w:r>
      <w:r w:rsidRPr="00521669">
        <w:rPr>
          <w:rFonts w:eastAsia="Times New Roman"/>
          <w:color w:val="FF0000"/>
          <w:sz w:val="22"/>
          <w:lang w:eastAsia="en-US"/>
        </w:rPr>
        <w:t>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14:paraId="5319AFC3" w14:textId="77777777" w:rsidR="00CA5CF4" w:rsidRPr="00521669" w:rsidRDefault="000029E1">
      <w:pPr>
        <w:ind w:firstLine="709"/>
        <w:rPr>
          <w:rFonts w:eastAsia="Times New Roman"/>
          <w:szCs w:val="24"/>
          <w:lang w:eastAsia="en-US"/>
        </w:rPr>
      </w:pPr>
      <w:r w:rsidRPr="00521669">
        <w:rPr>
          <w:rFonts w:eastAsia="Times New Roman"/>
          <w:szCs w:val="24"/>
          <w:lang w:eastAsia="en-US"/>
        </w:rPr>
        <w:t>Заявленная нами цена Договора является твердой, изменение существенных условий Дог</w:t>
      </w:r>
      <w:r w:rsidRPr="00521669">
        <w:rPr>
          <w:rFonts w:eastAsia="Times New Roman"/>
          <w:szCs w:val="24"/>
          <w:lang w:eastAsia="en-US"/>
        </w:rPr>
        <w:t>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w:t>
      </w:r>
      <w:r w:rsidRPr="00521669">
        <w:rPr>
          <w:rFonts w:eastAsia="Times New Roman"/>
          <w:szCs w:val="24"/>
          <w:lang w:eastAsia="en-US"/>
        </w:rPr>
        <w:t>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Pr="00521669">
        <w:t xml:space="preserve"> </w:t>
      </w:r>
      <w:r w:rsidRPr="00521669">
        <w:rPr>
          <w:bCs/>
        </w:rPr>
        <w:t>__________________</w:t>
      </w:r>
      <w:r w:rsidRPr="00521669">
        <w:rPr>
          <w:rFonts w:eastAsia="Times New Roman"/>
          <w:szCs w:val="24"/>
          <w:lang w:eastAsia="en-US"/>
        </w:rPr>
        <w:t xml:space="preserve">, мы обязуемся подписать Договор в соответствии с требованиями извещения о </w:t>
      </w:r>
      <w:r w:rsidRPr="00521669">
        <w:rPr>
          <w:rFonts w:eastAsia="Times New Roman"/>
          <w:szCs w:val="24"/>
          <w:lang w:eastAsia="en-US"/>
        </w:rPr>
        <w:t>проведении запроса котировок и условиями нашего предложения.</w:t>
      </w:r>
    </w:p>
    <w:p w14:paraId="6E4E1036" w14:textId="77777777" w:rsidR="00CA5CF4" w:rsidRPr="00521669" w:rsidRDefault="000029E1">
      <w:pPr>
        <w:ind w:firstLine="709"/>
        <w:rPr>
          <w:rFonts w:eastAsia="Times New Roman"/>
          <w:szCs w:val="24"/>
          <w:lang w:eastAsia="en-US"/>
        </w:rPr>
      </w:pPr>
      <w:r w:rsidRPr="00521669">
        <w:rPr>
          <w:rFonts w:eastAsia="Times New Roman"/>
          <w:szCs w:val="24"/>
          <w:lang w:eastAsia="en-US"/>
        </w:rPr>
        <w:t>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w:t>
      </w:r>
      <w:r w:rsidRPr="00521669">
        <w:rPr>
          <w:rFonts w:eastAsia="Times New Roman"/>
          <w:szCs w:val="24"/>
          <w:lang w:eastAsia="en-US"/>
        </w:rPr>
        <w:t xml:space="preserve">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2E5FC475" w14:textId="77777777" w:rsidR="00CA5CF4" w:rsidRPr="00521669" w:rsidRDefault="000029E1">
      <w:pPr>
        <w:ind w:firstLine="709"/>
        <w:rPr>
          <w:rFonts w:eastAsia="Times New Roman"/>
          <w:szCs w:val="24"/>
          <w:lang w:eastAsia="en-US"/>
        </w:rPr>
      </w:pPr>
      <w:r w:rsidRPr="00521669">
        <w:rPr>
          <w:rFonts w:eastAsia="Times New Roman"/>
          <w:b/>
          <w:szCs w:val="24"/>
          <w:u w:val="single"/>
          <w:lang w:eastAsia="en-US"/>
        </w:rPr>
        <w:t>Мы декла</w:t>
      </w:r>
      <w:r w:rsidRPr="00521669">
        <w:rPr>
          <w:rFonts w:eastAsia="Times New Roman"/>
          <w:b/>
          <w:szCs w:val="24"/>
          <w:u w:val="single"/>
          <w:lang w:eastAsia="en-US"/>
        </w:rPr>
        <w:t>рируем</w:t>
      </w:r>
      <w:r w:rsidRPr="00521669">
        <w:rPr>
          <w:rFonts w:eastAsia="Times New Roman"/>
          <w:szCs w:val="24"/>
          <w:lang w:eastAsia="en-US"/>
        </w:rPr>
        <w:t xml:space="preserve"> о своем соответствии требованиям, указанным в извещении о проведение запроса котировок, а именно:</w:t>
      </w:r>
    </w:p>
    <w:p w14:paraId="0064ED89" w14:textId="77777777" w:rsidR="00CA5CF4" w:rsidRPr="00521669" w:rsidRDefault="000029E1">
      <w:pPr>
        <w:rPr>
          <w:rFonts w:eastAsia="Times New Roman"/>
          <w:szCs w:val="24"/>
          <w:lang w:eastAsia="en-US"/>
        </w:rPr>
      </w:pPr>
      <w:r w:rsidRPr="00521669">
        <w:rPr>
          <w:rFonts w:eastAsia="Times New Roman"/>
          <w:szCs w:val="24"/>
          <w:lang w:eastAsia="en-US"/>
        </w:rPr>
        <w:t>К участникам закупки Заказчиком предъявляются следующие единые обязательные требования:</w:t>
      </w:r>
    </w:p>
    <w:p w14:paraId="6B9DFE15" w14:textId="77777777" w:rsidR="00CA5CF4" w:rsidRPr="00521669" w:rsidRDefault="000029E1">
      <w:pPr>
        <w:numPr>
          <w:ilvl w:val="0"/>
          <w:numId w:val="20"/>
        </w:numPr>
        <w:suppressAutoHyphens/>
        <w:autoSpaceDN w:val="0"/>
        <w:ind w:firstLine="567"/>
        <w:rPr>
          <w:kern w:val="2"/>
        </w:rPr>
      </w:pPr>
      <w:r w:rsidRPr="00521669">
        <w:rPr>
          <w:kern w:val="2"/>
        </w:rPr>
        <w:t xml:space="preserve">участник закупки должен соответствовать требованиям </w:t>
      </w:r>
      <w:r w:rsidRPr="00521669">
        <w:rPr>
          <w:kern w:val="2"/>
        </w:rPr>
        <w:t>законодательства РФ к лицам, осуществляющим поставки товаров, выполнение работ, оказание услуг, которые являются предметом закупки;</w:t>
      </w:r>
    </w:p>
    <w:p w14:paraId="5AED1D53" w14:textId="77777777" w:rsidR="00CA5CF4" w:rsidRPr="00521669" w:rsidRDefault="000029E1">
      <w:pPr>
        <w:numPr>
          <w:ilvl w:val="0"/>
          <w:numId w:val="20"/>
        </w:numPr>
        <w:suppressAutoHyphens/>
        <w:autoSpaceDN w:val="0"/>
        <w:ind w:firstLine="567"/>
        <w:rPr>
          <w:kern w:val="2"/>
        </w:rPr>
      </w:pPr>
      <w:r w:rsidRPr="00521669">
        <w:rPr>
          <w:kern w:val="2"/>
        </w:rPr>
        <w:t>участник закупки должен отвечать требованиям документации о закупке и настоящего Положения;</w:t>
      </w:r>
    </w:p>
    <w:p w14:paraId="405623AD" w14:textId="77777777" w:rsidR="00CA5CF4" w:rsidRPr="00521669" w:rsidRDefault="000029E1">
      <w:pPr>
        <w:numPr>
          <w:ilvl w:val="0"/>
          <w:numId w:val="20"/>
        </w:numPr>
        <w:suppressAutoHyphens/>
        <w:autoSpaceDN w:val="0"/>
        <w:ind w:firstLine="567"/>
        <w:rPr>
          <w:kern w:val="2"/>
        </w:rPr>
      </w:pPr>
      <w:r w:rsidRPr="00521669">
        <w:rPr>
          <w:kern w:val="2"/>
        </w:rPr>
        <w:t xml:space="preserve">участник закупки не находится в </w:t>
      </w:r>
      <w:r w:rsidRPr="00521669">
        <w:rPr>
          <w:kern w:val="2"/>
        </w:rPr>
        <w:t>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C71EF8C" w14:textId="77777777" w:rsidR="00CA5CF4" w:rsidRPr="00521669" w:rsidRDefault="000029E1">
      <w:pPr>
        <w:numPr>
          <w:ilvl w:val="0"/>
          <w:numId w:val="20"/>
        </w:numPr>
        <w:suppressAutoHyphens/>
        <w:autoSpaceDN w:val="0"/>
        <w:ind w:firstLine="567"/>
        <w:rPr>
          <w:kern w:val="2"/>
        </w:rPr>
      </w:pPr>
      <w:r w:rsidRPr="00521669">
        <w:rPr>
          <w:kern w:val="2"/>
        </w:rPr>
        <w:t xml:space="preserve">на день подачи заявки деятельность участника закупки не приостановлена </w:t>
      </w:r>
      <w:r w:rsidRPr="00521669">
        <w:rPr>
          <w:kern w:val="2"/>
        </w:rPr>
        <w:t>в порядке, предусмотренном Кодексом РФ об административных правонарушениях;</w:t>
      </w:r>
    </w:p>
    <w:p w14:paraId="27A4F605" w14:textId="77777777" w:rsidR="00CA5CF4" w:rsidRPr="00521669" w:rsidRDefault="000029E1">
      <w:pPr>
        <w:numPr>
          <w:ilvl w:val="0"/>
          <w:numId w:val="20"/>
        </w:numPr>
        <w:suppressAutoHyphens/>
        <w:autoSpaceDN w:val="0"/>
        <w:ind w:firstLine="567"/>
        <w:rPr>
          <w:kern w:val="2"/>
        </w:rPr>
      </w:pPr>
      <w:r w:rsidRPr="00521669">
        <w:rPr>
          <w:kern w:val="2"/>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w:t>
      </w:r>
      <w:r w:rsidRPr="00521669">
        <w:rPr>
          <w:kern w:val="2"/>
        </w:rPr>
        <w:t xml:space="preserve"> превышает 25 процентов от балансовой стоимости активов участника закупки по данным бухгалтерской отчетности за последний отчетный период;</w:t>
      </w:r>
    </w:p>
    <w:p w14:paraId="2B5CA309" w14:textId="77777777" w:rsidR="00CA5CF4" w:rsidRPr="00521669" w:rsidRDefault="000029E1">
      <w:pPr>
        <w:numPr>
          <w:ilvl w:val="0"/>
          <w:numId w:val="20"/>
        </w:numPr>
        <w:suppressAutoHyphens/>
        <w:autoSpaceDN w:val="0"/>
        <w:ind w:firstLine="567"/>
        <w:rPr>
          <w:kern w:val="2"/>
        </w:rPr>
      </w:pPr>
      <w:r w:rsidRPr="00521669">
        <w:rPr>
          <w:kern w:val="2"/>
        </w:rPr>
        <w:t>сведения об участнике закупки отсутствуют в реестрах недобросовестных поставщиков, ведение которых предусмотрено Зако</w:t>
      </w:r>
      <w:r w:rsidRPr="00521669">
        <w:rPr>
          <w:kern w:val="2"/>
        </w:rPr>
        <w:t xml:space="preserve">ном </w:t>
      </w:r>
      <w:r w:rsidRPr="00521669">
        <w:rPr>
          <w:kern w:val="2"/>
          <w:lang w:eastAsia="en-US"/>
        </w:rPr>
        <w:t xml:space="preserve">N </w:t>
      </w:r>
      <w:r w:rsidRPr="00521669">
        <w:rPr>
          <w:kern w:val="2"/>
        </w:rPr>
        <w:t xml:space="preserve">223-ФЗ и Законом </w:t>
      </w:r>
      <w:r w:rsidRPr="00521669">
        <w:rPr>
          <w:kern w:val="2"/>
          <w:lang w:eastAsia="en-US"/>
        </w:rPr>
        <w:t xml:space="preserve">N </w:t>
      </w:r>
      <w:r w:rsidRPr="00521669">
        <w:rPr>
          <w:kern w:val="2"/>
        </w:rPr>
        <w:t>44-ФЗ;</w:t>
      </w:r>
    </w:p>
    <w:p w14:paraId="5FEDF1CA" w14:textId="77777777" w:rsidR="00CA5CF4" w:rsidRPr="00521669" w:rsidRDefault="000029E1">
      <w:pPr>
        <w:numPr>
          <w:ilvl w:val="0"/>
          <w:numId w:val="20"/>
        </w:numPr>
        <w:suppressAutoHyphens/>
        <w:autoSpaceDN w:val="0"/>
        <w:ind w:firstLine="567"/>
        <w:rPr>
          <w:kern w:val="2"/>
        </w:rPr>
      </w:pPr>
      <w:r w:rsidRPr="00521669">
        <w:rPr>
          <w:kern w:val="2"/>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w:t>
      </w:r>
      <w:r w:rsidRPr="00521669">
        <w:rPr>
          <w:kern w:val="2"/>
        </w:rPr>
        <w:t xml:space="preserve">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A67F4CB" w14:textId="77777777" w:rsidR="00CA5CF4" w:rsidRPr="00521669" w:rsidRDefault="000029E1">
      <w:pPr>
        <w:numPr>
          <w:ilvl w:val="0"/>
          <w:numId w:val="20"/>
        </w:numPr>
        <w:suppressAutoHyphens/>
        <w:autoSpaceDN w:val="0"/>
        <w:ind w:firstLine="567"/>
        <w:rPr>
          <w:kern w:val="2"/>
        </w:rPr>
      </w:pPr>
      <w:r w:rsidRPr="00521669">
        <w:rPr>
          <w:kern w:val="2"/>
        </w:rPr>
        <w:t>отсутствие у участника закупки - физического лица либо у руководителя, членов коллегиального исполните</w:t>
      </w:r>
      <w:r w:rsidRPr="00521669">
        <w:rPr>
          <w:kern w:val="2"/>
        </w:rPr>
        <w:t xml:space="preserve">льного органа, лица, исполняющего функции единоличного исполнительного органа, или главного бухгалтера юридического лица - участника закупки </w:t>
      </w:r>
      <w:r w:rsidRPr="00521669">
        <w:rPr>
          <w:kern w:val="2"/>
        </w:rPr>
        <w:lastRenderedPageBreak/>
        <w:t>судимости за преступления в сфере экономики и (или) преступления, предусмотренные статьями 289, 290, 291, 291.1 Уго</w:t>
      </w:r>
      <w:r w:rsidRPr="00521669">
        <w:rPr>
          <w:kern w:val="2"/>
        </w:rPr>
        <w:t>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521669">
        <w:rPr>
          <w:kern w:val="2"/>
        </w:rPr>
        <w:t>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7D4052A" w14:textId="77777777" w:rsidR="00CA5CF4" w:rsidRPr="00521669" w:rsidRDefault="000029E1">
      <w:pPr>
        <w:numPr>
          <w:ilvl w:val="0"/>
          <w:numId w:val="20"/>
        </w:numPr>
        <w:suppressAutoHyphens/>
        <w:autoSpaceDN w:val="0"/>
        <w:ind w:firstLine="567"/>
        <w:rPr>
          <w:kern w:val="2"/>
        </w:rPr>
      </w:pPr>
      <w:r w:rsidRPr="00521669">
        <w:rPr>
          <w:kern w:val="2"/>
        </w:rPr>
        <w:t>участник закупки - юридическое лицо, которое в течение двух лет до моме</w:t>
      </w:r>
      <w:r w:rsidRPr="00521669">
        <w:rPr>
          <w:kern w:val="2"/>
        </w:rPr>
        <w:t>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AC3D34" w14:textId="77777777" w:rsidR="00CA5CF4" w:rsidRPr="00521669" w:rsidRDefault="000029E1">
      <w:pPr>
        <w:numPr>
          <w:ilvl w:val="0"/>
          <w:numId w:val="20"/>
        </w:numPr>
        <w:suppressAutoHyphens/>
        <w:autoSpaceDN w:val="0"/>
        <w:ind w:firstLine="567"/>
        <w:rPr>
          <w:kern w:val="2"/>
        </w:rPr>
      </w:pPr>
      <w:r w:rsidRPr="00521669">
        <w:rPr>
          <w:kern w:val="2"/>
        </w:rPr>
        <w:t>отсутствие между у</w:t>
      </w:r>
      <w:r w:rsidRPr="00521669">
        <w:rPr>
          <w:kern w:val="2"/>
        </w:rPr>
        <w:t xml:space="preserve">частником закупки и Заказчиком, организатором закупки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w:t>
      </w:r>
      <w:r w:rsidRPr="00521669">
        <w:rPr>
          <w:kern w:val="2"/>
        </w:rPr>
        <w:t>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w:t>
      </w:r>
      <w:r w:rsidRPr="00521669">
        <w:rPr>
          <w:kern w:val="2"/>
        </w:rPr>
        <w:t>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w:t>
      </w:r>
      <w:r w:rsidRPr="00521669">
        <w:rPr>
          <w:kern w:val="2"/>
        </w:rPr>
        <w:t>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w:t>
      </w:r>
      <w:r w:rsidRPr="00521669">
        <w:rPr>
          <w:kern w:val="2"/>
        </w:rPr>
        <w:t>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w:t>
      </w:r>
      <w:r w:rsidRPr="00521669">
        <w:rPr>
          <w:kern w:val="2"/>
        </w:rPr>
        <w:t>ного общества;</w:t>
      </w:r>
    </w:p>
    <w:p w14:paraId="1134C984" w14:textId="77777777" w:rsidR="00CA5CF4" w:rsidRPr="00521669" w:rsidRDefault="000029E1">
      <w:pPr>
        <w:numPr>
          <w:ilvl w:val="0"/>
          <w:numId w:val="20"/>
        </w:numPr>
        <w:suppressAutoHyphens/>
        <w:autoSpaceDN w:val="0"/>
        <w:ind w:firstLine="567"/>
        <w:rPr>
          <w:kern w:val="2"/>
        </w:rPr>
      </w:pPr>
      <w:r w:rsidRPr="00521669">
        <w:rPr>
          <w:kern w:val="2"/>
        </w:rPr>
        <w:t>участник закупки должен соответствовать требованиям Федерального закона от 14 июля 2022 года N 255-ФЗ "О контроле за деятельностью лиц, находящихся под иностранным влиянием";</w:t>
      </w:r>
    </w:p>
    <w:p w14:paraId="4799CB5D" w14:textId="77777777" w:rsidR="00CA5CF4" w:rsidRPr="00521669" w:rsidRDefault="000029E1">
      <w:pPr>
        <w:numPr>
          <w:ilvl w:val="0"/>
          <w:numId w:val="21"/>
        </w:numPr>
        <w:ind w:firstLineChars="200" w:firstLine="480"/>
        <w:rPr>
          <w:kern w:val="2"/>
        </w:rPr>
      </w:pPr>
      <w:r w:rsidRPr="00521669">
        <w:rPr>
          <w:kern w:val="2"/>
        </w:rPr>
        <w:t>участник закупки не должен являться юридическим или физическим лиц</w:t>
      </w:r>
      <w:r w:rsidRPr="00521669">
        <w:rPr>
          <w:kern w:val="2"/>
        </w:rPr>
        <w:t>ом, в отношении которого применяются специальные экономические меры, предусмотренные подпунктом «а» пункта 2 Указа Президента РФ от 03.05.2022 г. №252 «О применении ответных специальных экономических мер в связи с недружественными действиями некоторых инос</w:t>
      </w:r>
      <w:r w:rsidRPr="00521669">
        <w:rPr>
          <w:kern w:val="2"/>
        </w:rPr>
        <w:t>транных государств и международных организаций», либо являться организацией, находящейся под контролем таких лиц».</w:t>
      </w:r>
    </w:p>
    <w:p w14:paraId="710954A3" w14:textId="77777777" w:rsidR="00CA5CF4" w:rsidRPr="00521669" w:rsidRDefault="000029E1">
      <w:pPr>
        <w:ind w:firstLineChars="300" w:firstLine="720"/>
        <w:rPr>
          <w:rFonts w:eastAsia="Times New Roman"/>
          <w:b/>
          <w:szCs w:val="24"/>
          <w:lang w:eastAsia="en-US"/>
        </w:rPr>
      </w:pPr>
      <w:r w:rsidRPr="00521669">
        <w:rPr>
          <w:rFonts w:eastAsia="Times New Roman"/>
          <w:szCs w:val="24"/>
          <w:lang w:eastAsia="en-US"/>
        </w:rPr>
        <w:t xml:space="preserve">Настоящей заявкой мы подтверждаем, что нам известны положения </w:t>
      </w:r>
      <w:r w:rsidRPr="00521669">
        <w:rPr>
          <w:rFonts w:eastAsia="Times New Roman"/>
          <w:b/>
          <w:szCs w:val="24"/>
          <w:lang w:eastAsia="en-US"/>
        </w:rPr>
        <w:t>Федерального закона от 18 июля 2011 года № 223-ФЗ «О закупках товаров, работ, у</w:t>
      </w:r>
      <w:r w:rsidRPr="00521669">
        <w:rPr>
          <w:rFonts w:eastAsia="Times New Roman"/>
          <w:b/>
          <w:szCs w:val="24"/>
          <w:lang w:eastAsia="en-US"/>
        </w:rPr>
        <w:t xml:space="preserve">слуг отдельными видами юридических лиц», Положения о закупке товаров, работ, услуг для собственных </w:t>
      </w:r>
      <w:r w:rsidRPr="00521669">
        <w:rPr>
          <w:rFonts w:eastAsia="Times New Roman"/>
          <w:b/>
          <w:bCs/>
          <w:szCs w:val="24"/>
          <w:lang w:eastAsia="en-US"/>
        </w:rPr>
        <w:t>для нужд ________________________</w:t>
      </w:r>
      <w:r w:rsidRPr="00521669">
        <w:rPr>
          <w:b/>
        </w:rPr>
        <w:t xml:space="preserve"> </w:t>
      </w:r>
      <w:r w:rsidRPr="00521669">
        <w:rPr>
          <w:rFonts w:eastAsia="Times New Roman"/>
          <w:b/>
          <w:szCs w:val="24"/>
          <w:lang w:eastAsia="en-US"/>
        </w:rPr>
        <w:t>регламентирующие</w:t>
      </w:r>
      <w:r w:rsidRPr="00521669">
        <w:rPr>
          <w:rFonts w:eastAsia="Times New Roman"/>
          <w:szCs w:val="24"/>
          <w:lang w:eastAsia="en-US"/>
        </w:rPr>
        <w:t xml:space="preserve"> требования, предъявляемые к содержанию котировочной заявки и порядку ее подачи.</w:t>
      </w:r>
    </w:p>
    <w:p w14:paraId="0797B252" w14:textId="77777777" w:rsidR="00CA5CF4" w:rsidRPr="00521669" w:rsidRDefault="00CA5CF4">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CA5CF4" w:rsidRPr="00521669" w14:paraId="6CC0864B" w14:textId="77777777">
        <w:trPr>
          <w:trHeight w:val="674"/>
        </w:trPr>
        <w:tc>
          <w:tcPr>
            <w:tcW w:w="6120" w:type="dxa"/>
          </w:tcPr>
          <w:p w14:paraId="4D5BE63F" w14:textId="77777777" w:rsidR="00CA5CF4" w:rsidRPr="00521669" w:rsidRDefault="000029E1">
            <w:pPr>
              <w:widowControl w:val="0"/>
              <w:suppressAutoHyphens/>
              <w:autoSpaceDN w:val="0"/>
              <w:ind w:firstLine="0"/>
              <w:jc w:val="left"/>
              <w:rPr>
                <w:rFonts w:eastAsia="Times New Roman"/>
                <w:b/>
                <w:kern w:val="2"/>
                <w:szCs w:val="24"/>
                <w:lang w:eastAsia="en-US"/>
              </w:rPr>
            </w:pPr>
            <w:r w:rsidRPr="00521669">
              <w:rPr>
                <w:rFonts w:eastAsia="Times New Roman"/>
                <w:b/>
                <w:kern w:val="2"/>
                <w:szCs w:val="24"/>
                <w:lang w:eastAsia="en-US"/>
              </w:rPr>
              <w:t>______________</w:t>
            </w:r>
          </w:p>
          <w:p w14:paraId="22A4E822" w14:textId="77777777" w:rsidR="00CA5CF4" w:rsidRPr="00521669" w:rsidRDefault="000029E1">
            <w:pPr>
              <w:widowControl w:val="0"/>
              <w:suppressAutoHyphens/>
              <w:autoSpaceDN w:val="0"/>
              <w:ind w:firstLine="0"/>
              <w:jc w:val="center"/>
              <w:rPr>
                <w:rFonts w:eastAsia="Times New Roman"/>
                <w:kern w:val="2"/>
                <w:szCs w:val="24"/>
                <w:lang w:eastAsia="en-US"/>
              </w:rPr>
            </w:pPr>
            <w:r w:rsidRPr="00521669">
              <w:rPr>
                <w:rFonts w:eastAsia="Times New Roman"/>
                <w:i/>
                <w:kern w:val="2"/>
                <w:szCs w:val="24"/>
                <w:lang w:eastAsia="en-US"/>
              </w:rPr>
              <w:t xml:space="preserve"> Подпись руководителя, полномочного представителя участника, М.П. (для юр. лиц); подпись участника</w:t>
            </w:r>
            <w:r w:rsidRPr="00521669">
              <w:rPr>
                <w:rFonts w:eastAsia="Times New Roman"/>
                <w:b/>
                <w:i/>
                <w:iCs/>
                <w:kern w:val="2"/>
                <w:szCs w:val="24"/>
                <w:lang w:eastAsia="en-US"/>
              </w:rPr>
              <w:t xml:space="preserve"> </w:t>
            </w:r>
            <w:r w:rsidRPr="00521669">
              <w:rPr>
                <w:rFonts w:eastAsia="Times New Roman"/>
                <w:i/>
                <w:kern w:val="2"/>
                <w:szCs w:val="24"/>
                <w:lang w:eastAsia="en-US"/>
              </w:rPr>
              <w:t>(для физ. лиц)</w:t>
            </w:r>
          </w:p>
        </w:tc>
        <w:tc>
          <w:tcPr>
            <w:tcW w:w="4139" w:type="dxa"/>
          </w:tcPr>
          <w:p w14:paraId="422FCC61" w14:textId="77777777" w:rsidR="00CA5CF4" w:rsidRPr="00521669" w:rsidRDefault="000029E1">
            <w:pPr>
              <w:widowControl w:val="0"/>
              <w:suppressAutoHyphens/>
              <w:autoSpaceDN w:val="0"/>
              <w:ind w:firstLine="0"/>
              <w:jc w:val="center"/>
              <w:rPr>
                <w:rFonts w:eastAsia="Times New Roman"/>
                <w:kern w:val="2"/>
                <w:szCs w:val="24"/>
                <w:lang w:eastAsia="en-US"/>
              </w:rPr>
            </w:pPr>
            <w:r w:rsidRPr="00521669">
              <w:rPr>
                <w:rFonts w:eastAsia="Times New Roman"/>
                <w:b/>
                <w:bCs/>
                <w:kern w:val="2"/>
                <w:szCs w:val="24"/>
                <w:u w:val="single"/>
                <w:lang w:eastAsia="en-US"/>
              </w:rPr>
              <w:t>/</w:t>
            </w:r>
            <w:r w:rsidRPr="00521669">
              <w:rPr>
                <w:rFonts w:eastAsia="Times New Roman"/>
                <w:bCs/>
                <w:kern w:val="2"/>
                <w:szCs w:val="24"/>
                <w:u w:val="single"/>
                <w:lang w:eastAsia="en-US"/>
              </w:rPr>
              <w:t xml:space="preserve">                  </w:t>
            </w:r>
            <w:r w:rsidRPr="00521669">
              <w:rPr>
                <w:rFonts w:eastAsia="Times New Roman"/>
                <w:b/>
                <w:bCs/>
                <w:kern w:val="2"/>
                <w:szCs w:val="24"/>
                <w:u w:val="single"/>
                <w:lang w:eastAsia="en-US"/>
              </w:rPr>
              <w:t>/</w:t>
            </w:r>
          </w:p>
          <w:p w14:paraId="3976DB4F" w14:textId="77777777" w:rsidR="00CA5CF4" w:rsidRPr="00521669" w:rsidRDefault="000029E1">
            <w:pPr>
              <w:widowControl w:val="0"/>
              <w:suppressAutoHyphens/>
              <w:autoSpaceDN w:val="0"/>
              <w:ind w:firstLine="0"/>
              <w:jc w:val="center"/>
              <w:rPr>
                <w:rFonts w:eastAsia="Times New Roman"/>
                <w:i/>
                <w:kern w:val="2"/>
                <w:szCs w:val="24"/>
                <w:lang w:eastAsia="en-US"/>
              </w:rPr>
            </w:pPr>
            <w:r w:rsidRPr="00521669">
              <w:rPr>
                <w:rFonts w:eastAsia="Times New Roman"/>
                <w:i/>
                <w:kern w:val="2"/>
                <w:szCs w:val="24"/>
                <w:lang w:eastAsia="en-US"/>
              </w:rPr>
              <w:t>Расшифровка подписи (Ф.И.О.)</w:t>
            </w:r>
          </w:p>
        </w:tc>
      </w:tr>
    </w:tbl>
    <w:p w14:paraId="713FCB0E" w14:textId="77777777" w:rsidR="00CA5CF4" w:rsidRPr="00521669" w:rsidRDefault="00CA5CF4">
      <w:pPr>
        <w:ind w:right="-2" w:firstLine="0"/>
        <w:jc w:val="center"/>
        <w:rPr>
          <w:szCs w:val="24"/>
          <w:vertAlign w:val="superscript"/>
        </w:rPr>
      </w:pPr>
    </w:p>
    <w:p w14:paraId="3260C96C" w14:textId="77777777" w:rsidR="00CA5CF4" w:rsidRPr="00521669" w:rsidRDefault="000029E1">
      <w:pPr>
        <w:ind w:right="-2" w:firstLine="0"/>
        <w:jc w:val="center"/>
        <w:rPr>
          <w:b/>
          <w:szCs w:val="24"/>
        </w:rPr>
      </w:pPr>
      <w:r w:rsidRPr="00521669">
        <w:rPr>
          <w:szCs w:val="24"/>
          <w:vertAlign w:val="superscript"/>
        </w:rPr>
        <w:br w:type="page"/>
      </w:r>
      <w:r w:rsidRPr="00521669">
        <w:rPr>
          <w:b/>
          <w:szCs w:val="24"/>
        </w:rPr>
        <w:lastRenderedPageBreak/>
        <w:t xml:space="preserve">СОГЛАСИЕ </w:t>
      </w:r>
      <w:r w:rsidRPr="00521669">
        <w:rPr>
          <w:b/>
          <w:szCs w:val="24"/>
        </w:rPr>
        <w:br/>
        <w:t xml:space="preserve">НА ОБРАБОТКУ ПЕРСОНАЛЬНЫХ ДАННЫХ </w:t>
      </w:r>
    </w:p>
    <w:p w14:paraId="0B344E0E" w14:textId="77777777" w:rsidR="00CA5CF4" w:rsidRPr="00521669" w:rsidRDefault="00CA5CF4">
      <w:pPr>
        <w:shd w:val="clear" w:color="auto" w:fill="FFFFFF"/>
        <w:ind w:firstLine="709"/>
        <w:contextualSpacing/>
        <w:rPr>
          <w:color w:val="000000"/>
          <w:szCs w:val="24"/>
        </w:rPr>
      </w:pPr>
    </w:p>
    <w:p w14:paraId="0CF9F490" w14:textId="77777777" w:rsidR="00CA5CF4" w:rsidRPr="00521669" w:rsidRDefault="000029E1">
      <w:pPr>
        <w:shd w:val="clear" w:color="auto" w:fill="FFFFFF"/>
        <w:contextualSpacing/>
        <w:jc w:val="right"/>
        <w:rPr>
          <w:color w:val="000000"/>
          <w:szCs w:val="24"/>
        </w:rPr>
      </w:pPr>
      <w:r w:rsidRPr="00521669">
        <w:rPr>
          <w:color w:val="000000"/>
          <w:szCs w:val="24"/>
        </w:rPr>
        <w:t xml:space="preserve">          __.____________2025г.        </w:t>
      </w:r>
    </w:p>
    <w:p w14:paraId="50D12680" w14:textId="77777777" w:rsidR="00CA5CF4" w:rsidRPr="00521669" w:rsidRDefault="000029E1">
      <w:pPr>
        <w:contextualSpacing/>
        <w:rPr>
          <w:color w:val="000000"/>
          <w:szCs w:val="24"/>
        </w:rPr>
      </w:pPr>
      <w:r w:rsidRPr="00521669">
        <w:rPr>
          <w:color w:val="000000"/>
          <w:szCs w:val="24"/>
        </w:rPr>
        <w:t xml:space="preserve">  </w:t>
      </w:r>
    </w:p>
    <w:p w14:paraId="73F9447D" w14:textId="77777777" w:rsidR="00CA5CF4" w:rsidRPr="00521669" w:rsidRDefault="000029E1">
      <w:pPr>
        <w:contextualSpacing/>
        <w:rPr>
          <w:i/>
          <w:color w:val="000000"/>
          <w:szCs w:val="24"/>
          <w:vertAlign w:val="superscript"/>
        </w:rPr>
      </w:pPr>
      <w:r w:rsidRPr="00521669">
        <w:rPr>
          <w:color w:val="000000"/>
          <w:szCs w:val="24"/>
        </w:rPr>
        <w:t>Я, _________________________________________________________________________, выдан______________________________________, адрес регистрации: ___________________</w:t>
      </w:r>
      <w:r w:rsidRPr="00521669">
        <w:rPr>
          <w:i/>
          <w:color w:val="000000"/>
          <w:szCs w:val="24"/>
          <w:vertAlign w:val="superscript"/>
        </w:rPr>
        <w:t xml:space="preserve"> </w:t>
      </w:r>
      <w:r w:rsidRPr="00521669">
        <w:rPr>
          <w:szCs w:val="24"/>
        </w:rPr>
        <w:t>даю свое согласие _____________________________________________на обработку</w:t>
      </w:r>
      <w:r w:rsidRPr="00521669">
        <w:rPr>
          <w:i/>
          <w:color w:val="000000"/>
          <w:szCs w:val="24"/>
          <w:vertAlign w:val="superscript"/>
        </w:rPr>
        <w:t xml:space="preserve"> </w:t>
      </w:r>
      <w:r w:rsidRPr="00521669">
        <w:rPr>
          <w:szCs w:val="24"/>
        </w:rPr>
        <w:t xml:space="preserve">моих персональных </w:t>
      </w:r>
      <w:r w:rsidRPr="00521669">
        <w:rPr>
          <w:szCs w:val="24"/>
        </w:rPr>
        <w:t>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3DBCA75C" w14:textId="77777777" w:rsidR="00CA5CF4" w:rsidRPr="00521669" w:rsidRDefault="000029E1">
      <w:pPr>
        <w:contextualSpacing/>
        <w:rPr>
          <w:szCs w:val="24"/>
        </w:rPr>
      </w:pPr>
      <w:r w:rsidRPr="00521669">
        <w:rPr>
          <w:szCs w:val="24"/>
        </w:rPr>
        <w:t xml:space="preserve">Я </w:t>
      </w:r>
      <w:r w:rsidRPr="00521669">
        <w:rPr>
          <w:szCs w:val="24"/>
        </w:rPr>
        <w:t>даю согласие на использование персональных данных исключительно</w:t>
      </w:r>
      <w:r w:rsidRPr="00521669">
        <w:rPr>
          <w:b/>
          <w:szCs w:val="24"/>
        </w:rPr>
        <w:t xml:space="preserve"> </w:t>
      </w:r>
      <w:r w:rsidRPr="00521669">
        <w:rPr>
          <w:szCs w:val="24"/>
        </w:rPr>
        <w:t xml:space="preserve">в целях формирования кадрового документооборота предприятия, бухгалтерских операций и налоговых отчислений, </w:t>
      </w:r>
      <w:r w:rsidRPr="00521669">
        <w:rPr>
          <w:color w:val="000000"/>
          <w:szCs w:val="24"/>
        </w:rPr>
        <w:t>а также на хранение всех вышеназванных данных на электронных носителях. Также данным</w:t>
      </w:r>
      <w:r w:rsidRPr="00521669">
        <w:rPr>
          <w:color w:val="000000"/>
          <w:szCs w:val="24"/>
        </w:rPr>
        <w:t xml:space="preserve">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w:t>
      </w:r>
      <w:r w:rsidRPr="00521669">
        <w:rPr>
          <w:color w:val="000000"/>
          <w:szCs w:val="24"/>
        </w:rPr>
        <w:t>дерации.</w:t>
      </w:r>
    </w:p>
    <w:p w14:paraId="68E9779E" w14:textId="77777777" w:rsidR="00CA5CF4" w:rsidRPr="00521669" w:rsidRDefault="000029E1">
      <w:pPr>
        <w:shd w:val="clear" w:color="auto" w:fill="FFFFFF"/>
        <w:contextualSpacing/>
        <w:rPr>
          <w:i/>
          <w:szCs w:val="24"/>
          <w:vertAlign w:val="superscript"/>
        </w:rPr>
      </w:pPr>
      <w:r w:rsidRPr="00521669">
        <w:rPr>
          <w:color w:val="000000"/>
          <w:szCs w:val="24"/>
        </w:rPr>
        <w:t>До моего сведения доведено, что_______________________________</w:t>
      </w:r>
      <w:r w:rsidRPr="00521669">
        <w:rPr>
          <w:szCs w:val="24"/>
        </w:rPr>
        <w:t xml:space="preserve"> </w:t>
      </w:r>
      <w:r w:rsidRPr="00521669">
        <w:rPr>
          <w:color w:val="000000"/>
          <w:szCs w:val="24"/>
        </w:rPr>
        <w:t>гарантирует</w:t>
      </w:r>
      <w:r w:rsidRPr="00521669">
        <w:rPr>
          <w:i/>
          <w:szCs w:val="24"/>
          <w:vertAlign w:val="superscript"/>
        </w:rPr>
        <w:t xml:space="preserve"> </w:t>
      </w:r>
      <w:r w:rsidRPr="00521669">
        <w:rPr>
          <w:color w:val="000000"/>
          <w:szCs w:val="24"/>
        </w:rPr>
        <w:t>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w:t>
      </w:r>
      <w:r w:rsidRPr="00521669">
        <w:rPr>
          <w:color w:val="000000"/>
          <w:szCs w:val="24"/>
        </w:rPr>
        <w:t xml:space="preserve">звано в любой момент по моему письменному заявлению. </w:t>
      </w:r>
    </w:p>
    <w:p w14:paraId="61553D0E" w14:textId="77777777" w:rsidR="00CA5CF4" w:rsidRPr="00521669" w:rsidRDefault="000029E1">
      <w:pPr>
        <w:shd w:val="clear" w:color="auto" w:fill="FFFFFF"/>
        <w:contextualSpacing/>
        <w:rPr>
          <w:color w:val="000000"/>
          <w:szCs w:val="24"/>
        </w:rPr>
      </w:pPr>
      <w:r w:rsidRPr="00521669">
        <w:rPr>
          <w:color w:val="000000"/>
          <w:szCs w:val="24"/>
        </w:rPr>
        <w:t>Подтверждаю, что, давая согласие, я действую без принуждения, по собственной воле и в своих интересах.</w:t>
      </w:r>
      <w:r w:rsidRPr="00521669">
        <w:rPr>
          <w:i/>
          <w:color w:val="000000"/>
          <w:szCs w:val="24"/>
        </w:rPr>
        <w:t xml:space="preserve">         </w:t>
      </w:r>
    </w:p>
    <w:p w14:paraId="41883D21" w14:textId="77777777" w:rsidR="00CA5CF4" w:rsidRDefault="000029E1">
      <w:pPr>
        <w:shd w:val="clear" w:color="auto" w:fill="FFFFFF"/>
        <w:contextualSpacing/>
        <w:rPr>
          <w:i/>
          <w:color w:val="000000"/>
          <w:szCs w:val="24"/>
        </w:rPr>
      </w:pPr>
      <w:r w:rsidRPr="00521669">
        <w:rPr>
          <w:i/>
          <w:color w:val="000000"/>
          <w:szCs w:val="24"/>
        </w:rPr>
        <w:t>Руководитель                                               ФИО</w:t>
      </w:r>
    </w:p>
    <w:p w14:paraId="46F9975E" w14:textId="77777777" w:rsidR="00CA5CF4" w:rsidRDefault="00CA5CF4">
      <w:pPr>
        <w:pStyle w:val="affff4"/>
        <w:jc w:val="center"/>
        <w:rPr>
          <w:rFonts w:ascii="Times New Roman" w:hAnsi="Times New Roman"/>
          <w:b/>
          <w:sz w:val="16"/>
          <w:szCs w:val="16"/>
        </w:rPr>
      </w:pPr>
    </w:p>
    <w:p w14:paraId="5AEAAC5E" w14:textId="77777777" w:rsidR="00CA5CF4" w:rsidRDefault="00CA5CF4">
      <w:pPr>
        <w:ind w:right="-2" w:firstLine="0"/>
        <w:jc w:val="center"/>
        <w:rPr>
          <w:szCs w:val="24"/>
          <w:vertAlign w:val="superscript"/>
        </w:rPr>
      </w:pPr>
    </w:p>
    <w:p w14:paraId="3D5AA325" w14:textId="77777777" w:rsidR="00CA5CF4" w:rsidRDefault="00CA5CF4">
      <w:pPr>
        <w:ind w:right="-2" w:firstLine="0"/>
        <w:rPr>
          <w:szCs w:val="24"/>
          <w:vertAlign w:val="superscript"/>
        </w:rPr>
      </w:pPr>
    </w:p>
    <w:p w14:paraId="75B5C773" w14:textId="77777777" w:rsidR="00CA5CF4" w:rsidRDefault="00CA5CF4">
      <w:pPr>
        <w:ind w:firstLine="0"/>
      </w:pPr>
    </w:p>
    <w:sectPr w:rsidR="00CA5CF4">
      <w:footerReference w:type="default" r:id="rId18"/>
      <w:pgSz w:w="11905" w:h="16838"/>
      <w:pgMar w:top="567" w:right="706" w:bottom="567" w:left="894"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F0A11" w14:textId="77777777" w:rsidR="000029E1" w:rsidRDefault="000029E1">
      <w:r>
        <w:separator/>
      </w:r>
    </w:p>
  </w:endnote>
  <w:endnote w:type="continuationSeparator" w:id="0">
    <w:p w14:paraId="1399AD24" w14:textId="77777777" w:rsidR="000029E1" w:rsidRDefault="0000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Verdana"/>
    <w:charset w:val="00"/>
    <w:family w:val="auto"/>
    <w:pitch w:val="default"/>
    <w:sig w:usb0="00000000" w:usb1="00000000" w:usb2="00000000" w:usb3="00000000" w:csb0="00040001" w:csb1="00000000"/>
  </w:font>
  <w:font w:name="Times">
    <w:altName w:val="CG Times"/>
    <w:panose1 w:val="02020603050405020304"/>
    <w:charset w:val="00"/>
    <w:family w:val="auto"/>
    <w:pitch w:val="default"/>
  </w:font>
  <w:font w:name="Liberation Serif">
    <w:altName w:val="Times New Roman"/>
    <w:charset w:val="00"/>
    <w:family w:val="roman"/>
    <w:pitch w:val="default"/>
    <w:sig w:usb0="00000000" w:usb1="00000000" w:usb2="00000000"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altName w:val="Segoe UI Symbol"/>
    <w:charset w:val="00"/>
    <w:family w:val="auto"/>
    <w:pitch w:val="default"/>
    <w:sig w:usb0="00000000" w:usb1="00000000"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DL">
    <w:altName w:val="Times New Roman"/>
    <w:charset w:val="00"/>
    <w:family w:val="auto"/>
    <w:pitch w:val="default"/>
    <w:sig w:usb0="00000000" w:usb1="00000000" w:usb2="00000000" w:usb3="00000000" w:csb0="00000001" w:csb1="00000000"/>
  </w:font>
  <w:font w:name="GaramondC">
    <w:altName w:val="Courier New"/>
    <w:charset w:val="00"/>
    <w:family w:val="decorative"/>
    <w:pitch w:val="default"/>
    <w:sig w:usb0="00000000" w:usb1="00000000" w:usb2="00000000" w:usb3="00000000" w:csb0="00000005" w:csb1="00000000"/>
  </w:font>
  <w:font w:name="Journal">
    <w:altName w:val="Times New Roman"/>
    <w:charset w:val="00"/>
    <w:family w:val="swiss"/>
    <w:pitch w:val="default"/>
    <w:sig w:usb0="00000000" w:usb1="00000000" w:usb2="00000000" w:usb3="00000000" w:csb0="00000001" w:csb1="00000000"/>
  </w:font>
  <w:font w:name="NTTimes/Cyrillic">
    <w:altName w:val="Times New Roman"/>
    <w:charset w:val="00"/>
    <w:family w:val="auto"/>
    <w:pitch w:val="default"/>
    <w:sig w:usb0="00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Roboto">
    <w:altName w:val="Segoe Print"/>
    <w:charset w:val="00"/>
    <w:family w:val="auto"/>
    <w:pitch w:val="default"/>
  </w:font>
  <w:font w:name="Helvetica">
    <w:panose1 w:val="020B0604020202020204"/>
    <w:charset w:val="CC"/>
    <w:family w:val="swiss"/>
    <w:pitch w:val="variable"/>
    <w:sig w:usb0="E0002EFF" w:usb1="C000785B" w:usb2="00000009" w:usb3="00000000" w:csb0="000001FF" w:csb1="00000000"/>
  </w:font>
  <w:font w:name="Times New Roman CYR">
    <w:altName w:val="Times"/>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4772A" w14:textId="77777777" w:rsidR="00CA5CF4" w:rsidRDefault="000029E1">
    <w:pPr>
      <w:pStyle w:val="afff1"/>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521669">
      <w:rPr>
        <w:b/>
        <w:bCs/>
        <w:noProof/>
        <w:sz w:val="20"/>
      </w:rPr>
      <w:t>21</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521669">
      <w:rPr>
        <w:b/>
        <w:bCs/>
        <w:noProof/>
        <w:sz w:val="20"/>
      </w:rPr>
      <w:t>25</w:t>
    </w:r>
    <w:r>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5AD37" w14:textId="77777777" w:rsidR="000029E1" w:rsidRDefault="000029E1">
      <w:r>
        <w:separator/>
      </w:r>
    </w:p>
  </w:footnote>
  <w:footnote w:type="continuationSeparator" w:id="0">
    <w:p w14:paraId="5F4F4A5E" w14:textId="77777777" w:rsidR="000029E1" w:rsidRDefault="00002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918232"/>
    </w:sdtPr>
    <w:sdtEndPr/>
    <w:sdtContent>
      <w:p w14:paraId="32CA6DFE" w14:textId="77777777" w:rsidR="00CA5CF4" w:rsidRDefault="000029E1">
        <w:pPr>
          <w:pStyle w:val="aff0"/>
          <w:jc w:val="center"/>
        </w:pPr>
        <w:r>
          <w:fldChar w:fldCharType="begin"/>
        </w:r>
        <w:r>
          <w:instrText xml:space="preserve"> PAGE   \* MERGEFORMAT </w:instrText>
        </w:r>
        <w:r>
          <w:fldChar w:fldCharType="separate"/>
        </w:r>
        <w:r w:rsidR="00521669">
          <w:rPr>
            <w:noProof/>
          </w:rPr>
          <w:t>5</w:t>
        </w:r>
        <w:r>
          <w:fldChar w:fldCharType="end"/>
        </w:r>
      </w:p>
    </w:sdtContent>
  </w:sdt>
  <w:p w14:paraId="2BD370C7" w14:textId="77777777" w:rsidR="00CA5CF4" w:rsidRDefault="00CA5CF4">
    <w:pPr>
      <w:pStyle w:val="1f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05D0AC"/>
    <w:multiLevelType w:val="singleLevel"/>
    <w:tmpl w:val="AB05D0AC"/>
    <w:lvl w:ilvl="0">
      <w:start w:val="1"/>
      <w:numFmt w:val="decimal"/>
      <w:suff w:val="space"/>
      <w:lvlText w:val="%1)"/>
      <w:lvlJc w:val="left"/>
    </w:lvl>
  </w:abstractNum>
  <w:abstractNum w:abstractNumId="1">
    <w:nsid w:val="FFFFFF7D"/>
    <w:multiLevelType w:val="singleLevel"/>
    <w:tmpl w:val="FFFFFF7D"/>
    <w:lvl w:ilvl="0">
      <w:start w:val="1"/>
      <w:numFmt w:val="decimal"/>
      <w:pStyle w:val="4"/>
      <w:lvlText w:val="%1."/>
      <w:lvlJc w:val="left"/>
      <w:pPr>
        <w:tabs>
          <w:tab w:val="left" w:pos="1601"/>
        </w:tabs>
        <w:ind w:left="1601"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4">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5">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6">
    <w:nsid w:val="022D0072"/>
    <w:multiLevelType w:val="singleLevel"/>
    <w:tmpl w:val="022D0072"/>
    <w:lvl w:ilvl="0">
      <w:start w:val="1"/>
      <w:numFmt w:val="decimal"/>
      <w:suff w:val="space"/>
      <w:lvlText w:val="%1)"/>
      <w:lvlJc w:val="left"/>
    </w:lvl>
  </w:abstractNum>
  <w:abstractNum w:abstractNumId="7">
    <w:nsid w:val="028D1514"/>
    <w:multiLevelType w:val="singleLevel"/>
    <w:tmpl w:val="028D1514"/>
    <w:lvl w:ilvl="0">
      <w:start w:val="1"/>
      <w:numFmt w:val="decimal"/>
      <w:suff w:val="space"/>
      <w:lvlText w:val="%1)"/>
      <w:lvlJc w:val="left"/>
    </w:lvl>
  </w:abstractNum>
  <w:abstractNum w:abstractNumId="8">
    <w:nsid w:val="04FE3DEC"/>
    <w:multiLevelType w:val="multilevel"/>
    <w:tmpl w:val="04FE3D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C87513"/>
    <w:multiLevelType w:val="multilevel"/>
    <w:tmpl w:val="09C87513"/>
    <w:lvl w:ilvl="0">
      <w:start w:val="2"/>
      <w:numFmt w:val="bullet"/>
      <w:pStyle w:val="11"/>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0A423EF2"/>
    <w:multiLevelType w:val="multilevel"/>
    <w:tmpl w:val="0A423EF2"/>
    <w:lvl w:ilvl="0">
      <w:start w:val="1"/>
      <w:numFmt w:val="bullet"/>
      <w:pStyle w:val="heading1normal"/>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1E571AD9"/>
    <w:multiLevelType w:val="multilevel"/>
    <w:tmpl w:val="1E571AD9"/>
    <w:lvl w:ilvl="0">
      <w:start w:val="1"/>
      <w:numFmt w:val="decimal"/>
      <w:pStyle w:val="-"/>
      <w:lvlText w:val="%1."/>
      <w:lvlJc w:val="center"/>
      <w:pPr>
        <w:tabs>
          <w:tab w:val="left" w:pos="0"/>
        </w:tabs>
        <w:ind w:left="0" w:firstLine="0"/>
      </w:pPr>
      <w:rPr>
        <w:rFonts w:hint="default"/>
        <w:b/>
        <w:i w:val="0"/>
      </w:rPr>
    </w:lvl>
    <w:lvl w:ilvl="1">
      <w:start w:val="1"/>
      <w:numFmt w:val="decimal"/>
      <w:pStyle w:val="-0"/>
      <w:lvlText w:val="%1.%2"/>
      <w:lvlJc w:val="left"/>
      <w:pPr>
        <w:tabs>
          <w:tab w:val="left"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left" w:pos="851"/>
        </w:tabs>
        <w:ind w:left="851" w:hanging="851"/>
      </w:pPr>
      <w:rPr>
        <w:rFonts w:hint="default"/>
        <w:b w:val="0"/>
        <w:bCs w:val="0"/>
        <w:i w:val="0"/>
        <w:iCs w:val="0"/>
      </w:rPr>
    </w:lvl>
    <w:lvl w:ilvl="3">
      <w:start w:val="1"/>
      <w:numFmt w:val="lowerLetter"/>
      <w:pStyle w:val="-2"/>
      <w:lvlText w:val="%4)"/>
      <w:lvlJc w:val="left"/>
      <w:pPr>
        <w:tabs>
          <w:tab w:val="left"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left" w:pos="1134"/>
        </w:tabs>
        <w:ind w:left="1134" w:hanging="567"/>
      </w:pPr>
      <w:rPr>
        <w:rFonts w:hint="default"/>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hint="default"/>
      </w:rPr>
    </w:lvl>
    <w:lvl w:ilvl="7">
      <w:start w:val="1"/>
      <w:numFmt w:val="decimal"/>
      <w:lvlText w:val="%1.%2.%3.%4.%5.%6.%7.%8."/>
      <w:lvlJc w:val="left"/>
      <w:pPr>
        <w:tabs>
          <w:tab w:val="left" w:pos="3978"/>
        </w:tabs>
        <w:ind w:left="2322" w:hanging="1224"/>
      </w:pPr>
      <w:rPr>
        <w:rFonts w:hint="default"/>
      </w:rPr>
    </w:lvl>
    <w:lvl w:ilvl="8">
      <w:start w:val="1"/>
      <w:numFmt w:val="decimal"/>
      <w:lvlText w:val="%1.%2.%3.%4.%5.%6.%7.%8.%9."/>
      <w:lvlJc w:val="left"/>
      <w:pPr>
        <w:tabs>
          <w:tab w:val="left" w:pos="4698"/>
        </w:tabs>
        <w:ind w:left="2898" w:hanging="1440"/>
      </w:pPr>
      <w:rPr>
        <w:rFonts w:hint="default"/>
      </w:rPr>
    </w:lvl>
  </w:abstractNum>
  <w:abstractNum w:abstractNumId="12">
    <w:nsid w:val="220A0C3E"/>
    <w:multiLevelType w:val="multilevel"/>
    <w:tmpl w:val="220A0C3E"/>
    <w:lvl w:ilvl="0">
      <w:start w:val="1"/>
      <w:numFmt w:val="bullet"/>
      <w:pStyle w:val="30"/>
      <w:lvlText w:val=""/>
      <w:lvlJc w:val="left"/>
      <w:pPr>
        <w:tabs>
          <w:tab w:val="left" w:pos="926"/>
        </w:tabs>
        <w:ind w:left="926"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221F4700"/>
    <w:multiLevelType w:val="multilevel"/>
    <w:tmpl w:val="221F4700"/>
    <w:lvl w:ilvl="0">
      <w:start w:val="1"/>
      <w:numFmt w:val="decimal"/>
      <w:pStyle w:val="31"/>
      <w:lvlText w:val="%1."/>
      <w:lvlJc w:val="left"/>
      <w:pPr>
        <w:tabs>
          <w:tab w:val="left" w:pos="360"/>
        </w:tabs>
        <w:ind w:left="360"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
    <w:nsid w:val="22BC3F86"/>
    <w:multiLevelType w:val="multilevel"/>
    <w:tmpl w:val="22BC3F86"/>
    <w:lvl w:ilvl="0">
      <w:start w:val="1"/>
      <w:numFmt w:val="bullet"/>
      <w:pStyle w:val="1"/>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5">
    <w:nsid w:val="33E03BDA"/>
    <w:multiLevelType w:val="singleLevel"/>
    <w:tmpl w:val="33E03BDA"/>
    <w:lvl w:ilvl="0">
      <w:start w:val="1"/>
      <w:numFmt w:val="decimal"/>
      <w:suff w:val="space"/>
      <w:lvlText w:val="%1)"/>
      <w:lvlJc w:val="left"/>
    </w:lvl>
  </w:abstractNum>
  <w:abstractNum w:abstractNumId="16">
    <w:nsid w:val="362E53CE"/>
    <w:multiLevelType w:val="multilevel"/>
    <w:tmpl w:val="362E53CE"/>
    <w:lvl w:ilvl="0">
      <w:start w:val="1"/>
      <w:numFmt w:val="bullet"/>
      <w:pStyle w:val="a"/>
      <w:lvlText w:val=""/>
      <w:lvlJc w:val="left"/>
      <w:pPr>
        <w:tabs>
          <w:tab w:val="left" w:pos="360"/>
        </w:tabs>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7">
    <w:nsid w:val="42ED1C53"/>
    <w:multiLevelType w:val="singleLevel"/>
    <w:tmpl w:val="42ED1C53"/>
    <w:lvl w:ilvl="0">
      <w:start w:val="12"/>
      <w:numFmt w:val="decimal"/>
      <w:suff w:val="space"/>
      <w:lvlText w:val="%1)"/>
      <w:lvlJc w:val="left"/>
    </w:lvl>
  </w:abstractNum>
  <w:abstractNum w:abstractNumId="18">
    <w:nsid w:val="5FEB03BC"/>
    <w:multiLevelType w:val="multilevel"/>
    <w:tmpl w:val="5FEB03BC"/>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nsid w:val="741B7194"/>
    <w:multiLevelType w:val="multilevel"/>
    <w:tmpl w:val="741B7194"/>
    <w:lvl w:ilvl="0">
      <w:start w:val="1"/>
      <w:numFmt w:val="upperRoman"/>
      <w:lvlText w:val="ЧАСТЬ %1."/>
      <w:lvlJc w:val="left"/>
      <w:pPr>
        <w:tabs>
          <w:tab w:val="left" w:pos="2160"/>
        </w:tabs>
        <w:ind w:left="720" w:hanging="720"/>
      </w:pPr>
      <w:rPr>
        <w:rFonts w:hint="default"/>
        <w:sz w:val="40"/>
        <w:szCs w:val="40"/>
      </w:rPr>
    </w:lvl>
    <w:lvl w:ilvl="1">
      <w:start w:val="1"/>
      <w:numFmt w:val="decimal"/>
      <w:pStyle w:val="a0"/>
      <w:lvlText w:val="РАЗДЕЛ %1.%2"/>
      <w:lvlJc w:val="left"/>
      <w:pPr>
        <w:tabs>
          <w:tab w:val="left" w:pos="144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796568BD"/>
    <w:multiLevelType w:val="multilevel"/>
    <w:tmpl w:val="796568B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12"/>
  </w:num>
  <w:num w:numId="7">
    <w:abstractNumId w:val="16"/>
  </w:num>
  <w:num w:numId="8">
    <w:abstractNumId w:val="14"/>
  </w:num>
  <w:num w:numId="9">
    <w:abstractNumId w:val="13"/>
  </w:num>
  <w:num w:numId="10">
    <w:abstractNumId w:val="10"/>
  </w:num>
  <w:num w:numId="11">
    <w:abstractNumId w:val="11"/>
  </w:num>
  <w:num w:numId="12">
    <w:abstractNumId w:val="19"/>
  </w:num>
  <w:num w:numId="13">
    <w:abstractNumId w:val="9"/>
  </w:num>
  <w:num w:numId="14">
    <w:abstractNumId w:val="8"/>
    <w:lvlOverride w:ilvl="0">
      <w:lvl w:ilvl="0" w:tentative="1">
        <w:start w:val="1"/>
        <w:numFmt w:val="decimal"/>
        <w:lvlText w:val="%1."/>
        <w:lvlJc w:val="left"/>
        <w:pPr>
          <w:ind w:left="360" w:hanging="360"/>
        </w:pPr>
      </w:lvl>
    </w:lvlOverride>
    <w:lvlOverride w:ilvl="1">
      <w:lvl w:ilvl="1" w:tentative="1">
        <w:start w:val="1"/>
        <w:numFmt w:val="decimal"/>
        <w:lvlText w:val="%1.%2."/>
        <w:lvlJc w:val="left"/>
        <w:pPr>
          <w:ind w:left="432" w:hanging="432"/>
        </w:pPr>
      </w:lvl>
    </w:lvlOverride>
    <w:lvlOverride w:ilvl="2">
      <w:lvl w:ilvl="2" w:tentative="1">
        <w:start w:val="1"/>
        <w:numFmt w:val="decimal"/>
        <w:pStyle w:val="12"/>
        <w:lvlText w:val="%1.%2.%3."/>
        <w:lvlJc w:val="left"/>
        <w:pPr>
          <w:ind w:left="1224" w:hanging="504"/>
        </w:pPr>
      </w:lvl>
    </w:lvlOverride>
    <w:lvlOverride w:ilvl="3">
      <w:lvl w:ilvl="3" w:tentative="1">
        <w:start w:val="1"/>
        <w:numFmt w:val="decimal"/>
        <w:lvlText w:val="%1.%2.%3.%4."/>
        <w:lvlJc w:val="left"/>
        <w:pPr>
          <w:ind w:left="1728" w:hanging="648"/>
        </w:pPr>
      </w:lvl>
    </w:lvlOverride>
    <w:lvlOverride w:ilvl="4">
      <w:lvl w:ilvl="4" w:tentative="1">
        <w:start w:val="1"/>
        <w:numFmt w:val="decimal"/>
        <w:lvlText w:val="%1.%2.%3.%4.%5."/>
        <w:lvlJc w:val="left"/>
        <w:pPr>
          <w:ind w:left="2232" w:hanging="792"/>
        </w:pPr>
      </w:lvl>
    </w:lvlOverride>
    <w:lvlOverride w:ilvl="5">
      <w:lvl w:ilvl="5" w:tentative="1">
        <w:start w:val="1"/>
        <w:numFmt w:val="decimal"/>
        <w:lvlText w:val="%1.%2.%3.%4.%5.%6."/>
        <w:lvlJc w:val="left"/>
        <w:pPr>
          <w:ind w:left="2736" w:hanging="936"/>
        </w:pPr>
      </w:lvl>
    </w:lvlOverride>
    <w:lvlOverride w:ilvl="6">
      <w:lvl w:ilvl="6" w:tentative="1">
        <w:start w:val="1"/>
        <w:numFmt w:val="decimal"/>
        <w:lvlText w:val="%1.%2.%3.%4.%5.%6.%7."/>
        <w:lvlJc w:val="left"/>
        <w:pPr>
          <w:ind w:left="3240" w:hanging="1080"/>
        </w:pPr>
      </w:lvl>
    </w:lvlOverride>
    <w:lvlOverride w:ilvl="7">
      <w:lvl w:ilvl="7" w:tentative="1">
        <w:start w:val="1"/>
        <w:numFmt w:val="decimal"/>
        <w:lvlText w:val="%1.%2.%3.%4.%5.%6.%7.%8."/>
        <w:lvlJc w:val="left"/>
        <w:pPr>
          <w:ind w:left="3744" w:hanging="1224"/>
        </w:pPr>
      </w:lvl>
    </w:lvlOverride>
    <w:lvlOverride w:ilvl="8">
      <w:lvl w:ilvl="8" w:tentative="1">
        <w:start w:val="1"/>
        <w:numFmt w:val="decimal"/>
        <w:lvlText w:val="%1.%2.%3.%4.%5.%6.%7.%8.%9."/>
        <w:lvlJc w:val="left"/>
        <w:pPr>
          <w:ind w:left="4320" w:hanging="1440"/>
        </w:pPr>
      </w:lvl>
    </w:lvlOverride>
  </w:num>
  <w:num w:numId="15">
    <w:abstractNumId w:val="0"/>
  </w:num>
  <w:num w:numId="16">
    <w:abstractNumId w:val="7"/>
  </w:num>
  <w:num w:numId="17">
    <w:abstractNumId w:val="15"/>
  </w:num>
  <w:num w:numId="18">
    <w:abstractNumId w:val="18"/>
  </w:num>
  <w:num w:numId="19">
    <w:abstractNumId w:val="20"/>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C1"/>
    <w:rsid w:val="000029E1"/>
    <w:rsid w:val="0002608A"/>
    <w:rsid w:val="000341F8"/>
    <w:rsid w:val="00042A7E"/>
    <w:rsid w:val="00045829"/>
    <w:rsid w:val="000548F6"/>
    <w:rsid w:val="00062F5C"/>
    <w:rsid w:val="00064D4C"/>
    <w:rsid w:val="00084459"/>
    <w:rsid w:val="00084C77"/>
    <w:rsid w:val="00094C6D"/>
    <w:rsid w:val="00095F5C"/>
    <w:rsid w:val="00096058"/>
    <w:rsid w:val="000A1054"/>
    <w:rsid w:val="000C29D0"/>
    <w:rsid w:val="000C5531"/>
    <w:rsid w:val="000D059F"/>
    <w:rsid w:val="000E4ED3"/>
    <w:rsid w:val="000E75AB"/>
    <w:rsid w:val="000F60D2"/>
    <w:rsid w:val="000F6329"/>
    <w:rsid w:val="001116EB"/>
    <w:rsid w:val="00124EFD"/>
    <w:rsid w:val="00127DF7"/>
    <w:rsid w:val="001342A0"/>
    <w:rsid w:val="001405BA"/>
    <w:rsid w:val="0016037A"/>
    <w:rsid w:val="0016191B"/>
    <w:rsid w:val="00166DBC"/>
    <w:rsid w:val="001710CA"/>
    <w:rsid w:val="00171FBF"/>
    <w:rsid w:val="00186B97"/>
    <w:rsid w:val="00190E6D"/>
    <w:rsid w:val="001A1652"/>
    <w:rsid w:val="001A3043"/>
    <w:rsid w:val="001A6C42"/>
    <w:rsid w:val="001B0A84"/>
    <w:rsid w:val="001B4F27"/>
    <w:rsid w:val="001C01E4"/>
    <w:rsid w:val="001C1EB8"/>
    <w:rsid w:val="001C6201"/>
    <w:rsid w:val="001E382F"/>
    <w:rsid w:val="001F0C7B"/>
    <w:rsid w:val="00205D63"/>
    <w:rsid w:val="00213E25"/>
    <w:rsid w:val="002165D2"/>
    <w:rsid w:val="00222A23"/>
    <w:rsid w:val="00223FBF"/>
    <w:rsid w:val="002249B8"/>
    <w:rsid w:val="00242856"/>
    <w:rsid w:val="00252049"/>
    <w:rsid w:val="00256816"/>
    <w:rsid w:val="00256F44"/>
    <w:rsid w:val="00262E2B"/>
    <w:rsid w:val="00263FED"/>
    <w:rsid w:val="002648CB"/>
    <w:rsid w:val="002777C9"/>
    <w:rsid w:val="002939C7"/>
    <w:rsid w:val="002A57D1"/>
    <w:rsid w:val="002B6749"/>
    <w:rsid w:val="002C06F8"/>
    <w:rsid w:val="002C399B"/>
    <w:rsid w:val="002F11B9"/>
    <w:rsid w:val="002F4D73"/>
    <w:rsid w:val="002F752B"/>
    <w:rsid w:val="00305576"/>
    <w:rsid w:val="003064D1"/>
    <w:rsid w:val="00306504"/>
    <w:rsid w:val="00315244"/>
    <w:rsid w:val="003204DB"/>
    <w:rsid w:val="00325257"/>
    <w:rsid w:val="003461FE"/>
    <w:rsid w:val="00346FCF"/>
    <w:rsid w:val="0036327E"/>
    <w:rsid w:val="00365DB4"/>
    <w:rsid w:val="003703A5"/>
    <w:rsid w:val="003818AF"/>
    <w:rsid w:val="00382063"/>
    <w:rsid w:val="003844E1"/>
    <w:rsid w:val="00387775"/>
    <w:rsid w:val="003A0212"/>
    <w:rsid w:val="003A50E3"/>
    <w:rsid w:val="003B2BD2"/>
    <w:rsid w:val="003B51AE"/>
    <w:rsid w:val="003C06AF"/>
    <w:rsid w:val="003C544C"/>
    <w:rsid w:val="003C7276"/>
    <w:rsid w:val="003D086F"/>
    <w:rsid w:val="003D2764"/>
    <w:rsid w:val="003D469E"/>
    <w:rsid w:val="003E13F4"/>
    <w:rsid w:val="003F2D00"/>
    <w:rsid w:val="003F2DF1"/>
    <w:rsid w:val="003F6879"/>
    <w:rsid w:val="0040189C"/>
    <w:rsid w:val="0040567A"/>
    <w:rsid w:val="00406231"/>
    <w:rsid w:val="00417DBA"/>
    <w:rsid w:val="00423B98"/>
    <w:rsid w:val="004271E3"/>
    <w:rsid w:val="00432584"/>
    <w:rsid w:val="00434567"/>
    <w:rsid w:val="0043756F"/>
    <w:rsid w:val="0044618E"/>
    <w:rsid w:val="00456599"/>
    <w:rsid w:val="004616B6"/>
    <w:rsid w:val="00464C6A"/>
    <w:rsid w:val="004673C3"/>
    <w:rsid w:val="004676D4"/>
    <w:rsid w:val="00475DEF"/>
    <w:rsid w:val="00481DD4"/>
    <w:rsid w:val="004850E8"/>
    <w:rsid w:val="00491B04"/>
    <w:rsid w:val="004A5265"/>
    <w:rsid w:val="004A69F3"/>
    <w:rsid w:val="004B0937"/>
    <w:rsid w:val="004B67BD"/>
    <w:rsid w:val="004D5C3C"/>
    <w:rsid w:val="004E2173"/>
    <w:rsid w:val="004E352B"/>
    <w:rsid w:val="004F1336"/>
    <w:rsid w:val="00521669"/>
    <w:rsid w:val="00526D7B"/>
    <w:rsid w:val="00537FE4"/>
    <w:rsid w:val="00545162"/>
    <w:rsid w:val="00550839"/>
    <w:rsid w:val="00552872"/>
    <w:rsid w:val="005561F2"/>
    <w:rsid w:val="00584E90"/>
    <w:rsid w:val="0058748E"/>
    <w:rsid w:val="00587A6B"/>
    <w:rsid w:val="005956AB"/>
    <w:rsid w:val="005A193B"/>
    <w:rsid w:val="005B018B"/>
    <w:rsid w:val="005B1FCA"/>
    <w:rsid w:val="005C3521"/>
    <w:rsid w:val="005D78F4"/>
    <w:rsid w:val="005E5F41"/>
    <w:rsid w:val="00602139"/>
    <w:rsid w:val="00604079"/>
    <w:rsid w:val="00605EFB"/>
    <w:rsid w:val="006161A6"/>
    <w:rsid w:val="00617B60"/>
    <w:rsid w:val="006203E3"/>
    <w:rsid w:val="0062413D"/>
    <w:rsid w:val="0063412A"/>
    <w:rsid w:val="00641B1C"/>
    <w:rsid w:val="006462E8"/>
    <w:rsid w:val="0065021B"/>
    <w:rsid w:val="00651FBA"/>
    <w:rsid w:val="0066113B"/>
    <w:rsid w:val="00661DC6"/>
    <w:rsid w:val="0066388A"/>
    <w:rsid w:val="00682055"/>
    <w:rsid w:val="0068343D"/>
    <w:rsid w:val="006850FE"/>
    <w:rsid w:val="00696E42"/>
    <w:rsid w:val="00697312"/>
    <w:rsid w:val="006976CF"/>
    <w:rsid w:val="006A2A40"/>
    <w:rsid w:val="006A5368"/>
    <w:rsid w:val="006B67FA"/>
    <w:rsid w:val="006C477F"/>
    <w:rsid w:val="006C48BD"/>
    <w:rsid w:val="006C4E1D"/>
    <w:rsid w:val="006D6477"/>
    <w:rsid w:val="006F6ECF"/>
    <w:rsid w:val="007055E9"/>
    <w:rsid w:val="00706EFF"/>
    <w:rsid w:val="00713D42"/>
    <w:rsid w:val="0073469A"/>
    <w:rsid w:val="007370CA"/>
    <w:rsid w:val="00752DF8"/>
    <w:rsid w:val="00777D56"/>
    <w:rsid w:val="0079372F"/>
    <w:rsid w:val="007A4F45"/>
    <w:rsid w:val="007B3679"/>
    <w:rsid w:val="007C15C0"/>
    <w:rsid w:val="007C5515"/>
    <w:rsid w:val="007C6A07"/>
    <w:rsid w:val="007D2AF7"/>
    <w:rsid w:val="007E5E71"/>
    <w:rsid w:val="007F33C1"/>
    <w:rsid w:val="007F602B"/>
    <w:rsid w:val="007F7482"/>
    <w:rsid w:val="00821980"/>
    <w:rsid w:val="008342AF"/>
    <w:rsid w:val="00840DE2"/>
    <w:rsid w:val="00840FE9"/>
    <w:rsid w:val="00845DA0"/>
    <w:rsid w:val="00872142"/>
    <w:rsid w:val="0088126A"/>
    <w:rsid w:val="00881305"/>
    <w:rsid w:val="00882138"/>
    <w:rsid w:val="008926E7"/>
    <w:rsid w:val="00892BF9"/>
    <w:rsid w:val="00892D3D"/>
    <w:rsid w:val="008A39B0"/>
    <w:rsid w:val="008A67D7"/>
    <w:rsid w:val="008B409E"/>
    <w:rsid w:val="008C2C28"/>
    <w:rsid w:val="008C533A"/>
    <w:rsid w:val="008C5B9C"/>
    <w:rsid w:val="008D0AF9"/>
    <w:rsid w:val="008D1018"/>
    <w:rsid w:val="008E4EA0"/>
    <w:rsid w:val="0090017A"/>
    <w:rsid w:val="00904548"/>
    <w:rsid w:val="0092202A"/>
    <w:rsid w:val="009230E7"/>
    <w:rsid w:val="00932DE7"/>
    <w:rsid w:val="00936732"/>
    <w:rsid w:val="00937094"/>
    <w:rsid w:val="00944015"/>
    <w:rsid w:val="00944821"/>
    <w:rsid w:val="00944EEF"/>
    <w:rsid w:val="00945FA5"/>
    <w:rsid w:val="00953719"/>
    <w:rsid w:val="009645B7"/>
    <w:rsid w:val="00966AE3"/>
    <w:rsid w:val="009705AA"/>
    <w:rsid w:val="00981A92"/>
    <w:rsid w:val="00984864"/>
    <w:rsid w:val="00985CEB"/>
    <w:rsid w:val="00990A60"/>
    <w:rsid w:val="009A434A"/>
    <w:rsid w:val="009A77C5"/>
    <w:rsid w:val="009C7471"/>
    <w:rsid w:val="009E446A"/>
    <w:rsid w:val="009E5319"/>
    <w:rsid w:val="00A02E7B"/>
    <w:rsid w:val="00A07025"/>
    <w:rsid w:val="00A15558"/>
    <w:rsid w:val="00A23538"/>
    <w:rsid w:val="00A405CA"/>
    <w:rsid w:val="00A61E3C"/>
    <w:rsid w:val="00A678F9"/>
    <w:rsid w:val="00A93556"/>
    <w:rsid w:val="00A96793"/>
    <w:rsid w:val="00A97A02"/>
    <w:rsid w:val="00AA02FC"/>
    <w:rsid w:val="00AA2A7C"/>
    <w:rsid w:val="00AB6284"/>
    <w:rsid w:val="00AB724C"/>
    <w:rsid w:val="00AD017F"/>
    <w:rsid w:val="00AD1062"/>
    <w:rsid w:val="00AD3EE5"/>
    <w:rsid w:val="00AD50D8"/>
    <w:rsid w:val="00AD7045"/>
    <w:rsid w:val="00AE0F0D"/>
    <w:rsid w:val="00AE4B7F"/>
    <w:rsid w:val="00B05B8B"/>
    <w:rsid w:val="00B14445"/>
    <w:rsid w:val="00B169D1"/>
    <w:rsid w:val="00B17919"/>
    <w:rsid w:val="00B33089"/>
    <w:rsid w:val="00B47DCC"/>
    <w:rsid w:val="00B47F69"/>
    <w:rsid w:val="00B56F63"/>
    <w:rsid w:val="00B634CA"/>
    <w:rsid w:val="00B64307"/>
    <w:rsid w:val="00B72971"/>
    <w:rsid w:val="00B95E81"/>
    <w:rsid w:val="00BA768C"/>
    <w:rsid w:val="00BB5646"/>
    <w:rsid w:val="00BC0861"/>
    <w:rsid w:val="00BC5DEB"/>
    <w:rsid w:val="00BD6982"/>
    <w:rsid w:val="00BE1090"/>
    <w:rsid w:val="00BE44B9"/>
    <w:rsid w:val="00BE4C18"/>
    <w:rsid w:val="00BE70E4"/>
    <w:rsid w:val="00BF4115"/>
    <w:rsid w:val="00BF67BC"/>
    <w:rsid w:val="00C00F17"/>
    <w:rsid w:val="00C0644C"/>
    <w:rsid w:val="00C1380F"/>
    <w:rsid w:val="00C1405B"/>
    <w:rsid w:val="00C3039D"/>
    <w:rsid w:val="00C33796"/>
    <w:rsid w:val="00C35FA3"/>
    <w:rsid w:val="00C414AE"/>
    <w:rsid w:val="00C46DAA"/>
    <w:rsid w:val="00C5590A"/>
    <w:rsid w:val="00C55E66"/>
    <w:rsid w:val="00C56A9F"/>
    <w:rsid w:val="00C57CAE"/>
    <w:rsid w:val="00C61053"/>
    <w:rsid w:val="00C633AF"/>
    <w:rsid w:val="00C7697A"/>
    <w:rsid w:val="00C81B8F"/>
    <w:rsid w:val="00C828DB"/>
    <w:rsid w:val="00C9523B"/>
    <w:rsid w:val="00C95CA8"/>
    <w:rsid w:val="00C97296"/>
    <w:rsid w:val="00CA465D"/>
    <w:rsid w:val="00CA5CF4"/>
    <w:rsid w:val="00CB50EC"/>
    <w:rsid w:val="00CD1324"/>
    <w:rsid w:val="00CD3BEB"/>
    <w:rsid w:val="00CF7F56"/>
    <w:rsid w:val="00D044C4"/>
    <w:rsid w:val="00D118A1"/>
    <w:rsid w:val="00D152F6"/>
    <w:rsid w:val="00D23E1F"/>
    <w:rsid w:val="00D275F1"/>
    <w:rsid w:val="00D34B5B"/>
    <w:rsid w:val="00D35CC1"/>
    <w:rsid w:val="00D3681B"/>
    <w:rsid w:val="00D41FF6"/>
    <w:rsid w:val="00D42293"/>
    <w:rsid w:val="00D43FD5"/>
    <w:rsid w:val="00D53F9E"/>
    <w:rsid w:val="00D61ACA"/>
    <w:rsid w:val="00D6296B"/>
    <w:rsid w:val="00D8057E"/>
    <w:rsid w:val="00D80E5F"/>
    <w:rsid w:val="00D81344"/>
    <w:rsid w:val="00D95CC9"/>
    <w:rsid w:val="00DA013D"/>
    <w:rsid w:val="00DA7048"/>
    <w:rsid w:val="00DC2449"/>
    <w:rsid w:val="00DC34CF"/>
    <w:rsid w:val="00DC47D3"/>
    <w:rsid w:val="00DC69CD"/>
    <w:rsid w:val="00DD1281"/>
    <w:rsid w:val="00DE03A9"/>
    <w:rsid w:val="00DE04B2"/>
    <w:rsid w:val="00DE5226"/>
    <w:rsid w:val="00DE591C"/>
    <w:rsid w:val="00DE5A90"/>
    <w:rsid w:val="00DF54DF"/>
    <w:rsid w:val="00E00105"/>
    <w:rsid w:val="00E01562"/>
    <w:rsid w:val="00E04F37"/>
    <w:rsid w:val="00E111D5"/>
    <w:rsid w:val="00E16E8B"/>
    <w:rsid w:val="00E234A0"/>
    <w:rsid w:val="00E234C2"/>
    <w:rsid w:val="00E416ED"/>
    <w:rsid w:val="00E4578B"/>
    <w:rsid w:val="00E459FD"/>
    <w:rsid w:val="00E466A8"/>
    <w:rsid w:val="00E513A1"/>
    <w:rsid w:val="00E60EE5"/>
    <w:rsid w:val="00E7673E"/>
    <w:rsid w:val="00E8569D"/>
    <w:rsid w:val="00E973F4"/>
    <w:rsid w:val="00EA7469"/>
    <w:rsid w:val="00EB01E0"/>
    <w:rsid w:val="00EB1E77"/>
    <w:rsid w:val="00EC1F23"/>
    <w:rsid w:val="00EC2E51"/>
    <w:rsid w:val="00ED468E"/>
    <w:rsid w:val="00EF2680"/>
    <w:rsid w:val="00EF3C18"/>
    <w:rsid w:val="00EF6DC0"/>
    <w:rsid w:val="00F018FD"/>
    <w:rsid w:val="00F03C13"/>
    <w:rsid w:val="00F04890"/>
    <w:rsid w:val="00F2158E"/>
    <w:rsid w:val="00F23440"/>
    <w:rsid w:val="00F419C9"/>
    <w:rsid w:val="00F468AD"/>
    <w:rsid w:val="00F572C6"/>
    <w:rsid w:val="00F73F4B"/>
    <w:rsid w:val="00F7404F"/>
    <w:rsid w:val="00F75BA2"/>
    <w:rsid w:val="00F8409D"/>
    <w:rsid w:val="00F87E4D"/>
    <w:rsid w:val="00F97195"/>
    <w:rsid w:val="00FB1644"/>
    <w:rsid w:val="00FC176C"/>
    <w:rsid w:val="00FC5B06"/>
    <w:rsid w:val="00FE3B44"/>
    <w:rsid w:val="00FE64A3"/>
    <w:rsid w:val="00FF7205"/>
    <w:rsid w:val="01CD08FA"/>
    <w:rsid w:val="01F22DC1"/>
    <w:rsid w:val="02451AFA"/>
    <w:rsid w:val="03F17BF5"/>
    <w:rsid w:val="04201856"/>
    <w:rsid w:val="04B77F06"/>
    <w:rsid w:val="05F5669B"/>
    <w:rsid w:val="065726A2"/>
    <w:rsid w:val="074A706E"/>
    <w:rsid w:val="08231653"/>
    <w:rsid w:val="09FA1F38"/>
    <w:rsid w:val="0A1342AD"/>
    <w:rsid w:val="0D4142BA"/>
    <w:rsid w:val="0D7C16FA"/>
    <w:rsid w:val="0D8818DD"/>
    <w:rsid w:val="0D961D8D"/>
    <w:rsid w:val="0D9E67E5"/>
    <w:rsid w:val="0E6D4B0E"/>
    <w:rsid w:val="0E8E3B6F"/>
    <w:rsid w:val="0F971E23"/>
    <w:rsid w:val="10E11D88"/>
    <w:rsid w:val="118258AD"/>
    <w:rsid w:val="12113751"/>
    <w:rsid w:val="12F831F2"/>
    <w:rsid w:val="13474541"/>
    <w:rsid w:val="13D53781"/>
    <w:rsid w:val="141F2A40"/>
    <w:rsid w:val="14A33DD8"/>
    <w:rsid w:val="15BF2410"/>
    <w:rsid w:val="16AF6EE9"/>
    <w:rsid w:val="16C47863"/>
    <w:rsid w:val="172A32CB"/>
    <w:rsid w:val="17380414"/>
    <w:rsid w:val="1A5031CE"/>
    <w:rsid w:val="1A8F2D35"/>
    <w:rsid w:val="1B6E45F1"/>
    <w:rsid w:val="1CA016FB"/>
    <w:rsid w:val="1CCA6B4A"/>
    <w:rsid w:val="1F4E625B"/>
    <w:rsid w:val="215C0E89"/>
    <w:rsid w:val="217148F2"/>
    <w:rsid w:val="21A4203E"/>
    <w:rsid w:val="22504E1F"/>
    <w:rsid w:val="238056FA"/>
    <w:rsid w:val="246F3D70"/>
    <w:rsid w:val="28696559"/>
    <w:rsid w:val="29A62EB3"/>
    <w:rsid w:val="2B6E5976"/>
    <w:rsid w:val="2D072F88"/>
    <w:rsid w:val="2D4469AE"/>
    <w:rsid w:val="2DD47AC4"/>
    <w:rsid w:val="2E724175"/>
    <w:rsid w:val="2F005086"/>
    <w:rsid w:val="2FBD4D02"/>
    <w:rsid w:val="317E6EBC"/>
    <w:rsid w:val="319544E8"/>
    <w:rsid w:val="31D47E2F"/>
    <w:rsid w:val="321D2A5A"/>
    <w:rsid w:val="32B414E6"/>
    <w:rsid w:val="335539C6"/>
    <w:rsid w:val="346A078E"/>
    <w:rsid w:val="35D77660"/>
    <w:rsid w:val="368F778F"/>
    <w:rsid w:val="3789729E"/>
    <w:rsid w:val="388765F7"/>
    <w:rsid w:val="3CA72B35"/>
    <w:rsid w:val="3CBF364F"/>
    <w:rsid w:val="3E131685"/>
    <w:rsid w:val="3F4413DF"/>
    <w:rsid w:val="3FDE4558"/>
    <w:rsid w:val="40CD287D"/>
    <w:rsid w:val="41275FC4"/>
    <w:rsid w:val="41C95FB7"/>
    <w:rsid w:val="42243910"/>
    <w:rsid w:val="428050F2"/>
    <w:rsid w:val="42CD4518"/>
    <w:rsid w:val="430A29A8"/>
    <w:rsid w:val="434F017C"/>
    <w:rsid w:val="44232772"/>
    <w:rsid w:val="44B21EAA"/>
    <w:rsid w:val="44C125DD"/>
    <w:rsid w:val="452C0DBF"/>
    <w:rsid w:val="46C473D9"/>
    <w:rsid w:val="488F3186"/>
    <w:rsid w:val="48FA4590"/>
    <w:rsid w:val="4983145D"/>
    <w:rsid w:val="4A46507D"/>
    <w:rsid w:val="4A5A32EB"/>
    <w:rsid w:val="4B01161C"/>
    <w:rsid w:val="4B7E4C90"/>
    <w:rsid w:val="4BBC182B"/>
    <w:rsid w:val="4C6D44CC"/>
    <w:rsid w:val="4DA23FD5"/>
    <w:rsid w:val="4FB437DA"/>
    <w:rsid w:val="500A4FAD"/>
    <w:rsid w:val="52825CD0"/>
    <w:rsid w:val="52DA19C1"/>
    <w:rsid w:val="55D06993"/>
    <w:rsid w:val="566D1B4E"/>
    <w:rsid w:val="57584171"/>
    <w:rsid w:val="58680EEB"/>
    <w:rsid w:val="59222A8A"/>
    <w:rsid w:val="59875029"/>
    <w:rsid w:val="5AD273CA"/>
    <w:rsid w:val="5B893762"/>
    <w:rsid w:val="5C7A727B"/>
    <w:rsid w:val="5CC934CD"/>
    <w:rsid w:val="5E630E99"/>
    <w:rsid w:val="5FB1709F"/>
    <w:rsid w:val="605438A8"/>
    <w:rsid w:val="610A4816"/>
    <w:rsid w:val="61EB7329"/>
    <w:rsid w:val="623C2E9D"/>
    <w:rsid w:val="62733D28"/>
    <w:rsid w:val="63A2524D"/>
    <w:rsid w:val="63BD7F28"/>
    <w:rsid w:val="641E0FBE"/>
    <w:rsid w:val="670F185C"/>
    <w:rsid w:val="686D36D5"/>
    <w:rsid w:val="6D101B80"/>
    <w:rsid w:val="6D34254D"/>
    <w:rsid w:val="6D392239"/>
    <w:rsid w:val="6E192F16"/>
    <w:rsid w:val="6E8973E6"/>
    <w:rsid w:val="6F7E07A6"/>
    <w:rsid w:val="6FBE44A1"/>
    <w:rsid w:val="6FF92E5A"/>
    <w:rsid w:val="70483744"/>
    <w:rsid w:val="72615FE6"/>
    <w:rsid w:val="729B6917"/>
    <w:rsid w:val="72AF6D16"/>
    <w:rsid w:val="74507F6E"/>
    <w:rsid w:val="74A16433"/>
    <w:rsid w:val="769D6AA6"/>
    <w:rsid w:val="775E3EF4"/>
    <w:rsid w:val="78150891"/>
    <w:rsid w:val="788608B8"/>
    <w:rsid w:val="78A71C57"/>
    <w:rsid w:val="79F71579"/>
    <w:rsid w:val="7A47040F"/>
    <w:rsid w:val="7A562D87"/>
    <w:rsid w:val="7B140DDC"/>
    <w:rsid w:val="7B3146F3"/>
    <w:rsid w:val="7B5741EA"/>
    <w:rsid w:val="7BE505D2"/>
    <w:rsid w:val="7BE615CE"/>
    <w:rsid w:val="7DC974EE"/>
    <w:rsid w:val="7E834891"/>
    <w:rsid w:val="7F39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CEB02-366E-4943-8375-3E3D8CB1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semiHidden="1" w:unhideWhenUsed="1"/>
    <w:lsdException w:name="caption" w:uiPriority="35" w:unhideWhenUsed="1" w:qFormat="1"/>
    <w:lsdException w:name="table of figures" w:unhideWhenUsed="1" w:qFormat="1"/>
    <w:lsdException w:name="envelope address" w:uiPriority="0" w:qFormat="1"/>
    <w:lsdException w:name="envelope return" w:uiPriority="0" w:qFormat="1"/>
    <w:lsdException w:name="footnote reference" w:qFormat="1"/>
    <w:lsdException w:name="annotation reference" w:uiPriority="0" w:qFormat="1"/>
    <w:lsdException w:name="line number" w:uiPriority="0" w:qFormat="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uiPriority="0" w:qFormat="1"/>
    <w:lsdException w:name="Signature" w:uiPriority="0" w:qFormat="1"/>
    <w:lsdException w:name="Default Paragraph Font" w:semiHidden="1" w:uiPriority="1" w:unhideWhenUsed="1" w:qFormat="1"/>
    <w:lsdException w:name="Body Text" w:uiPriority="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8"/>
      <w:jc w:val="both"/>
    </w:pPr>
    <w:rPr>
      <w:sz w:val="24"/>
      <w:szCs w:val="22"/>
    </w:rPr>
  </w:style>
  <w:style w:type="paragraph" w:styleId="10">
    <w:name w:val="heading 1"/>
    <w:basedOn w:val="a1"/>
    <w:next w:val="a1"/>
    <w:link w:val="13"/>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0">
    <w:name w:val="heading 2"/>
    <w:basedOn w:val="a1"/>
    <w:next w:val="a1"/>
    <w:link w:val="21"/>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2">
    <w:name w:val="heading 3"/>
    <w:basedOn w:val="a1"/>
    <w:next w:val="a1"/>
    <w:link w:val="33"/>
    <w:uiPriority w:val="9"/>
    <w:qFormat/>
    <w:pPr>
      <w:keepNext/>
      <w:keepLines/>
      <w:spacing w:before="40"/>
      <w:outlineLvl w:val="2"/>
    </w:pPr>
    <w:rPr>
      <w:rFonts w:ascii="Cambria" w:eastAsia="Times New Roman" w:hAnsi="Cambria"/>
      <w:color w:val="243F60"/>
      <w:szCs w:val="24"/>
    </w:rPr>
  </w:style>
  <w:style w:type="paragraph" w:styleId="41">
    <w:name w:val="heading 4"/>
    <w:basedOn w:val="a1"/>
    <w:next w:val="a1"/>
    <w:link w:val="42"/>
    <w:qFormat/>
    <w:pPr>
      <w:keepNext/>
      <w:spacing w:before="240" w:after="60"/>
      <w:outlineLvl w:val="3"/>
    </w:pPr>
    <w:rPr>
      <w:b/>
      <w:bCs/>
      <w:sz w:val="28"/>
      <w:szCs w:val="28"/>
    </w:rPr>
  </w:style>
  <w:style w:type="paragraph" w:styleId="50">
    <w:name w:val="heading 5"/>
    <w:basedOn w:val="a1"/>
    <w:next w:val="a1"/>
    <w:link w:val="51"/>
    <w:uiPriority w:val="9"/>
    <w:qFormat/>
    <w:pPr>
      <w:spacing w:before="240" w:after="60"/>
      <w:outlineLvl w:val="4"/>
    </w:pPr>
    <w:rPr>
      <w:b/>
      <w:bCs/>
      <w:i/>
      <w:iCs/>
      <w:sz w:val="26"/>
      <w:szCs w:val="26"/>
    </w:rPr>
  </w:style>
  <w:style w:type="paragraph" w:styleId="6">
    <w:name w:val="heading 6"/>
    <w:basedOn w:val="a1"/>
    <w:next w:val="a1"/>
    <w:link w:val="60"/>
    <w:qFormat/>
    <w:pPr>
      <w:keepNext/>
      <w:keepLines/>
      <w:spacing w:before="200"/>
      <w:ind w:firstLine="0"/>
      <w:outlineLvl w:val="5"/>
    </w:pPr>
    <w:rPr>
      <w:rFonts w:eastAsia="Times New Roman"/>
      <w:i/>
      <w:iCs/>
      <w:color w:val="243F60"/>
    </w:rPr>
  </w:style>
  <w:style w:type="paragraph" w:styleId="7">
    <w:name w:val="heading 7"/>
    <w:basedOn w:val="a1"/>
    <w:next w:val="a1"/>
    <w:link w:val="70"/>
    <w:qFormat/>
    <w:pPr>
      <w:spacing w:before="240" w:after="60"/>
      <w:ind w:firstLine="0"/>
      <w:jc w:val="left"/>
      <w:outlineLvl w:val="6"/>
    </w:pPr>
    <w:rPr>
      <w:rFonts w:ascii="Calibri" w:eastAsia="Times New Roman" w:hAnsi="Calibri"/>
      <w:szCs w:val="24"/>
    </w:rPr>
  </w:style>
  <w:style w:type="paragraph" w:styleId="8">
    <w:name w:val="heading 8"/>
    <w:basedOn w:val="a1"/>
    <w:next w:val="a1"/>
    <w:link w:val="80"/>
    <w:qFormat/>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1"/>
    <w:next w:val="a1"/>
    <w:link w:val="90"/>
    <w:qFormat/>
    <w:pPr>
      <w:keepNext/>
      <w:keepLines/>
      <w:spacing w:before="200"/>
      <w:ind w:firstLine="0"/>
      <w:outlineLvl w:val="8"/>
    </w:pPr>
    <w:rPr>
      <w:rFonts w:eastAsia="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qFormat/>
    <w:rPr>
      <w:rFonts w:ascii="Courier New" w:hAnsi="Courier New" w:cs="Courier New"/>
    </w:rPr>
  </w:style>
  <w:style w:type="character" w:styleId="a5">
    <w:name w:val="FollowedHyperlink"/>
    <w:uiPriority w:val="99"/>
    <w:qFormat/>
    <w:rPr>
      <w:rFonts w:cs="Times New Roman"/>
      <w:color w:val="800080"/>
      <w:u w:val="single"/>
    </w:rPr>
  </w:style>
  <w:style w:type="character" w:styleId="a6">
    <w:name w:val="footnote reference"/>
    <w:uiPriority w:val="99"/>
    <w:qFormat/>
    <w:rPr>
      <w:rFonts w:cs="Times New Roman"/>
      <w:vertAlign w:val="superscript"/>
    </w:rPr>
  </w:style>
  <w:style w:type="character" w:styleId="a7">
    <w:name w:val="annotation reference"/>
    <w:qFormat/>
    <w:rPr>
      <w:rFonts w:cs="Times New Roman"/>
      <w:sz w:val="16"/>
    </w:rPr>
  </w:style>
  <w:style w:type="character" w:styleId="a8">
    <w:name w:val="endnote reference"/>
    <w:uiPriority w:val="99"/>
    <w:qFormat/>
    <w:rPr>
      <w:rFonts w:cs="Times New Roman"/>
      <w:vertAlign w:val="superscript"/>
    </w:rPr>
  </w:style>
  <w:style w:type="character" w:styleId="HTML0">
    <w:name w:val="HTML Acronym"/>
    <w:qFormat/>
  </w:style>
  <w:style w:type="character" w:styleId="a9">
    <w:name w:val="Emphasis"/>
    <w:uiPriority w:val="20"/>
    <w:qFormat/>
    <w:rPr>
      <w:rFonts w:cs="Times New Roman"/>
      <w:i/>
    </w:rPr>
  </w:style>
  <w:style w:type="character" w:styleId="aa">
    <w:name w:val="Hyperlink"/>
    <w:basedOn w:val="a2"/>
    <w:uiPriority w:val="99"/>
    <w:qFormat/>
    <w:rPr>
      <w:rFonts w:cs="Times New Roman"/>
      <w:color w:val="0000FF"/>
      <w:u w:val="single"/>
    </w:rPr>
  </w:style>
  <w:style w:type="character" w:styleId="HTML1">
    <w:name w:val="HTML Keyboard"/>
    <w:qFormat/>
    <w:rPr>
      <w:rFonts w:ascii="Courier New" w:hAnsi="Courier New" w:cs="Courier New"/>
      <w:sz w:val="20"/>
      <w:szCs w:val="20"/>
    </w:rPr>
  </w:style>
  <w:style w:type="character" w:styleId="HTML2">
    <w:name w:val="HTML Code"/>
    <w:qFormat/>
    <w:rPr>
      <w:rFonts w:ascii="Courier New" w:hAnsi="Courier New" w:cs="Courier New"/>
      <w:sz w:val="20"/>
      <w:szCs w:val="20"/>
    </w:rPr>
  </w:style>
  <w:style w:type="character" w:styleId="ab">
    <w:name w:val="page number"/>
    <w:qFormat/>
    <w:rPr>
      <w:rFonts w:cs="Times New Roman"/>
    </w:rPr>
  </w:style>
  <w:style w:type="character" w:styleId="ac">
    <w:name w:val="line number"/>
    <w:qFormat/>
  </w:style>
  <w:style w:type="character" w:styleId="HTML3">
    <w:name w:val="HTML Definition"/>
    <w:qFormat/>
    <w:rPr>
      <w:i/>
      <w:iCs/>
    </w:rPr>
  </w:style>
  <w:style w:type="character" w:styleId="HTML4">
    <w:name w:val="HTML Variable"/>
    <w:qFormat/>
    <w:rPr>
      <w:i/>
      <w:iCs/>
    </w:rPr>
  </w:style>
  <w:style w:type="character" w:styleId="HTML5">
    <w:name w:val="HTML Typewriter"/>
    <w:qFormat/>
    <w:rPr>
      <w:rFonts w:ascii="Courier New" w:hAnsi="Courier New" w:cs="Courier New"/>
      <w:sz w:val="20"/>
      <w:szCs w:val="20"/>
    </w:rPr>
  </w:style>
  <w:style w:type="character" w:styleId="ad">
    <w:name w:val="Strong"/>
    <w:basedOn w:val="a2"/>
    <w:uiPriority w:val="22"/>
    <w:qFormat/>
    <w:rPr>
      <w:rFonts w:ascii="Times New Roman" w:hAnsi="Times New Roman" w:cs="Times New Roman"/>
      <w:b/>
    </w:rPr>
  </w:style>
  <w:style w:type="character" w:styleId="HTML6">
    <w:name w:val="HTML Cite"/>
    <w:qFormat/>
    <w:rPr>
      <w:i/>
      <w:iCs/>
    </w:rPr>
  </w:style>
  <w:style w:type="paragraph" w:styleId="ae">
    <w:name w:val="Balloon Text"/>
    <w:basedOn w:val="a1"/>
    <w:link w:val="af"/>
    <w:uiPriority w:val="99"/>
    <w:qFormat/>
    <w:rPr>
      <w:rFonts w:ascii="Tahoma" w:hAnsi="Tahoma" w:cs="Tahoma"/>
      <w:sz w:val="16"/>
      <w:szCs w:val="16"/>
    </w:rPr>
  </w:style>
  <w:style w:type="paragraph" w:styleId="52">
    <w:name w:val="List 5"/>
    <w:basedOn w:val="a1"/>
    <w:qFormat/>
    <w:pPr>
      <w:spacing w:after="60"/>
      <w:ind w:left="1415" w:hanging="283"/>
    </w:pPr>
    <w:rPr>
      <w:rFonts w:eastAsia="Times New Roman"/>
      <w:szCs w:val="24"/>
    </w:rPr>
  </w:style>
  <w:style w:type="paragraph" w:styleId="af0">
    <w:name w:val="List Continue"/>
    <w:basedOn w:val="a1"/>
    <w:qFormat/>
    <w:pPr>
      <w:spacing w:after="120"/>
      <w:ind w:left="283" w:firstLine="0"/>
    </w:pPr>
    <w:rPr>
      <w:rFonts w:eastAsia="Times New Roman"/>
      <w:szCs w:val="24"/>
    </w:rPr>
  </w:style>
  <w:style w:type="paragraph" w:styleId="22">
    <w:name w:val="Body Text 2"/>
    <w:basedOn w:val="a1"/>
    <w:link w:val="23"/>
    <w:qFormat/>
    <w:pPr>
      <w:spacing w:after="120" w:line="480" w:lineRule="auto"/>
      <w:ind w:firstLine="0"/>
      <w:jc w:val="left"/>
    </w:pPr>
    <w:rPr>
      <w:rFonts w:eastAsia="Times New Roman"/>
      <w:szCs w:val="24"/>
    </w:rPr>
  </w:style>
  <w:style w:type="paragraph" w:styleId="53">
    <w:name w:val="List Number 5"/>
    <w:basedOn w:val="a1"/>
    <w:qFormat/>
    <w:pPr>
      <w:spacing w:after="60"/>
      <w:ind w:firstLine="0"/>
    </w:pPr>
    <w:rPr>
      <w:rFonts w:eastAsia="Times New Roman"/>
      <w:szCs w:val="20"/>
    </w:rPr>
  </w:style>
  <w:style w:type="paragraph" w:styleId="af1">
    <w:name w:val="Closing"/>
    <w:basedOn w:val="a1"/>
    <w:link w:val="af2"/>
    <w:qFormat/>
    <w:pPr>
      <w:spacing w:after="60"/>
      <w:ind w:left="4252" w:firstLine="0"/>
    </w:pPr>
    <w:rPr>
      <w:rFonts w:eastAsia="Times New Roman"/>
      <w:szCs w:val="24"/>
    </w:rPr>
  </w:style>
  <w:style w:type="paragraph" w:styleId="af3">
    <w:name w:val="Normal Indent"/>
    <w:basedOn w:val="a1"/>
    <w:qFormat/>
    <w:pPr>
      <w:spacing w:after="60"/>
      <w:ind w:left="708" w:firstLine="0"/>
    </w:pPr>
    <w:rPr>
      <w:rFonts w:eastAsia="Times New Roman"/>
      <w:szCs w:val="24"/>
    </w:rPr>
  </w:style>
  <w:style w:type="paragraph" w:styleId="24">
    <w:name w:val="envelope return"/>
    <w:basedOn w:val="a1"/>
    <w:qFormat/>
    <w:pPr>
      <w:spacing w:after="60"/>
      <w:ind w:firstLine="0"/>
    </w:pPr>
    <w:rPr>
      <w:rFonts w:ascii="Arial" w:eastAsia="Times New Roman" w:hAnsi="Arial" w:cs="Arial"/>
      <w:sz w:val="20"/>
      <w:szCs w:val="20"/>
    </w:rPr>
  </w:style>
  <w:style w:type="paragraph" w:styleId="af4">
    <w:name w:val="Plain Text"/>
    <w:basedOn w:val="a1"/>
    <w:link w:val="14"/>
    <w:qFormat/>
    <w:pPr>
      <w:ind w:firstLine="0"/>
    </w:pPr>
    <w:rPr>
      <w:rFonts w:ascii="Courier New" w:eastAsia="Times New Roman" w:hAnsi="Courier New"/>
      <w:sz w:val="20"/>
      <w:szCs w:val="20"/>
    </w:rPr>
  </w:style>
  <w:style w:type="paragraph" w:styleId="34">
    <w:name w:val="Body Text Indent 3"/>
    <w:basedOn w:val="a1"/>
    <w:link w:val="35"/>
    <w:qFormat/>
    <w:pPr>
      <w:keepLines/>
      <w:spacing w:line="320" w:lineRule="exact"/>
      <w:ind w:firstLine="567"/>
    </w:pPr>
    <w:rPr>
      <w:rFonts w:eastAsia="Times New Roman"/>
      <w:sz w:val="20"/>
      <w:szCs w:val="20"/>
    </w:rPr>
  </w:style>
  <w:style w:type="paragraph" w:styleId="af5">
    <w:name w:val="endnote text"/>
    <w:basedOn w:val="a1"/>
    <w:link w:val="af6"/>
    <w:uiPriority w:val="99"/>
    <w:qFormat/>
    <w:pPr>
      <w:ind w:firstLine="0"/>
      <w:jc w:val="left"/>
    </w:pPr>
    <w:rPr>
      <w:rFonts w:eastAsia="Times New Roman"/>
      <w:sz w:val="20"/>
      <w:szCs w:val="20"/>
    </w:rPr>
  </w:style>
  <w:style w:type="paragraph" w:styleId="af7">
    <w:name w:val="caption"/>
    <w:basedOn w:val="a1"/>
    <w:next w:val="a1"/>
    <w:uiPriority w:val="35"/>
    <w:unhideWhenUsed/>
    <w:qFormat/>
    <w:pPr>
      <w:spacing w:line="276" w:lineRule="auto"/>
    </w:pPr>
    <w:rPr>
      <w:b/>
      <w:bCs/>
      <w:color w:val="4F81BD"/>
      <w:sz w:val="18"/>
      <w:szCs w:val="18"/>
    </w:rPr>
  </w:style>
  <w:style w:type="paragraph" w:styleId="af8">
    <w:name w:val="annotation text"/>
    <w:basedOn w:val="a1"/>
    <w:link w:val="af9"/>
    <w:qFormat/>
    <w:pPr>
      <w:ind w:firstLine="0"/>
      <w:jc w:val="left"/>
    </w:pPr>
    <w:rPr>
      <w:rFonts w:eastAsia="Times New Roman"/>
      <w:sz w:val="20"/>
      <w:szCs w:val="20"/>
    </w:rPr>
  </w:style>
  <w:style w:type="paragraph" w:styleId="afa">
    <w:name w:val="annotation subject"/>
    <w:basedOn w:val="af8"/>
    <w:next w:val="af8"/>
    <w:link w:val="afb"/>
    <w:qFormat/>
    <w:rPr>
      <w:b/>
      <w:bCs/>
    </w:rPr>
  </w:style>
  <w:style w:type="paragraph" w:styleId="afc">
    <w:name w:val="Document Map"/>
    <w:basedOn w:val="a1"/>
    <w:link w:val="afd"/>
    <w:semiHidden/>
    <w:qFormat/>
    <w:pPr>
      <w:shd w:val="clear" w:color="auto" w:fill="000080"/>
      <w:ind w:firstLine="0"/>
      <w:jc w:val="left"/>
    </w:pPr>
    <w:rPr>
      <w:rFonts w:ascii="Tahoma" w:eastAsia="Times New Roman" w:hAnsi="Tahoma" w:cs="Tahoma"/>
      <w:sz w:val="20"/>
      <w:szCs w:val="20"/>
    </w:rPr>
  </w:style>
  <w:style w:type="paragraph" w:styleId="afe">
    <w:name w:val="footnote text"/>
    <w:basedOn w:val="a1"/>
    <w:link w:val="aff"/>
    <w:uiPriority w:val="99"/>
    <w:qFormat/>
    <w:pPr>
      <w:ind w:firstLine="0"/>
      <w:jc w:val="left"/>
    </w:pPr>
    <w:rPr>
      <w:rFonts w:eastAsia="Times New Roman"/>
      <w:sz w:val="20"/>
      <w:szCs w:val="20"/>
    </w:rPr>
  </w:style>
  <w:style w:type="paragraph" w:styleId="81">
    <w:name w:val="toc 8"/>
    <w:basedOn w:val="a1"/>
    <w:next w:val="a1"/>
    <w:uiPriority w:val="39"/>
    <w:qFormat/>
    <w:pPr>
      <w:ind w:left="1680" w:firstLine="0"/>
      <w:jc w:val="left"/>
    </w:pPr>
    <w:rPr>
      <w:rFonts w:eastAsia="Times New Roman"/>
      <w:sz w:val="18"/>
      <w:szCs w:val="18"/>
    </w:rPr>
  </w:style>
  <w:style w:type="paragraph" w:styleId="3">
    <w:name w:val="List Number 3"/>
    <w:basedOn w:val="a1"/>
    <w:qFormat/>
    <w:pPr>
      <w:numPr>
        <w:numId w:val="1"/>
      </w:numPr>
      <w:spacing w:after="60"/>
    </w:pPr>
    <w:rPr>
      <w:rFonts w:eastAsia="Times New Roman"/>
      <w:szCs w:val="20"/>
    </w:rPr>
  </w:style>
  <w:style w:type="paragraph" w:styleId="HTML7">
    <w:name w:val="HTML Address"/>
    <w:basedOn w:val="a1"/>
    <w:link w:val="HTML8"/>
    <w:qFormat/>
    <w:pPr>
      <w:spacing w:after="60"/>
      <w:ind w:firstLine="0"/>
    </w:pPr>
    <w:rPr>
      <w:rFonts w:eastAsia="Times New Roman"/>
      <w:i/>
      <w:iCs/>
      <w:szCs w:val="24"/>
    </w:rPr>
  </w:style>
  <w:style w:type="paragraph" w:styleId="aff0">
    <w:name w:val="header"/>
    <w:basedOn w:val="a1"/>
    <w:link w:val="aff1"/>
    <w:uiPriority w:val="99"/>
    <w:qFormat/>
    <w:pPr>
      <w:tabs>
        <w:tab w:val="center" w:pos="4677"/>
        <w:tab w:val="right" w:pos="9355"/>
      </w:tabs>
    </w:pPr>
  </w:style>
  <w:style w:type="paragraph" w:styleId="91">
    <w:name w:val="toc 9"/>
    <w:basedOn w:val="a1"/>
    <w:next w:val="a1"/>
    <w:uiPriority w:val="39"/>
    <w:qFormat/>
    <w:pPr>
      <w:ind w:left="1920" w:firstLine="0"/>
      <w:jc w:val="left"/>
    </w:pPr>
    <w:rPr>
      <w:rFonts w:eastAsia="Times New Roman"/>
      <w:sz w:val="18"/>
      <w:szCs w:val="18"/>
    </w:rPr>
  </w:style>
  <w:style w:type="paragraph" w:styleId="71">
    <w:name w:val="toc 7"/>
    <w:basedOn w:val="a1"/>
    <w:next w:val="a1"/>
    <w:uiPriority w:val="39"/>
    <w:qFormat/>
    <w:pPr>
      <w:ind w:left="1440" w:firstLine="0"/>
      <w:jc w:val="left"/>
    </w:pPr>
    <w:rPr>
      <w:rFonts w:eastAsia="Times New Roman"/>
      <w:sz w:val="18"/>
      <w:szCs w:val="18"/>
    </w:rPr>
  </w:style>
  <w:style w:type="paragraph" w:styleId="aff2">
    <w:name w:val="envelope address"/>
    <w:basedOn w:val="a1"/>
    <w:qFormat/>
    <w:pPr>
      <w:framePr w:w="7920" w:h="1980" w:hRule="exact" w:hSpace="180" w:wrap="auto" w:hAnchor="page" w:xAlign="center" w:yAlign="bottom"/>
      <w:spacing w:after="60"/>
      <w:ind w:left="2880" w:firstLine="0"/>
    </w:pPr>
    <w:rPr>
      <w:rFonts w:ascii="Arial" w:eastAsia="Times New Roman" w:hAnsi="Arial" w:cs="Arial"/>
      <w:szCs w:val="24"/>
    </w:rPr>
  </w:style>
  <w:style w:type="paragraph" w:styleId="aff3">
    <w:name w:val="Body Text"/>
    <w:basedOn w:val="a1"/>
    <w:link w:val="aff4"/>
    <w:uiPriority w:val="1"/>
    <w:qFormat/>
    <w:pPr>
      <w:ind w:firstLine="0"/>
      <w:jc w:val="center"/>
    </w:pPr>
    <w:rPr>
      <w:rFonts w:eastAsia="Times New Roman"/>
      <w:sz w:val="28"/>
      <w:szCs w:val="24"/>
    </w:rPr>
  </w:style>
  <w:style w:type="paragraph" w:styleId="4">
    <w:name w:val="List Number 4"/>
    <w:basedOn w:val="a1"/>
    <w:qFormat/>
    <w:pPr>
      <w:numPr>
        <w:numId w:val="2"/>
      </w:numPr>
      <w:spacing w:after="60"/>
    </w:pPr>
    <w:rPr>
      <w:rFonts w:eastAsia="Times New Roman"/>
      <w:szCs w:val="20"/>
    </w:rPr>
  </w:style>
  <w:style w:type="paragraph" w:styleId="15">
    <w:name w:val="toc 1"/>
    <w:basedOn w:val="a1"/>
    <w:next w:val="a1"/>
    <w:uiPriority w:val="39"/>
    <w:qFormat/>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1"/>
    <w:next w:val="a1"/>
    <w:uiPriority w:val="39"/>
    <w:qFormat/>
    <w:pPr>
      <w:ind w:left="1200" w:firstLine="0"/>
      <w:jc w:val="left"/>
    </w:pPr>
    <w:rPr>
      <w:rFonts w:eastAsia="Times New Roman"/>
      <w:sz w:val="18"/>
      <w:szCs w:val="18"/>
    </w:rPr>
  </w:style>
  <w:style w:type="paragraph" w:styleId="aff5">
    <w:name w:val="table of figures"/>
    <w:basedOn w:val="a1"/>
    <w:next w:val="a1"/>
    <w:uiPriority w:val="99"/>
    <w:unhideWhenUsed/>
    <w:qFormat/>
  </w:style>
  <w:style w:type="paragraph" w:styleId="36">
    <w:name w:val="toc 3"/>
    <w:basedOn w:val="a1"/>
    <w:next w:val="a1"/>
    <w:uiPriority w:val="39"/>
    <w:qFormat/>
    <w:pPr>
      <w:ind w:left="480" w:firstLine="0"/>
      <w:jc w:val="left"/>
    </w:pPr>
    <w:rPr>
      <w:rFonts w:eastAsia="Times New Roman"/>
      <w:i/>
      <w:iCs/>
      <w:sz w:val="20"/>
      <w:szCs w:val="20"/>
    </w:rPr>
  </w:style>
  <w:style w:type="paragraph" w:styleId="25">
    <w:name w:val="toc 2"/>
    <w:basedOn w:val="a1"/>
    <w:next w:val="a1"/>
    <w:uiPriority w:val="39"/>
    <w:qFormat/>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3">
    <w:name w:val="toc 4"/>
    <w:basedOn w:val="a1"/>
    <w:next w:val="a1"/>
    <w:uiPriority w:val="39"/>
    <w:qFormat/>
    <w:pPr>
      <w:ind w:left="720" w:firstLine="0"/>
      <w:jc w:val="left"/>
    </w:pPr>
    <w:rPr>
      <w:rFonts w:eastAsia="Times New Roman"/>
      <w:sz w:val="18"/>
      <w:szCs w:val="18"/>
    </w:rPr>
  </w:style>
  <w:style w:type="paragraph" w:styleId="54">
    <w:name w:val="toc 5"/>
    <w:basedOn w:val="a1"/>
    <w:next w:val="a1"/>
    <w:uiPriority w:val="39"/>
    <w:qFormat/>
    <w:pPr>
      <w:ind w:left="960" w:firstLine="0"/>
      <w:jc w:val="left"/>
    </w:pPr>
    <w:rPr>
      <w:rFonts w:eastAsia="Times New Roman"/>
      <w:sz w:val="18"/>
      <w:szCs w:val="18"/>
    </w:rPr>
  </w:style>
  <w:style w:type="paragraph" w:styleId="aff6">
    <w:name w:val="Note Heading"/>
    <w:basedOn w:val="a1"/>
    <w:next w:val="a1"/>
    <w:link w:val="aff7"/>
    <w:qFormat/>
    <w:pPr>
      <w:spacing w:after="60"/>
      <w:ind w:firstLine="0"/>
    </w:pPr>
    <w:rPr>
      <w:rFonts w:eastAsia="Times New Roman"/>
      <w:szCs w:val="24"/>
    </w:rPr>
  </w:style>
  <w:style w:type="paragraph" w:styleId="aff8">
    <w:name w:val="Date"/>
    <w:basedOn w:val="a1"/>
    <w:next w:val="a1"/>
    <w:link w:val="aff9"/>
    <w:qFormat/>
    <w:pPr>
      <w:spacing w:after="60"/>
      <w:ind w:firstLine="0"/>
    </w:pPr>
    <w:rPr>
      <w:rFonts w:eastAsia="Times New Roman"/>
      <w:szCs w:val="20"/>
    </w:rPr>
  </w:style>
  <w:style w:type="paragraph" w:styleId="5">
    <w:name w:val="List Bullet 5"/>
    <w:basedOn w:val="a1"/>
    <w:qFormat/>
    <w:pPr>
      <w:numPr>
        <w:numId w:val="3"/>
      </w:numPr>
      <w:spacing w:after="60"/>
    </w:pPr>
    <w:rPr>
      <w:rFonts w:eastAsia="Times New Roman"/>
      <w:szCs w:val="20"/>
    </w:rPr>
  </w:style>
  <w:style w:type="paragraph" w:styleId="affa">
    <w:name w:val="Body Text First Indent"/>
    <w:basedOn w:val="aff3"/>
    <w:link w:val="affb"/>
    <w:qFormat/>
    <w:pPr>
      <w:suppressAutoHyphens/>
      <w:ind w:firstLine="283"/>
      <w:jc w:val="left"/>
    </w:pPr>
    <w:rPr>
      <w:sz w:val="24"/>
      <w:lang w:eastAsia="ar-SA"/>
    </w:rPr>
  </w:style>
  <w:style w:type="paragraph" w:styleId="26">
    <w:name w:val="Body Text First Indent 2"/>
    <w:basedOn w:val="affc"/>
    <w:link w:val="27"/>
    <w:qFormat/>
    <w:pPr>
      <w:ind w:firstLine="210"/>
      <w:jc w:val="both"/>
    </w:pPr>
  </w:style>
  <w:style w:type="paragraph" w:styleId="affc">
    <w:name w:val="Body Text Indent"/>
    <w:basedOn w:val="a1"/>
    <w:link w:val="affd"/>
    <w:qFormat/>
    <w:pPr>
      <w:spacing w:after="120"/>
      <w:ind w:left="283" w:firstLine="0"/>
      <w:jc w:val="left"/>
    </w:pPr>
    <w:rPr>
      <w:rFonts w:eastAsia="Times New Roman"/>
      <w:szCs w:val="24"/>
    </w:rPr>
  </w:style>
  <w:style w:type="paragraph" w:styleId="40">
    <w:name w:val="List Bullet 4"/>
    <w:basedOn w:val="a1"/>
    <w:qFormat/>
    <w:pPr>
      <w:numPr>
        <w:numId w:val="4"/>
      </w:numPr>
      <w:spacing w:after="60"/>
    </w:pPr>
    <w:rPr>
      <w:rFonts w:eastAsia="Times New Roman"/>
      <w:szCs w:val="20"/>
    </w:rPr>
  </w:style>
  <w:style w:type="paragraph" w:styleId="affe">
    <w:name w:val="List Bullet"/>
    <w:basedOn w:val="a1"/>
    <w:qFormat/>
    <w:pPr>
      <w:widowControl w:val="0"/>
      <w:spacing w:after="60"/>
      <w:ind w:firstLine="0"/>
    </w:pPr>
    <w:rPr>
      <w:rFonts w:eastAsia="Times New Roman"/>
      <w:szCs w:val="24"/>
    </w:rPr>
  </w:style>
  <w:style w:type="paragraph" w:styleId="2">
    <w:name w:val="List Bullet 2"/>
    <w:basedOn w:val="a1"/>
    <w:qFormat/>
    <w:pPr>
      <w:numPr>
        <w:numId w:val="5"/>
      </w:numPr>
      <w:spacing w:after="60"/>
    </w:pPr>
    <w:rPr>
      <w:rFonts w:eastAsia="Times New Roman"/>
      <w:szCs w:val="20"/>
    </w:rPr>
  </w:style>
  <w:style w:type="paragraph" w:styleId="30">
    <w:name w:val="List Bullet 3"/>
    <w:basedOn w:val="a1"/>
    <w:qFormat/>
    <w:pPr>
      <w:numPr>
        <w:numId w:val="6"/>
      </w:numPr>
      <w:contextualSpacing/>
      <w:jc w:val="left"/>
    </w:pPr>
    <w:rPr>
      <w:rFonts w:eastAsia="Times New Roman"/>
      <w:szCs w:val="24"/>
    </w:rPr>
  </w:style>
  <w:style w:type="paragraph" w:styleId="afff">
    <w:name w:val="Title"/>
    <w:basedOn w:val="a1"/>
    <w:next w:val="aff3"/>
    <w:link w:val="afff0"/>
    <w:uiPriority w:val="10"/>
    <w:qFormat/>
    <w:pPr>
      <w:spacing w:before="240" w:after="60"/>
      <w:ind w:firstLine="0"/>
      <w:jc w:val="center"/>
      <w:outlineLvl w:val="0"/>
    </w:pPr>
    <w:rPr>
      <w:rFonts w:ascii="Arial" w:eastAsia="Times New Roman" w:hAnsi="Arial"/>
      <w:b/>
      <w:sz w:val="32"/>
      <w:szCs w:val="20"/>
    </w:rPr>
  </w:style>
  <w:style w:type="paragraph" w:styleId="afff1">
    <w:name w:val="footer"/>
    <w:basedOn w:val="a1"/>
    <w:link w:val="afff2"/>
    <w:uiPriority w:val="99"/>
    <w:qFormat/>
    <w:pPr>
      <w:tabs>
        <w:tab w:val="center" w:pos="4677"/>
        <w:tab w:val="right" w:pos="9355"/>
      </w:tabs>
    </w:pPr>
  </w:style>
  <w:style w:type="paragraph" w:styleId="a">
    <w:name w:val="List Number"/>
    <w:basedOn w:val="a1"/>
    <w:qFormat/>
    <w:pPr>
      <w:numPr>
        <w:numId w:val="7"/>
      </w:numPr>
      <w:tabs>
        <w:tab w:val="clear" w:pos="360"/>
        <w:tab w:val="left" w:pos="1724"/>
      </w:tabs>
      <w:spacing w:after="60"/>
    </w:pPr>
    <w:rPr>
      <w:rFonts w:eastAsia="Times New Roman"/>
      <w:sz w:val="20"/>
      <w:szCs w:val="20"/>
    </w:rPr>
  </w:style>
  <w:style w:type="paragraph" w:styleId="28">
    <w:name w:val="List Number 2"/>
    <w:basedOn w:val="a1"/>
    <w:qFormat/>
    <w:pPr>
      <w:tabs>
        <w:tab w:val="left" w:pos="432"/>
      </w:tabs>
      <w:ind w:left="432" w:hanging="432"/>
      <w:jc w:val="left"/>
    </w:pPr>
    <w:rPr>
      <w:rFonts w:eastAsia="Times New Roman"/>
      <w:szCs w:val="24"/>
    </w:rPr>
  </w:style>
  <w:style w:type="paragraph" w:styleId="afff3">
    <w:name w:val="List"/>
    <w:basedOn w:val="aff3"/>
    <w:qFormat/>
    <w:pPr>
      <w:suppressAutoHyphens/>
      <w:jc w:val="left"/>
    </w:pPr>
    <w:rPr>
      <w:rFonts w:cs="Tahoma"/>
      <w:sz w:val="24"/>
      <w:lang w:eastAsia="ar-SA"/>
    </w:rPr>
  </w:style>
  <w:style w:type="paragraph" w:styleId="afff4">
    <w:name w:val="Normal (Web)"/>
    <w:basedOn w:val="a1"/>
    <w:qFormat/>
    <w:pPr>
      <w:spacing w:before="120"/>
      <w:ind w:firstLine="0"/>
      <w:jc w:val="left"/>
    </w:pPr>
    <w:rPr>
      <w:rFonts w:eastAsia="Times New Roman"/>
      <w:szCs w:val="24"/>
    </w:rPr>
  </w:style>
  <w:style w:type="paragraph" w:styleId="37">
    <w:name w:val="Body Text 3"/>
    <w:basedOn w:val="a1"/>
    <w:link w:val="38"/>
    <w:qFormat/>
    <w:pPr>
      <w:spacing w:after="120"/>
      <w:ind w:firstLine="0"/>
      <w:jc w:val="left"/>
    </w:pPr>
    <w:rPr>
      <w:rFonts w:eastAsia="Times New Roman"/>
      <w:sz w:val="16"/>
      <w:szCs w:val="16"/>
    </w:rPr>
  </w:style>
  <w:style w:type="paragraph" w:styleId="29">
    <w:name w:val="Body Text Indent 2"/>
    <w:basedOn w:val="a1"/>
    <w:link w:val="2a"/>
    <w:qFormat/>
    <w:pPr>
      <w:keepLines/>
      <w:spacing w:line="320" w:lineRule="exact"/>
      <w:ind w:firstLine="567"/>
    </w:pPr>
    <w:rPr>
      <w:rFonts w:eastAsia="Times New Roman"/>
      <w:sz w:val="28"/>
      <w:szCs w:val="28"/>
    </w:rPr>
  </w:style>
  <w:style w:type="paragraph" w:styleId="afff5">
    <w:name w:val="Subtitle"/>
    <w:basedOn w:val="afff"/>
    <w:next w:val="aff3"/>
    <w:link w:val="afff6"/>
    <w:uiPriority w:val="11"/>
    <w:qFormat/>
    <w:rPr>
      <w:rFonts w:ascii="Cambria" w:hAnsi="Cambria"/>
      <w:i/>
      <w:iCs/>
      <w:color w:val="4F81BD"/>
      <w:spacing w:val="15"/>
      <w:szCs w:val="24"/>
    </w:rPr>
  </w:style>
  <w:style w:type="paragraph" w:styleId="afff7">
    <w:name w:val="Signature"/>
    <w:basedOn w:val="a1"/>
    <w:link w:val="afff8"/>
    <w:qFormat/>
    <w:pPr>
      <w:spacing w:after="60"/>
      <w:ind w:left="4252" w:firstLine="0"/>
    </w:pPr>
    <w:rPr>
      <w:rFonts w:eastAsia="Times New Roman"/>
      <w:szCs w:val="24"/>
    </w:rPr>
  </w:style>
  <w:style w:type="paragraph" w:styleId="afff9">
    <w:name w:val="Salutation"/>
    <w:basedOn w:val="a1"/>
    <w:next w:val="a1"/>
    <w:link w:val="afffa"/>
    <w:qFormat/>
    <w:pPr>
      <w:spacing w:after="60"/>
      <w:ind w:firstLine="0"/>
    </w:pPr>
    <w:rPr>
      <w:rFonts w:eastAsia="Times New Roman"/>
      <w:szCs w:val="24"/>
    </w:rPr>
  </w:style>
  <w:style w:type="paragraph" w:styleId="2b">
    <w:name w:val="List Continue 2"/>
    <w:basedOn w:val="a1"/>
    <w:qFormat/>
    <w:pPr>
      <w:spacing w:after="120"/>
      <w:ind w:left="566" w:firstLine="0"/>
    </w:pPr>
    <w:rPr>
      <w:rFonts w:eastAsia="Times New Roman"/>
      <w:szCs w:val="24"/>
    </w:rPr>
  </w:style>
  <w:style w:type="paragraph" w:styleId="39">
    <w:name w:val="List Continue 3"/>
    <w:basedOn w:val="a1"/>
    <w:qFormat/>
    <w:pPr>
      <w:spacing w:after="120"/>
      <w:ind w:left="849" w:firstLine="0"/>
    </w:pPr>
    <w:rPr>
      <w:rFonts w:eastAsia="Times New Roman"/>
      <w:szCs w:val="24"/>
    </w:rPr>
  </w:style>
  <w:style w:type="paragraph" w:styleId="44">
    <w:name w:val="List Continue 4"/>
    <w:basedOn w:val="a1"/>
    <w:qFormat/>
    <w:pPr>
      <w:spacing w:after="120"/>
      <w:ind w:left="1132" w:firstLine="0"/>
    </w:pPr>
    <w:rPr>
      <w:rFonts w:eastAsia="Times New Roman"/>
      <w:szCs w:val="24"/>
    </w:rPr>
  </w:style>
  <w:style w:type="paragraph" w:styleId="55">
    <w:name w:val="List Continue 5"/>
    <w:basedOn w:val="a1"/>
    <w:qFormat/>
    <w:pPr>
      <w:spacing w:after="120"/>
      <w:ind w:left="1415" w:firstLine="0"/>
    </w:pPr>
    <w:rPr>
      <w:rFonts w:eastAsia="Times New Roman"/>
      <w:szCs w:val="24"/>
    </w:rPr>
  </w:style>
  <w:style w:type="paragraph" w:styleId="2c">
    <w:name w:val="List 2"/>
    <w:basedOn w:val="a1"/>
    <w:qFormat/>
    <w:pPr>
      <w:spacing w:after="60"/>
      <w:ind w:left="566" w:hanging="283"/>
    </w:pPr>
    <w:rPr>
      <w:rFonts w:eastAsia="Times New Roman"/>
      <w:szCs w:val="24"/>
    </w:rPr>
  </w:style>
  <w:style w:type="paragraph" w:styleId="3a">
    <w:name w:val="List 3"/>
    <w:basedOn w:val="a1"/>
    <w:qFormat/>
    <w:pPr>
      <w:spacing w:after="60"/>
      <w:ind w:left="849" w:hanging="283"/>
    </w:pPr>
    <w:rPr>
      <w:rFonts w:eastAsia="Times New Roman"/>
      <w:szCs w:val="24"/>
    </w:rPr>
  </w:style>
  <w:style w:type="paragraph" w:styleId="45">
    <w:name w:val="List 4"/>
    <w:basedOn w:val="a1"/>
    <w:qFormat/>
    <w:pPr>
      <w:spacing w:after="60"/>
      <w:ind w:left="1132" w:hanging="283"/>
    </w:pPr>
    <w:rPr>
      <w:rFonts w:eastAsia="Times New Roman"/>
      <w:szCs w:val="24"/>
    </w:rPr>
  </w:style>
  <w:style w:type="paragraph" w:styleId="HTML9">
    <w:name w:val="HTML Preformatted"/>
    <w:basedOn w:val="a1"/>
    <w:link w:val="HTMLa"/>
    <w:qFormat/>
    <w:pPr>
      <w:spacing w:after="60"/>
      <w:ind w:firstLine="0"/>
    </w:pPr>
    <w:rPr>
      <w:rFonts w:ascii="Courier New" w:eastAsia="Times New Roman" w:hAnsi="Courier New" w:cs="Courier New"/>
      <w:sz w:val="20"/>
      <w:szCs w:val="20"/>
    </w:rPr>
  </w:style>
  <w:style w:type="paragraph" w:styleId="afffb">
    <w:name w:val="Block Text"/>
    <w:basedOn w:val="a1"/>
    <w:qFormat/>
    <w:pPr>
      <w:spacing w:after="120"/>
      <w:ind w:left="1440" w:right="1440" w:firstLine="0"/>
    </w:pPr>
    <w:rPr>
      <w:rFonts w:eastAsia="Times New Roman"/>
      <w:szCs w:val="20"/>
    </w:rPr>
  </w:style>
  <w:style w:type="paragraph" w:styleId="afffc">
    <w:name w:val="Message Header"/>
    <w:basedOn w:val="a1"/>
    <w:link w:val="afffd"/>
    <w:qFormat/>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eastAsia="Times New Roman" w:hAnsi="Arial" w:cs="Arial"/>
      <w:szCs w:val="24"/>
    </w:rPr>
  </w:style>
  <w:style w:type="paragraph" w:styleId="afffe">
    <w:name w:val="E-mail Signature"/>
    <w:basedOn w:val="a1"/>
    <w:link w:val="affff"/>
    <w:qFormat/>
    <w:pPr>
      <w:spacing w:after="60"/>
      <w:ind w:firstLine="0"/>
    </w:pPr>
    <w:rPr>
      <w:rFonts w:eastAsia="Times New Roman"/>
      <w:szCs w:val="24"/>
    </w:rPr>
  </w:style>
  <w:style w:type="table" w:styleId="affff0">
    <w:name w:val="Table Grid"/>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uiPriority w:val="30"/>
    <w:qFormat/>
    <w:rPr>
      <w:i/>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link w:val="210"/>
    <w:qFormat/>
    <w:rPr>
      <w:i/>
    </w:rPr>
  </w:style>
  <w:style w:type="paragraph" w:customStyle="1" w:styleId="210">
    <w:name w:val="Цитата 21"/>
    <w:basedOn w:val="a1"/>
    <w:next w:val="a1"/>
    <w:link w:val="QuoteChar"/>
    <w:qFormat/>
    <w:pPr>
      <w:ind w:firstLine="0"/>
    </w:pPr>
    <w:rPr>
      <w:rFonts w:ascii="Calibri" w:hAnsi="Calibri"/>
      <w:i/>
      <w:sz w:val="20"/>
      <w:szCs w:val="20"/>
    </w:rPr>
  </w:style>
  <w:style w:type="paragraph" w:styleId="affff1">
    <w:name w:val="Intense Quote"/>
    <w:basedOn w:val="a1"/>
    <w:next w:val="a1"/>
    <w:link w:val="aff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2">
    <w:name w:val="Выделенная цитата Знак"/>
    <w:link w:val="affff1"/>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Style114">
    <w:name w:val="_Style 114"/>
    <w:basedOn w:val="a3"/>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Style115">
    <w:name w:val="_Style 115"/>
    <w:basedOn w:val="a3"/>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Style116">
    <w:name w:val="_Style 116"/>
    <w:basedOn w:val="a3"/>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7">
    <w:name w:val="_Style 117"/>
    <w:basedOn w:val="a3"/>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8">
    <w:name w:val="_Style 118"/>
    <w:basedOn w:val="a3"/>
    <w:uiPriority w:val="99"/>
    <w:qFormat/>
    <w:tblPr>
      <w:tblInd w:w="0" w:type="dxa"/>
      <w:tblCellMar>
        <w:top w:w="0" w:type="dxa"/>
        <w:left w:w="108" w:type="dxa"/>
        <w:bottom w:w="0" w:type="dxa"/>
        <w:right w:w="108" w:type="dxa"/>
      </w:tblCellMa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9">
    <w:name w:val="_Style 119"/>
    <w:basedOn w:val="a3"/>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Style126">
    <w:name w:val="_Style 126"/>
    <w:basedOn w:val="a3"/>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2-Accent1">
    <w:name w:val="Grid Table 2 - Accent 1"/>
    <w:basedOn w:val="a3"/>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2-Accent2">
    <w:name w:val="Grid Table 2 - Accent 2"/>
    <w:basedOn w:val="a3"/>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2-Accent3">
    <w:name w:val="Grid Table 2 - Accent 3"/>
    <w:basedOn w:val="a3"/>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2-Accent4">
    <w:name w:val="Grid Table 2 - Accent 4"/>
    <w:basedOn w:val="a3"/>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2-Accent5">
    <w:name w:val="Grid Table 2 - Accent 5"/>
    <w:basedOn w:val="a3"/>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2-Accent6">
    <w:name w:val="Grid Table 2 - Accent 6"/>
    <w:basedOn w:val="a3"/>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33">
    <w:name w:val="_Style 133"/>
    <w:basedOn w:val="a3"/>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3-Accent1">
    <w:name w:val="Grid Table 3 - Accent 1"/>
    <w:basedOn w:val="a3"/>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3-Accent2">
    <w:name w:val="Grid Table 3 - Accent 2"/>
    <w:basedOn w:val="a3"/>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3-Accent3">
    <w:name w:val="Grid Table 3 - Accent 3"/>
    <w:basedOn w:val="a3"/>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3-Accent4">
    <w:name w:val="Grid Table 3 - Accent 4"/>
    <w:basedOn w:val="a3"/>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3-Accent5">
    <w:name w:val="Grid Table 3 - Accent 5"/>
    <w:basedOn w:val="a3"/>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3-Accent6">
    <w:name w:val="Grid Table 3 - Accent 6"/>
    <w:basedOn w:val="a3"/>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0">
    <w:name w:val="_Style 140"/>
    <w:basedOn w:val="a3"/>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4-Accent1">
    <w:name w:val="Grid Table 4 - Accent 1"/>
    <w:basedOn w:val="a3"/>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auto"/>
      </w:tcPr>
    </w:tblStylePr>
    <w:tblStylePr w:type="band1Horz">
      <w:rPr>
        <w:rFonts w:ascii="Symbol" w:hAnsi="Symbol"/>
        <w:color w:val="404040"/>
        <w:sz w:val="22"/>
      </w:rPr>
      <w:tblPr/>
      <w:tcPr>
        <w:shd w:val="clear" w:color="DCE6F2" w:fill="auto"/>
      </w:tcPr>
    </w:tblStylePr>
  </w:style>
  <w:style w:type="table" w:customStyle="1" w:styleId="GridTable4-Accent2">
    <w:name w:val="Grid Table 4 - Accent 2"/>
    <w:basedOn w:val="a3"/>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4-Accent3">
    <w:name w:val="Grid Table 4 - Accent 3"/>
    <w:basedOn w:val="a3"/>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4-Accent4">
    <w:name w:val="Grid Table 4 - Accent 4"/>
    <w:basedOn w:val="a3"/>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4-Accent5">
    <w:name w:val="Grid Table 4 - Accent 5"/>
    <w:basedOn w:val="a3"/>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4-Accent6">
    <w:name w:val="Grid Table 4 - Accent 6"/>
    <w:basedOn w:val="a3"/>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7">
    <w:name w:val="_Style 147"/>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rFonts w:ascii="Symbol" w:hAnsi="Symbol"/>
        <w:b/>
        <w:color w:val="FFFFFF"/>
        <w:sz w:val="22"/>
      </w:rPr>
      <w:tblPr/>
      <w:tcPr>
        <w:tcBorders>
          <w:top w:val="single" w:sz="4" w:space="0" w:color="FFFFFF"/>
        </w:tcBorders>
        <w:shd w:val="clear" w:color="000000" w:fill="auto"/>
      </w:tcPr>
    </w:tblStylePr>
    <w:tblStylePr w:type="firstCol">
      <w:rPr>
        <w:rFonts w:ascii="Symbol" w:hAnsi="Symbol"/>
        <w:b/>
        <w:color w:val="FFFFFF"/>
        <w:sz w:val="22"/>
      </w:rPr>
      <w:tblPr/>
      <w:tcPr>
        <w:shd w:val="clear" w:color="000000" w:fill="auto"/>
      </w:tcPr>
    </w:tblStylePr>
    <w:tblStylePr w:type="lastCol">
      <w:rPr>
        <w:rFonts w:ascii="Symbol" w:hAnsi="Symbo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rFonts w:ascii="Symbol" w:hAnsi="Symbol"/>
        <w:b/>
        <w:color w:val="FFFFFF"/>
        <w:sz w:val="22"/>
      </w:rPr>
      <w:tblPr/>
      <w:tcPr>
        <w:tcBorders>
          <w:top w:val="single" w:sz="4" w:space="0" w:color="FFFFFF"/>
        </w:tcBorders>
        <w:shd w:val="clear" w:color="4F81BD" w:fill="auto"/>
      </w:tcPr>
    </w:tblStylePr>
    <w:tblStylePr w:type="firstCol">
      <w:rPr>
        <w:rFonts w:ascii="Symbol" w:hAnsi="Symbol"/>
        <w:b/>
        <w:color w:val="FFFFFF"/>
        <w:sz w:val="22"/>
      </w:rPr>
      <w:tblPr/>
      <w:tcPr>
        <w:shd w:val="clear" w:color="4F81BD" w:fill="auto"/>
      </w:tcPr>
    </w:tblStylePr>
    <w:tblStylePr w:type="lastCol">
      <w:rPr>
        <w:rFonts w:ascii="Symbol" w:hAnsi="Symbo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C0504D" w:fill="auto"/>
      </w:tcPr>
    </w:tblStylePr>
    <w:tblStylePr w:type="lastRow">
      <w:rPr>
        <w:rFonts w:ascii="Symbol" w:hAnsi="Symbol"/>
        <w:b/>
        <w:color w:val="FFFFFF"/>
        <w:sz w:val="22"/>
      </w:rPr>
      <w:tblPr/>
      <w:tcPr>
        <w:tcBorders>
          <w:top w:val="single" w:sz="4" w:space="0" w:color="FFFFFF"/>
        </w:tcBorders>
        <w:shd w:val="clear" w:color="C0504D" w:fill="auto"/>
      </w:tcPr>
    </w:tblStylePr>
    <w:tblStylePr w:type="firstCol">
      <w:rPr>
        <w:rFonts w:ascii="Symbol" w:hAnsi="Symbol"/>
        <w:b/>
        <w:color w:val="FFFFFF"/>
        <w:sz w:val="22"/>
      </w:rPr>
      <w:tblPr/>
      <w:tcPr>
        <w:shd w:val="clear" w:color="C0504D" w:fill="auto"/>
      </w:tcPr>
    </w:tblStylePr>
    <w:tblStylePr w:type="lastCol">
      <w:rPr>
        <w:rFonts w:ascii="Symbol" w:hAnsi="Symbo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9BBB59" w:fill="auto"/>
      </w:tcPr>
    </w:tblStylePr>
    <w:tblStylePr w:type="lastRow">
      <w:rPr>
        <w:rFonts w:ascii="Symbol" w:hAnsi="Symbol"/>
        <w:b/>
        <w:color w:val="FFFFFF"/>
        <w:sz w:val="22"/>
      </w:rPr>
      <w:tblPr/>
      <w:tcPr>
        <w:tcBorders>
          <w:top w:val="single" w:sz="4" w:space="0" w:color="FFFFFF"/>
        </w:tcBorders>
        <w:shd w:val="clear" w:color="9BBB59" w:fill="auto"/>
      </w:tcPr>
    </w:tblStylePr>
    <w:tblStylePr w:type="firstCol">
      <w:rPr>
        <w:rFonts w:ascii="Symbol" w:hAnsi="Symbol"/>
        <w:b/>
        <w:color w:val="FFFFFF"/>
        <w:sz w:val="22"/>
      </w:rPr>
      <w:tblPr/>
      <w:tcPr>
        <w:shd w:val="clear" w:color="9BBB59" w:fill="auto"/>
      </w:tcPr>
    </w:tblStylePr>
    <w:tblStylePr w:type="lastCol">
      <w:rPr>
        <w:rFonts w:ascii="Symbol" w:hAnsi="Symbo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8064A2" w:fill="auto"/>
      </w:tcPr>
    </w:tblStylePr>
    <w:tblStylePr w:type="lastRow">
      <w:rPr>
        <w:rFonts w:ascii="Symbol" w:hAnsi="Symbol"/>
        <w:b/>
        <w:color w:val="FFFFFF"/>
        <w:sz w:val="22"/>
      </w:rPr>
      <w:tblPr/>
      <w:tcPr>
        <w:tcBorders>
          <w:top w:val="single" w:sz="4" w:space="0" w:color="FFFFFF"/>
        </w:tcBorders>
        <w:shd w:val="clear" w:color="8064A2" w:fill="auto"/>
      </w:tcPr>
    </w:tblStylePr>
    <w:tblStylePr w:type="firstCol">
      <w:rPr>
        <w:rFonts w:ascii="Symbol" w:hAnsi="Symbol"/>
        <w:b/>
        <w:color w:val="FFFFFF"/>
        <w:sz w:val="22"/>
      </w:rPr>
      <w:tblPr/>
      <w:tcPr>
        <w:shd w:val="clear" w:color="8064A2" w:fill="auto"/>
      </w:tcPr>
    </w:tblStylePr>
    <w:tblStylePr w:type="lastCol">
      <w:rPr>
        <w:rFonts w:ascii="Symbol" w:hAnsi="Symbo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BACC6" w:fill="auto"/>
      </w:tcPr>
    </w:tblStylePr>
    <w:tblStylePr w:type="lastRow">
      <w:rPr>
        <w:rFonts w:ascii="Symbol" w:hAnsi="Symbol"/>
        <w:b/>
        <w:color w:val="FFFFFF"/>
        <w:sz w:val="22"/>
      </w:rPr>
      <w:tblPr/>
      <w:tcPr>
        <w:tcBorders>
          <w:top w:val="single" w:sz="4" w:space="0" w:color="FFFFFF"/>
        </w:tcBorders>
        <w:shd w:val="clear" w:color="4BACC6" w:fill="auto"/>
      </w:tcPr>
    </w:tblStylePr>
    <w:tblStylePr w:type="firstCol">
      <w:rPr>
        <w:rFonts w:ascii="Symbol" w:hAnsi="Symbol"/>
        <w:b/>
        <w:color w:val="FFFFFF"/>
        <w:sz w:val="22"/>
      </w:rPr>
      <w:tblPr/>
      <w:tcPr>
        <w:shd w:val="clear" w:color="4BACC6" w:fill="auto"/>
      </w:tcPr>
    </w:tblStylePr>
    <w:tblStylePr w:type="lastCol">
      <w:rPr>
        <w:rFonts w:ascii="Symbol" w:hAnsi="Symbo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F79646" w:fill="auto"/>
      </w:tcPr>
    </w:tblStylePr>
    <w:tblStylePr w:type="lastRow">
      <w:rPr>
        <w:rFonts w:ascii="Symbol" w:hAnsi="Symbol"/>
        <w:b/>
        <w:color w:val="FFFFFF"/>
        <w:sz w:val="22"/>
      </w:rPr>
      <w:tblPr/>
      <w:tcPr>
        <w:tcBorders>
          <w:top w:val="single" w:sz="4" w:space="0" w:color="FFFFFF"/>
        </w:tcBorders>
        <w:shd w:val="clear" w:color="F79646" w:fill="auto"/>
      </w:tcPr>
    </w:tblStylePr>
    <w:tblStylePr w:type="firstCol">
      <w:rPr>
        <w:rFonts w:ascii="Symbol" w:hAnsi="Symbol"/>
        <w:b/>
        <w:color w:val="FFFFFF"/>
        <w:sz w:val="22"/>
      </w:rPr>
      <w:tblPr/>
      <w:tcPr>
        <w:shd w:val="clear" w:color="F79646" w:fill="auto"/>
      </w:tcPr>
    </w:tblStylePr>
    <w:tblStylePr w:type="lastCol">
      <w:rPr>
        <w:rFonts w:ascii="Symbol" w:hAnsi="Symbo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Style154">
    <w:name w:val="_Style 154"/>
    <w:basedOn w:val="a3"/>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Symbol" w:hAnsi="Symbol"/>
        <w:color w:val="7F7F7F"/>
        <w:sz w:val="22"/>
      </w:rPr>
      <w:tblPr/>
      <w:tcPr>
        <w:shd w:val="clear" w:color="CBCBCB" w:fill="auto"/>
      </w:tcPr>
    </w:tblStylePr>
    <w:tblStylePr w:type="band2Horz">
      <w:rPr>
        <w:rFonts w:ascii="Symbol" w:hAnsi="Symbol"/>
        <w:color w:val="7F7F7F"/>
        <w:sz w:val="22"/>
      </w:rPr>
    </w:tblStylePr>
  </w:style>
  <w:style w:type="table" w:customStyle="1" w:styleId="GridTable6Colorful-Accent1">
    <w:name w:val="Grid Table 6 Colorful - Accent 1"/>
    <w:basedOn w:val="a3"/>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6Colorful-Accent2">
    <w:name w:val="Grid Table 6 Colorful - Accent 2"/>
    <w:basedOn w:val="a3"/>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6Colorful-Accent3">
    <w:name w:val="Grid Table 6 Colorful - Accent 3"/>
    <w:basedOn w:val="a3"/>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6Colorful-Accent4">
    <w:name w:val="Grid Table 6 Colorful - Accent 4"/>
    <w:basedOn w:val="a3"/>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6Colorful-Accent5">
    <w:name w:val="Grid Table 6 Colorful - Accent 5"/>
    <w:basedOn w:val="a3"/>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6Colorful-Accent6">
    <w:name w:val="Grid Table 6 Colorful - Accent 6"/>
    <w:basedOn w:val="a3"/>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Symbol" w:hAnsi="Symbol"/>
        <w:color w:val="266779"/>
        <w:sz w:val="22"/>
      </w:rPr>
      <w:tblPr/>
      <w:tcPr>
        <w:shd w:val="clear" w:color="FDE9D8" w:fill="auto"/>
      </w:tcPr>
    </w:tblStylePr>
    <w:tblStylePr w:type="band2Horz">
      <w:rPr>
        <w:rFonts w:ascii="Symbol" w:hAnsi="Symbol"/>
        <w:color w:val="266779"/>
        <w:sz w:val="22"/>
      </w:rPr>
    </w:tblStylePr>
  </w:style>
  <w:style w:type="table" w:customStyle="1" w:styleId="Style161">
    <w:name w:val="_Style 161"/>
    <w:basedOn w:val="a3"/>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Symbol" w:hAnsi="Symbol"/>
        <w:b/>
        <w:color w:val="7F7F7F"/>
        <w:sz w:val="22"/>
      </w:rPr>
      <w:tblPr/>
      <w:tcPr>
        <w:tcBorders>
          <w:top w:val="nil"/>
          <w:left w:val="single" w:sz="4" w:space="0" w:color="7F7F7F"/>
          <w:bottom w:val="nil"/>
          <w:right w:val="nil"/>
        </w:tcBorders>
        <w:shd w:val="clear" w:color="FFFFFF" w:fill="auto"/>
      </w:tcPr>
    </w:tblStylePr>
    <w:tblStylePr w:type="lastRow">
      <w:rPr>
        <w:rFonts w:ascii="Symbol" w:hAnsi="Symbol"/>
        <w:b/>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auto"/>
      </w:tcPr>
    </w:tblStylePr>
    <w:tblStylePr w:type="band1Horz">
      <w:rPr>
        <w:rFonts w:ascii="Symbol" w:hAnsi="Symbol"/>
        <w:color w:val="7F7F7F"/>
        <w:sz w:val="22"/>
      </w:rPr>
      <w:tblPr/>
      <w:tcPr>
        <w:shd w:val="clear" w:color="F2F2F2" w:fill="auto"/>
      </w:tcPr>
    </w:tblStylePr>
    <w:tblStylePr w:type="band2Horz">
      <w:rPr>
        <w:rFonts w:ascii="Symbol" w:hAnsi="Symbol"/>
        <w:color w:val="7F7F7F"/>
        <w:sz w:val="22"/>
      </w:rPr>
    </w:tblStylePr>
  </w:style>
  <w:style w:type="table" w:customStyle="1" w:styleId="GridTable7Colorful-Accent1">
    <w:name w:val="Grid Table 7 Colorful - Accent 1"/>
    <w:basedOn w:val="a3"/>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Symbol" w:hAnsi="Symbol"/>
        <w:b/>
        <w:color w:val="A6BFDD"/>
        <w:sz w:val="22"/>
      </w:rPr>
      <w:tblPr/>
      <w:tcPr>
        <w:tcBorders>
          <w:top w:val="nil"/>
          <w:left w:val="single" w:sz="4" w:space="0" w:color="A6BFDD"/>
          <w:bottom w:val="nil"/>
          <w:right w:val="nil"/>
        </w:tcBorders>
        <w:shd w:val="clear" w:color="FFFFFF" w:fill="auto"/>
      </w:tcPr>
    </w:tblStylePr>
    <w:tblStylePr w:type="lastRow">
      <w:rPr>
        <w:rFonts w:ascii="Symbol" w:hAnsi="Symbol"/>
        <w:b/>
        <w:color w:val="A6BFDD"/>
        <w:sz w:val="22"/>
      </w:rPr>
      <w:tblPr/>
      <w:tcPr>
        <w:tcBorders>
          <w:top w:val="single" w:sz="4" w:space="0" w:color="A6BFDD"/>
          <w:left w:val="nil"/>
          <w:bottom w:val="nil"/>
          <w:right w:val="nil"/>
        </w:tcBorders>
        <w:shd w:val="clear" w:color="FFFFFF" w:fill="auto"/>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7Colorful-Accent2">
    <w:name w:val="Grid Table 7 Colorful - Accent 2"/>
    <w:basedOn w:val="a3"/>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Symbol" w:hAnsi="Symbol"/>
        <w:b/>
        <w:color w:val="D99695"/>
        <w:sz w:val="22"/>
      </w:rPr>
      <w:tblPr/>
      <w:tcPr>
        <w:tcBorders>
          <w:top w:val="nil"/>
          <w:left w:val="single" w:sz="4" w:space="0" w:color="D99695"/>
          <w:bottom w:val="nil"/>
          <w:right w:val="nil"/>
        </w:tcBorders>
        <w:shd w:val="clear" w:color="FFFFFF" w:fill="auto"/>
      </w:tcPr>
    </w:tblStylePr>
    <w:tblStylePr w:type="lastRow">
      <w:rPr>
        <w:rFonts w:ascii="Symbol" w:hAnsi="Symbol"/>
        <w:b/>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7Colorful-Accent3">
    <w:name w:val="Grid Table 7 Colorful - Accent 3"/>
    <w:basedOn w:val="a3"/>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Symbol" w:hAnsi="Symbol"/>
        <w:b/>
        <w:color w:val="9ABB59"/>
        <w:sz w:val="22"/>
      </w:rPr>
      <w:tblPr/>
      <w:tcPr>
        <w:tcBorders>
          <w:top w:val="nil"/>
          <w:left w:val="single" w:sz="4" w:space="0" w:color="9ABB59"/>
          <w:bottom w:val="nil"/>
          <w:right w:val="nil"/>
        </w:tcBorders>
        <w:shd w:val="clear" w:color="FFFFFF" w:fill="auto"/>
      </w:tcPr>
    </w:tblStylePr>
    <w:tblStylePr w:type="lastRow">
      <w:rPr>
        <w:rFonts w:ascii="Symbol" w:hAnsi="Symbol"/>
        <w:b/>
        <w:color w:val="9ABB59"/>
        <w:sz w:val="22"/>
      </w:rPr>
      <w:tblPr/>
      <w:tcPr>
        <w:tcBorders>
          <w:top w:val="single" w:sz="4" w:space="0" w:color="9ABB59"/>
          <w:left w:val="nil"/>
          <w:bottom w:val="nil"/>
          <w:right w:val="nil"/>
        </w:tcBorders>
        <w:shd w:val="clear" w:color="FFFFFF" w:fill="auto"/>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7Colorful-Accent4">
    <w:name w:val="Grid Table 7 Colorful - Accent 4"/>
    <w:basedOn w:val="a3"/>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Symbol" w:hAnsi="Symbol"/>
        <w:b/>
        <w:color w:val="B2A1C6"/>
        <w:sz w:val="22"/>
      </w:rPr>
      <w:tblPr/>
      <w:tcPr>
        <w:tcBorders>
          <w:top w:val="nil"/>
          <w:left w:val="single" w:sz="4" w:space="0" w:color="B2A1C6"/>
          <w:bottom w:val="nil"/>
          <w:right w:val="nil"/>
        </w:tcBorders>
        <w:shd w:val="clear" w:color="FFFFFF" w:fill="auto"/>
      </w:tcPr>
    </w:tblStylePr>
    <w:tblStylePr w:type="lastRow">
      <w:rPr>
        <w:rFonts w:ascii="Symbol" w:hAnsi="Symbol"/>
        <w:b/>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7Colorful-Accent5">
    <w:name w:val="Grid Table 7 Colorful - Accent 5"/>
    <w:basedOn w:val="a3"/>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266779"/>
        <w:sz w:val="22"/>
      </w:rPr>
      <w:tblPr/>
      <w:tcPr>
        <w:tcBorders>
          <w:top w:val="nil"/>
          <w:left w:val="single" w:sz="4" w:space="0" w:color="99D0DE"/>
          <w:bottom w:val="nil"/>
          <w:right w:val="nil"/>
        </w:tcBorders>
        <w:shd w:val="clear" w:color="FFFFFF" w:fill="auto"/>
      </w:tcPr>
    </w:tblStylePr>
    <w:tblStylePr w:type="lastRow">
      <w:rPr>
        <w:rFonts w:ascii="Symbol" w:hAnsi="Symbol"/>
        <w:b/>
        <w:color w:val="266779"/>
        <w:sz w:val="22"/>
      </w:rPr>
      <w:tblPr/>
      <w:tcPr>
        <w:tcBorders>
          <w:top w:val="single" w:sz="4" w:space="0" w:color="99D0DE"/>
          <w:left w:val="nil"/>
          <w:bottom w:val="nil"/>
          <w:right w:val="nil"/>
        </w:tcBorders>
        <w:shd w:val="clear" w:color="FFFFFF" w:fill="auto"/>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7Colorful-Accent6">
    <w:name w:val="Grid Table 7 Colorful - Accent 6"/>
    <w:basedOn w:val="a3"/>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B15407"/>
        <w:sz w:val="22"/>
      </w:rPr>
      <w:tblPr/>
      <w:tcPr>
        <w:tcBorders>
          <w:top w:val="nil"/>
          <w:left w:val="single" w:sz="4" w:space="0" w:color="FAC396"/>
          <w:bottom w:val="nil"/>
          <w:right w:val="nil"/>
        </w:tcBorders>
        <w:shd w:val="clear" w:color="FFFFFF" w:fill="auto"/>
      </w:tcPr>
    </w:tblStylePr>
    <w:tblStylePr w:type="lastRow">
      <w:rPr>
        <w:rFonts w:ascii="Symbol" w:hAnsi="Symbol"/>
        <w:b/>
        <w:color w:val="B15407"/>
        <w:sz w:val="22"/>
      </w:rPr>
      <w:tblPr/>
      <w:tcPr>
        <w:tcBorders>
          <w:top w:val="single" w:sz="4" w:space="0" w:color="FAC396"/>
          <w:left w:val="nil"/>
          <w:bottom w:val="nil"/>
          <w:right w:val="nil"/>
        </w:tcBorders>
        <w:shd w:val="clear" w:color="FFFFFF" w:fill="auto"/>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auto"/>
      </w:tcPr>
    </w:tblStylePr>
    <w:tblStylePr w:type="band1Horz">
      <w:rPr>
        <w:rFonts w:ascii="Symbol" w:hAnsi="Symbol"/>
        <w:color w:val="B15407"/>
        <w:sz w:val="22"/>
      </w:rPr>
      <w:tblPr/>
      <w:tcPr>
        <w:shd w:val="clear" w:color="FDE9D8" w:fill="auto"/>
      </w:tcPr>
    </w:tblStylePr>
    <w:tblStylePr w:type="band2Horz">
      <w:rPr>
        <w:rFonts w:ascii="Symbol" w:hAnsi="Symbol"/>
        <w:color w:val="B15407"/>
        <w:sz w:val="22"/>
      </w:rPr>
    </w:tblStylePr>
  </w:style>
  <w:style w:type="table" w:customStyle="1" w:styleId="Style168">
    <w:name w:val="_Style 168"/>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Style175">
    <w:name w:val="_Style 175"/>
    <w:basedOn w:val="a3"/>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2-Accent1">
    <w:name w:val="List Table 2 - Accent 1"/>
    <w:basedOn w:val="a3"/>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2-Accent2">
    <w:name w:val="List Table 2 - Accent 2"/>
    <w:basedOn w:val="a3"/>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2-Accent3">
    <w:name w:val="List Table 2 - Accent 3"/>
    <w:basedOn w:val="a3"/>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2-Accent4">
    <w:name w:val="List Table 2 - Accent 4"/>
    <w:basedOn w:val="a3"/>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2-Accent5">
    <w:name w:val="List Table 2 - Accent 5"/>
    <w:basedOn w:val="a3"/>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2-Accent6">
    <w:name w:val="List Table 2 - Accent 6"/>
    <w:basedOn w:val="a3"/>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82">
    <w:name w:val="_Style 182"/>
    <w:basedOn w:val="a3"/>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
    <w:name w:val="List Table 3 - Accent 1"/>
    <w:basedOn w:val="a3"/>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
    <w:name w:val="List Table 3 - Accent 2"/>
    <w:basedOn w:val="a3"/>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Symbol" w:hAnsi="Symbo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
    <w:name w:val="List Table 3 - Accent 3"/>
    <w:basedOn w:val="a3"/>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Symbol" w:hAnsi="Symbo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
    <w:name w:val="List Table 3 - Accent 4"/>
    <w:basedOn w:val="a3"/>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Symbol" w:hAnsi="Symbo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
    <w:name w:val="List Table 3 - Accent 5"/>
    <w:basedOn w:val="a3"/>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Symbol" w:hAnsi="Symbo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
    <w:name w:val="List Table 3 - Accent 6"/>
    <w:basedOn w:val="a3"/>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Symbol" w:hAnsi="Symbo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Style189">
    <w:name w:val="_Style 189"/>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4-Accent1">
    <w:name w:val="List Table 4 - Accent 1"/>
    <w:basedOn w:val="a3"/>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4-Accent2">
    <w:name w:val="List Table 4 - Accent 2"/>
    <w:basedOn w:val="a3"/>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4-Accent3">
    <w:name w:val="List Table 4 - Accent 3"/>
    <w:basedOn w:val="a3"/>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4-Accent4">
    <w:name w:val="List Table 4 - Accent 4"/>
    <w:basedOn w:val="a3"/>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4-Accent5">
    <w:name w:val="List Table 4 - Accent 5"/>
    <w:basedOn w:val="a3"/>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4-Accent6">
    <w:name w:val="List Table 4 - Accent 6"/>
    <w:basedOn w:val="a3"/>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96">
    <w:name w:val="_Style 196"/>
    <w:basedOn w:val="a3"/>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7F7F7F"/>
          <w:left w:val="single" w:sz="12" w:space="0" w:color="FFFFFF"/>
        </w:tcBorders>
        <w:shd w:val="clear" w:color="7F7F7F"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auto"/>
      </w:tcPr>
    </w:tblStylePr>
    <w:tblStylePr w:type="band2Horz">
      <w:tblPr/>
      <w:tcPr>
        <w:tcBorders>
          <w:top w:val="single" w:sz="4" w:space="0" w:color="FFFFFF"/>
          <w:left w:val="single" w:sz="4" w:space="0" w:color="FFFFFF"/>
        </w:tcBorders>
        <w:shd w:val="clear" w:color="7F7F7F" w:fill="auto"/>
      </w:tcPr>
    </w:tblStylePr>
  </w:style>
  <w:style w:type="table" w:customStyle="1" w:styleId="ListTable5Dark-Accent1">
    <w:name w:val="List Table 5 Dark - Accent 1"/>
    <w:basedOn w:val="a3"/>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4F81BD"/>
          <w:left w:val="single" w:sz="12" w:space="0" w:color="FFFFFF"/>
        </w:tcBorders>
        <w:shd w:val="clear" w:color="4F81BD"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auto"/>
      </w:tcPr>
    </w:tblStylePr>
    <w:tblStylePr w:type="band2Horz">
      <w:tblPr/>
      <w:tcPr>
        <w:tcBorders>
          <w:top w:val="single" w:sz="4" w:space="0" w:color="FFFFFF"/>
          <w:left w:val="single" w:sz="4" w:space="0" w:color="FFFFFF"/>
        </w:tcBorders>
        <w:shd w:val="clear" w:color="4F81BD" w:fill="auto"/>
      </w:tcPr>
    </w:tblStylePr>
  </w:style>
  <w:style w:type="table" w:customStyle="1" w:styleId="ListTable5Dark-Accent2">
    <w:name w:val="List Table 5 Dark - Accent 2"/>
    <w:basedOn w:val="a3"/>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D99695"/>
          <w:left w:val="single" w:sz="12" w:space="0" w:color="FFFFFF"/>
        </w:tcBorders>
        <w:shd w:val="clear" w:color="D99695"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auto"/>
      </w:tcPr>
    </w:tblStylePr>
    <w:tblStylePr w:type="band2Horz">
      <w:tblPr/>
      <w:tcPr>
        <w:tcBorders>
          <w:top w:val="single" w:sz="4" w:space="0" w:color="FFFFFF"/>
          <w:left w:val="single" w:sz="4" w:space="0" w:color="FFFFFF"/>
        </w:tcBorders>
        <w:shd w:val="clear" w:color="D99695" w:fill="auto"/>
      </w:tcPr>
    </w:tblStylePr>
  </w:style>
  <w:style w:type="table" w:customStyle="1" w:styleId="ListTable5Dark-Accent3">
    <w:name w:val="List Table 5 Dark - Accent 3"/>
    <w:basedOn w:val="a3"/>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C3D69B"/>
          <w:left w:val="single" w:sz="12" w:space="0" w:color="FFFFFF"/>
        </w:tcBorders>
        <w:shd w:val="clear" w:color="C3D69B"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auto"/>
      </w:tcPr>
    </w:tblStylePr>
    <w:tblStylePr w:type="band2Horz">
      <w:tblPr/>
      <w:tcPr>
        <w:tcBorders>
          <w:top w:val="single" w:sz="4" w:space="0" w:color="FFFFFF"/>
          <w:left w:val="single" w:sz="4" w:space="0" w:color="FFFFFF"/>
        </w:tcBorders>
        <w:shd w:val="clear" w:color="C3D69B" w:fill="auto"/>
      </w:tcPr>
    </w:tblStylePr>
  </w:style>
  <w:style w:type="table" w:customStyle="1" w:styleId="ListTable5Dark-Accent4">
    <w:name w:val="List Table 5 Dark - Accent 4"/>
    <w:basedOn w:val="a3"/>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B2A1C6"/>
          <w:left w:val="single" w:sz="12" w:space="0" w:color="FFFFFF"/>
        </w:tcBorders>
        <w:shd w:val="clear" w:color="B2A1C6"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auto"/>
      </w:tcPr>
    </w:tblStylePr>
    <w:tblStylePr w:type="band2Horz">
      <w:tblPr/>
      <w:tcPr>
        <w:tcBorders>
          <w:top w:val="single" w:sz="4" w:space="0" w:color="FFFFFF"/>
          <w:left w:val="single" w:sz="4" w:space="0" w:color="FFFFFF"/>
        </w:tcBorders>
        <w:shd w:val="clear" w:color="B2A1C6" w:fill="auto"/>
      </w:tcPr>
    </w:tblStylePr>
  </w:style>
  <w:style w:type="table" w:customStyle="1" w:styleId="ListTable5Dark-Accent5">
    <w:name w:val="List Table 5 Dark - Accent 5"/>
    <w:basedOn w:val="a3"/>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92CCDC"/>
          <w:left w:val="single" w:sz="12" w:space="0" w:color="FFFFFF"/>
        </w:tcBorders>
        <w:shd w:val="clear" w:color="92CCDC"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auto"/>
      </w:tcPr>
    </w:tblStylePr>
    <w:tblStylePr w:type="band2Horz">
      <w:tblPr/>
      <w:tcPr>
        <w:tcBorders>
          <w:top w:val="single" w:sz="4" w:space="0" w:color="FFFFFF"/>
          <w:left w:val="single" w:sz="4" w:space="0" w:color="FFFFFF"/>
        </w:tcBorders>
        <w:shd w:val="clear" w:color="92CCDC" w:fill="auto"/>
      </w:tcPr>
    </w:tblStylePr>
  </w:style>
  <w:style w:type="table" w:customStyle="1" w:styleId="ListTable5Dark-Accent6">
    <w:name w:val="List Table 5 Dark - Accent 6"/>
    <w:basedOn w:val="a3"/>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FAC090"/>
          <w:left w:val="single" w:sz="12" w:space="0" w:color="FFFFFF"/>
        </w:tcBorders>
        <w:shd w:val="clear" w:color="FAC090"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auto"/>
      </w:tcPr>
    </w:tblStylePr>
    <w:tblStylePr w:type="band2Horz">
      <w:tblPr/>
      <w:tcPr>
        <w:tcBorders>
          <w:top w:val="single" w:sz="4" w:space="0" w:color="FFFFFF"/>
          <w:left w:val="single" w:sz="4" w:space="0" w:color="FFFFFF"/>
        </w:tcBorders>
        <w:shd w:val="clear" w:color="FAC090" w:fill="auto"/>
      </w:tcPr>
    </w:tblStylePr>
  </w:style>
  <w:style w:type="table" w:customStyle="1" w:styleId="Style203">
    <w:name w:val="_Style 203"/>
    <w:basedOn w:val="a3"/>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Symbol" w:hAnsi="Symbol"/>
        <w:color w:val="000000"/>
        <w:sz w:val="22"/>
      </w:rPr>
      <w:tblPr/>
      <w:tcPr>
        <w:shd w:val="clear" w:color="BFBFBF" w:fill="auto"/>
      </w:tcPr>
    </w:tblStylePr>
    <w:tblStylePr w:type="band2Horz">
      <w:rPr>
        <w:rFonts w:ascii="Symbol" w:hAnsi="Symbol"/>
        <w:color w:val="000000"/>
        <w:sz w:val="22"/>
      </w:rPr>
    </w:tblStylePr>
  </w:style>
  <w:style w:type="table" w:customStyle="1" w:styleId="ListTable6Colorful-Accent1">
    <w:name w:val="List Table 6 Colorful - Accent 1"/>
    <w:basedOn w:val="a3"/>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6Colorful-Accent2">
    <w:name w:val="List Table 6 Colorful - Accent 2"/>
    <w:basedOn w:val="a3"/>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6Colorful-Accent3">
    <w:name w:val="List Table 6 Colorful - Accent 3"/>
    <w:basedOn w:val="a3"/>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6Colorful-Accent4">
    <w:name w:val="List Table 6 Colorful - Accent 4"/>
    <w:basedOn w:val="a3"/>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6Colorful-Accent5">
    <w:name w:val="List Table 6 Colorful - Accent 5"/>
    <w:basedOn w:val="a3"/>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6Colorful-Accent6">
    <w:name w:val="List Table 6 Colorful - Accent 6"/>
    <w:basedOn w:val="a3"/>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Style210">
    <w:name w:val="_Style 210"/>
    <w:basedOn w:val="a3"/>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Symbol" w:hAnsi="Symbol"/>
        <w:i/>
        <w:color w:val="7F7F7F"/>
        <w:sz w:val="22"/>
      </w:rPr>
      <w:tblPr/>
      <w:tcPr>
        <w:tcBorders>
          <w:top w:val="nil"/>
          <w:left w:val="single" w:sz="4" w:space="0" w:color="7F7F7F"/>
          <w:bottom w:val="nil"/>
          <w:right w:val="nil"/>
        </w:tcBorders>
        <w:shd w:val="clear" w:color="FFFFFF" w:fill="auto"/>
      </w:tcPr>
    </w:tblStylePr>
    <w:tblStylePr w:type="lastRow">
      <w:rPr>
        <w:rFonts w:ascii="Symbol" w:hAnsi="Symbol"/>
        <w:i/>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auto"/>
      </w:tcPr>
    </w:tblStylePr>
    <w:tblStylePr w:type="band1Horz">
      <w:rPr>
        <w:rFonts w:ascii="Symbol" w:hAnsi="Symbol"/>
        <w:color w:val="7F7F7F"/>
        <w:sz w:val="22"/>
      </w:rPr>
      <w:tblPr/>
      <w:tcPr>
        <w:shd w:val="clear" w:color="BFBFBF" w:fill="auto"/>
      </w:tcPr>
    </w:tblStylePr>
    <w:tblStylePr w:type="band2Horz">
      <w:rPr>
        <w:rFonts w:ascii="Symbol" w:hAnsi="Symbol"/>
        <w:color w:val="7F7F7F"/>
        <w:sz w:val="22"/>
      </w:rPr>
    </w:tblStylePr>
  </w:style>
  <w:style w:type="table" w:customStyle="1" w:styleId="ListTable7Colorful-Accent1">
    <w:name w:val="List Table 7 Colorful - Accent 1"/>
    <w:basedOn w:val="a3"/>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Symbol" w:hAnsi="Symbol"/>
        <w:i/>
        <w:color w:val="2A4A71"/>
        <w:sz w:val="22"/>
      </w:rPr>
      <w:tblPr/>
      <w:tcPr>
        <w:tcBorders>
          <w:top w:val="nil"/>
          <w:left w:val="single" w:sz="4" w:space="0" w:color="4F81BD"/>
          <w:bottom w:val="nil"/>
          <w:right w:val="nil"/>
        </w:tcBorders>
        <w:shd w:val="clear" w:color="FFFFFF" w:fill="auto"/>
      </w:tcPr>
    </w:tblStylePr>
    <w:tblStylePr w:type="lastRow">
      <w:rPr>
        <w:rFonts w:ascii="Symbol" w:hAnsi="Symbol"/>
        <w:i/>
        <w:color w:val="2A4A71"/>
        <w:sz w:val="22"/>
      </w:rPr>
      <w:tblPr/>
      <w:tcPr>
        <w:tcBorders>
          <w:top w:val="single" w:sz="4" w:space="0" w:color="4F81BD"/>
          <w:left w:val="nil"/>
          <w:bottom w:val="nil"/>
          <w:right w:val="nil"/>
        </w:tcBorders>
        <w:shd w:val="clear" w:color="FFFFFF" w:fill="auto"/>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7Colorful-Accent2">
    <w:name w:val="List Table 7 Colorful - Accent 2"/>
    <w:basedOn w:val="a3"/>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Symbol" w:hAnsi="Symbol"/>
        <w:i/>
        <w:color w:val="D99695"/>
        <w:sz w:val="22"/>
      </w:rPr>
      <w:tblPr/>
      <w:tcPr>
        <w:tcBorders>
          <w:top w:val="nil"/>
          <w:left w:val="single" w:sz="4" w:space="0" w:color="D99695"/>
          <w:bottom w:val="nil"/>
          <w:right w:val="nil"/>
        </w:tcBorders>
        <w:shd w:val="clear" w:color="FFFFFF" w:fill="auto"/>
      </w:tcPr>
    </w:tblStylePr>
    <w:tblStylePr w:type="lastRow">
      <w:rPr>
        <w:rFonts w:ascii="Symbol" w:hAnsi="Symbol"/>
        <w:i/>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7Colorful-Accent3">
    <w:name w:val="List Table 7 Colorful - Accent 3"/>
    <w:basedOn w:val="a3"/>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Symbol" w:hAnsi="Symbol"/>
        <w:i/>
        <w:color w:val="C3D69B"/>
        <w:sz w:val="22"/>
      </w:rPr>
      <w:tblPr/>
      <w:tcPr>
        <w:tcBorders>
          <w:top w:val="nil"/>
          <w:left w:val="single" w:sz="4" w:space="0" w:color="C3D69B"/>
          <w:bottom w:val="nil"/>
          <w:right w:val="nil"/>
        </w:tcBorders>
        <w:shd w:val="clear" w:color="FFFFFF" w:fill="auto"/>
      </w:tcPr>
    </w:tblStylePr>
    <w:tblStylePr w:type="lastRow">
      <w:rPr>
        <w:rFonts w:ascii="Symbol" w:hAnsi="Symbol"/>
        <w:i/>
        <w:color w:val="C3D69B"/>
        <w:sz w:val="22"/>
      </w:rPr>
      <w:tblPr/>
      <w:tcPr>
        <w:tcBorders>
          <w:top w:val="single" w:sz="4" w:space="0" w:color="C3D69B"/>
          <w:left w:val="nil"/>
          <w:bottom w:val="nil"/>
          <w:right w:val="nil"/>
        </w:tcBorders>
        <w:shd w:val="clear" w:color="FFFFFF" w:fill="auto"/>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7Colorful-Accent4">
    <w:name w:val="List Table 7 Colorful - Accent 4"/>
    <w:basedOn w:val="a3"/>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Symbol" w:hAnsi="Symbol"/>
        <w:i/>
        <w:color w:val="B2A1C6"/>
        <w:sz w:val="22"/>
      </w:rPr>
      <w:tblPr/>
      <w:tcPr>
        <w:tcBorders>
          <w:top w:val="nil"/>
          <w:left w:val="single" w:sz="4" w:space="0" w:color="B2A1C6"/>
          <w:bottom w:val="nil"/>
          <w:right w:val="nil"/>
        </w:tcBorders>
        <w:shd w:val="clear" w:color="FFFFFF" w:fill="auto"/>
      </w:tcPr>
    </w:tblStylePr>
    <w:tblStylePr w:type="lastRow">
      <w:rPr>
        <w:rFonts w:ascii="Symbol" w:hAnsi="Symbol"/>
        <w:i/>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7Colorful-Accent5">
    <w:name w:val="List Table 7 Colorful - Accent 5"/>
    <w:basedOn w:val="a3"/>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Symbol" w:hAnsi="Symbol"/>
        <w:i/>
        <w:color w:val="92CCDC"/>
        <w:sz w:val="22"/>
      </w:rPr>
      <w:tblPr/>
      <w:tcPr>
        <w:tcBorders>
          <w:top w:val="nil"/>
          <w:left w:val="single" w:sz="4" w:space="0" w:color="92CCDC"/>
          <w:bottom w:val="nil"/>
          <w:right w:val="nil"/>
        </w:tcBorders>
        <w:shd w:val="clear" w:color="FFFFFF" w:fill="auto"/>
      </w:tcPr>
    </w:tblStylePr>
    <w:tblStylePr w:type="lastRow">
      <w:rPr>
        <w:rFonts w:ascii="Symbol" w:hAnsi="Symbol"/>
        <w:i/>
        <w:color w:val="92CCDC"/>
        <w:sz w:val="22"/>
      </w:rPr>
      <w:tblPr/>
      <w:tcPr>
        <w:tcBorders>
          <w:top w:val="single" w:sz="4" w:space="0" w:color="92CCDC"/>
          <w:left w:val="nil"/>
          <w:bottom w:val="nil"/>
          <w:right w:val="nil"/>
        </w:tcBorders>
        <w:shd w:val="clear" w:color="FFFFFF" w:fill="auto"/>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7Colorful-Accent6">
    <w:name w:val="List Table 7 Colorful - Accent 6"/>
    <w:basedOn w:val="a3"/>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Symbol" w:hAnsi="Symbol"/>
        <w:i/>
        <w:color w:val="FAC090"/>
        <w:sz w:val="22"/>
      </w:rPr>
      <w:tblPr/>
      <w:tcPr>
        <w:tcBorders>
          <w:top w:val="nil"/>
          <w:left w:val="single" w:sz="4" w:space="0" w:color="FAC090"/>
          <w:bottom w:val="nil"/>
          <w:right w:val="nil"/>
        </w:tcBorders>
        <w:shd w:val="clear" w:color="FFFFFF" w:fill="auto"/>
      </w:tcPr>
    </w:tblStylePr>
    <w:tblStylePr w:type="lastRow">
      <w:rPr>
        <w:rFonts w:ascii="Symbol" w:hAnsi="Symbol"/>
        <w:i/>
        <w:color w:val="FAC090"/>
        <w:sz w:val="22"/>
      </w:rPr>
      <w:tblPr/>
      <w:tcPr>
        <w:tcBorders>
          <w:top w:val="single" w:sz="4" w:space="0" w:color="FAC090"/>
          <w:left w:val="nil"/>
          <w:bottom w:val="nil"/>
          <w:right w:val="nil"/>
        </w:tcBorders>
        <w:shd w:val="clear" w:color="FFFFFF" w:fill="auto"/>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Lined-Accent">
    <w:name w:val="Lined - Accent"/>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Lined-Accent1">
    <w:name w:val="Lined - Accent 1"/>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Lined-Accent2">
    <w:name w:val="Lined - Accent 2"/>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Lined-Accent3">
    <w:name w:val="Lined - Accent 3"/>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Lined-Accent4">
    <w:name w:val="Lined - Accent 4"/>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Lined-Accent5">
    <w:name w:val="Lined - Accent 5"/>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Lined-Accent6">
    <w:name w:val="Lined - Accent 6"/>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Lined-Accent">
    <w:name w:val="Bordered &amp; Lined - Accent"/>
    <w:basedOn w:val="a3"/>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BorderedLined-Accent1">
    <w:name w:val="Bordered &amp; Lined - Accent 1"/>
    <w:basedOn w:val="a3"/>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BorderedLined-Accent2">
    <w:name w:val="Bordered &amp; Lined - Accent 2"/>
    <w:basedOn w:val="a3"/>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BorderedLined-Accent3">
    <w:name w:val="Bordered &amp; Lined - Accent 3"/>
    <w:basedOn w:val="a3"/>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BorderedLined-Accent4">
    <w:name w:val="Bordered &amp; Lined - Accent 4"/>
    <w:basedOn w:val="a3"/>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BorderedLined-Accent5">
    <w:name w:val="Bordered &amp; Lined - Accent 5"/>
    <w:basedOn w:val="a3"/>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BorderedLined-Accent6">
    <w:name w:val="Bordered &amp; Lined - Accent 6"/>
    <w:basedOn w:val="a3"/>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
    <w:name w:val="Bordered"/>
    <w:basedOn w:val="a3"/>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3">
    <w:name w:val="Заголовок 1 Знак"/>
    <w:link w:val="10"/>
    <w:uiPriority w:val="9"/>
    <w:qFormat/>
    <w:rPr>
      <w:rFonts w:ascii="Cambria" w:hAnsi="Cambria" w:cs="Times New Roman"/>
      <w:b/>
      <w:bCs/>
      <w:color w:val="365F91"/>
      <w:sz w:val="28"/>
      <w:szCs w:val="28"/>
      <w:lang w:eastAsia="ru-RU"/>
    </w:rPr>
  </w:style>
  <w:style w:type="character" w:customStyle="1" w:styleId="21">
    <w:name w:val="Заголовок 2 Знак"/>
    <w:link w:val="20"/>
    <w:uiPriority w:val="9"/>
    <w:qFormat/>
    <w:rPr>
      <w:rFonts w:ascii="Cambria" w:hAnsi="Cambria" w:cs="Times New Roman"/>
      <w:b/>
      <w:bCs/>
      <w:color w:val="4F81BD"/>
      <w:sz w:val="26"/>
      <w:szCs w:val="26"/>
      <w:lang w:eastAsia="ru-RU"/>
    </w:rPr>
  </w:style>
  <w:style w:type="character" w:customStyle="1" w:styleId="33">
    <w:name w:val="Заголовок 3 Знак"/>
    <w:link w:val="32"/>
    <w:uiPriority w:val="9"/>
    <w:qFormat/>
    <w:rPr>
      <w:rFonts w:ascii="Cambria" w:hAnsi="Cambria" w:cs="Times New Roman"/>
      <w:color w:val="243F60"/>
      <w:sz w:val="24"/>
      <w:szCs w:val="24"/>
      <w:lang w:eastAsia="ru-RU"/>
    </w:rPr>
  </w:style>
  <w:style w:type="character" w:customStyle="1" w:styleId="42">
    <w:name w:val="Заголовок 4 Знак"/>
    <w:link w:val="41"/>
    <w:uiPriority w:val="9"/>
    <w:qFormat/>
    <w:rPr>
      <w:rFonts w:ascii="Calibri" w:hAnsi="Calibri" w:cs="Times New Roman"/>
      <w:b/>
      <w:bCs/>
      <w:sz w:val="28"/>
      <w:szCs w:val="28"/>
    </w:rPr>
  </w:style>
  <w:style w:type="character" w:customStyle="1" w:styleId="51">
    <w:name w:val="Заголовок 5 Знак"/>
    <w:link w:val="50"/>
    <w:uiPriority w:val="9"/>
    <w:qFormat/>
    <w:rPr>
      <w:rFonts w:ascii="Calibri" w:hAnsi="Calibri" w:cs="Times New Roman"/>
      <w:b/>
      <w:bCs/>
      <w:i/>
      <w:iCs/>
      <w:sz w:val="26"/>
      <w:szCs w:val="26"/>
    </w:rPr>
  </w:style>
  <w:style w:type="character" w:customStyle="1" w:styleId="60">
    <w:name w:val="Заголовок 6 Знак"/>
    <w:link w:val="6"/>
    <w:uiPriority w:val="9"/>
    <w:qFormat/>
    <w:rPr>
      <w:rFonts w:ascii="Times New Roman" w:hAnsi="Times New Roman" w:cs="Times New Roman"/>
      <w:i/>
      <w:iCs/>
      <w:color w:val="243F60"/>
      <w:sz w:val="24"/>
    </w:rPr>
  </w:style>
  <w:style w:type="character" w:customStyle="1" w:styleId="70">
    <w:name w:val="Заголовок 7 Знак"/>
    <w:link w:val="7"/>
    <w:uiPriority w:val="9"/>
    <w:qFormat/>
    <w:rPr>
      <w:rFonts w:eastAsia="Times New Roman" w:cs="Times New Roman"/>
      <w:sz w:val="24"/>
      <w:szCs w:val="24"/>
    </w:rPr>
  </w:style>
  <w:style w:type="character" w:customStyle="1" w:styleId="80">
    <w:name w:val="Заголовок 8 Знак"/>
    <w:link w:val="8"/>
    <w:uiPriority w:val="9"/>
    <w:qFormat/>
    <w:rPr>
      <w:rFonts w:eastAsia="Times New Roman" w:cs="Times New Roman"/>
      <w:i/>
      <w:iCs/>
      <w:sz w:val="24"/>
      <w:szCs w:val="24"/>
    </w:rPr>
  </w:style>
  <w:style w:type="character" w:customStyle="1" w:styleId="90">
    <w:name w:val="Заголовок 9 Знак"/>
    <w:link w:val="9"/>
    <w:uiPriority w:val="9"/>
    <w:qFormat/>
    <w:rPr>
      <w:rFonts w:ascii="Times New Roman" w:hAnsi="Times New Roman" w:cs="Times New Roman"/>
      <w:i/>
      <w:iCs/>
      <w:color w:val="404040"/>
      <w:sz w:val="20"/>
      <w:szCs w:val="20"/>
    </w:rPr>
  </w:style>
  <w:style w:type="paragraph" w:customStyle="1" w:styleId="16">
    <w:name w:val="Основной текст1"/>
    <w:basedOn w:val="a1"/>
    <w:link w:val="affff3"/>
    <w:qFormat/>
    <w:pPr>
      <w:shd w:val="clear" w:color="auto" w:fill="FFFFFF"/>
    </w:pPr>
    <w:rPr>
      <w:spacing w:val="10"/>
      <w:lang w:eastAsia="en-US"/>
    </w:rPr>
  </w:style>
  <w:style w:type="character" w:customStyle="1" w:styleId="affff3">
    <w:name w:val="Основной текст_"/>
    <w:link w:val="16"/>
    <w:qFormat/>
    <w:rPr>
      <w:rFonts w:ascii="Times New Roman" w:hAnsi="Times New Roman" w:cs="Times New Roman"/>
      <w:spacing w:val="10"/>
      <w:sz w:val="24"/>
      <w:shd w:val="clear" w:color="auto" w:fill="FFFFFF"/>
    </w:rPr>
  </w:style>
  <w:style w:type="paragraph" w:styleId="affff4">
    <w:name w:val="No Spacing"/>
    <w:uiPriority w:val="1"/>
    <w:qFormat/>
    <w:pPr>
      <w:widowControl w:val="0"/>
    </w:pPr>
    <w:rPr>
      <w:rFonts w:ascii="Courier New" w:hAnsi="Courier New" w:cs="Courier New"/>
      <w:color w:val="000000"/>
      <w:sz w:val="24"/>
      <w:szCs w:val="24"/>
    </w:rPr>
  </w:style>
  <w:style w:type="paragraph" w:styleId="affff5">
    <w:name w:val="List Paragraph"/>
    <w:basedOn w:val="a1"/>
    <w:link w:val="affff6"/>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qFormat/>
    <w:rPr>
      <w:b/>
      <w:sz w:val="22"/>
      <w:szCs w:val="22"/>
      <w:lang w:eastAsia="en-US"/>
    </w:rPr>
  </w:style>
  <w:style w:type="paragraph" w:customStyle="1" w:styleId="ConsPlusNonformat">
    <w:name w:val="ConsPlusNonformat"/>
    <w:qFormat/>
    <w:rPr>
      <w:rFonts w:ascii="Courier New" w:hAnsi="Courier New" w:cs="Courier New"/>
      <w:lang w:eastAsia="en-US"/>
    </w:rPr>
  </w:style>
  <w:style w:type="paragraph" w:customStyle="1" w:styleId="ConsPlusTitle">
    <w:name w:val="ConsPlusTitle"/>
    <w:uiPriority w:val="99"/>
    <w:qFormat/>
    <w:rPr>
      <w:b/>
      <w:bCs/>
      <w:sz w:val="22"/>
      <w:szCs w:val="22"/>
      <w:lang w:eastAsia="en-US"/>
    </w:rPr>
  </w:style>
  <w:style w:type="paragraph" w:customStyle="1" w:styleId="ConsPlusCell">
    <w:name w:val="ConsPlusCell"/>
    <w:uiPriority w:val="99"/>
    <w:qFormat/>
    <w:rPr>
      <w:sz w:val="22"/>
      <w:szCs w:val="22"/>
      <w:lang w:eastAsia="en-US"/>
    </w:rPr>
  </w:style>
  <w:style w:type="character" w:customStyle="1" w:styleId="56">
    <w:name w:val="Основной текст (5)_"/>
    <w:link w:val="57"/>
    <w:uiPriority w:val="99"/>
    <w:qFormat/>
    <w:rPr>
      <w:rFonts w:ascii="Times New Roman" w:hAnsi="Times New Roman" w:cs="Times New Roman"/>
      <w:b/>
      <w:bCs/>
      <w:sz w:val="21"/>
      <w:szCs w:val="21"/>
      <w:shd w:val="clear" w:color="auto" w:fill="FFFFFF"/>
    </w:rPr>
  </w:style>
  <w:style w:type="paragraph" w:customStyle="1" w:styleId="57">
    <w:name w:val="Основной текст (5)"/>
    <w:basedOn w:val="a1"/>
    <w:link w:val="56"/>
    <w:uiPriority w:val="99"/>
    <w:qFormat/>
    <w:pPr>
      <w:widowControl w:val="0"/>
      <w:shd w:val="clear" w:color="auto" w:fill="FFFFFF"/>
      <w:spacing w:line="317" w:lineRule="exact"/>
      <w:ind w:firstLine="0"/>
      <w:jc w:val="left"/>
    </w:pPr>
    <w:rPr>
      <w:b/>
      <w:bCs/>
      <w:sz w:val="21"/>
      <w:szCs w:val="21"/>
      <w:lang w:eastAsia="en-US"/>
    </w:rPr>
  </w:style>
  <w:style w:type="character" w:customStyle="1" w:styleId="2d">
    <w:name w:val="Основной текст2"/>
    <w:uiPriority w:val="99"/>
    <w:qFormat/>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1"/>
    <w:uiPriority w:val="99"/>
    <w:qFormat/>
    <w:pPr>
      <w:widowControl w:val="0"/>
      <w:shd w:val="clear" w:color="auto" w:fill="FFFFFF"/>
      <w:spacing w:line="240" w:lineRule="atLeast"/>
      <w:ind w:firstLine="0"/>
      <w:jc w:val="left"/>
    </w:pPr>
    <w:rPr>
      <w:rFonts w:eastAsia="Times New Roman"/>
      <w:color w:val="000000"/>
      <w:spacing w:val="10"/>
      <w:szCs w:val="24"/>
    </w:rPr>
  </w:style>
  <w:style w:type="character" w:customStyle="1" w:styleId="aff1">
    <w:name w:val="Верхний колонтитул Знак"/>
    <w:link w:val="aff0"/>
    <w:uiPriority w:val="99"/>
    <w:qFormat/>
    <w:rPr>
      <w:rFonts w:ascii="Times New Roman" w:hAnsi="Times New Roman" w:cs="Times New Roman"/>
      <w:sz w:val="24"/>
      <w:lang w:eastAsia="ru-RU"/>
    </w:rPr>
  </w:style>
  <w:style w:type="character" w:customStyle="1" w:styleId="afff2">
    <w:name w:val="Нижний колонтитул Знак"/>
    <w:link w:val="afff1"/>
    <w:uiPriority w:val="99"/>
    <w:qFormat/>
    <w:rPr>
      <w:rFonts w:ascii="Times New Roman" w:hAnsi="Times New Roman" w:cs="Times New Roman"/>
      <w:sz w:val="24"/>
      <w:lang w:eastAsia="ru-RU"/>
    </w:rPr>
  </w:style>
  <w:style w:type="paragraph" w:customStyle="1" w:styleId="affff7">
    <w:name w:val="Пункт"/>
    <w:basedOn w:val="a1"/>
    <w:link w:val="affff8"/>
    <w:qFormat/>
    <w:pPr>
      <w:tabs>
        <w:tab w:val="left" w:pos="1980"/>
      </w:tabs>
      <w:ind w:left="1404" w:hanging="504"/>
    </w:pPr>
    <w:rPr>
      <w:sz w:val="20"/>
      <w:szCs w:val="20"/>
    </w:rPr>
  </w:style>
  <w:style w:type="character" w:customStyle="1" w:styleId="affff8">
    <w:name w:val="Пункт Знак"/>
    <w:link w:val="affff7"/>
    <w:uiPriority w:val="99"/>
    <w:qFormat/>
    <w:rPr>
      <w:rFonts w:ascii="Times New Roman" w:hAnsi="Times New Roman"/>
      <w:sz w:val="24"/>
      <w:lang w:eastAsia="ru-RU"/>
    </w:rPr>
  </w:style>
  <w:style w:type="paragraph" w:customStyle="1" w:styleId="17">
    <w:name w:val="Без интервала1"/>
    <w:uiPriority w:val="99"/>
    <w:qFormat/>
    <w:rPr>
      <w:rFonts w:eastAsia="Times New Roman"/>
      <w:sz w:val="22"/>
      <w:szCs w:val="22"/>
      <w:lang w:val="en-US" w:eastAsia="en-US"/>
    </w:rPr>
  </w:style>
  <w:style w:type="paragraph" w:customStyle="1" w:styleId="Style2">
    <w:name w:val="Style2"/>
    <w:basedOn w:val="a1"/>
    <w:uiPriority w:val="99"/>
    <w:qFormat/>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1"/>
    <w:link w:val="18"/>
    <w:uiPriority w:val="99"/>
    <w:qFormat/>
    <w:pPr>
      <w:numPr>
        <w:numId w:val="8"/>
      </w:numPr>
      <w:spacing w:line="312" w:lineRule="auto"/>
    </w:pPr>
    <w:rPr>
      <w:sz w:val="28"/>
      <w:szCs w:val="20"/>
    </w:rPr>
  </w:style>
  <w:style w:type="character" w:customStyle="1" w:styleId="18">
    <w:name w:val="Маркер1 Знак"/>
    <w:link w:val="1"/>
    <w:uiPriority w:val="99"/>
    <w:qFormat/>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basedOn w:val="a2"/>
    <w:qFormat/>
    <w:rPr>
      <w:rFonts w:cs="Times New Roman"/>
    </w:rPr>
  </w:style>
  <w:style w:type="paragraph" w:customStyle="1" w:styleId="19">
    <w:name w:val="Знак Знак1 Знак Знак Знак Знак Знак Знак"/>
    <w:basedOn w:val="a1"/>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Pr>
      <w:rFonts w:ascii="Arial" w:eastAsia="Times New Roman" w:hAnsi="Arial" w:cs="Arial"/>
      <w:color w:val="000000"/>
      <w:sz w:val="24"/>
      <w:szCs w:val="24"/>
    </w:rPr>
  </w:style>
  <w:style w:type="paragraph" w:customStyle="1" w:styleId="techfont1">
    <w:name w:val="tech_font1"/>
    <w:basedOn w:val="a1"/>
    <w:uiPriority w:val="99"/>
    <w:qFormat/>
    <w:pPr>
      <w:spacing w:before="100" w:beforeAutospacing="1" w:after="100" w:afterAutospacing="1"/>
      <w:ind w:firstLine="0"/>
      <w:jc w:val="left"/>
    </w:pPr>
    <w:rPr>
      <w:szCs w:val="24"/>
    </w:rPr>
  </w:style>
  <w:style w:type="table" w:customStyle="1" w:styleId="1a">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Текст выноски Знак"/>
    <w:link w:val="ae"/>
    <w:qFormat/>
    <w:rPr>
      <w:rFonts w:ascii="Tahoma" w:hAnsi="Tahoma" w:cs="Tahoma"/>
      <w:sz w:val="16"/>
      <w:szCs w:val="16"/>
    </w:rPr>
  </w:style>
  <w:style w:type="paragraph" w:customStyle="1" w:styleId="1b">
    <w:name w:val="Абзац списка1"/>
    <w:basedOn w:val="a1"/>
    <w:link w:val="ListParagraphChar"/>
    <w:qFormat/>
    <w:pPr>
      <w:ind w:left="720" w:firstLine="0"/>
      <w:contextualSpacing/>
      <w:jc w:val="left"/>
    </w:pPr>
    <w:rPr>
      <w:rFonts w:ascii="Calibri" w:hAnsi="Calibri"/>
      <w:sz w:val="28"/>
      <w:szCs w:val="20"/>
    </w:rPr>
  </w:style>
  <w:style w:type="character" w:customStyle="1" w:styleId="ListParagraphChar">
    <w:name w:val="List Paragraph Char"/>
    <w:link w:val="1b"/>
    <w:uiPriority w:val="99"/>
    <w:qFormat/>
    <w:rPr>
      <w:sz w:val="28"/>
    </w:rPr>
  </w:style>
  <w:style w:type="character" w:customStyle="1" w:styleId="affff9">
    <w:name w:val="МК Знак"/>
    <w:link w:val="affffa"/>
    <w:uiPriority w:val="99"/>
    <w:qFormat/>
    <w:rPr>
      <w:sz w:val="24"/>
    </w:rPr>
  </w:style>
  <w:style w:type="paragraph" w:customStyle="1" w:styleId="affffa">
    <w:name w:val="МК"/>
    <w:basedOn w:val="a1"/>
    <w:link w:val="affff9"/>
    <w:uiPriority w:val="99"/>
    <w:qFormat/>
    <w:pPr>
      <w:ind w:firstLine="0"/>
    </w:pPr>
    <w:rPr>
      <w:rFonts w:ascii="Calibri" w:hAnsi="Calibri"/>
      <w:sz w:val="20"/>
      <w:szCs w:val="20"/>
    </w:rPr>
  </w:style>
  <w:style w:type="character" w:customStyle="1" w:styleId="affffb">
    <w:name w:val="МК Знак Знак Знак"/>
    <w:link w:val="affffc"/>
    <w:uiPriority w:val="99"/>
    <w:qFormat/>
    <w:rPr>
      <w:sz w:val="24"/>
    </w:rPr>
  </w:style>
  <w:style w:type="paragraph" w:customStyle="1" w:styleId="affffc">
    <w:name w:val="МК Знак Знак"/>
    <w:basedOn w:val="a1"/>
    <w:link w:val="affffb"/>
    <w:uiPriority w:val="99"/>
    <w:qFormat/>
    <w:pPr>
      <w:ind w:firstLine="0"/>
    </w:pPr>
    <w:rPr>
      <w:rFonts w:ascii="Calibri" w:hAnsi="Calibri"/>
      <w:sz w:val="20"/>
      <w:szCs w:val="20"/>
    </w:rPr>
  </w:style>
  <w:style w:type="table" w:customStyle="1" w:styleId="58">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a">
    <w:name w:val="Основной текст с отступом 2 Знак"/>
    <w:link w:val="29"/>
    <w:qFormat/>
    <w:rPr>
      <w:rFonts w:ascii="Times New Roman" w:hAnsi="Times New Roman" w:cs="Times New Roman"/>
      <w:sz w:val="28"/>
      <w:szCs w:val="28"/>
    </w:rPr>
  </w:style>
  <w:style w:type="character" w:customStyle="1" w:styleId="35">
    <w:name w:val="Основной текст с отступом 3 Знак"/>
    <w:link w:val="34"/>
    <w:qFormat/>
    <w:rPr>
      <w:rFonts w:ascii="Times New Roman" w:hAnsi="Times New Roman" w:cs="Times New Roman"/>
      <w:sz w:val="20"/>
      <w:szCs w:val="20"/>
    </w:rPr>
  </w:style>
  <w:style w:type="character" w:customStyle="1" w:styleId="aff4">
    <w:name w:val="Основной текст Знак"/>
    <w:link w:val="aff3"/>
    <w:qFormat/>
    <w:rPr>
      <w:rFonts w:ascii="Times New Roman" w:hAnsi="Times New Roman" w:cs="Times New Roman"/>
      <w:sz w:val="24"/>
      <w:szCs w:val="24"/>
    </w:rPr>
  </w:style>
  <w:style w:type="character" w:customStyle="1" w:styleId="afff0">
    <w:name w:val="Название Знак"/>
    <w:link w:val="afff"/>
    <w:uiPriority w:val="10"/>
    <w:qFormat/>
    <w:rPr>
      <w:rFonts w:ascii="Arial" w:hAnsi="Arial" w:cs="Times New Roman"/>
      <w:b/>
      <w:sz w:val="20"/>
      <w:szCs w:val="20"/>
    </w:rPr>
  </w:style>
  <w:style w:type="paragraph" w:customStyle="1" w:styleId="1c">
    <w:name w:val="Стиль1"/>
    <w:basedOn w:val="a1"/>
    <w:qFormat/>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f">
    <w:name w:val="Стиль2"/>
    <w:basedOn w:val="28"/>
    <w:link w:val="2f0"/>
    <w:qFormat/>
    <w:pPr>
      <w:keepNext/>
      <w:keepLines/>
      <w:widowControl w:val="0"/>
      <w:suppressLineNumbers/>
      <w:tabs>
        <w:tab w:val="clear" w:pos="432"/>
        <w:tab w:val="left" w:pos="1476"/>
      </w:tabs>
      <w:spacing w:after="60"/>
      <w:ind w:left="1476" w:hanging="576"/>
      <w:jc w:val="both"/>
    </w:pPr>
    <w:rPr>
      <w:b/>
      <w:sz w:val="20"/>
      <w:szCs w:val="20"/>
    </w:rPr>
  </w:style>
  <w:style w:type="paragraph" w:customStyle="1" w:styleId="3c">
    <w:name w:val="Стиль3"/>
    <w:basedOn w:val="29"/>
    <w:qFormat/>
    <w:pPr>
      <w:keepLines w:val="0"/>
      <w:widowControl w:val="0"/>
      <w:tabs>
        <w:tab w:val="left" w:pos="1307"/>
      </w:tabs>
      <w:spacing w:line="240" w:lineRule="auto"/>
      <w:ind w:left="1080" w:firstLine="0"/>
    </w:pPr>
    <w:rPr>
      <w:sz w:val="24"/>
      <w:szCs w:val="20"/>
    </w:rPr>
  </w:style>
  <w:style w:type="paragraph" w:customStyle="1" w:styleId="ConsNormal">
    <w:name w:val="ConsNormal"/>
    <w:qFormat/>
    <w:pPr>
      <w:widowControl w:val="0"/>
      <w:ind w:right="19772" w:firstLine="720"/>
    </w:pPr>
    <w:rPr>
      <w:rFonts w:ascii="Arial" w:eastAsia="Times New Roman" w:hAnsi="Arial" w:cs="Arial"/>
    </w:rPr>
  </w:style>
  <w:style w:type="character" w:customStyle="1" w:styleId="23">
    <w:name w:val="Основной текст 2 Знак"/>
    <w:link w:val="22"/>
    <w:qFormat/>
    <w:rPr>
      <w:rFonts w:ascii="Times New Roman" w:hAnsi="Times New Roman" w:cs="Times New Roman"/>
      <w:sz w:val="24"/>
      <w:szCs w:val="24"/>
    </w:rPr>
  </w:style>
  <w:style w:type="character" w:customStyle="1" w:styleId="38">
    <w:name w:val="Основной текст 3 Знак"/>
    <w:link w:val="37"/>
    <w:qFormat/>
    <w:rPr>
      <w:rFonts w:ascii="Times New Roman" w:hAnsi="Times New Roman" w:cs="Times New Roman"/>
      <w:sz w:val="16"/>
      <w:szCs w:val="16"/>
    </w:rPr>
  </w:style>
  <w:style w:type="character" w:customStyle="1" w:styleId="affd">
    <w:name w:val="Основной текст с отступом Знак"/>
    <w:link w:val="affc"/>
    <w:uiPriority w:val="99"/>
    <w:qFormat/>
    <w:rPr>
      <w:rFonts w:ascii="Times New Roman" w:hAnsi="Times New Roman" w:cs="Times New Roman"/>
      <w:sz w:val="24"/>
      <w:szCs w:val="24"/>
    </w:rPr>
  </w:style>
  <w:style w:type="paragraph" w:customStyle="1" w:styleId="HeadDoc">
    <w:name w:val="HeadDoc"/>
    <w:uiPriority w:val="99"/>
    <w:qFormat/>
    <w:pPr>
      <w:keepLines/>
      <w:jc w:val="both"/>
    </w:pPr>
    <w:rPr>
      <w:rFonts w:eastAsia="Times New Roman"/>
      <w:sz w:val="28"/>
    </w:rPr>
  </w:style>
  <w:style w:type="paragraph" w:customStyle="1" w:styleId="affffd">
    <w:name w:val="Словарная статья"/>
    <w:basedOn w:val="a1"/>
    <w:next w:val="a1"/>
    <w:qFormat/>
    <w:pPr>
      <w:ind w:right="118" w:firstLine="0"/>
    </w:pPr>
    <w:rPr>
      <w:rFonts w:ascii="Arial" w:eastAsia="Times New Roman" w:hAnsi="Arial"/>
      <w:sz w:val="20"/>
      <w:szCs w:val="20"/>
    </w:rPr>
  </w:style>
  <w:style w:type="paragraph" w:customStyle="1" w:styleId="affffe">
    <w:name w:val="Íîðìàëüíûé"/>
    <w:semiHidden/>
    <w:qFormat/>
    <w:rPr>
      <w:rFonts w:ascii="Courier" w:eastAsia="Times New Roman" w:hAnsi="Courier"/>
      <w:sz w:val="24"/>
      <w:lang w:val="en-GB"/>
    </w:rPr>
  </w:style>
  <w:style w:type="character" w:customStyle="1" w:styleId="aff7">
    <w:name w:val="Заголовок записки Знак"/>
    <w:link w:val="aff6"/>
    <w:qFormat/>
    <w:rPr>
      <w:rFonts w:ascii="Times New Roman" w:hAnsi="Times New Roman" w:cs="Times New Roman"/>
      <w:sz w:val="24"/>
      <w:szCs w:val="24"/>
    </w:rPr>
  </w:style>
  <w:style w:type="paragraph" w:customStyle="1" w:styleId="afffff">
    <w:name w:val="Заголовок к тексту"/>
    <w:basedOn w:val="a1"/>
    <w:next w:val="aff3"/>
    <w:uiPriority w:val="99"/>
    <w:qFormat/>
    <w:pPr>
      <w:spacing w:after="480" w:line="240" w:lineRule="exact"/>
      <w:ind w:firstLine="0"/>
      <w:jc w:val="left"/>
    </w:pPr>
    <w:rPr>
      <w:rFonts w:eastAsia="Times New Roman"/>
      <w:b/>
      <w:sz w:val="28"/>
      <w:szCs w:val="20"/>
    </w:rPr>
  </w:style>
  <w:style w:type="character" w:customStyle="1" w:styleId="af6">
    <w:name w:val="Текст концевой сноски Знак"/>
    <w:link w:val="af5"/>
    <w:uiPriority w:val="99"/>
    <w:qFormat/>
    <w:rPr>
      <w:rFonts w:ascii="Times New Roman" w:hAnsi="Times New Roman" w:cs="Times New Roman"/>
      <w:sz w:val="20"/>
      <w:szCs w:val="20"/>
    </w:rPr>
  </w:style>
  <w:style w:type="character" w:customStyle="1" w:styleId="aff">
    <w:name w:val="Текст сноски Знак"/>
    <w:link w:val="afe"/>
    <w:uiPriority w:val="99"/>
    <w:qFormat/>
    <w:rPr>
      <w:rFonts w:ascii="Times New Roman" w:hAnsi="Times New Roman" w:cs="Times New Roman"/>
      <w:sz w:val="20"/>
      <w:szCs w:val="20"/>
    </w:rPr>
  </w:style>
  <w:style w:type="table" w:customStyle="1" w:styleId="63">
    <w:name w:val="Сетка таблицы6"/>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ff0">
    <w:name w:val="регистрационные поля"/>
    <w:basedOn w:val="a1"/>
    <w:uiPriority w:val="99"/>
    <w:qFormat/>
    <w:pPr>
      <w:spacing w:line="240" w:lineRule="exact"/>
      <w:ind w:firstLine="0"/>
      <w:jc w:val="center"/>
    </w:pPr>
    <w:rPr>
      <w:rFonts w:eastAsia="Times New Roman"/>
      <w:sz w:val="28"/>
      <w:szCs w:val="20"/>
      <w:lang w:val="en-US"/>
    </w:rPr>
  </w:style>
  <w:style w:type="paragraph" w:customStyle="1" w:styleId="afffff1">
    <w:name w:val="Стиль"/>
    <w:basedOn w:val="a1"/>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1"/>
    <w:next w:val="a1"/>
    <w:uiPriority w:val="99"/>
    <w:qFormat/>
    <w:pPr>
      <w:keepNext/>
      <w:ind w:firstLine="0"/>
    </w:pPr>
    <w:rPr>
      <w:rFonts w:eastAsia="Times New Roman"/>
      <w:szCs w:val="24"/>
    </w:rPr>
  </w:style>
  <w:style w:type="paragraph" w:customStyle="1" w:styleId="ConsNonformat">
    <w:name w:val="ConsNonformat"/>
    <w:qFormat/>
    <w:pPr>
      <w:widowControl w:val="0"/>
    </w:pPr>
    <w:rPr>
      <w:rFonts w:ascii="Courier New" w:eastAsia="Times New Roman" w:hAnsi="Courier New"/>
    </w:rPr>
  </w:style>
  <w:style w:type="paragraph" w:customStyle="1" w:styleId="afffff2">
    <w:name w:val="Адресат"/>
    <w:basedOn w:val="a1"/>
    <w:uiPriority w:val="99"/>
    <w:qFormat/>
    <w:pPr>
      <w:spacing w:line="240" w:lineRule="exact"/>
      <w:ind w:firstLine="0"/>
      <w:jc w:val="left"/>
    </w:pPr>
    <w:rPr>
      <w:rFonts w:eastAsia="Times New Roman"/>
      <w:sz w:val="28"/>
      <w:szCs w:val="20"/>
    </w:rPr>
  </w:style>
  <w:style w:type="paragraph" w:customStyle="1" w:styleId="Web">
    <w:name w:val="Обычный (Web)"/>
    <w:basedOn w:val="a1"/>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ff3">
    <w:name w:val="А_обычный"/>
    <w:basedOn w:val="a1"/>
    <w:uiPriority w:val="99"/>
    <w:qFormat/>
    <w:pPr>
      <w:ind w:firstLine="709"/>
    </w:pPr>
    <w:rPr>
      <w:rFonts w:eastAsia="Times New Roman"/>
      <w:szCs w:val="24"/>
    </w:rPr>
  </w:style>
  <w:style w:type="character" w:customStyle="1" w:styleId="afd">
    <w:name w:val="Схема документа Знак"/>
    <w:link w:val="afc"/>
    <w:semiHidden/>
    <w:qFormat/>
    <w:rPr>
      <w:rFonts w:ascii="Tahoma" w:hAnsi="Tahoma" w:cs="Tahoma"/>
      <w:sz w:val="20"/>
      <w:szCs w:val="20"/>
      <w:shd w:val="clear" w:color="auto" w:fill="000080"/>
    </w:rPr>
  </w:style>
  <w:style w:type="paragraph" w:customStyle="1" w:styleId="02statia2">
    <w:name w:val="02statia2"/>
    <w:basedOn w:val="a1"/>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1"/>
    <w:qFormat/>
    <w:pPr>
      <w:spacing w:before="120" w:line="320" w:lineRule="atLeast"/>
      <w:ind w:left="2900" w:hanging="880"/>
    </w:pPr>
    <w:rPr>
      <w:rFonts w:ascii="garamondnarrowc" w:eastAsia="Times New Roman" w:hAnsi="garamondnarrowc"/>
      <w:color w:val="000000"/>
      <w:sz w:val="21"/>
      <w:szCs w:val="21"/>
    </w:rPr>
  </w:style>
  <w:style w:type="paragraph" w:customStyle="1" w:styleId="3d">
    <w:name w:val="Стиль3 Знак"/>
    <w:basedOn w:val="29"/>
    <w:qFormat/>
    <w:pPr>
      <w:keepLines w:val="0"/>
      <w:widowControl w:val="0"/>
      <w:tabs>
        <w:tab w:val="left" w:pos="227"/>
      </w:tabs>
      <w:spacing w:line="240" w:lineRule="auto"/>
      <w:ind w:firstLine="0"/>
    </w:pPr>
    <w:rPr>
      <w:sz w:val="24"/>
      <w:szCs w:val="20"/>
    </w:rPr>
  </w:style>
  <w:style w:type="paragraph" w:customStyle="1" w:styleId="Style318">
    <w:name w:val="_Style 318"/>
    <w:hidden/>
    <w:uiPriority w:val="99"/>
    <w:semiHidden/>
    <w:qFormat/>
    <w:rPr>
      <w:rFonts w:eastAsia="Times New Roman"/>
      <w:sz w:val="24"/>
      <w:szCs w:val="24"/>
    </w:rPr>
  </w:style>
  <w:style w:type="paragraph" w:customStyle="1" w:styleId="Style319">
    <w:name w:val="_Style 319"/>
    <w:basedOn w:val="10"/>
    <w:next w:val="a1"/>
    <w:uiPriority w:val="39"/>
    <w:qFormat/>
    <w:pPr>
      <w:widowControl/>
      <w:spacing w:line="276" w:lineRule="auto"/>
      <w:outlineLvl w:val="9"/>
    </w:pPr>
    <w:rPr>
      <w:lang w:eastAsia="en-US"/>
    </w:rPr>
  </w:style>
  <w:style w:type="character" w:customStyle="1" w:styleId="af9">
    <w:name w:val="Текст примечания Знак"/>
    <w:link w:val="af8"/>
    <w:qFormat/>
    <w:rPr>
      <w:rFonts w:ascii="Times New Roman" w:hAnsi="Times New Roman" w:cs="Times New Roman"/>
      <w:sz w:val="20"/>
      <w:szCs w:val="20"/>
    </w:rPr>
  </w:style>
  <w:style w:type="character" w:customStyle="1" w:styleId="afb">
    <w:name w:val="Тема примечания Знак"/>
    <w:link w:val="afa"/>
    <w:qFormat/>
    <w:rPr>
      <w:rFonts w:ascii="Times New Roman" w:hAnsi="Times New Roman" w:cs="Times New Roman"/>
      <w:b/>
      <w:bCs/>
      <w:sz w:val="20"/>
      <w:szCs w:val="20"/>
    </w:rPr>
  </w:style>
  <w:style w:type="paragraph" w:customStyle="1" w:styleId="1e">
    <w:name w:val="Основной текст с отступом1"/>
    <w:basedOn w:val="a1"/>
    <w:uiPriority w:val="99"/>
    <w:qFormat/>
    <w:pPr>
      <w:spacing w:before="60"/>
      <w:ind w:firstLine="851"/>
    </w:pPr>
    <w:rPr>
      <w:rFonts w:eastAsia="Times New Roman"/>
      <w:sz w:val="20"/>
      <w:szCs w:val="20"/>
    </w:rPr>
  </w:style>
  <w:style w:type="paragraph" w:customStyle="1" w:styleId="c12">
    <w:name w:val="c12"/>
    <w:basedOn w:val="a1"/>
    <w:uiPriority w:val="99"/>
    <w:qFormat/>
    <w:pPr>
      <w:widowControl w:val="0"/>
      <w:spacing w:line="240" w:lineRule="atLeast"/>
      <w:ind w:firstLine="0"/>
      <w:jc w:val="center"/>
    </w:pPr>
    <w:rPr>
      <w:rFonts w:eastAsia="Times New Roman"/>
      <w:szCs w:val="24"/>
      <w:lang w:val="en-US"/>
    </w:rPr>
  </w:style>
  <w:style w:type="paragraph" w:customStyle="1" w:styleId="afffff4">
    <w:name w:val="Таблица шапка"/>
    <w:basedOn w:val="a1"/>
    <w:uiPriority w:val="99"/>
    <w:qFormat/>
    <w:pPr>
      <w:keepNext/>
      <w:spacing w:before="40" w:after="40"/>
      <w:ind w:left="57" w:right="57" w:firstLine="0"/>
      <w:jc w:val="left"/>
    </w:pPr>
    <w:rPr>
      <w:rFonts w:eastAsia="Times New Roman"/>
      <w:sz w:val="18"/>
      <w:szCs w:val="18"/>
    </w:rPr>
  </w:style>
  <w:style w:type="paragraph" w:customStyle="1" w:styleId="ConsCell">
    <w:name w:val="ConsCell"/>
    <w:qFormat/>
    <w:pPr>
      <w:widowControl w:val="0"/>
    </w:pPr>
    <w:rPr>
      <w:rFonts w:ascii="Arial" w:eastAsia="Times New Roman" w:hAnsi="Arial"/>
    </w:rPr>
  </w:style>
  <w:style w:type="paragraph" w:customStyle="1" w:styleId="31">
    <w:name w:val="Раздел 3"/>
    <w:basedOn w:val="a1"/>
    <w:semiHidden/>
    <w:qFormat/>
    <w:pPr>
      <w:numPr>
        <w:numId w:val="9"/>
      </w:numPr>
      <w:spacing w:before="120" w:after="120"/>
      <w:jc w:val="center"/>
    </w:pPr>
    <w:rPr>
      <w:rFonts w:eastAsia="Times New Roman"/>
      <w:b/>
      <w:sz w:val="20"/>
      <w:szCs w:val="20"/>
    </w:rPr>
  </w:style>
  <w:style w:type="paragraph" w:customStyle="1" w:styleId="font5">
    <w:name w:val="font5"/>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1"/>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1"/>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1"/>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1"/>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1"/>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1"/>
    <w:qFormat/>
    <w:pPr>
      <w:spacing w:before="100" w:beforeAutospacing="1" w:after="100" w:afterAutospacing="1"/>
      <w:ind w:firstLine="0"/>
      <w:jc w:val="center"/>
    </w:pPr>
    <w:rPr>
      <w:rFonts w:eastAsia="Times New Roman"/>
      <w:szCs w:val="24"/>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1"/>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1"/>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1"/>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1"/>
    <w:uiPriority w:val="99"/>
    <w:qFormat/>
    <w:pPr>
      <w:spacing w:before="100" w:beforeAutospacing="1" w:after="100" w:afterAutospacing="1"/>
      <w:ind w:firstLine="0"/>
      <w:jc w:val="center"/>
    </w:pPr>
    <w:rPr>
      <w:rFonts w:eastAsia="Times New Roman"/>
      <w:szCs w:val="24"/>
    </w:rPr>
  </w:style>
  <w:style w:type="paragraph" w:customStyle="1" w:styleId="xl148">
    <w:name w:val="xl14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1"/>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1"/>
    <w:uiPriority w:val="99"/>
    <w:qFormat/>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1"/>
    <w:uiPriority w:val="99"/>
    <w:qFormat/>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1"/>
    <w:uiPriority w:val="99"/>
    <w:qFormat/>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1"/>
    <w:uiPriority w:val="99"/>
    <w:qFormat/>
    <w:pPr>
      <w:spacing w:before="100" w:beforeAutospacing="1" w:after="100" w:afterAutospacing="1"/>
      <w:ind w:firstLine="0"/>
      <w:jc w:val="center"/>
    </w:pPr>
    <w:rPr>
      <w:rFonts w:eastAsia="Times New Roman"/>
      <w:b/>
      <w:bCs/>
      <w:sz w:val="20"/>
      <w:szCs w:val="20"/>
    </w:rPr>
  </w:style>
  <w:style w:type="paragraph" w:customStyle="1" w:styleId="xl221">
    <w:name w:val="xl22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1"/>
    <w:uiPriority w:val="99"/>
    <w:qFormat/>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1"/>
    <w:uiPriority w:val="99"/>
    <w:qFormat/>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1"/>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f5">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ff6">
    <w:name w:val="Обычный таблица"/>
    <w:basedOn w:val="a1"/>
    <w:link w:val="afffff7"/>
    <w:qFormat/>
    <w:pPr>
      <w:ind w:firstLine="0"/>
      <w:jc w:val="left"/>
    </w:pPr>
    <w:rPr>
      <w:sz w:val="20"/>
      <w:szCs w:val="20"/>
    </w:rPr>
  </w:style>
  <w:style w:type="character" w:customStyle="1" w:styleId="afffff7">
    <w:name w:val="Обычный таблица Знак"/>
    <w:link w:val="afffff6"/>
    <w:uiPriority w:val="99"/>
    <w:qFormat/>
    <w:rPr>
      <w:rFonts w:ascii="Times New Roman" w:hAnsi="Times New Roman"/>
      <w:sz w:val="20"/>
    </w:rPr>
  </w:style>
  <w:style w:type="character" w:customStyle="1" w:styleId="ConsPlusNormal0">
    <w:name w:val="ConsPlusNormal Знак"/>
    <w:link w:val="ConsPlusNormal"/>
    <w:qFormat/>
    <w:rPr>
      <w:rFonts w:ascii="Times New Roman" w:hAnsi="Times New Roman"/>
      <w:b/>
      <w:sz w:val="22"/>
      <w:lang w:eastAsia="en-US"/>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1"/>
    <w:uiPriority w:val="99"/>
    <w:qFormat/>
    <w:pPr>
      <w:widowControl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1"/>
    <w:uiPriority w:val="99"/>
    <w:qFormat/>
    <w:pPr>
      <w:widowControl w:val="0"/>
      <w:spacing w:line="288" w:lineRule="exact"/>
      <w:ind w:firstLine="0"/>
    </w:pPr>
    <w:rPr>
      <w:rFonts w:eastAsia="Times New Roman"/>
      <w:szCs w:val="24"/>
    </w:rPr>
  </w:style>
  <w:style w:type="paragraph" w:customStyle="1" w:styleId="Style6">
    <w:name w:val="Style6"/>
    <w:basedOn w:val="a1"/>
    <w:uiPriority w:val="99"/>
    <w:qFormat/>
    <w:pPr>
      <w:widowControl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1"/>
    <w:uiPriority w:val="99"/>
    <w:qFormat/>
    <w:pPr>
      <w:widowControl w:val="0"/>
      <w:spacing w:line="288" w:lineRule="exact"/>
      <w:ind w:firstLine="698"/>
    </w:pPr>
    <w:rPr>
      <w:rFonts w:eastAsia="Times New Roman"/>
      <w:szCs w:val="24"/>
    </w:rPr>
  </w:style>
  <w:style w:type="character" w:customStyle="1" w:styleId="14">
    <w:name w:val="Текст Знак1"/>
    <w:link w:val="af4"/>
    <w:qFormat/>
    <w:rPr>
      <w:rFonts w:ascii="Courier New" w:hAnsi="Courier New" w:cs="Times New Roman"/>
      <w:sz w:val="20"/>
      <w:szCs w:val="20"/>
    </w:rPr>
  </w:style>
  <w:style w:type="character" w:customStyle="1" w:styleId="afffff8">
    <w:name w:val="Текст Знак"/>
    <w:qFormat/>
    <w:rPr>
      <w:rFonts w:ascii="Courier New" w:hAnsi="Courier New" w:cs="Courier New"/>
      <w:sz w:val="20"/>
      <w:szCs w:val="20"/>
    </w:rPr>
  </w:style>
  <w:style w:type="paragraph" w:customStyle="1" w:styleId="211">
    <w:name w:val="Основной текст 21"/>
    <w:basedOn w:val="a1"/>
    <w:qFormat/>
    <w:pPr>
      <w:spacing w:after="120" w:line="480" w:lineRule="auto"/>
      <w:ind w:firstLine="0"/>
    </w:pPr>
    <w:rPr>
      <w:rFonts w:eastAsia="Times New Roman"/>
      <w:szCs w:val="24"/>
    </w:rPr>
  </w:style>
  <w:style w:type="paragraph" w:customStyle="1" w:styleId="afffff9">
    <w:name w:val="Заголовок приложения"/>
    <w:basedOn w:val="a1"/>
    <w:next w:val="a1"/>
    <w:uiPriority w:val="99"/>
    <w:qFormat/>
    <w:pPr>
      <w:widowControl w:val="0"/>
      <w:spacing w:before="60"/>
      <w:ind w:firstLine="0"/>
      <w:jc w:val="center"/>
    </w:pPr>
    <w:rPr>
      <w:rFonts w:eastAsia="Times New Roman"/>
      <w:b/>
      <w:sz w:val="28"/>
      <w:szCs w:val="20"/>
    </w:rPr>
  </w:style>
  <w:style w:type="paragraph" w:customStyle="1" w:styleId="afffffa">
    <w:name w:val="Îñíîâí"/>
    <w:basedOn w:val="a1"/>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f1">
    <w:name w:val="Quote"/>
    <w:basedOn w:val="a1"/>
    <w:next w:val="a1"/>
    <w:link w:val="2f2"/>
    <w:uiPriority w:val="29"/>
    <w:qFormat/>
    <w:pPr>
      <w:spacing w:before="120" w:after="120" w:line="276" w:lineRule="auto"/>
    </w:pPr>
    <w:rPr>
      <w:rFonts w:eastAsia="Times New Roman"/>
      <w:i/>
      <w:iCs/>
      <w:color w:val="8064A2"/>
      <w:sz w:val="22"/>
    </w:rPr>
  </w:style>
  <w:style w:type="character" w:customStyle="1" w:styleId="2f2">
    <w:name w:val="Цитата 2 Знак"/>
    <w:link w:val="2f1"/>
    <w:uiPriority w:val="29"/>
    <w:qFormat/>
    <w:rPr>
      <w:rFonts w:ascii="Times New Roman" w:hAnsi="Times New Roman" w:cs="Times New Roman"/>
      <w:i/>
      <w:iCs/>
      <w:color w:val="8064A2"/>
    </w:rPr>
  </w:style>
  <w:style w:type="paragraph" w:customStyle="1" w:styleId="Warning">
    <w:name w:val="Warning"/>
    <w:basedOn w:val="a1"/>
    <w:next w:val="a1"/>
    <w:uiPriority w:val="99"/>
    <w:qFormat/>
    <w:pPr>
      <w:spacing w:before="120" w:after="120" w:line="276" w:lineRule="auto"/>
    </w:pPr>
    <w:rPr>
      <w:rFonts w:eastAsia="Times New Roman"/>
      <w:i/>
      <w:iCs/>
      <w:color w:val="E36C0A"/>
      <w:sz w:val="22"/>
    </w:rPr>
  </w:style>
  <w:style w:type="paragraph" w:customStyle="1" w:styleId="heading1normal">
    <w:name w:val="heading 1 normal"/>
    <w:basedOn w:val="a1"/>
    <w:next w:val="a1"/>
    <w:uiPriority w:val="99"/>
    <w:qFormat/>
    <w:pPr>
      <w:numPr>
        <w:numId w:val="10"/>
      </w:numPr>
      <w:outlineLvl w:val="0"/>
    </w:pPr>
    <w:rPr>
      <w:rFonts w:eastAsia="Times New Roman"/>
    </w:rPr>
  </w:style>
  <w:style w:type="paragraph" w:customStyle="1" w:styleId="heading1normalunnumbered">
    <w:name w:val="heading 1 normal unnumbered"/>
    <w:basedOn w:val="a1"/>
    <w:next w:val="a1"/>
    <w:uiPriority w:val="99"/>
    <w:qFormat/>
    <w:pPr>
      <w:spacing w:before="120" w:after="120"/>
      <w:outlineLvl w:val="0"/>
    </w:pPr>
    <w:rPr>
      <w:rFonts w:eastAsia="Times New Roman"/>
      <w:sz w:val="22"/>
    </w:rPr>
  </w:style>
  <w:style w:type="character" w:customStyle="1" w:styleId="92">
    <w:name w:val="Знак Знак9"/>
    <w:uiPriority w:val="99"/>
    <w:qFormat/>
  </w:style>
  <w:style w:type="paragraph" w:customStyle="1" w:styleId="consplusnormal1">
    <w:name w:val="consplusnormal"/>
    <w:basedOn w:val="a1"/>
    <w:uiPriority w:val="99"/>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Pr>
      <w:sz w:val="22"/>
      <w:lang w:val="ru-RU" w:eastAsia="ru-RU"/>
    </w:rPr>
  </w:style>
  <w:style w:type="character" w:customStyle="1" w:styleId="190">
    <w:name w:val="Знак Знак19"/>
    <w:uiPriority w:val="99"/>
    <w:qFormat/>
    <w:rPr>
      <w:b/>
      <w:sz w:val="24"/>
      <w:lang w:val="ru-RU" w:eastAsia="ru-RU"/>
    </w:rPr>
  </w:style>
  <w:style w:type="character" w:customStyle="1" w:styleId="afff6">
    <w:name w:val="Подзаголовок Знак"/>
    <w:link w:val="afff5"/>
    <w:uiPriority w:val="11"/>
    <w:qFormat/>
    <w:rPr>
      <w:rFonts w:ascii="Cambria" w:hAnsi="Cambria" w:cs="Times New Roman"/>
      <w:i/>
      <w:iCs/>
      <w:color w:val="4F81BD"/>
      <w:spacing w:val="15"/>
      <w:sz w:val="24"/>
      <w:szCs w:val="24"/>
    </w:rPr>
  </w:style>
  <w:style w:type="character" w:customStyle="1" w:styleId="afffffb">
    <w:name w:val="Основной шрифт"/>
    <w:qFormat/>
  </w:style>
  <w:style w:type="character" w:customStyle="1" w:styleId="bold">
    <w:name w:val="bold"/>
    <w:basedOn w:val="a2"/>
    <w:qFormat/>
  </w:style>
  <w:style w:type="paragraph" w:customStyle="1" w:styleId="Standard">
    <w:name w:val="Standard"/>
    <w:uiPriority w:val="99"/>
    <w:qFormat/>
    <w:pPr>
      <w:widowControl w:val="0"/>
    </w:pPr>
    <w:rPr>
      <w:rFonts w:ascii="Liberation Serif" w:hAnsi="Liberation Serif" w:cs="Mangal"/>
      <w:color w:val="00000A"/>
      <w:sz w:val="24"/>
      <w:szCs w:val="24"/>
      <w:lang w:eastAsia="zh-CN" w:bidi="hi-IN"/>
    </w:rPr>
  </w:style>
  <w:style w:type="table" w:customStyle="1" w:styleId="72">
    <w:name w:val="Сетка таблицы7"/>
    <w:basedOn w:val="a3"/>
    <w:uiPriority w:val="59"/>
    <w:qFormat/>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3"/>
    <w:uiPriority w:val="59"/>
    <w:qFormat/>
    <w:rPr>
      <w:rFonts w:eastAsia="Calibri"/>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0">
    <w:name w:val="Заголовок 1 Знак2"/>
    <w:qFormat/>
    <w:rPr>
      <w:rFonts w:ascii="Arial" w:eastAsia="Times New Roman" w:hAnsi="Arial" w:cs="Arial"/>
      <w:b/>
      <w:bCs/>
      <w:kern w:val="1"/>
      <w:sz w:val="32"/>
      <w:szCs w:val="32"/>
      <w:lang w:eastAsia="ar-SA"/>
    </w:rPr>
  </w:style>
  <w:style w:type="character" w:customStyle="1" w:styleId="212">
    <w:name w:val="Заголовок 2 Знак1"/>
    <w:uiPriority w:val="99"/>
    <w:qFormat/>
    <w:rPr>
      <w:rFonts w:ascii="Times New Roman" w:eastAsia="Times New Roman" w:hAnsi="Times New Roman" w:cs="Times New Roman"/>
      <w:b/>
      <w:bCs/>
      <w:sz w:val="24"/>
      <w:szCs w:val="24"/>
      <w:lang w:eastAsia="ru-RU"/>
    </w:rPr>
  </w:style>
  <w:style w:type="character" w:customStyle="1" w:styleId="320">
    <w:name w:val="Заголовок 3 Знак2"/>
    <w:qFormat/>
    <w:rPr>
      <w:rFonts w:ascii="Arial" w:hAnsi="Arial"/>
      <w:b/>
      <w:sz w:val="24"/>
      <w:lang w:val="ru-RU" w:eastAsia="ru-RU" w:bidi="ar-SA"/>
    </w:rPr>
  </w:style>
  <w:style w:type="character" w:customStyle="1" w:styleId="420">
    <w:name w:val="Заголовок 4 Знак2"/>
    <w:qFormat/>
    <w:rPr>
      <w:rFonts w:ascii="Arial" w:hAnsi="Arial"/>
      <w:sz w:val="24"/>
      <w:lang w:val="ru-RU" w:eastAsia="ru-RU" w:bidi="ar-SA"/>
    </w:rPr>
  </w:style>
  <w:style w:type="character" w:customStyle="1" w:styleId="820">
    <w:name w:val="Заголовок 8 Знак2"/>
    <w:qFormat/>
    <w:rPr>
      <w:rFonts w:ascii="Arial" w:hAnsi="Arial"/>
      <w:i/>
      <w:lang w:val="ru-RU" w:eastAsia="ru-RU" w:bidi="ar-SA"/>
    </w:rPr>
  </w:style>
  <w:style w:type="table" w:customStyle="1" w:styleId="93">
    <w:name w:val="Сетка таблицы9"/>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Текст примечания Знак2"/>
    <w:qFormat/>
    <w:rPr>
      <w:rFonts w:ascii="Times New Roman" w:hAnsi="Times New Roman"/>
      <w:sz w:val="20"/>
      <w:szCs w:val="20"/>
    </w:rPr>
  </w:style>
  <w:style w:type="character" w:customStyle="1" w:styleId="2f4">
    <w:name w:val="Тема примечания Знак2"/>
    <w:qFormat/>
    <w:rPr>
      <w:rFonts w:ascii="Times New Roman" w:hAnsi="Times New Roman"/>
      <w:b/>
      <w:bCs/>
      <w:sz w:val="20"/>
      <w:szCs w:val="20"/>
    </w:rPr>
  </w:style>
  <w:style w:type="character" w:customStyle="1" w:styleId="2f5">
    <w:name w:val="Текст выноски Знак2"/>
    <w:uiPriority w:val="99"/>
    <w:qFormat/>
    <w:rPr>
      <w:rFonts w:ascii="Tahoma" w:hAnsi="Tahoma" w:cs="Tahoma"/>
      <w:sz w:val="16"/>
      <w:szCs w:val="16"/>
    </w:rPr>
  </w:style>
  <w:style w:type="character" w:customStyle="1" w:styleId="2f6">
    <w:name w:val="Верхний колонтитул Знак2"/>
    <w:qFormat/>
    <w:rPr>
      <w:rFonts w:ascii="Times New Roman" w:hAnsi="Times New Roman"/>
      <w:sz w:val="24"/>
    </w:rPr>
  </w:style>
  <w:style w:type="character" w:customStyle="1" w:styleId="2f7">
    <w:name w:val="Нижний колонтитул Знак2"/>
    <w:qFormat/>
    <w:rPr>
      <w:rFonts w:ascii="Times New Roman" w:hAnsi="Times New Roman"/>
      <w:sz w:val="24"/>
    </w:rPr>
  </w:style>
  <w:style w:type="character" w:customStyle="1" w:styleId="affff6">
    <w:name w:val="Абзац списка Знак"/>
    <w:link w:val="affff5"/>
    <w:uiPriority w:val="34"/>
    <w:qFormat/>
    <w:rPr>
      <w:rFonts w:ascii="Courier New" w:hAnsi="Courier New" w:cs="Courier New"/>
      <w:color w:val="000000"/>
      <w:sz w:val="24"/>
      <w:szCs w:val="24"/>
    </w:rPr>
  </w:style>
  <w:style w:type="paragraph" w:customStyle="1" w:styleId="afffffc">
    <w:name w:val="Текст ТД"/>
    <w:basedOn w:val="a1"/>
    <w:link w:val="afffffd"/>
    <w:qFormat/>
    <w:pPr>
      <w:autoSpaceDE w:val="0"/>
      <w:autoSpaceDN w:val="0"/>
      <w:adjustRightInd w:val="0"/>
      <w:spacing w:after="200"/>
      <w:ind w:left="360" w:hanging="360"/>
    </w:pPr>
    <w:rPr>
      <w:rFonts w:eastAsia="Calibri"/>
      <w:szCs w:val="24"/>
      <w:lang w:eastAsia="en-US"/>
    </w:rPr>
  </w:style>
  <w:style w:type="character" w:customStyle="1" w:styleId="afffffd">
    <w:name w:val="Текст ТД Знак"/>
    <w:link w:val="afffffc"/>
    <w:qFormat/>
    <w:rPr>
      <w:rFonts w:ascii="Times New Roman" w:eastAsia="Calibri" w:hAnsi="Times New Roman"/>
      <w:sz w:val="24"/>
      <w:szCs w:val="24"/>
      <w:lang w:eastAsia="en-US"/>
    </w:rPr>
  </w:style>
  <w:style w:type="paragraph" w:customStyle="1" w:styleId="afffffe">
    <w:name w:val="Таблица"/>
    <w:basedOn w:val="a1"/>
    <w:next w:val="af4"/>
    <w:qFormat/>
    <w:pPr>
      <w:ind w:firstLine="0"/>
      <w:jc w:val="left"/>
    </w:pPr>
    <w:rPr>
      <w:rFonts w:eastAsia="Calibri"/>
      <w:sz w:val="28"/>
      <w:szCs w:val="24"/>
    </w:rPr>
  </w:style>
  <w:style w:type="paragraph" w:customStyle="1" w:styleId="affffff">
    <w:name w:val="Содержимое таблицы"/>
    <w:basedOn w:val="a1"/>
    <w:qFormat/>
    <w:pPr>
      <w:suppressLineNumbers/>
      <w:suppressAutoHyphens/>
      <w:ind w:firstLine="0"/>
      <w:jc w:val="left"/>
    </w:pPr>
    <w:rPr>
      <w:rFonts w:eastAsia="Times New Roman"/>
      <w:szCs w:val="24"/>
      <w:lang w:eastAsia="ar-SA"/>
    </w:rPr>
  </w:style>
  <w:style w:type="character" w:customStyle="1" w:styleId="2f8">
    <w:name w:val="Текст сноски Знак2"/>
    <w:uiPriority w:val="99"/>
    <w:semiHidden/>
    <w:qFormat/>
    <w:rPr>
      <w:rFonts w:ascii="Calibri" w:eastAsia="Calibri" w:hAnsi="Calibri" w:cs="Times New Roman"/>
      <w:sz w:val="20"/>
      <w:szCs w:val="20"/>
    </w:rPr>
  </w:style>
  <w:style w:type="paragraph" w:customStyle="1" w:styleId="1f">
    <w:name w:val="1"/>
    <w:basedOn w:val="a1"/>
    <w:qFormat/>
    <w:pPr>
      <w:spacing w:before="100" w:beforeAutospacing="1" w:after="100" w:afterAutospacing="1"/>
      <w:ind w:firstLine="0"/>
      <w:jc w:val="left"/>
    </w:pPr>
    <w:rPr>
      <w:rFonts w:eastAsia="Times New Roman"/>
      <w:szCs w:val="24"/>
    </w:rPr>
  </w:style>
  <w:style w:type="character" w:customStyle="1" w:styleId="titlefield3">
    <w:name w:val="titlefield3"/>
    <w:qFormat/>
    <w:rPr>
      <w:b/>
      <w:bCs/>
      <w:sz w:val="35"/>
      <w:szCs w:val="35"/>
    </w:rPr>
  </w:style>
  <w:style w:type="paragraph" w:customStyle="1" w:styleId="2f9">
    <w:name w:val="Обычный2"/>
    <w:qFormat/>
    <w:rPr>
      <w:rFonts w:eastAsia="Times New Roman"/>
      <w:sz w:val="24"/>
    </w:rPr>
  </w:style>
  <w:style w:type="character" w:customStyle="1" w:styleId="postbody1">
    <w:name w:val="postbody1"/>
    <w:qFormat/>
    <w:rPr>
      <w:sz w:val="18"/>
      <w:szCs w:val="18"/>
    </w:rPr>
  </w:style>
  <w:style w:type="paragraph" w:customStyle="1" w:styleId="-">
    <w:name w:val="Контракт-раздел"/>
    <w:basedOn w:val="a1"/>
    <w:next w:val="-0"/>
    <w:uiPriority w:val="99"/>
    <w:qFormat/>
    <w:pPr>
      <w:keepNext/>
      <w:numPr>
        <w:numId w:val="11"/>
      </w:numPr>
      <w:tabs>
        <w:tab w:val="left" w:pos="540"/>
      </w:tabs>
      <w:suppressAutoHyphens/>
      <w:spacing w:before="360" w:after="120"/>
      <w:jc w:val="center"/>
      <w:outlineLvl w:val="3"/>
    </w:pPr>
    <w:rPr>
      <w:rFonts w:eastAsia="Times New Roman"/>
      <w:b/>
      <w:bCs/>
      <w:caps/>
      <w:smallCaps/>
      <w:szCs w:val="24"/>
    </w:rPr>
  </w:style>
  <w:style w:type="paragraph" w:customStyle="1" w:styleId="-0">
    <w:name w:val="Контракт-пункт"/>
    <w:basedOn w:val="a1"/>
    <w:uiPriority w:val="99"/>
    <w:qFormat/>
    <w:pPr>
      <w:numPr>
        <w:ilvl w:val="1"/>
        <w:numId w:val="11"/>
      </w:numPr>
    </w:pPr>
    <w:rPr>
      <w:rFonts w:eastAsia="Times New Roman"/>
      <w:szCs w:val="24"/>
    </w:rPr>
  </w:style>
  <w:style w:type="paragraph" w:customStyle="1" w:styleId="-1">
    <w:name w:val="Контракт-подпункт Знак"/>
    <w:basedOn w:val="a1"/>
    <w:link w:val="-3"/>
    <w:uiPriority w:val="99"/>
    <w:qFormat/>
    <w:pPr>
      <w:numPr>
        <w:ilvl w:val="2"/>
        <w:numId w:val="11"/>
      </w:numPr>
    </w:pPr>
    <w:rPr>
      <w:rFonts w:eastAsia="Times New Roman"/>
      <w:szCs w:val="24"/>
    </w:rPr>
  </w:style>
  <w:style w:type="paragraph" w:customStyle="1" w:styleId="-2">
    <w:name w:val="Контракт-подподпункт"/>
    <w:basedOn w:val="a1"/>
    <w:uiPriority w:val="99"/>
    <w:qFormat/>
    <w:pPr>
      <w:numPr>
        <w:ilvl w:val="3"/>
        <w:numId w:val="11"/>
      </w:numPr>
      <w:tabs>
        <w:tab w:val="clear" w:pos="1418"/>
      </w:tabs>
      <w:ind w:left="2880" w:hanging="360"/>
    </w:pPr>
    <w:rPr>
      <w:rFonts w:eastAsia="Times New Roman"/>
      <w:szCs w:val="24"/>
    </w:rPr>
  </w:style>
  <w:style w:type="paragraph" w:customStyle="1" w:styleId="affffff0">
    <w:name w:val="Пункт б/н"/>
    <w:basedOn w:val="a1"/>
    <w:uiPriority w:val="99"/>
    <w:semiHidden/>
    <w:qFormat/>
    <w:pPr>
      <w:tabs>
        <w:tab w:val="left" w:pos="1134"/>
      </w:tabs>
      <w:ind w:firstLine="567"/>
    </w:pPr>
    <w:rPr>
      <w:rFonts w:eastAsia="Times New Roman"/>
      <w:szCs w:val="24"/>
    </w:rPr>
  </w:style>
  <w:style w:type="character" w:customStyle="1" w:styleId="1f0">
    <w:name w:val="Основной текст Знак1"/>
    <w:uiPriority w:val="99"/>
    <w:qFormat/>
    <w:rPr>
      <w:rFonts w:ascii="Times New Roman" w:hAnsi="Times New Roman" w:cs="Times New Roman"/>
      <w:spacing w:val="1"/>
    </w:rPr>
  </w:style>
  <w:style w:type="paragraph" w:customStyle="1" w:styleId="2fa">
    <w:name w:val="Абзац списка2"/>
    <w:basedOn w:val="a1"/>
    <w:qFormat/>
    <w:pPr>
      <w:ind w:left="720" w:firstLine="0"/>
      <w:jc w:val="left"/>
    </w:pPr>
    <w:rPr>
      <w:rFonts w:eastAsia="Times New Roman"/>
      <w:szCs w:val="24"/>
    </w:rPr>
  </w:style>
  <w:style w:type="character" w:customStyle="1" w:styleId="1f1">
    <w:name w:val="Основной шрифт абзаца1"/>
    <w:qFormat/>
  </w:style>
  <w:style w:type="character" w:customStyle="1" w:styleId="publication">
    <w:name w:val="publication"/>
    <w:qFormat/>
    <w:rPr>
      <w:rFonts w:ascii="Arial" w:hAnsi="Arial" w:cs="Arial"/>
      <w:color w:val="FFFFFF"/>
      <w:sz w:val="22"/>
      <w:szCs w:val="22"/>
      <w:shd w:val="clear" w:color="auto" w:fill="000000"/>
      <w:lang w:val="en-US"/>
    </w:rPr>
  </w:style>
  <w:style w:type="character" w:customStyle="1" w:styleId="affffff1">
    <w:name w:val="Символ нумерации"/>
    <w:qFormat/>
  </w:style>
  <w:style w:type="character" w:customStyle="1" w:styleId="affffff2">
    <w:name w:val="Маркеры списка"/>
    <w:qFormat/>
    <w:rPr>
      <w:rFonts w:ascii="OpenSymbol" w:eastAsia="OpenSymbol" w:hAnsi="OpenSymbol" w:cs="OpenSymbol"/>
    </w:rPr>
  </w:style>
  <w:style w:type="paragraph" w:customStyle="1" w:styleId="1f2">
    <w:name w:val="Заголовок1"/>
    <w:basedOn w:val="a1"/>
    <w:next w:val="aff3"/>
    <w:qFormat/>
    <w:pPr>
      <w:keepNext/>
      <w:suppressAutoHyphens/>
      <w:spacing w:before="240" w:after="120"/>
      <w:ind w:firstLine="0"/>
      <w:jc w:val="left"/>
    </w:pPr>
    <w:rPr>
      <w:rFonts w:ascii="Arial" w:eastAsia="MS Mincho" w:hAnsi="Arial" w:cs="Tahoma"/>
      <w:sz w:val="28"/>
      <w:szCs w:val="28"/>
      <w:lang w:eastAsia="ar-SA"/>
    </w:rPr>
  </w:style>
  <w:style w:type="character" w:customStyle="1" w:styleId="1f3">
    <w:name w:val="Заголовок Знак1"/>
    <w:uiPriority w:val="99"/>
    <w:qFormat/>
    <w:rPr>
      <w:rFonts w:ascii="Arial" w:eastAsia="MS Mincho" w:hAnsi="Arial" w:cs="Tahoma"/>
      <w:sz w:val="28"/>
      <w:szCs w:val="28"/>
      <w:lang w:eastAsia="ar-SA"/>
    </w:rPr>
  </w:style>
  <w:style w:type="paragraph" w:customStyle="1" w:styleId="1f4">
    <w:name w:val="Название1"/>
    <w:basedOn w:val="a1"/>
    <w:qFormat/>
    <w:pPr>
      <w:suppressLineNumbers/>
      <w:suppressAutoHyphens/>
      <w:spacing w:before="120" w:after="120"/>
      <w:ind w:firstLine="0"/>
      <w:jc w:val="left"/>
    </w:pPr>
    <w:rPr>
      <w:rFonts w:eastAsia="Times New Roman" w:cs="Tahoma"/>
      <w:i/>
      <w:iCs/>
      <w:szCs w:val="24"/>
      <w:lang w:eastAsia="ar-SA"/>
    </w:rPr>
  </w:style>
  <w:style w:type="paragraph" w:customStyle="1" w:styleId="1f5">
    <w:name w:val="Указатель1"/>
    <w:basedOn w:val="a1"/>
    <w:qFormat/>
    <w:pPr>
      <w:suppressLineNumbers/>
      <w:suppressAutoHyphens/>
      <w:ind w:firstLine="0"/>
      <w:jc w:val="left"/>
    </w:pPr>
    <w:rPr>
      <w:rFonts w:eastAsia="Times New Roman" w:cs="Tahoma"/>
      <w:szCs w:val="24"/>
      <w:lang w:eastAsia="ar-SA"/>
    </w:rPr>
  </w:style>
  <w:style w:type="paragraph" w:customStyle="1" w:styleId="variable">
    <w:name w:val="variable"/>
    <w:basedOn w:val="a1"/>
    <w:qFormat/>
    <w:pPr>
      <w:suppressAutoHyphens/>
      <w:ind w:firstLine="0"/>
      <w:jc w:val="left"/>
    </w:pPr>
    <w:rPr>
      <w:rFonts w:eastAsia="Times New Roman"/>
      <w:b/>
      <w:szCs w:val="24"/>
      <w:lang w:eastAsia="ar-SA"/>
    </w:rPr>
  </w:style>
  <w:style w:type="paragraph" w:customStyle="1" w:styleId="affffff3">
    <w:name w:val="Заголовок таблицы"/>
    <w:basedOn w:val="affffff"/>
    <w:qFormat/>
    <w:pPr>
      <w:jc w:val="center"/>
    </w:pPr>
    <w:rPr>
      <w:b/>
      <w:bCs/>
    </w:rPr>
  </w:style>
  <w:style w:type="paragraph" w:customStyle="1" w:styleId="affffff4">
    <w:name w:val="Горизонтальная линия"/>
    <w:basedOn w:val="a1"/>
    <w:next w:val="aff3"/>
    <w:uiPriority w:val="99"/>
    <w:qFormat/>
    <w:pPr>
      <w:suppressLineNumbers/>
      <w:pBdr>
        <w:bottom w:val="double" w:sz="2" w:space="0" w:color="808080"/>
      </w:pBdr>
      <w:suppressAutoHyphens/>
      <w:spacing w:after="283"/>
      <w:ind w:firstLine="0"/>
      <w:jc w:val="left"/>
    </w:pPr>
    <w:rPr>
      <w:rFonts w:eastAsia="Times New Roman"/>
      <w:sz w:val="12"/>
      <w:szCs w:val="12"/>
      <w:lang w:eastAsia="ar-SA"/>
    </w:rPr>
  </w:style>
  <w:style w:type="character" w:customStyle="1" w:styleId="affb">
    <w:name w:val="Красная строка Знак"/>
    <w:link w:val="affa"/>
    <w:qFormat/>
    <w:rPr>
      <w:rFonts w:ascii="Times New Roman" w:eastAsia="Times New Roman" w:hAnsi="Times New Roman" w:cs="Times New Roman"/>
      <w:sz w:val="24"/>
      <w:szCs w:val="24"/>
      <w:lang w:eastAsia="ar-SA"/>
    </w:rPr>
  </w:style>
  <w:style w:type="paragraph" w:customStyle="1" w:styleId="affffff5">
    <w:name w:val="СОтступомПоЛевомуКраю"/>
    <w:basedOn w:val="a1"/>
    <w:uiPriority w:val="99"/>
    <w:qFormat/>
    <w:pPr>
      <w:suppressAutoHyphens/>
      <w:ind w:firstLine="705"/>
      <w:jc w:val="left"/>
    </w:pPr>
    <w:rPr>
      <w:rFonts w:eastAsia="Times New Roman"/>
      <w:szCs w:val="24"/>
      <w:lang w:eastAsia="ar-SA"/>
    </w:rPr>
  </w:style>
  <w:style w:type="paragraph" w:customStyle="1" w:styleId="affffff6">
    <w:name w:val="Содержимое врезки"/>
    <w:basedOn w:val="aff3"/>
    <w:uiPriority w:val="99"/>
    <w:qFormat/>
    <w:pPr>
      <w:suppressAutoHyphens/>
      <w:jc w:val="left"/>
    </w:pPr>
    <w:rPr>
      <w:sz w:val="24"/>
      <w:lang w:eastAsia="ar-SA"/>
    </w:rPr>
  </w:style>
  <w:style w:type="paragraph" w:customStyle="1" w:styleId="affffff7">
    <w:name w:val="Содержимое списка"/>
    <w:basedOn w:val="a1"/>
    <w:uiPriority w:val="99"/>
    <w:qFormat/>
    <w:pPr>
      <w:suppressAutoHyphens/>
      <w:ind w:left="567" w:firstLine="0"/>
      <w:jc w:val="left"/>
    </w:pPr>
    <w:rPr>
      <w:rFonts w:eastAsia="Times New Roman"/>
      <w:szCs w:val="24"/>
      <w:lang w:eastAsia="ar-SA"/>
    </w:rPr>
  </w:style>
  <w:style w:type="paragraph" w:customStyle="1" w:styleId="a0">
    <w:name w:val="Раздел"/>
    <w:basedOn w:val="a1"/>
    <w:semiHidden/>
    <w:qFormat/>
    <w:pPr>
      <w:numPr>
        <w:ilvl w:val="1"/>
        <w:numId w:val="12"/>
      </w:numPr>
      <w:spacing w:before="120" w:after="120"/>
      <w:jc w:val="center"/>
    </w:pPr>
    <w:rPr>
      <w:rFonts w:ascii="Arial Narrow" w:eastAsia="Times New Roman" w:hAnsi="Arial Narrow"/>
      <w:b/>
      <w:sz w:val="28"/>
      <w:szCs w:val="20"/>
    </w:rPr>
  </w:style>
  <w:style w:type="paragraph" w:customStyle="1" w:styleId="affffff8">
    <w:name w:val="Часть"/>
    <w:basedOn w:val="a1"/>
    <w:semiHidden/>
    <w:qFormat/>
    <w:pPr>
      <w:spacing w:after="60"/>
      <w:ind w:firstLine="0"/>
      <w:jc w:val="center"/>
    </w:pPr>
    <w:rPr>
      <w:rFonts w:ascii="Arial" w:eastAsia="Times New Roman" w:hAnsi="Arial"/>
      <w:b/>
      <w:caps/>
      <w:sz w:val="32"/>
      <w:szCs w:val="20"/>
    </w:rPr>
  </w:style>
  <w:style w:type="paragraph" w:customStyle="1" w:styleId="affffff9">
    <w:name w:val="Условия контракта"/>
    <w:basedOn w:val="a1"/>
    <w:semiHidden/>
    <w:qFormat/>
    <w:pPr>
      <w:tabs>
        <w:tab w:val="left" w:pos="567"/>
      </w:tabs>
      <w:spacing w:before="240" w:after="120"/>
      <w:ind w:left="567" w:hanging="567"/>
    </w:pPr>
    <w:rPr>
      <w:rFonts w:eastAsia="Times New Roman"/>
      <w:b/>
      <w:szCs w:val="20"/>
    </w:rPr>
  </w:style>
  <w:style w:type="paragraph" w:customStyle="1" w:styleId="Instruction">
    <w:name w:val="Instruction"/>
    <w:basedOn w:val="22"/>
    <w:semiHidden/>
    <w:qFormat/>
    <w:pPr>
      <w:tabs>
        <w:tab w:val="left" w:pos="360"/>
      </w:tabs>
      <w:spacing w:before="180" w:after="60" w:line="240" w:lineRule="auto"/>
      <w:ind w:left="360" w:hanging="360"/>
      <w:jc w:val="both"/>
    </w:pPr>
    <w:rPr>
      <w:b/>
      <w:szCs w:val="20"/>
    </w:rPr>
  </w:style>
  <w:style w:type="paragraph" w:customStyle="1" w:styleId="affffffa">
    <w:name w:val="Тендерные данные"/>
    <w:basedOn w:val="a1"/>
    <w:semiHidden/>
    <w:qFormat/>
    <w:pPr>
      <w:tabs>
        <w:tab w:val="left" w:pos="1985"/>
      </w:tabs>
      <w:spacing w:before="120" w:after="60"/>
      <w:ind w:firstLine="0"/>
    </w:pPr>
    <w:rPr>
      <w:rFonts w:eastAsia="Times New Roman"/>
      <w:b/>
      <w:szCs w:val="20"/>
    </w:rPr>
  </w:style>
  <w:style w:type="character" w:customStyle="1" w:styleId="aff9">
    <w:name w:val="Дата Знак"/>
    <w:link w:val="aff8"/>
    <w:qFormat/>
    <w:rPr>
      <w:rFonts w:ascii="Times New Roman" w:eastAsia="Times New Roman" w:hAnsi="Times New Roman"/>
      <w:sz w:val="24"/>
    </w:rPr>
  </w:style>
  <w:style w:type="paragraph" w:customStyle="1" w:styleId="affffffb">
    <w:name w:val="Îáû÷íûé"/>
    <w:semiHidden/>
    <w:qFormat/>
    <w:rPr>
      <w:rFonts w:eastAsia="Times New Roman"/>
    </w:rPr>
  </w:style>
  <w:style w:type="paragraph" w:customStyle="1" w:styleId="affffffc">
    <w:name w:val="Подраздел"/>
    <w:basedOn w:val="a1"/>
    <w:semiHidden/>
    <w:qFormat/>
    <w:pPr>
      <w:suppressAutoHyphens/>
      <w:spacing w:before="240" w:after="120"/>
      <w:ind w:firstLine="0"/>
      <w:jc w:val="center"/>
    </w:pPr>
    <w:rPr>
      <w:rFonts w:ascii="TimesDL" w:eastAsia="Times New Roman" w:hAnsi="TimesDL"/>
      <w:b/>
      <w:smallCaps/>
      <w:spacing w:val="-2"/>
      <w:szCs w:val="20"/>
    </w:rPr>
  </w:style>
  <w:style w:type="character" w:customStyle="1" w:styleId="321">
    <w:name w:val="Основной текст 3 Знак2"/>
    <w:qFormat/>
    <w:rPr>
      <w:rFonts w:ascii="Times New Roman" w:eastAsia="Times New Roman" w:hAnsi="Times New Roman" w:cs="Times New Roman"/>
      <w:b/>
      <w:i/>
      <w:szCs w:val="24"/>
      <w:lang w:eastAsia="ru-RU"/>
    </w:rPr>
  </w:style>
  <w:style w:type="character" w:customStyle="1" w:styleId="HTML8">
    <w:name w:val="Адрес HTML Знак"/>
    <w:link w:val="HTML7"/>
    <w:qFormat/>
    <w:rPr>
      <w:rFonts w:ascii="Times New Roman" w:eastAsia="Times New Roman" w:hAnsi="Times New Roman"/>
      <w:i/>
      <w:iCs/>
      <w:sz w:val="24"/>
      <w:szCs w:val="24"/>
    </w:rPr>
  </w:style>
  <w:style w:type="character" w:customStyle="1" w:styleId="27">
    <w:name w:val="Красная строка 2 Знак"/>
    <w:link w:val="26"/>
    <w:qFormat/>
    <w:rPr>
      <w:rFonts w:ascii="Times New Roman" w:eastAsia="Times New Roman" w:hAnsi="Times New Roman" w:cs="Times New Roman"/>
      <w:sz w:val="24"/>
      <w:szCs w:val="24"/>
    </w:rPr>
  </w:style>
  <w:style w:type="character" w:customStyle="1" w:styleId="afff8">
    <w:name w:val="Подпись Знак"/>
    <w:link w:val="afff7"/>
    <w:qFormat/>
    <w:rPr>
      <w:rFonts w:ascii="Times New Roman" w:eastAsia="Times New Roman" w:hAnsi="Times New Roman"/>
      <w:sz w:val="24"/>
      <w:szCs w:val="24"/>
    </w:rPr>
  </w:style>
  <w:style w:type="character" w:customStyle="1" w:styleId="afffa">
    <w:name w:val="Приветствие Знак"/>
    <w:link w:val="afff9"/>
    <w:qFormat/>
    <w:rPr>
      <w:rFonts w:ascii="Times New Roman" w:eastAsia="Times New Roman" w:hAnsi="Times New Roman"/>
      <w:sz w:val="24"/>
      <w:szCs w:val="24"/>
    </w:rPr>
  </w:style>
  <w:style w:type="character" w:customStyle="1" w:styleId="af2">
    <w:name w:val="Прощание Знак"/>
    <w:link w:val="af1"/>
    <w:qFormat/>
    <w:rPr>
      <w:rFonts w:ascii="Times New Roman" w:eastAsia="Times New Roman" w:hAnsi="Times New Roman"/>
      <w:sz w:val="24"/>
      <w:szCs w:val="24"/>
    </w:rPr>
  </w:style>
  <w:style w:type="character" w:customStyle="1" w:styleId="HTMLa">
    <w:name w:val="Стандартный HTML Знак"/>
    <w:link w:val="HTML9"/>
    <w:qFormat/>
    <w:rPr>
      <w:rFonts w:ascii="Courier New" w:eastAsia="Times New Roman" w:hAnsi="Courier New" w:cs="Courier New"/>
    </w:rPr>
  </w:style>
  <w:style w:type="character" w:customStyle="1" w:styleId="afffd">
    <w:name w:val="Шапка Знак"/>
    <w:link w:val="afffc"/>
    <w:qFormat/>
    <w:rPr>
      <w:rFonts w:ascii="Arial" w:eastAsia="Times New Roman" w:hAnsi="Arial" w:cs="Arial"/>
      <w:sz w:val="24"/>
      <w:szCs w:val="24"/>
      <w:shd w:val="pct20" w:color="auto" w:fill="auto"/>
    </w:rPr>
  </w:style>
  <w:style w:type="character" w:customStyle="1" w:styleId="affff">
    <w:name w:val="Электронная подпись Знак"/>
    <w:link w:val="afffe"/>
    <w:qFormat/>
    <w:rPr>
      <w:rFonts w:ascii="Times New Roman" w:eastAsia="Times New Roman" w:hAnsi="Times New Roman"/>
      <w:sz w:val="24"/>
      <w:szCs w:val="24"/>
    </w:rPr>
  </w:style>
  <w:style w:type="paragraph" w:customStyle="1" w:styleId="2-1">
    <w:name w:val="содержание2-1"/>
    <w:basedOn w:val="32"/>
    <w:next w:val="a1"/>
    <w:qFormat/>
    <w:pPr>
      <w:keepLines w:val="0"/>
      <w:tabs>
        <w:tab w:val="left" w:pos="1080"/>
      </w:tabs>
      <w:spacing w:before="240" w:after="60"/>
      <w:ind w:left="1080" w:hanging="720"/>
    </w:pPr>
    <w:rPr>
      <w:rFonts w:ascii="Arial" w:hAnsi="Arial"/>
      <w:b/>
      <w:color w:val="auto"/>
      <w:szCs w:val="20"/>
    </w:rPr>
  </w:style>
  <w:style w:type="paragraph" w:customStyle="1" w:styleId="213">
    <w:name w:val="Заголовок 2.1"/>
    <w:basedOn w:val="10"/>
    <w:qFormat/>
    <w:pPr>
      <w:suppressLineNumbers/>
      <w:suppressAutoHyphens/>
      <w:spacing w:before="240" w:after="60"/>
      <w:jc w:val="center"/>
    </w:pPr>
    <w:rPr>
      <w:rFonts w:ascii="Times New Roman" w:hAnsi="Times New Roman"/>
      <w:bCs w:val="0"/>
      <w:caps/>
      <w:color w:val="auto"/>
      <w:kern w:val="28"/>
      <w:sz w:val="36"/>
    </w:rPr>
  </w:style>
  <w:style w:type="paragraph" w:customStyle="1" w:styleId="2-11">
    <w:name w:val="содержание2-11"/>
    <w:basedOn w:val="a1"/>
    <w:qFormat/>
    <w:pPr>
      <w:spacing w:after="60"/>
      <w:ind w:firstLine="0"/>
    </w:pPr>
    <w:rPr>
      <w:rFonts w:eastAsia="Times New Roman"/>
      <w:szCs w:val="24"/>
    </w:rPr>
  </w:style>
  <w:style w:type="character" w:customStyle="1" w:styleId="1f6">
    <w:name w:val="Знак Знак1"/>
    <w:qFormat/>
    <w:rPr>
      <w:sz w:val="24"/>
      <w:lang w:val="ru-RU" w:eastAsia="ru-RU" w:bidi="ar-SA"/>
    </w:rPr>
  </w:style>
  <w:style w:type="paragraph" w:customStyle="1" w:styleId="affffffd">
    <w:name w:val="Таблица заголовок"/>
    <w:basedOn w:val="a1"/>
    <w:qFormat/>
    <w:pPr>
      <w:spacing w:before="120" w:after="120" w:line="360" w:lineRule="auto"/>
      <w:ind w:firstLine="0"/>
      <w:jc w:val="right"/>
    </w:pPr>
    <w:rPr>
      <w:rFonts w:eastAsia="Times New Roman"/>
      <w:b/>
      <w:sz w:val="28"/>
      <w:szCs w:val="28"/>
    </w:rPr>
  </w:style>
  <w:style w:type="paragraph" w:customStyle="1" w:styleId="affffffe">
    <w:name w:val="текст таблицы"/>
    <w:basedOn w:val="a1"/>
    <w:qFormat/>
    <w:pPr>
      <w:spacing w:before="120"/>
      <w:ind w:right="-102" w:firstLine="0"/>
      <w:jc w:val="left"/>
    </w:pPr>
    <w:rPr>
      <w:rFonts w:eastAsia="Times New Roman"/>
      <w:szCs w:val="24"/>
    </w:rPr>
  </w:style>
  <w:style w:type="paragraph" w:customStyle="1" w:styleId="afffffff">
    <w:name w:val="a"/>
    <w:basedOn w:val="a1"/>
    <w:qFormat/>
    <w:pPr>
      <w:snapToGrid w:val="0"/>
      <w:spacing w:line="360" w:lineRule="auto"/>
      <w:ind w:left="1134" w:hanging="567"/>
    </w:pPr>
    <w:rPr>
      <w:rFonts w:eastAsia="Times New Roman"/>
      <w:sz w:val="28"/>
      <w:szCs w:val="28"/>
    </w:rPr>
  </w:style>
  <w:style w:type="paragraph" w:customStyle="1" w:styleId="afffffff0">
    <w:name w:val="Комментарий пользователя"/>
    <w:basedOn w:val="a1"/>
    <w:next w:val="a1"/>
    <w:qFormat/>
    <w:pPr>
      <w:autoSpaceDE w:val="0"/>
      <w:autoSpaceDN w:val="0"/>
      <w:adjustRightInd w:val="0"/>
      <w:ind w:left="170" w:firstLine="0"/>
      <w:jc w:val="left"/>
    </w:pPr>
    <w:rPr>
      <w:rFonts w:ascii="Arial" w:eastAsia="Times New Roman" w:hAnsi="Arial"/>
      <w:i/>
      <w:iCs/>
      <w:color w:val="000080"/>
      <w:sz w:val="20"/>
      <w:szCs w:val="20"/>
    </w:rPr>
  </w:style>
  <w:style w:type="character" w:customStyle="1" w:styleId="3e">
    <w:name w:val="Стиль3 Знак Знак"/>
    <w:qFormat/>
    <w:rPr>
      <w:sz w:val="24"/>
      <w:lang w:val="ru-RU" w:eastAsia="ru-RU" w:bidi="ar-SA"/>
    </w:rPr>
  </w:style>
  <w:style w:type="paragraph" w:customStyle="1" w:styleId="214">
    <w:name w:val="Основной текст с отступом 21"/>
    <w:basedOn w:val="a1"/>
    <w:qFormat/>
    <w:pPr>
      <w:keepNext/>
      <w:keepLines/>
      <w:overflowPunct w:val="0"/>
      <w:autoSpaceDE w:val="0"/>
      <w:autoSpaceDN w:val="0"/>
      <w:adjustRightInd w:val="0"/>
      <w:ind w:left="426" w:firstLine="283"/>
    </w:pPr>
    <w:rPr>
      <w:rFonts w:eastAsia="Times New Roman"/>
      <w:szCs w:val="20"/>
    </w:rPr>
  </w:style>
  <w:style w:type="paragraph" w:customStyle="1" w:styleId="1f7">
    <w:name w:val="Обычный1"/>
    <w:link w:val="Normal"/>
    <w:qFormat/>
    <w:pPr>
      <w:widowControl w:val="0"/>
      <w:spacing w:line="260" w:lineRule="auto"/>
      <w:ind w:left="80" w:firstLine="380"/>
    </w:pPr>
    <w:rPr>
      <w:rFonts w:eastAsia="Times New Roman"/>
      <w:snapToGrid w:val="0"/>
      <w:sz w:val="18"/>
    </w:rPr>
  </w:style>
  <w:style w:type="paragraph" w:customStyle="1" w:styleId="Iauiue">
    <w:name w:val="Iau?iue"/>
    <w:qFormat/>
    <w:rPr>
      <w:rFonts w:eastAsia="Times New Roman"/>
      <w:color w:val="000000"/>
      <w:sz w:val="24"/>
    </w:rPr>
  </w:style>
  <w:style w:type="paragraph" w:customStyle="1" w:styleId="3f">
    <w:name w:val="заголовок 3"/>
    <w:basedOn w:val="a1"/>
    <w:next w:val="a1"/>
    <w:qFormat/>
    <w:pPr>
      <w:keepNext/>
      <w:ind w:firstLine="0"/>
      <w:jc w:val="center"/>
    </w:pPr>
    <w:rPr>
      <w:rFonts w:eastAsia="Times New Roman"/>
      <w:b/>
      <w:sz w:val="28"/>
      <w:szCs w:val="20"/>
    </w:rPr>
  </w:style>
  <w:style w:type="paragraph" w:customStyle="1" w:styleId="47">
    <w:name w:val="заголовок 4"/>
    <w:basedOn w:val="a1"/>
    <w:next w:val="a1"/>
    <w:qFormat/>
    <w:pPr>
      <w:keepNext/>
      <w:ind w:firstLine="0"/>
      <w:jc w:val="left"/>
    </w:pPr>
    <w:rPr>
      <w:rFonts w:eastAsia="Times New Roman"/>
      <w:b/>
      <w:sz w:val="28"/>
      <w:szCs w:val="20"/>
    </w:rPr>
  </w:style>
  <w:style w:type="character" w:customStyle="1" w:styleId="labelbodytext1">
    <w:name w:val="label_body_text_1"/>
    <w:qFormat/>
  </w:style>
  <w:style w:type="character" w:customStyle="1" w:styleId="labelbodytext11">
    <w:name w:val="label_body_text_11"/>
    <w:qFormat/>
    <w:rPr>
      <w:color w:val="0000FF"/>
      <w:sz w:val="20"/>
      <w:szCs w:val="20"/>
    </w:rPr>
  </w:style>
  <w:style w:type="character" w:customStyle="1" w:styleId="2f0">
    <w:name w:val="Стиль2 Знак"/>
    <w:link w:val="2f"/>
    <w:qFormat/>
    <w:rPr>
      <w:rFonts w:ascii="Times New Roman" w:eastAsia="Times New Roman" w:hAnsi="Times New Roman"/>
      <w:b/>
    </w:rPr>
  </w:style>
  <w:style w:type="paragraph" w:customStyle="1" w:styleId="11">
    <w:name w:val="Обычный + 11 пт"/>
    <w:basedOn w:val="a1"/>
    <w:qFormat/>
    <w:pPr>
      <w:numPr>
        <w:numId w:val="13"/>
      </w:numPr>
    </w:pPr>
    <w:rPr>
      <w:rFonts w:eastAsia="Times New Roman"/>
      <w:sz w:val="22"/>
    </w:rPr>
  </w:style>
  <w:style w:type="paragraph" w:customStyle="1" w:styleId="xl21">
    <w:name w:val="xl21"/>
    <w:basedOn w:val="a1"/>
    <w:qFormat/>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11pt">
    <w:name w:val="Обычный + 11 pt"/>
    <w:basedOn w:val="a1"/>
    <w:qFormat/>
    <w:pPr>
      <w:ind w:firstLine="0"/>
      <w:jc w:val="center"/>
    </w:pPr>
    <w:rPr>
      <w:rFonts w:eastAsia="Times New Roman"/>
      <w:b/>
      <w:color w:val="000000"/>
      <w:sz w:val="22"/>
      <w:szCs w:val="20"/>
    </w:rPr>
  </w:style>
  <w:style w:type="paragraph" w:customStyle="1" w:styleId="xl20">
    <w:name w:val="xl20"/>
    <w:basedOn w:val="a1"/>
    <w:qFormat/>
    <w:pPr>
      <w:spacing w:before="100" w:beforeAutospacing="1" w:after="100" w:afterAutospacing="1"/>
      <w:ind w:firstLine="0"/>
      <w:jc w:val="center"/>
    </w:pPr>
    <w:rPr>
      <w:rFonts w:ascii="Arial Unicode MS" w:eastAsia="Arial Unicode MS" w:hAnsi="Arial Unicode MS" w:cs="Arial Unicode MS"/>
      <w:szCs w:val="24"/>
    </w:rPr>
  </w:style>
  <w:style w:type="paragraph" w:customStyle="1" w:styleId="110">
    <w:name w:val="заголовок 11"/>
    <w:basedOn w:val="a1"/>
    <w:next w:val="a1"/>
    <w:qFormat/>
    <w:pPr>
      <w:keepNext/>
      <w:snapToGrid w:val="0"/>
      <w:ind w:firstLine="0"/>
      <w:jc w:val="center"/>
    </w:pPr>
    <w:rPr>
      <w:rFonts w:eastAsia="Times New Roman"/>
      <w:szCs w:val="20"/>
    </w:rPr>
  </w:style>
  <w:style w:type="paragraph" w:customStyle="1" w:styleId="FormField">
    <w:name w:val="FormField"/>
    <w:basedOn w:val="a1"/>
    <w:qFormat/>
    <w:pPr>
      <w:widowControl w:val="0"/>
      <w:spacing w:before="120"/>
      <w:ind w:firstLine="0"/>
      <w:jc w:val="left"/>
    </w:pPr>
    <w:rPr>
      <w:rFonts w:ascii="Arial" w:eastAsia="Times New Roman" w:hAnsi="Arial"/>
      <w:b/>
      <w:szCs w:val="20"/>
    </w:rPr>
  </w:style>
  <w:style w:type="paragraph" w:customStyle="1" w:styleId="xl28">
    <w:name w:val="xl28"/>
    <w:basedOn w:val="a1"/>
    <w:qFormat/>
    <w:pPr>
      <w:spacing w:before="100" w:beforeAutospacing="1" w:after="100" w:afterAutospacing="1"/>
      <w:ind w:firstLine="0"/>
      <w:textAlignment w:val="top"/>
    </w:pPr>
    <w:rPr>
      <w:rFonts w:ascii="Arial Unicode MS" w:eastAsia="Arial Unicode MS" w:hAnsi="Arial Unicode MS" w:cs="Arial Unicode MS"/>
      <w:szCs w:val="24"/>
    </w:rPr>
  </w:style>
  <w:style w:type="character" w:customStyle="1" w:styleId="1f8">
    <w:name w:val="Строгий1"/>
    <w:qFormat/>
    <w:rPr>
      <w:b/>
    </w:rPr>
  </w:style>
  <w:style w:type="character" w:customStyle="1" w:styleId="Strong1">
    <w:name w:val="Strong1"/>
    <w:qFormat/>
    <w:rPr>
      <w:b/>
    </w:rPr>
  </w:style>
  <w:style w:type="paragraph" w:customStyle="1" w:styleId="a30">
    <w:name w:val="a3"/>
    <w:basedOn w:val="a1"/>
    <w:qFormat/>
    <w:pPr>
      <w:spacing w:before="100" w:beforeAutospacing="1" w:after="100" w:afterAutospacing="1"/>
      <w:ind w:firstLine="0"/>
      <w:jc w:val="center"/>
    </w:pPr>
    <w:rPr>
      <w:rFonts w:ascii="Verdana" w:eastAsia="Times New Roman" w:hAnsi="Verdana"/>
      <w:sz w:val="20"/>
      <w:szCs w:val="20"/>
    </w:rPr>
  </w:style>
  <w:style w:type="paragraph" w:customStyle="1" w:styleId="BodyText1">
    <w:name w:val="Body Text1"/>
    <w:basedOn w:val="a1"/>
    <w:qFormat/>
    <w:pPr>
      <w:widowControl w:val="0"/>
      <w:ind w:firstLine="0"/>
    </w:pPr>
    <w:rPr>
      <w:rFonts w:eastAsia="Times New Roman"/>
      <w:snapToGrid w:val="0"/>
      <w:szCs w:val="20"/>
    </w:rPr>
  </w:style>
  <w:style w:type="paragraph" w:customStyle="1" w:styleId="ConsTitle">
    <w:name w:val="ConsTitle"/>
    <w:qFormat/>
    <w:pPr>
      <w:widowControl w:val="0"/>
      <w:autoSpaceDE w:val="0"/>
      <w:autoSpaceDN w:val="0"/>
      <w:adjustRightInd w:val="0"/>
      <w:ind w:right="19772"/>
    </w:pPr>
    <w:rPr>
      <w:rFonts w:ascii="Arial" w:eastAsia="Times New Roman" w:hAnsi="Arial" w:cs="Arial"/>
      <w:b/>
      <w:bCs/>
      <w:sz w:val="16"/>
      <w:szCs w:val="16"/>
    </w:rPr>
  </w:style>
  <w:style w:type="character" w:customStyle="1" w:styleId="Anrede1IhrZeichen">
    <w:name w:val="Anrede1IhrZeichen"/>
    <w:qFormat/>
    <w:rPr>
      <w:rFonts w:ascii="Arial" w:hAnsi="Arial"/>
      <w:sz w:val="22"/>
    </w:rPr>
  </w:style>
  <w:style w:type="paragraph" w:customStyle="1" w:styleId="1111">
    <w:name w:val="Знак Знак Знак1 Знак Знак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b">
    <w:name w:val="Знак 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1f9">
    <w:name w:val="Основной текст с отступом Знак1"/>
    <w:qFormat/>
    <w:rPr>
      <w:rFonts w:ascii="Times New Roman" w:eastAsia="Times New Roman" w:hAnsi="Times New Roman" w:cs="Times New Roman"/>
      <w:sz w:val="24"/>
      <w:szCs w:val="20"/>
      <w:lang w:eastAsia="ru-RU"/>
    </w:rPr>
  </w:style>
  <w:style w:type="paragraph" w:customStyle="1" w:styleId="PamkaSmall">
    <w:name w:val="PamkaSmall"/>
    <w:basedOn w:val="aff3"/>
    <w:qFormat/>
    <w:pPr>
      <w:jc w:val="left"/>
    </w:pPr>
    <w:rPr>
      <w:rFonts w:ascii="Arial" w:hAnsi="Arial"/>
      <w:i/>
      <w:sz w:val="16"/>
      <w:szCs w:val="20"/>
    </w:rPr>
  </w:style>
  <w:style w:type="character" w:customStyle="1" w:styleId="3f0">
    <w:name w:val="Стиль3 Знак Знак Знак"/>
    <w:qFormat/>
    <w:rPr>
      <w:sz w:val="24"/>
      <w:lang w:val="ru-RU" w:eastAsia="ru-RU" w:bidi="ar-SA"/>
    </w:rPr>
  </w:style>
  <w:style w:type="paragraph" w:customStyle="1" w:styleId="2-110">
    <w:name w:val="2-11"/>
    <w:basedOn w:val="a1"/>
    <w:qFormat/>
    <w:pPr>
      <w:spacing w:after="60"/>
      <w:ind w:firstLine="0"/>
    </w:pPr>
    <w:rPr>
      <w:rFonts w:eastAsia="Times New Roman"/>
      <w:szCs w:val="24"/>
    </w:rPr>
  </w:style>
  <w:style w:type="paragraph" w:customStyle="1" w:styleId="3f1">
    <w:name w:val="3"/>
    <w:basedOn w:val="a1"/>
    <w:qFormat/>
    <w:pPr>
      <w:ind w:firstLine="0"/>
    </w:pPr>
    <w:rPr>
      <w:rFonts w:eastAsia="Times New Roman"/>
      <w:szCs w:val="24"/>
    </w:rPr>
  </w:style>
  <w:style w:type="paragraph" w:customStyle="1" w:styleId="2fc">
    <w:name w:val="Знак Знак Знак2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1">
    <w:name w:val="Список один"/>
    <w:basedOn w:val="affc"/>
    <w:qFormat/>
    <w:pPr>
      <w:spacing w:after="60"/>
      <w:ind w:left="0"/>
      <w:jc w:val="both"/>
    </w:pPr>
    <w:rPr>
      <w:szCs w:val="20"/>
    </w:rPr>
  </w:style>
  <w:style w:type="paragraph" w:customStyle="1" w:styleId="215">
    <w:name w:val="Знак Знак Знак2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d">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2">
    <w:name w:val="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3">
    <w:name w:val="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4">
    <w:name w:val="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6">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e">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5">
    <w:name w:val="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7">
    <w:name w:val="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8">
    <w:name w:val="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9">
    <w:name w:val="Подподпункт"/>
    <w:basedOn w:val="a1"/>
    <w:uiPriority w:val="99"/>
    <w:qFormat/>
    <w:pPr>
      <w:tabs>
        <w:tab w:val="left" w:pos="1701"/>
      </w:tabs>
      <w:ind w:left="1701" w:hanging="567"/>
    </w:pPr>
    <w:rPr>
      <w:rFonts w:eastAsia="Times New Roman"/>
      <w:szCs w:val="24"/>
    </w:rPr>
  </w:style>
  <w:style w:type="character" w:customStyle="1" w:styleId="afffffffa">
    <w:name w:val="комментарий"/>
    <w:semiHidden/>
    <w:qFormat/>
    <w:rPr>
      <w:i/>
      <w:u w:val="single"/>
      <w:shd w:val="clear" w:color="auto" w:fill="FFFF99"/>
    </w:rPr>
  </w:style>
  <w:style w:type="paragraph" w:customStyle="1" w:styleId="01zagolovok">
    <w:name w:val="01_zagolovok"/>
    <w:basedOn w:val="a1"/>
    <w:qFormat/>
    <w:pPr>
      <w:keepNext/>
      <w:pageBreakBefore/>
      <w:spacing w:before="360" w:after="120"/>
      <w:ind w:firstLine="0"/>
      <w:jc w:val="left"/>
      <w:outlineLvl w:val="0"/>
    </w:pPr>
    <w:rPr>
      <w:rFonts w:ascii="GaramondC" w:eastAsia="Times New Roman" w:hAnsi="GaramondC"/>
      <w:b/>
      <w:color w:val="000000"/>
      <w:sz w:val="40"/>
      <w:szCs w:val="62"/>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
    <w:name w:val="Знак Знак Знак2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7">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e">
    <w:name w:val="Знак Знак"/>
    <w:qFormat/>
    <w:locked/>
    <w:rPr>
      <w:sz w:val="24"/>
      <w:lang w:val="ru-RU" w:eastAsia="ru-RU" w:bidi="ar-SA"/>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c">
    <w:name w:val="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
    <w:name w:val="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0">
    <w:name w:val="Знак Знак Знак2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d">
    <w:name w:val="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0">
    <w:name w:val="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
    <w:name w:val="Знак Знак Знак1 Знак Знак Знак Знак Знак Знак Знак"/>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0">
    <w:name w:val="Знак Знак Знак Знак Знак Знак Знак Знак Знак Знак Знак Знак Знак Знак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1">
    <w:name w:val="Готовый"/>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sz w:val="20"/>
      <w:szCs w:val="20"/>
    </w:rPr>
  </w:style>
  <w:style w:type="paragraph" w:customStyle="1" w:styleId="1ff1">
    <w:name w:val="1 Знак"/>
    <w:basedOn w:val="a1"/>
    <w:qFormat/>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1ff2">
    <w:name w:val="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2">
    <w:name w:val="Знак Знак2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3">
    <w:name w:val="Знак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
    <w:name w:val="Знак Знак Знак1 Знак Знак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2">
    <w:name w:val="Знак Знак Знак1 Знак 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0">
    <w:name w:val="Знак Знак Знак1 Знак Знак Знак Знак1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2">
    <w:name w:val="Знак Знак Знак1 Знак Знак Знак Знак1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0">
    <w:name w:val="Знак Знак Знак1 Знак Знак Знак Знак1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1">
    <w:name w:val="Знак Знак Знак1 Знак Знак Знак Знак1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3">
    <w:name w:val="Контракт-подпункт Знак Знак"/>
    <w:link w:val="-1"/>
    <w:uiPriority w:val="99"/>
    <w:qFormat/>
    <w:rPr>
      <w:rFonts w:ascii="Times New Roman" w:eastAsia="Times New Roman" w:hAnsi="Times New Roman"/>
      <w:sz w:val="24"/>
      <w:szCs w:val="24"/>
    </w:rPr>
  </w:style>
  <w:style w:type="paragraph" w:customStyle="1" w:styleId="1113">
    <w:name w:val="Знак Знак Знак1 Знак Знак Знак Знак1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f4">
    <w:name w:val="Не вступил в силу"/>
    <w:qFormat/>
    <w:rPr>
      <w:rFonts w:cs="Times New Roman"/>
      <w:color w:val="008080"/>
      <w:sz w:val="20"/>
      <w:szCs w:val="20"/>
    </w:rPr>
  </w:style>
  <w:style w:type="paragraph" w:customStyle="1" w:styleId="affffffff5">
    <w:name w:val="Рисунок"/>
    <w:basedOn w:val="a1"/>
    <w:next w:val="af7"/>
    <w:qFormat/>
    <w:pPr>
      <w:keepNext/>
      <w:ind w:firstLine="0"/>
      <w:jc w:val="left"/>
    </w:pPr>
    <w:rPr>
      <w:rFonts w:ascii="Arial" w:eastAsia="Times New Roman" w:hAnsi="Arial"/>
      <w:spacing w:val="-5"/>
      <w:sz w:val="20"/>
      <w:szCs w:val="20"/>
    </w:rPr>
  </w:style>
  <w:style w:type="paragraph" w:customStyle="1" w:styleId="caaieiaie2">
    <w:name w:val="caaieiaie 2"/>
    <w:basedOn w:val="a1"/>
    <w:next w:val="a1"/>
    <w:qFormat/>
    <w:pPr>
      <w:keepNext/>
      <w:spacing w:line="360" w:lineRule="atLeast"/>
      <w:ind w:firstLine="0"/>
      <w:jc w:val="center"/>
    </w:pPr>
    <w:rPr>
      <w:rFonts w:eastAsia="Times New Roman"/>
      <w:b/>
      <w:sz w:val="20"/>
      <w:szCs w:val="20"/>
      <w:lang w:eastAsia="en-US"/>
    </w:rPr>
  </w:style>
  <w:style w:type="character" w:customStyle="1" w:styleId="grame">
    <w:name w:val="grame"/>
    <w:qFormat/>
  </w:style>
  <w:style w:type="paragraph" w:customStyle="1" w:styleId="2ff3">
    <w:name w:val="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4">
    <w:name w:val="Знак Знак Знак 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FR2">
    <w:name w:val="FR2"/>
    <w:qFormat/>
    <w:pPr>
      <w:widowControl w:val="0"/>
      <w:autoSpaceDE w:val="0"/>
      <w:autoSpaceDN w:val="0"/>
      <w:adjustRightInd w:val="0"/>
      <w:ind w:left="680" w:hanging="340"/>
      <w:jc w:val="both"/>
    </w:pPr>
    <w:rPr>
      <w:rFonts w:eastAsia="Times New Roman"/>
      <w:sz w:val="28"/>
      <w:szCs w:val="28"/>
    </w:rPr>
  </w:style>
  <w:style w:type="paragraph" w:customStyle="1" w:styleId="affffffff6">
    <w:name w:val="Таблица текст"/>
    <w:basedOn w:val="a1"/>
    <w:qFormat/>
    <w:pPr>
      <w:spacing w:before="40" w:after="40"/>
      <w:ind w:left="57" w:right="57" w:firstLine="0"/>
      <w:jc w:val="left"/>
    </w:pPr>
    <w:rPr>
      <w:rFonts w:eastAsia="Times New Roman"/>
      <w:sz w:val="22"/>
    </w:rPr>
  </w:style>
  <w:style w:type="paragraph" w:customStyle="1" w:styleId="affffffff7">
    <w:name w:val="для рисунка"/>
    <w:basedOn w:val="aff3"/>
    <w:qFormat/>
    <w:pPr>
      <w:keepNext/>
      <w:suppressAutoHyphens/>
      <w:autoSpaceDE w:val="0"/>
      <w:spacing w:before="120" w:after="120"/>
    </w:pPr>
    <w:rPr>
      <w:rFonts w:ascii="Journal" w:hAnsi="Journal" w:cs="Journal"/>
      <w:sz w:val="24"/>
      <w:lang w:eastAsia="ar-SA"/>
    </w:rPr>
  </w:style>
  <w:style w:type="paragraph" w:customStyle="1" w:styleId="2ff4">
    <w:name w:val="Название2"/>
    <w:basedOn w:val="a1"/>
    <w:qFormat/>
    <w:pPr>
      <w:suppressLineNumbers/>
      <w:suppressAutoHyphens/>
      <w:spacing w:before="120" w:after="120"/>
      <w:ind w:firstLine="0"/>
      <w:jc w:val="left"/>
    </w:pPr>
    <w:rPr>
      <w:rFonts w:ascii="Arial" w:eastAsia="Times New Roman" w:hAnsi="Arial" w:cs="Tahoma"/>
      <w:i/>
      <w:iCs/>
      <w:position w:val="2"/>
      <w:sz w:val="20"/>
      <w:szCs w:val="24"/>
      <w:u w:val="single"/>
      <w:lang w:val="en-JM" w:eastAsia="ar-SA"/>
    </w:rPr>
  </w:style>
  <w:style w:type="paragraph" w:customStyle="1" w:styleId="2ff5">
    <w:name w:val="Указатель2"/>
    <w:basedOn w:val="a1"/>
    <w:qFormat/>
    <w:pPr>
      <w:suppressLineNumbers/>
      <w:suppressAutoHyphens/>
      <w:ind w:firstLine="0"/>
      <w:jc w:val="left"/>
    </w:pPr>
    <w:rPr>
      <w:rFonts w:ascii="Arial" w:eastAsia="Times New Roman" w:hAnsi="Arial" w:cs="Tahoma"/>
      <w:position w:val="2"/>
      <w:szCs w:val="24"/>
      <w:u w:val="single"/>
      <w:lang w:val="en-JM" w:eastAsia="ar-SA"/>
    </w:rPr>
  </w:style>
  <w:style w:type="paragraph" w:customStyle="1" w:styleId="ListItem">
    <w:name w:val="ListItem"/>
    <w:basedOn w:val="a1"/>
    <w:qFormat/>
    <w:pPr>
      <w:tabs>
        <w:tab w:val="left" w:pos="1492"/>
      </w:tabs>
      <w:suppressAutoHyphens/>
      <w:ind w:left="718" w:firstLine="0"/>
    </w:pPr>
    <w:rPr>
      <w:rFonts w:ascii="NTTimes/Cyrillic" w:eastAsia="Times New Roman" w:hAnsi="NTTimes/Cyrillic" w:cs="NTTimes/Cyrillic"/>
      <w:szCs w:val="24"/>
      <w:lang w:eastAsia="ar-SA"/>
    </w:rPr>
  </w:style>
  <w:style w:type="paragraph" w:customStyle="1" w:styleId="1ff5">
    <w:name w:val="Схема документа1"/>
    <w:basedOn w:val="a1"/>
    <w:qFormat/>
    <w:pPr>
      <w:shd w:val="clear" w:color="auto" w:fill="000080"/>
      <w:suppressAutoHyphens/>
      <w:ind w:firstLine="0"/>
      <w:jc w:val="left"/>
    </w:pPr>
    <w:rPr>
      <w:rFonts w:ascii="Tahoma" w:eastAsia="Times New Roman" w:hAnsi="Tahoma" w:cs="Tahoma"/>
      <w:position w:val="2"/>
      <w:sz w:val="20"/>
      <w:szCs w:val="20"/>
      <w:u w:val="single"/>
      <w:lang w:val="en-JM" w:eastAsia="ar-SA"/>
    </w:rPr>
  </w:style>
  <w:style w:type="paragraph" w:customStyle="1" w:styleId="tu1">
    <w:name w:val="tu_1"/>
    <w:basedOn w:val="a1"/>
    <w:qFormat/>
    <w:pPr>
      <w:tabs>
        <w:tab w:val="left" w:pos="426"/>
      </w:tabs>
      <w:spacing w:before="60"/>
      <w:ind w:firstLine="425"/>
    </w:pPr>
    <w:rPr>
      <w:rFonts w:ascii="Arial" w:eastAsia="Times New Roman" w:hAnsi="Arial" w:cs="Arial"/>
      <w:szCs w:val="24"/>
      <w:lang w:eastAsia="ar-SA"/>
    </w:rPr>
  </w:style>
  <w:style w:type="paragraph" w:customStyle="1" w:styleId="affffffff8">
    <w:name w:val="текст сноски"/>
    <w:basedOn w:val="a1"/>
    <w:qFormat/>
    <w:pPr>
      <w:ind w:left="227" w:hanging="227"/>
    </w:pPr>
    <w:rPr>
      <w:rFonts w:ascii="Arial" w:eastAsia="Times New Roman" w:hAnsi="Arial" w:cs="Arial"/>
      <w:sz w:val="20"/>
      <w:szCs w:val="20"/>
      <w:lang w:eastAsia="ar-SA"/>
    </w:rPr>
  </w:style>
  <w:style w:type="paragraph" w:customStyle="1" w:styleId="tu10">
    <w:name w:val="tu_1 нумеров"/>
    <w:basedOn w:val="tu1"/>
    <w:next w:val="tu1"/>
    <w:qFormat/>
    <w:pPr>
      <w:tabs>
        <w:tab w:val="left" w:pos="643"/>
      </w:tabs>
      <w:ind w:left="643" w:hanging="360"/>
    </w:pPr>
    <w:rPr>
      <w:sz w:val="22"/>
    </w:rPr>
  </w:style>
  <w:style w:type="paragraph" w:customStyle="1" w:styleId="affffffff9">
    <w:name w:val="Ячейка таблицы"/>
    <w:basedOn w:val="a1"/>
    <w:qFormat/>
    <w:pPr>
      <w:spacing w:before="20" w:after="20"/>
      <w:ind w:firstLine="0"/>
      <w:jc w:val="center"/>
    </w:pPr>
    <w:rPr>
      <w:rFonts w:ascii="Arial" w:eastAsia="Times New Roman" w:hAnsi="Arial" w:cs="Arial"/>
      <w:sz w:val="22"/>
      <w:lang w:eastAsia="ar-SA"/>
    </w:rPr>
  </w:style>
  <w:style w:type="paragraph" w:customStyle="1" w:styleId="1ff6">
    <w:name w:val="Название объекта1"/>
    <w:basedOn w:val="a1"/>
    <w:next w:val="a1"/>
    <w:qFormat/>
    <w:pPr>
      <w:suppressAutoHyphens/>
      <w:ind w:firstLine="0"/>
      <w:jc w:val="left"/>
    </w:pPr>
    <w:rPr>
      <w:rFonts w:ascii="NTTimes/Cyrillic" w:eastAsia="Times New Roman" w:hAnsi="NTTimes/Cyrillic" w:cs="NTTimes/Cyrillic"/>
      <w:b/>
      <w:bCs/>
      <w:position w:val="2"/>
      <w:sz w:val="20"/>
      <w:szCs w:val="20"/>
      <w:u w:val="single"/>
      <w:lang w:val="en-JM" w:eastAsia="ar-SA"/>
    </w:rPr>
  </w:style>
  <w:style w:type="paragraph" w:customStyle="1" w:styleId="affffffffa">
    <w:name w:val="Название таблицы"/>
    <w:basedOn w:val="1ff6"/>
    <w:qFormat/>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qFormat/>
    <w:rPr>
      <w:rFonts w:ascii="Symbol" w:hAnsi="Symbol" w:cs="Symbol" w:hint="default"/>
    </w:rPr>
  </w:style>
  <w:style w:type="character" w:customStyle="1" w:styleId="WW8Num4z0">
    <w:name w:val="WW8Num4z0"/>
    <w:qFormat/>
    <w:rPr>
      <w:rFonts w:ascii="Symbol" w:hAnsi="Symbol" w:cs="Symbol" w:hint="default"/>
    </w:rPr>
  </w:style>
  <w:style w:type="character" w:customStyle="1" w:styleId="WW8Num5z0">
    <w:name w:val="WW8Num5z0"/>
    <w:qFormat/>
    <w:rPr>
      <w:rFonts w:ascii="NTTimes/Cyrillic" w:hAnsi="NTTimes/Cyrillic" w:cs="NTTimes/Cyrillic" w:hint="default"/>
      <w:sz w:val="24"/>
      <w:szCs w:val="24"/>
      <w:u w:val="none"/>
    </w:rPr>
  </w:style>
  <w:style w:type="character" w:customStyle="1" w:styleId="WW8Num6z0">
    <w:name w:val="WW8Num6z0"/>
    <w:qFormat/>
    <w:rPr>
      <w:rFonts w:ascii="Wingdings" w:hAnsi="Wingdings" w:cs="Wingdings" w:hint="default"/>
    </w:rPr>
  </w:style>
  <w:style w:type="character" w:customStyle="1" w:styleId="WW8Num8z0">
    <w:name w:val="WW8Num8z0"/>
    <w:qFormat/>
    <w:rPr>
      <w:rFonts w:ascii="Symbol" w:hAnsi="Symbol" w:cs="Symbol" w:hint="default"/>
      <w:sz w:val="20"/>
      <w:szCs w:val="20"/>
    </w:rPr>
  </w:style>
  <w:style w:type="character" w:customStyle="1" w:styleId="WW8Num10z0">
    <w:name w:val="WW8Num10z0"/>
    <w:qFormat/>
    <w:rPr>
      <w:rFonts w:ascii="Arial" w:hAnsi="Arial" w:cs="Arial" w:hint="default"/>
      <w:color w:val="auto"/>
      <w:spacing w:val="0"/>
      <w:w w:val="100"/>
      <w:position w:val="0"/>
      <w:sz w:val="22"/>
      <w:szCs w:val="22"/>
      <w:u w:val="none"/>
      <w:vertAlign w:val="baseline"/>
    </w:rPr>
  </w:style>
  <w:style w:type="character" w:customStyle="1" w:styleId="2ff6">
    <w:name w:val="Основной шрифт абзаца2"/>
    <w:qFormat/>
  </w:style>
  <w:style w:type="character" w:customStyle="1" w:styleId="Absatz-Standardschriftart">
    <w:name w:val="Absatz-Standardschriftart"/>
    <w:qFormat/>
  </w:style>
  <w:style w:type="character" w:customStyle="1" w:styleId="WW8Num7z0">
    <w:name w:val="WW8Num7z0"/>
    <w:qFormat/>
    <w:rPr>
      <w:rFonts w:ascii="Symbol" w:hAnsi="Symbol" w:cs="Symbol" w:hint="default"/>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8z1">
    <w:name w:val="WW8Num8z1"/>
    <w:qFormat/>
    <w:rPr>
      <w:rFonts w:ascii="Courier New" w:hAnsi="Courier New" w:cs="Courier New" w:hint="default"/>
      <w:sz w:val="20"/>
      <w:szCs w:val="20"/>
    </w:rPr>
  </w:style>
  <w:style w:type="character" w:customStyle="1" w:styleId="WW8Num8z2">
    <w:name w:val="WW8Num8z2"/>
    <w:qFormat/>
    <w:rPr>
      <w:rFonts w:ascii="Wingdings" w:hAnsi="Wingdings" w:cs="Wingdings" w:hint="default"/>
      <w:sz w:val="20"/>
      <w:szCs w:val="20"/>
    </w:rPr>
  </w:style>
  <w:style w:type="character" w:customStyle="1" w:styleId="WW8Num9z0">
    <w:name w:val="WW8Num9z0"/>
    <w:qFormat/>
    <w:rPr>
      <w:rFonts w:ascii="Symbol" w:hAnsi="Symbol" w:cs="Symbol" w:hint="default"/>
    </w:rPr>
  </w:style>
  <w:style w:type="character" w:customStyle="1" w:styleId="WW8Num11z0">
    <w:name w:val="WW8Num11z0"/>
    <w:qFormat/>
    <w:rPr>
      <w:rFonts w:ascii="NTTimes/Cyrillic" w:hAnsi="NTTimes/Cyrillic" w:cs="NTTimes/Cyrillic" w:hint="default"/>
      <w:sz w:val="24"/>
      <w:szCs w:val="24"/>
      <w:u w:val="none"/>
    </w:rPr>
  </w:style>
  <w:style w:type="character" w:customStyle="1" w:styleId="WW8Num13z0">
    <w:name w:val="WW8Num13z0"/>
    <w:qFormat/>
    <w:rPr>
      <w:rFonts w:ascii="Symbol" w:hAnsi="Symbol" w:cs="Symbol" w:hint="default"/>
    </w:rPr>
  </w:style>
  <w:style w:type="character" w:customStyle="1" w:styleId="WW8Num13z1">
    <w:name w:val="WW8Num13z1"/>
    <w:qFormat/>
    <w:rPr>
      <w:rFonts w:ascii="Courier New" w:hAnsi="Courier New" w:cs="Courier New" w:hint="default"/>
    </w:rPr>
  </w:style>
  <w:style w:type="character" w:customStyle="1" w:styleId="WW8Num13z2">
    <w:name w:val="WW8Num13z2"/>
    <w:qFormat/>
    <w:rPr>
      <w:rFonts w:ascii="Wingdings" w:hAnsi="Wingdings" w:cs="Wingdings" w:hint="default"/>
    </w:rPr>
  </w:style>
  <w:style w:type="character" w:customStyle="1" w:styleId="WW8NumSt26z0">
    <w:name w:val="WW8NumSt26z0"/>
    <w:qFormat/>
    <w:rPr>
      <w:rFonts w:ascii="Wingdings" w:hAnsi="Wingdings" w:cs="Wingdings" w:hint="default"/>
      <w:sz w:val="20"/>
      <w:szCs w:val="20"/>
      <w:u w:val="none"/>
    </w:rPr>
  </w:style>
  <w:style w:type="character" w:customStyle="1" w:styleId="tu11">
    <w:name w:val="tu_1 Знак"/>
    <w:qFormat/>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1"/>
    <w:qFormat/>
    <w:pPr>
      <w:ind w:firstLine="0"/>
      <w:jc w:val="left"/>
    </w:pPr>
    <w:rPr>
      <w:rFonts w:ascii="Verdana" w:eastAsia="Times New Roman" w:hAnsi="Verdana" w:cs="Verdana"/>
      <w:sz w:val="20"/>
      <w:szCs w:val="20"/>
      <w:lang w:val="en-US" w:eastAsia="en-US"/>
    </w:rPr>
  </w:style>
  <w:style w:type="paragraph" w:customStyle="1" w:styleId="affffffffb">
    <w:name w:val="Закон"/>
    <w:basedOn w:val="a1"/>
    <w:qFormat/>
    <w:pPr>
      <w:suppressAutoHyphens/>
      <w:ind w:firstLine="567"/>
    </w:pPr>
    <w:rPr>
      <w:rFonts w:eastAsia="Times New Roman"/>
      <w:sz w:val="18"/>
      <w:szCs w:val="18"/>
      <w:lang w:eastAsia="ar-SA"/>
    </w:rPr>
  </w:style>
  <w:style w:type="character" w:customStyle="1" w:styleId="iceouttxt4">
    <w:name w:val="iceouttxt4"/>
    <w:qFormat/>
  </w:style>
  <w:style w:type="character" w:customStyle="1" w:styleId="grid-column-bold">
    <w:name w:val="grid-column-bold"/>
    <w:qFormat/>
  </w:style>
  <w:style w:type="character" w:customStyle="1" w:styleId="affffffffc">
    <w:name w:val="Гипертекстовая ссылка"/>
    <w:uiPriority w:val="99"/>
    <w:qFormat/>
    <w:rPr>
      <w:rFonts w:ascii="Times New Roman" w:hAnsi="Times New Roman" w:cs="Times New Roman" w:hint="default"/>
      <w:color w:val="106BBE"/>
    </w:rPr>
  </w:style>
  <w:style w:type="table" w:customStyle="1" w:styleId="115">
    <w:name w:val="Сетка таблицы11"/>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qFormat/>
  </w:style>
  <w:style w:type="table" w:customStyle="1" w:styleId="218">
    <w:name w:val="Сетка таблицы2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1"/>
    <w:qFormat/>
    <w:pPr>
      <w:spacing w:before="100" w:beforeAutospacing="1" w:after="100" w:afterAutospacing="1"/>
      <w:ind w:firstLine="0"/>
      <w:jc w:val="left"/>
    </w:pPr>
    <w:rPr>
      <w:rFonts w:eastAsia="Times New Roman"/>
      <w:szCs w:val="24"/>
    </w:rPr>
  </w:style>
  <w:style w:type="character" w:customStyle="1" w:styleId="s1">
    <w:name w:val="s1"/>
    <w:qFormat/>
  </w:style>
  <w:style w:type="character" w:styleId="affffffffd">
    <w:name w:val="Placeholder Text"/>
    <w:uiPriority w:val="99"/>
    <w:semiHidden/>
    <w:qFormat/>
    <w:rPr>
      <w:color w:val="808080"/>
    </w:rPr>
  </w:style>
  <w:style w:type="table" w:customStyle="1" w:styleId="311">
    <w:name w:val="Сетка таблицы31"/>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6">
    <w:name w:val="Заголовок 1 Знак1"/>
    <w:qFormat/>
    <w:rPr>
      <w:rFonts w:ascii="Cambria" w:eastAsia="Times New Roman" w:hAnsi="Cambria" w:cs="Times New Roman"/>
      <w:b/>
      <w:bCs/>
      <w:color w:val="365F91"/>
      <w:sz w:val="28"/>
      <w:szCs w:val="28"/>
    </w:rPr>
  </w:style>
  <w:style w:type="character" w:customStyle="1" w:styleId="312">
    <w:name w:val="Заголовок 3 Знак1"/>
    <w:semiHidden/>
    <w:qFormat/>
    <w:rPr>
      <w:rFonts w:ascii="Cambria" w:eastAsia="Times New Roman" w:hAnsi="Cambria" w:cs="Times New Roman"/>
      <w:b/>
      <w:bCs/>
      <w:color w:val="4F81BD"/>
      <w:sz w:val="22"/>
      <w:szCs w:val="22"/>
    </w:rPr>
  </w:style>
  <w:style w:type="character" w:customStyle="1" w:styleId="410">
    <w:name w:val="Заголовок 4 Знак1"/>
    <w:semiHidden/>
    <w:qFormat/>
    <w:rPr>
      <w:rFonts w:ascii="Cambria" w:eastAsia="Times New Roman" w:hAnsi="Cambria" w:cs="Times New Roman"/>
      <w:b/>
      <w:bCs/>
      <w:i/>
      <w:iCs/>
      <w:color w:val="4F81BD"/>
      <w:sz w:val="22"/>
      <w:szCs w:val="22"/>
    </w:rPr>
  </w:style>
  <w:style w:type="character" w:customStyle="1" w:styleId="510">
    <w:name w:val="Заголовок 5 Знак1"/>
    <w:semiHidden/>
    <w:qFormat/>
    <w:rPr>
      <w:rFonts w:ascii="Cambria" w:eastAsia="Times New Roman" w:hAnsi="Cambria" w:cs="Times New Roman"/>
      <w:color w:val="243F60"/>
      <w:sz w:val="22"/>
      <w:szCs w:val="22"/>
    </w:rPr>
  </w:style>
  <w:style w:type="character" w:customStyle="1" w:styleId="1ff7">
    <w:name w:val="Текст примечания Знак1"/>
    <w:semiHidden/>
    <w:qFormat/>
    <w:rPr>
      <w:rFonts w:ascii="Calibri" w:eastAsia="Calibri" w:hAnsi="Calibri"/>
      <w:lang w:eastAsia="en-US"/>
    </w:rPr>
  </w:style>
  <w:style w:type="character" w:customStyle="1" w:styleId="219">
    <w:name w:val="Основной текст 2 Знак1"/>
    <w:semiHidden/>
    <w:qFormat/>
    <w:rPr>
      <w:rFonts w:ascii="Calibri" w:eastAsia="Calibri" w:hAnsi="Calibri"/>
      <w:sz w:val="22"/>
      <w:szCs w:val="22"/>
      <w:lang w:eastAsia="en-US"/>
    </w:rPr>
  </w:style>
  <w:style w:type="character" w:customStyle="1" w:styleId="710">
    <w:name w:val="Заголовок 7 Знак1"/>
    <w:semiHidden/>
    <w:qFormat/>
    <w:rPr>
      <w:rFonts w:ascii="Cambria" w:eastAsia="Times New Roman" w:hAnsi="Cambria" w:cs="Times New Roman"/>
      <w:i/>
      <w:iCs/>
      <w:color w:val="404040"/>
      <w:sz w:val="22"/>
      <w:szCs w:val="22"/>
    </w:rPr>
  </w:style>
  <w:style w:type="character" w:customStyle="1" w:styleId="810">
    <w:name w:val="Заголовок 8 Знак1"/>
    <w:semiHidden/>
    <w:qFormat/>
    <w:rPr>
      <w:rFonts w:ascii="Cambria" w:eastAsia="Times New Roman" w:hAnsi="Cambria" w:cs="Times New Roman"/>
      <w:color w:val="404040"/>
    </w:rPr>
  </w:style>
  <w:style w:type="character" w:customStyle="1" w:styleId="910">
    <w:name w:val="Заголовок 9 Знак1"/>
    <w:semiHidden/>
    <w:qFormat/>
    <w:rPr>
      <w:rFonts w:ascii="Cambria" w:eastAsia="Times New Roman" w:hAnsi="Cambria" w:cs="Times New Roman"/>
      <w:i/>
      <w:iCs/>
      <w:color w:val="404040"/>
    </w:rPr>
  </w:style>
  <w:style w:type="character" w:customStyle="1" w:styleId="1ff8">
    <w:name w:val="Нижний колонтитул Знак1"/>
    <w:uiPriority w:val="99"/>
    <w:semiHidden/>
    <w:qFormat/>
    <w:rPr>
      <w:rFonts w:ascii="Calibri" w:eastAsia="Calibri" w:hAnsi="Calibri"/>
      <w:sz w:val="22"/>
      <w:szCs w:val="22"/>
      <w:lang w:eastAsia="en-US"/>
    </w:rPr>
  </w:style>
  <w:style w:type="character" w:customStyle="1" w:styleId="1ff9">
    <w:name w:val="Верхний колонтитул Знак1"/>
    <w:uiPriority w:val="99"/>
    <w:semiHidden/>
    <w:qFormat/>
    <w:rPr>
      <w:rFonts w:ascii="Calibri" w:eastAsia="Calibri" w:hAnsi="Calibri"/>
      <w:sz w:val="22"/>
      <w:szCs w:val="22"/>
      <w:lang w:eastAsia="en-US"/>
    </w:rPr>
  </w:style>
  <w:style w:type="character" w:customStyle="1" w:styleId="1ffa">
    <w:name w:val="Красная строка Знак1"/>
    <w:semiHidden/>
    <w:qFormat/>
    <w:rPr>
      <w:sz w:val="24"/>
      <w:szCs w:val="24"/>
      <w:lang w:eastAsia="ar-SA"/>
    </w:rPr>
  </w:style>
  <w:style w:type="character" w:customStyle="1" w:styleId="1ffb">
    <w:name w:val="Текст выноски Знак1"/>
    <w:uiPriority w:val="99"/>
    <w:semiHidden/>
    <w:qFormat/>
    <w:rPr>
      <w:rFonts w:ascii="Tahoma" w:eastAsia="Calibri" w:hAnsi="Tahoma" w:cs="Tahoma"/>
      <w:sz w:val="16"/>
      <w:szCs w:val="16"/>
      <w:lang w:eastAsia="en-US"/>
    </w:rPr>
  </w:style>
  <w:style w:type="character" w:customStyle="1" w:styleId="1ffc">
    <w:name w:val="Текст сноски Знак1"/>
    <w:semiHidden/>
    <w:qFormat/>
    <w:rPr>
      <w:rFonts w:ascii="Calibri" w:eastAsia="Calibri" w:hAnsi="Calibri"/>
      <w:lang w:eastAsia="en-US"/>
    </w:rPr>
  </w:style>
  <w:style w:type="character" w:customStyle="1" w:styleId="1ffd">
    <w:name w:val="Тема примечания Знак1"/>
    <w:semiHidden/>
    <w:qFormat/>
    <w:rPr>
      <w:rFonts w:ascii="Calibri" w:eastAsia="Calibri" w:hAnsi="Calibri"/>
      <w:b/>
      <w:bCs/>
      <w:lang w:eastAsia="en-US"/>
    </w:rPr>
  </w:style>
  <w:style w:type="character" w:customStyle="1" w:styleId="1ffe">
    <w:name w:val="Дата Знак1"/>
    <w:semiHidden/>
    <w:qFormat/>
    <w:rPr>
      <w:rFonts w:ascii="Calibri" w:eastAsia="Calibri" w:hAnsi="Calibri"/>
      <w:sz w:val="22"/>
      <w:szCs w:val="22"/>
      <w:lang w:eastAsia="en-US"/>
    </w:rPr>
  </w:style>
  <w:style w:type="character" w:customStyle="1" w:styleId="313">
    <w:name w:val="Основной текст с отступом 3 Знак1"/>
    <w:semiHidden/>
    <w:qFormat/>
    <w:rPr>
      <w:rFonts w:ascii="Calibri" w:eastAsia="Calibri" w:hAnsi="Calibri"/>
      <w:sz w:val="16"/>
      <w:szCs w:val="16"/>
      <w:lang w:eastAsia="en-US"/>
    </w:rPr>
  </w:style>
  <w:style w:type="character" w:customStyle="1" w:styleId="314">
    <w:name w:val="Основной текст 3 Знак1"/>
    <w:semiHidden/>
    <w:qFormat/>
    <w:rPr>
      <w:rFonts w:ascii="Calibri" w:eastAsia="Calibri" w:hAnsi="Calibri"/>
      <w:sz w:val="16"/>
      <w:szCs w:val="16"/>
      <w:lang w:eastAsia="en-US"/>
    </w:rPr>
  </w:style>
  <w:style w:type="character" w:customStyle="1" w:styleId="1fff">
    <w:name w:val="Заголовок записки Знак1"/>
    <w:semiHidden/>
    <w:qFormat/>
    <w:rPr>
      <w:rFonts w:ascii="Calibri" w:eastAsia="Calibri" w:hAnsi="Calibri"/>
      <w:sz w:val="22"/>
      <w:szCs w:val="22"/>
      <w:lang w:eastAsia="en-US"/>
    </w:rPr>
  </w:style>
  <w:style w:type="character" w:customStyle="1" w:styleId="21a">
    <w:name w:val="Красная строка 2 Знак1"/>
    <w:semiHidden/>
    <w:qFormat/>
    <w:rPr>
      <w:rFonts w:ascii="Calibri" w:eastAsia="Calibri" w:hAnsi="Calibri"/>
      <w:sz w:val="22"/>
      <w:szCs w:val="22"/>
      <w:lang w:eastAsia="en-US"/>
    </w:rPr>
  </w:style>
  <w:style w:type="character" w:customStyle="1" w:styleId="1fff0">
    <w:name w:val="Подпись Знак1"/>
    <w:semiHidden/>
    <w:qFormat/>
    <w:rPr>
      <w:rFonts w:ascii="Calibri" w:eastAsia="Calibri" w:hAnsi="Calibri"/>
      <w:sz w:val="22"/>
      <w:szCs w:val="22"/>
      <w:lang w:eastAsia="en-US"/>
    </w:rPr>
  </w:style>
  <w:style w:type="character" w:customStyle="1" w:styleId="1fff1">
    <w:name w:val="Приветствие Знак1"/>
    <w:semiHidden/>
    <w:qFormat/>
    <w:rPr>
      <w:rFonts w:ascii="Calibri" w:eastAsia="Calibri" w:hAnsi="Calibri"/>
      <w:sz w:val="22"/>
      <w:szCs w:val="22"/>
      <w:lang w:eastAsia="en-US"/>
    </w:rPr>
  </w:style>
  <w:style w:type="character" w:customStyle="1" w:styleId="1fff2">
    <w:name w:val="Прощание Знак1"/>
    <w:semiHidden/>
    <w:qFormat/>
    <w:rPr>
      <w:rFonts w:ascii="Calibri" w:eastAsia="Calibri" w:hAnsi="Calibri"/>
      <w:sz w:val="22"/>
      <w:szCs w:val="22"/>
      <w:lang w:eastAsia="en-US"/>
    </w:rPr>
  </w:style>
  <w:style w:type="character" w:customStyle="1" w:styleId="1fff3">
    <w:name w:val="Шапка Знак1"/>
    <w:semiHidden/>
    <w:qFormat/>
    <w:rPr>
      <w:rFonts w:ascii="Cambria" w:eastAsia="Times New Roman" w:hAnsi="Cambria" w:cs="Times New Roman"/>
      <w:sz w:val="24"/>
      <w:szCs w:val="24"/>
      <w:shd w:val="pct20" w:color="auto" w:fill="auto"/>
      <w:lang w:eastAsia="en-US"/>
    </w:rPr>
  </w:style>
  <w:style w:type="character" w:customStyle="1" w:styleId="1fff4">
    <w:name w:val="Электронная подпись Знак1"/>
    <w:semiHidden/>
    <w:qFormat/>
    <w:rPr>
      <w:rFonts w:ascii="Calibri" w:eastAsia="Calibri" w:hAnsi="Calibri"/>
      <w:sz w:val="22"/>
      <w:szCs w:val="22"/>
      <w:lang w:eastAsia="en-US"/>
    </w:rPr>
  </w:style>
  <w:style w:type="character" w:customStyle="1" w:styleId="1fff5">
    <w:name w:val="Схема документа Знак1"/>
    <w:semiHidden/>
    <w:qFormat/>
    <w:rPr>
      <w:rFonts w:ascii="Tahoma" w:eastAsia="Calibri" w:hAnsi="Tahoma" w:cs="Tahoma"/>
      <w:sz w:val="16"/>
      <w:szCs w:val="16"/>
      <w:lang w:eastAsia="en-US"/>
    </w:rPr>
  </w:style>
  <w:style w:type="character" w:customStyle="1" w:styleId="2ff7">
    <w:name w:val="Текст Знак2"/>
    <w:semiHidden/>
    <w:qFormat/>
    <w:rPr>
      <w:rFonts w:ascii="Consolas" w:eastAsia="Calibri" w:hAnsi="Consolas" w:cs="Consolas"/>
      <w:sz w:val="21"/>
      <w:szCs w:val="21"/>
      <w:lang w:eastAsia="en-US"/>
    </w:rPr>
  </w:style>
  <w:style w:type="paragraph" w:customStyle="1" w:styleId="Style4">
    <w:name w:val="Style4"/>
    <w:basedOn w:val="a1"/>
    <w:uiPriority w:val="99"/>
    <w:qFormat/>
    <w:pPr>
      <w:widowControl w:val="0"/>
      <w:autoSpaceDE w:val="0"/>
      <w:autoSpaceDN w:val="0"/>
      <w:adjustRightInd w:val="0"/>
      <w:spacing w:line="286" w:lineRule="exact"/>
      <w:ind w:firstLine="0"/>
      <w:jc w:val="left"/>
    </w:pPr>
    <w:rPr>
      <w:rFonts w:ascii="Calibri" w:eastAsia="Times New Roman" w:hAnsi="Calibri"/>
      <w:szCs w:val="24"/>
    </w:rPr>
  </w:style>
  <w:style w:type="character" w:customStyle="1" w:styleId="FontStyle14">
    <w:name w:val="Font Style14"/>
    <w:uiPriority w:val="99"/>
    <w:qFormat/>
    <w:rPr>
      <w:rFonts w:ascii="Calibri" w:hAnsi="Calibri" w:cs="Calibri"/>
      <w:b/>
      <w:bCs/>
      <w:sz w:val="22"/>
      <w:szCs w:val="22"/>
    </w:rPr>
  </w:style>
  <w:style w:type="character" w:customStyle="1" w:styleId="FontStyle17">
    <w:name w:val="Font Style17"/>
    <w:uiPriority w:val="99"/>
    <w:qFormat/>
    <w:rPr>
      <w:rFonts w:ascii="Times New Roman" w:hAnsi="Times New Roman" w:cs="Times New Roman"/>
      <w:b/>
      <w:bCs/>
      <w:sz w:val="22"/>
      <w:szCs w:val="22"/>
    </w:rPr>
  </w:style>
  <w:style w:type="character" w:customStyle="1" w:styleId="FontStyle15">
    <w:name w:val="Font Style15"/>
    <w:uiPriority w:val="99"/>
    <w:qFormat/>
    <w:rPr>
      <w:rFonts w:ascii="Times New Roman" w:hAnsi="Times New Roman" w:cs="Times New Roman"/>
      <w:sz w:val="22"/>
      <w:szCs w:val="22"/>
    </w:rPr>
  </w:style>
  <w:style w:type="paragraph" w:customStyle="1" w:styleId="Style7">
    <w:name w:val="Style7"/>
    <w:basedOn w:val="a1"/>
    <w:uiPriority w:val="99"/>
    <w:qFormat/>
    <w:pPr>
      <w:widowControl w:val="0"/>
      <w:autoSpaceDE w:val="0"/>
      <w:autoSpaceDN w:val="0"/>
      <w:adjustRightInd w:val="0"/>
      <w:ind w:firstLine="0"/>
      <w:jc w:val="left"/>
    </w:pPr>
    <w:rPr>
      <w:rFonts w:eastAsia="Times New Roman"/>
      <w:szCs w:val="24"/>
    </w:rPr>
  </w:style>
  <w:style w:type="character" w:customStyle="1" w:styleId="FontStyle19">
    <w:name w:val="Font Style19"/>
    <w:uiPriority w:val="99"/>
    <w:qFormat/>
    <w:rPr>
      <w:rFonts w:ascii="Times New Roman" w:hAnsi="Times New Roman" w:cs="Times New Roman"/>
      <w:sz w:val="18"/>
      <w:szCs w:val="18"/>
    </w:rPr>
  </w:style>
  <w:style w:type="character" w:customStyle="1" w:styleId="FontStyle16">
    <w:name w:val="Font Style16"/>
    <w:uiPriority w:val="99"/>
    <w:qFormat/>
    <w:rPr>
      <w:rFonts w:ascii="Times New Roman" w:hAnsi="Times New Roman" w:cs="Times New Roman"/>
      <w:sz w:val="18"/>
      <w:szCs w:val="18"/>
    </w:rPr>
  </w:style>
  <w:style w:type="character" w:customStyle="1" w:styleId="FontStyle18">
    <w:name w:val="Font Style18"/>
    <w:uiPriority w:val="99"/>
    <w:qFormat/>
    <w:rPr>
      <w:rFonts w:ascii="Times New Roman" w:hAnsi="Times New Roman" w:cs="Times New Roman"/>
      <w:b/>
      <w:bCs/>
      <w:sz w:val="18"/>
      <w:szCs w:val="18"/>
    </w:rPr>
  </w:style>
  <w:style w:type="character" w:customStyle="1" w:styleId="FontStyle12">
    <w:name w:val="Font Style12"/>
    <w:uiPriority w:val="99"/>
    <w:qFormat/>
    <w:rPr>
      <w:rFonts w:ascii="Times New Roman" w:hAnsi="Times New Roman" w:cs="Times New Roman"/>
      <w:sz w:val="22"/>
      <w:szCs w:val="22"/>
    </w:rPr>
  </w:style>
  <w:style w:type="table" w:customStyle="1" w:styleId="411">
    <w:name w:val="Сетка таблицы4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Контракт-подпункт"/>
    <w:basedOn w:val="a1"/>
    <w:uiPriority w:val="99"/>
    <w:qFormat/>
    <w:pPr>
      <w:tabs>
        <w:tab w:val="left" w:pos="851"/>
      </w:tabs>
      <w:ind w:left="851" w:hanging="851"/>
    </w:pPr>
    <w:rPr>
      <w:rFonts w:eastAsia="Times New Roman"/>
      <w:szCs w:val="24"/>
    </w:rPr>
  </w:style>
  <w:style w:type="character" w:customStyle="1" w:styleId="longtext">
    <w:name w:val="long_text"/>
    <w:qFormat/>
  </w:style>
  <w:style w:type="character" w:customStyle="1" w:styleId="hps">
    <w:name w:val="hps"/>
    <w:qFormat/>
  </w:style>
  <w:style w:type="table" w:customStyle="1" w:styleId="610">
    <w:name w:val="Сетка таблицы6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9">
    <w:name w:val="rvps9"/>
    <w:basedOn w:val="a1"/>
    <w:qFormat/>
    <w:pPr>
      <w:ind w:firstLine="0"/>
    </w:pPr>
    <w:rPr>
      <w:rFonts w:eastAsia="Times New Roman"/>
      <w:szCs w:val="24"/>
    </w:rPr>
  </w:style>
  <w:style w:type="table" w:customStyle="1" w:styleId="711">
    <w:name w:val="Сетка таблицы7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rPr>
  </w:style>
  <w:style w:type="paragraph" w:customStyle="1" w:styleId="s10">
    <w:name w:val="s_1"/>
    <w:basedOn w:val="a1"/>
    <w:qFormat/>
    <w:pPr>
      <w:spacing w:before="100" w:beforeAutospacing="1" w:after="100" w:afterAutospacing="1"/>
      <w:ind w:firstLine="0"/>
      <w:jc w:val="left"/>
    </w:pPr>
    <w:rPr>
      <w:rFonts w:eastAsia="Times New Roman"/>
      <w:szCs w:val="24"/>
    </w:rPr>
  </w:style>
  <w:style w:type="character" w:customStyle="1" w:styleId="js-phone-number">
    <w:name w:val="js-phone-number"/>
    <w:qFormat/>
  </w:style>
  <w:style w:type="paragraph" w:customStyle="1" w:styleId="Style45">
    <w:name w:val="Style45"/>
    <w:basedOn w:val="a1"/>
    <w:qFormat/>
    <w:pPr>
      <w:widowControl w:val="0"/>
      <w:autoSpaceDE w:val="0"/>
      <w:autoSpaceDN w:val="0"/>
      <w:adjustRightInd w:val="0"/>
      <w:spacing w:line="274" w:lineRule="exact"/>
      <w:ind w:firstLine="0"/>
    </w:pPr>
    <w:rPr>
      <w:rFonts w:eastAsia="Times New Roman"/>
      <w:szCs w:val="24"/>
    </w:rPr>
  </w:style>
  <w:style w:type="character" w:customStyle="1" w:styleId="Normal">
    <w:name w:val="Normal Знак"/>
    <w:link w:val="1f7"/>
    <w:qFormat/>
    <w:rPr>
      <w:rFonts w:ascii="Times New Roman" w:eastAsia="Times New Roman" w:hAnsi="Times New Roman"/>
      <w:snapToGrid/>
      <w:sz w:val="18"/>
    </w:rPr>
  </w:style>
  <w:style w:type="paragraph" w:customStyle="1" w:styleId="117">
    <w:name w:val="Обычный11"/>
    <w:qFormat/>
    <w:pPr>
      <w:ind w:firstLine="720"/>
      <w:jc w:val="both"/>
    </w:pPr>
    <w:rPr>
      <w:rFonts w:eastAsia="Times New Roman"/>
      <w:sz w:val="28"/>
    </w:rPr>
  </w:style>
  <w:style w:type="table" w:customStyle="1" w:styleId="240">
    <w:name w:val="Сетка таблицы24"/>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1"/>
    <w:qFormat/>
    <w:pPr>
      <w:spacing w:line="298" w:lineRule="exact"/>
      <w:ind w:firstLine="0"/>
      <w:jc w:val="left"/>
    </w:pPr>
    <w:rPr>
      <w:rFonts w:eastAsia="Times New Roman"/>
      <w:sz w:val="20"/>
      <w:szCs w:val="20"/>
    </w:rPr>
  </w:style>
  <w:style w:type="character" w:customStyle="1" w:styleId="CharStyle2">
    <w:name w:val="CharStyle2"/>
    <w:qFormat/>
    <w:rPr>
      <w:rFonts w:ascii="Times New Roman" w:eastAsia="Times New Roman" w:hAnsi="Times New Roman" w:cs="Times New Roman"/>
      <w:sz w:val="24"/>
      <w:szCs w:val="24"/>
    </w:rPr>
  </w:style>
  <w:style w:type="paragraph" w:customStyle="1" w:styleId="txt">
    <w:name w:val="txt"/>
    <w:basedOn w:val="a1"/>
    <w:qFormat/>
    <w:pPr>
      <w:ind w:firstLine="360"/>
    </w:pPr>
    <w:rPr>
      <w:rFonts w:ascii="Verdana" w:eastAsia="Times New Roman" w:hAnsi="Verdana"/>
      <w:color w:val="000000"/>
      <w:sz w:val="18"/>
      <w:szCs w:val="18"/>
    </w:rPr>
  </w:style>
  <w:style w:type="paragraph" w:customStyle="1" w:styleId="txt1">
    <w:name w:val="txt1"/>
    <w:basedOn w:val="a1"/>
    <w:qFormat/>
    <w:pPr>
      <w:ind w:firstLine="0"/>
      <w:jc w:val="left"/>
    </w:pPr>
    <w:rPr>
      <w:rFonts w:ascii="Verdana" w:eastAsia="Times New Roman" w:hAnsi="Verdana"/>
      <w:color w:val="000000"/>
      <w:sz w:val="18"/>
      <w:szCs w:val="18"/>
    </w:rPr>
  </w:style>
  <w:style w:type="character" w:customStyle="1" w:styleId="extended-textshort">
    <w:name w:val="extended-text__short"/>
    <w:qFormat/>
  </w:style>
  <w:style w:type="paragraph" w:customStyle="1" w:styleId="NoSpacing1">
    <w:name w:val="No Spacing1"/>
    <w:qFormat/>
    <w:rPr>
      <w:rFonts w:eastAsia="Times New Roman" w:cs="Calibri"/>
      <w:sz w:val="22"/>
      <w:szCs w:val="22"/>
      <w:lang w:eastAsia="en-US"/>
    </w:rPr>
  </w:style>
  <w:style w:type="paragraph" w:customStyle="1" w:styleId="1fff6">
    <w:name w:val="заголовок 1"/>
    <w:basedOn w:val="a1"/>
    <w:next w:val="a1"/>
    <w:qFormat/>
    <w:pPr>
      <w:keepNext/>
      <w:ind w:right="-1" w:firstLine="0"/>
      <w:jc w:val="center"/>
    </w:pPr>
    <w:rPr>
      <w:rFonts w:eastAsia="Calibri"/>
      <w:b/>
      <w:bCs/>
      <w:sz w:val="22"/>
    </w:rPr>
  </w:style>
  <w:style w:type="paragraph" w:customStyle="1" w:styleId="100">
    <w:name w:val="Обычный10"/>
    <w:qFormat/>
    <w:rPr>
      <w:rFonts w:eastAsia="Times New Roman"/>
      <w:sz w:val="24"/>
    </w:rPr>
  </w:style>
  <w:style w:type="paragraph" w:customStyle="1" w:styleId="48">
    <w:name w:val="Обычный4"/>
    <w:qFormat/>
    <w:rPr>
      <w:rFonts w:eastAsia="Times New Roman"/>
      <w:sz w:val="24"/>
    </w:rPr>
  </w:style>
  <w:style w:type="character" w:customStyle="1" w:styleId="94">
    <w:name w:val="Основной шрифт абзаца9"/>
    <w:qFormat/>
    <w:rPr>
      <w:sz w:val="24"/>
    </w:rPr>
  </w:style>
  <w:style w:type="character" w:customStyle="1" w:styleId="BodyTextChar">
    <w:name w:val="Body Text Char"/>
    <w:qFormat/>
    <w:rPr>
      <w:rFonts w:ascii="Times New Roman" w:hAnsi="Times New Roman"/>
      <w:sz w:val="28"/>
    </w:rPr>
  </w:style>
  <w:style w:type="paragraph" w:customStyle="1" w:styleId="affffffffe">
    <w:name w:val="Обычный + по ширине"/>
    <w:basedOn w:val="a1"/>
    <w:qFormat/>
    <w:pPr>
      <w:suppressAutoHyphens/>
      <w:autoSpaceDN w:val="0"/>
      <w:ind w:firstLine="0"/>
      <w:textAlignment w:val="baseline"/>
    </w:pPr>
    <w:rPr>
      <w:rFonts w:eastAsia="Times New Roman"/>
      <w:szCs w:val="24"/>
    </w:rPr>
  </w:style>
  <w:style w:type="character" w:customStyle="1" w:styleId="r">
    <w:name w:val="r"/>
    <w:qFormat/>
  </w:style>
  <w:style w:type="character" w:customStyle="1" w:styleId="diffins">
    <w:name w:val="diff_ins"/>
    <w:qFormat/>
  </w:style>
  <w:style w:type="character" w:customStyle="1" w:styleId="f">
    <w:name w:val="f"/>
    <w:qFormat/>
  </w:style>
  <w:style w:type="character" w:customStyle="1" w:styleId="blk">
    <w:name w:val="blk"/>
    <w:qFormat/>
  </w:style>
  <w:style w:type="paragraph" w:customStyle="1" w:styleId="afffffffff">
    <w:name w:val="Прижатый влево"/>
    <w:basedOn w:val="a1"/>
    <w:next w:val="a1"/>
    <w:qFormat/>
    <w:pPr>
      <w:suppressAutoHyphens/>
      <w:autoSpaceDE w:val="0"/>
      <w:autoSpaceDN w:val="0"/>
      <w:ind w:firstLine="0"/>
      <w:jc w:val="left"/>
      <w:textAlignment w:val="baseline"/>
    </w:pPr>
    <w:rPr>
      <w:rFonts w:ascii="Arial" w:eastAsia="Times New Roman" w:hAnsi="Arial" w:cs="Arial"/>
      <w:szCs w:val="24"/>
    </w:rPr>
  </w:style>
  <w:style w:type="paragraph" w:customStyle="1" w:styleId="afffffffff0">
    <w:name w:val="Информация об изменениях"/>
    <w:basedOn w:val="a1"/>
    <w:next w:val="a1"/>
    <w:qFormat/>
    <w:pPr>
      <w:suppressAutoHyphens/>
      <w:autoSpaceDE w:val="0"/>
      <w:autoSpaceDN w:val="0"/>
      <w:spacing w:before="180"/>
      <w:ind w:left="360" w:right="360" w:firstLine="0"/>
      <w:textAlignment w:val="baseline"/>
    </w:pPr>
    <w:rPr>
      <w:rFonts w:ascii="Arial" w:eastAsia="Times New Roman" w:hAnsi="Arial" w:cs="Arial"/>
      <w:color w:val="353842"/>
      <w:sz w:val="18"/>
      <w:szCs w:val="18"/>
      <w:shd w:val="clear" w:color="auto" w:fill="EAEFED"/>
    </w:rPr>
  </w:style>
  <w:style w:type="character" w:customStyle="1" w:styleId="3f2">
    <w:name w:val="Знак Знак3"/>
    <w:qFormat/>
    <w:rPr>
      <w:lang w:val="ru-RU" w:eastAsia="ru-RU"/>
    </w:rPr>
  </w:style>
  <w:style w:type="character" w:customStyle="1" w:styleId="afffffffff1">
    <w:name w:val="Основной текст + Полужирный"/>
    <w:qFormat/>
    <w:rPr>
      <w:rFonts w:ascii="Times New Roman" w:eastAsia="Times New Roman" w:hAnsi="Times New Roman" w:cs="Times New Roman"/>
      <w:b/>
      <w:bCs/>
      <w:color w:val="000000"/>
      <w:spacing w:val="0"/>
      <w:w w:val="100"/>
      <w:position w:val="0"/>
      <w:sz w:val="20"/>
      <w:szCs w:val="20"/>
      <w:u w:val="none"/>
      <w:lang w:val="ru-RU" w:eastAsia="ru-RU" w:bidi="ru-RU"/>
    </w:rPr>
  </w:style>
  <w:style w:type="paragraph" w:customStyle="1" w:styleId="3f3">
    <w:name w:val="Основной текст3"/>
    <w:basedOn w:val="a1"/>
    <w:qFormat/>
    <w:pPr>
      <w:widowControl w:val="0"/>
      <w:shd w:val="clear" w:color="auto" w:fill="FFFFFF"/>
      <w:spacing w:line="250" w:lineRule="exact"/>
      <w:ind w:hanging="360"/>
    </w:pPr>
    <w:rPr>
      <w:rFonts w:ascii="Calibri" w:eastAsia="Calibri" w:hAnsi="Calibri"/>
      <w:sz w:val="20"/>
      <w:szCs w:val="20"/>
      <w:lang w:eastAsia="en-US"/>
    </w:rPr>
  </w:style>
  <w:style w:type="table" w:customStyle="1" w:styleId="101">
    <w:name w:val="Сетка таблицы10"/>
    <w:basedOn w:val="a3"/>
    <w:uiPriority w:val="5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3"/>
    <w:uiPriority w:val="59"/>
    <w:qFormat/>
    <w:pPr>
      <w:widowControl w:val="0"/>
    </w:pPr>
    <w:rPr>
      <w:rFonts w:ascii="Calibri" w:eastAsia="Calibri" w:hAnsi="Calibri"/>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
    <w:basedOn w:val="a3"/>
    <w:uiPriority w:val="59"/>
    <w:qFormat/>
    <w:pPr>
      <w:widowControl w:val="0"/>
    </w:pPr>
    <w:rPr>
      <w:rFonts w:ascii="Calibri" w:eastAsia="Calibri" w:hAnsi="Calibri"/>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b">
    <w:name w:val="Таблица простая 21"/>
    <w:basedOn w:val="a3"/>
    <w:uiPriority w:val="59"/>
    <w:qFormat/>
    <w:pPr>
      <w:widowControl w:val="0"/>
    </w:pPr>
    <w:rPr>
      <w:rFonts w:ascii="Calibri" w:eastAsia="Calibri" w:hAnsi="Calibri"/>
      <w:sz w:val="22"/>
      <w:szCs w:val="22"/>
      <w:lang w:val="en-US"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315">
    <w:name w:val="Таблица простая 3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412">
    <w:name w:val="Таблица простая 4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512">
    <w:name w:val="Таблица простая 5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11">
    <w:name w:val="Таблица-сетка 1 светлая1"/>
    <w:basedOn w:val="a3"/>
    <w:uiPriority w:val="99"/>
    <w:qFormat/>
    <w:pPr>
      <w:widowControl w:val="0"/>
    </w:pPr>
    <w:rPr>
      <w:rFonts w:ascii="Calibri" w:eastAsia="Calibri" w:hAnsi="Calibri"/>
      <w:sz w:val="22"/>
      <w:szCs w:val="22"/>
      <w:lang w:val="en-US" w:eastAsia="en-US"/>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qFormat/>
    <w:pPr>
      <w:widowControl w:val="0"/>
    </w:pPr>
    <w:rPr>
      <w:rFonts w:ascii="Calibri" w:eastAsia="Calibri" w:hAnsi="Calibri"/>
      <w:sz w:val="22"/>
      <w:szCs w:val="22"/>
      <w:lang w:val="en-US" w:eastAsia="en-US"/>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qFormat/>
    <w:pPr>
      <w:widowControl w:val="0"/>
    </w:pPr>
    <w:rPr>
      <w:rFonts w:ascii="Calibri" w:eastAsia="Calibri" w:hAnsi="Calibri"/>
      <w:sz w:val="22"/>
      <w:szCs w:val="22"/>
      <w:lang w:val="en-US" w:eastAsia="en-US"/>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qFormat/>
    <w:pPr>
      <w:widowControl w:val="0"/>
    </w:pPr>
    <w:rPr>
      <w:rFonts w:ascii="Calibri" w:eastAsia="Calibri" w:hAnsi="Calibri"/>
      <w:sz w:val="22"/>
      <w:szCs w:val="22"/>
      <w:lang w:val="en-US" w:eastAsia="en-US"/>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qFormat/>
    <w:pPr>
      <w:widowControl w:val="0"/>
    </w:pPr>
    <w:rPr>
      <w:rFonts w:ascii="Calibri" w:eastAsia="Calibri" w:hAnsi="Calibri"/>
      <w:sz w:val="22"/>
      <w:szCs w:val="22"/>
      <w:lang w:val="en-US" w:eastAsia="en-US"/>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qFormat/>
    <w:pPr>
      <w:widowControl w:val="0"/>
    </w:pPr>
    <w:rPr>
      <w:rFonts w:ascii="Calibri" w:eastAsia="Calibri" w:hAnsi="Calibri"/>
      <w:sz w:val="22"/>
      <w:szCs w:val="22"/>
      <w:lang w:val="en-US" w:eastAsia="en-US"/>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qFormat/>
    <w:pPr>
      <w:widowControl w:val="0"/>
    </w:pPr>
    <w:rPr>
      <w:rFonts w:ascii="Calibri" w:eastAsia="Calibri" w:hAnsi="Calibri"/>
      <w:sz w:val="22"/>
      <w:szCs w:val="22"/>
      <w:lang w:val="en-US" w:eastAsia="en-US"/>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qFormat/>
    <w:pPr>
      <w:widowControl w:val="0"/>
    </w:pPr>
    <w:rPr>
      <w:rFonts w:ascii="Calibri" w:eastAsia="Calibri" w:hAnsi="Calibri"/>
      <w:sz w:val="22"/>
      <w:szCs w:val="22"/>
      <w:lang w:val="en-US"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2-Accent11">
    <w:name w:val="Grid Table 2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2-Accent21">
    <w:name w:val="Grid Table 2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2-Accent31">
    <w:name w:val="Grid Table 2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2-Accent41">
    <w:name w:val="Grid Table 2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2-Accent51">
    <w:name w:val="Grid Table 2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2-Accent61">
    <w:name w:val="Grid Table 2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31">
    <w:name w:val="Таблица-сетка 31"/>
    <w:basedOn w:val="a3"/>
    <w:uiPriority w:val="99"/>
    <w:qFormat/>
    <w:pPr>
      <w:widowControl w:val="0"/>
    </w:pPr>
    <w:rPr>
      <w:rFonts w:ascii="Calibri" w:eastAsia="Calibri" w:hAnsi="Calibri"/>
      <w:sz w:val="22"/>
      <w:szCs w:val="22"/>
      <w:lang w:val="en-US"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3-Accent11">
    <w:name w:val="Grid Table 3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3-Accent21">
    <w:name w:val="Grid Table 3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3-Accent31">
    <w:name w:val="Grid Table 3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3-Accent41">
    <w:name w:val="Grid Table 3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3-Accent51">
    <w:name w:val="Grid Table 3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3-Accent61">
    <w:name w:val="Grid Table 3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41">
    <w:name w:val="Таблица-сетка 41"/>
    <w:basedOn w:val="a3"/>
    <w:uiPriority w:val="59"/>
    <w:qFormat/>
    <w:pPr>
      <w:widowControl w:val="0"/>
    </w:pPr>
    <w:rPr>
      <w:rFonts w:ascii="Calibri" w:eastAsia="Calibri" w:hAnsi="Calibri"/>
      <w:sz w:val="22"/>
      <w:szCs w:val="22"/>
      <w:lang w:val="en-US" w:eastAsia="en-US"/>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4-Accent11">
    <w:name w:val="Grid Table 4 - Accent 11"/>
    <w:basedOn w:val="a3"/>
    <w:uiPriority w:val="59"/>
    <w:qFormat/>
    <w:pPr>
      <w:widowControl w:val="0"/>
    </w:pPr>
    <w:rPr>
      <w:rFonts w:ascii="Calibri" w:eastAsia="Calibri" w:hAnsi="Calibri"/>
      <w:sz w:val="22"/>
      <w:szCs w:val="22"/>
      <w:lang w:val="en-US" w:eastAsia="en-US"/>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DCE6F2"/>
      </w:tcPr>
    </w:tblStylePr>
    <w:tblStylePr w:type="band1Horz">
      <w:rPr>
        <w:rFonts w:ascii="Symbol" w:hAnsi="Symbol"/>
        <w:color w:val="404040"/>
        <w:sz w:val="22"/>
      </w:rPr>
      <w:tblPr/>
      <w:tcPr>
        <w:shd w:val="clear" w:color="DCE6F2" w:fill="DCE6F2"/>
      </w:tcPr>
    </w:tblStylePr>
  </w:style>
  <w:style w:type="table" w:customStyle="1" w:styleId="GridTable4-Accent21">
    <w:name w:val="Grid Table 4 - Accent 21"/>
    <w:basedOn w:val="a3"/>
    <w:uiPriority w:val="59"/>
    <w:qFormat/>
    <w:pPr>
      <w:widowControl w:val="0"/>
    </w:pPr>
    <w:rPr>
      <w:rFonts w:ascii="Calibri" w:eastAsia="Calibri" w:hAnsi="Calibri"/>
      <w:sz w:val="22"/>
      <w:szCs w:val="22"/>
      <w:lang w:val="en-US" w:eastAsia="en-US"/>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4-Accent31">
    <w:name w:val="Grid Table 4 - Accent 31"/>
    <w:basedOn w:val="a3"/>
    <w:uiPriority w:val="59"/>
    <w:qFormat/>
    <w:pPr>
      <w:widowControl w:val="0"/>
    </w:pPr>
    <w:rPr>
      <w:rFonts w:ascii="Calibri" w:eastAsia="Calibri" w:hAnsi="Calibri"/>
      <w:sz w:val="22"/>
      <w:szCs w:val="22"/>
      <w:lang w:val="en-US" w:eastAsia="en-US"/>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4-Accent41">
    <w:name w:val="Grid Table 4 - Accent 41"/>
    <w:basedOn w:val="a3"/>
    <w:uiPriority w:val="59"/>
    <w:qFormat/>
    <w:pPr>
      <w:widowControl w:val="0"/>
    </w:pPr>
    <w:rPr>
      <w:rFonts w:ascii="Calibri" w:eastAsia="Calibri" w:hAnsi="Calibri"/>
      <w:sz w:val="22"/>
      <w:szCs w:val="22"/>
      <w:lang w:val="en-US" w:eastAsia="en-US"/>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4-Accent51">
    <w:name w:val="Grid Table 4 - Accent 51"/>
    <w:basedOn w:val="a3"/>
    <w:uiPriority w:val="59"/>
    <w:qFormat/>
    <w:pPr>
      <w:widowControl w:val="0"/>
    </w:pPr>
    <w:rPr>
      <w:rFonts w:ascii="Calibri" w:eastAsia="Calibri" w:hAnsi="Calibri"/>
      <w:sz w:val="22"/>
      <w:szCs w:val="22"/>
      <w:lang w:val="en-US" w:eastAsia="en-US"/>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4-Accent61">
    <w:name w:val="Grid Table 4 - Accent 61"/>
    <w:basedOn w:val="a3"/>
    <w:uiPriority w:val="59"/>
    <w:qFormat/>
    <w:pPr>
      <w:widowControl w:val="0"/>
    </w:pPr>
    <w:rPr>
      <w:rFonts w:ascii="Calibri" w:eastAsia="Calibri" w:hAnsi="Calibri"/>
      <w:sz w:val="22"/>
      <w:szCs w:val="22"/>
      <w:lang w:val="en-US" w:eastAsia="en-US"/>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51">
    <w:name w:val="Таблица-сетка 5 темная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rFonts w:ascii="Symbol" w:hAnsi="Symbol"/>
        <w:b/>
        <w:color w:val="FFFFFF"/>
        <w:sz w:val="22"/>
      </w:rPr>
      <w:tblPr/>
      <w:tcPr>
        <w:tcBorders>
          <w:top w:val="single" w:sz="4" w:space="0" w:color="FFFFFF"/>
        </w:tcBorders>
        <w:shd w:val="clear" w:color="000000" w:fill="000000"/>
      </w:tcPr>
    </w:tblStylePr>
    <w:tblStylePr w:type="firstCol">
      <w:rPr>
        <w:rFonts w:ascii="Symbol" w:hAnsi="Symbol"/>
        <w:b/>
        <w:color w:val="FFFFFF"/>
        <w:sz w:val="22"/>
      </w:rPr>
      <w:tblPr/>
      <w:tcPr>
        <w:shd w:val="clear" w:color="000000" w:fill="000000"/>
      </w:tcPr>
    </w:tblStylePr>
    <w:tblStylePr w:type="lastCol">
      <w:rPr>
        <w:rFonts w:ascii="Symbol" w:hAnsi="Symbo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rFonts w:ascii="Symbol" w:hAnsi="Symbol"/>
        <w:b/>
        <w:color w:val="FFFFFF"/>
        <w:sz w:val="22"/>
      </w:rPr>
      <w:tblPr/>
      <w:tcPr>
        <w:tcBorders>
          <w:top w:val="single" w:sz="4" w:space="0" w:color="FFFFFF"/>
        </w:tcBorders>
        <w:shd w:val="clear" w:color="4F81BD" w:fill="4F81BD"/>
      </w:tcPr>
    </w:tblStylePr>
    <w:tblStylePr w:type="firstCol">
      <w:rPr>
        <w:rFonts w:ascii="Symbol" w:hAnsi="Symbol"/>
        <w:b/>
        <w:color w:val="FFFFFF"/>
        <w:sz w:val="22"/>
      </w:rPr>
      <w:tblPr/>
      <w:tcPr>
        <w:shd w:val="clear" w:color="4F81BD" w:fill="4F81BD"/>
      </w:tcPr>
    </w:tblStylePr>
    <w:tblStylePr w:type="lastCol">
      <w:rPr>
        <w:rFonts w:ascii="Symbol" w:hAnsi="Symbo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C0504D" w:fill="C0504D"/>
      </w:tcPr>
    </w:tblStylePr>
    <w:tblStylePr w:type="lastRow">
      <w:rPr>
        <w:rFonts w:ascii="Symbol" w:hAnsi="Symbol"/>
        <w:b/>
        <w:color w:val="FFFFFF"/>
        <w:sz w:val="22"/>
      </w:rPr>
      <w:tblPr/>
      <w:tcPr>
        <w:tcBorders>
          <w:top w:val="single" w:sz="4" w:space="0" w:color="FFFFFF"/>
        </w:tcBorders>
        <w:shd w:val="clear" w:color="C0504D" w:fill="C0504D"/>
      </w:tcPr>
    </w:tblStylePr>
    <w:tblStylePr w:type="firstCol">
      <w:rPr>
        <w:rFonts w:ascii="Symbol" w:hAnsi="Symbol"/>
        <w:b/>
        <w:color w:val="FFFFFF"/>
        <w:sz w:val="22"/>
      </w:rPr>
      <w:tblPr/>
      <w:tcPr>
        <w:shd w:val="clear" w:color="C0504D" w:fill="C0504D"/>
      </w:tcPr>
    </w:tblStylePr>
    <w:tblStylePr w:type="lastCol">
      <w:rPr>
        <w:rFonts w:ascii="Symbol" w:hAnsi="Symbo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9BBB59" w:fill="9BBB59"/>
      </w:tcPr>
    </w:tblStylePr>
    <w:tblStylePr w:type="lastRow">
      <w:rPr>
        <w:rFonts w:ascii="Symbol" w:hAnsi="Symbol"/>
        <w:b/>
        <w:color w:val="FFFFFF"/>
        <w:sz w:val="22"/>
      </w:rPr>
      <w:tblPr/>
      <w:tcPr>
        <w:tcBorders>
          <w:top w:val="single" w:sz="4" w:space="0" w:color="FFFFFF"/>
        </w:tcBorders>
        <w:shd w:val="clear" w:color="9BBB59" w:fill="9BBB59"/>
      </w:tcPr>
    </w:tblStylePr>
    <w:tblStylePr w:type="firstCol">
      <w:rPr>
        <w:rFonts w:ascii="Symbol" w:hAnsi="Symbol"/>
        <w:b/>
        <w:color w:val="FFFFFF"/>
        <w:sz w:val="22"/>
      </w:rPr>
      <w:tblPr/>
      <w:tcPr>
        <w:shd w:val="clear" w:color="9BBB59" w:fill="9BBB59"/>
      </w:tcPr>
    </w:tblStylePr>
    <w:tblStylePr w:type="lastCol">
      <w:rPr>
        <w:rFonts w:ascii="Symbol" w:hAnsi="Symbo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8064A2" w:fill="8064A2"/>
      </w:tcPr>
    </w:tblStylePr>
    <w:tblStylePr w:type="lastRow">
      <w:rPr>
        <w:rFonts w:ascii="Symbol" w:hAnsi="Symbol"/>
        <w:b/>
        <w:color w:val="FFFFFF"/>
        <w:sz w:val="22"/>
      </w:rPr>
      <w:tblPr/>
      <w:tcPr>
        <w:tcBorders>
          <w:top w:val="single" w:sz="4" w:space="0" w:color="FFFFFF"/>
        </w:tcBorders>
        <w:shd w:val="clear" w:color="8064A2" w:fill="8064A2"/>
      </w:tcPr>
    </w:tblStylePr>
    <w:tblStylePr w:type="firstCol">
      <w:rPr>
        <w:rFonts w:ascii="Symbol" w:hAnsi="Symbol"/>
        <w:b/>
        <w:color w:val="FFFFFF"/>
        <w:sz w:val="22"/>
      </w:rPr>
      <w:tblPr/>
      <w:tcPr>
        <w:shd w:val="clear" w:color="8064A2" w:fill="8064A2"/>
      </w:tcPr>
    </w:tblStylePr>
    <w:tblStylePr w:type="lastCol">
      <w:rPr>
        <w:rFonts w:ascii="Symbol" w:hAnsi="Symbo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BACC6" w:fill="4BACC6"/>
      </w:tcPr>
    </w:tblStylePr>
    <w:tblStylePr w:type="lastRow">
      <w:rPr>
        <w:rFonts w:ascii="Symbol" w:hAnsi="Symbol"/>
        <w:b/>
        <w:color w:val="FFFFFF"/>
        <w:sz w:val="22"/>
      </w:rPr>
      <w:tblPr/>
      <w:tcPr>
        <w:tcBorders>
          <w:top w:val="single" w:sz="4" w:space="0" w:color="FFFFFF"/>
        </w:tcBorders>
        <w:shd w:val="clear" w:color="4BACC6" w:fill="4BACC6"/>
      </w:tcPr>
    </w:tblStylePr>
    <w:tblStylePr w:type="firstCol">
      <w:rPr>
        <w:rFonts w:ascii="Symbol" w:hAnsi="Symbol"/>
        <w:b/>
        <w:color w:val="FFFFFF"/>
        <w:sz w:val="22"/>
      </w:rPr>
      <w:tblPr/>
      <w:tcPr>
        <w:shd w:val="clear" w:color="4BACC6" w:fill="4BACC6"/>
      </w:tcPr>
    </w:tblStylePr>
    <w:tblStylePr w:type="lastCol">
      <w:rPr>
        <w:rFonts w:ascii="Symbol" w:hAnsi="Symbo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F79646" w:fill="F79646"/>
      </w:tcPr>
    </w:tblStylePr>
    <w:tblStylePr w:type="lastRow">
      <w:rPr>
        <w:rFonts w:ascii="Symbol" w:hAnsi="Symbol"/>
        <w:b/>
        <w:color w:val="FFFFFF"/>
        <w:sz w:val="22"/>
      </w:rPr>
      <w:tblPr/>
      <w:tcPr>
        <w:tcBorders>
          <w:top w:val="single" w:sz="4" w:space="0" w:color="FFFFFF"/>
        </w:tcBorders>
        <w:shd w:val="clear" w:color="F79646" w:fill="F79646"/>
      </w:tcPr>
    </w:tblStylePr>
    <w:tblStylePr w:type="firstCol">
      <w:rPr>
        <w:rFonts w:ascii="Symbol" w:hAnsi="Symbol"/>
        <w:b/>
        <w:color w:val="FFFFFF"/>
        <w:sz w:val="22"/>
      </w:rPr>
      <w:tblPr/>
      <w:tcPr>
        <w:shd w:val="clear" w:color="F79646" w:fill="F79646"/>
      </w:tcPr>
    </w:tblStylePr>
    <w:tblStylePr w:type="lastCol">
      <w:rPr>
        <w:rFonts w:ascii="Symbol" w:hAnsi="Symbo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qFormat/>
    <w:pPr>
      <w:widowControl w:val="0"/>
    </w:pPr>
    <w:rPr>
      <w:rFonts w:ascii="Calibri" w:eastAsia="Calibri" w:hAnsi="Calibri"/>
      <w:sz w:val="22"/>
      <w:szCs w:val="22"/>
      <w:lang w:val="en-US" w:eastAsia="en-US"/>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Symbol" w:hAnsi="Symbol"/>
        <w:color w:val="7F7F7F"/>
        <w:sz w:val="22"/>
      </w:rPr>
      <w:tblPr/>
      <w:tcPr>
        <w:shd w:val="clear" w:color="CBCBCB" w:fill="CBCBCB"/>
      </w:tcPr>
    </w:tblStylePr>
    <w:tblStylePr w:type="band2Horz">
      <w:rPr>
        <w:rFonts w:ascii="Symbol" w:hAnsi="Symbol"/>
        <w:color w:val="7F7F7F"/>
        <w:sz w:val="22"/>
      </w:rPr>
    </w:tblStylePr>
  </w:style>
  <w:style w:type="table" w:customStyle="1" w:styleId="GridTable6Colorful-Accent11">
    <w:name w:val="Grid Table 6 Colorful - Accent 11"/>
    <w:basedOn w:val="a3"/>
    <w:uiPriority w:val="99"/>
    <w:qFormat/>
    <w:pPr>
      <w:widowControl w:val="0"/>
    </w:pPr>
    <w:rPr>
      <w:rFonts w:ascii="Calibri" w:eastAsia="Calibri" w:hAnsi="Calibri"/>
      <w:sz w:val="22"/>
      <w:szCs w:val="22"/>
      <w:lang w:val="en-US" w:eastAsia="en-US"/>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6Colorful-Accent21">
    <w:name w:val="Grid Table 6 Colorful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6Colorful-Accent31">
    <w:name w:val="Grid Table 6 Colorful - Accent 31"/>
    <w:basedOn w:val="a3"/>
    <w:uiPriority w:val="99"/>
    <w:qFormat/>
    <w:pPr>
      <w:widowControl w:val="0"/>
    </w:pPr>
    <w:rPr>
      <w:rFonts w:ascii="Calibri" w:eastAsia="Calibri" w:hAnsi="Calibri"/>
      <w:sz w:val="22"/>
      <w:szCs w:val="22"/>
      <w:lang w:val="en-US" w:eastAsia="en-US"/>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6Colorful-Accent41">
    <w:name w:val="Grid Table 6 Colorful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6Colorful-Accent51">
    <w:name w:val="Grid Table 6 Colorful - Accent 51"/>
    <w:basedOn w:val="a3"/>
    <w:uiPriority w:val="99"/>
    <w:qFormat/>
    <w:pPr>
      <w:widowControl w:val="0"/>
    </w:pPr>
    <w:rPr>
      <w:rFonts w:ascii="Calibri" w:eastAsia="Calibri" w:hAnsi="Calibri"/>
      <w:sz w:val="22"/>
      <w:szCs w:val="22"/>
      <w:lang w:val="en-US" w:eastAsia="en-US"/>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6Colorful-Accent61">
    <w:name w:val="Grid Table 6 Colorful - Accent 61"/>
    <w:basedOn w:val="a3"/>
    <w:uiPriority w:val="99"/>
    <w:qFormat/>
    <w:pPr>
      <w:widowControl w:val="0"/>
    </w:pPr>
    <w:rPr>
      <w:rFonts w:ascii="Calibri" w:eastAsia="Calibri" w:hAnsi="Calibri"/>
      <w:sz w:val="22"/>
      <w:szCs w:val="22"/>
      <w:lang w:val="en-US" w:eastAsia="en-US"/>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Symbol" w:hAnsi="Symbol"/>
        <w:color w:val="266779"/>
        <w:sz w:val="22"/>
      </w:rPr>
      <w:tblPr/>
      <w:tcPr>
        <w:shd w:val="clear" w:color="FDE9D8" w:fill="FDE9D8"/>
      </w:tcPr>
    </w:tblStylePr>
    <w:tblStylePr w:type="band2Horz">
      <w:rPr>
        <w:rFonts w:ascii="Symbol" w:hAnsi="Symbol"/>
        <w:color w:val="266779"/>
        <w:sz w:val="22"/>
      </w:rPr>
    </w:tblStylePr>
  </w:style>
  <w:style w:type="table" w:customStyle="1" w:styleId="-71">
    <w:name w:val="Таблица-сетка 7 цветная1"/>
    <w:basedOn w:val="a3"/>
    <w:uiPriority w:val="99"/>
    <w:qFormat/>
    <w:pPr>
      <w:widowControl w:val="0"/>
    </w:pPr>
    <w:rPr>
      <w:rFonts w:ascii="Calibri" w:eastAsia="Calibri" w:hAnsi="Calibri"/>
      <w:sz w:val="22"/>
      <w:szCs w:val="22"/>
      <w:lang w:val="en-US" w:eastAsia="en-US"/>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Symbol" w:hAnsi="Symbol"/>
        <w:b/>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F2F2F2"/>
      </w:tcPr>
    </w:tblStylePr>
    <w:tblStylePr w:type="band1Horz">
      <w:rPr>
        <w:rFonts w:ascii="Symbol" w:hAnsi="Symbol"/>
        <w:color w:val="7F7F7F"/>
        <w:sz w:val="22"/>
      </w:rPr>
      <w:tblPr/>
      <w:tcPr>
        <w:shd w:val="clear" w:color="F2F2F2" w:fill="F2F2F2"/>
      </w:tcPr>
    </w:tblStylePr>
    <w:tblStylePr w:type="band2Horz">
      <w:rPr>
        <w:rFonts w:ascii="Symbol" w:hAnsi="Symbol"/>
        <w:color w:val="7F7F7F"/>
        <w:sz w:val="22"/>
      </w:rPr>
    </w:tblStylePr>
  </w:style>
  <w:style w:type="table" w:customStyle="1" w:styleId="GridTable7Colorful-Accent11">
    <w:name w:val="Grid Table 7 Colorful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Symbol" w:hAnsi="Symbol"/>
        <w:b/>
        <w:color w:val="A6BFDD"/>
        <w:sz w:val="22"/>
      </w:rPr>
      <w:tblPr/>
      <w:tcPr>
        <w:tcBorders>
          <w:top w:val="nil"/>
          <w:left w:val="single" w:sz="4" w:space="0" w:color="A6BFDD"/>
          <w:bottom w:val="nil"/>
          <w:right w:val="nil"/>
        </w:tcBorders>
        <w:shd w:val="clear" w:color="FFFFFF" w:fill="FFFFFF"/>
      </w:tcPr>
    </w:tblStylePr>
    <w:tblStylePr w:type="lastRow">
      <w:rPr>
        <w:rFonts w:ascii="Symbol" w:hAnsi="Symbo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7Colorful-Accent21">
    <w:name w:val="Grid Table 7 Colorful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Symbol" w:hAnsi="Symbol"/>
        <w:b/>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7Colorful-Accent31">
    <w:name w:val="Grid Table 7 Colorful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Symbol" w:hAnsi="Symbol"/>
        <w:b/>
        <w:color w:val="9ABB59"/>
        <w:sz w:val="22"/>
      </w:rPr>
      <w:tblPr/>
      <w:tcPr>
        <w:tcBorders>
          <w:top w:val="nil"/>
          <w:left w:val="single" w:sz="4" w:space="0" w:color="9ABB59"/>
          <w:bottom w:val="nil"/>
          <w:right w:val="nil"/>
        </w:tcBorders>
        <w:shd w:val="clear" w:color="FFFFFF" w:fill="FFFFFF"/>
      </w:tcPr>
    </w:tblStylePr>
    <w:tblStylePr w:type="lastRow">
      <w:rPr>
        <w:rFonts w:ascii="Symbol" w:hAnsi="Symbo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7Colorful-Accent41">
    <w:name w:val="Grid Table 7 Colorful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Symbol" w:hAnsi="Symbol"/>
        <w:b/>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7Colorful-Accent51">
    <w:name w:val="Grid Table 7 Colorful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266779"/>
        <w:sz w:val="22"/>
      </w:rPr>
      <w:tblPr/>
      <w:tcPr>
        <w:tcBorders>
          <w:top w:val="nil"/>
          <w:left w:val="single" w:sz="4" w:space="0" w:color="99D0DE"/>
          <w:bottom w:val="nil"/>
          <w:right w:val="nil"/>
        </w:tcBorders>
        <w:shd w:val="clear" w:color="FFFFFF" w:fill="FFFFFF"/>
      </w:tcPr>
    </w:tblStylePr>
    <w:tblStylePr w:type="lastRow">
      <w:rPr>
        <w:rFonts w:ascii="Symbol" w:hAnsi="Symbo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7Colorful-Accent61">
    <w:name w:val="Grid Table 7 Colorful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B15407"/>
        <w:sz w:val="22"/>
      </w:rPr>
      <w:tblPr/>
      <w:tcPr>
        <w:tcBorders>
          <w:top w:val="nil"/>
          <w:left w:val="single" w:sz="4" w:space="0" w:color="FAC396"/>
          <w:bottom w:val="nil"/>
          <w:right w:val="nil"/>
        </w:tcBorders>
        <w:shd w:val="clear" w:color="FFFFFF" w:fill="FFFFFF"/>
      </w:tcPr>
    </w:tblStylePr>
    <w:tblStylePr w:type="lastRow">
      <w:rPr>
        <w:rFonts w:ascii="Symbol" w:hAnsi="Symbo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FDE9D8"/>
      </w:tcPr>
    </w:tblStylePr>
    <w:tblStylePr w:type="band1Horz">
      <w:rPr>
        <w:rFonts w:ascii="Symbol" w:hAnsi="Symbol"/>
        <w:color w:val="B15407"/>
        <w:sz w:val="22"/>
      </w:rPr>
      <w:tblPr/>
      <w:tcPr>
        <w:shd w:val="clear" w:color="FDE9D8" w:fill="FDE9D8"/>
      </w:tcPr>
    </w:tblStylePr>
    <w:tblStylePr w:type="band2Horz">
      <w:rPr>
        <w:rFonts w:ascii="Symbol" w:hAnsi="Symbol"/>
        <w:color w:val="B15407"/>
        <w:sz w:val="22"/>
      </w:rPr>
    </w:tblStylePr>
  </w:style>
  <w:style w:type="table" w:customStyle="1" w:styleId="-110">
    <w:name w:val="Список-таблица 1 светлая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qFormat/>
    <w:pPr>
      <w:widowControl w:val="0"/>
    </w:pPr>
    <w:rPr>
      <w:rFonts w:ascii="Calibri" w:eastAsia="Calibri" w:hAnsi="Calibri"/>
      <w:sz w:val="22"/>
      <w:szCs w:val="22"/>
      <w:lang w:val="en-US" w:eastAsia="en-US"/>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2-Accent11">
    <w:name w:val="List Table 2 - Accent 11"/>
    <w:basedOn w:val="a3"/>
    <w:uiPriority w:val="99"/>
    <w:qFormat/>
    <w:pPr>
      <w:widowControl w:val="0"/>
    </w:pPr>
    <w:rPr>
      <w:rFonts w:ascii="Calibri" w:eastAsia="Calibri" w:hAnsi="Calibri"/>
      <w:sz w:val="22"/>
      <w:szCs w:val="22"/>
      <w:lang w:val="en-US" w:eastAsia="en-US"/>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2-Accent21">
    <w:name w:val="List Table 2 - Accent 21"/>
    <w:basedOn w:val="a3"/>
    <w:uiPriority w:val="99"/>
    <w:qFormat/>
    <w:pPr>
      <w:widowControl w:val="0"/>
    </w:pPr>
    <w:rPr>
      <w:rFonts w:ascii="Calibri" w:eastAsia="Calibri" w:hAnsi="Calibri"/>
      <w:sz w:val="22"/>
      <w:szCs w:val="22"/>
      <w:lang w:val="en-US" w:eastAsia="en-US"/>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2-Accent31">
    <w:name w:val="List Table 2 - Accent 31"/>
    <w:basedOn w:val="a3"/>
    <w:uiPriority w:val="99"/>
    <w:qFormat/>
    <w:pPr>
      <w:widowControl w:val="0"/>
    </w:pPr>
    <w:rPr>
      <w:rFonts w:ascii="Calibri" w:eastAsia="Calibri" w:hAnsi="Calibri"/>
      <w:sz w:val="22"/>
      <w:szCs w:val="22"/>
      <w:lang w:val="en-US" w:eastAsia="en-US"/>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2-Accent41">
    <w:name w:val="List Table 2 - Accent 41"/>
    <w:basedOn w:val="a3"/>
    <w:uiPriority w:val="99"/>
    <w:qFormat/>
    <w:pPr>
      <w:widowControl w:val="0"/>
    </w:pPr>
    <w:rPr>
      <w:rFonts w:ascii="Calibri" w:eastAsia="Calibri" w:hAnsi="Calibri"/>
      <w:sz w:val="22"/>
      <w:szCs w:val="22"/>
      <w:lang w:val="en-US" w:eastAsia="en-US"/>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2-Accent51">
    <w:name w:val="List Table 2 - Accent 51"/>
    <w:basedOn w:val="a3"/>
    <w:uiPriority w:val="99"/>
    <w:qFormat/>
    <w:pPr>
      <w:widowControl w:val="0"/>
    </w:pPr>
    <w:rPr>
      <w:rFonts w:ascii="Calibri" w:eastAsia="Calibri" w:hAnsi="Calibri"/>
      <w:sz w:val="22"/>
      <w:szCs w:val="22"/>
      <w:lang w:val="en-US" w:eastAsia="en-US"/>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2-Accent61">
    <w:name w:val="List Table 2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310">
    <w:name w:val="Список-таблица 31"/>
    <w:basedOn w:val="a3"/>
    <w:uiPriority w:val="9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1">
    <w:name w:val="List Table 3 - Accent 11"/>
    <w:basedOn w:val="a3"/>
    <w:uiPriority w:val="99"/>
    <w:qFormat/>
    <w:pPr>
      <w:widowControl w:val="0"/>
    </w:pPr>
    <w:rPr>
      <w:rFonts w:ascii="Calibri" w:eastAsia="Calibri" w:hAnsi="Calibri"/>
      <w:sz w:val="22"/>
      <w:szCs w:val="22"/>
      <w:lang w:val="en-US" w:eastAsia="en-US"/>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1">
    <w:name w:val="List Table 3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Symbol" w:hAnsi="Symbo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1">
    <w:name w:val="List Table 3 - Accent 31"/>
    <w:basedOn w:val="a3"/>
    <w:uiPriority w:val="99"/>
    <w:qFormat/>
    <w:pPr>
      <w:widowControl w:val="0"/>
    </w:pPr>
    <w:rPr>
      <w:rFonts w:ascii="Calibri" w:eastAsia="Calibri" w:hAnsi="Calibri"/>
      <w:sz w:val="22"/>
      <w:szCs w:val="22"/>
      <w:lang w:val="en-US" w:eastAsia="en-US"/>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Symbol" w:hAnsi="Symbo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1">
    <w:name w:val="List Table 3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Symbol" w:hAnsi="Symbo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1">
    <w:name w:val="List Table 3 - Accent 51"/>
    <w:basedOn w:val="a3"/>
    <w:uiPriority w:val="99"/>
    <w:qFormat/>
    <w:pPr>
      <w:widowControl w:val="0"/>
    </w:pPr>
    <w:rPr>
      <w:rFonts w:ascii="Calibri" w:eastAsia="Calibri" w:hAnsi="Calibri"/>
      <w:sz w:val="22"/>
      <w:szCs w:val="22"/>
      <w:lang w:val="en-US" w:eastAsia="en-US"/>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Symbol" w:hAnsi="Symbo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1">
    <w:name w:val="List Table 3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Symbol" w:hAnsi="Symbo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410">
    <w:name w:val="Список-таблица 41"/>
    <w:basedOn w:val="a3"/>
    <w:uiPriority w:val="9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4-Accent11">
    <w:name w:val="List Table 4 - Accent 11"/>
    <w:basedOn w:val="a3"/>
    <w:uiPriority w:val="99"/>
    <w:qFormat/>
    <w:pPr>
      <w:widowControl w:val="0"/>
    </w:pPr>
    <w:rPr>
      <w:rFonts w:ascii="Calibri" w:eastAsia="Calibri" w:hAnsi="Calibri"/>
      <w:sz w:val="22"/>
      <w:szCs w:val="22"/>
      <w:lang w:val="en-US" w:eastAsia="en-US"/>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4-Accent21">
    <w:name w:val="List Table 4 - Accent 21"/>
    <w:basedOn w:val="a3"/>
    <w:uiPriority w:val="99"/>
    <w:qFormat/>
    <w:pPr>
      <w:widowControl w:val="0"/>
    </w:pPr>
    <w:rPr>
      <w:rFonts w:ascii="Calibri" w:eastAsia="Calibri" w:hAnsi="Calibri"/>
      <w:sz w:val="22"/>
      <w:szCs w:val="22"/>
      <w:lang w:val="en-US" w:eastAsia="en-US"/>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4-Accent31">
    <w:name w:val="List Table 4 - Accent 31"/>
    <w:basedOn w:val="a3"/>
    <w:uiPriority w:val="99"/>
    <w:qFormat/>
    <w:pPr>
      <w:widowControl w:val="0"/>
    </w:pPr>
    <w:rPr>
      <w:rFonts w:ascii="Calibri" w:eastAsia="Calibri" w:hAnsi="Calibri"/>
      <w:sz w:val="22"/>
      <w:szCs w:val="22"/>
      <w:lang w:val="en-US" w:eastAsia="en-US"/>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4-Accent41">
    <w:name w:val="List Table 4 - Accent 41"/>
    <w:basedOn w:val="a3"/>
    <w:uiPriority w:val="99"/>
    <w:qFormat/>
    <w:pPr>
      <w:widowControl w:val="0"/>
    </w:pPr>
    <w:rPr>
      <w:rFonts w:ascii="Calibri" w:eastAsia="Calibri" w:hAnsi="Calibri"/>
      <w:sz w:val="22"/>
      <w:szCs w:val="22"/>
      <w:lang w:val="en-US" w:eastAsia="en-US"/>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4-Accent51">
    <w:name w:val="List Table 4 - Accent 51"/>
    <w:basedOn w:val="a3"/>
    <w:uiPriority w:val="99"/>
    <w:qFormat/>
    <w:pPr>
      <w:widowControl w:val="0"/>
    </w:pPr>
    <w:rPr>
      <w:rFonts w:ascii="Calibri" w:eastAsia="Calibri" w:hAnsi="Calibri"/>
      <w:sz w:val="22"/>
      <w:szCs w:val="22"/>
      <w:lang w:val="en-US" w:eastAsia="en-US"/>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4-Accent61">
    <w:name w:val="List Table 4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510">
    <w:name w:val="Список-таблица 5 темная1"/>
    <w:basedOn w:val="a3"/>
    <w:uiPriority w:val="99"/>
    <w:qFormat/>
    <w:pPr>
      <w:widowControl w:val="0"/>
    </w:pPr>
    <w:rPr>
      <w:rFonts w:ascii="Calibri" w:eastAsia="Calibri" w:hAnsi="Calibri"/>
      <w:sz w:val="22"/>
      <w:szCs w:val="22"/>
      <w:lang w:val="en-US" w:eastAsia="en-US"/>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7F7F7F"/>
          <w:left w:val="single" w:sz="12" w:space="0" w:color="FFFFFF"/>
        </w:tcBorders>
        <w:shd w:val="clear" w:color="7F7F7F" w:fill="7F7F7F"/>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7F7F7F"/>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7F7F7F"/>
      </w:tcPr>
    </w:tblStylePr>
    <w:tblStylePr w:type="band2Horz">
      <w:tblPr/>
      <w:tcPr>
        <w:tcBorders>
          <w:top w:val="single" w:sz="4" w:space="0" w:color="FFFFFF"/>
          <w:left w:val="single" w:sz="4" w:space="0" w:color="FFFFFF"/>
        </w:tcBorders>
        <w:shd w:val="clear" w:color="7F7F7F" w:fill="7F7F7F"/>
      </w:tcPr>
    </w:tblStylePr>
  </w:style>
  <w:style w:type="table" w:customStyle="1" w:styleId="ListTable5Dark-Accent11">
    <w:name w:val="List Table 5 Dark - Accent 11"/>
    <w:basedOn w:val="a3"/>
    <w:uiPriority w:val="99"/>
    <w:qFormat/>
    <w:pPr>
      <w:widowControl w:val="0"/>
    </w:pPr>
    <w:rPr>
      <w:rFonts w:ascii="Calibri" w:eastAsia="Calibri" w:hAnsi="Calibri"/>
      <w:sz w:val="22"/>
      <w:szCs w:val="22"/>
      <w:lang w:val="en-US" w:eastAsia="en-US"/>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4F81BD"/>
          <w:left w:val="single" w:sz="12" w:space="0" w:color="FFFFFF"/>
        </w:tcBorders>
        <w:shd w:val="clear" w:color="4F81BD" w:fill="4F81BD"/>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4F81BD"/>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4F81BD"/>
      </w:tcPr>
    </w:tblStylePr>
    <w:tblStylePr w:type="band2Horz">
      <w:tblPr/>
      <w:tcPr>
        <w:tcBorders>
          <w:top w:val="single" w:sz="4" w:space="0" w:color="FFFFFF"/>
          <w:left w:val="single" w:sz="4" w:space="0" w:color="FFFFFF"/>
        </w:tcBorders>
        <w:shd w:val="clear" w:color="4F81BD" w:fill="4F81BD"/>
      </w:tcPr>
    </w:tblStylePr>
  </w:style>
  <w:style w:type="table" w:customStyle="1" w:styleId="ListTable5Dark-Accent21">
    <w:name w:val="List Table 5 Dark - Accent 21"/>
    <w:basedOn w:val="a3"/>
    <w:uiPriority w:val="99"/>
    <w:qFormat/>
    <w:pPr>
      <w:widowControl w:val="0"/>
    </w:pPr>
    <w:rPr>
      <w:rFonts w:ascii="Calibri" w:eastAsia="Calibri" w:hAnsi="Calibri"/>
      <w:sz w:val="22"/>
      <w:szCs w:val="22"/>
      <w:lang w:val="en-US" w:eastAsia="en-US"/>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D99695"/>
          <w:left w:val="single" w:sz="12" w:space="0" w:color="FFFFFF"/>
        </w:tcBorders>
        <w:shd w:val="clear" w:color="D99695" w:fill="D99695"/>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D99695"/>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D99695"/>
      </w:tcPr>
    </w:tblStylePr>
    <w:tblStylePr w:type="band2Horz">
      <w:tblPr/>
      <w:tcPr>
        <w:tcBorders>
          <w:top w:val="single" w:sz="4" w:space="0" w:color="FFFFFF"/>
          <w:left w:val="single" w:sz="4" w:space="0" w:color="FFFFFF"/>
        </w:tcBorders>
        <w:shd w:val="clear" w:color="D99695" w:fill="D99695"/>
      </w:tcPr>
    </w:tblStylePr>
  </w:style>
  <w:style w:type="table" w:customStyle="1" w:styleId="ListTable5Dark-Accent31">
    <w:name w:val="List Table 5 Dark - Accent 31"/>
    <w:basedOn w:val="a3"/>
    <w:uiPriority w:val="99"/>
    <w:qFormat/>
    <w:pPr>
      <w:widowControl w:val="0"/>
    </w:pPr>
    <w:rPr>
      <w:rFonts w:ascii="Calibri" w:eastAsia="Calibri" w:hAnsi="Calibri"/>
      <w:sz w:val="22"/>
      <w:szCs w:val="22"/>
      <w:lang w:val="en-US" w:eastAsia="en-US"/>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C3D69B"/>
          <w:left w:val="single" w:sz="12" w:space="0" w:color="FFFFFF"/>
        </w:tcBorders>
        <w:shd w:val="clear" w:color="C3D69B" w:fill="C3D69B"/>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C3D69B"/>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C3D69B"/>
      </w:tcPr>
    </w:tblStylePr>
    <w:tblStylePr w:type="band2Horz">
      <w:tblPr/>
      <w:tcPr>
        <w:tcBorders>
          <w:top w:val="single" w:sz="4" w:space="0" w:color="FFFFFF"/>
          <w:left w:val="single" w:sz="4" w:space="0" w:color="FFFFFF"/>
        </w:tcBorders>
        <w:shd w:val="clear" w:color="C3D69B" w:fill="C3D69B"/>
      </w:tcPr>
    </w:tblStylePr>
  </w:style>
  <w:style w:type="table" w:customStyle="1" w:styleId="ListTable5Dark-Accent41">
    <w:name w:val="List Table 5 Dark - Accent 41"/>
    <w:basedOn w:val="a3"/>
    <w:uiPriority w:val="99"/>
    <w:qFormat/>
    <w:pPr>
      <w:widowControl w:val="0"/>
    </w:pPr>
    <w:rPr>
      <w:rFonts w:ascii="Calibri" w:eastAsia="Calibri" w:hAnsi="Calibri"/>
      <w:sz w:val="22"/>
      <w:szCs w:val="22"/>
      <w:lang w:val="en-US" w:eastAsia="en-US"/>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B2A1C6"/>
          <w:left w:val="single" w:sz="12" w:space="0" w:color="FFFFFF"/>
        </w:tcBorders>
        <w:shd w:val="clear" w:color="B2A1C6" w:fill="B2A1C6"/>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B2A1C6"/>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B2A1C6"/>
      </w:tcPr>
    </w:tblStylePr>
    <w:tblStylePr w:type="band2Horz">
      <w:tblPr/>
      <w:tcPr>
        <w:tcBorders>
          <w:top w:val="single" w:sz="4" w:space="0" w:color="FFFFFF"/>
          <w:left w:val="single" w:sz="4" w:space="0" w:color="FFFFFF"/>
        </w:tcBorders>
        <w:shd w:val="clear" w:color="B2A1C6" w:fill="B2A1C6"/>
      </w:tcPr>
    </w:tblStylePr>
  </w:style>
  <w:style w:type="table" w:customStyle="1" w:styleId="ListTable5Dark-Accent51">
    <w:name w:val="List Table 5 Dark - Accent 51"/>
    <w:basedOn w:val="a3"/>
    <w:uiPriority w:val="99"/>
    <w:qFormat/>
    <w:pPr>
      <w:widowControl w:val="0"/>
    </w:pPr>
    <w:rPr>
      <w:rFonts w:ascii="Calibri" w:eastAsia="Calibri" w:hAnsi="Calibri"/>
      <w:sz w:val="22"/>
      <w:szCs w:val="22"/>
      <w:lang w:val="en-US" w:eastAsia="en-US"/>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92CCDC"/>
          <w:left w:val="single" w:sz="12" w:space="0" w:color="FFFFFF"/>
        </w:tcBorders>
        <w:shd w:val="clear" w:color="92CCDC" w:fill="92CCDC"/>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92CCDC"/>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92CCDC"/>
      </w:tcPr>
    </w:tblStylePr>
    <w:tblStylePr w:type="band2Horz">
      <w:tblPr/>
      <w:tcPr>
        <w:tcBorders>
          <w:top w:val="single" w:sz="4" w:space="0" w:color="FFFFFF"/>
          <w:left w:val="single" w:sz="4" w:space="0" w:color="FFFFFF"/>
        </w:tcBorders>
        <w:shd w:val="clear" w:color="92CCDC" w:fill="92CCDC"/>
      </w:tcPr>
    </w:tblStylePr>
  </w:style>
  <w:style w:type="table" w:customStyle="1" w:styleId="ListTable5Dark-Accent61">
    <w:name w:val="List Table 5 Dark - Accent 61"/>
    <w:basedOn w:val="a3"/>
    <w:uiPriority w:val="99"/>
    <w:qFormat/>
    <w:pPr>
      <w:widowControl w:val="0"/>
    </w:pPr>
    <w:rPr>
      <w:rFonts w:ascii="Calibri" w:eastAsia="Calibri" w:hAnsi="Calibri"/>
      <w:sz w:val="22"/>
      <w:szCs w:val="22"/>
      <w:lang w:val="en-US" w:eastAsia="en-US"/>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FAC090"/>
          <w:left w:val="single" w:sz="12" w:space="0" w:color="FFFFFF"/>
        </w:tcBorders>
        <w:shd w:val="clear" w:color="FAC090" w:fill="FAC090"/>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FAC090"/>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FAC090"/>
      </w:tcPr>
    </w:tblStylePr>
    <w:tblStylePr w:type="band2Horz">
      <w:tblPr/>
      <w:tcPr>
        <w:tcBorders>
          <w:top w:val="single" w:sz="4" w:space="0" w:color="FFFFFF"/>
          <w:left w:val="single" w:sz="4" w:space="0" w:color="FFFFFF"/>
        </w:tcBorders>
        <w:shd w:val="clear" w:color="FAC090" w:fill="FAC090"/>
      </w:tcPr>
    </w:tblStylePr>
  </w:style>
  <w:style w:type="table" w:customStyle="1" w:styleId="-610">
    <w:name w:val="Список-таблица 6 цветная1"/>
    <w:basedOn w:val="a3"/>
    <w:uiPriority w:val="99"/>
    <w:qFormat/>
    <w:pPr>
      <w:widowControl w:val="0"/>
    </w:pPr>
    <w:rPr>
      <w:rFonts w:ascii="Calibri" w:eastAsia="Calibri" w:hAnsi="Calibri"/>
      <w:sz w:val="22"/>
      <w:szCs w:val="22"/>
      <w:lang w:val="en-US" w:eastAsia="en-US"/>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Symbol" w:hAnsi="Symbol"/>
        <w:color w:val="000000"/>
        <w:sz w:val="22"/>
      </w:rPr>
      <w:tblPr/>
      <w:tcPr>
        <w:shd w:val="clear" w:color="BFBFBF" w:fill="BFBFBF"/>
      </w:tcPr>
    </w:tblStylePr>
    <w:tblStylePr w:type="band2Horz">
      <w:rPr>
        <w:rFonts w:ascii="Symbol" w:hAnsi="Symbol"/>
        <w:color w:val="000000"/>
        <w:sz w:val="22"/>
      </w:rPr>
    </w:tblStylePr>
  </w:style>
  <w:style w:type="table" w:customStyle="1" w:styleId="ListTable6Colorful-Accent11">
    <w:name w:val="List Table 6 Colorful - Accent 11"/>
    <w:basedOn w:val="a3"/>
    <w:uiPriority w:val="99"/>
    <w:qFormat/>
    <w:pPr>
      <w:widowControl w:val="0"/>
    </w:pPr>
    <w:rPr>
      <w:rFonts w:ascii="Calibri" w:eastAsia="Calibri" w:hAnsi="Calibri"/>
      <w:sz w:val="22"/>
      <w:szCs w:val="22"/>
      <w:lang w:val="en-US" w:eastAsia="en-US"/>
    </w:rPr>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6Colorful-Accent21">
    <w:name w:val="List Table 6 Colorful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6Colorful-Accent31">
    <w:name w:val="List Table 6 Colorful - Accent 31"/>
    <w:basedOn w:val="a3"/>
    <w:uiPriority w:val="99"/>
    <w:qFormat/>
    <w:pPr>
      <w:widowControl w:val="0"/>
    </w:pPr>
    <w:rPr>
      <w:rFonts w:ascii="Calibri" w:eastAsia="Calibri" w:hAnsi="Calibri"/>
      <w:sz w:val="22"/>
      <w:szCs w:val="22"/>
      <w:lang w:val="en-US" w:eastAsia="en-US"/>
    </w:rPr>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6Colorful-Accent41">
    <w:name w:val="List Table 6 Colorful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6Colorful-Accent51">
    <w:name w:val="List Table 6 Colorful - Accent 51"/>
    <w:basedOn w:val="a3"/>
    <w:uiPriority w:val="99"/>
    <w:qFormat/>
    <w:pPr>
      <w:widowControl w:val="0"/>
    </w:pPr>
    <w:rPr>
      <w:rFonts w:ascii="Calibri" w:eastAsia="Calibri" w:hAnsi="Calibri"/>
      <w:sz w:val="22"/>
      <w:szCs w:val="22"/>
      <w:lang w:val="en-US" w:eastAsia="en-US"/>
    </w:rPr>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6Colorful-Accent61">
    <w:name w:val="List Table 6 Colorful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710">
    <w:name w:val="Список-таблица 7 цветная1"/>
    <w:basedOn w:val="a3"/>
    <w:uiPriority w:val="99"/>
    <w:qFormat/>
    <w:pPr>
      <w:widowControl w:val="0"/>
    </w:pPr>
    <w:rPr>
      <w:rFonts w:ascii="Calibri" w:eastAsia="Calibri" w:hAnsi="Calibri"/>
      <w:sz w:val="22"/>
      <w:szCs w:val="22"/>
      <w:lang w:val="en-US" w:eastAsia="en-US"/>
    </w:rPr>
    <w:tblPr>
      <w:tblInd w:w="0" w:type="dxa"/>
      <w:tblBorders>
        <w:right w:val="single" w:sz="4" w:space="0" w:color="7F7F7F"/>
      </w:tblBorders>
      <w:tblCellMar>
        <w:top w:w="0" w:type="dxa"/>
        <w:left w:w="108" w:type="dxa"/>
        <w:bottom w:w="0" w:type="dxa"/>
        <w:right w:w="108" w:type="dxa"/>
      </w:tblCellMar>
    </w:tblPr>
    <w:tblStylePr w:type="firstRow">
      <w:rPr>
        <w:rFonts w:ascii="Symbol" w:hAnsi="Symbol"/>
        <w:i/>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BFBFBF"/>
      </w:tcPr>
    </w:tblStylePr>
    <w:tblStylePr w:type="band1Horz">
      <w:rPr>
        <w:rFonts w:ascii="Symbol" w:hAnsi="Symbol"/>
        <w:color w:val="7F7F7F"/>
        <w:sz w:val="22"/>
      </w:rPr>
      <w:tblPr/>
      <w:tcPr>
        <w:shd w:val="clear" w:color="BFBFBF" w:fill="BFBFBF"/>
      </w:tcPr>
    </w:tblStylePr>
    <w:tblStylePr w:type="band2Horz">
      <w:rPr>
        <w:rFonts w:ascii="Symbol" w:hAnsi="Symbol"/>
        <w:color w:val="7F7F7F"/>
        <w:sz w:val="22"/>
      </w:rPr>
    </w:tblStylePr>
  </w:style>
  <w:style w:type="table" w:customStyle="1" w:styleId="ListTable7Colorful-Accent11">
    <w:name w:val="List Table 7 Colorful - Accent 11"/>
    <w:basedOn w:val="a3"/>
    <w:uiPriority w:val="99"/>
    <w:qFormat/>
    <w:pPr>
      <w:widowControl w:val="0"/>
    </w:pPr>
    <w:rPr>
      <w:rFonts w:ascii="Calibri" w:eastAsia="Calibri" w:hAnsi="Calibri"/>
      <w:sz w:val="22"/>
      <w:szCs w:val="22"/>
      <w:lang w:val="en-US" w:eastAsia="en-US"/>
    </w:rPr>
    <w:tblPr>
      <w:tblInd w:w="0" w:type="dxa"/>
      <w:tblBorders>
        <w:right w:val="single" w:sz="4" w:space="0" w:color="4F81BD"/>
      </w:tblBorders>
      <w:tblCellMar>
        <w:top w:w="0" w:type="dxa"/>
        <w:left w:w="108" w:type="dxa"/>
        <w:bottom w:w="0" w:type="dxa"/>
        <w:right w:w="108" w:type="dxa"/>
      </w:tblCellMar>
    </w:tblPr>
    <w:tblStylePr w:type="firstRow">
      <w:rPr>
        <w:rFonts w:ascii="Symbol" w:hAnsi="Symbol"/>
        <w:i/>
        <w:color w:val="2A4A71"/>
        <w:sz w:val="22"/>
      </w:rPr>
      <w:tblPr/>
      <w:tcPr>
        <w:tcBorders>
          <w:top w:val="nil"/>
          <w:left w:val="single" w:sz="4" w:space="0" w:color="4F81BD"/>
          <w:bottom w:val="nil"/>
          <w:right w:val="nil"/>
        </w:tcBorders>
        <w:shd w:val="clear" w:color="FFFFFF" w:fill="FFFFFF"/>
      </w:tcPr>
    </w:tblStylePr>
    <w:tblStylePr w:type="lastRow">
      <w:rPr>
        <w:rFonts w:ascii="Symbol" w:hAnsi="Symbo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7Colorful-Accent21">
    <w:name w:val="List Table 7 Colorful - Accent 21"/>
    <w:basedOn w:val="a3"/>
    <w:uiPriority w:val="99"/>
    <w:qFormat/>
    <w:pPr>
      <w:widowControl w:val="0"/>
    </w:pPr>
    <w:rPr>
      <w:rFonts w:ascii="Calibri" w:eastAsia="Calibri" w:hAnsi="Calibri"/>
      <w:sz w:val="22"/>
      <w:szCs w:val="22"/>
      <w:lang w:val="en-US" w:eastAsia="en-US"/>
    </w:rPr>
    <w:tblPr>
      <w:tblInd w:w="0" w:type="dxa"/>
      <w:tblBorders>
        <w:right w:val="single" w:sz="4" w:space="0" w:color="D99695"/>
      </w:tblBorders>
      <w:tblCellMar>
        <w:top w:w="0" w:type="dxa"/>
        <w:left w:w="108" w:type="dxa"/>
        <w:bottom w:w="0" w:type="dxa"/>
        <w:right w:w="108" w:type="dxa"/>
      </w:tblCellMar>
    </w:tblPr>
    <w:tblStylePr w:type="firstRow">
      <w:rPr>
        <w:rFonts w:ascii="Symbol" w:hAnsi="Symbol"/>
        <w:i/>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7Colorful-Accent31">
    <w:name w:val="List Table 7 Colorful - Accent 31"/>
    <w:basedOn w:val="a3"/>
    <w:uiPriority w:val="99"/>
    <w:qFormat/>
    <w:pPr>
      <w:widowControl w:val="0"/>
    </w:pPr>
    <w:rPr>
      <w:rFonts w:ascii="Calibri" w:eastAsia="Calibri" w:hAnsi="Calibri"/>
      <w:sz w:val="22"/>
      <w:szCs w:val="22"/>
      <w:lang w:val="en-US" w:eastAsia="en-US"/>
    </w:rPr>
    <w:tblPr>
      <w:tblInd w:w="0" w:type="dxa"/>
      <w:tblBorders>
        <w:right w:val="single" w:sz="4" w:space="0" w:color="C3D69B"/>
      </w:tblBorders>
      <w:tblCellMar>
        <w:top w:w="0" w:type="dxa"/>
        <w:left w:w="108" w:type="dxa"/>
        <w:bottom w:w="0" w:type="dxa"/>
        <w:right w:w="108" w:type="dxa"/>
      </w:tblCellMar>
    </w:tblPr>
    <w:tblStylePr w:type="firstRow">
      <w:rPr>
        <w:rFonts w:ascii="Symbol" w:hAnsi="Symbol"/>
        <w:i/>
        <w:color w:val="C3D69B"/>
        <w:sz w:val="22"/>
      </w:rPr>
      <w:tblPr/>
      <w:tcPr>
        <w:tcBorders>
          <w:top w:val="nil"/>
          <w:left w:val="single" w:sz="4" w:space="0" w:color="C3D69B"/>
          <w:bottom w:val="nil"/>
          <w:right w:val="nil"/>
        </w:tcBorders>
        <w:shd w:val="clear" w:color="FFFFFF" w:fill="FFFFFF"/>
      </w:tcPr>
    </w:tblStylePr>
    <w:tblStylePr w:type="lastRow">
      <w:rPr>
        <w:rFonts w:ascii="Symbol" w:hAnsi="Symbo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7Colorful-Accent41">
    <w:name w:val="List Table 7 Colorful - Accent 41"/>
    <w:basedOn w:val="a3"/>
    <w:uiPriority w:val="99"/>
    <w:qFormat/>
    <w:pPr>
      <w:widowControl w:val="0"/>
    </w:pPr>
    <w:rPr>
      <w:rFonts w:ascii="Calibri" w:eastAsia="Calibri" w:hAnsi="Calibri"/>
      <w:sz w:val="22"/>
      <w:szCs w:val="22"/>
      <w:lang w:val="en-US" w:eastAsia="en-US"/>
    </w:rPr>
    <w:tblPr>
      <w:tblInd w:w="0" w:type="dxa"/>
      <w:tblBorders>
        <w:right w:val="single" w:sz="4" w:space="0" w:color="B2A1C6"/>
      </w:tblBorders>
      <w:tblCellMar>
        <w:top w:w="0" w:type="dxa"/>
        <w:left w:w="108" w:type="dxa"/>
        <w:bottom w:w="0" w:type="dxa"/>
        <w:right w:w="108" w:type="dxa"/>
      </w:tblCellMar>
    </w:tblPr>
    <w:tblStylePr w:type="firstRow">
      <w:rPr>
        <w:rFonts w:ascii="Symbol" w:hAnsi="Symbol"/>
        <w:i/>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7Colorful-Accent51">
    <w:name w:val="List Table 7 Colorful - Accent 51"/>
    <w:basedOn w:val="a3"/>
    <w:uiPriority w:val="99"/>
    <w:qFormat/>
    <w:pPr>
      <w:widowControl w:val="0"/>
    </w:pPr>
    <w:rPr>
      <w:rFonts w:ascii="Calibri" w:eastAsia="Calibri" w:hAnsi="Calibri"/>
      <w:sz w:val="22"/>
      <w:szCs w:val="22"/>
      <w:lang w:val="en-US" w:eastAsia="en-US"/>
    </w:rPr>
    <w:tblPr>
      <w:tblInd w:w="0" w:type="dxa"/>
      <w:tblBorders>
        <w:right w:val="single" w:sz="4" w:space="0" w:color="92CCDC"/>
      </w:tblBorders>
      <w:tblCellMar>
        <w:top w:w="0" w:type="dxa"/>
        <w:left w:w="108" w:type="dxa"/>
        <w:bottom w:w="0" w:type="dxa"/>
        <w:right w:w="108" w:type="dxa"/>
      </w:tblCellMar>
    </w:tblPr>
    <w:tblStylePr w:type="firstRow">
      <w:rPr>
        <w:rFonts w:ascii="Symbol" w:hAnsi="Symbol"/>
        <w:i/>
        <w:color w:val="92CCDC"/>
        <w:sz w:val="22"/>
      </w:rPr>
      <w:tblPr/>
      <w:tcPr>
        <w:tcBorders>
          <w:top w:val="nil"/>
          <w:left w:val="single" w:sz="4" w:space="0" w:color="92CCDC"/>
          <w:bottom w:val="nil"/>
          <w:right w:val="nil"/>
        </w:tcBorders>
        <w:shd w:val="clear" w:color="FFFFFF" w:fill="FFFFFF"/>
      </w:tcPr>
    </w:tblStylePr>
    <w:tblStylePr w:type="lastRow">
      <w:rPr>
        <w:rFonts w:ascii="Symbol" w:hAnsi="Symbo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7Colorful-Accent61">
    <w:name w:val="List Table 7 Colorful - Accent 61"/>
    <w:basedOn w:val="a3"/>
    <w:uiPriority w:val="99"/>
    <w:qFormat/>
    <w:pPr>
      <w:widowControl w:val="0"/>
    </w:pPr>
    <w:rPr>
      <w:rFonts w:ascii="Calibri" w:eastAsia="Calibri" w:hAnsi="Calibri"/>
      <w:sz w:val="22"/>
      <w:szCs w:val="22"/>
      <w:lang w:val="en-US" w:eastAsia="en-US"/>
    </w:rPr>
    <w:tblPr>
      <w:tblInd w:w="0" w:type="dxa"/>
      <w:tblBorders>
        <w:right w:val="single" w:sz="4" w:space="0" w:color="FAC090"/>
      </w:tblBorders>
      <w:tblCellMar>
        <w:top w:w="0" w:type="dxa"/>
        <w:left w:w="108" w:type="dxa"/>
        <w:bottom w:w="0" w:type="dxa"/>
        <w:right w:w="108" w:type="dxa"/>
      </w:tblCellMar>
    </w:tblPr>
    <w:tblStylePr w:type="firstRow">
      <w:rPr>
        <w:rFonts w:ascii="Symbol" w:hAnsi="Symbol"/>
        <w:i/>
        <w:color w:val="FAC090"/>
        <w:sz w:val="22"/>
      </w:rPr>
      <w:tblPr/>
      <w:tcPr>
        <w:tcBorders>
          <w:top w:val="nil"/>
          <w:left w:val="single" w:sz="4" w:space="0" w:color="FAC090"/>
          <w:bottom w:val="nil"/>
          <w:right w:val="nil"/>
        </w:tcBorders>
        <w:shd w:val="clear" w:color="FFFFFF" w:fill="FFFFFF"/>
      </w:tcPr>
    </w:tblStylePr>
    <w:tblStylePr w:type="lastRow">
      <w:rPr>
        <w:rFonts w:ascii="Symbol" w:hAnsi="Symbo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Lined-Accent10">
    <w:name w:val="Lined - Accent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Lined-Accent11">
    <w:name w:val="Lined - Accent 1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Lined-Accent21">
    <w:name w:val="Lined - Accent 2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Lined-Accent31">
    <w:name w:val="Lined - Accent 3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Lined-Accent41">
    <w:name w:val="Lined - Accent 4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Lined-Accent51">
    <w:name w:val="Lined - Accent 5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Lined-Accent61">
    <w:name w:val="Lined - Accent 6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Lined-Accent10">
    <w:name w:val="Bordered &amp; Lined - Accent1"/>
    <w:basedOn w:val="a3"/>
    <w:uiPriority w:val="99"/>
    <w:qFormat/>
    <w:pPr>
      <w:widowControl w:val="0"/>
    </w:pPr>
    <w:rPr>
      <w:rFonts w:ascii="Calibri" w:eastAsia="Calibri" w:hAnsi="Calibri"/>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BorderedLined-Accent11">
    <w:name w:val="Bordered &amp; Lined - Accent 11"/>
    <w:basedOn w:val="a3"/>
    <w:uiPriority w:val="99"/>
    <w:qFormat/>
    <w:pPr>
      <w:widowControl w:val="0"/>
    </w:pPr>
    <w:rPr>
      <w:rFonts w:ascii="Calibri" w:eastAsia="Calibri" w:hAnsi="Calibri"/>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BorderedLined-Accent21">
    <w:name w:val="Bordered &amp; Lined - Accent 21"/>
    <w:basedOn w:val="a3"/>
    <w:uiPriority w:val="99"/>
    <w:qFormat/>
    <w:pPr>
      <w:widowControl w:val="0"/>
    </w:pPr>
    <w:rPr>
      <w:rFonts w:ascii="Calibri" w:eastAsia="Calibri" w:hAnsi="Calibri"/>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BorderedLined-Accent31">
    <w:name w:val="Bordered &amp; Lined - Accent 31"/>
    <w:basedOn w:val="a3"/>
    <w:uiPriority w:val="99"/>
    <w:qFormat/>
    <w:pPr>
      <w:widowControl w:val="0"/>
    </w:pPr>
    <w:rPr>
      <w:rFonts w:ascii="Calibri" w:eastAsia="Calibri" w:hAnsi="Calibri"/>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BorderedLined-Accent41">
    <w:name w:val="Bordered &amp; Lined - Accent 41"/>
    <w:basedOn w:val="a3"/>
    <w:uiPriority w:val="99"/>
    <w:qFormat/>
    <w:pPr>
      <w:widowControl w:val="0"/>
    </w:pPr>
    <w:rPr>
      <w:rFonts w:ascii="Calibri" w:eastAsia="Calibri" w:hAnsi="Calibri"/>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BorderedLined-Accent51">
    <w:name w:val="Bordered &amp; Lined - Accent 51"/>
    <w:basedOn w:val="a3"/>
    <w:uiPriority w:val="99"/>
    <w:qFormat/>
    <w:pPr>
      <w:widowControl w:val="0"/>
    </w:pPr>
    <w:rPr>
      <w:rFonts w:ascii="Calibri" w:eastAsia="Calibri" w:hAnsi="Calibri"/>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BorderedLined-Accent61">
    <w:name w:val="Bordered &amp; Lined - Accent 61"/>
    <w:basedOn w:val="a3"/>
    <w:uiPriority w:val="99"/>
    <w:qFormat/>
    <w:pPr>
      <w:widowControl w:val="0"/>
    </w:pPr>
    <w:rPr>
      <w:rFonts w:ascii="Calibri" w:eastAsia="Calibri" w:hAnsi="Calibri"/>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1">
    <w:name w:val="Bordered1"/>
    <w:basedOn w:val="a3"/>
    <w:uiPriority w:val="99"/>
    <w:qFormat/>
    <w:pPr>
      <w:widowControl w:val="0"/>
    </w:pPr>
    <w:rPr>
      <w:rFonts w:ascii="Calibri" w:eastAsia="Calibri" w:hAnsi="Calibri"/>
      <w:sz w:val="22"/>
      <w:szCs w:val="22"/>
      <w:lang w:val="en-US" w:eastAsia="en-US"/>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qFormat/>
    <w:pPr>
      <w:widowControl w:val="0"/>
    </w:pPr>
    <w:rPr>
      <w:rFonts w:ascii="Calibri" w:eastAsia="Calibri" w:hAnsi="Calibri"/>
      <w:sz w:val="22"/>
      <w:szCs w:val="22"/>
      <w:lang w:val="en-US" w:eastAsia="en-US"/>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qFormat/>
    <w:pPr>
      <w:widowControl w:val="0"/>
    </w:pPr>
    <w:rPr>
      <w:rFonts w:ascii="Calibri" w:eastAsia="Calibri" w:hAnsi="Calibri"/>
      <w:sz w:val="22"/>
      <w:szCs w:val="22"/>
      <w:lang w:val="en-US" w:eastAsia="en-US"/>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qFormat/>
    <w:pPr>
      <w:widowControl w:val="0"/>
    </w:pPr>
    <w:rPr>
      <w:rFonts w:ascii="Calibri" w:eastAsia="Calibri" w:hAnsi="Calibri"/>
      <w:sz w:val="22"/>
      <w:szCs w:val="22"/>
      <w:lang w:val="en-US" w:eastAsia="en-US"/>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qFormat/>
    <w:pPr>
      <w:widowControl w:val="0"/>
    </w:pPr>
    <w:rPr>
      <w:rFonts w:ascii="Calibri" w:eastAsia="Calibri" w:hAnsi="Calibri"/>
      <w:sz w:val="22"/>
      <w:szCs w:val="22"/>
      <w:lang w:val="en-US" w:eastAsia="en-US"/>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qFormat/>
    <w:pPr>
      <w:widowControl w:val="0"/>
    </w:pPr>
    <w:rPr>
      <w:rFonts w:ascii="Calibri" w:eastAsia="Calibri" w:hAnsi="Calibri"/>
      <w:sz w:val="22"/>
      <w:szCs w:val="22"/>
      <w:lang w:val="en-US" w:eastAsia="en-US"/>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qFormat/>
    <w:pPr>
      <w:widowControl w:val="0"/>
    </w:pPr>
    <w:rPr>
      <w:rFonts w:ascii="Calibri" w:eastAsia="Calibri" w:hAnsi="Calibri"/>
      <w:sz w:val="22"/>
      <w:szCs w:val="22"/>
      <w:lang w:val="en-US" w:eastAsia="en-US"/>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1"/>
    <w:qFormat/>
    <w:pPr>
      <w:widowControl w:val="0"/>
      <w:ind w:firstLine="0"/>
      <w:jc w:val="left"/>
    </w:pPr>
    <w:rPr>
      <w:rFonts w:eastAsia="Times New Roman"/>
      <w:sz w:val="22"/>
      <w:lang w:eastAsia="en-US"/>
    </w:rPr>
  </w:style>
  <w:style w:type="table" w:customStyle="1" w:styleId="140">
    <w:name w:val="Сетка таблицы14"/>
    <w:basedOn w:val="a3"/>
    <w:uiPriority w:val="39"/>
    <w:qFormat/>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uiPriority w:val="39"/>
    <w:qFormat/>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Интернет-ссылка"/>
    <w:uiPriority w:val="99"/>
    <w:qFormat/>
    <w:rPr>
      <w:color w:val="0000FF"/>
      <w:u w:val="single"/>
    </w:rPr>
  </w:style>
  <w:style w:type="table" w:customStyle="1" w:styleId="160">
    <w:name w:val="Сетка таблицы16"/>
    <w:basedOn w:val="a3"/>
    <w:uiPriority w:val="99"/>
    <w:qFormat/>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3"/>
    <w:uiPriority w:val="9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uiPriority w:val="99"/>
    <w:qFormat/>
    <w:rPr>
      <w:rFonts w:ascii="Times New Roman" w:hAnsi="Times New Roman" w:cs="Times New Roman"/>
      <w:sz w:val="22"/>
      <w:szCs w:val="22"/>
    </w:rPr>
  </w:style>
  <w:style w:type="paragraph" w:customStyle="1" w:styleId="59">
    <w:name w:val="Обычный5"/>
    <w:qFormat/>
    <w:pPr>
      <w:widowControl w:val="0"/>
      <w:spacing w:before="260"/>
      <w:jc w:val="both"/>
    </w:pPr>
    <w:rPr>
      <w:rFonts w:eastAsia="Times New Roman"/>
      <w:sz w:val="24"/>
    </w:rPr>
  </w:style>
  <w:style w:type="paragraph" w:customStyle="1" w:styleId="docdata">
    <w:name w:val="docdata"/>
    <w:basedOn w:val="a1"/>
    <w:qFormat/>
    <w:pPr>
      <w:spacing w:before="100" w:beforeAutospacing="1" w:after="100" w:afterAutospacing="1"/>
      <w:ind w:firstLine="0"/>
      <w:jc w:val="left"/>
    </w:pPr>
    <w:rPr>
      <w:rFonts w:eastAsia="Times New Roman"/>
      <w:szCs w:val="24"/>
    </w:rPr>
  </w:style>
  <w:style w:type="table" w:customStyle="1" w:styleId="Style10">
    <w:name w:val="_Style 10"/>
    <w:basedOn w:val="TableNormal"/>
    <w:qFormat/>
    <w:tblPr>
      <w:tblCellMar>
        <w:top w:w="0" w:type="dxa"/>
        <w:left w:w="108" w:type="dxa"/>
        <w:bottom w:w="0" w:type="dxa"/>
        <w:right w:w="108" w:type="dxa"/>
      </w:tblCellMar>
    </w:tblPr>
  </w:style>
  <w:style w:type="paragraph" w:customStyle="1" w:styleId="49">
    <w:name w:val="Основной текст4"/>
    <w:qFormat/>
    <w:pPr>
      <w:pBdr>
        <w:top w:val="none" w:sz="0" w:space="0" w:color="000000"/>
        <w:left w:val="none" w:sz="0" w:space="0" w:color="000000"/>
        <w:bottom w:val="none" w:sz="0" w:space="0" w:color="000000"/>
        <w:right w:val="none" w:sz="0" w:space="0" w:color="000000"/>
        <w:between w:val="none" w:sz="0" w:space="0" w:color="000000"/>
      </w:pBdr>
      <w:jc w:val="center"/>
    </w:pPr>
    <w:rPr>
      <w:rFonts w:eastAsia="Times New Roman"/>
      <w:sz w:val="28"/>
      <w:szCs w:val="24"/>
    </w:rPr>
  </w:style>
  <w:style w:type="character" w:customStyle="1" w:styleId="FontStyle24">
    <w:name w:val="Font Style24"/>
    <w:basedOn w:val="a2"/>
    <w:uiPriority w:val="99"/>
    <w:qFormat/>
    <w:rPr>
      <w:rFonts w:ascii="Times New Roman" w:hAnsi="Times New Roman" w:cs="Times New Roman"/>
      <w:sz w:val="20"/>
      <w:szCs w:val="20"/>
    </w:rPr>
  </w:style>
  <w:style w:type="paragraph" w:customStyle="1" w:styleId="afffffffff2">
    <w:name w:val="Стиль начало"/>
    <w:basedOn w:val="a1"/>
    <w:qFormat/>
    <w:pPr>
      <w:spacing w:line="264" w:lineRule="auto"/>
      <w:ind w:firstLine="0"/>
      <w:jc w:val="left"/>
    </w:pPr>
  </w:style>
  <w:style w:type="paragraph" w:customStyle="1" w:styleId="12">
    <w:name w:val="таймс 12 для списка"/>
    <w:basedOn w:val="affff5"/>
    <w:qFormat/>
    <w:pPr>
      <w:numPr>
        <w:ilvl w:val="2"/>
        <w:numId w:val="14"/>
      </w:numPr>
      <w:spacing w:before="240" w:after="440"/>
    </w:pPr>
    <w:rPr>
      <w:rFonts w:eastAsia="Cambria"/>
      <w:color w:val="auto"/>
    </w:rPr>
  </w:style>
  <w:style w:type="character" w:customStyle="1" w:styleId="Internetlink">
    <w:name w:val="Internet link"/>
    <w:qFormat/>
    <w:rPr>
      <w:color w:val="000080"/>
      <w:u w:val="single" w:color="000000"/>
    </w:rPr>
  </w:style>
  <w:style w:type="paragraph" w:customStyle="1" w:styleId="formattext">
    <w:name w:val="formattext"/>
    <w:basedOn w:val="a1"/>
    <w:qFormat/>
    <w:pPr>
      <w:spacing w:before="100" w:beforeAutospacing="1" w:after="100" w:afterAutospacing="1"/>
    </w:pPr>
    <w:rPr>
      <w:rFonts w:eastAsia="Times New Roman"/>
      <w:szCs w:val="24"/>
    </w:rPr>
  </w:style>
  <w:style w:type="table" w:customStyle="1" w:styleId="Style12">
    <w:name w:val="_Style 12"/>
    <w:basedOn w:val="TableNormal"/>
    <w:qFormat/>
    <w:rPr>
      <w:sz w:val="20"/>
      <w:szCs w:val="20"/>
    </w:rPr>
    <w:tblPr>
      <w:tblCellMar>
        <w:top w:w="0" w:type="dxa"/>
        <w:left w:w="108" w:type="dxa"/>
        <w:bottom w:w="0" w:type="dxa"/>
        <w:right w:w="108" w:type="dxa"/>
      </w:tblCellMar>
    </w:tblPr>
  </w:style>
  <w:style w:type="paragraph" w:customStyle="1" w:styleId="1fff7">
    <w:name w:val="Верхний колонтитул1"/>
    <w:basedOn w:val="a1"/>
    <w:uiPriority w:val="99"/>
    <w:unhideWhenUsed/>
    <w:qFormat/>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etp.torgi-online.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http://etp.torgi-onlin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C:\Users\1\Downloads\%25D0%25B8%25D0%25B7%25D0%25B2%25D0%25B5%25D1%2589%25D0%25B5%25D0%25BD%25D0%25B8%25D0%25B5%20%25D1%2580%25D0%25B5%25D0%25B7%25D0%25B5%25D1%2580%25D0%25B2%25D1%2583%25D0%25B0%25D1%2580.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8271&amp;dst=100026&amp;field=134&amp;date=12.05.2025" TargetMode="External"/><Relationship Id="rId5" Type="http://schemas.openxmlformats.org/officeDocument/2006/relationships/footnotes" Target="footnotes.xml"/><Relationship Id="rId15" Type="http://schemas.openxmlformats.org/officeDocument/2006/relationships/hyperlink" Target="file:///C:\C:\Users\1\Downloads\%25D0%25B8%25D0%25B7%25D0%25B2%25D0%25B5%25D1%2589%25D0%25B5%25D0%25BD%25D0%25B8%25D0%25B5%20%25D1%2580%25D0%25B5%25D0%25B7%25D0%25B5%25D1%2580%25D0%25B2%25D1%2583%25D0%25B0%25D1%2580.docx" TargetMode="External"/><Relationship Id="rId10" Type="http://schemas.openxmlformats.org/officeDocument/2006/relationships/hyperlink" Target="https://login.consultant.ru/link/?req=doc&amp;base=LAW&amp;n=483052&amp;dst=618&amp;field=134&amp;date=05.03.20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hyperlink" Target="file:///C:\C:\Users\1\Downloads\%25D0%25B8%25D0%25B7%25D0%25B2%25D0%25B5%25D1%2589%25D0%25B5%25D0%25BD%25D0%25B8%25D0%25B5%20%25D1%2580%25D0%25B5%25D0%25B7%25D0%25B5%25D1%2580%25D0%25B2%25D1%2583%25D0%25B0%25D1%258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9527</Words>
  <Characters>54308</Characters>
  <Application>Microsoft Office Word</Application>
  <DocSecurity>0</DocSecurity>
  <Lines>452</Lines>
  <Paragraphs>127</Paragraphs>
  <ScaleCrop>false</ScaleCrop>
  <Company>SPecialiST RePack</Company>
  <LinksUpToDate>false</LinksUpToDate>
  <CharactersWithSpaces>63708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yurist2</cp:lastModifiedBy>
  <cp:revision>40</cp:revision>
  <cp:lastPrinted>2024-01-19T05:19:00Z</cp:lastPrinted>
  <dcterms:created xsi:type="dcterms:W3CDTF">2024-01-18T12:12:00Z</dcterms:created>
  <dcterms:modified xsi:type="dcterms:W3CDTF">2025-07-04T08:18:00Z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93FF34CDDF0D4EBFBA836C73AE31ECF6_13</vt:lpwstr>
  </property>
</Properties>
</file>