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75" w:rsidRPr="006F5F75" w:rsidRDefault="006F5F75" w:rsidP="006F5F75">
      <w:pPr>
        <w:spacing w:before="100" w:beforeAutospacing="1" w:after="100" w:afterAutospacing="1"/>
        <w:jc w:val="center"/>
        <w:rPr>
          <w:b/>
        </w:rPr>
      </w:pPr>
      <w:r w:rsidRPr="006F5F75">
        <w:rPr>
          <w:b/>
        </w:rPr>
        <w:t>РАЗДЕЛ 3.</w:t>
      </w:r>
      <w:bookmarkStart w:id="0" w:name="_Toc179617113"/>
      <w:bookmarkStart w:id="1" w:name="_Ref167094951"/>
      <w:r w:rsidRPr="006F5F75">
        <w:rPr>
          <w:b/>
        </w:rPr>
        <w:tab/>
        <w:t>ТЕХНИЧЕСК</w:t>
      </w:r>
      <w:bookmarkEnd w:id="0"/>
      <w:bookmarkEnd w:id="1"/>
      <w:r w:rsidRPr="006F5F75">
        <w:rPr>
          <w:b/>
        </w:rPr>
        <w:t>ОЕ ЗАДАНИЕ</w:t>
      </w:r>
    </w:p>
    <w:p w:rsidR="00FA08C7" w:rsidRPr="00FA08C7" w:rsidRDefault="00FA08C7" w:rsidP="00FA08C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ind w:left="0" w:firstLine="568"/>
        <w:contextualSpacing/>
        <w:rPr>
          <w:b/>
          <w:color w:val="FF0000"/>
          <w:sz w:val="22"/>
          <w:szCs w:val="22"/>
        </w:rPr>
      </w:pPr>
      <w:r w:rsidRPr="00FA08C7">
        <w:rPr>
          <w:b/>
          <w:sz w:val="22"/>
          <w:szCs w:val="22"/>
        </w:rPr>
        <w:t xml:space="preserve">Наименование товара (объект закупки): Поставка </w:t>
      </w:r>
      <w:proofErr w:type="gramStart"/>
      <w:r w:rsidRPr="00FA08C7">
        <w:rPr>
          <w:b/>
          <w:sz w:val="22"/>
          <w:szCs w:val="22"/>
        </w:rPr>
        <w:t>мяса свинины</w:t>
      </w:r>
      <w:proofErr w:type="gramEnd"/>
      <w:r w:rsidRPr="00FA08C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бескостного,</w:t>
      </w:r>
      <w:r w:rsidRPr="00FA08C7">
        <w:rPr>
          <w:b/>
          <w:sz w:val="22"/>
          <w:szCs w:val="22"/>
        </w:rPr>
        <w:t xml:space="preserve"> замороженного </w:t>
      </w:r>
      <w:r>
        <w:rPr>
          <w:b/>
          <w:sz w:val="22"/>
          <w:szCs w:val="22"/>
        </w:rPr>
        <w:t xml:space="preserve">(лопатка) </w:t>
      </w:r>
      <w:r w:rsidRPr="00FA08C7">
        <w:rPr>
          <w:b/>
          <w:sz w:val="22"/>
          <w:szCs w:val="22"/>
        </w:rPr>
        <w:t xml:space="preserve">для нужд МАУ ГКШП на </w:t>
      </w:r>
      <w:r w:rsidR="00D76260">
        <w:rPr>
          <w:b/>
          <w:sz w:val="22"/>
          <w:szCs w:val="22"/>
        </w:rPr>
        <w:t>сентябрь</w:t>
      </w:r>
      <w:r>
        <w:rPr>
          <w:b/>
          <w:sz w:val="22"/>
          <w:szCs w:val="22"/>
        </w:rPr>
        <w:t>-декабрь</w:t>
      </w:r>
      <w:r w:rsidRPr="00FA08C7">
        <w:rPr>
          <w:b/>
          <w:sz w:val="22"/>
          <w:szCs w:val="22"/>
        </w:rPr>
        <w:t xml:space="preserve"> 2025 г.</w:t>
      </w:r>
    </w:p>
    <w:p w:rsidR="00FA08C7" w:rsidRPr="00FA08C7" w:rsidRDefault="00FA08C7" w:rsidP="00FA08C7">
      <w:pPr>
        <w:widowControl w:val="0"/>
        <w:autoSpaceDE w:val="0"/>
        <w:autoSpaceDN w:val="0"/>
        <w:adjustRightInd w:val="0"/>
        <w:spacing w:after="0"/>
        <w:ind w:left="568"/>
        <w:contextualSpacing/>
        <w:rPr>
          <w:b/>
          <w:color w:val="FF0000"/>
          <w:sz w:val="22"/>
          <w:szCs w:val="22"/>
        </w:rPr>
      </w:pPr>
    </w:p>
    <w:p w:rsidR="00FA08C7" w:rsidRPr="00FA08C7" w:rsidRDefault="00FA08C7" w:rsidP="00FA08C7">
      <w:pPr>
        <w:numPr>
          <w:ilvl w:val="0"/>
          <w:numId w:val="10"/>
        </w:numPr>
        <w:spacing w:after="0" w:line="259" w:lineRule="auto"/>
        <w:ind w:left="0" w:firstLine="568"/>
        <w:contextualSpacing/>
        <w:rPr>
          <w:sz w:val="22"/>
          <w:szCs w:val="22"/>
        </w:rPr>
      </w:pPr>
      <w:r w:rsidRPr="00FA08C7">
        <w:rPr>
          <w:b/>
          <w:sz w:val="22"/>
          <w:szCs w:val="22"/>
        </w:rPr>
        <w:t>Наименование заказчика:</w:t>
      </w:r>
      <w:r w:rsidRPr="00FA08C7">
        <w:rPr>
          <w:sz w:val="22"/>
          <w:szCs w:val="22"/>
        </w:rPr>
        <w:t xml:space="preserve"> МУНИЦИПАЛЬНОЕ АВТОНОМНОЕ УЧРЕЖДЕНИЕ «ГОРОДСКОЙ КОМБИНАТ ШКОЛЬНОГО ПИТАНИЯ» </w:t>
      </w:r>
      <w:proofErr w:type="gramStart"/>
      <w:r w:rsidRPr="00FA08C7">
        <w:rPr>
          <w:sz w:val="22"/>
          <w:szCs w:val="22"/>
        </w:rPr>
        <w:t>г</w:t>
      </w:r>
      <w:proofErr w:type="gramEnd"/>
      <w:r w:rsidRPr="00FA08C7">
        <w:rPr>
          <w:sz w:val="22"/>
          <w:szCs w:val="22"/>
        </w:rPr>
        <w:t>. Улан-Удэ.</w:t>
      </w:r>
    </w:p>
    <w:p w:rsidR="00FA08C7" w:rsidRPr="00FA08C7" w:rsidRDefault="00FA08C7" w:rsidP="00FA08C7">
      <w:pPr>
        <w:spacing w:after="0"/>
        <w:contextualSpacing/>
        <w:rPr>
          <w:sz w:val="22"/>
          <w:szCs w:val="22"/>
        </w:rPr>
      </w:pPr>
    </w:p>
    <w:p w:rsidR="00FA08C7" w:rsidRPr="00FA08C7" w:rsidRDefault="00FA08C7" w:rsidP="00FA08C7">
      <w:pPr>
        <w:numPr>
          <w:ilvl w:val="0"/>
          <w:numId w:val="10"/>
        </w:numPr>
        <w:spacing w:after="0" w:line="259" w:lineRule="auto"/>
        <w:ind w:left="0" w:firstLine="568"/>
        <w:contextualSpacing/>
        <w:rPr>
          <w:rFonts w:eastAsia="Calibri"/>
          <w:sz w:val="22"/>
          <w:szCs w:val="22"/>
          <w:lang w:eastAsia="en-US"/>
        </w:rPr>
      </w:pPr>
      <w:r w:rsidRPr="00FA08C7">
        <w:rPr>
          <w:rFonts w:eastAsia="Calibri"/>
          <w:b/>
          <w:sz w:val="22"/>
          <w:szCs w:val="22"/>
          <w:lang w:eastAsia="en-US"/>
        </w:rPr>
        <w:t>Назначение Товара и цель использования Товара:</w:t>
      </w:r>
      <w:r w:rsidRPr="00FA08C7">
        <w:rPr>
          <w:rFonts w:eastAsia="Calibri"/>
          <w:sz w:val="22"/>
          <w:szCs w:val="22"/>
          <w:lang w:eastAsia="en-US"/>
        </w:rPr>
        <w:t xml:space="preserve"> организация питания учащихся в общеобразовательных учреждениях города Улан-Удэ в соответствии с 10-ти дневным меню.</w:t>
      </w:r>
    </w:p>
    <w:p w:rsidR="00FA08C7" w:rsidRPr="00FA08C7" w:rsidRDefault="00FA08C7" w:rsidP="00FA08C7">
      <w:pPr>
        <w:spacing w:after="0"/>
        <w:contextualSpacing/>
        <w:rPr>
          <w:rFonts w:eastAsia="Calibri"/>
          <w:sz w:val="22"/>
          <w:szCs w:val="22"/>
          <w:lang w:eastAsia="en-US"/>
        </w:rPr>
      </w:pPr>
    </w:p>
    <w:p w:rsidR="00FA08C7" w:rsidRPr="00FA08C7" w:rsidRDefault="00FA08C7" w:rsidP="00FA08C7">
      <w:pPr>
        <w:spacing w:after="0"/>
        <w:ind w:firstLine="568"/>
        <w:rPr>
          <w:sz w:val="22"/>
          <w:szCs w:val="22"/>
        </w:rPr>
      </w:pPr>
      <w:r w:rsidRPr="00FA08C7">
        <w:rPr>
          <w:b/>
          <w:sz w:val="22"/>
          <w:szCs w:val="22"/>
        </w:rPr>
        <w:t>4. Требования к качеству товара:</w:t>
      </w:r>
      <w:r w:rsidRPr="00FA08C7">
        <w:rPr>
          <w:sz w:val="22"/>
          <w:szCs w:val="22"/>
        </w:rPr>
        <w:t xml:space="preserve"> при поставке продуктов питания Поставщик должен руководствоваться следующими нормативными и методическими документами:</w:t>
      </w:r>
    </w:p>
    <w:p w:rsidR="00FA08C7" w:rsidRPr="00FA08C7" w:rsidRDefault="00FA08C7" w:rsidP="00FA08C7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0" w:firstLine="568"/>
        <w:contextualSpacing/>
        <w:rPr>
          <w:sz w:val="22"/>
          <w:szCs w:val="22"/>
        </w:rPr>
      </w:pPr>
      <w:r w:rsidRPr="00FA08C7">
        <w:rPr>
          <w:sz w:val="22"/>
          <w:szCs w:val="22"/>
        </w:rPr>
        <w:t>Единые санитарно-эпидемиологические и гигиенические требования к товарам, подлежащим санитарно-эпидемиологическому надзору (контролю) (утверждены Решением Комиссии таможенного союза от 28.05.2010 № 299);</w:t>
      </w:r>
    </w:p>
    <w:p w:rsidR="00FA08C7" w:rsidRPr="00FA08C7" w:rsidRDefault="00FA08C7" w:rsidP="00FA08C7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0" w:firstLine="568"/>
        <w:contextualSpacing/>
        <w:rPr>
          <w:sz w:val="22"/>
          <w:szCs w:val="22"/>
        </w:rPr>
      </w:pPr>
      <w:r w:rsidRPr="00FA08C7">
        <w:rPr>
          <w:sz w:val="22"/>
          <w:szCs w:val="22"/>
        </w:rPr>
        <w:t>Технический регламент Таможенного союза «О безопасности упаковки» (</w:t>
      </w:r>
      <w:proofErr w:type="gramStart"/>
      <w:r w:rsidRPr="00FA08C7">
        <w:rPr>
          <w:sz w:val="22"/>
          <w:szCs w:val="22"/>
        </w:rPr>
        <w:t>ТР</w:t>
      </w:r>
      <w:proofErr w:type="gramEnd"/>
      <w:r w:rsidRPr="00FA08C7">
        <w:rPr>
          <w:sz w:val="22"/>
          <w:szCs w:val="22"/>
        </w:rPr>
        <w:t xml:space="preserve"> ТС 005/2011, утв. решением Комиссии Таможенного союза от 16.08.2011 № 769 и перечень стандартов к техническому регламенту;</w:t>
      </w:r>
    </w:p>
    <w:p w:rsidR="00FA08C7" w:rsidRPr="00FA08C7" w:rsidRDefault="00FA08C7" w:rsidP="00FA08C7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0" w:firstLine="568"/>
        <w:contextualSpacing/>
        <w:rPr>
          <w:sz w:val="22"/>
          <w:szCs w:val="22"/>
        </w:rPr>
      </w:pPr>
      <w:r w:rsidRPr="00FA08C7">
        <w:rPr>
          <w:sz w:val="22"/>
          <w:szCs w:val="22"/>
        </w:rPr>
        <w:t>Технический регламент Таможенного союза «О безопасности пищевой продукции» (</w:t>
      </w:r>
      <w:proofErr w:type="gramStart"/>
      <w:r w:rsidRPr="00FA08C7">
        <w:rPr>
          <w:sz w:val="22"/>
          <w:szCs w:val="22"/>
        </w:rPr>
        <w:t>ТР</w:t>
      </w:r>
      <w:proofErr w:type="gramEnd"/>
      <w:r w:rsidRPr="00FA08C7">
        <w:rPr>
          <w:sz w:val="22"/>
          <w:szCs w:val="22"/>
        </w:rPr>
        <w:t xml:space="preserve"> ТС 021/2011, утв. решением Комиссии Таможенного союза от 09.12.2011 № 880) и перечень стандартов к техническому регламенту;</w:t>
      </w:r>
    </w:p>
    <w:p w:rsidR="00FA08C7" w:rsidRPr="00FA08C7" w:rsidRDefault="00FA08C7" w:rsidP="00FA08C7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0" w:firstLine="568"/>
        <w:contextualSpacing/>
        <w:rPr>
          <w:sz w:val="22"/>
          <w:szCs w:val="22"/>
        </w:rPr>
      </w:pPr>
      <w:bookmarkStart w:id="2" w:name="_Hlk53069875"/>
      <w:r w:rsidRPr="00FA08C7">
        <w:rPr>
          <w:sz w:val="22"/>
          <w:szCs w:val="22"/>
        </w:rPr>
        <w:t>Технический регламент Таможенного союза «Пищевая продукция в части ее маркировки» (</w:t>
      </w:r>
      <w:proofErr w:type="gramStart"/>
      <w:r w:rsidRPr="00FA08C7">
        <w:rPr>
          <w:sz w:val="22"/>
          <w:szCs w:val="22"/>
        </w:rPr>
        <w:t>ТР</w:t>
      </w:r>
      <w:proofErr w:type="gramEnd"/>
      <w:r w:rsidRPr="00FA08C7">
        <w:rPr>
          <w:sz w:val="22"/>
          <w:szCs w:val="22"/>
        </w:rPr>
        <w:t xml:space="preserve"> ТС 022/2011, утв. решением Комиссии Таможенного союза от 09.12.2011 № 881);</w:t>
      </w:r>
    </w:p>
    <w:bookmarkEnd w:id="2"/>
    <w:p w:rsidR="00FA08C7" w:rsidRPr="00FA08C7" w:rsidRDefault="00FA08C7" w:rsidP="00FA08C7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0" w:firstLine="568"/>
        <w:contextualSpacing/>
        <w:rPr>
          <w:sz w:val="22"/>
          <w:szCs w:val="22"/>
        </w:rPr>
      </w:pPr>
      <w:r w:rsidRPr="00FA08C7">
        <w:rPr>
          <w:sz w:val="22"/>
          <w:szCs w:val="22"/>
        </w:rPr>
        <w:t>Технический регламент Таможенного союза «Требования безопасности пищевых добавок, ароматизаторов и технологических вспомогательных средств» (</w:t>
      </w:r>
      <w:proofErr w:type="gramStart"/>
      <w:r w:rsidRPr="00FA08C7">
        <w:rPr>
          <w:sz w:val="22"/>
          <w:szCs w:val="22"/>
        </w:rPr>
        <w:t>ТР</w:t>
      </w:r>
      <w:proofErr w:type="gramEnd"/>
      <w:r w:rsidRPr="00FA08C7">
        <w:rPr>
          <w:sz w:val="22"/>
          <w:szCs w:val="22"/>
        </w:rPr>
        <w:t xml:space="preserve"> ТС 029/2012, утв. Решением Совета Евразийской экономической комиссии от 20 июля 2012 года № 58);</w:t>
      </w:r>
    </w:p>
    <w:p w:rsidR="00FA08C7" w:rsidRPr="00FA08C7" w:rsidRDefault="00FA08C7" w:rsidP="00FA08C7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0" w:firstLine="568"/>
        <w:contextualSpacing/>
        <w:rPr>
          <w:sz w:val="22"/>
          <w:szCs w:val="22"/>
        </w:rPr>
      </w:pPr>
      <w:r w:rsidRPr="00FA08C7">
        <w:rPr>
          <w:sz w:val="22"/>
          <w:szCs w:val="22"/>
        </w:rPr>
        <w:t>Федеральный закон «О санитарно-эпидемиологическом благополучии населения» от 12.03.99 № 52-ФЗ;</w:t>
      </w:r>
    </w:p>
    <w:p w:rsidR="00FA08C7" w:rsidRPr="00FA08C7" w:rsidRDefault="00FA08C7" w:rsidP="00FA08C7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0" w:firstLine="568"/>
        <w:contextualSpacing/>
        <w:rPr>
          <w:sz w:val="22"/>
          <w:szCs w:val="22"/>
        </w:rPr>
      </w:pPr>
      <w:r w:rsidRPr="00FA08C7">
        <w:rPr>
          <w:sz w:val="22"/>
          <w:szCs w:val="22"/>
        </w:rPr>
        <w:t>Федеральный закон «О техническом регулировании» от 27.12.2002 № 184-ФЗ;</w:t>
      </w:r>
    </w:p>
    <w:p w:rsidR="00FA08C7" w:rsidRPr="00FA08C7" w:rsidRDefault="00FA08C7" w:rsidP="00FA08C7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0" w:firstLine="568"/>
        <w:contextualSpacing/>
        <w:rPr>
          <w:sz w:val="22"/>
          <w:szCs w:val="22"/>
        </w:rPr>
      </w:pPr>
      <w:r w:rsidRPr="00FA08C7">
        <w:rPr>
          <w:sz w:val="22"/>
          <w:szCs w:val="22"/>
        </w:rPr>
        <w:t>Закон Российской Федерации «О защите прав потребителей» от 07.02.1992 № 2300-I;</w:t>
      </w:r>
    </w:p>
    <w:p w:rsidR="00FA08C7" w:rsidRPr="00FA08C7" w:rsidRDefault="00FA08C7" w:rsidP="00FA08C7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0" w:firstLine="568"/>
        <w:contextualSpacing/>
        <w:rPr>
          <w:sz w:val="22"/>
          <w:szCs w:val="22"/>
        </w:rPr>
      </w:pPr>
      <w:r w:rsidRPr="00FA08C7">
        <w:rPr>
          <w:sz w:val="22"/>
          <w:szCs w:val="22"/>
        </w:rPr>
        <w:t>Федеральный закон «О качестве и безопасности пищевых продуктов» от 02.01.2000 № 29-ФЗ;</w:t>
      </w:r>
    </w:p>
    <w:p w:rsidR="00FA08C7" w:rsidRPr="00FA08C7" w:rsidRDefault="00FA08C7" w:rsidP="00FA08C7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0" w:firstLine="568"/>
        <w:contextualSpacing/>
        <w:rPr>
          <w:sz w:val="22"/>
          <w:szCs w:val="22"/>
        </w:rPr>
      </w:pPr>
      <w:r w:rsidRPr="00FA08C7">
        <w:rPr>
          <w:sz w:val="22"/>
          <w:szCs w:val="22"/>
        </w:rPr>
        <w:t>Федеральный закон от 29.12.2012 № 273-ФЗ «Об образовании в Российской Федерации»;</w:t>
      </w:r>
    </w:p>
    <w:p w:rsidR="00FA08C7" w:rsidRPr="00FA08C7" w:rsidRDefault="00FA08C7" w:rsidP="00FA08C7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0" w:firstLine="568"/>
        <w:contextualSpacing/>
        <w:rPr>
          <w:sz w:val="22"/>
          <w:szCs w:val="22"/>
        </w:rPr>
      </w:pPr>
      <w:r w:rsidRPr="00FA08C7">
        <w:rPr>
          <w:sz w:val="22"/>
          <w:szCs w:val="22"/>
          <w:lang w:eastAsia="ar-SA"/>
        </w:rPr>
        <w:t>«Соглашение таможенного союза по санитарным мерам» от 11.12.2009;</w:t>
      </w:r>
    </w:p>
    <w:p w:rsidR="00FA08C7" w:rsidRPr="00FA08C7" w:rsidRDefault="00FA08C7" w:rsidP="00FA08C7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0" w:firstLine="568"/>
        <w:contextualSpacing/>
        <w:rPr>
          <w:sz w:val="22"/>
          <w:szCs w:val="22"/>
        </w:rPr>
      </w:pPr>
      <w:r w:rsidRPr="00FA08C7">
        <w:rPr>
          <w:sz w:val="22"/>
          <w:szCs w:val="22"/>
        </w:rPr>
        <w:t xml:space="preserve">СанПиН </w:t>
      </w:r>
      <w:r w:rsidRPr="00FA08C7">
        <w:rPr>
          <w:sz w:val="22"/>
          <w:szCs w:val="22"/>
          <w:lang w:eastAsia="ar-SA"/>
        </w:rPr>
        <w:t xml:space="preserve">1.1.1058-01 «Организация и проведение производственного </w:t>
      </w:r>
      <w:proofErr w:type="gramStart"/>
      <w:r w:rsidRPr="00FA08C7">
        <w:rPr>
          <w:sz w:val="22"/>
          <w:szCs w:val="22"/>
          <w:lang w:eastAsia="ar-SA"/>
        </w:rPr>
        <w:t>контроля за</w:t>
      </w:r>
      <w:proofErr w:type="gramEnd"/>
      <w:r w:rsidRPr="00FA08C7">
        <w:rPr>
          <w:sz w:val="22"/>
          <w:szCs w:val="22"/>
          <w:lang w:eastAsia="ar-SA"/>
        </w:rPr>
        <w:t xml:space="preserve"> соблюдением санитарных правил и выполнением санитарно-противоэпидемических (профилактических) мероприятий»;</w:t>
      </w:r>
    </w:p>
    <w:p w:rsidR="00FA08C7" w:rsidRPr="00FA08C7" w:rsidRDefault="00FA08C7" w:rsidP="00FA08C7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0" w:firstLine="568"/>
        <w:contextualSpacing/>
        <w:rPr>
          <w:sz w:val="22"/>
          <w:szCs w:val="22"/>
        </w:rPr>
      </w:pPr>
      <w:r w:rsidRPr="00FA08C7">
        <w:rPr>
          <w:sz w:val="22"/>
          <w:szCs w:val="22"/>
        </w:rPr>
        <w:t>СанПиН 2.3.2.1078-01 «Гигиенические требования безопасности и пищевой ценности пищевых продуктов»;</w:t>
      </w:r>
    </w:p>
    <w:p w:rsidR="00FA08C7" w:rsidRPr="00FA08C7" w:rsidRDefault="00FA08C7" w:rsidP="00FA08C7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0" w:firstLine="568"/>
        <w:contextualSpacing/>
        <w:rPr>
          <w:sz w:val="22"/>
          <w:szCs w:val="22"/>
        </w:rPr>
      </w:pPr>
      <w:r w:rsidRPr="00FA08C7">
        <w:rPr>
          <w:sz w:val="22"/>
          <w:szCs w:val="22"/>
        </w:rPr>
        <w:t>СанПиН 2.3.2.1324-03 «Гигиенические требования к срокам годности и условиям хранения пищевых продуктов»;</w:t>
      </w:r>
    </w:p>
    <w:p w:rsidR="00FA08C7" w:rsidRPr="00FA08C7" w:rsidRDefault="00FA08C7" w:rsidP="00FA08C7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0" w:firstLine="568"/>
        <w:contextualSpacing/>
        <w:rPr>
          <w:sz w:val="22"/>
          <w:szCs w:val="22"/>
        </w:rPr>
      </w:pPr>
      <w:r w:rsidRPr="00FA08C7">
        <w:rPr>
          <w:sz w:val="22"/>
          <w:szCs w:val="22"/>
        </w:rPr>
        <w:t>СанПиН 2.4.3648-20 «Санитарно-эпидемиологические требования к организациям воспитания и обучения, отдыха и оздоровления детей и молодежи»;</w:t>
      </w:r>
    </w:p>
    <w:p w:rsidR="00FA08C7" w:rsidRPr="00FA08C7" w:rsidRDefault="00FA08C7" w:rsidP="00FA08C7">
      <w:pPr>
        <w:widowControl w:val="0"/>
        <w:numPr>
          <w:ilvl w:val="0"/>
          <w:numId w:val="11"/>
        </w:numPr>
        <w:tabs>
          <w:tab w:val="left" w:pos="284"/>
        </w:tabs>
        <w:spacing w:after="0" w:line="259" w:lineRule="auto"/>
        <w:ind w:left="0" w:firstLine="568"/>
        <w:contextualSpacing/>
        <w:rPr>
          <w:sz w:val="22"/>
          <w:szCs w:val="22"/>
        </w:rPr>
      </w:pPr>
      <w:r w:rsidRPr="00FA08C7">
        <w:rPr>
          <w:sz w:val="22"/>
          <w:szCs w:val="22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FA08C7" w:rsidRPr="00FA08C7" w:rsidRDefault="00FA08C7" w:rsidP="00FA08C7">
      <w:pPr>
        <w:numPr>
          <w:ilvl w:val="0"/>
          <w:numId w:val="12"/>
        </w:numPr>
        <w:tabs>
          <w:tab w:val="left" w:pos="284"/>
        </w:tabs>
        <w:spacing w:after="0" w:line="259" w:lineRule="auto"/>
        <w:ind w:left="0" w:firstLine="568"/>
        <w:contextualSpacing/>
        <w:rPr>
          <w:sz w:val="22"/>
          <w:szCs w:val="22"/>
        </w:rPr>
      </w:pPr>
      <w:r w:rsidRPr="00FA08C7">
        <w:rPr>
          <w:sz w:val="22"/>
          <w:szCs w:val="22"/>
        </w:rPr>
        <w:t>ГН 2.3.3.972-00 Гигиенические нормативы «Гигиена питания. Тара, посуда, упаковка, оборудование и другие виды продукции, контактирующие с пищевыми продуктами. Предельно допустимые количества химических веществ, выделяющихся из материалов, контактирующих с пищевыми продуктами»;</w:t>
      </w:r>
    </w:p>
    <w:p w:rsidR="00FA08C7" w:rsidRPr="00FA08C7" w:rsidRDefault="00FA08C7" w:rsidP="00FA08C7">
      <w:pPr>
        <w:spacing w:after="0"/>
        <w:ind w:firstLine="568"/>
        <w:rPr>
          <w:sz w:val="22"/>
          <w:szCs w:val="22"/>
        </w:rPr>
      </w:pPr>
      <w:r w:rsidRPr="00FA08C7">
        <w:rPr>
          <w:sz w:val="22"/>
          <w:szCs w:val="22"/>
        </w:rPr>
        <w:tab/>
        <w:t xml:space="preserve">В процессе производства товара не должны быть использованы компоненты, полученные с использованием </w:t>
      </w:r>
      <w:proofErr w:type="spellStart"/>
      <w:r w:rsidRPr="00FA08C7">
        <w:rPr>
          <w:sz w:val="22"/>
          <w:szCs w:val="22"/>
        </w:rPr>
        <w:t>генно-инженерно-модифицированных</w:t>
      </w:r>
      <w:proofErr w:type="spellEnd"/>
      <w:r w:rsidRPr="00FA08C7">
        <w:rPr>
          <w:sz w:val="22"/>
          <w:szCs w:val="22"/>
        </w:rPr>
        <w:t xml:space="preserve"> организмов. Поставляемый товар должен проходить контроль качества пищевых продуктов, что должно быть подтверждено действующими нормативно правовыми и нормативно техническими документами по качеству, предусмотренными законодательством.</w:t>
      </w:r>
    </w:p>
    <w:p w:rsidR="00FA08C7" w:rsidRPr="00FA08C7" w:rsidRDefault="00FA08C7" w:rsidP="00FA08C7">
      <w:pPr>
        <w:spacing w:after="0"/>
        <w:ind w:firstLine="568"/>
        <w:rPr>
          <w:sz w:val="22"/>
          <w:szCs w:val="22"/>
          <w:lang w:eastAsia="ar-SA"/>
        </w:rPr>
      </w:pPr>
      <w:r w:rsidRPr="00FA08C7">
        <w:rPr>
          <w:sz w:val="22"/>
          <w:szCs w:val="22"/>
        </w:rPr>
        <w:tab/>
      </w:r>
      <w:r w:rsidRPr="00FA08C7">
        <w:rPr>
          <w:sz w:val="22"/>
          <w:szCs w:val="22"/>
          <w:lang w:eastAsia="ar-SA"/>
        </w:rPr>
        <w:t xml:space="preserve">При поставке каждой партии товара Поставщик обязан своевременно предоставить ветеринарную </w:t>
      </w:r>
      <w:proofErr w:type="gramStart"/>
      <w:r w:rsidRPr="00FA08C7">
        <w:rPr>
          <w:sz w:val="22"/>
          <w:szCs w:val="22"/>
          <w:lang w:eastAsia="ar-SA"/>
        </w:rPr>
        <w:t>справку</w:t>
      </w:r>
      <w:proofErr w:type="gramEnd"/>
      <w:r w:rsidRPr="00FA08C7">
        <w:rPr>
          <w:sz w:val="22"/>
          <w:szCs w:val="22"/>
          <w:lang w:eastAsia="ar-SA"/>
        </w:rPr>
        <w:t xml:space="preserve"> оформленную в автоматизированной информационной системе «Меркурий» предназначенной для электронной сертификации и обеспечения </w:t>
      </w:r>
      <w:proofErr w:type="spellStart"/>
      <w:r w:rsidRPr="00FA08C7">
        <w:rPr>
          <w:sz w:val="22"/>
          <w:szCs w:val="22"/>
          <w:lang w:eastAsia="ar-SA"/>
        </w:rPr>
        <w:t>прослеживаемости</w:t>
      </w:r>
      <w:proofErr w:type="spellEnd"/>
      <w:r w:rsidRPr="00FA08C7">
        <w:rPr>
          <w:sz w:val="22"/>
          <w:szCs w:val="22"/>
          <w:lang w:eastAsia="ar-SA"/>
        </w:rPr>
        <w:t xml:space="preserve"> поднадзорных государственному ветеринарному надзору грузов при их производстве, обороте и перемещении по территории Российской Федерации.</w:t>
      </w:r>
    </w:p>
    <w:p w:rsidR="00FA08C7" w:rsidRPr="00FA08C7" w:rsidRDefault="00FA08C7" w:rsidP="00FA08C7">
      <w:pPr>
        <w:spacing w:after="0"/>
        <w:ind w:firstLine="568"/>
        <w:rPr>
          <w:sz w:val="22"/>
          <w:szCs w:val="22"/>
        </w:rPr>
      </w:pPr>
    </w:p>
    <w:p w:rsidR="00FA08C7" w:rsidRPr="00FA08C7" w:rsidRDefault="00FA08C7" w:rsidP="00FA08C7">
      <w:pPr>
        <w:spacing w:after="0"/>
        <w:ind w:firstLine="568"/>
        <w:rPr>
          <w:sz w:val="22"/>
          <w:szCs w:val="22"/>
        </w:rPr>
      </w:pPr>
      <w:r w:rsidRPr="00FA08C7">
        <w:rPr>
          <w:rFonts w:eastAsia="Calibri"/>
          <w:b/>
          <w:sz w:val="22"/>
          <w:szCs w:val="22"/>
          <w:lang w:eastAsia="en-US"/>
        </w:rPr>
        <w:t>5. Требования к безопасности товара:</w:t>
      </w:r>
    </w:p>
    <w:p w:rsidR="00FA08C7" w:rsidRPr="00FA08C7" w:rsidRDefault="00FA08C7" w:rsidP="00FA08C7">
      <w:pPr>
        <w:spacing w:after="0"/>
        <w:ind w:firstLine="568"/>
        <w:rPr>
          <w:rFonts w:eastAsia="Calibri"/>
          <w:sz w:val="22"/>
          <w:szCs w:val="22"/>
          <w:lang w:eastAsia="en-US"/>
        </w:rPr>
      </w:pPr>
      <w:r w:rsidRPr="00FA08C7">
        <w:rPr>
          <w:rFonts w:eastAsia="Calibri"/>
          <w:sz w:val="22"/>
          <w:szCs w:val="22"/>
          <w:lang w:eastAsia="en-US"/>
        </w:rPr>
        <w:lastRenderedPageBreak/>
        <w:t>5.1. Товар должен быть зарегистрирован и разрешен к использованию на территории Российской Федерации.</w:t>
      </w:r>
    </w:p>
    <w:p w:rsidR="00FA08C7" w:rsidRPr="00FA08C7" w:rsidRDefault="00FA08C7" w:rsidP="00FA08C7">
      <w:pPr>
        <w:spacing w:after="0"/>
        <w:ind w:firstLine="568"/>
        <w:rPr>
          <w:rFonts w:eastAsia="Calibri"/>
          <w:sz w:val="22"/>
          <w:szCs w:val="22"/>
          <w:lang w:eastAsia="en-US"/>
        </w:rPr>
      </w:pPr>
      <w:r w:rsidRPr="00FA08C7">
        <w:rPr>
          <w:rFonts w:eastAsia="Calibri"/>
          <w:sz w:val="22"/>
          <w:szCs w:val="22"/>
          <w:lang w:eastAsia="en-US"/>
        </w:rPr>
        <w:t xml:space="preserve">5.2. </w:t>
      </w:r>
      <w:proofErr w:type="gramStart"/>
      <w:r w:rsidRPr="00FA08C7">
        <w:rPr>
          <w:rFonts w:eastAsia="Calibri"/>
          <w:sz w:val="22"/>
          <w:szCs w:val="22"/>
          <w:lang w:eastAsia="en-US"/>
        </w:rPr>
        <w:t>Безопасность товаров должна соответствовать установленным нормативными документами требованиям к допустимому содержанию химических (в том числе радиоактивных), биологических веществ и их соединений, микроорганизмов и других биологических организмов, представляющих опасность для здоровья человека.</w:t>
      </w:r>
      <w:proofErr w:type="gramEnd"/>
    </w:p>
    <w:p w:rsidR="00FA08C7" w:rsidRPr="00FA08C7" w:rsidRDefault="00FA08C7" w:rsidP="00FA08C7">
      <w:pPr>
        <w:spacing w:after="0"/>
        <w:ind w:firstLine="568"/>
        <w:rPr>
          <w:rFonts w:eastAsia="Calibri"/>
          <w:sz w:val="22"/>
          <w:szCs w:val="22"/>
          <w:lang w:eastAsia="en-US"/>
        </w:rPr>
      </w:pPr>
      <w:bookmarkStart w:id="3" w:name="_Hlk56088324"/>
      <w:r w:rsidRPr="00FA08C7">
        <w:rPr>
          <w:rFonts w:eastAsia="Calibri"/>
          <w:sz w:val="22"/>
          <w:szCs w:val="22"/>
          <w:lang w:eastAsia="en-US"/>
        </w:rPr>
        <w:t xml:space="preserve">5.3. Сведения </w:t>
      </w:r>
      <w:proofErr w:type="gramStart"/>
      <w:r w:rsidRPr="00FA08C7">
        <w:rPr>
          <w:rFonts w:eastAsia="Calibri"/>
          <w:sz w:val="22"/>
          <w:szCs w:val="22"/>
          <w:lang w:eastAsia="en-US"/>
        </w:rPr>
        <w:t>о</w:t>
      </w:r>
      <w:proofErr w:type="gramEnd"/>
      <w:r w:rsidRPr="00FA08C7">
        <w:rPr>
          <w:rFonts w:eastAsia="Calibri"/>
          <w:sz w:val="22"/>
          <w:szCs w:val="22"/>
          <w:lang w:eastAsia="en-US"/>
        </w:rPr>
        <w:t xml:space="preserve"> всей сопутствующей документации, подтверждающей качество товара, должны быть зарегистрированы в едином реестре зарегистрированных нормативно правовых документов, о соответствии качества и безопасности товаров, оформленных по единой форме (декларации, сертификаты, свидетельства о государственной регистрации).</w:t>
      </w:r>
      <w:bookmarkEnd w:id="3"/>
    </w:p>
    <w:p w:rsidR="00FA08C7" w:rsidRPr="00FA08C7" w:rsidRDefault="00FA08C7" w:rsidP="00FA08C7">
      <w:pPr>
        <w:spacing w:after="0"/>
        <w:ind w:firstLine="568"/>
        <w:rPr>
          <w:rFonts w:eastAsia="Calibri"/>
          <w:sz w:val="22"/>
          <w:szCs w:val="22"/>
          <w:lang w:eastAsia="en-US"/>
        </w:rPr>
      </w:pPr>
      <w:r w:rsidRPr="00FA08C7">
        <w:rPr>
          <w:rFonts w:eastAsia="Calibri"/>
          <w:sz w:val="22"/>
          <w:szCs w:val="22"/>
          <w:lang w:eastAsia="en-US"/>
        </w:rPr>
        <w:t>5.4. Запрещается поставка продуктов питания в рамках договора из стран, в отношении которых введены ограничения на экспорт в Российскую Федерацию, или изготовленные на предприятиях, в отношении которых введены ограничения на экспорт.</w:t>
      </w:r>
    </w:p>
    <w:p w:rsidR="00FA08C7" w:rsidRPr="00FA08C7" w:rsidRDefault="00FA08C7" w:rsidP="00FA08C7">
      <w:pPr>
        <w:spacing w:after="0"/>
        <w:ind w:firstLine="568"/>
        <w:rPr>
          <w:rFonts w:eastAsia="Calibri"/>
          <w:sz w:val="22"/>
          <w:szCs w:val="22"/>
          <w:lang w:eastAsia="en-US"/>
        </w:rPr>
      </w:pPr>
      <w:r w:rsidRPr="00FA08C7">
        <w:rPr>
          <w:rFonts w:eastAsia="Calibri"/>
          <w:sz w:val="22"/>
          <w:szCs w:val="22"/>
          <w:lang w:eastAsia="en-US"/>
        </w:rPr>
        <w:t>5.5. Поставщик обязан осуществлять производственный контроль качества, безопасности и пищевой ценности продуктов (в том числе лабораторный анализ продуктов) и предоставлять данные результаты Заказчику.</w:t>
      </w:r>
    </w:p>
    <w:p w:rsidR="00FA08C7" w:rsidRPr="00FA08C7" w:rsidRDefault="00FA08C7" w:rsidP="00FA08C7">
      <w:pPr>
        <w:spacing w:after="0"/>
        <w:ind w:firstLine="568"/>
        <w:rPr>
          <w:rFonts w:eastAsia="Calibri"/>
          <w:sz w:val="22"/>
          <w:szCs w:val="22"/>
          <w:lang w:eastAsia="en-US"/>
        </w:rPr>
      </w:pPr>
    </w:p>
    <w:p w:rsidR="00FA08C7" w:rsidRPr="00FA08C7" w:rsidRDefault="00FA08C7" w:rsidP="00FA08C7">
      <w:pPr>
        <w:tabs>
          <w:tab w:val="left" w:pos="284"/>
        </w:tabs>
        <w:spacing w:after="0"/>
        <w:ind w:firstLine="568"/>
        <w:contextualSpacing/>
        <w:rPr>
          <w:b/>
          <w:sz w:val="22"/>
          <w:szCs w:val="22"/>
        </w:rPr>
      </w:pPr>
      <w:r w:rsidRPr="00FA08C7">
        <w:rPr>
          <w:b/>
          <w:sz w:val="22"/>
          <w:szCs w:val="22"/>
        </w:rPr>
        <w:t>6. Требования к упаковке, отгрузке товара:</w:t>
      </w:r>
    </w:p>
    <w:p w:rsidR="00FA08C7" w:rsidRPr="00FA08C7" w:rsidRDefault="00FA08C7" w:rsidP="00FA08C7">
      <w:pPr>
        <w:spacing w:after="0"/>
        <w:ind w:firstLine="568"/>
        <w:rPr>
          <w:rFonts w:eastAsia="Calibri"/>
          <w:sz w:val="22"/>
          <w:szCs w:val="22"/>
          <w:lang w:eastAsia="en-US"/>
        </w:rPr>
      </w:pPr>
      <w:r w:rsidRPr="00FA08C7">
        <w:rPr>
          <w:rFonts w:eastAsia="Calibri"/>
          <w:sz w:val="22"/>
          <w:szCs w:val="22"/>
          <w:lang w:eastAsia="en-US"/>
        </w:rPr>
        <w:t>6.1. Поставщик обязуется обеспечить поставку Товара в упаковке (таре) (все поставляемые пищевые продукты должны быть упакованы надлежащим образом и поставляться в оригинальной заводской упаковке), обеспечивающей сохранность Товара и его защиту от повреждения или порчи во время транспортировки и хранения. Упаковка (тара) Товара должна отвечать требованиям безопасности жизни, здоровья и охраны окружающей среды, иметь необходимые маркировки, наклейки, пломбы, а также обеспечивать возможность количественного учета и контроля.</w:t>
      </w:r>
    </w:p>
    <w:p w:rsidR="00FA08C7" w:rsidRPr="00FA08C7" w:rsidRDefault="00FA08C7" w:rsidP="00FA08C7">
      <w:pPr>
        <w:spacing w:after="0"/>
        <w:ind w:firstLine="568"/>
        <w:rPr>
          <w:rFonts w:eastAsia="Calibri"/>
          <w:sz w:val="22"/>
          <w:szCs w:val="22"/>
          <w:lang w:eastAsia="en-US"/>
        </w:rPr>
      </w:pPr>
    </w:p>
    <w:p w:rsidR="00FA08C7" w:rsidRDefault="00FA08C7" w:rsidP="00FA08C7">
      <w:pPr>
        <w:spacing w:after="0"/>
        <w:ind w:firstLine="568"/>
        <w:rPr>
          <w:rFonts w:eastAsia="Calibri"/>
          <w:sz w:val="22"/>
          <w:szCs w:val="22"/>
        </w:rPr>
      </w:pPr>
      <w:r w:rsidRPr="00FA08C7">
        <w:rPr>
          <w:rFonts w:eastAsia="Calibri"/>
          <w:b/>
          <w:sz w:val="22"/>
          <w:szCs w:val="22"/>
          <w:lang w:eastAsia="en-US"/>
        </w:rPr>
        <w:t xml:space="preserve">7. Место поставки товара: </w:t>
      </w:r>
      <w:r w:rsidRPr="00FA08C7">
        <w:rPr>
          <w:bCs/>
          <w:sz w:val="22"/>
          <w:szCs w:val="22"/>
        </w:rPr>
        <w:t xml:space="preserve">670042, Республика Бурятия, </w:t>
      </w:r>
      <w:proofErr w:type="gramStart"/>
      <w:r w:rsidRPr="00FA08C7">
        <w:rPr>
          <w:bCs/>
          <w:sz w:val="22"/>
          <w:szCs w:val="22"/>
        </w:rPr>
        <w:t>г</w:t>
      </w:r>
      <w:proofErr w:type="gramEnd"/>
      <w:r w:rsidRPr="00FA08C7">
        <w:rPr>
          <w:bCs/>
          <w:sz w:val="22"/>
          <w:szCs w:val="22"/>
        </w:rPr>
        <w:t>. Улан-Удэ, пр. Строителей, 74А</w:t>
      </w:r>
      <w:r w:rsidRPr="00FA08C7">
        <w:rPr>
          <w:rFonts w:eastAsia="Calibri"/>
          <w:sz w:val="22"/>
          <w:szCs w:val="22"/>
        </w:rPr>
        <w:t>.</w:t>
      </w:r>
    </w:p>
    <w:p w:rsidR="00D76260" w:rsidRPr="00FA08C7" w:rsidRDefault="00D76260" w:rsidP="00FA08C7">
      <w:pPr>
        <w:spacing w:after="0"/>
        <w:ind w:firstLine="568"/>
        <w:rPr>
          <w:rFonts w:eastAsia="Calibri"/>
          <w:sz w:val="22"/>
          <w:szCs w:val="22"/>
        </w:rPr>
      </w:pPr>
      <w:r w:rsidRPr="004841B7">
        <w:rPr>
          <w:b/>
          <w:color w:val="000000"/>
          <w:sz w:val="22"/>
          <w:szCs w:val="22"/>
        </w:rPr>
        <w:t xml:space="preserve">7.1. Сроки поставки товара: </w:t>
      </w:r>
      <w:r w:rsidRPr="004841B7">
        <w:rPr>
          <w:rFonts w:eastAsia="Calibri"/>
          <w:b/>
          <w:sz w:val="22"/>
          <w:szCs w:val="22"/>
        </w:rPr>
        <w:t xml:space="preserve">с </w:t>
      </w:r>
      <w:r>
        <w:rPr>
          <w:rFonts w:eastAsia="Calibri"/>
          <w:b/>
          <w:sz w:val="22"/>
          <w:szCs w:val="22"/>
        </w:rPr>
        <w:t>20.08.2025 г.</w:t>
      </w:r>
      <w:r w:rsidRPr="004841B7">
        <w:rPr>
          <w:rFonts w:eastAsia="Calibri"/>
          <w:b/>
          <w:sz w:val="22"/>
          <w:szCs w:val="22"/>
        </w:rPr>
        <w:t xml:space="preserve"> по </w:t>
      </w:r>
      <w:r>
        <w:rPr>
          <w:rFonts w:eastAsia="Calibri"/>
          <w:b/>
          <w:sz w:val="22"/>
          <w:szCs w:val="22"/>
        </w:rPr>
        <w:t>30.12</w:t>
      </w:r>
      <w:r w:rsidRPr="004841B7">
        <w:rPr>
          <w:rFonts w:eastAsia="Calibri"/>
          <w:b/>
          <w:sz w:val="22"/>
          <w:szCs w:val="22"/>
        </w:rPr>
        <w:t>.2025 г.</w:t>
      </w:r>
    </w:p>
    <w:p w:rsidR="00FA08C7" w:rsidRPr="00FA08C7" w:rsidRDefault="00FA08C7" w:rsidP="00FA08C7">
      <w:pPr>
        <w:spacing w:after="0"/>
        <w:ind w:firstLine="568"/>
        <w:rPr>
          <w:rFonts w:eastAsia="Calibri"/>
          <w:sz w:val="22"/>
          <w:szCs w:val="22"/>
          <w:lang w:eastAsia="en-US"/>
        </w:rPr>
      </w:pPr>
    </w:p>
    <w:p w:rsidR="00FA08C7" w:rsidRPr="00FA08C7" w:rsidRDefault="00FA08C7" w:rsidP="00FA08C7">
      <w:pPr>
        <w:spacing w:after="0"/>
        <w:ind w:firstLine="568"/>
        <w:rPr>
          <w:rFonts w:eastAsia="Calibri"/>
          <w:b/>
          <w:sz w:val="22"/>
          <w:szCs w:val="22"/>
          <w:lang w:eastAsia="en-US"/>
        </w:rPr>
      </w:pPr>
      <w:r w:rsidRPr="00FA08C7">
        <w:rPr>
          <w:rFonts w:eastAsia="Calibri"/>
          <w:b/>
          <w:sz w:val="22"/>
          <w:szCs w:val="22"/>
          <w:lang w:eastAsia="en-US"/>
        </w:rPr>
        <w:t>8.  Порядок поставки товара.</w:t>
      </w:r>
    </w:p>
    <w:p w:rsidR="00FA08C7" w:rsidRPr="00FA08C7" w:rsidRDefault="00FA08C7" w:rsidP="00FA08C7">
      <w:pPr>
        <w:spacing w:after="0"/>
        <w:ind w:firstLine="568"/>
        <w:rPr>
          <w:rFonts w:eastAsia="Calibri"/>
          <w:sz w:val="22"/>
          <w:szCs w:val="22"/>
          <w:lang w:eastAsia="en-US"/>
        </w:rPr>
      </w:pPr>
      <w:r w:rsidRPr="00FA08C7">
        <w:rPr>
          <w:rFonts w:eastAsia="Calibri"/>
          <w:sz w:val="22"/>
          <w:szCs w:val="22"/>
          <w:lang w:eastAsia="en-US"/>
        </w:rPr>
        <w:t xml:space="preserve">8.1. </w:t>
      </w:r>
      <w:r w:rsidRPr="00FA08C7">
        <w:rPr>
          <w:rFonts w:eastAsia="Calibri"/>
          <w:sz w:val="22"/>
          <w:szCs w:val="22"/>
        </w:rPr>
        <w:t xml:space="preserve">Товар поставляется Поставщиком партиями по предварительной заявке Заказчика в течение 1 (одного) календарного дня. </w:t>
      </w:r>
      <w:proofErr w:type="gramStart"/>
      <w:r w:rsidRPr="00FA08C7">
        <w:rPr>
          <w:rFonts w:eastAsia="Calibri"/>
          <w:sz w:val="22"/>
          <w:szCs w:val="22"/>
        </w:rPr>
        <w:t>При поставке товара Заказчик направляет Поставщику заявку, которая должна содержать сведения о наименовании (ассортименте), количество, подлежащего поставке товара, срок, в который товар должен быть поставлен, а также адреса, по которому товар должен быть поставлен.</w:t>
      </w:r>
      <w:proofErr w:type="gramEnd"/>
      <w:r w:rsidRPr="00FA08C7">
        <w:rPr>
          <w:rFonts w:eastAsia="Calibri"/>
          <w:sz w:val="22"/>
          <w:szCs w:val="22"/>
        </w:rPr>
        <w:t xml:space="preserve"> Заявка должна быть составлена в письменном виде и передана Поставщику по электронной почте, указанной в реквизитах Поставщика, либо по предварительной договоренности с Поставщиком с помощью мессенджеров. Поставщик обязан поставить товар Заказчику в соответствии с направленной заявкой. В заявку может быть включено требование Заказчика о предварительном предоставлении Поставщиком контрольных образцов по каждому виду закупаемого товара в целях проведения оценки его качества. Такая оценка осуществляется путем проведения Заказчиком экспертизы или иных испытаний, результаты которых будут распространяться на всю партию товара. Контрольные образцы включаются в общий объем поставки по Договору. Также в заявку может быть включено требование Заказчика о предварительном предоставлении Поставщиком экспертизы или иных испытаний на отсутствие фальсификата и соответствие </w:t>
      </w:r>
      <w:r w:rsidRPr="00FA08C7">
        <w:rPr>
          <w:sz w:val="22"/>
          <w:szCs w:val="22"/>
        </w:rPr>
        <w:t>показателей нормам.</w:t>
      </w:r>
    </w:p>
    <w:p w:rsidR="00FA08C7" w:rsidRPr="00FA08C7" w:rsidRDefault="00FA08C7" w:rsidP="00FA08C7">
      <w:pPr>
        <w:spacing w:after="0"/>
        <w:ind w:firstLine="568"/>
        <w:rPr>
          <w:rFonts w:eastAsia="Calibri"/>
          <w:sz w:val="22"/>
          <w:szCs w:val="22"/>
          <w:lang w:eastAsia="en-US"/>
        </w:rPr>
      </w:pPr>
      <w:r w:rsidRPr="00FA08C7">
        <w:rPr>
          <w:rFonts w:eastAsia="Calibri"/>
          <w:sz w:val="22"/>
          <w:szCs w:val="22"/>
          <w:lang w:eastAsia="en-US"/>
        </w:rPr>
        <w:t xml:space="preserve">8.2. </w:t>
      </w:r>
      <w:r w:rsidRPr="00FA08C7">
        <w:rPr>
          <w:rFonts w:eastAsia="Calibri"/>
          <w:sz w:val="22"/>
          <w:szCs w:val="22"/>
        </w:rPr>
        <w:t>В течение гарантийного срока Поставщик осуществляет безвозмездную замену товара ненадлежащего качества на товар, соответствующий требованиям Договора. Срок замены некачественного товара составляет 1 (один) календарный день с момента получения Поставщиком письменного требования заказчика о замене товара несоответствующего качества. В данный срок входит время, затраченное на транспортировку товара. При замене товара гарантийный срок на него исчисляется заново со дня приемки товара заказчиком. Все расходы, связанные с заменой товара ненадлежащего качества в период гарантийного срока товара, оплачиваются за счет Поставщика.</w:t>
      </w:r>
    </w:p>
    <w:p w:rsidR="00FA08C7" w:rsidRPr="00FA08C7" w:rsidRDefault="00FA08C7" w:rsidP="00FA08C7">
      <w:pPr>
        <w:spacing w:after="0"/>
        <w:ind w:firstLine="568"/>
        <w:rPr>
          <w:rFonts w:eastAsia="Calibri"/>
          <w:sz w:val="22"/>
          <w:szCs w:val="22"/>
          <w:lang w:eastAsia="en-US"/>
        </w:rPr>
      </w:pPr>
      <w:r w:rsidRPr="00FA08C7">
        <w:rPr>
          <w:rFonts w:eastAsia="Calibri"/>
          <w:sz w:val="22"/>
          <w:szCs w:val="22"/>
          <w:lang w:eastAsia="en-US"/>
        </w:rPr>
        <w:t>8.3. Поставщик товара по запросу Заказчика обязуется предоставлять медицинскую книжку с пройденным действительным медосмотром и аттестацией, справку о судимости и паспортные данные на персонал, привлекаемый для доставки и разгрузки товара.</w:t>
      </w:r>
    </w:p>
    <w:p w:rsidR="00FA08C7" w:rsidRPr="00FA08C7" w:rsidRDefault="00FA08C7" w:rsidP="00FA08C7">
      <w:pPr>
        <w:spacing w:after="0"/>
        <w:ind w:firstLine="568"/>
        <w:rPr>
          <w:rFonts w:eastAsia="Calibri"/>
          <w:sz w:val="22"/>
          <w:szCs w:val="22"/>
          <w:lang w:eastAsia="en-US"/>
        </w:rPr>
      </w:pPr>
    </w:p>
    <w:p w:rsidR="00FA08C7" w:rsidRPr="00FA08C7" w:rsidRDefault="00FA08C7" w:rsidP="00FA08C7">
      <w:pPr>
        <w:spacing w:after="0"/>
        <w:ind w:firstLine="568"/>
        <w:rPr>
          <w:rFonts w:eastAsia="Calibri"/>
          <w:b/>
          <w:sz w:val="22"/>
          <w:szCs w:val="22"/>
          <w:lang w:eastAsia="en-US"/>
        </w:rPr>
      </w:pPr>
      <w:r w:rsidRPr="00FA08C7">
        <w:rPr>
          <w:rFonts w:eastAsia="Calibri"/>
          <w:b/>
          <w:sz w:val="22"/>
          <w:szCs w:val="22"/>
          <w:lang w:eastAsia="en-US"/>
        </w:rPr>
        <w:t>9. Требования к перевозке и приему пищевых продуктов:</w:t>
      </w:r>
    </w:p>
    <w:p w:rsidR="00FA08C7" w:rsidRPr="00FA08C7" w:rsidRDefault="00FA08C7" w:rsidP="00FA08C7">
      <w:pPr>
        <w:spacing w:after="0"/>
        <w:ind w:firstLine="568"/>
        <w:rPr>
          <w:rFonts w:eastAsia="Calibri"/>
          <w:sz w:val="22"/>
          <w:szCs w:val="22"/>
          <w:lang w:eastAsia="en-US"/>
        </w:rPr>
      </w:pPr>
      <w:r w:rsidRPr="00FA08C7">
        <w:rPr>
          <w:rFonts w:eastAsia="Calibri"/>
          <w:sz w:val="22"/>
          <w:szCs w:val="22"/>
          <w:lang w:eastAsia="en-US"/>
        </w:rPr>
        <w:t>9.1. Товар должен перевозиться в специально оборудованных транспортных средствах, в том числе в охлаждаемом или изотермическом транспорте для перевозки скоропортящихся продуктов, обеспечивающих необходимые температурные режимы транспортировки.</w:t>
      </w:r>
    </w:p>
    <w:p w:rsidR="00FA08C7" w:rsidRPr="00FA08C7" w:rsidRDefault="00FA08C7" w:rsidP="00FA08C7">
      <w:pPr>
        <w:spacing w:after="0"/>
        <w:ind w:firstLine="568"/>
        <w:rPr>
          <w:rFonts w:eastAsia="Calibri"/>
          <w:sz w:val="22"/>
          <w:szCs w:val="22"/>
          <w:lang w:eastAsia="en-US"/>
        </w:rPr>
      </w:pPr>
      <w:r w:rsidRPr="00FA08C7">
        <w:rPr>
          <w:rFonts w:eastAsia="Calibri"/>
          <w:sz w:val="22"/>
          <w:szCs w:val="22"/>
          <w:lang w:eastAsia="en-US"/>
        </w:rPr>
        <w:t xml:space="preserve">9.2. Доставка, погрузочно-разгрузочные работы, включая работы с применением грузоподъемных средств, должны производиться Поставщиком собственными силами, с использованием собственных технических средств, или с привлечением третьих лиц на основании договорных обязательств. Расходы, </w:t>
      </w:r>
      <w:r w:rsidRPr="00FA08C7">
        <w:rPr>
          <w:rFonts w:eastAsia="Calibri"/>
          <w:sz w:val="22"/>
          <w:szCs w:val="22"/>
          <w:lang w:eastAsia="en-US"/>
        </w:rPr>
        <w:lastRenderedPageBreak/>
        <w:t xml:space="preserve">связанные с доставкой, погрузочно-разгрузочными работами, и иные расходы по исполнению обязательств в рамках договора несет Поставщик. </w:t>
      </w:r>
    </w:p>
    <w:p w:rsidR="00FA08C7" w:rsidRPr="00FA08C7" w:rsidRDefault="00FA08C7" w:rsidP="00FA08C7">
      <w:pPr>
        <w:spacing w:after="0"/>
        <w:ind w:firstLine="568"/>
        <w:rPr>
          <w:rFonts w:eastAsia="Calibri"/>
          <w:sz w:val="22"/>
          <w:szCs w:val="22"/>
          <w:lang w:eastAsia="en-US"/>
        </w:rPr>
      </w:pPr>
      <w:r w:rsidRPr="00FA08C7">
        <w:rPr>
          <w:rFonts w:eastAsia="Calibri"/>
          <w:sz w:val="22"/>
          <w:szCs w:val="22"/>
          <w:lang w:eastAsia="en-US"/>
        </w:rPr>
        <w:t xml:space="preserve">9.3. Поставщик обязуется обеспечить поставку товара в заводской упаковке; не имеющей повреждений, не грязной, обеспечивающей сохранность товара и его защиту от повреждения или порчи во время транспортировки и хранения. </w:t>
      </w:r>
    </w:p>
    <w:p w:rsidR="00FA08C7" w:rsidRPr="00FA08C7" w:rsidRDefault="00FA08C7" w:rsidP="00FA08C7">
      <w:pPr>
        <w:spacing w:after="0"/>
        <w:ind w:firstLine="568"/>
        <w:rPr>
          <w:rFonts w:eastAsia="Calibri"/>
          <w:sz w:val="22"/>
          <w:szCs w:val="22"/>
          <w:lang w:eastAsia="en-US"/>
        </w:rPr>
      </w:pPr>
      <w:r w:rsidRPr="00FA08C7">
        <w:rPr>
          <w:rFonts w:eastAsia="Calibri"/>
          <w:sz w:val="22"/>
          <w:szCs w:val="22"/>
          <w:lang w:eastAsia="en-US"/>
        </w:rPr>
        <w:t>9.4. Транспортировка пищевых продуктов проводится в условиях, обеспечивающих их сохранность и предохраняющих от загрязнения.</w:t>
      </w:r>
    </w:p>
    <w:p w:rsidR="00FA08C7" w:rsidRPr="00FA08C7" w:rsidRDefault="00FA08C7" w:rsidP="00FA08C7">
      <w:pPr>
        <w:spacing w:after="0"/>
        <w:ind w:firstLine="568"/>
        <w:rPr>
          <w:rFonts w:eastAsia="Calibri"/>
          <w:sz w:val="22"/>
          <w:szCs w:val="22"/>
          <w:lang w:eastAsia="en-US"/>
        </w:rPr>
      </w:pPr>
      <w:r w:rsidRPr="00FA08C7">
        <w:rPr>
          <w:rFonts w:eastAsia="Calibri"/>
          <w:sz w:val="22"/>
          <w:szCs w:val="22"/>
          <w:lang w:eastAsia="en-US"/>
        </w:rPr>
        <w:t>9.5. 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FA08C7" w:rsidRPr="00FA08C7" w:rsidRDefault="00FA08C7" w:rsidP="00FA08C7">
      <w:pPr>
        <w:spacing w:after="0"/>
        <w:ind w:firstLine="568"/>
        <w:rPr>
          <w:rFonts w:eastAsia="Calibri"/>
          <w:sz w:val="22"/>
          <w:szCs w:val="22"/>
          <w:lang w:eastAsia="en-US"/>
        </w:rPr>
      </w:pPr>
      <w:r w:rsidRPr="00FA08C7">
        <w:rPr>
          <w:rFonts w:eastAsia="Calibri"/>
          <w:sz w:val="22"/>
          <w:szCs w:val="22"/>
          <w:lang w:eastAsia="en-US"/>
        </w:rPr>
        <w:t>9.6.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FA08C7" w:rsidRPr="00FA08C7" w:rsidRDefault="00FA08C7" w:rsidP="00FA08C7">
      <w:pPr>
        <w:spacing w:after="0"/>
        <w:ind w:firstLine="568"/>
        <w:rPr>
          <w:rFonts w:eastAsia="Calibri"/>
          <w:sz w:val="22"/>
          <w:szCs w:val="22"/>
          <w:lang w:eastAsia="en-US"/>
        </w:rPr>
      </w:pPr>
      <w:r w:rsidRPr="00FA08C7">
        <w:rPr>
          <w:rFonts w:eastAsia="Calibri"/>
          <w:sz w:val="22"/>
          <w:szCs w:val="22"/>
          <w:lang w:eastAsia="en-US"/>
        </w:rPr>
        <w:t xml:space="preserve">9.7.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</w:t>
      </w:r>
      <w:proofErr w:type="spellStart"/>
      <w:r w:rsidRPr="00FA08C7">
        <w:rPr>
          <w:rFonts w:eastAsia="Calibri"/>
          <w:sz w:val="22"/>
          <w:szCs w:val="22"/>
          <w:lang w:eastAsia="en-US"/>
        </w:rPr>
        <w:t>продуктов</w:t>
      </w:r>
      <w:proofErr w:type="gramStart"/>
      <w:r w:rsidRPr="00FA08C7">
        <w:rPr>
          <w:rFonts w:eastAsia="Calibri"/>
          <w:sz w:val="22"/>
          <w:szCs w:val="22"/>
          <w:lang w:eastAsia="en-US"/>
        </w:rPr>
        <w:t>.Т</w:t>
      </w:r>
      <w:proofErr w:type="gramEnd"/>
      <w:r w:rsidRPr="00FA08C7">
        <w:rPr>
          <w:rFonts w:eastAsia="Calibri"/>
          <w:sz w:val="22"/>
          <w:szCs w:val="22"/>
          <w:lang w:eastAsia="en-US"/>
        </w:rPr>
        <w:t>ранспортные</w:t>
      </w:r>
      <w:proofErr w:type="spellEnd"/>
      <w:r w:rsidRPr="00FA08C7">
        <w:rPr>
          <w:rFonts w:eastAsia="Calibri"/>
          <w:sz w:val="22"/>
          <w:szCs w:val="22"/>
          <w:lang w:eastAsia="en-US"/>
        </w:rPr>
        <w:t xml:space="preserve">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FA08C7" w:rsidRPr="00FA08C7" w:rsidRDefault="00FA08C7" w:rsidP="00FA08C7">
      <w:pPr>
        <w:spacing w:after="0"/>
        <w:ind w:firstLine="568"/>
        <w:rPr>
          <w:rFonts w:eastAsia="Calibri"/>
          <w:sz w:val="22"/>
          <w:szCs w:val="22"/>
          <w:lang w:eastAsia="en-US"/>
        </w:rPr>
      </w:pPr>
      <w:r w:rsidRPr="00FA08C7">
        <w:rPr>
          <w:rFonts w:eastAsia="Calibri"/>
          <w:sz w:val="22"/>
          <w:szCs w:val="22"/>
          <w:lang w:eastAsia="en-US"/>
        </w:rPr>
        <w:t>9.8.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FA08C7" w:rsidRPr="00FA08C7" w:rsidRDefault="00FA08C7" w:rsidP="00FA08C7">
      <w:pPr>
        <w:spacing w:after="0"/>
        <w:ind w:firstLine="568"/>
        <w:rPr>
          <w:rFonts w:eastAsia="Calibri"/>
          <w:sz w:val="22"/>
          <w:szCs w:val="22"/>
          <w:lang w:eastAsia="en-US"/>
        </w:rPr>
      </w:pPr>
      <w:r w:rsidRPr="00FA08C7">
        <w:rPr>
          <w:rFonts w:eastAsia="Calibri"/>
          <w:sz w:val="22"/>
          <w:szCs w:val="22"/>
          <w:lang w:eastAsia="en-US"/>
        </w:rPr>
        <w:t>9.9.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2%-м раствором кальцинированной соды, ошпаривать кипятком, высушивать и хранить в местах, недоступных загрязнению. При отсутствии у Заказчика специально выделенного помещения обработка возвратной тары проводится Поставщиком.</w:t>
      </w:r>
    </w:p>
    <w:p w:rsidR="00FA08C7" w:rsidRPr="00FA08C7" w:rsidRDefault="00FA08C7" w:rsidP="00FA08C7">
      <w:pPr>
        <w:spacing w:after="0"/>
        <w:ind w:firstLine="568"/>
        <w:rPr>
          <w:rFonts w:eastAsia="Calibri"/>
          <w:sz w:val="22"/>
          <w:szCs w:val="22"/>
          <w:lang w:eastAsia="en-US"/>
        </w:rPr>
      </w:pPr>
    </w:p>
    <w:p w:rsidR="00FA08C7" w:rsidRPr="00FA08C7" w:rsidRDefault="00FA08C7" w:rsidP="00FA08C7">
      <w:pPr>
        <w:spacing w:after="0"/>
        <w:ind w:firstLine="568"/>
        <w:rPr>
          <w:rFonts w:eastAsia="Calibri"/>
          <w:b/>
          <w:sz w:val="22"/>
          <w:szCs w:val="22"/>
          <w:lang w:eastAsia="en-US"/>
        </w:rPr>
      </w:pPr>
      <w:r w:rsidRPr="00FA08C7">
        <w:rPr>
          <w:rFonts w:eastAsia="Calibri"/>
          <w:b/>
          <w:sz w:val="22"/>
          <w:szCs w:val="22"/>
          <w:lang w:eastAsia="en-US"/>
        </w:rPr>
        <w:t>10. Хранение продуктов питания.</w:t>
      </w:r>
    </w:p>
    <w:p w:rsidR="00FA08C7" w:rsidRPr="00FA08C7" w:rsidRDefault="00FA08C7" w:rsidP="00FA08C7">
      <w:pPr>
        <w:spacing w:after="0"/>
        <w:ind w:firstLine="568"/>
        <w:rPr>
          <w:rFonts w:eastAsia="Calibri"/>
          <w:sz w:val="22"/>
          <w:szCs w:val="22"/>
          <w:lang w:eastAsia="en-US"/>
        </w:rPr>
      </w:pPr>
      <w:r w:rsidRPr="00FA08C7">
        <w:rPr>
          <w:rFonts w:eastAsia="Calibri"/>
          <w:sz w:val="22"/>
          <w:szCs w:val="22"/>
          <w:lang w:eastAsia="en-US"/>
        </w:rPr>
        <w:t>10.1. Поставщик должен обеспечивать хранение продуктов питания на складе до их доставки с применением специального торгово-технологического и холодильного оборудования с соблюдением санитарно-гигиенических требований. Поставщик должен документально подтвердить наличие специальных условий хранения товаров.</w:t>
      </w:r>
    </w:p>
    <w:p w:rsidR="00FA08C7" w:rsidRPr="00FA08C7" w:rsidRDefault="00FA08C7" w:rsidP="00FA08C7">
      <w:pPr>
        <w:spacing w:after="0"/>
        <w:ind w:firstLine="568"/>
        <w:rPr>
          <w:rFonts w:eastAsia="Calibri"/>
          <w:sz w:val="22"/>
          <w:szCs w:val="22"/>
          <w:lang w:eastAsia="en-US"/>
        </w:rPr>
      </w:pPr>
      <w:r w:rsidRPr="00FA08C7">
        <w:rPr>
          <w:rFonts w:eastAsia="Calibri"/>
          <w:sz w:val="22"/>
          <w:szCs w:val="22"/>
          <w:lang w:eastAsia="en-US"/>
        </w:rPr>
        <w:t>10.2. Поставщик обязан проводить дезинсекцию и дератизацию помещений и холодильных камер для хранения товара и предоставлять Заказчику документальное подтверждение в виде договора и акта оказанных услуг по проведению дезинсекции и дератизации.</w:t>
      </w:r>
    </w:p>
    <w:p w:rsidR="00FA08C7" w:rsidRPr="00FA08C7" w:rsidRDefault="00FA08C7" w:rsidP="00FA08C7">
      <w:pPr>
        <w:spacing w:after="0"/>
        <w:ind w:firstLine="568"/>
        <w:rPr>
          <w:rFonts w:eastAsia="Calibri"/>
          <w:sz w:val="22"/>
          <w:szCs w:val="22"/>
          <w:lang w:eastAsia="en-US"/>
        </w:rPr>
      </w:pPr>
    </w:p>
    <w:p w:rsidR="00FA08C7" w:rsidRPr="00FA08C7" w:rsidRDefault="00FA08C7" w:rsidP="00FA08C7">
      <w:pPr>
        <w:spacing w:after="0"/>
        <w:ind w:firstLine="568"/>
        <w:rPr>
          <w:rFonts w:eastAsia="Calibri"/>
          <w:b/>
          <w:sz w:val="22"/>
          <w:szCs w:val="22"/>
          <w:lang w:eastAsia="en-US"/>
        </w:rPr>
      </w:pPr>
      <w:r w:rsidRPr="00FA08C7">
        <w:rPr>
          <w:rFonts w:eastAsia="Calibri"/>
          <w:b/>
          <w:sz w:val="22"/>
          <w:szCs w:val="22"/>
          <w:lang w:eastAsia="en-US"/>
        </w:rPr>
        <w:t>11. Гарантии качества товара:</w:t>
      </w:r>
    </w:p>
    <w:p w:rsidR="00FA08C7" w:rsidRPr="00FA08C7" w:rsidRDefault="00FA08C7" w:rsidP="00FA08C7">
      <w:pPr>
        <w:spacing w:after="0"/>
        <w:ind w:firstLine="568"/>
        <w:rPr>
          <w:rFonts w:eastAsia="Calibri"/>
          <w:sz w:val="22"/>
          <w:szCs w:val="22"/>
          <w:lang w:eastAsia="en-US"/>
        </w:rPr>
      </w:pPr>
      <w:r w:rsidRPr="00FA08C7">
        <w:rPr>
          <w:rFonts w:eastAsia="Calibri"/>
          <w:sz w:val="22"/>
          <w:szCs w:val="22"/>
          <w:lang w:eastAsia="en-US"/>
        </w:rPr>
        <w:t>11.1. Поставщик гарантирует соответствие Товара требованиям, установленным в Техническом задании, в течение всего срока годности Товара. Поставщик прилагает к каждой партии пищевых продуктов соответствующие документы, подтверждающие качество и безопасность поставляемых пищевых продуктов с указанием конечного срока их реализации. Качество поставляемых пищевых продуктов, должно соответствовать требованиям, указанным в п. 12 Технического задания «Функциональные, технические, качественные, эксплуатационные требования к товару».</w:t>
      </w:r>
    </w:p>
    <w:p w:rsidR="00FA08C7" w:rsidRPr="00FA08C7" w:rsidRDefault="00FA08C7" w:rsidP="00FA08C7">
      <w:pPr>
        <w:widowControl w:val="0"/>
        <w:autoSpaceDE w:val="0"/>
        <w:autoSpaceDN w:val="0"/>
        <w:adjustRightInd w:val="0"/>
        <w:spacing w:after="0"/>
        <w:ind w:firstLine="568"/>
        <w:rPr>
          <w:rFonts w:eastAsia="Calibri"/>
          <w:sz w:val="22"/>
          <w:szCs w:val="22"/>
          <w:lang w:eastAsia="en-US"/>
        </w:rPr>
      </w:pPr>
      <w:r w:rsidRPr="00FA08C7">
        <w:rPr>
          <w:rFonts w:eastAsia="Calibri"/>
          <w:sz w:val="22"/>
          <w:szCs w:val="22"/>
          <w:lang w:eastAsia="en-US"/>
        </w:rPr>
        <w:t>11.2. При возникновении спорных вопросов в части качества товара, Поставщик должен предоставить беспрепятственный пропуск представителям Заказчика по предварительному предупреждению (не менее</w:t>
      </w:r>
      <w:proofErr w:type="gramStart"/>
      <w:r w:rsidRPr="00FA08C7">
        <w:rPr>
          <w:rFonts w:eastAsia="Calibri"/>
          <w:sz w:val="22"/>
          <w:szCs w:val="22"/>
          <w:lang w:eastAsia="en-US"/>
        </w:rPr>
        <w:t>,</w:t>
      </w:r>
      <w:proofErr w:type="gramEnd"/>
      <w:r w:rsidRPr="00FA08C7">
        <w:rPr>
          <w:rFonts w:eastAsia="Calibri"/>
          <w:sz w:val="22"/>
          <w:szCs w:val="22"/>
          <w:lang w:eastAsia="en-US"/>
        </w:rPr>
        <w:t xml:space="preserve"> чем за 1 час) для ознакомления с условиями хранения товара.</w:t>
      </w:r>
    </w:p>
    <w:p w:rsidR="00FA08C7" w:rsidRPr="00FA08C7" w:rsidRDefault="00FA08C7" w:rsidP="00FA08C7">
      <w:pPr>
        <w:widowControl w:val="0"/>
        <w:autoSpaceDE w:val="0"/>
        <w:autoSpaceDN w:val="0"/>
        <w:adjustRightInd w:val="0"/>
        <w:spacing w:after="0"/>
        <w:ind w:firstLine="568"/>
        <w:rPr>
          <w:rFonts w:eastAsia="Calibri"/>
          <w:sz w:val="22"/>
          <w:szCs w:val="22"/>
          <w:lang w:eastAsia="en-US"/>
        </w:rPr>
      </w:pPr>
    </w:p>
    <w:p w:rsidR="006F5F75" w:rsidRPr="006F5F75" w:rsidRDefault="00FA08C7" w:rsidP="00FA08C7">
      <w:pPr>
        <w:spacing w:after="0"/>
        <w:ind w:firstLine="567"/>
        <w:rPr>
          <w:rFonts w:eastAsia="Calibri"/>
          <w:b/>
          <w:bCs/>
          <w:sz w:val="22"/>
          <w:szCs w:val="22"/>
          <w:lang w:eastAsia="en-US"/>
        </w:rPr>
      </w:pPr>
      <w:r w:rsidRPr="00FA08C7">
        <w:rPr>
          <w:b/>
          <w:sz w:val="22"/>
          <w:szCs w:val="22"/>
        </w:rPr>
        <w:t>12. Функциональные, технические, качественные, эксплуатационные требования к товару: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47"/>
        <w:gridCol w:w="5758"/>
        <w:gridCol w:w="1151"/>
        <w:gridCol w:w="1153"/>
      </w:tblGrid>
      <w:tr w:rsidR="006F5F75" w:rsidRPr="006F5F75" w:rsidTr="00D7626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F5F75" w:rsidRPr="006F5F75" w:rsidRDefault="006F5F75" w:rsidP="006F5F75">
            <w:pPr>
              <w:spacing w:after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F5F7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6F5F75" w:rsidRPr="006F5F75" w:rsidRDefault="006F5F75" w:rsidP="006F5F75">
            <w:pPr>
              <w:spacing w:after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F5F7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757" w:type="dxa"/>
            <w:shd w:val="clear" w:color="auto" w:fill="auto"/>
            <w:vAlign w:val="center"/>
          </w:tcPr>
          <w:p w:rsidR="006F5F75" w:rsidRPr="006F5F75" w:rsidRDefault="006F5F75" w:rsidP="006F5F75">
            <w:pPr>
              <w:spacing w:after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F5F7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Характеристика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6F5F75" w:rsidRPr="006F5F75" w:rsidRDefault="006F5F75" w:rsidP="006F5F75">
            <w:pPr>
              <w:spacing w:after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F5F7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6F5F75" w:rsidRPr="006F5F75" w:rsidRDefault="006F5F75" w:rsidP="006F5F75">
            <w:pPr>
              <w:spacing w:after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F5F7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6F5F75" w:rsidRPr="006F5F75" w:rsidTr="00D76260">
        <w:trPr>
          <w:jc w:val="center"/>
        </w:trPr>
        <w:tc>
          <w:tcPr>
            <w:tcW w:w="534" w:type="dxa"/>
            <w:shd w:val="clear" w:color="auto" w:fill="auto"/>
          </w:tcPr>
          <w:p w:rsidR="006F5F75" w:rsidRPr="006F5F75" w:rsidRDefault="00D76260" w:rsidP="006F5F75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47" w:type="dxa"/>
            <w:shd w:val="clear" w:color="auto" w:fill="auto"/>
          </w:tcPr>
          <w:p w:rsidR="006F5F75" w:rsidRPr="00D76260" w:rsidRDefault="00D76260" w:rsidP="006F5F75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Мясо</w:t>
            </w:r>
            <w:r w:rsidRPr="00D76260">
              <w:rPr>
                <w:sz w:val="22"/>
                <w:szCs w:val="22"/>
              </w:rPr>
              <w:t xml:space="preserve"> свинины</w:t>
            </w:r>
            <w:proofErr w:type="gramEnd"/>
            <w:r w:rsidRPr="00D76260">
              <w:rPr>
                <w:sz w:val="22"/>
                <w:szCs w:val="22"/>
              </w:rPr>
              <w:t xml:space="preserve"> бескостно</w:t>
            </w:r>
            <w:r>
              <w:rPr>
                <w:sz w:val="22"/>
                <w:szCs w:val="22"/>
              </w:rPr>
              <w:t>е</w:t>
            </w:r>
            <w:r w:rsidRPr="00D7626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замороженное</w:t>
            </w:r>
            <w:r w:rsidRPr="00D76260">
              <w:rPr>
                <w:sz w:val="22"/>
                <w:szCs w:val="22"/>
              </w:rPr>
              <w:t xml:space="preserve"> (лопатка)</w:t>
            </w:r>
          </w:p>
        </w:tc>
        <w:tc>
          <w:tcPr>
            <w:tcW w:w="5757" w:type="dxa"/>
            <w:shd w:val="clear" w:color="auto" w:fill="auto"/>
          </w:tcPr>
          <w:p w:rsidR="005156FE" w:rsidRDefault="005156FE" w:rsidP="0021243C">
            <w:pPr>
              <w:tabs>
                <w:tab w:val="left" w:pos="2115"/>
              </w:tabs>
              <w:spacing w:after="0"/>
              <w:ind w:firstLine="244"/>
              <w:rPr>
                <w:sz w:val="20"/>
                <w:szCs w:val="20"/>
              </w:rPr>
            </w:pPr>
            <w:proofErr w:type="gramStart"/>
            <w:r w:rsidRPr="005156FE">
              <w:rPr>
                <w:sz w:val="20"/>
                <w:szCs w:val="18"/>
              </w:rPr>
              <w:t>Мясо свинины</w:t>
            </w:r>
            <w:proofErr w:type="gramEnd"/>
            <w:r w:rsidRPr="005156FE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- </w:t>
            </w:r>
            <w:r w:rsidRPr="005156FE">
              <w:rPr>
                <w:sz w:val="20"/>
                <w:szCs w:val="18"/>
              </w:rPr>
              <w:t>лопаточная часть 1, 2 категории</w:t>
            </w:r>
            <w:r>
              <w:rPr>
                <w:sz w:val="20"/>
                <w:szCs w:val="20"/>
              </w:rPr>
              <w:t xml:space="preserve">. </w:t>
            </w:r>
          </w:p>
          <w:p w:rsidR="005156FE" w:rsidRDefault="005156FE" w:rsidP="0021243C">
            <w:pPr>
              <w:tabs>
                <w:tab w:val="left" w:pos="2115"/>
              </w:tabs>
              <w:spacing w:after="0"/>
              <w:ind w:firstLine="244"/>
              <w:rPr>
                <w:sz w:val="20"/>
                <w:szCs w:val="20"/>
              </w:rPr>
            </w:pPr>
            <w:r w:rsidRPr="005156FE">
              <w:rPr>
                <w:sz w:val="20"/>
                <w:szCs w:val="20"/>
                <w:u w:val="single"/>
              </w:rPr>
              <w:t>Вид мяса по способу обработки: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бескостное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5156FE" w:rsidRDefault="005156FE" w:rsidP="0021243C">
            <w:pPr>
              <w:tabs>
                <w:tab w:val="left" w:pos="2115"/>
              </w:tabs>
              <w:spacing w:after="0"/>
              <w:ind w:firstLine="244"/>
              <w:rPr>
                <w:sz w:val="20"/>
                <w:szCs w:val="20"/>
              </w:rPr>
            </w:pPr>
            <w:r w:rsidRPr="005156FE">
              <w:rPr>
                <w:sz w:val="20"/>
                <w:szCs w:val="18"/>
                <w:u w:val="single"/>
              </w:rPr>
              <w:t>Термическое состояние:</w:t>
            </w:r>
            <w:r w:rsidRPr="005156FE">
              <w:rPr>
                <w:sz w:val="20"/>
                <w:szCs w:val="18"/>
              </w:rPr>
              <w:t xml:space="preserve"> замороженное.</w:t>
            </w:r>
          </w:p>
          <w:p w:rsidR="005156FE" w:rsidRDefault="0021243C" w:rsidP="0021243C">
            <w:pPr>
              <w:tabs>
                <w:tab w:val="left" w:pos="2115"/>
              </w:tabs>
              <w:spacing w:after="0"/>
              <w:ind w:firstLine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156FE">
              <w:rPr>
                <w:sz w:val="20"/>
                <w:szCs w:val="20"/>
              </w:rPr>
              <w:t>оответстви</w:t>
            </w:r>
            <w:r>
              <w:rPr>
                <w:sz w:val="20"/>
                <w:szCs w:val="20"/>
              </w:rPr>
              <w:t>е</w:t>
            </w:r>
            <w:r w:rsidR="005156FE">
              <w:rPr>
                <w:sz w:val="20"/>
                <w:szCs w:val="20"/>
              </w:rPr>
              <w:t xml:space="preserve"> с</w:t>
            </w:r>
            <w:r w:rsidR="005156FE" w:rsidRPr="005156FE">
              <w:rPr>
                <w:sz w:val="20"/>
                <w:szCs w:val="20"/>
              </w:rPr>
              <w:t xml:space="preserve"> ГОСТ 31778-2012</w:t>
            </w:r>
            <w:r>
              <w:rPr>
                <w:sz w:val="20"/>
                <w:szCs w:val="20"/>
              </w:rPr>
              <w:t xml:space="preserve">, </w:t>
            </w:r>
            <w:r w:rsidRPr="005156FE">
              <w:rPr>
                <w:sz w:val="20"/>
                <w:szCs w:val="18"/>
              </w:rPr>
              <w:t>СанПиН 2.3.2.1078-01.</w:t>
            </w:r>
          </w:p>
          <w:p w:rsidR="0021243C" w:rsidRDefault="0021243C" w:rsidP="0021243C">
            <w:pPr>
              <w:spacing w:after="0"/>
              <w:ind w:firstLine="244"/>
              <w:rPr>
                <w:sz w:val="20"/>
                <w:szCs w:val="18"/>
              </w:rPr>
            </w:pPr>
            <w:r w:rsidRPr="005156FE">
              <w:rPr>
                <w:sz w:val="20"/>
                <w:szCs w:val="18"/>
              </w:rPr>
              <w:t xml:space="preserve">Мышечная ткань хорошо развита, мышцы на разрезе слегка влажные, не оставляют влажного пятна на фильтрованной бумаге; цвет </w:t>
            </w:r>
            <w:proofErr w:type="gramStart"/>
            <w:r w:rsidRPr="005156FE">
              <w:rPr>
                <w:sz w:val="20"/>
                <w:szCs w:val="18"/>
              </w:rPr>
              <w:t>от</w:t>
            </w:r>
            <w:proofErr w:type="gramEnd"/>
            <w:r w:rsidRPr="005156FE">
              <w:rPr>
                <w:sz w:val="20"/>
                <w:szCs w:val="18"/>
              </w:rPr>
              <w:t xml:space="preserve"> светло-розового до красного. </w:t>
            </w:r>
          </w:p>
          <w:p w:rsidR="0021243C" w:rsidRPr="005156FE" w:rsidRDefault="0021243C" w:rsidP="0021243C">
            <w:pPr>
              <w:spacing w:after="0"/>
              <w:ind w:firstLine="244"/>
              <w:rPr>
                <w:sz w:val="20"/>
                <w:szCs w:val="18"/>
              </w:rPr>
            </w:pPr>
            <w:r w:rsidRPr="005156FE">
              <w:rPr>
                <w:sz w:val="20"/>
                <w:szCs w:val="18"/>
              </w:rPr>
              <w:t xml:space="preserve">Состояние жира: имеет белый или бледно-розовый цвет; </w:t>
            </w:r>
            <w:r w:rsidRPr="005156FE">
              <w:rPr>
                <w:sz w:val="20"/>
                <w:szCs w:val="18"/>
              </w:rPr>
              <w:lastRenderedPageBreak/>
              <w:t>мягкий, эластичный.</w:t>
            </w:r>
          </w:p>
          <w:p w:rsidR="0021243C" w:rsidRPr="005156FE" w:rsidRDefault="0021243C" w:rsidP="0021243C">
            <w:pPr>
              <w:spacing w:after="0"/>
              <w:ind w:firstLine="244"/>
              <w:rPr>
                <w:sz w:val="20"/>
                <w:szCs w:val="18"/>
              </w:rPr>
            </w:pPr>
            <w:r w:rsidRPr="005156FE">
              <w:rPr>
                <w:sz w:val="20"/>
                <w:szCs w:val="18"/>
              </w:rPr>
              <w:t>Нет наличия остатков внутренних органов, сгустков крови, бахромок, загрязнения, наличи</w:t>
            </w:r>
            <w:r>
              <w:rPr>
                <w:sz w:val="20"/>
                <w:szCs w:val="18"/>
              </w:rPr>
              <w:t>я</w:t>
            </w:r>
            <w:r w:rsidRPr="005156FE">
              <w:rPr>
                <w:sz w:val="20"/>
                <w:szCs w:val="18"/>
              </w:rPr>
              <w:t xml:space="preserve"> льда и снега.</w:t>
            </w:r>
          </w:p>
          <w:p w:rsidR="005156FE" w:rsidRDefault="0021243C" w:rsidP="0021243C">
            <w:pPr>
              <w:spacing w:after="0"/>
              <w:ind w:firstLine="244"/>
              <w:rPr>
                <w:sz w:val="20"/>
                <w:szCs w:val="20"/>
              </w:rPr>
            </w:pPr>
            <w:r w:rsidRPr="005156FE">
              <w:rPr>
                <w:sz w:val="20"/>
                <w:szCs w:val="18"/>
              </w:rPr>
              <w:t>Мясо не имеет кровоподтёков и травматических повреждений, затрагивающих подкожную ткань. Повторное замораживание мяса не допускается.</w:t>
            </w:r>
          </w:p>
          <w:p w:rsidR="0021243C" w:rsidRDefault="005156FE" w:rsidP="0021243C">
            <w:pPr>
              <w:spacing w:after="0"/>
              <w:ind w:firstLine="244"/>
              <w:rPr>
                <w:sz w:val="20"/>
                <w:szCs w:val="20"/>
              </w:rPr>
            </w:pPr>
            <w:r w:rsidRPr="0021243C">
              <w:rPr>
                <w:sz w:val="20"/>
                <w:szCs w:val="20"/>
                <w:u w:val="single"/>
              </w:rPr>
              <w:t>Требование к упаковке</w:t>
            </w:r>
            <w:r w:rsidR="0021243C" w:rsidRPr="0021243C">
              <w:rPr>
                <w:sz w:val="20"/>
                <w:szCs w:val="20"/>
                <w:u w:val="single"/>
              </w:rPr>
              <w:t>:</w:t>
            </w:r>
            <w:r w:rsidR="0021243C">
              <w:rPr>
                <w:sz w:val="20"/>
                <w:szCs w:val="20"/>
              </w:rPr>
              <w:t xml:space="preserve"> </w:t>
            </w:r>
            <w:r w:rsidR="0021243C" w:rsidRPr="0021243C">
              <w:rPr>
                <w:sz w:val="20"/>
                <w:szCs w:val="20"/>
              </w:rPr>
              <w:t>коробка картонная, маркировка (наличие этикетки с указанием полных данных данного вида мяса, даты выработки, срока реализации</w:t>
            </w:r>
            <w:r w:rsidR="0021243C">
              <w:rPr>
                <w:sz w:val="20"/>
                <w:szCs w:val="20"/>
              </w:rPr>
              <w:t>).</w:t>
            </w:r>
          </w:p>
          <w:p w:rsidR="005156FE" w:rsidRDefault="0021243C" w:rsidP="0021243C">
            <w:pPr>
              <w:spacing w:after="0"/>
              <w:ind w:firstLine="244"/>
              <w:rPr>
                <w:sz w:val="20"/>
                <w:szCs w:val="18"/>
              </w:rPr>
            </w:pPr>
            <w:r w:rsidRPr="0021243C">
              <w:rPr>
                <w:sz w:val="20"/>
                <w:szCs w:val="20"/>
                <w:u w:val="single"/>
              </w:rPr>
              <w:t>Ф</w:t>
            </w:r>
            <w:r w:rsidR="005156FE" w:rsidRPr="0021243C">
              <w:rPr>
                <w:sz w:val="20"/>
                <w:szCs w:val="20"/>
                <w:u w:val="single"/>
              </w:rPr>
              <w:t>асовка</w:t>
            </w:r>
            <w:r w:rsidRPr="0021243C">
              <w:rPr>
                <w:sz w:val="20"/>
                <w:szCs w:val="20"/>
                <w:u w:val="single"/>
              </w:rPr>
              <w:t>:</w:t>
            </w:r>
            <w:r w:rsidR="005156FE" w:rsidRPr="005156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 менее </w:t>
            </w:r>
            <w:r w:rsidR="005156FE" w:rsidRPr="005156F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="005156FE" w:rsidRPr="005156FE">
              <w:rPr>
                <w:sz w:val="20"/>
                <w:szCs w:val="20"/>
              </w:rPr>
              <w:t>кг</w:t>
            </w:r>
            <w:proofErr w:type="gramStart"/>
            <w:r w:rsidR="005156FE" w:rsidRPr="005156FE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не более 20 кг.</w:t>
            </w:r>
          </w:p>
          <w:p w:rsidR="005156FE" w:rsidRPr="005156FE" w:rsidRDefault="005156FE" w:rsidP="0021243C">
            <w:pPr>
              <w:spacing w:after="0"/>
              <w:ind w:firstLine="244"/>
              <w:rPr>
                <w:sz w:val="22"/>
                <w:szCs w:val="20"/>
                <w:lang w:eastAsia="ar-SA"/>
              </w:rPr>
            </w:pPr>
            <w:r w:rsidRPr="005156FE">
              <w:rPr>
                <w:sz w:val="20"/>
                <w:szCs w:val="18"/>
              </w:rPr>
              <w:t>Разгрузка товара в месте передачи товара осуществляется силами и за счет Поставщика. </w:t>
            </w:r>
          </w:p>
          <w:p w:rsidR="006F5F75" w:rsidRPr="00D76260" w:rsidRDefault="00D76260" w:rsidP="0021243C">
            <w:pPr>
              <w:spacing w:after="0"/>
              <w:ind w:firstLine="244"/>
              <w:rPr>
                <w:sz w:val="20"/>
                <w:szCs w:val="20"/>
                <w:lang w:eastAsia="ar-SA"/>
              </w:rPr>
            </w:pPr>
            <w:r w:rsidRPr="00D76260">
              <w:rPr>
                <w:sz w:val="20"/>
                <w:szCs w:val="20"/>
                <w:lang w:eastAsia="ar-SA"/>
              </w:rPr>
              <w:t>Вся поставляемая продукция на момент доставки должна иметь остаточный срок годности не менее 50%.</w:t>
            </w:r>
          </w:p>
        </w:tc>
        <w:tc>
          <w:tcPr>
            <w:tcW w:w="1151" w:type="dxa"/>
            <w:shd w:val="clear" w:color="auto" w:fill="auto"/>
          </w:tcPr>
          <w:p w:rsidR="006F5F75" w:rsidRPr="006F5F75" w:rsidRDefault="00D76260" w:rsidP="006F5F75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кг</w:t>
            </w:r>
          </w:p>
        </w:tc>
        <w:tc>
          <w:tcPr>
            <w:tcW w:w="1153" w:type="dxa"/>
            <w:shd w:val="clear" w:color="auto" w:fill="auto"/>
          </w:tcPr>
          <w:p w:rsidR="006F5F75" w:rsidRPr="006F5F75" w:rsidRDefault="00D76260" w:rsidP="006F5F75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50 000,0</w:t>
            </w:r>
          </w:p>
        </w:tc>
      </w:tr>
    </w:tbl>
    <w:p w:rsidR="00BE6787" w:rsidRPr="00C250FA" w:rsidRDefault="00BE6787" w:rsidP="006F5F75">
      <w:pPr>
        <w:spacing w:after="0"/>
        <w:rPr>
          <w:sz w:val="22"/>
          <w:szCs w:val="22"/>
        </w:rPr>
      </w:pPr>
    </w:p>
    <w:sectPr w:rsidR="00BE6787" w:rsidRPr="00C250FA" w:rsidSect="006F5F75">
      <w:pgSz w:w="11906" w:h="16838"/>
      <w:pgMar w:top="567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337EF1C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9"/>
    <w:multiLevelType w:val="multilevel"/>
    <w:tmpl w:val="2F564928"/>
    <w:lvl w:ilvl="0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11"/>
    <w:multiLevelType w:val="multilevel"/>
    <w:tmpl w:val="17A0B17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13"/>
    <w:multiLevelType w:val="multilevel"/>
    <w:tmpl w:val="52B44406"/>
    <w:lvl w:ilvl="0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9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15"/>
    <w:multiLevelType w:val="multilevel"/>
    <w:tmpl w:val="00000014"/>
    <w:lvl w:ilvl="0">
      <w:start w:val="8"/>
      <w:numFmt w:val="decimal"/>
      <w:lvlText w:val="12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8"/>
      <w:numFmt w:val="decimal"/>
      <w:lvlText w:val="12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8"/>
      <w:numFmt w:val="decimal"/>
      <w:lvlText w:val="12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8"/>
      <w:numFmt w:val="decimal"/>
      <w:lvlText w:val="12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8"/>
      <w:numFmt w:val="decimal"/>
      <w:lvlText w:val="12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8"/>
      <w:numFmt w:val="decimal"/>
      <w:lvlText w:val="12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8"/>
      <w:numFmt w:val="decimal"/>
      <w:lvlText w:val="12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8"/>
      <w:numFmt w:val="decimal"/>
      <w:lvlText w:val="12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8"/>
      <w:numFmt w:val="decimal"/>
      <w:lvlText w:val="12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17"/>
    <w:multiLevelType w:val="multilevel"/>
    <w:tmpl w:val="7D60479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000001D"/>
    <w:multiLevelType w:val="multilevel"/>
    <w:tmpl w:val="7F185A7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>
    <w:nsid w:val="00000021"/>
    <w:multiLevelType w:val="multilevel"/>
    <w:tmpl w:val="C2967940"/>
    <w:lvl w:ilvl="0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8">
    <w:nsid w:val="0DA93C58"/>
    <w:multiLevelType w:val="hybridMultilevel"/>
    <w:tmpl w:val="97EA696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49DD69F6"/>
    <w:multiLevelType w:val="hybridMultilevel"/>
    <w:tmpl w:val="A24E1978"/>
    <w:lvl w:ilvl="0" w:tplc="5B9A912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F10B7C"/>
    <w:multiLevelType w:val="multilevel"/>
    <w:tmpl w:val="6606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71463B"/>
    <w:multiLevelType w:val="hybridMultilevel"/>
    <w:tmpl w:val="FF90D360"/>
    <w:lvl w:ilvl="0" w:tplc="DC9E5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F5664"/>
    <w:multiLevelType w:val="multilevel"/>
    <w:tmpl w:val="CB029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781B699D"/>
    <w:multiLevelType w:val="hybridMultilevel"/>
    <w:tmpl w:val="005641B6"/>
    <w:lvl w:ilvl="0" w:tplc="DC9E537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11"/>
  </w:num>
  <w:num w:numId="12">
    <w:abstractNumId w:val="13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efaultTabStop w:val="708"/>
  <w:characterSpacingControl w:val="doNotCompress"/>
  <w:compat/>
  <w:rsids>
    <w:rsidRoot w:val="00BE6787"/>
    <w:rsid w:val="00022B4F"/>
    <w:rsid w:val="0003198B"/>
    <w:rsid w:val="000358DE"/>
    <w:rsid w:val="000428AD"/>
    <w:rsid w:val="0009702F"/>
    <w:rsid w:val="000B0FE0"/>
    <w:rsid w:val="000B1D0B"/>
    <w:rsid w:val="000E42C8"/>
    <w:rsid w:val="000E4EAD"/>
    <w:rsid w:val="000E7895"/>
    <w:rsid w:val="00111681"/>
    <w:rsid w:val="0011553B"/>
    <w:rsid w:val="0012070C"/>
    <w:rsid w:val="00161990"/>
    <w:rsid w:val="00193DAC"/>
    <w:rsid w:val="001B4672"/>
    <w:rsid w:val="002101A4"/>
    <w:rsid w:val="0021243C"/>
    <w:rsid w:val="00240E5B"/>
    <w:rsid w:val="002436BB"/>
    <w:rsid w:val="00251495"/>
    <w:rsid w:val="002B636C"/>
    <w:rsid w:val="002D7003"/>
    <w:rsid w:val="002F5737"/>
    <w:rsid w:val="00300CDA"/>
    <w:rsid w:val="00331F35"/>
    <w:rsid w:val="00337CFA"/>
    <w:rsid w:val="003909FA"/>
    <w:rsid w:val="00390ACD"/>
    <w:rsid w:val="003E7A21"/>
    <w:rsid w:val="003F33D9"/>
    <w:rsid w:val="00404147"/>
    <w:rsid w:val="00415FB1"/>
    <w:rsid w:val="00425D2C"/>
    <w:rsid w:val="004841B7"/>
    <w:rsid w:val="004D504D"/>
    <w:rsid w:val="004F51E0"/>
    <w:rsid w:val="00510019"/>
    <w:rsid w:val="005156FE"/>
    <w:rsid w:val="0051613C"/>
    <w:rsid w:val="00533F57"/>
    <w:rsid w:val="00546870"/>
    <w:rsid w:val="00552871"/>
    <w:rsid w:val="0059113F"/>
    <w:rsid w:val="005B1F7C"/>
    <w:rsid w:val="005B4E95"/>
    <w:rsid w:val="0065133A"/>
    <w:rsid w:val="006C5422"/>
    <w:rsid w:val="006E365E"/>
    <w:rsid w:val="006F5F75"/>
    <w:rsid w:val="00786376"/>
    <w:rsid w:val="007879EA"/>
    <w:rsid w:val="007B4F8E"/>
    <w:rsid w:val="007B7599"/>
    <w:rsid w:val="007C3165"/>
    <w:rsid w:val="007C4A84"/>
    <w:rsid w:val="007D0B82"/>
    <w:rsid w:val="007E1762"/>
    <w:rsid w:val="008679F3"/>
    <w:rsid w:val="00883CEF"/>
    <w:rsid w:val="008C0AD2"/>
    <w:rsid w:val="008D4C39"/>
    <w:rsid w:val="008D5B5D"/>
    <w:rsid w:val="008D6298"/>
    <w:rsid w:val="008E6534"/>
    <w:rsid w:val="00916968"/>
    <w:rsid w:val="00926CF2"/>
    <w:rsid w:val="00986588"/>
    <w:rsid w:val="00991B0C"/>
    <w:rsid w:val="00994F7D"/>
    <w:rsid w:val="009A0782"/>
    <w:rsid w:val="009A25C7"/>
    <w:rsid w:val="009A5232"/>
    <w:rsid w:val="009B7F79"/>
    <w:rsid w:val="009E6691"/>
    <w:rsid w:val="009E72E1"/>
    <w:rsid w:val="00A93EFA"/>
    <w:rsid w:val="00AC74D9"/>
    <w:rsid w:val="00AD5F11"/>
    <w:rsid w:val="00AE04DD"/>
    <w:rsid w:val="00AE21C4"/>
    <w:rsid w:val="00AE4DE0"/>
    <w:rsid w:val="00B2130C"/>
    <w:rsid w:val="00B24C0C"/>
    <w:rsid w:val="00B82E5A"/>
    <w:rsid w:val="00B83314"/>
    <w:rsid w:val="00BE6787"/>
    <w:rsid w:val="00C11F01"/>
    <w:rsid w:val="00C233C7"/>
    <w:rsid w:val="00C250FA"/>
    <w:rsid w:val="00C42FAC"/>
    <w:rsid w:val="00C60EF6"/>
    <w:rsid w:val="00CA3E40"/>
    <w:rsid w:val="00CA485D"/>
    <w:rsid w:val="00CB04B4"/>
    <w:rsid w:val="00CC5753"/>
    <w:rsid w:val="00CD6717"/>
    <w:rsid w:val="00CF2EEF"/>
    <w:rsid w:val="00CF3C97"/>
    <w:rsid w:val="00D12A61"/>
    <w:rsid w:val="00D17E1C"/>
    <w:rsid w:val="00D40EAA"/>
    <w:rsid w:val="00D530BD"/>
    <w:rsid w:val="00D76260"/>
    <w:rsid w:val="00D91220"/>
    <w:rsid w:val="00DB6D77"/>
    <w:rsid w:val="00DC62F1"/>
    <w:rsid w:val="00DE1F4A"/>
    <w:rsid w:val="00DF27D8"/>
    <w:rsid w:val="00DF30CD"/>
    <w:rsid w:val="00E033B7"/>
    <w:rsid w:val="00E70A77"/>
    <w:rsid w:val="00E93363"/>
    <w:rsid w:val="00E94AAF"/>
    <w:rsid w:val="00F4271C"/>
    <w:rsid w:val="00F517A1"/>
    <w:rsid w:val="00F56AF4"/>
    <w:rsid w:val="00F8384D"/>
    <w:rsid w:val="00FA08C7"/>
    <w:rsid w:val="00FB3861"/>
    <w:rsid w:val="00FC488E"/>
    <w:rsid w:val="00FD401A"/>
    <w:rsid w:val="00FE7650"/>
    <w:rsid w:val="00FE7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787"/>
    <w:pPr>
      <w:spacing w:after="60"/>
      <w:jc w:val="both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C233C7"/>
    <w:pPr>
      <w:keepNext/>
      <w:keepLines/>
      <w:spacing w:before="40" w:after="0"/>
      <w:ind w:firstLine="708"/>
      <w:outlineLvl w:val="2"/>
    </w:pPr>
    <w:rPr>
      <w:rFonts w:ascii="Cambria" w:eastAsia="Courier New" w:hAnsi="Cambria"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pt">
    <w:name w:val="Основной текст + 9 pt"/>
    <w:basedOn w:val="a0"/>
    <w:rsid w:val="00BE6787"/>
    <w:rPr>
      <w:rFonts w:ascii="Times New Roman" w:hAnsi="Times New Roman" w:cs="Times New Roman"/>
      <w:sz w:val="18"/>
      <w:szCs w:val="18"/>
      <w:u w:val="none"/>
    </w:rPr>
  </w:style>
  <w:style w:type="paragraph" w:styleId="a3">
    <w:name w:val="Balloon Text"/>
    <w:basedOn w:val="a"/>
    <w:semiHidden/>
    <w:rsid w:val="00BE678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841B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233C7"/>
    <w:rPr>
      <w:rFonts w:ascii="Cambria" w:eastAsia="Courier New" w:hAnsi="Cambria"/>
      <w:color w:val="243F6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BFDBD-B1D4-4E56-AC02-22E25C76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поставку продуктов питания</vt:lpstr>
    </vt:vector>
  </TitlesOfParts>
  <Company>Home</Company>
  <LinksUpToDate>false</LinksUpToDate>
  <CharactersWithSpaces>13485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поставку продуктов питания</dc:title>
  <dc:creator>Admin</dc:creator>
  <cp:lastModifiedBy>User</cp:lastModifiedBy>
  <cp:revision>19</cp:revision>
  <cp:lastPrinted>2016-11-23T09:32:00Z</cp:lastPrinted>
  <dcterms:created xsi:type="dcterms:W3CDTF">2024-11-28T08:51:00Z</dcterms:created>
  <dcterms:modified xsi:type="dcterms:W3CDTF">2025-06-27T05:41:00Z</dcterms:modified>
</cp:coreProperties>
</file>