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20" w:type="dxa"/>
        <w:tblInd w:w="-792" w:type="dxa"/>
        <w:tblLayout w:type="fixed"/>
        <w:tblLook w:val="01E0" w:firstRow="1" w:lastRow="1" w:firstColumn="1" w:lastColumn="1" w:noHBand="0" w:noVBand="0"/>
      </w:tblPr>
      <w:tblGrid>
        <w:gridCol w:w="2127"/>
        <w:gridCol w:w="1797"/>
        <w:gridCol w:w="6696"/>
      </w:tblGrid>
      <w:tr w:rsidR="00FF1A11" w14:paraId="4D9D1F3C" w14:textId="77777777" w:rsidTr="00F50A32">
        <w:trPr>
          <w:trHeight w:val="2516"/>
        </w:trPr>
        <w:tc>
          <w:tcPr>
            <w:tcW w:w="2127" w:type="dxa"/>
            <w:hideMark/>
          </w:tcPr>
          <w:p w14:paraId="2E6C66E4" w14:textId="77777777" w:rsidR="00FF1A11" w:rsidRDefault="00FF1A11" w:rsidP="00F50A32">
            <w:pPr>
              <w:jc w:val="both"/>
              <w:rPr>
                <w:rFonts w:ascii="Times New Roman" w:eastAsia="Times New Roman" w:hAnsi="Times New Roman" w:cs="Times New Roman"/>
                <w:iCs/>
                <w:sz w:val="24"/>
                <w:szCs w:val="24"/>
              </w:rPr>
            </w:pPr>
            <w:r>
              <w:rPr>
                <w:noProof/>
                <w:lang w:eastAsia="ru-RU"/>
              </w:rPr>
              <w:drawing>
                <wp:inline distT="0" distB="0" distL="0" distR="0" wp14:anchorId="06F4F0B2" wp14:editId="7DC29455">
                  <wp:extent cx="1219200" cy="1169670"/>
                  <wp:effectExtent l="0" t="0" r="0" b="0"/>
                  <wp:docPr id="3" name="Рисунок 3" descr="Описание: C:\Users\User\AppData\Local\Microsoft\Windows\INetCache\Content.Word\тепло.jpg"/>
                  <wp:cNvGraphicFramePr/>
                  <a:graphic xmlns:a="http://schemas.openxmlformats.org/drawingml/2006/main">
                    <a:graphicData uri="http://schemas.openxmlformats.org/drawingml/2006/picture">
                      <pic:pic xmlns:pic="http://schemas.openxmlformats.org/drawingml/2006/picture">
                        <pic:nvPicPr>
                          <pic:cNvPr id="3" name="Рисунок 3" descr="Описание: C:\Users\User\AppData\Local\Microsoft\Windows\INetCache\Content.Word\тепло.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169670"/>
                          </a:xfrm>
                          <a:prstGeom prst="rect">
                            <a:avLst/>
                          </a:prstGeom>
                          <a:noFill/>
                          <a:ln>
                            <a:noFill/>
                          </a:ln>
                        </pic:spPr>
                      </pic:pic>
                    </a:graphicData>
                  </a:graphic>
                </wp:inline>
              </w:drawing>
            </w:r>
          </w:p>
        </w:tc>
        <w:tc>
          <w:tcPr>
            <w:tcW w:w="8493" w:type="dxa"/>
            <w:gridSpan w:val="2"/>
          </w:tcPr>
          <w:p w14:paraId="0FB3FC1E" w14:textId="77777777" w:rsidR="00FF1A11" w:rsidRDefault="00FF1A11" w:rsidP="00F50A32">
            <w:pPr>
              <w:spacing w:before="120"/>
              <w:jc w:val="center"/>
              <w:rPr>
                <w:rFonts w:ascii="Arial" w:eastAsia="Times New Roman" w:hAnsi="Arial" w:cs="Arial"/>
                <w:color w:val="0070C0"/>
                <w:sz w:val="24"/>
                <w:szCs w:val="24"/>
              </w:rPr>
            </w:pPr>
          </w:p>
          <w:p w14:paraId="4A66B25F" w14:textId="77777777" w:rsidR="0070393D" w:rsidRPr="0070393D" w:rsidRDefault="0070393D" w:rsidP="0070393D">
            <w:pPr>
              <w:spacing w:after="0" w:line="240" w:lineRule="auto"/>
              <w:ind w:left="-499"/>
              <w:jc w:val="center"/>
              <w:rPr>
                <w:rFonts w:ascii="Arial" w:hAnsi="Arial" w:cs="Arial"/>
                <w:b/>
                <w:color w:val="262626"/>
                <w:sz w:val="32"/>
                <w:szCs w:val="32"/>
              </w:rPr>
            </w:pPr>
            <w:r w:rsidRPr="0070393D">
              <w:rPr>
                <w:rFonts w:ascii="Arial" w:hAnsi="Arial" w:cs="Arial"/>
                <w:b/>
                <w:color w:val="262626"/>
                <w:sz w:val="32"/>
                <w:szCs w:val="32"/>
              </w:rPr>
              <w:t>Российская Федерация</w:t>
            </w:r>
          </w:p>
          <w:p w14:paraId="60D5B183" w14:textId="77777777" w:rsidR="0070393D" w:rsidRPr="0070393D" w:rsidRDefault="0070393D" w:rsidP="0070393D">
            <w:pPr>
              <w:spacing w:after="0" w:line="240" w:lineRule="auto"/>
              <w:ind w:left="-499"/>
              <w:jc w:val="center"/>
              <w:rPr>
                <w:rFonts w:ascii="Arial" w:hAnsi="Arial" w:cs="Arial"/>
                <w:b/>
                <w:color w:val="262626"/>
                <w:sz w:val="32"/>
                <w:szCs w:val="32"/>
              </w:rPr>
            </w:pPr>
          </w:p>
          <w:p w14:paraId="0107E7FA" w14:textId="77777777" w:rsidR="0070393D" w:rsidRPr="0070393D" w:rsidRDefault="0070393D" w:rsidP="0070393D">
            <w:pPr>
              <w:spacing w:after="0" w:line="240" w:lineRule="auto"/>
              <w:ind w:left="-499"/>
              <w:jc w:val="center"/>
              <w:rPr>
                <w:rFonts w:ascii="Arial" w:hAnsi="Arial" w:cs="Arial"/>
                <w:b/>
                <w:color w:val="262626"/>
                <w:sz w:val="32"/>
                <w:szCs w:val="32"/>
              </w:rPr>
            </w:pPr>
            <w:r w:rsidRPr="0070393D">
              <w:rPr>
                <w:rFonts w:ascii="Arial" w:hAnsi="Arial" w:cs="Arial"/>
                <w:b/>
                <w:color w:val="262626"/>
                <w:sz w:val="32"/>
                <w:szCs w:val="32"/>
              </w:rPr>
              <w:t>Общество с ограниченной ответственностью</w:t>
            </w:r>
          </w:p>
          <w:p w14:paraId="275B1F30" w14:textId="77777777" w:rsidR="0070393D" w:rsidRPr="0070393D" w:rsidRDefault="0070393D" w:rsidP="0070393D">
            <w:pPr>
              <w:spacing w:after="0" w:line="240" w:lineRule="auto"/>
              <w:ind w:left="-499"/>
              <w:jc w:val="center"/>
              <w:rPr>
                <w:rFonts w:ascii="Arial" w:hAnsi="Arial" w:cs="Arial"/>
                <w:b/>
                <w:color w:val="262626"/>
                <w:sz w:val="32"/>
                <w:szCs w:val="32"/>
              </w:rPr>
            </w:pPr>
            <w:r w:rsidRPr="0070393D">
              <w:rPr>
                <w:rFonts w:ascii="Arial" w:hAnsi="Arial" w:cs="Arial"/>
                <w:b/>
                <w:color w:val="262626"/>
                <w:sz w:val="32"/>
                <w:szCs w:val="32"/>
              </w:rPr>
              <w:t>«Енисейская теплоснабжающая компания»</w:t>
            </w:r>
          </w:p>
          <w:p w14:paraId="5EB3FB95" w14:textId="77777777" w:rsidR="00FF1A11" w:rsidRDefault="0070393D" w:rsidP="0070393D">
            <w:pPr>
              <w:spacing w:after="0" w:line="240" w:lineRule="auto"/>
              <w:ind w:left="-499"/>
              <w:jc w:val="center"/>
              <w:rPr>
                <w:rFonts w:ascii="Arial" w:hAnsi="Arial" w:cs="Arial"/>
                <w:b/>
                <w:color w:val="262626"/>
                <w:spacing w:val="60"/>
                <w:sz w:val="32"/>
                <w:szCs w:val="32"/>
              </w:rPr>
            </w:pPr>
            <w:r w:rsidRPr="0070393D">
              <w:rPr>
                <w:rFonts w:ascii="Arial" w:hAnsi="Arial" w:cs="Arial"/>
                <w:b/>
                <w:color w:val="262626"/>
                <w:spacing w:val="60"/>
                <w:sz w:val="32"/>
                <w:szCs w:val="32"/>
              </w:rPr>
              <w:t>(ООО «Енисейтеплоком»)</w:t>
            </w:r>
          </w:p>
          <w:p w14:paraId="30AB033E" w14:textId="77777777" w:rsidR="0070393D" w:rsidRDefault="0070393D" w:rsidP="0070393D">
            <w:pPr>
              <w:spacing w:after="0" w:line="240" w:lineRule="auto"/>
              <w:ind w:left="-499"/>
              <w:jc w:val="center"/>
              <w:rPr>
                <w:rFonts w:ascii="Arial" w:hAnsi="Arial" w:cs="Arial"/>
                <w:b/>
                <w:color w:val="262626"/>
                <w:spacing w:val="60"/>
                <w:sz w:val="32"/>
                <w:szCs w:val="32"/>
              </w:rPr>
            </w:pPr>
          </w:p>
          <w:p w14:paraId="597DE3E8" w14:textId="36EF2D4E" w:rsidR="0070393D" w:rsidRPr="0070393D" w:rsidRDefault="0070393D" w:rsidP="0070393D">
            <w:pPr>
              <w:spacing w:after="0" w:line="240" w:lineRule="auto"/>
              <w:ind w:left="-499"/>
              <w:jc w:val="center"/>
              <w:rPr>
                <w:rFonts w:ascii="Arial" w:hAnsi="Arial" w:cs="Arial"/>
                <w:b/>
                <w:color w:val="262626"/>
                <w:spacing w:val="60"/>
                <w:sz w:val="32"/>
                <w:szCs w:val="32"/>
              </w:rPr>
            </w:pPr>
          </w:p>
        </w:tc>
      </w:tr>
      <w:tr w:rsidR="00FF1A11" w14:paraId="1ADFBB46" w14:textId="77777777" w:rsidTr="00F50A32">
        <w:tc>
          <w:tcPr>
            <w:tcW w:w="3924" w:type="dxa"/>
            <w:gridSpan w:val="2"/>
          </w:tcPr>
          <w:p w14:paraId="1FC4267A" w14:textId="77777777" w:rsidR="00FF1A11" w:rsidRPr="00450B2B" w:rsidRDefault="00FF1A11" w:rsidP="00F50A32">
            <w:pPr>
              <w:spacing w:after="0" w:line="240" w:lineRule="auto"/>
              <w:rPr>
                <w:b/>
                <w:i/>
                <w:sz w:val="16"/>
                <w:szCs w:val="16"/>
              </w:rPr>
            </w:pPr>
            <w:r w:rsidRPr="00450B2B">
              <w:rPr>
                <w:b/>
                <w:i/>
                <w:sz w:val="16"/>
                <w:szCs w:val="16"/>
              </w:rPr>
              <w:t xml:space="preserve">663148, Россия, Красноярский край,Енисейский район, с. Верхнепашино,  ул. Обручева, </w:t>
            </w:r>
            <w:r>
              <w:rPr>
                <w:b/>
                <w:i/>
                <w:sz w:val="16"/>
                <w:szCs w:val="16"/>
              </w:rPr>
              <w:t xml:space="preserve">стр. </w:t>
            </w:r>
            <w:r w:rsidRPr="00450B2B">
              <w:rPr>
                <w:b/>
                <w:i/>
                <w:sz w:val="16"/>
                <w:szCs w:val="16"/>
              </w:rPr>
              <w:t>2</w:t>
            </w:r>
          </w:p>
          <w:p w14:paraId="4304DC74" w14:textId="77777777" w:rsidR="00FF1A11" w:rsidRPr="008D5DF4" w:rsidRDefault="00FF1A11" w:rsidP="00F50A32">
            <w:pPr>
              <w:spacing w:after="0" w:line="240" w:lineRule="auto"/>
              <w:rPr>
                <w:b/>
                <w:i/>
                <w:sz w:val="16"/>
                <w:szCs w:val="16"/>
                <w:lang w:val="en-US"/>
              </w:rPr>
            </w:pPr>
            <w:r w:rsidRPr="00450B2B">
              <w:rPr>
                <w:b/>
                <w:i/>
                <w:sz w:val="16"/>
                <w:szCs w:val="16"/>
              </w:rPr>
              <w:t>тел</w:t>
            </w:r>
            <w:r w:rsidRPr="008D5DF4">
              <w:rPr>
                <w:b/>
                <w:i/>
                <w:sz w:val="16"/>
                <w:szCs w:val="16"/>
                <w:lang w:val="en-US"/>
              </w:rPr>
              <w:t>./</w:t>
            </w:r>
            <w:r w:rsidRPr="00450B2B">
              <w:rPr>
                <w:b/>
                <w:i/>
                <w:sz w:val="16"/>
                <w:szCs w:val="16"/>
                <w:lang w:val="en-US"/>
              </w:rPr>
              <w:t>fax</w:t>
            </w:r>
            <w:r w:rsidRPr="008D5DF4">
              <w:rPr>
                <w:b/>
                <w:i/>
                <w:sz w:val="16"/>
                <w:szCs w:val="16"/>
                <w:lang w:val="en-US"/>
              </w:rPr>
              <w:t>: (39-195) 24957</w:t>
            </w:r>
          </w:p>
          <w:p w14:paraId="2C8A2895" w14:textId="77777777" w:rsidR="00FF1A11" w:rsidRPr="008D5DF4" w:rsidRDefault="00FF1A11" w:rsidP="00F50A32">
            <w:pPr>
              <w:spacing w:after="0" w:line="240" w:lineRule="auto"/>
              <w:rPr>
                <w:b/>
                <w:i/>
                <w:sz w:val="16"/>
                <w:szCs w:val="16"/>
                <w:u w:val="single"/>
                <w:lang w:val="en-US"/>
              </w:rPr>
            </w:pPr>
            <w:r w:rsidRPr="00450B2B">
              <w:rPr>
                <w:b/>
                <w:i/>
                <w:sz w:val="16"/>
                <w:szCs w:val="16"/>
              </w:rPr>
              <w:t>Е</w:t>
            </w:r>
            <w:r w:rsidRPr="008D5DF4">
              <w:rPr>
                <w:b/>
                <w:i/>
                <w:sz w:val="16"/>
                <w:szCs w:val="16"/>
                <w:lang w:val="en-US"/>
              </w:rPr>
              <w:t>.</w:t>
            </w:r>
            <w:r w:rsidRPr="00450B2B">
              <w:rPr>
                <w:b/>
                <w:i/>
                <w:sz w:val="16"/>
                <w:szCs w:val="16"/>
                <w:lang w:val="en-US"/>
              </w:rPr>
              <w:t xml:space="preserve"> mail</w:t>
            </w:r>
            <w:r w:rsidRPr="008D5DF4">
              <w:rPr>
                <w:b/>
                <w:i/>
                <w:sz w:val="16"/>
                <w:szCs w:val="16"/>
                <w:lang w:val="en-US"/>
              </w:rPr>
              <w:t xml:space="preserve">: </w:t>
            </w:r>
            <w:r>
              <w:rPr>
                <w:b/>
                <w:i/>
                <w:sz w:val="16"/>
                <w:szCs w:val="16"/>
                <w:lang w:val="en-US"/>
              </w:rPr>
              <w:t>eniseyteplokom</w:t>
            </w:r>
            <w:r w:rsidRPr="008D5DF4">
              <w:rPr>
                <w:b/>
                <w:i/>
                <w:sz w:val="16"/>
                <w:szCs w:val="16"/>
                <w:lang w:val="en-US"/>
              </w:rPr>
              <w:t>@</w:t>
            </w:r>
            <w:r>
              <w:rPr>
                <w:b/>
                <w:i/>
                <w:sz w:val="16"/>
                <w:szCs w:val="16"/>
                <w:lang w:val="en-US"/>
              </w:rPr>
              <w:t>mail</w:t>
            </w:r>
            <w:r w:rsidRPr="008D5DF4">
              <w:rPr>
                <w:b/>
                <w:i/>
                <w:sz w:val="16"/>
                <w:szCs w:val="16"/>
                <w:lang w:val="en-US"/>
              </w:rPr>
              <w:t>.</w:t>
            </w:r>
            <w:r w:rsidRPr="00450B2B">
              <w:rPr>
                <w:b/>
                <w:i/>
                <w:sz w:val="16"/>
                <w:szCs w:val="16"/>
                <w:lang w:val="en-US"/>
              </w:rPr>
              <w:t>ru</w:t>
            </w:r>
          </w:p>
          <w:p w14:paraId="4B4398D2" w14:textId="77777777" w:rsidR="00FF1A11" w:rsidRPr="008D5DF4" w:rsidRDefault="00FF1A11" w:rsidP="00F50A32">
            <w:pPr>
              <w:spacing w:after="0" w:line="240" w:lineRule="auto"/>
              <w:rPr>
                <w:rFonts w:ascii="Times New Roman" w:eastAsia="Times New Roman" w:hAnsi="Times New Roman" w:cs="Times New Roman"/>
                <w:sz w:val="18"/>
                <w:szCs w:val="18"/>
                <w:lang w:val="en-US"/>
              </w:rPr>
            </w:pPr>
          </w:p>
        </w:tc>
        <w:tc>
          <w:tcPr>
            <w:tcW w:w="6696" w:type="dxa"/>
            <w:hideMark/>
          </w:tcPr>
          <w:p w14:paraId="7B4A8F12" w14:textId="77777777" w:rsidR="00FF1A11" w:rsidRDefault="00FF1A11" w:rsidP="00F50A32">
            <w:pPr>
              <w:spacing w:after="0" w:line="240" w:lineRule="auto"/>
              <w:jc w:val="right"/>
              <w:rPr>
                <w:rFonts w:ascii="Times New Roman" w:eastAsia="Times New Roman" w:hAnsi="Times New Roman"/>
                <w:b/>
                <w:i/>
                <w:sz w:val="16"/>
                <w:szCs w:val="16"/>
              </w:rPr>
            </w:pPr>
            <w:r>
              <w:rPr>
                <w:b/>
                <w:i/>
                <w:sz w:val="16"/>
                <w:szCs w:val="16"/>
              </w:rPr>
              <w:t>ИНН 2447014078, КПП 244701001, ОГРН 1232400005826</w:t>
            </w:r>
          </w:p>
          <w:p w14:paraId="765F9D1F" w14:textId="77777777" w:rsidR="00FF1A11" w:rsidRDefault="00FF1A11" w:rsidP="00F50A32">
            <w:pPr>
              <w:spacing w:after="0" w:line="240" w:lineRule="auto"/>
              <w:jc w:val="right"/>
              <w:rPr>
                <w:b/>
                <w:i/>
                <w:sz w:val="16"/>
                <w:szCs w:val="16"/>
              </w:rPr>
            </w:pPr>
            <w:r>
              <w:rPr>
                <w:b/>
                <w:i/>
                <w:sz w:val="16"/>
                <w:szCs w:val="16"/>
              </w:rPr>
              <w:t>ОКАТО 04215807001; ОКТМО 04615407101; ОКОГОУ 4210014</w:t>
            </w:r>
          </w:p>
          <w:p w14:paraId="4D1BAA91" w14:textId="77777777" w:rsidR="00FF1A11" w:rsidRDefault="00FF1A11" w:rsidP="00F50A32">
            <w:pPr>
              <w:spacing w:after="0" w:line="240" w:lineRule="auto"/>
              <w:jc w:val="right"/>
              <w:rPr>
                <w:b/>
                <w:i/>
                <w:sz w:val="16"/>
                <w:szCs w:val="16"/>
              </w:rPr>
            </w:pPr>
            <w:r>
              <w:rPr>
                <w:b/>
                <w:i/>
                <w:sz w:val="16"/>
                <w:szCs w:val="16"/>
              </w:rPr>
              <w:t>ОКФС 16; ОКОПФ 12300</w:t>
            </w:r>
          </w:p>
          <w:p w14:paraId="396B63B4" w14:textId="77777777" w:rsidR="00FF1A11" w:rsidRPr="0059650E" w:rsidRDefault="00FF1A11" w:rsidP="00F50A32">
            <w:pPr>
              <w:spacing w:after="0" w:line="240" w:lineRule="auto"/>
              <w:jc w:val="right"/>
              <w:rPr>
                <w:b/>
                <w:i/>
                <w:sz w:val="16"/>
                <w:szCs w:val="16"/>
              </w:rPr>
            </w:pPr>
          </w:p>
          <w:p w14:paraId="67DCC0DD" w14:textId="77777777" w:rsidR="00FF1A11" w:rsidRDefault="00FF1A11" w:rsidP="00F50A32">
            <w:pPr>
              <w:spacing w:after="0" w:line="240" w:lineRule="auto"/>
              <w:jc w:val="right"/>
              <w:rPr>
                <w:rFonts w:ascii="Times New Roman" w:eastAsia="Times New Roman" w:hAnsi="Times New Roman" w:cs="Times New Roman"/>
                <w:sz w:val="18"/>
                <w:szCs w:val="18"/>
              </w:rPr>
            </w:pPr>
          </w:p>
        </w:tc>
      </w:tr>
    </w:tbl>
    <w:p w14:paraId="14202FDE" w14:textId="77777777" w:rsidR="00FF1A11" w:rsidRDefault="00FF1A11" w:rsidP="00FF1A11">
      <w:pPr>
        <w:tabs>
          <w:tab w:val="left" w:pos="5245"/>
        </w:tabs>
        <w:spacing w:after="0"/>
        <w:rPr>
          <w:rFonts w:ascii="Times New Roman" w:eastAsia="Calibri" w:hAnsi="Times New Roman" w:cs="Times New Roman"/>
          <w:b/>
          <w:sz w:val="24"/>
          <w:szCs w:val="24"/>
        </w:rPr>
      </w:pPr>
    </w:p>
    <w:p w14:paraId="31D91D68" w14:textId="77777777" w:rsidR="00FF1A11" w:rsidRPr="00772D59" w:rsidRDefault="00FF1A11" w:rsidP="00FF1A11">
      <w:pPr>
        <w:tabs>
          <w:tab w:val="left" w:pos="5245"/>
        </w:tabs>
        <w:spacing w:after="0"/>
        <w:ind w:left="4820" w:firstLine="850"/>
        <w:rPr>
          <w:rFonts w:ascii="Times New Roman" w:eastAsia="Calibri" w:hAnsi="Times New Roman" w:cs="Times New Roman"/>
          <w:b/>
          <w:sz w:val="24"/>
          <w:szCs w:val="24"/>
        </w:rPr>
      </w:pPr>
      <w:r>
        <w:rPr>
          <w:rFonts w:ascii="Times New Roman" w:eastAsia="Calibri" w:hAnsi="Times New Roman" w:cs="Times New Roman"/>
          <w:b/>
          <w:sz w:val="24"/>
          <w:szCs w:val="24"/>
        </w:rPr>
        <w:t>У</w:t>
      </w:r>
      <w:r w:rsidRPr="00772D59">
        <w:rPr>
          <w:rFonts w:ascii="Times New Roman" w:eastAsia="Calibri" w:hAnsi="Times New Roman" w:cs="Times New Roman"/>
          <w:b/>
          <w:sz w:val="24"/>
          <w:szCs w:val="24"/>
        </w:rPr>
        <w:t>ТВЕРЖДАЮ:</w:t>
      </w:r>
    </w:p>
    <w:p w14:paraId="7149FCBD" w14:textId="77777777" w:rsidR="00FF1A11" w:rsidRPr="008E44AA" w:rsidRDefault="00FF1A11" w:rsidP="00FF1A11">
      <w:pPr>
        <w:tabs>
          <w:tab w:val="left" w:pos="5245"/>
        </w:tabs>
        <w:spacing w:after="0"/>
        <w:ind w:left="5670"/>
        <w:rPr>
          <w:rFonts w:ascii="Times New Roman" w:eastAsia="Calibri" w:hAnsi="Times New Roman" w:cs="Times New Roman"/>
          <w:sz w:val="24"/>
          <w:szCs w:val="24"/>
        </w:rPr>
      </w:pPr>
      <w:r>
        <w:rPr>
          <w:rFonts w:ascii="Times New Roman" w:eastAsia="Calibri" w:hAnsi="Times New Roman" w:cs="Times New Roman"/>
          <w:sz w:val="24"/>
          <w:szCs w:val="24"/>
        </w:rPr>
        <w:t xml:space="preserve">Директор </w:t>
      </w:r>
    </w:p>
    <w:p w14:paraId="3E71D652" w14:textId="77777777" w:rsidR="00FF1A11" w:rsidRPr="00772D59" w:rsidRDefault="00FF1A11" w:rsidP="00FF1A11">
      <w:pPr>
        <w:tabs>
          <w:tab w:val="left" w:pos="5245"/>
        </w:tabs>
        <w:spacing w:after="0"/>
        <w:ind w:left="5670"/>
        <w:rPr>
          <w:rFonts w:ascii="Times New Roman" w:eastAsia="Calibri" w:hAnsi="Times New Roman" w:cs="Times New Roman"/>
          <w:sz w:val="24"/>
          <w:szCs w:val="24"/>
        </w:rPr>
      </w:pPr>
    </w:p>
    <w:p w14:paraId="3037E4C7" w14:textId="4F238061" w:rsidR="00FF1A11" w:rsidRPr="00772D59" w:rsidRDefault="00FF1A11" w:rsidP="00FF1A11">
      <w:pPr>
        <w:tabs>
          <w:tab w:val="left" w:pos="5245"/>
        </w:tabs>
        <w:spacing w:after="0"/>
        <w:ind w:left="5670"/>
        <w:rPr>
          <w:rFonts w:ascii="Times New Roman" w:eastAsia="Calibri" w:hAnsi="Times New Roman" w:cs="Times New Roman"/>
          <w:sz w:val="24"/>
          <w:szCs w:val="24"/>
        </w:rPr>
      </w:pPr>
      <w:r w:rsidRPr="00772D59">
        <w:rPr>
          <w:rFonts w:ascii="Times New Roman" w:eastAsia="Calibri" w:hAnsi="Times New Roman" w:cs="Times New Roman"/>
          <w:sz w:val="24"/>
          <w:szCs w:val="24"/>
        </w:rPr>
        <w:t>_________________ /</w:t>
      </w:r>
      <w:r w:rsidR="007F6DDA">
        <w:rPr>
          <w:rFonts w:ascii="Times New Roman" w:eastAsia="Calibri" w:hAnsi="Times New Roman" w:cs="Times New Roman"/>
          <w:sz w:val="24"/>
          <w:szCs w:val="24"/>
        </w:rPr>
        <w:t>И.С. Левчук</w:t>
      </w:r>
    </w:p>
    <w:p w14:paraId="6B5069BA" w14:textId="0D42D2DC" w:rsidR="00FF1A11" w:rsidRPr="001F77E3" w:rsidRDefault="00FF1A11" w:rsidP="00FF1A11">
      <w:pPr>
        <w:tabs>
          <w:tab w:val="left" w:pos="5245"/>
        </w:tabs>
        <w:spacing w:after="0"/>
        <w:ind w:left="5670"/>
        <w:rPr>
          <w:rFonts w:ascii="Times New Roman" w:eastAsia="Calibri" w:hAnsi="Times New Roman" w:cs="Times New Roman"/>
          <w:sz w:val="24"/>
          <w:szCs w:val="24"/>
        </w:rPr>
      </w:pPr>
      <w:r w:rsidRPr="001F77E3">
        <w:rPr>
          <w:rFonts w:ascii="Times New Roman" w:eastAsia="Calibri" w:hAnsi="Times New Roman" w:cs="Times New Roman"/>
          <w:sz w:val="24"/>
          <w:szCs w:val="24"/>
        </w:rPr>
        <w:t>«</w:t>
      </w:r>
      <w:r w:rsidR="00B73AB7">
        <w:rPr>
          <w:rFonts w:ascii="Times New Roman" w:eastAsia="Calibri" w:hAnsi="Times New Roman" w:cs="Times New Roman"/>
          <w:sz w:val="24"/>
          <w:szCs w:val="24"/>
        </w:rPr>
        <w:t>26</w:t>
      </w:r>
      <w:r w:rsidRPr="001F77E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EB3D04">
        <w:rPr>
          <w:rFonts w:ascii="Times New Roman" w:eastAsia="Calibri" w:hAnsi="Times New Roman" w:cs="Times New Roman"/>
          <w:sz w:val="24"/>
          <w:szCs w:val="24"/>
        </w:rPr>
        <w:t xml:space="preserve">июня </w:t>
      </w:r>
      <w:r w:rsidRPr="001F77E3">
        <w:rPr>
          <w:rFonts w:ascii="Times New Roman" w:eastAsia="Calibri" w:hAnsi="Times New Roman" w:cs="Times New Roman"/>
          <w:sz w:val="24"/>
          <w:szCs w:val="24"/>
        </w:rPr>
        <w:t>20</w:t>
      </w:r>
      <w:r>
        <w:rPr>
          <w:rFonts w:ascii="Times New Roman" w:eastAsia="Calibri" w:hAnsi="Times New Roman" w:cs="Times New Roman"/>
          <w:sz w:val="24"/>
          <w:szCs w:val="24"/>
        </w:rPr>
        <w:t>25</w:t>
      </w:r>
      <w:r w:rsidRPr="001F77E3">
        <w:rPr>
          <w:rFonts w:ascii="Times New Roman" w:eastAsia="Calibri" w:hAnsi="Times New Roman" w:cs="Times New Roman"/>
          <w:sz w:val="24"/>
          <w:szCs w:val="24"/>
        </w:rPr>
        <w:t xml:space="preserve"> года</w:t>
      </w:r>
    </w:p>
    <w:p w14:paraId="56FFE58A" w14:textId="77777777" w:rsidR="00772D59" w:rsidRPr="00772D59" w:rsidRDefault="00772D59" w:rsidP="00772D59">
      <w:pPr>
        <w:spacing w:after="0" w:line="240" w:lineRule="auto"/>
        <w:jc w:val="center"/>
        <w:rPr>
          <w:rFonts w:ascii="Times New Roman" w:eastAsia="Calibri" w:hAnsi="Times New Roman" w:cs="Times New Roman"/>
          <w:b/>
          <w:sz w:val="24"/>
          <w:szCs w:val="24"/>
        </w:rPr>
      </w:pPr>
    </w:p>
    <w:p w14:paraId="3215D5D2" w14:textId="77777777" w:rsidR="00772D59" w:rsidRPr="00772D59" w:rsidRDefault="00772D59" w:rsidP="00772D59">
      <w:pPr>
        <w:spacing w:after="0" w:line="240" w:lineRule="auto"/>
        <w:jc w:val="center"/>
        <w:rPr>
          <w:rFonts w:ascii="Times New Roman" w:eastAsia="Calibri" w:hAnsi="Times New Roman" w:cs="Times New Roman"/>
          <w:b/>
          <w:sz w:val="24"/>
          <w:szCs w:val="24"/>
        </w:rPr>
      </w:pPr>
      <w:r w:rsidRPr="00772D59">
        <w:rPr>
          <w:rFonts w:ascii="Times New Roman" w:eastAsia="Calibri" w:hAnsi="Times New Roman" w:cs="Times New Roman"/>
          <w:b/>
          <w:sz w:val="24"/>
          <w:szCs w:val="24"/>
        </w:rPr>
        <w:t xml:space="preserve">Извещение о проведении </w:t>
      </w:r>
      <w:r w:rsidR="00770FB4">
        <w:rPr>
          <w:rFonts w:ascii="Times New Roman" w:eastAsia="Calibri" w:hAnsi="Times New Roman" w:cs="Times New Roman"/>
          <w:b/>
          <w:sz w:val="24"/>
          <w:szCs w:val="24"/>
        </w:rPr>
        <w:t>запроса предложений</w:t>
      </w:r>
      <w:r w:rsidR="005E5A96">
        <w:rPr>
          <w:rFonts w:ascii="Times New Roman" w:eastAsia="Calibri" w:hAnsi="Times New Roman" w:cs="Times New Roman"/>
          <w:b/>
          <w:sz w:val="24"/>
          <w:szCs w:val="24"/>
        </w:rPr>
        <w:t xml:space="preserve"> в электронной форме</w:t>
      </w:r>
    </w:p>
    <w:p w14:paraId="0AB8A858" w14:textId="77777777" w:rsidR="00772D59" w:rsidRPr="00772D59" w:rsidRDefault="00772D59" w:rsidP="00772D59">
      <w:pPr>
        <w:spacing w:after="0" w:line="240" w:lineRule="auto"/>
        <w:ind w:firstLine="709"/>
        <w:jc w:val="both"/>
        <w:rPr>
          <w:rFonts w:ascii="Times New Roman" w:eastAsia="Calibri" w:hAnsi="Times New Roman" w:cs="Times New Roman"/>
          <w:sz w:val="24"/>
          <w:szCs w:val="24"/>
        </w:rPr>
      </w:pPr>
    </w:p>
    <w:p w14:paraId="0BBBD982" w14:textId="77777777" w:rsidR="00AB689E" w:rsidRPr="00B61E96" w:rsidRDefault="00AB689E" w:rsidP="00AB689E">
      <w:pPr>
        <w:tabs>
          <w:tab w:val="left" w:pos="993"/>
        </w:tabs>
        <w:spacing w:after="0" w:line="240" w:lineRule="auto"/>
        <w:ind w:firstLine="709"/>
        <w:jc w:val="both"/>
        <w:rPr>
          <w:rFonts w:ascii="Times New Roman" w:eastAsia="Calibri" w:hAnsi="Times New Roman" w:cs="Times New Roman"/>
          <w:sz w:val="24"/>
          <w:szCs w:val="24"/>
        </w:rPr>
      </w:pPr>
      <w:r w:rsidRPr="00B61E96">
        <w:rPr>
          <w:rFonts w:ascii="Times New Roman" w:eastAsia="Calibri" w:hAnsi="Times New Roman" w:cs="Times New Roman"/>
          <w:b/>
          <w:sz w:val="24"/>
          <w:szCs w:val="24"/>
        </w:rPr>
        <w:t>Заказчик:</w:t>
      </w:r>
      <w:r w:rsidRPr="00B61E96">
        <w:rPr>
          <w:rFonts w:ascii="Times New Roman" w:eastAsia="Calibri" w:hAnsi="Times New Roman" w:cs="Times New Roman"/>
          <w:sz w:val="24"/>
          <w:szCs w:val="24"/>
        </w:rPr>
        <w:t xml:space="preserve"> </w:t>
      </w:r>
      <w:r w:rsidRPr="00B61E96">
        <w:rPr>
          <w:rFonts w:ascii="Times New Roman" w:hAnsi="Times New Roman" w:cs="Times New Roman"/>
          <w:sz w:val="24"/>
          <w:szCs w:val="24"/>
        </w:rPr>
        <w:t xml:space="preserve">Общество с ограниченной ответственностью «Енисейская </w:t>
      </w:r>
      <w:r>
        <w:rPr>
          <w:rFonts w:ascii="Times New Roman" w:hAnsi="Times New Roman" w:cs="Times New Roman"/>
          <w:sz w:val="24"/>
          <w:szCs w:val="24"/>
        </w:rPr>
        <w:t xml:space="preserve">теплоснабжающая </w:t>
      </w:r>
      <w:r w:rsidRPr="00B61E96">
        <w:rPr>
          <w:rFonts w:ascii="Times New Roman" w:hAnsi="Times New Roman" w:cs="Times New Roman"/>
          <w:sz w:val="24"/>
          <w:szCs w:val="24"/>
        </w:rPr>
        <w:t xml:space="preserve">компания». </w:t>
      </w:r>
    </w:p>
    <w:p w14:paraId="40941409" w14:textId="77777777" w:rsidR="00AB689E" w:rsidRPr="00645958" w:rsidRDefault="00AB689E" w:rsidP="00AB689E">
      <w:pPr>
        <w:spacing w:after="0" w:line="240" w:lineRule="auto"/>
        <w:jc w:val="both"/>
        <w:rPr>
          <w:rFonts w:ascii="Times New Roman" w:eastAsia="Times New Roman" w:hAnsi="Times New Roman" w:cs="Times New Roman"/>
          <w:sz w:val="24"/>
          <w:szCs w:val="24"/>
          <w:lang w:eastAsia="ru-RU"/>
        </w:rPr>
      </w:pPr>
      <w:r w:rsidRPr="00645958">
        <w:rPr>
          <w:rFonts w:ascii="Times New Roman" w:eastAsia="Times New Roman" w:hAnsi="Times New Roman" w:cs="Times New Roman"/>
          <w:sz w:val="24"/>
          <w:szCs w:val="24"/>
          <w:lang w:eastAsia="ru-RU"/>
        </w:rPr>
        <w:t xml:space="preserve">Адрес местонахождения: 663148, Россия, Красноярский край, Енисейский район, с. Верхнепашино, ул. Обручева, стр. 2, e-mail: </w:t>
      </w:r>
      <w:r w:rsidRPr="00645958">
        <w:rPr>
          <w:rFonts w:ascii="Times New Roman" w:eastAsia="Times New Roman" w:hAnsi="Times New Roman" w:cs="Times New Roman"/>
          <w:sz w:val="24"/>
          <w:szCs w:val="24"/>
          <w:u w:val="single"/>
          <w:lang w:val="en-US" w:eastAsia="ru-RU"/>
        </w:rPr>
        <w:t>eniseyteplokom</w:t>
      </w:r>
      <w:r w:rsidRPr="00645958">
        <w:rPr>
          <w:rFonts w:ascii="Times New Roman" w:eastAsia="Times New Roman" w:hAnsi="Times New Roman" w:cs="Times New Roman"/>
          <w:sz w:val="24"/>
          <w:szCs w:val="24"/>
          <w:u w:val="single"/>
          <w:lang w:eastAsia="ru-RU"/>
        </w:rPr>
        <w:t>@</w:t>
      </w:r>
      <w:r w:rsidRPr="00645958">
        <w:rPr>
          <w:rFonts w:ascii="Times New Roman" w:eastAsia="Times New Roman" w:hAnsi="Times New Roman" w:cs="Times New Roman"/>
          <w:sz w:val="24"/>
          <w:szCs w:val="24"/>
          <w:u w:val="single"/>
          <w:lang w:val="en-US" w:eastAsia="ru-RU"/>
        </w:rPr>
        <w:t>mail</w:t>
      </w:r>
      <w:r w:rsidRPr="00645958">
        <w:rPr>
          <w:rFonts w:ascii="Times New Roman" w:eastAsia="Times New Roman" w:hAnsi="Times New Roman" w:cs="Times New Roman"/>
          <w:sz w:val="24"/>
          <w:szCs w:val="24"/>
          <w:u w:val="single"/>
          <w:lang w:eastAsia="ru-RU"/>
        </w:rPr>
        <w:t>.</w:t>
      </w:r>
      <w:r w:rsidRPr="00645958">
        <w:rPr>
          <w:rFonts w:ascii="Times New Roman" w:eastAsia="Times New Roman" w:hAnsi="Times New Roman" w:cs="Times New Roman"/>
          <w:sz w:val="24"/>
          <w:szCs w:val="24"/>
          <w:u w:val="single"/>
          <w:lang w:val="en-US" w:eastAsia="ru-RU"/>
        </w:rPr>
        <w:t>ru</w:t>
      </w:r>
      <w:r w:rsidRPr="00645958">
        <w:rPr>
          <w:rFonts w:ascii="Times New Roman" w:eastAsia="Times New Roman" w:hAnsi="Times New Roman" w:cs="Times New Roman"/>
          <w:sz w:val="24"/>
          <w:szCs w:val="24"/>
          <w:lang w:eastAsia="ru-RU"/>
        </w:rPr>
        <w:t>, тел. 8(39195)24957.</w:t>
      </w:r>
    </w:p>
    <w:p w14:paraId="0BD185DF" w14:textId="77777777" w:rsidR="00AB689E" w:rsidRPr="00645958" w:rsidRDefault="00AB689E" w:rsidP="00AB689E">
      <w:pPr>
        <w:spacing w:after="0" w:line="240" w:lineRule="auto"/>
        <w:jc w:val="both"/>
        <w:rPr>
          <w:rFonts w:ascii="Times New Roman" w:eastAsia="Times New Roman" w:hAnsi="Times New Roman" w:cs="Times New Roman"/>
          <w:sz w:val="24"/>
          <w:szCs w:val="24"/>
          <w:lang w:eastAsia="ru-RU"/>
        </w:rPr>
      </w:pPr>
      <w:r w:rsidRPr="00645958">
        <w:rPr>
          <w:rFonts w:ascii="Times New Roman" w:eastAsia="Times New Roman" w:hAnsi="Times New Roman" w:cs="Times New Roman"/>
          <w:sz w:val="24"/>
          <w:szCs w:val="24"/>
          <w:lang w:eastAsia="ru-RU"/>
        </w:rPr>
        <w:t>Почтовый адрес: 663148, Россия, Красноярский край, Енисейский район, с. Верхнепашино, ул. Обручева, стр. 2.</w:t>
      </w:r>
    </w:p>
    <w:p w14:paraId="0357AE82" w14:textId="1C78EF56" w:rsidR="00FA465E" w:rsidRPr="00E36AE5" w:rsidRDefault="00D02EC4" w:rsidP="00FF1A11">
      <w:pPr>
        <w:spacing w:after="0" w:line="240" w:lineRule="auto"/>
        <w:jc w:val="both"/>
        <w:rPr>
          <w:rFonts w:ascii="Times New Roman" w:hAnsi="Times New Roman" w:cs="Times New Roman"/>
          <w:sz w:val="24"/>
          <w:szCs w:val="24"/>
        </w:rPr>
      </w:pPr>
      <w:r>
        <w:rPr>
          <w:rFonts w:ascii="Times New Roman" w:eastAsia="Calibri" w:hAnsi="Times New Roman" w:cs="Times New Roman"/>
          <w:b/>
          <w:sz w:val="24"/>
          <w:szCs w:val="24"/>
        </w:rPr>
        <w:t>Наименование</w:t>
      </w:r>
      <w:r w:rsidR="00772D59" w:rsidRPr="00772D59">
        <w:rPr>
          <w:rFonts w:ascii="Times New Roman" w:eastAsia="Calibri" w:hAnsi="Times New Roman" w:cs="Times New Roman"/>
          <w:b/>
          <w:sz w:val="24"/>
          <w:szCs w:val="24"/>
        </w:rPr>
        <w:t xml:space="preserve"> закупки</w:t>
      </w:r>
      <w:r w:rsidR="00772D59" w:rsidRPr="00772D59">
        <w:rPr>
          <w:rFonts w:ascii="Times New Roman" w:eastAsia="Calibri" w:hAnsi="Times New Roman" w:cs="Times New Roman"/>
          <w:sz w:val="24"/>
          <w:szCs w:val="24"/>
        </w:rPr>
        <w:t xml:space="preserve"> –</w:t>
      </w:r>
      <w:r w:rsidR="004B708F" w:rsidRPr="004B708F">
        <w:rPr>
          <w:rFonts w:ascii="Times New Roman" w:eastAsia="Calibri" w:hAnsi="Times New Roman" w:cs="Times New Roman"/>
          <w:sz w:val="24"/>
          <w:szCs w:val="24"/>
        </w:rPr>
        <w:t xml:space="preserve"> </w:t>
      </w:r>
      <w:r w:rsidR="004A1D23">
        <w:rPr>
          <w:rFonts w:ascii="Times New Roman" w:eastAsia="Calibri" w:hAnsi="Times New Roman" w:cs="Times New Roman"/>
          <w:sz w:val="24"/>
          <w:szCs w:val="24"/>
        </w:rPr>
        <w:t>з</w:t>
      </w:r>
      <w:r w:rsidRPr="00D02EC4">
        <w:rPr>
          <w:rFonts w:ascii="Times New Roman" w:eastAsia="Calibri" w:hAnsi="Times New Roman" w:cs="Times New Roman"/>
          <w:sz w:val="24"/>
          <w:szCs w:val="24"/>
        </w:rPr>
        <w:t xml:space="preserve">апрос предложений в электронной форме, </w:t>
      </w:r>
      <w:r w:rsidR="00AE0BAB">
        <w:rPr>
          <w:rFonts w:ascii="Times New Roman" w:eastAsia="Calibri" w:hAnsi="Times New Roman" w:cs="Times New Roman"/>
          <w:sz w:val="24"/>
          <w:szCs w:val="24"/>
        </w:rPr>
        <w:t xml:space="preserve">на право </w:t>
      </w:r>
      <w:r w:rsidRPr="00D02EC4">
        <w:rPr>
          <w:rFonts w:ascii="Times New Roman" w:eastAsia="Calibri" w:hAnsi="Times New Roman" w:cs="Times New Roman"/>
          <w:sz w:val="24"/>
          <w:szCs w:val="24"/>
        </w:rPr>
        <w:t xml:space="preserve">заключения </w:t>
      </w:r>
      <w:r w:rsidR="00FC5859" w:rsidRPr="00D02EC4">
        <w:rPr>
          <w:rFonts w:ascii="Times New Roman" w:eastAsia="Calibri" w:hAnsi="Times New Roman" w:cs="Times New Roman"/>
          <w:sz w:val="24"/>
          <w:szCs w:val="24"/>
        </w:rPr>
        <w:t>договор</w:t>
      </w:r>
      <w:r w:rsidR="00FC5859">
        <w:rPr>
          <w:rFonts w:ascii="Times New Roman" w:eastAsia="Calibri" w:hAnsi="Times New Roman" w:cs="Times New Roman"/>
          <w:sz w:val="24"/>
          <w:szCs w:val="24"/>
        </w:rPr>
        <w:t>а,</w:t>
      </w:r>
      <w:r w:rsidR="00FA465E">
        <w:rPr>
          <w:rFonts w:ascii="Times New Roman" w:eastAsia="Calibri" w:hAnsi="Times New Roman" w:cs="Times New Roman"/>
          <w:sz w:val="24"/>
          <w:szCs w:val="24"/>
        </w:rPr>
        <w:t xml:space="preserve"> </w:t>
      </w:r>
      <w:r w:rsidR="007F6DDA" w:rsidRPr="00D42C4E">
        <w:rPr>
          <w:rFonts w:ascii="Times New Roman" w:hAnsi="Times New Roman" w:cs="Times New Roman"/>
          <w:sz w:val="24"/>
          <w:szCs w:val="24"/>
        </w:rPr>
        <w:t xml:space="preserve">на </w:t>
      </w:r>
      <w:bookmarkStart w:id="0" w:name="_Hlk201572563"/>
      <w:r w:rsidR="00EB3D04" w:rsidRPr="005B5260">
        <w:rPr>
          <w:rFonts w:ascii="Times New Roman" w:hAnsi="Times New Roman" w:cs="Times New Roman"/>
          <w:sz w:val="24"/>
          <w:szCs w:val="24"/>
        </w:rPr>
        <w:t xml:space="preserve">приобретение и поставку тягодутьевого </w:t>
      </w:r>
      <w:r w:rsidR="00EB3D04">
        <w:rPr>
          <w:rFonts w:ascii="Times New Roman" w:hAnsi="Times New Roman" w:cs="Times New Roman"/>
          <w:sz w:val="24"/>
          <w:szCs w:val="24"/>
        </w:rPr>
        <w:t xml:space="preserve">и насосного оборудования для </w:t>
      </w:r>
      <w:r w:rsidR="00E36AE5">
        <w:rPr>
          <w:rFonts w:ascii="Times New Roman" w:hAnsi="Times New Roman" w:cs="Times New Roman"/>
          <w:sz w:val="24"/>
          <w:szCs w:val="24"/>
        </w:rPr>
        <w:t>капитального ремонта оборудования котельной</w:t>
      </w:r>
      <w:r w:rsidR="00EB3D04">
        <w:rPr>
          <w:rFonts w:ascii="Times New Roman" w:hAnsi="Times New Roman" w:cs="Times New Roman"/>
          <w:sz w:val="24"/>
          <w:szCs w:val="24"/>
        </w:rPr>
        <w:t xml:space="preserve">, </w:t>
      </w:r>
      <w:r w:rsidR="00E36AE5">
        <w:rPr>
          <w:rFonts w:ascii="Times New Roman" w:hAnsi="Times New Roman" w:cs="Times New Roman"/>
          <w:sz w:val="24"/>
          <w:szCs w:val="24"/>
        </w:rPr>
        <w:t>расположенной по адресу</w:t>
      </w:r>
      <w:r w:rsidR="00E36AE5" w:rsidRPr="00E36AE5">
        <w:rPr>
          <w:rFonts w:ascii="Times New Roman" w:hAnsi="Times New Roman" w:cs="Times New Roman"/>
          <w:sz w:val="24"/>
          <w:szCs w:val="24"/>
        </w:rPr>
        <w:t>:</w:t>
      </w:r>
      <w:r w:rsidR="00E36AE5">
        <w:rPr>
          <w:rFonts w:ascii="Times New Roman" w:hAnsi="Times New Roman" w:cs="Times New Roman"/>
          <w:sz w:val="24"/>
          <w:szCs w:val="24"/>
        </w:rPr>
        <w:t xml:space="preserve"> г. Енисейск, ул. Ванеева, 1/9</w:t>
      </w:r>
      <w:bookmarkEnd w:id="0"/>
      <w:r w:rsidR="00E36AE5">
        <w:rPr>
          <w:rFonts w:ascii="Times New Roman" w:hAnsi="Times New Roman" w:cs="Times New Roman"/>
          <w:sz w:val="24"/>
          <w:szCs w:val="24"/>
        </w:rPr>
        <w:t>.</w:t>
      </w:r>
    </w:p>
    <w:p w14:paraId="55CE6407" w14:textId="77777777" w:rsidR="00D02EC4" w:rsidRPr="00D02EC4" w:rsidRDefault="00D02EC4" w:rsidP="006F5F9F">
      <w:pPr>
        <w:tabs>
          <w:tab w:val="left" w:pos="993"/>
        </w:tabs>
        <w:spacing w:after="0" w:line="240" w:lineRule="auto"/>
        <w:ind w:firstLine="567"/>
        <w:contextualSpacing/>
        <w:jc w:val="both"/>
        <w:rPr>
          <w:rFonts w:ascii="Times New Roman" w:eastAsia="Times New Roman" w:hAnsi="Times New Roman" w:cs="Times New Roman"/>
          <w:b/>
          <w:sz w:val="24"/>
          <w:szCs w:val="24"/>
          <w:lang w:eastAsia="ru-RU"/>
        </w:rPr>
      </w:pPr>
      <w:r w:rsidRPr="00D02EC4">
        <w:rPr>
          <w:rFonts w:ascii="Times New Roman" w:eastAsia="Times New Roman" w:hAnsi="Times New Roman" w:cs="Times New Roman"/>
          <w:b/>
          <w:sz w:val="24"/>
          <w:szCs w:val="24"/>
          <w:lang w:eastAsia="ru-RU"/>
        </w:rPr>
        <w:t>Форма и способ осуществления закупки</w:t>
      </w:r>
      <w:r w:rsidRPr="00D02EC4">
        <w:rPr>
          <w:rFonts w:ascii="Times New Roman" w:eastAsia="Times New Roman" w:hAnsi="Times New Roman" w:cs="Times New Roman"/>
          <w:sz w:val="24"/>
          <w:szCs w:val="24"/>
          <w:lang w:eastAsia="ru-RU"/>
        </w:rPr>
        <w:t xml:space="preserve">: </w:t>
      </w:r>
      <w:r w:rsidR="004A1D23">
        <w:rPr>
          <w:rFonts w:ascii="Times New Roman" w:eastAsia="Times New Roman" w:hAnsi="Times New Roman" w:cs="Times New Roman"/>
          <w:sz w:val="24"/>
          <w:szCs w:val="24"/>
          <w:lang w:eastAsia="ru-RU"/>
        </w:rPr>
        <w:t>з</w:t>
      </w:r>
      <w:r w:rsidRPr="00D02EC4">
        <w:rPr>
          <w:rFonts w:ascii="Times New Roman" w:eastAsia="Times New Roman" w:hAnsi="Times New Roman" w:cs="Times New Roman"/>
          <w:sz w:val="24"/>
          <w:szCs w:val="24"/>
          <w:lang w:eastAsia="ru-RU"/>
        </w:rPr>
        <w:t>апрос предложений в электронной форме</w:t>
      </w:r>
      <w:r w:rsidR="00AE0BAB">
        <w:rPr>
          <w:rFonts w:ascii="Times New Roman" w:eastAsia="Calibri" w:hAnsi="Times New Roman" w:cs="Times New Roman"/>
          <w:sz w:val="24"/>
          <w:szCs w:val="24"/>
        </w:rPr>
        <w:t>.</w:t>
      </w:r>
    </w:p>
    <w:p w14:paraId="69E04039" w14:textId="7ABE394D" w:rsidR="00D02EC4" w:rsidRPr="006F5F9F" w:rsidRDefault="006F5F9F" w:rsidP="00D70C08">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6F5F9F">
        <w:rPr>
          <w:rFonts w:ascii="Times New Roman" w:eastAsia="Times New Roman" w:hAnsi="Times New Roman" w:cs="Times New Roman"/>
          <w:b/>
          <w:sz w:val="24"/>
          <w:szCs w:val="24"/>
          <w:lang w:eastAsia="ru-RU"/>
        </w:rPr>
        <w:t>Наименование и адрес ЭТП в информационно-телекоммуникационной сети «Интернет»:</w:t>
      </w:r>
      <w:r w:rsidRPr="00411DBB">
        <w:t xml:space="preserve"> </w:t>
      </w:r>
      <w:r w:rsidR="008D5DF4" w:rsidRPr="007F6DDA">
        <w:rPr>
          <w:rFonts w:ascii="Times New Roman" w:eastAsia="Times New Roman" w:hAnsi="Times New Roman" w:cs="Times New Roman"/>
          <w:sz w:val="24"/>
          <w:szCs w:val="24"/>
          <w:lang w:eastAsia="ru-RU"/>
        </w:rPr>
        <w:t>http://</w:t>
      </w:r>
      <w:r w:rsidR="00411DBB" w:rsidRPr="00411DBB">
        <w:t xml:space="preserve"> </w:t>
      </w:r>
      <w:hyperlink r:id="rId9" w:tgtFrame="_blank" w:history="1">
        <w:r w:rsidR="00E36AE5" w:rsidRPr="00E36AE5">
          <w:rPr>
            <w:rStyle w:val="a9"/>
            <w:rFonts w:ascii="Times New Roman" w:eastAsia="Times New Roman" w:hAnsi="Times New Roman" w:cs="Times New Roman"/>
            <w:sz w:val="24"/>
            <w:szCs w:val="24"/>
            <w:lang w:eastAsia="ru-RU"/>
          </w:rPr>
          <w:t>torgi-online.com</w:t>
        </w:r>
      </w:hyperlink>
    </w:p>
    <w:p w14:paraId="5B0CC92F" w14:textId="4A12C58E" w:rsidR="00635ECC" w:rsidRDefault="00772D59" w:rsidP="00276FB4">
      <w:pPr>
        <w:tabs>
          <w:tab w:val="left" w:pos="284"/>
        </w:tabs>
        <w:spacing w:after="0" w:line="240" w:lineRule="auto"/>
        <w:ind w:firstLine="567"/>
        <w:contextualSpacing/>
        <w:jc w:val="both"/>
        <w:rPr>
          <w:rFonts w:ascii="Times New Roman" w:eastAsia="Times New Roman" w:hAnsi="Times New Roman" w:cs="Times New Roman"/>
          <w:sz w:val="24"/>
          <w:szCs w:val="24"/>
          <w:lang w:eastAsia="ru-RU"/>
        </w:rPr>
      </w:pPr>
      <w:r w:rsidRPr="00772D59">
        <w:rPr>
          <w:rFonts w:ascii="Times New Roman" w:eastAsia="Times New Roman" w:hAnsi="Times New Roman" w:cs="Times New Roman"/>
          <w:b/>
          <w:sz w:val="24"/>
          <w:szCs w:val="24"/>
          <w:lang w:eastAsia="ru-RU"/>
        </w:rPr>
        <w:t xml:space="preserve">Место </w:t>
      </w:r>
      <w:r w:rsidR="001D7A27">
        <w:rPr>
          <w:rFonts w:ascii="Times New Roman" w:eastAsia="Times New Roman" w:hAnsi="Times New Roman" w:cs="Times New Roman"/>
          <w:b/>
          <w:sz w:val="24"/>
          <w:szCs w:val="24"/>
          <w:lang w:eastAsia="ru-RU"/>
        </w:rPr>
        <w:t xml:space="preserve">поставки товара, </w:t>
      </w:r>
      <w:r w:rsidR="005E5A96">
        <w:rPr>
          <w:rFonts w:ascii="Times New Roman" w:eastAsia="Times New Roman" w:hAnsi="Times New Roman" w:cs="Times New Roman"/>
          <w:b/>
          <w:sz w:val="24"/>
          <w:szCs w:val="24"/>
          <w:lang w:eastAsia="ru-RU"/>
        </w:rPr>
        <w:t>оказания услуг</w:t>
      </w:r>
      <w:r w:rsidRPr="00772D59">
        <w:rPr>
          <w:rFonts w:ascii="Times New Roman" w:eastAsia="Times New Roman" w:hAnsi="Times New Roman" w:cs="Times New Roman"/>
          <w:b/>
          <w:sz w:val="24"/>
          <w:szCs w:val="24"/>
          <w:lang w:eastAsia="ru-RU"/>
        </w:rPr>
        <w:t>:</w:t>
      </w:r>
      <w:r w:rsidRPr="00772D59">
        <w:rPr>
          <w:rFonts w:ascii="Times New Roman" w:eastAsia="Times New Roman" w:hAnsi="Times New Roman" w:cs="Times New Roman"/>
          <w:sz w:val="24"/>
          <w:szCs w:val="24"/>
          <w:lang w:eastAsia="ru-RU"/>
        </w:rPr>
        <w:t xml:space="preserve"> </w:t>
      </w:r>
      <w:r w:rsidR="001D7A27">
        <w:rPr>
          <w:rFonts w:ascii="Times New Roman" w:eastAsia="Times New Roman" w:hAnsi="Times New Roman" w:cs="Times New Roman"/>
          <w:sz w:val="24"/>
          <w:szCs w:val="24"/>
          <w:lang w:eastAsia="ru-RU"/>
        </w:rPr>
        <w:t xml:space="preserve">Доставка до склада заказчика Красноярский край, Енисейский район, </w:t>
      </w:r>
      <w:r w:rsidR="00FF1A11">
        <w:rPr>
          <w:rFonts w:ascii="Times New Roman" w:eastAsia="Times New Roman" w:hAnsi="Times New Roman" w:cs="Times New Roman"/>
          <w:sz w:val="24"/>
          <w:szCs w:val="24"/>
          <w:lang w:eastAsia="ru-RU"/>
        </w:rPr>
        <w:t xml:space="preserve">г. Енисейск, </w:t>
      </w:r>
      <w:r w:rsidR="001D7A27">
        <w:rPr>
          <w:rFonts w:ascii="Times New Roman" w:eastAsia="Times New Roman" w:hAnsi="Times New Roman" w:cs="Times New Roman"/>
          <w:sz w:val="24"/>
          <w:szCs w:val="24"/>
          <w:lang w:eastAsia="ru-RU"/>
        </w:rPr>
        <w:t>ул. Бабушкина 1/6</w:t>
      </w:r>
      <w:r w:rsidR="008D5DF4">
        <w:rPr>
          <w:rFonts w:ascii="Times New Roman" w:eastAsia="Times New Roman" w:hAnsi="Times New Roman" w:cs="Times New Roman"/>
          <w:sz w:val="24"/>
          <w:szCs w:val="24"/>
          <w:lang w:eastAsia="ru-RU"/>
        </w:rPr>
        <w:t>.</w:t>
      </w:r>
      <w:r w:rsidR="00635ECC" w:rsidRPr="00635ECC">
        <w:rPr>
          <w:rFonts w:ascii="Times New Roman" w:eastAsia="Times New Roman" w:hAnsi="Times New Roman" w:cs="Times New Roman"/>
          <w:sz w:val="24"/>
          <w:szCs w:val="24"/>
          <w:lang w:eastAsia="ru-RU"/>
        </w:rPr>
        <w:t> </w:t>
      </w:r>
    </w:p>
    <w:p w14:paraId="6033DE88" w14:textId="217C4A8B" w:rsidR="00460968" w:rsidRPr="00F26365" w:rsidRDefault="00460968" w:rsidP="00460968">
      <w:pPr>
        <w:pStyle w:val="aa"/>
        <w:tabs>
          <w:tab w:val="left" w:pos="284"/>
        </w:tabs>
        <w:ind w:left="567"/>
        <w:jc w:val="both"/>
        <w:rPr>
          <w:rFonts w:eastAsia="Calibri"/>
        </w:rPr>
      </w:pPr>
      <w:r w:rsidRPr="00F26365">
        <w:rPr>
          <w:rFonts w:eastAsia="Calibri"/>
          <w:b/>
        </w:rPr>
        <w:t xml:space="preserve">Начальная (максимальная) цена договора: </w:t>
      </w:r>
      <w:r w:rsidR="00E36AE5">
        <w:rPr>
          <w:b/>
        </w:rPr>
        <w:t>1 173 666,66</w:t>
      </w:r>
      <w:r w:rsidRPr="00F26365">
        <w:rPr>
          <w:b/>
        </w:rPr>
        <w:t xml:space="preserve"> </w:t>
      </w:r>
      <w:r w:rsidRPr="00BD02F5">
        <w:t>руб</w:t>
      </w:r>
      <w:r w:rsidRPr="00F26365">
        <w:rPr>
          <w:sz w:val="28"/>
          <w:szCs w:val="28"/>
        </w:rPr>
        <w:t>.</w:t>
      </w:r>
      <w:r w:rsidRPr="00F26365">
        <w:rPr>
          <w:rFonts w:eastAsia="Calibri"/>
          <w:b/>
        </w:rPr>
        <w:t xml:space="preserve"> с НДС.</w:t>
      </w:r>
    </w:p>
    <w:p w14:paraId="40ECE584" w14:textId="77777777" w:rsidR="00460968" w:rsidRPr="00614804" w:rsidRDefault="00460968" w:rsidP="00460968">
      <w:pPr>
        <w:pStyle w:val="aa"/>
        <w:keepNext/>
        <w:keepLines/>
        <w:widowControl w:val="0"/>
        <w:tabs>
          <w:tab w:val="left" w:pos="993"/>
        </w:tabs>
        <w:ind w:left="0" w:firstLine="567"/>
        <w:jc w:val="both"/>
      </w:pPr>
      <w:r w:rsidRPr="00614804">
        <w:t>Цена включает все расходы, возникающие у поставщика в процессе исполнения договора, в том числе налоги, сборы и другие обязательные платежи, а также расходы по доставке до места поставки</w:t>
      </w:r>
      <w:r>
        <w:t xml:space="preserve"> товара</w:t>
      </w:r>
      <w:r w:rsidRPr="00614804">
        <w:t xml:space="preserve">, расходы на </w:t>
      </w:r>
      <w:r w:rsidRPr="00614804">
        <w:rPr>
          <w:rFonts w:eastAsia="SimSun"/>
        </w:rPr>
        <w:t>погрузочно-разгрузочные работы, и иные расходы Поставщика, связанные с поставкой Товара.</w:t>
      </w:r>
      <w:r w:rsidRPr="00614804">
        <w:t xml:space="preserve"> </w:t>
      </w:r>
    </w:p>
    <w:p w14:paraId="4D315F54" w14:textId="77777777" w:rsidR="00772D59" w:rsidRDefault="00772D59" w:rsidP="00D70C08">
      <w:pPr>
        <w:tabs>
          <w:tab w:val="left" w:pos="993"/>
        </w:tabs>
        <w:spacing w:after="0" w:line="240" w:lineRule="auto"/>
        <w:ind w:firstLine="567"/>
        <w:jc w:val="both"/>
        <w:rPr>
          <w:rFonts w:ascii="Times New Roman" w:eastAsia="Calibri" w:hAnsi="Times New Roman" w:cs="Times New Roman"/>
          <w:b/>
          <w:sz w:val="24"/>
          <w:szCs w:val="24"/>
        </w:rPr>
      </w:pPr>
      <w:r w:rsidRPr="00772D59">
        <w:rPr>
          <w:rFonts w:ascii="Times New Roman" w:eastAsia="Calibri" w:hAnsi="Times New Roman" w:cs="Times New Roman"/>
          <w:b/>
          <w:sz w:val="24"/>
          <w:szCs w:val="24"/>
        </w:rPr>
        <w:t xml:space="preserve">Срок, место и порядок предоставления извещения и документации о проведении </w:t>
      </w:r>
      <w:r w:rsidR="00AB52B4">
        <w:rPr>
          <w:rFonts w:ascii="Times New Roman" w:eastAsia="Calibri" w:hAnsi="Times New Roman" w:cs="Times New Roman"/>
          <w:b/>
          <w:sz w:val="24"/>
          <w:szCs w:val="24"/>
        </w:rPr>
        <w:t>закупки</w:t>
      </w:r>
      <w:r w:rsidRPr="00772D59">
        <w:rPr>
          <w:rFonts w:ascii="Times New Roman" w:eastAsia="Calibri" w:hAnsi="Times New Roman" w:cs="Times New Roman"/>
          <w:b/>
          <w:sz w:val="24"/>
          <w:szCs w:val="24"/>
        </w:rPr>
        <w:t>, размер, порядок и сроки внесения платы, взимаемой Заказчиком за предоставление извещения и документации, если такая плата установлена Заказчиком.</w:t>
      </w:r>
    </w:p>
    <w:p w14:paraId="7A23057C" w14:textId="77777777" w:rsidR="00D70C08" w:rsidRPr="00E56A88" w:rsidRDefault="00D70C08" w:rsidP="00AB52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Закупочная д</w:t>
      </w:r>
      <w:r w:rsidRPr="00E56A88">
        <w:rPr>
          <w:rFonts w:ascii="Times New Roman" w:hAnsi="Times New Roman" w:cs="Times New Roman"/>
          <w:sz w:val="24"/>
          <w:szCs w:val="24"/>
        </w:rPr>
        <w:t xml:space="preserve">окументация о проведении </w:t>
      </w:r>
      <w:r>
        <w:rPr>
          <w:rFonts w:ascii="Times New Roman" w:hAnsi="Times New Roman" w:cs="Times New Roman"/>
          <w:sz w:val="24"/>
          <w:szCs w:val="24"/>
        </w:rPr>
        <w:t>запроса предложения в электронно</w:t>
      </w:r>
      <w:r w:rsidR="006F5F9F">
        <w:rPr>
          <w:rFonts w:ascii="Times New Roman" w:hAnsi="Times New Roman" w:cs="Times New Roman"/>
          <w:sz w:val="24"/>
          <w:szCs w:val="24"/>
        </w:rPr>
        <w:t>й</w:t>
      </w:r>
      <w:r>
        <w:rPr>
          <w:rFonts w:ascii="Times New Roman" w:hAnsi="Times New Roman" w:cs="Times New Roman"/>
          <w:sz w:val="24"/>
          <w:szCs w:val="24"/>
        </w:rPr>
        <w:t xml:space="preserve"> </w:t>
      </w:r>
      <w:r w:rsidR="006F5F9F">
        <w:rPr>
          <w:rFonts w:ascii="Times New Roman" w:hAnsi="Times New Roman" w:cs="Times New Roman"/>
          <w:sz w:val="24"/>
          <w:szCs w:val="24"/>
        </w:rPr>
        <w:t>форме</w:t>
      </w:r>
      <w:r w:rsidRPr="00E56A88">
        <w:rPr>
          <w:rFonts w:ascii="Times New Roman" w:hAnsi="Times New Roman" w:cs="Times New Roman"/>
          <w:sz w:val="24"/>
          <w:szCs w:val="24"/>
        </w:rPr>
        <w:t xml:space="preserve"> </w:t>
      </w:r>
      <w:r>
        <w:rPr>
          <w:rFonts w:ascii="Times New Roman" w:hAnsi="Times New Roman" w:cs="Times New Roman"/>
          <w:sz w:val="24"/>
          <w:szCs w:val="24"/>
        </w:rPr>
        <w:t xml:space="preserve">находится в свободном доступе в </w:t>
      </w:r>
      <w:r w:rsidRPr="00E56A88">
        <w:rPr>
          <w:rFonts w:ascii="Times New Roman" w:hAnsi="Times New Roman" w:cs="Times New Roman"/>
          <w:sz w:val="24"/>
          <w:szCs w:val="24"/>
        </w:rPr>
        <w:t>единой инфо</w:t>
      </w:r>
      <w:r>
        <w:rPr>
          <w:rFonts w:ascii="Times New Roman" w:hAnsi="Times New Roman" w:cs="Times New Roman"/>
          <w:sz w:val="24"/>
          <w:szCs w:val="24"/>
        </w:rPr>
        <w:t>рмационной системе (</w:t>
      </w:r>
      <w:hyperlink r:id="rId10" w:history="1">
        <w:r w:rsidRPr="00772D59">
          <w:rPr>
            <w:rFonts w:ascii="Times New Roman" w:eastAsia="Times New Roman" w:hAnsi="Times New Roman" w:cs="Times New Roman"/>
            <w:sz w:val="24"/>
            <w:szCs w:val="24"/>
            <w:lang w:eastAsia="ru-RU"/>
          </w:rPr>
          <w:t>www.zakupki.gov.ru</w:t>
        </w:r>
      </w:hyperlink>
      <w:r w:rsidRPr="00772D59">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и доступна в </w:t>
      </w:r>
      <w:r w:rsidRPr="00E56A88">
        <w:rPr>
          <w:rFonts w:ascii="Times New Roman" w:hAnsi="Times New Roman" w:cs="Times New Roman"/>
          <w:sz w:val="24"/>
          <w:szCs w:val="24"/>
        </w:rPr>
        <w:t>лю</w:t>
      </w:r>
      <w:r>
        <w:rPr>
          <w:rFonts w:ascii="Times New Roman" w:hAnsi="Times New Roman" w:cs="Times New Roman"/>
          <w:sz w:val="24"/>
          <w:szCs w:val="24"/>
        </w:rPr>
        <w:t>бое время с момента размещения</w:t>
      </w:r>
      <w:r w:rsidRPr="00A31AFD">
        <w:rPr>
          <w:rFonts w:ascii="Times New Roman" w:hAnsi="Times New Roman" w:cs="Times New Roman"/>
          <w:sz w:val="24"/>
          <w:szCs w:val="24"/>
        </w:rPr>
        <w:t>, без взимания платы</w:t>
      </w:r>
      <w:r>
        <w:rPr>
          <w:rFonts w:ascii="Times New Roman" w:hAnsi="Times New Roman" w:cs="Times New Roman"/>
          <w:sz w:val="24"/>
          <w:szCs w:val="24"/>
        </w:rPr>
        <w:t>.</w:t>
      </w:r>
    </w:p>
    <w:p w14:paraId="2C965C6F" w14:textId="15578AC4" w:rsidR="00EC30D2" w:rsidRDefault="00772D59" w:rsidP="00AB52B4">
      <w:pPr>
        <w:pStyle w:val="aa"/>
        <w:tabs>
          <w:tab w:val="left" w:pos="0"/>
        </w:tabs>
        <w:ind w:left="0" w:firstLine="567"/>
        <w:jc w:val="both"/>
        <w:rPr>
          <w:rFonts w:eastAsiaTheme="minorHAnsi"/>
          <w:iCs/>
          <w:lang w:eastAsia="en-US"/>
        </w:rPr>
      </w:pPr>
      <w:r w:rsidRPr="00772D59">
        <w:rPr>
          <w:b/>
        </w:rPr>
        <w:t xml:space="preserve">Дата и время </w:t>
      </w:r>
      <w:r w:rsidR="00FB1365">
        <w:rPr>
          <w:b/>
        </w:rPr>
        <w:t xml:space="preserve">начала и </w:t>
      </w:r>
      <w:r w:rsidRPr="00772D59">
        <w:rPr>
          <w:b/>
        </w:rPr>
        <w:t>окончания подачи заявок (время местное)</w:t>
      </w:r>
      <w:r w:rsidRPr="00772D59">
        <w:t xml:space="preserve">: </w:t>
      </w:r>
      <w:r w:rsidR="00C90416" w:rsidRPr="00110952">
        <w:rPr>
          <w:b/>
        </w:rPr>
        <w:t>с «</w:t>
      </w:r>
      <w:r w:rsidR="00B73AB7">
        <w:rPr>
          <w:b/>
        </w:rPr>
        <w:t>27</w:t>
      </w:r>
      <w:r w:rsidR="00FB1365" w:rsidRPr="006410F2">
        <w:rPr>
          <w:b/>
        </w:rPr>
        <w:t xml:space="preserve">» </w:t>
      </w:r>
      <w:r w:rsidR="00EB3D04">
        <w:rPr>
          <w:b/>
        </w:rPr>
        <w:t>ию</w:t>
      </w:r>
      <w:r w:rsidR="00B73AB7">
        <w:rPr>
          <w:b/>
        </w:rPr>
        <w:t>н</w:t>
      </w:r>
      <w:r w:rsidR="00EB3D04">
        <w:rPr>
          <w:b/>
        </w:rPr>
        <w:t>я</w:t>
      </w:r>
      <w:r w:rsidR="00FF1A11">
        <w:rPr>
          <w:b/>
        </w:rPr>
        <w:t xml:space="preserve"> </w:t>
      </w:r>
      <w:r w:rsidR="00FB1365" w:rsidRPr="00110952">
        <w:rPr>
          <w:b/>
        </w:rPr>
        <w:t>20</w:t>
      </w:r>
      <w:r w:rsidR="008D5DF4">
        <w:rPr>
          <w:b/>
        </w:rPr>
        <w:t>2</w:t>
      </w:r>
      <w:r w:rsidR="00FF1A11">
        <w:rPr>
          <w:b/>
        </w:rPr>
        <w:t>5</w:t>
      </w:r>
      <w:r w:rsidR="00FB1365" w:rsidRPr="00110952">
        <w:rPr>
          <w:b/>
        </w:rPr>
        <w:t xml:space="preserve"> года</w:t>
      </w:r>
      <w:r w:rsidRPr="00110952">
        <w:rPr>
          <w:b/>
        </w:rPr>
        <w:t xml:space="preserve"> </w:t>
      </w:r>
      <w:r w:rsidR="00DC0D32">
        <w:rPr>
          <w:b/>
        </w:rPr>
        <w:t>10</w:t>
      </w:r>
      <w:r w:rsidRPr="00110952">
        <w:rPr>
          <w:b/>
        </w:rPr>
        <w:t>:00 ч</w:t>
      </w:r>
      <w:r w:rsidRPr="00110952">
        <w:t>.</w:t>
      </w:r>
      <w:r w:rsidR="00FB1365" w:rsidRPr="00110952">
        <w:t xml:space="preserve"> </w:t>
      </w:r>
      <w:r w:rsidR="00C90416" w:rsidRPr="00110952">
        <w:rPr>
          <w:b/>
        </w:rPr>
        <w:t>до «</w:t>
      </w:r>
      <w:r w:rsidR="00B73AB7">
        <w:rPr>
          <w:b/>
        </w:rPr>
        <w:t>0</w:t>
      </w:r>
      <w:r w:rsidR="005304EE">
        <w:rPr>
          <w:b/>
        </w:rPr>
        <w:t>9</w:t>
      </w:r>
      <w:r w:rsidR="00FB1365" w:rsidRPr="00110952">
        <w:rPr>
          <w:b/>
        </w:rPr>
        <w:t xml:space="preserve">» </w:t>
      </w:r>
      <w:r w:rsidR="00EB3D04">
        <w:rPr>
          <w:b/>
        </w:rPr>
        <w:t>ию</w:t>
      </w:r>
      <w:r w:rsidR="0022583C">
        <w:rPr>
          <w:b/>
        </w:rPr>
        <w:t>л</w:t>
      </w:r>
      <w:r w:rsidR="00EB3D04">
        <w:rPr>
          <w:b/>
        </w:rPr>
        <w:t>я 2</w:t>
      </w:r>
      <w:r w:rsidR="00FB1365" w:rsidRPr="00110952">
        <w:rPr>
          <w:b/>
        </w:rPr>
        <w:t>0</w:t>
      </w:r>
      <w:r w:rsidR="008D5DF4">
        <w:rPr>
          <w:b/>
        </w:rPr>
        <w:t>2</w:t>
      </w:r>
      <w:r w:rsidR="00FF1A11">
        <w:rPr>
          <w:b/>
        </w:rPr>
        <w:t>5</w:t>
      </w:r>
      <w:r w:rsidR="00FB1365" w:rsidRPr="00110952">
        <w:rPr>
          <w:b/>
        </w:rPr>
        <w:t xml:space="preserve"> года </w:t>
      </w:r>
      <w:r w:rsidR="00450B2B">
        <w:rPr>
          <w:b/>
        </w:rPr>
        <w:t>1</w:t>
      </w:r>
      <w:r w:rsidR="003E5076">
        <w:rPr>
          <w:b/>
        </w:rPr>
        <w:t>0</w:t>
      </w:r>
      <w:r w:rsidR="00FB1365" w:rsidRPr="00110952">
        <w:rPr>
          <w:b/>
        </w:rPr>
        <w:t>:00 ч</w:t>
      </w:r>
      <w:r w:rsidR="00FB1365" w:rsidRPr="00110952">
        <w:t>.</w:t>
      </w:r>
      <w:r w:rsidRPr="00715CDA">
        <w:t xml:space="preserve"> </w:t>
      </w:r>
      <w:r w:rsidR="004F3A2E">
        <w:t>Заявки д</w:t>
      </w:r>
      <w:r w:rsidR="00E2185C">
        <w:t>ля участия в запросе предложений</w:t>
      </w:r>
      <w:r w:rsidR="004F3A2E">
        <w:t xml:space="preserve"> в </w:t>
      </w:r>
      <w:r w:rsidR="004F3A2E">
        <w:lastRenderedPageBreak/>
        <w:t>электронно</w:t>
      </w:r>
      <w:r w:rsidR="00B225DA">
        <w:t>й</w:t>
      </w:r>
      <w:r w:rsidR="004F3A2E">
        <w:t xml:space="preserve"> форме направляются участниками закупки на электронную площадку (</w:t>
      </w:r>
      <w:hyperlink r:id="rId11" w:tgtFrame="_blank" w:history="1">
        <w:r w:rsidR="00B73AB7" w:rsidRPr="00E36AE5">
          <w:rPr>
            <w:rStyle w:val="a9"/>
          </w:rPr>
          <w:t>torgi-online.com</w:t>
        </w:r>
      </w:hyperlink>
      <w:r w:rsidR="00B225DA" w:rsidRPr="00B225DA">
        <w:t>)</w:t>
      </w:r>
      <w:r w:rsidR="00EC30D2">
        <w:t xml:space="preserve"> </w:t>
      </w:r>
      <w:r w:rsidR="00EC30D2" w:rsidRPr="00EC30D2">
        <w:rPr>
          <w:rFonts w:eastAsiaTheme="minorHAnsi"/>
          <w:iCs/>
          <w:lang w:eastAsia="en-US"/>
        </w:rPr>
        <w:t xml:space="preserve">в соответствии с </w:t>
      </w:r>
      <w:r w:rsidR="00EC30D2" w:rsidRPr="00EC30D2">
        <w:rPr>
          <w:rFonts w:eastAsiaTheme="minorHAnsi"/>
          <w:bCs/>
          <w:spacing w:val="-6"/>
          <w:lang w:eastAsia="en-US"/>
        </w:rPr>
        <w:t>регламентом и функционалом</w:t>
      </w:r>
      <w:r w:rsidR="00EC30D2" w:rsidRPr="00EC30D2">
        <w:rPr>
          <w:rFonts w:eastAsiaTheme="minorHAnsi"/>
          <w:iCs/>
          <w:lang w:eastAsia="en-US"/>
        </w:rPr>
        <w:t xml:space="preserve"> ЭТП.</w:t>
      </w:r>
    </w:p>
    <w:p w14:paraId="1F64E7DE" w14:textId="77777777" w:rsidR="00EC30D2" w:rsidRPr="002B43DD" w:rsidRDefault="00EC30D2" w:rsidP="00EC30D2">
      <w:pPr>
        <w:pStyle w:val="aa"/>
        <w:tabs>
          <w:tab w:val="left" w:pos="0"/>
        </w:tabs>
        <w:ind w:left="0" w:firstLine="567"/>
        <w:rPr>
          <w:iCs/>
        </w:rPr>
      </w:pPr>
      <w:bookmarkStart w:id="1" w:name="_Ref389222470"/>
      <w:r w:rsidRPr="002B43DD">
        <w:rPr>
          <w:b/>
          <w:iCs/>
        </w:rPr>
        <w:t>Этап квалификационного отбора участников:</w:t>
      </w:r>
      <w:r w:rsidRPr="002B43DD">
        <w:rPr>
          <w:iCs/>
        </w:rPr>
        <w:t xml:space="preserve"> не проводится.</w:t>
      </w:r>
    </w:p>
    <w:p w14:paraId="7D1FE572" w14:textId="0B311A87" w:rsidR="00EC30D2" w:rsidRPr="00110952" w:rsidRDefault="00EC30D2" w:rsidP="00EC30D2">
      <w:pPr>
        <w:pStyle w:val="aa"/>
        <w:tabs>
          <w:tab w:val="left" w:pos="0"/>
        </w:tabs>
        <w:ind w:left="0" w:firstLine="567"/>
        <w:rPr>
          <w:iCs/>
        </w:rPr>
      </w:pPr>
      <w:r w:rsidRPr="00EC30D2">
        <w:rPr>
          <w:b/>
          <w:iCs/>
        </w:rPr>
        <w:t>Дата подведения итогов закупки</w:t>
      </w:r>
      <w:bookmarkEnd w:id="1"/>
      <w:r w:rsidRPr="00EC30D2">
        <w:rPr>
          <w:b/>
          <w:iCs/>
        </w:rPr>
        <w:t xml:space="preserve">: </w:t>
      </w:r>
      <w:r w:rsidRPr="00110952">
        <w:rPr>
          <w:bCs/>
          <w:iCs/>
        </w:rPr>
        <w:t>«</w:t>
      </w:r>
      <w:r w:rsidR="00B73AB7">
        <w:rPr>
          <w:bCs/>
          <w:iCs/>
        </w:rPr>
        <w:t>0</w:t>
      </w:r>
      <w:r w:rsidR="005304EE">
        <w:rPr>
          <w:bCs/>
          <w:iCs/>
        </w:rPr>
        <w:t>9</w:t>
      </w:r>
      <w:r w:rsidR="0039202D" w:rsidRPr="00110952">
        <w:rPr>
          <w:bCs/>
          <w:iCs/>
        </w:rPr>
        <w:t xml:space="preserve">» </w:t>
      </w:r>
      <w:r w:rsidR="00EB3D04">
        <w:rPr>
          <w:bCs/>
          <w:iCs/>
        </w:rPr>
        <w:t>ию</w:t>
      </w:r>
      <w:r w:rsidR="0022583C">
        <w:rPr>
          <w:bCs/>
          <w:iCs/>
        </w:rPr>
        <w:t>л</w:t>
      </w:r>
      <w:r w:rsidR="00EB3D04">
        <w:rPr>
          <w:bCs/>
          <w:iCs/>
        </w:rPr>
        <w:t>я</w:t>
      </w:r>
      <w:r w:rsidRPr="00110952">
        <w:rPr>
          <w:bCs/>
          <w:iCs/>
        </w:rPr>
        <w:t xml:space="preserve"> 20</w:t>
      </w:r>
      <w:r w:rsidR="00450B2B">
        <w:rPr>
          <w:bCs/>
          <w:iCs/>
        </w:rPr>
        <w:t>2</w:t>
      </w:r>
      <w:r w:rsidR="00FF1A11">
        <w:rPr>
          <w:bCs/>
          <w:iCs/>
        </w:rPr>
        <w:t>5</w:t>
      </w:r>
      <w:r w:rsidRPr="00110952">
        <w:rPr>
          <w:bCs/>
          <w:iCs/>
        </w:rPr>
        <w:t xml:space="preserve"> </w:t>
      </w:r>
      <w:r w:rsidRPr="00110952">
        <w:rPr>
          <w:iCs/>
        </w:rPr>
        <w:t>года.</w:t>
      </w:r>
    </w:p>
    <w:p w14:paraId="4BB2304A" w14:textId="77777777" w:rsidR="00EC30D2" w:rsidRPr="00EC30D2" w:rsidRDefault="00EC30D2" w:rsidP="00EC30D2">
      <w:pPr>
        <w:pStyle w:val="aa"/>
        <w:tabs>
          <w:tab w:val="left" w:pos="0"/>
        </w:tabs>
        <w:ind w:left="0" w:firstLine="567"/>
        <w:jc w:val="both"/>
        <w:rPr>
          <w:iCs/>
        </w:rPr>
      </w:pPr>
      <w:r w:rsidRPr="00EC30D2">
        <w:rPr>
          <w:b/>
          <w:iCs/>
        </w:rPr>
        <w:t>Порядок подведения итогов закупки:</w:t>
      </w:r>
      <w:r w:rsidRPr="00EC30D2">
        <w:rPr>
          <w:iCs/>
        </w:rPr>
        <w:t xml:space="preserve"> порядок подведения итогов закупки определяется в документации о закупке.</w:t>
      </w:r>
    </w:p>
    <w:p w14:paraId="0DF353B0" w14:textId="77777777" w:rsidR="00EC30D2" w:rsidRDefault="00772D59" w:rsidP="00D70C08">
      <w:pPr>
        <w:spacing w:after="0" w:line="240" w:lineRule="auto"/>
        <w:ind w:firstLine="567"/>
        <w:jc w:val="both"/>
        <w:rPr>
          <w:rFonts w:ascii="Times New Roman" w:eastAsia="Times New Roman" w:hAnsi="Times New Roman" w:cs="Times New Roman"/>
          <w:sz w:val="24"/>
          <w:szCs w:val="24"/>
          <w:lang w:eastAsia="ru-RU"/>
        </w:rPr>
      </w:pPr>
      <w:r w:rsidRPr="00772D59">
        <w:rPr>
          <w:rFonts w:ascii="Times New Roman" w:eastAsia="Times New Roman" w:hAnsi="Times New Roman" w:cs="Times New Roman"/>
          <w:b/>
          <w:sz w:val="24"/>
          <w:szCs w:val="24"/>
          <w:lang w:eastAsia="ru-RU"/>
        </w:rPr>
        <w:t xml:space="preserve">Место рассмотрения заявок участников и подведения итогов </w:t>
      </w:r>
      <w:r w:rsidR="00770FB4" w:rsidRPr="00770FB4">
        <w:rPr>
          <w:rFonts w:ascii="Times New Roman" w:eastAsia="Calibri" w:hAnsi="Times New Roman" w:cs="Times New Roman"/>
          <w:b/>
          <w:sz w:val="24"/>
          <w:szCs w:val="24"/>
        </w:rPr>
        <w:t>з</w:t>
      </w:r>
      <w:r w:rsidR="00EC30D2">
        <w:rPr>
          <w:rFonts w:ascii="Times New Roman" w:eastAsia="Calibri" w:hAnsi="Times New Roman" w:cs="Times New Roman"/>
          <w:b/>
          <w:sz w:val="24"/>
          <w:szCs w:val="24"/>
        </w:rPr>
        <w:t xml:space="preserve">акупки: </w:t>
      </w:r>
      <w:r w:rsidRPr="00772D59">
        <w:rPr>
          <w:rFonts w:ascii="Times New Roman" w:eastAsia="Times New Roman" w:hAnsi="Times New Roman" w:cs="Times New Roman"/>
          <w:sz w:val="24"/>
          <w:szCs w:val="24"/>
          <w:lang w:eastAsia="ru-RU"/>
        </w:rPr>
        <w:t xml:space="preserve">Рассмотрение заявок участников </w:t>
      </w:r>
      <w:r w:rsidR="00770FB4" w:rsidRPr="00770FB4">
        <w:rPr>
          <w:rFonts w:ascii="Times New Roman" w:eastAsia="Calibri" w:hAnsi="Times New Roman" w:cs="Times New Roman"/>
          <w:sz w:val="24"/>
          <w:szCs w:val="24"/>
        </w:rPr>
        <w:t>запроса предложений</w:t>
      </w:r>
      <w:r w:rsidR="00B225DA">
        <w:rPr>
          <w:rFonts w:ascii="Times New Roman" w:eastAsia="Calibri" w:hAnsi="Times New Roman" w:cs="Times New Roman"/>
          <w:sz w:val="24"/>
          <w:szCs w:val="24"/>
        </w:rPr>
        <w:t xml:space="preserve"> в электронной форме</w:t>
      </w:r>
      <w:r w:rsidR="00770FB4" w:rsidRPr="00770FB4">
        <w:rPr>
          <w:rFonts w:ascii="Times New Roman" w:eastAsia="Calibri" w:hAnsi="Times New Roman" w:cs="Times New Roman"/>
          <w:sz w:val="24"/>
          <w:szCs w:val="24"/>
        </w:rPr>
        <w:t xml:space="preserve"> </w:t>
      </w:r>
      <w:r w:rsidRPr="00772D59">
        <w:rPr>
          <w:rFonts w:ascii="Times New Roman" w:eastAsia="Times New Roman" w:hAnsi="Times New Roman" w:cs="Times New Roman"/>
          <w:sz w:val="24"/>
          <w:szCs w:val="24"/>
          <w:lang w:eastAsia="ru-RU"/>
        </w:rPr>
        <w:t xml:space="preserve">и подведение итогов </w:t>
      </w:r>
      <w:r w:rsidR="00770FB4" w:rsidRPr="00770FB4">
        <w:rPr>
          <w:rFonts w:ascii="Times New Roman" w:eastAsia="Calibri" w:hAnsi="Times New Roman" w:cs="Times New Roman"/>
          <w:sz w:val="24"/>
          <w:szCs w:val="24"/>
        </w:rPr>
        <w:t xml:space="preserve">запроса предложений </w:t>
      </w:r>
      <w:r w:rsidRPr="00772D59">
        <w:rPr>
          <w:rFonts w:ascii="Times New Roman" w:eastAsia="Times New Roman" w:hAnsi="Times New Roman" w:cs="Times New Roman"/>
          <w:sz w:val="24"/>
          <w:szCs w:val="24"/>
          <w:lang w:eastAsia="ru-RU"/>
        </w:rPr>
        <w:t>состоится по адре</w:t>
      </w:r>
      <w:r w:rsidR="00FB1365">
        <w:rPr>
          <w:rFonts w:ascii="Times New Roman" w:eastAsia="Times New Roman" w:hAnsi="Times New Roman" w:cs="Times New Roman"/>
          <w:sz w:val="24"/>
          <w:szCs w:val="24"/>
          <w:lang w:eastAsia="ru-RU"/>
        </w:rPr>
        <w:t xml:space="preserve">су места нахождения </w:t>
      </w:r>
      <w:r w:rsidR="00FB1365" w:rsidRPr="00715CDA">
        <w:rPr>
          <w:rFonts w:ascii="Times New Roman" w:eastAsia="Times New Roman" w:hAnsi="Times New Roman" w:cs="Times New Roman"/>
          <w:sz w:val="24"/>
          <w:szCs w:val="24"/>
          <w:lang w:eastAsia="ru-RU"/>
        </w:rPr>
        <w:t>Заказчика</w:t>
      </w:r>
      <w:r w:rsidR="00EC30D2">
        <w:rPr>
          <w:rFonts w:ascii="Times New Roman" w:eastAsia="Times New Roman" w:hAnsi="Times New Roman" w:cs="Times New Roman"/>
          <w:sz w:val="24"/>
          <w:szCs w:val="24"/>
          <w:lang w:eastAsia="ru-RU"/>
        </w:rPr>
        <w:t>.</w:t>
      </w:r>
    </w:p>
    <w:p w14:paraId="4ADE4162" w14:textId="77777777" w:rsidR="004A1D23" w:rsidRPr="004A1D23" w:rsidRDefault="00EC30D2" w:rsidP="00C13A0B">
      <w:pPr>
        <w:spacing w:after="0" w:line="240" w:lineRule="auto"/>
        <w:ind w:firstLine="567"/>
        <w:jc w:val="both"/>
        <w:rPr>
          <w:rFonts w:ascii="Times New Roman" w:hAnsi="Times New Roman" w:cs="Times New Roman"/>
          <w:sz w:val="24"/>
          <w:szCs w:val="24"/>
        </w:rPr>
      </w:pPr>
      <w:r w:rsidRPr="00EC30D2">
        <w:rPr>
          <w:rFonts w:ascii="Times New Roman" w:eastAsia="Times New Roman" w:hAnsi="Times New Roman" w:cs="Times New Roman"/>
          <w:b/>
          <w:sz w:val="24"/>
          <w:szCs w:val="24"/>
          <w:lang w:eastAsia="ru-RU"/>
        </w:rPr>
        <w:t xml:space="preserve">Обеспечение заявки: </w:t>
      </w:r>
      <w:r w:rsidR="00C13A0B" w:rsidRPr="00C13A0B">
        <w:rPr>
          <w:rFonts w:ascii="Times New Roman" w:eastAsia="Times New Roman" w:hAnsi="Times New Roman" w:cs="Times New Roman"/>
          <w:sz w:val="24"/>
          <w:szCs w:val="24"/>
          <w:lang w:eastAsia="ru-RU"/>
        </w:rPr>
        <w:t>не установлено</w:t>
      </w:r>
    </w:p>
    <w:p w14:paraId="4B7F1A27" w14:textId="194CA0A5" w:rsidR="00EC30D2" w:rsidRPr="00EC30D2" w:rsidRDefault="00EC30D2" w:rsidP="00AB52B4">
      <w:pPr>
        <w:tabs>
          <w:tab w:val="left" w:pos="709"/>
        </w:tabs>
        <w:spacing w:after="0" w:line="240" w:lineRule="auto"/>
        <w:ind w:firstLine="567"/>
        <w:jc w:val="both"/>
        <w:rPr>
          <w:rFonts w:ascii="Times New Roman" w:hAnsi="Times New Roman" w:cs="Times New Roman"/>
          <w:sz w:val="24"/>
          <w:szCs w:val="24"/>
        </w:rPr>
      </w:pPr>
      <w:r w:rsidRPr="00EC30D2">
        <w:rPr>
          <w:rFonts w:ascii="Times New Roman" w:hAnsi="Times New Roman" w:cs="Times New Roman"/>
          <w:b/>
          <w:sz w:val="24"/>
          <w:szCs w:val="24"/>
        </w:rPr>
        <w:t>Срок заключения договор</w:t>
      </w:r>
      <w:r w:rsidR="0036226F">
        <w:rPr>
          <w:rFonts w:ascii="Times New Roman" w:hAnsi="Times New Roman" w:cs="Times New Roman"/>
          <w:b/>
          <w:sz w:val="24"/>
          <w:szCs w:val="24"/>
        </w:rPr>
        <w:t>ов</w:t>
      </w:r>
      <w:r w:rsidR="003F7777" w:rsidRPr="00EC30D2">
        <w:rPr>
          <w:rFonts w:ascii="Times New Roman" w:hAnsi="Times New Roman" w:cs="Times New Roman"/>
          <w:sz w:val="24"/>
          <w:szCs w:val="24"/>
        </w:rPr>
        <w:t>: не</w:t>
      </w:r>
      <w:r w:rsidRPr="00EC30D2">
        <w:rPr>
          <w:rFonts w:ascii="Times New Roman" w:hAnsi="Times New Roman" w:cs="Times New Roman"/>
          <w:sz w:val="24"/>
          <w:szCs w:val="24"/>
        </w:rPr>
        <w:t xml:space="preserve"> ранее 10 (десяти)</w:t>
      </w:r>
      <w:r w:rsidR="008565F7">
        <w:rPr>
          <w:rFonts w:ascii="Times New Roman" w:hAnsi="Times New Roman" w:cs="Times New Roman"/>
          <w:sz w:val="24"/>
          <w:szCs w:val="24"/>
        </w:rPr>
        <w:t xml:space="preserve"> календарных</w:t>
      </w:r>
      <w:r w:rsidRPr="00EC30D2">
        <w:rPr>
          <w:rFonts w:ascii="Times New Roman" w:hAnsi="Times New Roman" w:cs="Times New Roman"/>
          <w:sz w:val="24"/>
          <w:szCs w:val="24"/>
        </w:rPr>
        <w:t xml:space="preserve"> дней и не позднее 20 (двадцати) </w:t>
      </w:r>
      <w:r w:rsidR="008565F7">
        <w:rPr>
          <w:rFonts w:ascii="Times New Roman" w:hAnsi="Times New Roman" w:cs="Times New Roman"/>
          <w:sz w:val="24"/>
          <w:szCs w:val="24"/>
        </w:rPr>
        <w:t xml:space="preserve">календарных </w:t>
      </w:r>
      <w:r w:rsidRPr="00EC30D2">
        <w:rPr>
          <w:rFonts w:ascii="Times New Roman" w:hAnsi="Times New Roman" w:cs="Times New Roman"/>
          <w:sz w:val="24"/>
          <w:szCs w:val="24"/>
        </w:rPr>
        <w:t>дней со дня официального размещения протокола, которым были подведены итоги закупки, с учетом особенностей, предусмотренных документацией о закупке.</w:t>
      </w:r>
    </w:p>
    <w:p w14:paraId="661B23EE" w14:textId="77777777" w:rsidR="00AB52B4" w:rsidRPr="00AB52B4" w:rsidRDefault="00AB52B4" w:rsidP="00AB52B4">
      <w:pPr>
        <w:tabs>
          <w:tab w:val="left" w:pos="709"/>
        </w:tabs>
        <w:spacing w:after="0" w:line="240" w:lineRule="auto"/>
        <w:ind w:firstLine="567"/>
        <w:jc w:val="both"/>
        <w:rPr>
          <w:rFonts w:ascii="Times New Roman" w:hAnsi="Times New Roman" w:cs="Times New Roman"/>
          <w:sz w:val="24"/>
          <w:szCs w:val="24"/>
        </w:rPr>
      </w:pPr>
      <w:r w:rsidRPr="00AB52B4">
        <w:rPr>
          <w:rFonts w:ascii="Times New Roman" w:hAnsi="Times New Roman" w:cs="Times New Roman"/>
          <w:b/>
          <w:sz w:val="24"/>
          <w:szCs w:val="24"/>
        </w:rPr>
        <w:t>Срок для отмены закупки</w:t>
      </w:r>
      <w:r w:rsidRPr="00AB52B4">
        <w:rPr>
          <w:rFonts w:ascii="Times New Roman" w:hAnsi="Times New Roman" w:cs="Times New Roman"/>
          <w:sz w:val="24"/>
          <w:szCs w:val="24"/>
        </w:rPr>
        <w:t xml:space="preserve">: </w:t>
      </w:r>
      <w:r w:rsidRPr="00AB52B4">
        <w:rPr>
          <w:rFonts w:ascii="Times New Roman" w:hAnsi="Times New Roman" w:cs="Times New Roman"/>
          <w:sz w:val="24"/>
          <w:szCs w:val="24"/>
          <w:lang w:val="ru"/>
        </w:rPr>
        <w:t xml:space="preserve">Организатор закупки вправе </w:t>
      </w:r>
      <w:r w:rsidRPr="00AB52B4">
        <w:rPr>
          <w:rFonts w:ascii="Times New Roman" w:hAnsi="Times New Roman" w:cs="Times New Roman"/>
          <w:sz w:val="24"/>
          <w:szCs w:val="24"/>
        </w:rPr>
        <w:t>отменить закупку</w:t>
      </w:r>
      <w:r w:rsidRPr="00AB52B4">
        <w:rPr>
          <w:rFonts w:ascii="Times New Roman" w:hAnsi="Times New Roman" w:cs="Times New Roman"/>
          <w:sz w:val="24"/>
          <w:szCs w:val="24"/>
          <w:lang w:val="ru"/>
        </w:rPr>
        <w:t xml:space="preserve"> </w:t>
      </w:r>
      <w:r w:rsidRPr="00AB52B4">
        <w:rPr>
          <w:rFonts w:ascii="Times New Roman" w:hAnsi="Times New Roman" w:cs="Times New Roman"/>
          <w:sz w:val="24"/>
          <w:szCs w:val="24"/>
        </w:rPr>
        <w:t>без каких-либо последствий</w:t>
      </w:r>
      <w:r w:rsidRPr="00AB52B4">
        <w:rPr>
          <w:rFonts w:ascii="Times New Roman" w:hAnsi="Times New Roman" w:cs="Times New Roman"/>
          <w:sz w:val="24"/>
          <w:szCs w:val="24"/>
          <w:lang w:val="ru"/>
        </w:rPr>
        <w:t xml:space="preserve"> в любой момент до окончания срока подачи заявок.</w:t>
      </w:r>
    </w:p>
    <w:p w14:paraId="3A3E5287" w14:textId="08F3FE74" w:rsidR="00772D59" w:rsidRPr="00772D59" w:rsidRDefault="00772D59" w:rsidP="00EC30D2">
      <w:pPr>
        <w:spacing w:after="0" w:line="240" w:lineRule="auto"/>
        <w:ind w:firstLine="567"/>
        <w:jc w:val="both"/>
        <w:rPr>
          <w:rFonts w:ascii="Times New Roman" w:eastAsia="Calibri" w:hAnsi="Times New Roman" w:cs="Times New Roman"/>
          <w:sz w:val="24"/>
          <w:szCs w:val="24"/>
        </w:rPr>
      </w:pPr>
      <w:r w:rsidRPr="00772D59">
        <w:rPr>
          <w:rFonts w:ascii="Times New Roman" w:eastAsia="Calibri" w:hAnsi="Times New Roman" w:cs="Times New Roman"/>
          <w:sz w:val="24"/>
          <w:szCs w:val="24"/>
        </w:rPr>
        <w:t xml:space="preserve">Условия проведения </w:t>
      </w:r>
      <w:r w:rsidR="00AB52B4">
        <w:rPr>
          <w:rFonts w:ascii="Times New Roman" w:eastAsia="Calibri" w:hAnsi="Times New Roman" w:cs="Times New Roman"/>
          <w:sz w:val="24"/>
          <w:szCs w:val="24"/>
        </w:rPr>
        <w:t>закупки</w:t>
      </w:r>
      <w:r w:rsidRPr="00772D59">
        <w:rPr>
          <w:rFonts w:ascii="Times New Roman" w:eastAsia="Calibri" w:hAnsi="Times New Roman" w:cs="Times New Roman"/>
          <w:sz w:val="24"/>
          <w:szCs w:val="24"/>
        </w:rPr>
        <w:t xml:space="preserve"> подробно изложены в документации о проведении настоящего </w:t>
      </w:r>
      <w:r w:rsidR="00770FB4" w:rsidRPr="00770FB4">
        <w:rPr>
          <w:rFonts w:ascii="Times New Roman" w:eastAsia="Calibri" w:hAnsi="Times New Roman" w:cs="Times New Roman"/>
          <w:sz w:val="24"/>
          <w:szCs w:val="24"/>
        </w:rPr>
        <w:t>запроса предложений</w:t>
      </w:r>
      <w:r w:rsidR="00AB52B4">
        <w:rPr>
          <w:rFonts w:ascii="Times New Roman" w:eastAsia="Calibri" w:hAnsi="Times New Roman" w:cs="Times New Roman"/>
          <w:sz w:val="24"/>
          <w:szCs w:val="24"/>
        </w:rPr>
        <w:t xml:space="preserve"> в электронной форме</w:t>
      </w:r>
      <w:r w:rsidR="00770FB4" w:rsidRPr="00770FB4">
        <w:rPr>
          <w:rFonts w:ascii="Times New Roman" w:eastAsia="Calibri" w:hAnsi="Times New Roman" w:cs="Times New Roman"/>
          <w:sz w:val="24"/>
          <w:szCs w:val="24"/>
        </w:rPr>
        <w:t xml:space="preserve"> </w:t>
      </w:r>
      <w:r w:rsidRPr="00772D59">
        <w:rPr>
          <w:rFonts w:ascii="Times New Roman" w:eastAsia="Calibri" w:hAnsi="Times New Roman" w:cs="Times New Roman"/>
          <w:sz w:val="24"/>
          <w:szCs w:val="24"/>
        </w:rPr>
        <w:t xml:space="preserve">и в Положении о </w:t>
      </w:r>
      <w:r w:rsidR="00FB1365">
        <w:rPr>
          <w:rFonts w:ascii="Times New Roman" w:eastAsia="Calibri" w:hAnsi="Times New Roman" w:cs="Times New Roman"/>
          <w:sz w:val="24"/>
          <w:szCs w:val="24"/>
        </w:rPr>
        <w:t>закупках</w:t>
      </w:r>
      <w:r w:rsidRPr="00772D59">
        <w:rPr>
          <w:rFonts w:ascii="Times New Roman" w:eastAsia="Calibri" w:hAnsi="Times New Roman" w:cs="Times New Roman"/>
          <w:sz w:val="24"/>
          <w:szCs w:val="24"/>
        </w:rPr>
        <w:t xml:space="preserve"> товаров, работ, услуг для нужд </w:t>
      </w:r>
      <w:r w:rsidR="00FB1365">
        <w:rPr>
          <w:rFonts w:ascii="Times New Roman" w:eastAsia="Calibri" w:hAnsi="Times New Roman" w:cs="Times New Roman"/>
          <w:sz w:val="24"/>
          <w:szCs w:val="24"/>
        </w:rPr>
        <w:t>ООО</w:t>
      </w:r>
      <w:r w:rsidRPr="00772D59">
        <w:rPr>
          <w:rFonts w:ascii="Times New Roman" w:eastAsia="Calibri" w:hAnsi="Times New Roman" w:cs="Times New Roman"/>
          <w:sz w:val="24"/>
          <w:szCs w:val="24"/>
        </w:rPr>
        <w:t xml:space="preserve"> «</w:t>
      </w:r>
      <w:r w:rsidR="00FB1365">
        <w:rPr>
          <w:rFonts w:ascii="Times New Roman" w:eastAsia="Calibri" w:hAnsi="Times New Roman" w:cs="Times New Roman"/>
          <w:sz w:val="24"/>
          <w:szCs w:val="24"/>
        </w:rPr>
        <w:t>Енисей</w:t>
      </w:r>
      <w:r w:rsidR="00FF1A11">
        <w:rPr>
          <w:rFonts w:ascii="Times New Roman" w:eastAsia="Calibri" w:hAnsi="Times New Roman" w:cs="Times New Roman"/>
          <w:sz w:val="24"/>
          <w:szCs w:val="24"/>
        </w:rPr>
        <w:t>тепло</w:t>
      </w:r>
      <w:r w:rsidR="00FB1365">
        <w:rPr>
          <w:rFonts w:ascii="Times New Roman" w:eastAsia="Calibri" w:hAnsi="Times New Roman" w:cs="Times New Roman"/>
          <w:sz w:val="24"/>
          <w:szCs w:val="24"/>
        </w:rPr>
        <w:t>ком</w:t>
      </w:r>
      <w:r w:rsidRPr="00772D59">
        <w:rPr>
          <w:rFonts w:ascii="Times New Roman" w:eastAsia="Calibri" w:hAnsi="Times New Roman" w:cs="Times New Roman"/>
          <w:sz w:val="24"/>
          <w:szCs w:val="24"/>
        </w:rPr>
        <w:t xml:space="preserve">», которые размещены на официальном сайте Российской Федерации – </w:t>
      </w:r>
      <w:r w:rsidRPr="00772D59">
        <w:rPr>
          <w:rFonts w:ascii="Times New Roman" w:eastAsia="Calibri" w:hAnsi="Times New Roman" w:cs="Times New Roman"/>
          <w:sz w:val="24"/>
          <w:szCs w:val="24"/>
          <w:lang w:val="en-US"/>
        </w:rPr>
        <w:t>www</w:t>
      </w:r>
      <w:r w:rsidRPr="00772D59">
        <w:rPr>
          <w:rFonts w:ascii="Times New Roman" w:eastAsia="Calibri" w:hAnsi="Times New Roman" w:cs="Times New Roman"/>
          <w:sz w:val="24"/>
          <w:szCs w:val="24"/>
        </w:rPr>
        <w:t>.</w:t>
      </w:r>
      <w:r w:rsidRPr="00772D59">
        <w:rPr>
          <w:rFonts w:ascii="Times New Roman" w:eastAsia="Calibri" w:hAnsi="Times New Roman" w:cs="Times New Roman"/>
          <w:sz w:val="24"/>
          <w:szCs w:val="24"/>
          <w:lang w:val="en-US"/>
        </w:rPr>
        <w:t>zakupki</w:t>
      </w:r>
      <w:r w:rsidRPr="00772D59">
        <w:rPr>
          <w:rFonts w:ascii="Times New Roman" w:eastAsia="Calibri" w:hAnsi="Times New Roman" w:cs="Times New Roman"/>
          <w:sz w:val="24"/>
          <w:szCs w:val="24"/>
        </w:rPr>
        <w:t>.</w:t>
      </w:r>
      <w:r w:rsidRPr="00772D59">
        <w:rPr>
          <w:rFonts w:ascii="Times New Roman" w:eastAsia="Calibri" w:hAnsi="Times New Roman" w:cs="Times New Roman"/>
          <w:sz w:val="24"/>
          <w:szCs w:val="24"/>
          <w:lang w:val="en-US"/>
        </w:rPr>
        <w:t>gov</w:t>
      </w:r>
      <w:r w:rsidRPr="00772D59">
        <w:rPr>
          <w:rFonts w:ascii="Times New Roman" w:eastAsia="Calibri" w:hAnsi="Times New Roman" w:cs="Times New Roman"/>
          <w:sz w:val="24"/>
          <w:szCs w:val="24"/>
        </w:rPr>
        <w:t>.</w:t>
      </w:r>
      <w:r w:rsidRPr="00772D59">
        <w:rPr>
          <w:rFonts w:ascii="Times New Roman" w:eastAsia="Calibri" w:hAnsi="Times New Roman" w:cs="Times New Roman"/>
          <w:sz w:val="24"/>
          <w:szCs w:val="24"/>
          <w:lang w:val="en-US"/>
        </w:rPr>
        <w:t>ru</w:t>
      </w:r>
      <w:r w:rsidRPr="00772D59">
        <w:rPr>
          <w:rFonts w:ascii="Times New Roman" w:eastAsia="Calibri" w:hAnsi="Times New Roman" w:cs="Times New Roman"/>
          <w:sz w:val="24"/>
          <w:szCs w:val="24"/>
        </w:rPr>
        <w:t>.</w:t>
      </w:r>
    </w:p>
    <w:p w14:paraId="03F0E28F" w14:textId="77777777" w:rsidR="00772D59" w:rsidRPr="00772D59" w:rsidRDefault="00772D59" w:rsidP="009A0949">
      <w:pPr>
        <w:spacing w:after="0" w:line="240" w:lineRule="auto"/>
        <w:jc w:val="both"/>
        <w:rPr>
          <w:rFonts w:ascii="Times New Roman" w:eastAsia="Calibri" w:hAnsi="Times New Roman" w:cs="Times New Roman"/>
          <w:sz w:val="24"/>
          <w:szCs w:val="24"/>
        </w:rPr>
        <w:sectPr w:rsidR="00772D59" w:rsidRPr="00772D59" w:rsidSect="00473A85">
          <w:footerReference w:type="default" r:id="rId12"/>
          <w:pgSz w:w="11906" w:h="16838"/>
          <w:pgMar w:top="567" w:right="851" w:bottom="851" w:left="1276" w:header="709" w:footer="709" w:gutter="0"/>
          <w:cols w:space="708"/>
          <w:docGrid w:linePitch="360"/>
        </w:sectPr>
      </w:pPr>
    </w:p>
    <w:p w14:paraId="66F73114" w14:textId="77777777" w:rsidR="00FF1A11" w:rsidRPr="001C394B" w:rsidRDefault="00FF1A11" w:rsidP="00FF1A11">
      <w:pPr>
        <w:spacing w:after="0" w:line="240" w:lineRule="auto"/>
        <w:jc w:val="right"/>
        <w:rPr>
          <w:rFonts w:ascii="Times New Roman" w:eastAsia="Times New Roman" w:hAnsi="Times New Roman" w:cs="Times New Roman"/>
          <w:b/>
          <w:bCs/>
          <w:sz w:val="28"/>
          <w:szCs w:val="28"/>
          <w:lang w:eastAsia="ru-RU"/>
        </w:rPr>
      </w:pPr>
      <w:r w:rsidRPr="001C394B">
        <w:rPr>
          <w:rFonts w:ascii="Times New Roman" w:eastAsia="Times New Roman" w:hAnsi="Times New Roman" w:cs="Times New Roman"/>
          <w:b/>
          <w:bCs/>
          <w:sz w:val="28"/>
          <w:szCs w:val="28"/>
          <w:lang w:eastAsia="ru-RU"/>
        </w:rPr>
        <w:lastRenderedPageBreak/>
        <w:t>УТВЕРЖДАЮ:</w:t>
      </w:r>
    </w:p>
    <w:p w14:paraId="3422B6BD" w14:textId="77777777" w:rsidR="00FF1A11" w:rsidRPr="001C394B" w:rsidRDefault="00FF1A11" w:rsidP="00FF1A11">
      <w:pPr>
        <w:spacing w:after="0" w:line="240" w:lineRule="auto"/>
        <w:jc w:val="right"/>
        <w:rPr>
          <w:rFonts w:ascii="Times New Roman" w:eastAsia="Times New Roman" w:hAnsi="Times New Roman" w:cs="Times New Roman"/>
          <w:bCs/>
          <w:sz w:val="28"/>
          <w:szCs w:val="28"/>
          <w:lang w:eastAsia="ru-RU"/>
        </w:rPr>
      </w:pPr>
      <w:r w:rsidRPr="001C394B">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Директор</w:t>
      </w:r>
    </w:p>
    <w:p w14:paraId="32C94EC5" w14:textId="77777777" w:rsidR="00FF1A11" w:rsidRPr="001C394B" w:rsidRDefault="00FF1A11" w:rsidP="00FF1A11">
      <w:pPr>
        <w:spacing w:after="0" w:line="240" w:lineRule="auto"/>
        <w:jc w:val="right"/>
        <w:rPr>
          <w:rFonts w:ascii="Times New Roman" w:eastAsia="Times New Roman" w:hAnsi="Times New Roman" w:cs="Times New Roman"/>
          <w:bCs/>
          <w:sz w:val="28"/>
          <w:szCs w:val="28"/>
          <w:lang w:eastAsia="ru-RU"/>
        </w:rPr>
      </w:pPr>
    </w:p>
    <w:p w14:paraId="03B06C4A" w14:textId="1A063B71" w:rsidR="001C394B" w:rsidRPr="001C394B" w:rsidRDefault="00FF1A11" w:rsidP="00FF1A11">
      <w:pPr>
        <w:spacing w:after="0" w:line="240" w:lineRule="auto"/>
        <w:jc w:val="center"/>
        <w:rPr>
          <w:rFonts w:ascii="Times New Roman" w:eastAsia="Times New Roman" w:hAnsi="Times New Roman" w:cs="Times New Roman"/>
          <w:b/>
          <w:bCs/>
          <w:sz w:val="28"/>
          <w:szCs w:val="28"/>
          <w:lang w:eastAsia="ru-RU"/>
        </w:rPr>
      </w:pPr>
      <w:r w:rsidRPr="001C394B">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Pr="001C394B">
        <w:rPr>
          <w:rFonts w:ascii="Times New Roman" w:eastAsia="Times New Roman" w:hAnsi="Times New Roman" w:cs="Times New Roman"/>
          <w:bCs/>
          <w:sz w:val="28"/>
          <w:szCs w:val="28"/>
          <w:lang w:eastAsia="ru-RU"/>
        </w:rPr>
        <w:t xml:space="preserve"> _____________</w:t>
      </w:r>
      <w:r w:rsidR="00460968">
        <w:rPr>
          <w:rFonts w:ascii="Times New Roman" w:eastAsia="Times New Roman" w:hAnsi="Times New Roman" w:cs="Times New Roman"/>
          <w:bCs/>
          <w:sz w:val="28"/>
          <w:szCs w:val="28"/>
          <w:lang w:eastAsia="ru-RU"/>
        </w:rPr>
        <w:t>И.С. Левчук</w:t>
      </w:r>
    </w:p>
    <w:p w14:paraId="223712A6" w14:textId="77777777" w:rsidR="001C394B" w:rsidRPr="001C394B" w:rsidRDefault="001C394B" w:rsidP="001C394B">
      <w:pPr>
        <w:spacing w:after="0" w:line="240" w:lineRule="auto"/>
        <w:jc w:val="center"/>
        <w:rPr>
          <w:rFonts w:ascii="Times New Roman" w:eastAsia="Times New Roman" w:hAnsi="Times New Roman" w:cs="Times New Roman"/>
          <w:b/>
          <w:bCs/>
          <w:sz w:val="28"/>
          <w:szCs w:val="28"/>
          <w:lang w:eastAsia="ru-RU"/>
        </w:rPr>
      </w:pPr>
    </w:p>
    <w:p w14:paraId="35D333E3" w14:textId="77777777" w:rsidR="001C394B" w:rsidRPr="001C394B" w:rsidRDefault="001C394B" w:rsidP="001C394B">
      <w:pPr>
        <w:spacing w:after="0" w:line="240" w:lineRule="auto"/>
        <w:jc w:val="center"/>
        <w:rPr>
          <w:rFonts w:ascii="Times New Roman" w:eastAsia="Times New Roman" w:hAnsi="Times New Roman" w:cs="Times New Roman"/>
          <w:b/>
          <w:bCs/>
          <w:sz w:val="28"/>
          <w:szCs w:val="28"/>
          <w:lang w:eastAsia="ru-RU"/>
        </w:rPr>
      </w:pPr>
    </w:p>
    <w:p w14:paraId="027A4D2E" w14:textId="77777777" w:rsidR="001C394B" w:rsidRPr="001C394B" w:rsidRDefault="001C394B" w:rsidP="001C394B">
      <w:pPr>
        <w:spacing w:after="0" w:line="240" w:lineRule="auto"/>
        <w:jc w:val="center"/>
        <w:rPr>
          <w:rFonts w:ascii="Times New Roman" w:eastAsia="Times New Roman" w:hAnsi="Times New Roman" w:cs="Times New Roman"/>
          <w:b/>
          <w:bCs/>
          <w:sz w:val="28"/>
          <w:szCs w:val="28"/>
          <w:lang w:eastAsia="ru-RU"/>
        </w:rPr>
      </w:pPr>
    </w:p>
    <w:p w14:paraId="28EF9CA7" w14:textId="77777777" w:rsidR="001C394B" w:rsidRPr="001C394B" w:rsidRDefault="001C394B" w:rsidP="001C394B">
      <w:pPr>
        <w:spacing w:after="0" w:line="240" w:lineRule="auto"/>
        <w:jc w:val="center"/>
        <w:rPr>
          <w:rFonts w:ascii="Times New Roman" w:eastAsia="Times New Roman" w:hAnsi="Times New Roman" w:cs="Times New Roman"/>
          <w:b/>
          <w:bCs/>
          <w:sz w:val="28"/>
          <w:szCs w:val="28"/>
          <w:lang w:eastAsia="ru-RU"/>
        </w:rPr>
      </w:pPr>
    </w:p>
    <w:p w14:paraId="0B597C54" w14:textId="77777777" w:rsidR="001C394B" w:rsidRPr="001C394B" w:rsidRDefault="001C394B" w:rsidP="001C394B">
      <w:pPr>
        <w:spacing w:after="0" w:line="240" w:lineRule="auto"/>
        <w:jc w:val="center"/>
        <w:rPr>
          <w:rFonts w:ascii="Times New Roman" w:eastAsia="Times New Roman" w:hAnsi="Times New Roman" w:cs="Times New Roman"/>
          <w:b/>
          <w:bCs/>
          <w:sz w:val="28"/>
          <w:szCs w:val="28"/>
          <w:lang w:eastAsia="ru-RU"/>
        </w:rPr>
      </w:pPr>
    </w:p>
    <w:p w14:paraId="03035BD7" w14:textId="77777777" w:rsidR="001C394B" w:rsidRPr="001C394B" w:rsidRDefault="001C394B" w:rsidP="001C394B">
      <w:pPr>
        <w:spacing w:after="0" w:line="240" w:lineRule="auto"/>
        <w:jc w:val="center"/>
        <w:rPr>
          <w:rFonts w:ascii="Times New Roman" w:eastAsia="Times New Roman" w:hAnsi="Times New Roman" w:cs="Times New Roman"/>
          <w:b/>
          <w:bCs/>
          <w:sz w:val="28"/>
          <w:szCs w:val="28"/>
          <w:lang w:eastAsia="ru-RU"/>
        </w:rPr>
      </w:pPr>
    </w:p>
    <w:p w14:paraId="32E6F8DC" w14:textId="77777777" w:rsidR="001C394B" w:rsidRDefault="001C394B" w:rsidP="00770FB4">
      <w:pPr>
        <w:spacing w:after="0" w:line="240" w:lineRule="auto"/>
        <w:jc w:val="center"/>
        <w:rPr>
          <w:rFonts w:ascii="Times New Roman" w:eastAsia="Times New Roman" w:hAnsi="Times New Roman" w:cs="Times New Roman"/>
          <w:b/>
          <w:bCs/>
          <w:sz w:val="28"/>
          <w:szCs w:val="28"/>
          <w:lang w:eastAsia="ru-RU"/>
        </w:rPr>
      </w:pPr>
      <w:r w:rsidRPr="001C394B">
        <w:rPr>
          <w:rFonts w:ascii="Times New Roman" w:eastAsia="Times New Roman" w:hAnsi="Times New Roman" w:cs="Times New Roman"/>
          <w:b/>
          <w:bCs/>
          <w:sz w:val="28"/>
          <w:szCs w:val="28"/>
          <w:lang w:eastAsia="ru-RU"/>
        </w:rPr>
        <w:t xml:space="preserve">ДОКУМЕНТАЦИЯ ЗАКУПКИ В ФОРМЕ </w:t>
      </w:r>
      <w:r w:rsidR="00770FB4">
        <w:rPr>
          <w:rFonts w:ascii="Times New Roman" w:eastAsia="Times New Roman" w:hAnsi="Times New Roman" w:cs="Times New Roman"/>
          <w:b/>
          <w:bCs/>
          <w:sz w:val="28"/>
          <w:szCs w:val="28"/>
          <w:lang w:eastAsia="ru-RU"/>
        </w:rPr>
        <w:t>ЗАПРОСА ПРЕДЛОЖЕНИЙ</w:t>
      </w:r>
      <w:r w:rsidR="00B225DA">
        <w:rPr>
          <w:rFonts w:ascii="Times New Roman" w:eastAsia="Times New Roman" w:hAnsi="Times New Roman" w:cs="Times New Roman"/>
          <w:b/>
          <w:bCs/>
          <w:sz w:val="28"/>
          <w:szCs w:val="28"/>
          <w:lang w:eastAsia="ru-RU"/>
        </w:rPr>
        <w:t xml:space="preserve"> В ЭЛЕКТРОННОЙ ФОРМЕ</w:t>
      </w:r>
    </w:p>
    <w:p w14:paraId="61E5DAC7" w14:textId="77777777" w:rsidR="00770FB4" w:rsidRPr="001C394B" w:rsidRDefault="00770FB4" w:rsidP="00770FB4">
      <w:pPr>
        <w:spacing w:after="0" w:line="240" w:lineRule="auto"/>
        <w:jc w:val="center"/>
        <w:rPr>
          <w:rFonts w:ascii="Times New Roman" w:eastAsia="Times New Roman" w:hAnsi="Times New Roman" w:cs="Times New Roman"/>
          <w:b/>
          <w:sz w:val="28"/>
          <w:szCs w:val="28"/>
          <w:lang w:eastAsia="ru-RU"/>
        </w:rPr>
      </w:pPr>
    </w:p>
    <w:p w14:paraId="58D6784A" w14:textId="21A8EB19" w:rsidR="001C394B" w:rsidRPr="0013508A" w:rsidRDefault="001C394B" w:rsidP="001C394B">
      <w:pPr>
        <w:spacing w:after="0" w:line="240" w:lineRule="auto"/>
        <w:jc w:val="center"/>
        <w:rPr>
          <w:rFonts w:ascii="Times New Roman" w:eastAsia="Times New Roman" w:hAnsi="Times New Roman" w:cs="Times New Roman"/>
          <w:b/>
          <w:bCs/>
          <w:sz w:val="28"/>
          <w:szCs w:val="28"/>
          <w:lang w:eastAsia="ru-RU"/>
        </w:rPr>
      </w:pPr>
      <w:r w:rsidRPr="00D02EC4">
        <w:rPr>
          <w:rFonts w:ascii="Times New Roman" w:eastAsia="Times New Roman" w:hAnsi="Times New Roman" w:cs="Times New Roman"/>
          <w:b/>
          <w:sz w:val="28"/>
          <w:szCs w:val="28"/>
          <w:lang w:eastAsia="ru-RU"/>
        </w:rPr>
        <w:t xml:space="preserve">на право заключения </w:t>
      </w:r>
      <w:r w:rsidR="00965D22" w:rsidRPr="00D02EC4">
        <w:rPr>
          <w:rFonts w:ascii="Times New Roman" w:eastAsia="Times New Roman" w:hAnsi="Times New Roman" w:cs="Times New Roman"/>
          <w:b/>
          <w:sz w:val="28"/>
          <w:szCs w:val="28"/>
          <w:lang w:eastAsia="ru-RU"/>
        </w:rPr>
        <w:t>договора,</w:t>
      </w:r>
      <w:r w:rsidR="00965D22">
        <w:rPr>
          <w:rFonts w:ascii="Times New Roman" w:eastAsia="Times New Roman" w:hAnsi="Times New Roman" w:cs="Times New Roman"/>
          <w:b/>
          <w:sz w:val="28"/>
          <w:szCs w:val="28"/>
          <w:lang w:eastAsia="ru-RU"/>
        </w:rPr>
        <w:t xml:space="preserve"> </w:t>
      </w:r>
      <w:r w:rsidR="007F6DDA" w:rsidRPr="007F6DDA">
        <w:rPr>
          <w:rFonts w:ascii="Times New Roman" w:hAnsi="Times New Roman" w:cs="Times New Roman"/>
          <w:b/>
          <w:bCs/>
          <w:sz w:val="28"/>
          <w:szCs w:val="28"/>
        </w:rPr>
        <w:t xml:space="preserve">на </w:t>
      </w:r>
      <w:r w:rsidR="0013508A" w:rsidRPr="0013508A">
        <w:rPr>
          <w:rFonts w:ascii="Times New Roman" w:hAnsi="Times New Roman" w:cs="Times New Roman"/>
          <w:b/>
          <w:bCs/>
          <w:sz w:val="28"/>
          <w:szCs w:val="28"/>
        </w:rPr>
        <w:t>приобретение и поставку тягодутьевого и насосного оборудования для капитального ремонта оборудования котельной, расположенной по адресу: г. Енисейск, ул. Ванеева, 1/9</w:t>
      </w:r>
    </w:p>
    <w:p w14:paraId="36D18859" w14:textId="77777777" w:rsidR="001C394B" w:rsidRPr="001C394B" w:rsidRDefault="001C394B" w:rsidP="001C394B">
      <w:pPr>
        <w:spacing w:after="0" w:line="240" w:lineRule="auto"/>
        <w:rPr>
          <w:rFonts w:ascii="Times New Roman" w:eastAsia="Times New Roman" w:hAnsi="Times New Roman" w:cs="Times New Roman"/>
          <w:sz w:val="28"/>
          <w:szCs w:val="28"/>
          <w:lang w:eastAsia="ru-RU"/>
        </w:rPr>
      </w:pPr>
    </w:p>
    <w:p w14:paraId="1F689387" w14:textId="77777777" w:rsidR="001C394B" w:rsidRPr="001C394B" w:rsidRDefault="001C394B" w:rsidP="001C394B">
      <w:pPr>
        <w:spacing w:after="0" w:line="240" w:lineRule="auto"/>
        <w:rPr>
          <w:rFonts w:ascii="Times New Roman" w:eastAsia="Times New Roman" w:hAnsi="Times New Roman" w:cs="Times New Roman"/>
          <w:sz w:val="28"/>
          <w:szCs w:val="28"/>
          <w:lang w:eastAsia="ru-RU"/>
        </w:rPr>
      </w:pPr>
    </w:p>
    <w:p w14:paraId="09F069AE" w14:textId="77777777" w:rsidR="001C394B" w:rsidRPr="001C394B" w:rsidRDefault="001C394B" w:rsidP="001C394B">
      <w:pPr>
        <w:spacing w:after="0" w:line="240" w:lineRule="auto"/>
        <w:rPr>
          <w:rFonts w:ascii="Times New Roman" w:eastAsia="Times New Roman" w:hAnsi="Times New Roman" w:cs="Times New Roman"/>
          <w:sz w:val="28"/>
          <w:szCs w:val="28"/>
          <w:lang w:eastAsia="ru-RU"/>
        </w:rPr>
      </w:pPr>
    </w:p>
    <w:p w14:paraId="6712DE33" w14:textId="77777777" w:rsidR="001C394B" w:rsidRPr="001C394B" w:rsidRDefault="001C394B" w:rsidP="001C394B">
      <w:pPr>
        <w:spacing w:after="0" w:line="240" w:lineRule="auto"/>
        <w:rPr>
          <w:rFonts w:ascii="Times New Roman" w:eastAsia="Times New Roman" w:hAnsi="Times New Roman" w:cs="Times New Roman"/>
          <w:sz w:val="28"/>
          <w:szCs w:val="28"/>
          <w:lang w:eastAsia="ru-RU"/>
        </w:rPr>
      </w:pPr>
    </w:p>
    <w:p w14:paraId="59E327E3" w14:textId="77777777" w:rsidR="001C394B" w:rsidRPr="001C394B" w:rsidRDefault="001C394B" w:rsidP="001C394B">
      <w:pPr>
        <w:spacing w:after="0" w:line="240" w:lineRule="auto"/>
        <w:rPr>
          <w:rFonts w:ascii="Times New Roman" w:eastAsia="Times New Roman" w:hAnsi="Times New Roman" w:cs="Times New Roman"/>
          <w:sz w:val="28"/>
          <w:szCs w:val="28"/>
          <w:lang w:eastAsia="ru-RU"/>
        </w:rPr>
      </w:pPr>
    </w:p>
    <w:p w14:paraId="7A7E15BD" w14:textId="77777777" w:rsidR="001C394B" w:rsidRPr="001C394B" w:rsidRDefault="001C394B" w:rsidP="001C394B">
      <w:pPr>
        <w:spacing w:after="0" w:line="240" w:lineRule="auto"/>
        <w:jc w:val="center"/>
        <w:rPr>
          <w:rFonts w:ascii="Times New Roman" w:eastAsia="Times New Roman" w:hAnsi="Times New Roman" w:cs="Times New Roman"/>
          <w:sz w:val="28"/>
          <w:szCs w:val="28"/>
          <w:lang w:eastAsia="ru-RU"/>
        </w:rPr>
      </w:pPr>
    </w:p>
    <w:p w14:paraId="5214F18A" w14:textId="77777777" w:rsidR="001C394B" w:rsidRPr="001C394B" w:rsidRDefault="001C394B" w:rsidP="001C394B">
      <w:pPr>
        <w:spacing w:after="0" w:line="240" w:lineRule="auto"/>
        <w:jc w:val="center"/>
        <w:rPr>
          <w:rFonts w:ascii="Times New Roman" w:eastAsia="Times New Roman" w:hAnsi="Times New Roman" w:cs="Times New Roman"/>
          <w:sz w:val="28"/>
          <w:szCs w:val="28"/>
          <w:lang w:eastAsia="ru-RU"/>
        </w:rPr>
      </w:pPr>
    </w:p>
    <w:p w14:paraId="08831AF8" w14:textId="77777777" w:rsidR="001C394B" w:rsidRPr="001C394B" w:rsidRDefault="001C394B" w:rsidP="001C394B">
      <w:pPr>
        <w:spacing w:after="0" w:line="240" w:lineRule="auto"/>
        <w:jc w:val="center"/>
        <w:rPr>
          <w:rFonts w:ascii="Times New Roman" w:eastAsia="Times New Roman" w:hAnsi="Times New Roman" w:cs="Times New Roman"/>
          <w:sz w:val="28"/>
          <w:szCs w:val="28"/>
          <w:lang w:eastAsia="ru-RU"/>
        </w:rPr>
      </w:pPr>
    </w:p>
    <w:p w14:paraId="28AE5BC9" w14:textId="77777777" w:rsidR="001C394B" w:rsidRPr="001C394B" w:rsidRDefault="001C394B" w:rsidP="001C394B">
      <w:pPr>
        <w:spacing w:after="0" w:line="240" w:lineRule="auto"/>
        <w:jc w:val="center"/>
        <w:rPr>
          <w:rFonts w:ascii="Times New Roman" w:eastAsia="Times New Roman" w:hAnsi="Times New Roman" w:cs="Times New Roman"/>
          <w:sz w:val="28"/>
          <w:szCs w:val="28"/>
          <w:lang w:eastAsia="ru-RU"/>
        </w:rPr>
      </w:pPr>
    </w:p>
    <w:p w14:paraId="4403F0A2" w14:textId="77777777" w:rsidR="0067544C" w:rsidRPr="001C394B" w:rsidRDefault="0067544C" w:rsidP="001C394B">
      <w:pPr>
        <w:spacing w:after="0" w:line="240" w:lineRule="auto"/>
        <w:jc w:val="center"/>
        <w:rPr>
          <w:rFonts w:ascii="Times New Roman" w:eastAsia="Times New Roman" w:hAnsi="Times New Roman" w:cs="Times New Roman"/>
          <w:sz w:val="28"/>
          <w:szCs w:val="28"/>
          <w:lang w:eastAsia="ru-RU"/>
        </w:rPr>
      </w:pPr>
    </w:p>
    <w:p w14:paraId="66333CAF" w14:textId="77777777" w:rsidR="001C394B" w:rsidRPr="001C394B" w:rsidRDefault="001C394B" w:rsidP="001C394B">
      <w:pPr>
        <w:spacing w:after="0" w:line="240" w:lineRule="auto"/>
        <w:jc w:val="center"/>
        <w:rPr>
          <w:rFonts w:ascii="Times New Roman" w:eastAsia="Times New Roman" w:hAnsi="Times New Roman" w:cs="Times New Roman"/>
          <w:sz w:val="28"/>
          <w:szCs w:val="28"/>
          <w:lang w:eastAsia="ru-RU"/>
        </w:rPr>
      </w:pPr>
    </w:p>
    <w:p w14:paraId="56ABEA80" w14:textId="77777777" w:rsidR="001C394B" w:rsidRPr="001C394B" w:rsidRDefault="001C394B" w:rsidP="001C394B">
      <w:pPr>
        <w:spacing w:after="0" w:line="240" w:lineRule="auto"/>
        <w:jc w:val="center"/>
        <w:rPr>
          <w:rFonts w:ascii="Times New Roman" w:eastAsia="Times New Roman" w:hAnsi="Times New Roman" w:cs="Times New Roman"/>
          <w:sz w:val="28"/>
          <w:szCs w:val="28"/>
          <w:lang w:eastAsia="ru-RU"/>
        </w:rPr>
      </w:pPr>
    </w:p>
    <w:p w14:paraId="1C50240B" w14:textId="77777777" w:rsidR="001C394B" w:rsidRPr="001C394B" w:rsidRDefault="001C394B" w:rsidP="001C394B">
      <w:pPr>
        <w:spacing w:after="0" w:line="240" w:lineRule="auto"/>
        <w:jc w:val="center"/>
        <w:rPr>
          <w:rFonts w:ascii="Times New Roman" w:eastAsia="Times New Roman" w:hAnsi="Times New Roman" w:cs="Times New Roman"/>
          <w:sz w:val="28"/>
          <w:szCs w:val="28"/>
          <w:lang w:eastAsia="ru-RU"/>
        </w:rPr>
      </w:pPr>
    </w:p>
    <w:p w14:paraId="498370EB" w14:textId="77777777" w:rsidR="001C394B" w:rsidRPr="001C394B" w:rsidRDefault="001C394B" w:rsidP="001C394B">
      <w:pPr>
        <w:spacing w:after="0" w:line="240" w:lineRule="auto"/>
        <w:jc w:val="center"/>
        <w:rPr>
          <w:rFonts w:ascii="Times New Roman" w:eastAsia="Times New Roman" w:hAnsi="Times New Roman" w:cs="Times New Roman"/>
          <w:sz w:val="28"/>
          <w:szCs w:val="28"/>
          <w:lang w:eastAsia="ru-RU"/>
        </w:rPr>
      </w:pPr>
    </w:p>
    <w:p w14:paraId="528FC6AE" w14:textId="77777777" w:rsidR="001C394B" w:rsidRPr="001C394B" w:rsidRDefault="001C394B" w:rsidP="001C394B">
      <w:pPr>
        <w:spacing w:after="0" w:line="240" w:lineRule="auto"/>
        <w:jc w:val="center"/>
        <w:rPr>
          <w:rFonts w:ascii="Times New Roman" w:eastAsia="Times New Roman" w:hAnsi="Times New Roman" w:cs="Times New Roman"/>
          <w:sz w:val="28"/>
          <w:szCs w:val="28"/>
          <w:lang w:eastAsia="ru-RU"/>
        </w:rPr>
      </w:pPr>
    </w:p>
    <w:p w14:paraId="70C5DCD8" w14:textId="77777777" w:rsidR="001C394B" w:rsidRPr="001C394B" w:rsidRDefault="001C394B" w:rsidP="001C394B">
      <w:pPr>
        <w:spacing w:after="0" w:line="240" w:lineRule="auto"/>
        <w:jc w:val="center"/>
        <w:rPr>
          <w:rFonts w:ascii="Times New Roman" w:eastAsia="Times New Roman" w:hAnsi="Times New Roman" w:cs="Times New Roman"/>
          <w:sz w:val="28"/>
          <w:szCs w:val="28"/>
          <w:lang w:eastAsia="ru-RU"/>
        </w:rPr>
      </w:pPr>
    </w:p>
    <w:p w14:paraId="71B6504A" w14:textId="77777777" w:rsidR="00450B2B" w:rsidRDefault="00450B2B" w:rsidP="00450B2B">
      <w:pPr>
        <w:keepNext/>
        <w:spacing w:after="0" w:line="240" w:lineRule="auto"/>
        <w:jc w:val="center"/>
        <w:rPr>
          <w:rFonts w:ascii="Times New Roman" w:eastAsia="Times New Roman" w:hAnsi="Times New Roman" w:cs="Times New Roman"/>
          <w:sz w:val="28"/>
          <w:szCs w:val="28"/>
          <w:lang w:eastAsia="ru-RU"/>
        </w:rPr>
      </w:pPr>
    </w:p>
    <w:p w14:paraId="7A33109A" w14:textId="77777777" w:rsidR="00450B2B" w:rsidRDefault="00450B2B" w:rsidP="00450B2B">
      <w:pPr>
        <w:keepNext/>
        <w:spacing w:after="0" w:line="240" w:lineRule="auto"/>
        <w:jc w:val="center"/>
        <w:rPr>
          <w:rFonts w:ascii="Times New Roman" w:eastAsia="Times New Roman" w:hAnsi="Times New Roman" w:cs="Times New Roman"/>
          <w:sz w:val="28"/>
          <w:szCs w:val="28"/>
          <w:lang w:eastAsia="ru-RU"/>
        </w:rPr>
      </w:pPr>
    </w:p>
    <w:p w14:paraId="1410EF8A" w14:textId="77777777" w:rsidR="00450B2B" w:rsidRDefault="00450B2B" w:rsidP="00450B2B">
      <w:pPr>
        <w:keepNext/>
        <w:spacing w:after="0" w:line="240" w:lineRule="auto"/>
        <w:jc w:val="center"/>
        <w:rPr>
          <w:rFonts w:ascii="Times New Roman" w:eastAsia="Times New Roman" w:hAnsi="Times New Roman" w:cs="Times New Roman"/>
          <w:sz w:val="28"/>
          <w:szCs w:val="28"/>
          <w:lang w:eastAsia="ru-RU"/>
        </w:rPr>
      </w:pPr>
    </w:p>
    <w:p w14:paraId="68C243E4" w14:textId="77777777" w:rsidR="00450B2B" w:rsidRDefault="00450B2B" w:rsidP="00450B2B">
      <w:pPr>
        <w:keepNext/>
        <w:spacing w:after="0" w:line="240" w:lineRule="auto"/>
        <w:jc w:val="center"/>
        <w:rPr>
          <w:rFonts w:ascii="Times New Roman" w:eastAsia="Times New Roman" w:hAnsi="Times New Roman" w:cs="Times New Roman"/>
          <w:sz w:val="28"/>
          <w:szCs w:val="28"/>
          <w:lang w:eastAsia="ru-RU"/>
        </w:rPr>
      </w:pPr>
    </w:p>
    <w:p w14:paraId="7FB37BF5" w14:textId="51134408" w:rsidR="00450B2B" w:rsidRPr="001C394B" w:rsidRDefault="00965D22" w:rsidP="00450B2B">
      <w:pPr>
        <w:keepNext/>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Верхнепашино</w:t>
      </w:r>
    </w:p>
    <w:p w14:paraId="23A7690E" w14:textId="427A7439" w:rsidR="00450B2B" w:rsidRPr="001C394B" w:rsidRDefault="00450B2B" w:rsidP="00450B2B">
      <w:pPr>
        <w:spacing w:after="0" w:line="240" w:lineRule="auto"/>
        <w:jc w:val="center"/>
        <w:rPr>
          <w:rFonts w:ascii="Times New Roman" w:eastAsia="Times New Roman" w:hAnsi="Times New Roman" w:cs="Times New Roman"/>
          <w:snapToGrid w:val="0"/>
          <w:sz w:val="28"/>
          <w:szCs w:val="28"/>
          <w:lang w:eastAsia="ru-RU"/>
        </w:rPr>
      </w:pPr>
      <w:r w:rsidRPr="001C394B">
        <w:rPr>
          <w:rFonts w:ascii="Times New Roman" w:eastAsia="Times New Roman" w:hAnsi="Times New Roman" w:cs="Times New Roman"/>
          <w:sz w:val="28"/>
          <w:szCs w:val="28"/>
          <w:lang w:eastAsia="ru-RU"/>
        </w:rPr>
        <w:t>20</w:t>
      </w:r>
      <w:r w:rsidR="008D5DF4">
        <w:rPr>
          <w:rFonts w:ascii="Times New Roman" w:eastAsia="Times New Roman" w:hAnsi="Times New Roman" w:cs="Times New Roman"/>
          <w:sz w:val="28"/>
          <w:szCs w:val="28"/>
          <w:lang w:eastAsia="ru-RU"/>
        </w:rPr>
        <w:t>2</w:t>
      </w:r>
      <w:r w:rsidR="00FF1A11">
        <w:rPr>
          <w:rFonts w:ascii="Times New Roman" w:eastAsia="Times New Roman" w:hAnsi="Times New Roman" w:cs="Times New Roman"/>
          <w:sz w:val="28"/>
          <w:szCs w:val="28"/>
          <w:lang w:eastAsia="ru-RU"/>
        </w:rPr>
        <w:t>5</w:t>
      </w:r>
      <w:r w:rsidRPr="001C394B">
        <w:rPr>
          <w:rFonts w:ascii="Times New Roman" w:eastAsia="Times New Roman" w:hAnsi="Times New Roman" w:cs="Times New Roman"/>
          <w:sz w:val="28"/>
          <w:szCs w:val="28"/>
          <w:lang w:eastAsia="ru-RU"/>
        </w:rPr>
        <w:t xml:space="preserve"> год</w:t>
      </w:r>
    </w:p>
    <w:p w14:paraId="68760C16" w14:textId="77777777" w:rsidR="001C394B" w:rsidRPr="001C394B" w:rsidRDefault="001C394B" w:rsidP="001C394B">
      <w:pPr>
        <w:spacing w:after="0" w:line="240" w:lineRule="auto"/>
        <w:jc w:val="center"/>
        <w:outlineLvl w:val="0"/>
        <w:rPr>
          <w:rFonts w:ascii="Times New Roman" w:eastAsia="Times New Roman" w:hAnsi="Times New Roman" w:cs="Times New Roman"/>
          <w:sz w:val="24"/>
          <w:szCs w:val="24"/>
          <w:lang w:eastAsia="ru-RU"/>
        </w:rPr>
        <w:sectPr w:rsidR="001C394B" w:rsidRPr="001C394B" w:rsidSect="001C394B">
          <w:footerReference w:type="even" r:id="rId13"/>
          <w:footerReference w:type="default" r:id="rId14"/>
          <w:pgSz w:w="11907" w:h="16840" w:code="9"/>
          <w:pgMar w:top="851" w:right="1134" w:bottom="851" w:left="1361" w:header="720" w:footer="720" w:gutter="0"/>
          <w:pgNumType w:start="1"/>
          <w:cols w:space="720"/>
          <w:docGrid w:linePitch="360"/>
        </w:sectPr>
      </w:pPr>
    </w:p>
    <w:p w14:paraId="13BA8535" w14:textId="77777777" w:rsidR="001C394B" w:rsidRPr="00C71314" w:rsidRDefault="001C394B" w:rsidP="001C394B">
      <w:pPr>
        <w:spacing w:after="0" w:line="240" w:lineRule="auto"/>
        <w:jc w:val="center"/>
        <w:rPr>
          <w:rFonts w:ascii="Times New Roman" w:eastAsia="Times New Roman" w:hAnsi="Times New Roman" w:cs="Times New Roman"/>
          <w:b/>
          <w:caps/>
          <w:sz w:val="24"/>
          <w:szCs w:val="24"/>
          <w:lang w:eastAsia="ru-RU"/>
        </w:rPr>
      </w:pPr>
      <w:r w:rsidRPr="00C71314">
        <w:rPr>
          <w:rFonts w:ascii="Times New Roman" w:eastAsia="Times New Roman" w:hAnsi="Times New Roman" w:cs="Times New Roman"/>
          <w:b/>
          <w:caps/>
          <w:sz w:val="24"/>
          <w:szCs w:val="24"/>
          <w:lang w:eastAsia="ru-RU"/>
        </w:rPr>
        <w:lastRenderedPageBreak/>
        <w:t>СОДЕРЖАНИЕ</w:t>
      </w:r>
    </w:p>
    <w:p w14:paraId="7594F43A" w14:textId="77777777" w:rsidR="001C394B" w:rsidRPr="008146FE" w:rsidRDefault="001C394B" w:rsidP="001C394B">
      <w:pPr>
        <w:spacing w:after="0" w:line="240" w:lineRule="auto"/>
        <w:jc w:val="center"/>
        <w:rPr>
          <w:rFonts w:ascii="Times New Roman" w:eastAsia="Times New Roman" w:hAnsi="Times New Roman" w:cs="Times New Roman"/>
          <w:b/>
          <w:caps/>
          <w:sz w:val="24"/>
          <w:szCs w:val="24"/>
          <w:highlight w:val="yellow"/>
          <w:lang w:eastAsia="ru-RU"/>
        </w:rPr>
      </w:pPr>
    </w:p>
    <w:p w14:paraId="6E6A5B31" w14:textId="77777777" w:rsidR="00AA6BB9" w:rsidRDefault="00986CC8" w:rsidP="00F90E7E">
      <w:pPr>
        <w:pStyle w:val="16"/>
        <w:tabs>
          <w:tab w:val="right" w:leader="dot" w:pos="10195"/>
        </w:tabs>
        <w:ind w:left="284" w:right="352"/>
        <w:rPr>
          <w:rFonts w:asciiTheme="minorHAnsi" w:eastAsiaTheme="minorEastAsia" w:hAnsiTheme="minorHAnsi" w:cstheme="minorBidi"/>
          <w:noProof/>
          <w:sz w:val="22"/>
          <w:szCs w:val="22"/>
        </w:rPr>
      </w:pPr>
      <w:r>
        <w:rPr>
          <w:b/>
          <w:caps/>
          <w:highlight w:val="yellow"/>
        </w:rPr>
        <w:fldChar w:fldCharType="begin"/>
      </w:r>
      <w:r>
        <w:rPr>
          <w:b/>
          <w:caps/>
          <w:highlight w:val="yellow"/>
        </w:rPr>
        <w:instrText xml:space="preserve"> TOC \o "1-3" \h \z \u </w:instrText>
      </w:r>
      <w:r>
        <w:rPr>
          <w:b/>
          <w:caps/>
          <w:highlight w:val="yellow"/>
        </w:rPr>
        <w:fldChar w:fldCharType="separate"/>
      </w:r>
      <w:hyperlink w:anchor="_Toc500766051" w:history="1">
        <w:r w:rsidR="00A10920" w:rsidRPr="00A10920">
          <w:rPr>
            <w:b/>
          </w:rPr>
          <w:t>РАЗДЕЛ</w:t>
        </w:r>
        <w:r w:rsidR="00AA6BB9" w:rsidRPr="00E911D7">
          <w:rPr>
            <w:rStyle w:val="a9"/>
            <w:b/>
            <w:iCs/>
            <w:caps/>
            <w:noProof/>
            <w:lang w:val="x-none" w:eastAsia="x-none"/>
          </w:rPr>
          <w:t xml:space="preserve"> 1</w:t>
        </w:r>
        <w:r w:rsidR="00AA6BB9">
          <w:rPr>
            <w:noProof/>
            <w:webHidden/>
          </w:rPr>
          <w:tab/>
        </w:r>
      </w:hyperlink>
      <w:r w:rsidR="00A10920">
        <w:rPr>
          <w:noProof/>
        </w:rPr>
        <w:t>3</w:t>
      </w:r>
    </w:p>
    <w:p w14:paraId="0139460A" w14:textId="3D0D6179" w:rsidR="00AA6BB9" w:rsidRDefault="00AA6BB9" w:rsidP="00C71314">
      <w:pPr>
        <w:pStyle w:val="28"/>
        <w:rPr>
          <w:rFonts w:asciiTheme="minorHAnsi" w:eastAsiaTheme="minorEastAsia" w:hAnsiTheme="minorHAnsi" w:cstheme="minorBidi"/>
          <w:noProof/>
          <w:sz w:val="22"/>
          <w:szCs w:val="22"/>
        </w:rPr>
      </w:pPr>
      <w:hyperlink w:anchor="_Toc500766054" w:history="1">
        <w:r w:rsidRPr="00E911D7">
          <w:rPr>
            <w:rStyle w:val="a9"/>
            <w:rFonts w:eastAsiaTheme="majorEastAsia"/>
            <w:b/>
            <w:caps/>
            <w:noProof/>
          </w:rPr>
          <w:t xml:space="preserve">ОБЩИЕ УСЛОВИЯ ПРОВЕДЕНИЯ </w:t>
        </w:r>
        <w:r w:rsidR="00770FB4">
          <w:rPr>
            <w:rStyle w:val="a9"/>
            <w:rFonts w:eastAsiaTheme="majorEastAsia"/>
            <w:b/>
            <w:caps/>
            <w:noProof/>
          </w:rPr>
          <w:t>ЗАПРОСА ПРЕДЛОЖЕНИЙ</w:t>
        </w:r>
        <w:r w:rsidR="00A10920">
          <w:rPr>
            <w:rStyle w:val="a9"/>
            <w:rFonts w:eastAsiaTheme="majorEastAsia"/>
            <w:b/>
            <w:caps/>
            <w:noProof/>
          </w:rPr>
          <w:t xml:space="preserve"> В ЭЛЕКТРОННОЙ ФОРМЕ </w:t>
        </w:r>
        <w:r>
          <w:rPr>
            <w:noProof/>
            <w:webHidden/>
          </w:rPr>
          <w:tab/>
        </w:r>
        <w:r>
          <w:rPr>
            <w:noProof/>
            <w:webHidden/>
          </w:rPr>
          <w:fldChar w:fldCharType="begin"/>
        </w:r>
        <w:r>
          <w:rPr>
            <w:noProof/>
            <w:webHidden/>
          </w:rPr>
          <w:instrText xml:space="preserve"> PAGEREF _Toc500766054 \h </w:instrText>
        </w:r>
        <w:r>
          <w:rPr>
            <w:noProof/>
            <w:webHidden/>
          </w:rPr>
        </w:r>
        <w:r>
          <w:rPr>
            <w:noProof/>
            <w:webHidden/>
          </w:rPr>
          <w:fldChar w:fldCharType="separate"/>
        </w:r>
        <w:r w:rsidR="00942BB0">
          <w:rPr>
            <w:noProof/>
            <w:webHidden/>
          </w:rPr>
          <w:t>3</w:t>
        </w:r>
        <w:r>
          <w:rPr>
            <w:noProof/>
            <w:webHidden/>
          </w:rPr>
          <w:fldChar w:fldCharType="end"/>
        </w:r>
      </w:hyperlink>
    </w:p>
    <w:p w14:paraId="0D409C04" w14:textId="7F8CF1DA" w:rsidR="00AA6BB9" w:rsidRPr="00AA6BB9" w:rsidRDefault="00AA6BB9" w:rsidP="006315F9">
      <w:pPr>
        <w:pStyle w:val="33"/>
        <w:rPr>
          <w:rFonts w:asciiTheme="minorHAnsi" w:eastAsiaTheme="minorEastAsia" w:hAnsiTheme="minorHAnsi" w:cstheme="minorBidi"/>
          <w:sz w:val="22"/>
          <w:szCs w:val="22"/>
        </w:rPr>
      </w:pPr>
      <w:hyperlink w:anchor="_Toc500766055" w:history="1">
        <w:r w:rsidRPr="00AA6BB9">
          <w:rPr>
            <w:rStyle w:val="a9"/>
          </w:rPr>
          <w:t>1. Нормативно – правовое регулирование</w:t>
        </w:r>
        <w:r w:rsidRPr="00AA6BB9">
          <w:rPr>
            <w:webHidden/>
          </w:rPr>
          <w:tab/>
        </w:r>
        <w:r w:rsidRPr="00AA6BB9">
          <w:rPr>
            <w:webHidden/>
          </w:rPr>
          <w:fldChar w:fldCharType="begin"/>
        </w:r>
        <w:r w:rsidRPr="00AA6BB9">
          <w:rPr>
            <w:webHidden/>
          </w:rPr>
          <w:instrText xml:space="preserve"> PAGEREF _Toc500766055 \h </w:instrText>
        </w:r>
        <w:r w:rsidRPr="00AA6BB9">
          <w:rPr>
            <w:webHidden/>
          </w:rPr>
        </w:r>
        <w:r w:rsidRPr="00AA6BB9">
          <w:rPr>
            <w:webHidden/>
          </w:rPr>
          <w:fldChar w:fldCharType="separate"/>
        </w:r>
        <w:r w:rsidR="00942BB0">
          <w:rPr>
            <w:webHidden/>
          </w:rPr>
          <w:t>3</w:t>
        </w:r>
        <w:r w:rsidRPr="00AA6BB9">
          <w:rPr>
            <w:webHidden/>
          </w:rPr>
          <w:fldChar w:fldCharType="end"/>
        </w:r>
      </w:hyperlink>
    </w:p>
    <w:p w14:paraId="02AE09A5" w14:textId="424A0E38" w:rsidR="00AA6BB9" w:rsidRPr="00AA6BB9" w:rsidRDefault="00A10920" w:rsidP="006315F9">
      <w:pPr>
        <w:pStyle w:val="33"/>
        <w:rPr>
          <w:rFonts w:asciiTheme="minorHAnsi" w:eastAsiaTheme="minorEastAsia" w:hAnsiTheme="minorHAnsi" w:cstheme="minorBidi"/>
          <w:sz w:val="22"/>
          <w:szCs w:val="22"/>
        </w:rPr>
      </w:pPr>
      <w:hyperlink w:anchor="_Toc500766056" w:history="1">
        <w:r>
          <w:rPr>
            <w:rStyle w:val="a9"/>
          </w:rPr>
          <w:t>2.</w:t>
        </w:r>
        <w:r w:rsidR="00AA6BB9" w:rsidRPr="00AA6BB9">
          <w:rPr>
            <w:rStyle w:val="a9"/>
          </w:rPr>
          <w:t xml:space="preserve"> Информация о заказчике</w:t>
        </w:r>
        <w:r w:rsidR="00AA6BB9" w:rsidRPr="00AA6BB9">
          <w:rPr>
            <w:webHidden/>
          </w:rPr>
          <w:tab/>
        </w:r>
        <w:r w:rsidR="00AA6BB9" w:rsidRPr="00AA6BB9">
          <w:rPr>
            <w:webHidden/>
          </w:rPr>
          <w:fldChar w:fldCharType="begin"/>
        </w:r>
        <w:r w:rsidR="00AA6BB9" w:rsidRPr="00AA6BB9">
          <w:rPr>
            <w:webHidden/>
          </w:rPr>
          <w:instrText xml:space="preserve"> PAGEREF _Toc500766056 \h </w:instrText>
        </w:r>
        <w:r w:rsidR="00AA6BB9" w:rsidRPr="00AA6BB9">
          <w:rPr>
            <w:webHidden/>
          </w:rPr>
        </w:r>
        <w:r w:rsidR="00AA6BB9" w:rsidRPr="00AA6BB9">
          <w:rPr>
            <w:webHidden/>
          </w:rPr>
          <w:fldChar w:fldCharType="separate"/>
        </w:r>
        <w:r w:rsidR="00942BB0">
          <w:rPr>
            <w:webHidden/>
          </w:rPr>
          <w:t>3</w:t>
        </w:r>
        <w:r w:rsidR="00AA6BB9" w:rsidRPr="00AA6BB9">
          <w:rPr>
            <w:webHidden/>
          </w:rPr>
          <w:fldChar w:fldCharType="end"/>
        </w:r>
      </w:hyperlink>
    </w:p>
    <w:p w14:paraId="69B4A2CB" w14:textId="4327047F" w:rsidR="00AA6BB9" w:rsidRPr="00AA6BB9" w:rsidRDefault="00AA6BB9" w:rsidP="006315F9">
      <w:pPr>
        <w:pStyle w:val="33"/>
        <w:rPr>
          <w:rFonts w:asciiTheme="minorHAnsi" w:eastAsiaTheme="minorEastAsia" w:hAnsiTheme="minorHAnsi" w:cstheme="minorBidi"/>
          <w:sz w:val="22"/>
          <w:szCs w:val="22"/>
        </w:rPr>
      </w:pPr>
      <w:hyperlink w:anchor="_Toc500766057" w:history="1">
        <w:r w:rsidRPr="00AA6BB9">
          <w:rPr>
            <w:rStyle w:val="a9"/>
          </w:rPr>
          <w:t xml:space="preserve">3. Предмет </w:t>
        </w:r>
        <w:r w:rsidR="00770FB4" w:rsidRPr="00770FB4">
          <w:rPr>
            <w:rStyle w:val="a9"/>
            <w:rFonts w:eastAsia="Calibri"/>
          </w:rPr>
          <w:t>за</w:t>
        </w:r>
        <w:r w:rsidR="00A10920">
          <w:rPr>
            <w:rStyle w:val="a9"/>
            <w:rFonts w:eastAsia="Calibri"/>
          </w:rPr>
          <w:t>купки</w:t>
        </w:r>
        <w:r w:rsidRPr="00AA6BB9">
          <w:rPr>
            <w:webHidden/>
          </w:rPr>
          <w:tab/>
        </w:r>
        <w:r w:rsidRPr="00AA6BB9">
          <w:rPr>
            <w:webHidden/>
          </w:rPr>
          <w:fldChar w:fldCharType="begin"/>
        </w:r>
        <w:r w:rsidRPr="00AA6BB9">
          <w:rPr>
            <w:webHidden/>
          </w:rPr>
          <w:instrText xml:space="preserve"> PAGEREF _Toc500766057 \h </w:instrText>
        </w:r>
        <w:r w:rsidRPr="00AA6BB9">
          <w:rPr>
            <w:webHidden/>
          </w:rPr>
        </w:r>
        <w:r w:rsidRPr="00AA6BB9">
          <w:rPr>
            <w:webHidden/>
          </w:rPr>
          <w:fldChar w:fldCharType="separate"/>
        </w:r>
        <w:r w:rsidR="00942BB0">
          <w:rPr>
            <w:webHidden/>
          </w:rPr>
          <w:t>3</w:t>
        </w:r>
        <w:r w:rsidRPr="00AA6BB9">
          <w:rPr>
            <w:webHidden/>
          </w:rPr>
          <w:fldChar w:fldCharType="end"/>
        </w:r>
      </w:hyperlink>
    </w:p>
    <w:p w14:paraId="51D62F82" w14:textId="355B82A4" w:rsidR="00AA6BB9" w:rsidRDefault="00AA6BB9" w:rsidP="006315F9">
      <w:pPr>
        <w:pStyle w:val="33"/>
      </w:pPr>
      <w:hyperlink w:anchor="_Toc500766058" w:history="1">
        <w:r w:rsidRPr="00AA6BB9">
          <w:rPr>
            <w:rStyle w:val="a9"/>
          </w:rPr>
          <w:t>4. Начальная (максимальная) цена договора (цена лота)</w:t>
        </w:r>
        <w:r w:rsidRPr="00AA6BB9">
          <w:rPr>
            <w:webHidden/>
          </w:rPr>
          <w:tab/>
        </w:r>
        <w:r w:rsidRPr="00AA6BB9">
          <w:rPr>
            <w:webHidden/>
          </w:rPr>
          <w:fldChar w:fldCharType="begin"/>
        </w:r>
        <w:r w:rsidRPr="00AA6BB9">
          <w:rPr>
            <w:webHidden/>
          </w:rPr>
          <w:instrText xml:space="preserve"> PAGEREF _Toc500766058 \h </w:instrText>
        </w:r>
        <w:r w:rsidRPr="00AA6BB9">
          <w:rPr>
            <w:webHidden/>
          </w:rPr>
        </w:r>
        <w:r w:rsidRPr="00AA6BB9">
          <w:rPr>
            <w:webHidden/>
          </w:rPr>
          <w:fldChar w:fldCharType="separate"/>
        </w:r>
        <w:r w:rsidR="00942BB0">
          <w:rPr>
            <w:webHidden/>
          </w:rPr>
          <w:t>3</w:t>
        </w:r>
        <w:r w:rsidRPr="00AA6BB9">
          <w:rPr>
            <w:webHidden/>
          </w:rPr>
          <w:fldChar w:fldCharType="end"/>
        </w:r>
      </w:hyperlink>
    </w:p>
    <w:p w14:paraId="20E97AA6" w14:textId="73A8D43A" w:rsidR="00AA6BB9" w:rsidRPr="00AA6BB9" w:rsidRDefault="00C13A0B" w:rsidP="00BE7967">
      <w:pPr>
        <w:pStyle w:val="33"/>
        <w:spacing w:after="0"/>
        <w:rPr>
          <w:rFonts w:asciiTheme="minorHAnsi" w:eastAsiaTheme="minorEastAsia" w:hAnsiTheme="minorHAnsi" w:cstheme="minorBidi"/>
          <w:sz w:val="22"/>
          <w:szCs w:val="22"/>
        </w:rPr>
      </w:pPr>
      <w:hyperlink w:anchor="_Toc500766059" w:history="1">
        <w:r>
          <w:rPr>
            <w:rStyle w:val="a9"/>
          </w:rPr>
          <w:t>5</w:t>
        </w:r>
        <w:r w:rsidR="00AA6BB9" w:rsidRPr="00AA6BB9">
          <w:rPr>
            <w:rStyle w:val="a9"/>
          </w:rPr>
          <w:t>. Требования к участникам закупки</w:t>
        </w:r>
        <w:r w:rsidR="00AA6BB9" w:rsidRPr="00AA6BB9">
          <w:rPr>
            <w:webHidden/>
          </w:rPr>
          <w:tab/>
        </w:r>
        <w:r w:rsidR="00AA6BB9" w:rsidRPr="00AA6BB9">
          <w:rPr>
            <w:webHidden/>
          </w:rPr>
          <w:fldChar w:fldCharType="begin"/>
        </w:r>
        <w:r w:rsidR="00AA6BB9" w:rsidRPr="00AA6BB9">
          <w:rPr>
            <w:webHidden/>
          </w:rPr>
          <w:instrText xml:space="preserve"> PAGEREF _Toc500766059 \h </w:instrText>
        </w:r>
        <w:r w:rsidR="00AA6BB9" w:rsidRPr="00AA6BB9">
          <w:rPr>
            <w:webHidden/>
          </w:rPr>
        </w:r>
        <w:r w:rsidR="00AA6BB9" w:rsidRPr="00AA6BB9">
          <w:rPr>
            <w:webHidden/>
          </w:rPr>
          <w:fldChar w:fldCharType="separate"/>
        </w:r>
        <w:r w:rsidR="00942BB0">
          <w:rPr>
            <w:webHidden/>
          </w:rPr>
          <w:t>4</w:t>
        </w:r>
        <w:r w:rsidR="00AA6BB9" w:rsidRPr="00AA6BB9">
          <w:rPr>
            <w:webHidden/>
          </w:rPr>
          <w:fldChar w:fldCharType="end"/>
        </w:r>
      </w:hyperlink>
    </w:p>
    <w:p w14:paraId="381305C7" w14:textId="77777777" w:rsidR="00AA6BB9" w:rsidRPr="00AA6BB9" w:rsidRDefault="00C13A0B" w:rsidP="006315F9">
      <w:pPr>
        <w:pStyle w:val="33"/>
        <w:rPr>
          <w:rFonts w:asciiTheme="minorHAnsi" w:eastAsiaTheme="minorEastAsia" w:hAnsiTheme="minorHAnsi" w:cstheme="minorBidi"/>
          <w:sz w:val="22"/>
          <w:szCs w:val="22"/>
        </w:rPr>
      </w:pPr>
      <w:hyperlink w:anchor="_Toc500766060" w:history="1">
        <w:r>
          <w:rPr>
            <w:rStyle w:val="a9"/>
          </w:rPr>
          <w:t>6</w:t>
        </w:r>
        <w:r w:rsidR="00AA6BB9" w:rsidRPr="00AA6BB9">
          <w:rPr>
            <w:rStyle w:val="a9"/>
          </w:rPr>
          <w:t xml:space="preserve">. </w:t>
        </w:r>
        <w:r w:rsidR="00A10920">
          <w:rPr>
            <w:rStyle w:val="a9"/>
          </w:rPr>
          <w:t>Порядок проведения закупки</w:t>
        </w:r>
        <w:r w:rsidR="00AA6BB9" w:rsidRPr="00AA6BB9">
          <w:rPr>
            <w:webHidden/>
          </w:rPr>
          <w:tab/>
        </w:r>
      </w:hyperlink>
      <w:r w:rsidR="008E5D45">
        <w:t>4</w:t>
      </w:r>
    </w:p>
    <w:p w14:paraId="4CD1641B" w14:textId="77777777" w:rsidR="00AA6BB9" w:rsidRDefault="00C13A0B" w:rsidP="006315F9">
      <w:pPr>
        <w:pStyle w:val="33"/>
      </w:pPr>
      <w:hyperlink w:anchor="_Toc500766061" w:history="1">
        <w:r>
          <w:t>7</w:t>
        </w:r>
        <w:r w:rsidR="001E44F3">
          <w:t>. Требования, предъявляемые к заявке на участие в запросе предложений в электронной      форме</w:t>
        </w:r>
        <w:r w:rsidR="00AA6BB9" w:rsidRPr="00AA6BB9">
          <w:rPr>
            <w:webHidden/>
          </w:rPr>
          <w:tab/>
        </w:r>
      </w:hyperlink>
      <w:r w:rsidR="008E5D45">
        <w:t>5</w:t>
      </w:r>
    </w:p>
    <w:p w14:paraId="17FA3E39" w14:textId="77777777" w:rsidR="001E44F3" w:rsidRDefault="00C13A0B" w:rsidP="00F90E7E">
      <w:pPr>
        <w:tabs>
          <w:tab w:val="left" w:pos="10206"/>
        </w:tabs>
        <w:spacing w:after="0"/>
        <w:ind w:left="284" w:right="352"/>
        <w:rPr>
          <w:rFonts w:ascii="Times New Roman" w:hAnsi="Times New Roman" w:cs="Times New Roman"/>
          <w:sz w:val="24"/>
          <w:szCs w:val="24"/>
          <w:lang w:eastAsia="ru-RU"/>
        </w:rPr>
      </w:pPr>
      <w:r>
        <w:rPr>
          <w:rFonts w:ascii="Times New Roman" w:hAnsi="Times New Roman" w:cs="Times New Roman"/>
          <w:sz w:val="24"/>
          <w:szCs w:val="24"/>
          <w:lang w:eastAsia="ru-RU"/>
        </w:rPr>
        <w:t>8</w:t>
      </w:r>
      <w:r w:rsidR="001E44F3" w:rsidRPr="001E44F3">
        <w:rPr>
          <w:rFonts w:ascii="Times New Roman" w:hAnsi="Times New Roman" w:cs="Times New Roman"/>
          <w:sz w:val="24"/>
          <w:szCs w:val="24"/>
          <w:lang w:eastAsia="ru-RU"/>
        </w:rPr>
        <w:t xml:space="preserve">. </w:t>
      </w:r>
      <w:r w:rsidR="00F90E7E">
        <w:rPr>
          <w:rFonts w:ascii="Times New Roman" w:hAnsi="Times New Roman" w:cs="Times New Roman"/>
          <w:sz w:val="24"/>
          <w:szCs w:val="24"/>
          <w:lang w:eastAsia="ru-RU"/>
        </w:rPr>
        <w:t>Требование к языку Заявки…………………………………………………………………………</w:t>
      </w:r>
      <w:r w:rsidR="008E5D45">
        <w:rPr>
          <w:rFonts w:ascii="Times New Roman" w:hAnsi="Times New Roman" w:cs="Times New Roman"/>
          <w:sz w:val="24"/>
          <w:szCs w:val="24"/>
          <w:lang w:eastAsia="ru-RU"/>
        </w:rPr>
        <w:t>7</w:t>
      </w:r>
    </w:p>
    <w:p w14:paraId="7631BF16" w14:textId="77777777" w:rsidR="00F90E7E" w:rsidRDefault="00C13A0B" w:rsidP="00F90E7E">
      <w:pPr>
        <w:tabs>
          <w:tab w:val="left" w:pos="10206"/>
        </w:tabs>
        <w:spacing w:after="0"/>
        <w:ind w:left="284" w:right="352"/>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F90E7E">
        <w:rPr>
          <w:rFonts w:ascii="Times New Roman" w:hAnsi="Times New Roman" w:cs="Times New Roman"/>
          <w:sz w:val="24"/>
          <w:szCs w:val="24"/>
          <w:lang w:eastAsia="ru-RU"/>
        </w:rPr>
        <w:t>. Сведения о валюте, используемой для формирования цены договора и расчетов с подрядчиками, исполнителями…………………………………………………………………….…</w:t>
      </w:r>
      <w:r w:rsidR="008E5D45">
        <w:rPr>
          <w:rFonts w:ascii="Times New Roman" w:hAnsi="Times New Roman" w:cs="Times New Roman"/>
          <w:sz w:val="24"/>
          <w:szCs w:val="24"/>
          <w:lang w:eastAsia="ru-RU"/>
        </w:rPr>
        <w:t>7</w:t>
      </w:r>
    </w:p>
    <w:p w14:paraId="6D7C998A" w14:textId="77777777" w:rsidR="00F90E7E" w:rsidRDefault="00F90E7E" w:rsidP="00F90E7E">
      <w:pPr>
        <w:tabs>
          <w:tab w:val="left" w:pos="10206"/>
        </w:tabs>
        <w:spacing w:after="0"/>
        <w:ind w:left="284" w:right="352"/>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00C13A0B">
        <w:rPr>
          <w:rFonts w:ascii="Times New Roman" w:hAnsi="Times New Roman" w:cs="Times New Roman"/>
          <w:sz w:val="24"/>
          <w:szCs w:val="24"/>
          <w:lang w:eastAsia="ru-RU"/>
        </w:rPr>
        <w:t>0</w:t>
      </w:r>
      <w:r>
        <w:rPr>
          <w:rFonts w:ascii="Times New Roman" w:hAnsi="Times New Roman" w:cs="Times New Roman"/>
          <w:sz w:val="24"/>
          <w:szCs w:val="24"/>
          <w:lang w:eastAsia="ru-RU"/>
        </w:rPr>
        <w:t xml:space="preserve">. </w:t>
      </w:r>
      <w:r w:rsidR="00FD30E7">
        <w:rPr>
          <w:rFonts w:ascii="Times New Roman" w:hAnsi="Times New Roman" w:cs="Times New Roman"/>
          <w:sz w:val="24"/>
          <w:szCs w:val="24"/>
          <w:lang w:eastAsia="ru-RU"/>
        </w:rPr>
        <w:t>Порядок приема заявок на участие в запросе предложений в электронной форме…………...</w:t>
      </w:r>
      <w:r w:rsidR="008E5D45">
        <w:rPr>
          <w:rFonts w:ascii="Times New Roman" w:hAnsi="Times New Roman" w:cs="Times New Roman"/>
          <w:sz w:val="24"/>
          <w:szCs w:val="24"/>
          <w:lang w:eastAsia="ru-RU"/>
        </w:rPr>
        <w:t>7</w:t>
      </w:r>
    </w:p>
    <w:p w14:paraId="601B285C" w14:textId="77777777" w:rsidR="00FD30E7" w:rsidRDefault="00FD30E7" w:rsidP="00F90E7E">
      <w:pPr>
        <w:tabs>
          <w:tab w:val="left" w:pos="10206"/>
        </w:tabs>
        <w:spacing w:after="0"/>
        <w:ind w:left="284" w:right="352"/>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00C13A0B">
        <w:rPr>
          <w:rFonts w:ascii="Times New Roman" w:hAnsi="Times New Roman" w:cs="Times New Roman"/>
          <w:sz w:val="24"/>
          <w:szCs w:val="24"/>
          <w:lang w:eastAsia="ru-RU"/>
        </w:rPr>
        <w:t>1</w:t>
      </w:r>
      <w:r>
        <w:rPr>
          <w:rFonts w:ascii="Times New Roman" w:hAnsi="Times New Roman" w:cs="Times New Roman"/>
          <w:sz w:val="24"/>
          <w:szCs w:val="24"/>
          <w:lang w:eastAsia="ru-RU"/>
        </w:rPr>
        <w:t>. Оценка предложений и выбор Победителя………………………………………………………</w:t>
      </w:r>
      <w:r w:rsidR="008E5D45">
        <w:rPr>
          <w:rFonts w:ascii="Times New Roman" w:hAnsi="Times New Roman" w:cs="Times New Roman"/>
          <w:sz w:val="24"/>
          <w:szCs w:val="24"/>
          <w:lang w:eastAsia="ru-RU"/>
        </w:rPr>
        <w:t>7</w:t>
      </w:r>
    </w:p>
    <w:p w14:paraId="0CE83A8D" w14:textId="77777777" w:rsidR="00FD30E7" w:rsidRDefault="00FD30E7" w:rsidP="00F90E7E">
      <w:pPr>
        <w:tabs>
          <w:tab w:val="left" w:pos="10206"/>
        </w:tabs>
        <w:spacing w:after="0"/>
        <w:ind w:left="284" w:right="352"/>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00C13A0B">
        <w:rPr>
          <w:rFonts w:ascii="Times New Roman" w:hAnsi="Times New Roman" w:cs="Times New Roman"/>
          <w:sz w:val="24"/>
          <w:szCs w:val="24"/>
          <w:lang w:eastAsia="ru-RU"/>
        </w:rPr>
        <w:t>2</w:t>
      </w:r>
      <w:r>
        <w:rPr>
          <w:rFonts w:ascii="Times New Roman" w:hAnsi="Times New Roman" w:cs="Times New Roman"/>
          <w:sz w:val="24"/>
          <w:szCs w:val="24"/>
          <w:lang w:eastAsia="ru-RU"/>
        </w:rPr>
        <w:t>. Заключение договора и порядок опубликования информации об итогах проведения запроса предложений в электронной форме …………………………………………………………………..</w:t>
      </w:r>
      <w:r w:rsidR="008E5D45">
        <w:rPr>
          <w:rFonts w:ascii="Times New Roman" w:hAnsi="Times New Roman" w:cs="Times New Roman"/>
          <w:sz w:val="24"/>
          <w:szCs w:val="24"/>
          <w:lang w:eastAsia="ru-RU"/>
        </w:rPr>
        <w:t>8</w:t>
      </w:r>
    </w:p>
    <w:p w14:paraId="11AE3067" w14:textId="3147E149" w:rsidR="00FD55AD" w:rsidRDefault="00FD55AD" w:rsidP="00F90E7E">
      <w:pPr>
        <w:tabs>
          <w:tab w:val="left" w:pos="10206"/>
        </w:tabs>
        <w:spacing w:after="0"/>
        <w:ind w:left="284" w:right="352"/>
        <w:jc w:val="both"/>
        <w:rPr>
          <w:rFonts w:ascii="Times New Roman" w:hAnsi="Times New Roman" w:cs="Times New Roman"/>
          <w:sz w:val="24"/>
          <w:szCs w:val="24"/>
          <w:lang w:eastAsia="ru-RU"/>
        </w:rPr>
      </w:pPr>
      <w:r>
        <w:rPr>
          <w:rFonts w:ascii="Times New Roman" w:hAnsi="Times New Roman" w:cs="Times New Roman"/>
          <w:sz w:val="24"/>
          <w:szCs w:val="24"/>
          <w:lang w:eastAsia="ru-RU"/>
        </w:rPr>
        <w:t>13.</w:t>
      </w:r>
      <w:r w:rsidR="006A70A6" w:rsidRPr="006A70A6">
        <w:rPr>
          <w:rFonts w:ascii="Times New Roman" w:eastAsia="Times New Roman" w:hAnsi="Times New Roman" w:cs="Times New Roman"/>
          <w:sz w:val="20"/>
          <w:szCs w:val="20"/>
          <w:lang w:eastAsia="ru-RU"/>
        </w:rPr>
        <w:t xml:space="preserve"> </w:t>
      </w:r>
      <w:r w:rsidR="006A70A6" w:rsidRPr="006A70A6">
        <w:rPr>
          <w:rFonts w:ascii="Times New Roman" w:hAnsi="Times New Roman" w:cs="Times New Roman"/>
          <w:sz w:val="24"/>
          <w:szCs w:val="24"/>
          <w:lang w:eastAsia="ru-RU"/>
        </w:rPr>
        <w:t xml:space="preserve">Установление приоритета товаров российского происхождения, работ, услуг, выполняемых, оказываемых российскими лицами, при осуществлении запроса </w:t>
      </w:r>
      <w:r w:rsidR="006A70A6">
        <w:rPr>
          <w:rFonts w:ascii="Times New Roman" w:hAnsi="Times New Roman" w:cs="Times New Roman"/>
          <w:sz w:val="24"/>
          <w:szCs w:val="24"/>
          <w:lang w:eastAsia="ru-RU"/>
        </w:rPr>
        <w:t>предложений</w:t>
      </w:r>
      <w:r w:rsidR="006A70A6" w:rsidRPr="006A70A6">
        <w:rPr>
          <w:rFonts w:ascii="Times New Roman" w:hAnsi="Times New Roman" w:cs="Times New Roman"/>
          <w:sz w:val="24"/>
          <w:szCs w:val="24"/>
          <w:lang w:eastAsia="ru-RU"/>
        </w:rPr>
        <w:t xml:space="preserve"> в электронной форме в электронной форме, по отношению к товарам, происходящим из иностранного государства, работам, услугам, выполняемым, оказываемым иностранными лицами</w:t>
      </w:r>
      <w:r w:rsidR="006A70A6">
        <w:rPr>
          <w:rFonts w:ascii="Times New Roman" w:hAnsi="Times New Roman" w:cs="Times New Roman"/>
          <w:sz w:val="24"/>
          <w:szCs w:val="24"/>
          <w:lang w:eastAsia="ru-RU"/>
        </w:rPr>
        <w:t>……………8</w:t>
      </w:r>
    </w:p>
    <w:p w14:paraId="441AE0A1" w14:textId="77777777" w:rsidR="00D868A1" w:rsidRDefault="00D868A1" w:rsidP="00F90E7E">
      <w:pPr>
        <w:tabs>
          <w:tab w:val="left" w:pos="10206"/>
        </w:tabs>
        <w:spacing w:after="0"/>
        <w:ind w:left="284" w:right="352"/>
        <w:jc w:val="both"/>
        <w:rPr>
          <w:rFonts w:ascii="Times New Roman" w:hAnsi="Times New Roman" w:cs="Times New Roman"/>
          <w:sz w:val="24"/>
          <w:szCs w:val="24"/>
          <w:lang w:eastAsia="ru-RU"/>
        </w:rPr>
      </w:pPr>
    </w:p>
    <w:p w14:paraId="56285D2C" w14:textId="2CA64273" w:rsidR="00AA6BB9" w:rsidRDefault="00AA6BB9" w:rsidP="00C71314">
      <w:pPr>
        <w:pStyle w:val="28"/>
        <w:rPr>
          <w:rFonts w:asciiTheme="minorHAnsi" w:eastAsiaTheme="minorEastAsia" w:hAnsiTheme="minorHAnsi" w:cstheme="minorBidi"/>
          <w:noProof/>
          <w:sz w:val="22"/>
          <w:szCs w:val="22"/>
        </w:rPr>
      </w:pPr>
      <w:hyperlink w:anchor="_Toc500766062" w:history="1">
        <w:r w:rsidRPr="00E911D7">
          <w:rPr>
            <w:rStyle w:val="a9"/>
            <w:b/>
            <w:noProof/>
          </w:rPr>
          <w:t>РАЗДЕЛ 2</w:t>
        </w:r>
        <w:r>
          <w:rPr>
            <w:noProof/>
            <w:webHidden/>
          </w:rPr>
          <w:tab/>
        </w:r>
      </w:hyperlink>
      <w:r w:rsidR="00E967B9">
        <w:rPr>
          <w:noProof/>
        </w:rPr>
        <w:t>9</w:t>
      </w:r>
    </w:p>
    <w:p w14:paraId="658B5545" w14:textId="0E3962F7" w:rsidR="00AA6BB9" w:rsidRDefault="00FD30E7" w:rsidP="00C71314">
      <w:pPr>
        <w:pStyle w:val="28"/>
        <w:rPr>
          <w:rFonts w:asciiTheme="minorHAnsi" w:eastAsiaTheme="minorEastAsia" w:hAnsiTheme="minorHAnsi" w:cstheme="minorBidi"/>
          <w:noProof/>
          <w:sz w:val="22"/>
          <w:szCs w:val="22"/>
        </w:rPr>
      </w:pPr>
      <w:hyperlink w:anchor="_Toc500766063" w:history="1">
        <w:r>
          <w:t>ИНФОРМАЦИОННАЯ</w:t>
        </w:r>
        <w:r w:rsidR="006315F9">
          <w:t xml:space="preserve"> КАРТА ЗАПРОСА ПРЕДЛОЖЕНИЙ В ЭЛЕКТРОННОЙ ФОРМЕ</w:t>
        </w:r>
        <w:r w:rsidR="00AA6BB9">
          <w:rPr>
            <w:noProof/>
            <w:webHidden/>
          </w:rPr>
          <w:tab/>
        </w:r>
      </w:hyperlink>
      <w:r w:rsidR="00920D4E">
        <w:rPr>
          <w:noProof/>
        </w:rPr>
        <w:t>9</w:t>
      </w:r>
    </w:p>
    <w:p w14:paraId="2D5334AC" w14:textId="04A4C532" w:rsidR="00AA6BB9" w:rsidRPr="00AA6BB9" w:rsidRDefault="006315F9" w:rsidP="006315F9">
      <w:pPr>
        <w:pStyle w:val="33"/>
        <w:rPr>
          <w:rFonts w:asciiTheme="minorHAnsi" w:eastAsiaTheme="minorEastAsia" w:hAnsiTheme="minorHAnsi" w:cstheme="minorBidi"/>
          <w:sz w:val="22"/>
          <w:szCs w:val="22"/>
        </w:rPr>
      </w:pPr>
      <w:hyperlink w:anchor="_Toc500766064" w:history="1">
        <w:r>
          <w:t>Приложение № 1 к информационной карте</w:t>
        </w:r>
        <w:r w:rsidR="00AA6BB9" w:rsidRPr="00AA6BB9">
          <w:rPr>
            <w:webHidden/>
          </w:rPr>
          <w:tab/>
        </w:r>
      </w:hyperlink>
      <w:r w:rsidR="008E5D45">
        <w:t>1</w:t>
      </w:r>
      <w:r w:rsidR="00920D4E">
        <w:t>1</w:t>
      </w:r>
    </w:p>
    <w:p w14:paraId="6C1886F2" w14:textId="36FB3A77" w:rsidR="00AA6BB9" w:rsidRPr="00AA6BB9" w:rsidRDefault="006315F9" w:rsidP="006315F9">
      <w:pPr>
        <w:pStyle w:val="33"/>
        <w:rPr>
          <w:rFonts w:asciiTheme="minorHAnsi" w:eastAsiaTheme="minorEastAsia" w:hAnsiTheme="minorHAnsi" w:cstheme="minorBidi"/>
          <w:sz w:val="22"/>
          <w:szCs w:val="22"/>
        </w:rPr>
      </w:pPr>
      <w:hyperlink w:anchor="_Toc500766065" w:history="1">
        <w:r>
          <w:t>Приложение № 2 к информационной карте</w:t>
        </w:r>
        <w:r w:rsidR="00AA6BB9" w:rsidRPr="00AA6BB9">
          <w:rPr>
            <w:webHidden/>
          </w:rPr>
          <w:tab/>
        </w:r>
      </w:hyperlink>
      <w:r>
        <w:t>1</w:t>
      </w:r>
      <w:r w:rsidR="00920D4E">
        <w:t>4</w:t>
      </w:r>
    </w:p>
    <w:p w14:paraId="03FDD14D" w14:textId="6E55C04E" w:rsidR="00AA6BB9" w:rsidRPr="00AA6BB9" w:rsidRDefault="006315F9" w:rsidP="006315F9">
      <w:pPr>
        <w:pStyle w:val="33"/>
        <w:rPr>
          <w:rFonts w:asciiTheme="minorHAnsi" w:eastAsiaTheme="minorEastAsia" w:hAnsiTheme="minorHAnsi" w:cstheme="minorBidi"/>
          <w:sz w:val="22"/>
          <w:szCs w:val="22"/>
        </w:rPr>
      </w:pPr>
      <w:hyperlink w:anchor="_Toc500766066" w:history="1">
        <w:r>
          <w:t>Приложение № 3 к информационной карте</w:t>
        </w:r>
        <w:r w:rsidR="00AA6BB9" w:rsidRPr="00AA6BB9">
          <w:rPr>
            <w:webHidden/>
          </w:rPr>
          <w:tab/>
        </w:r>
      </w:hyperlink>
      <w:r w:rsidR="008E5D45">
        <w:t>1</w:t>
      </w:r>
      <w:r w:rsidR="00920D4E">
        <w:t>5</w:t>
      </w:r>
    </w:p>
    <w:p w14:paraId="3B53334A" w14:textId="2C05BF04" w:rsidR="00AA6BB9" w:rsidRPr="00AA6BB9" w:rsidRDefault="006315F9" w:rsidP="006315F9">
      <w:pPr>
        <w:pStyle w:val="33"/>
        <w:rPr>
          <w:rFonts w:asciiTheme="minorHAnsi" w:eastAsiaTheme="minorEastAsia" w:hAnsiTheme="minorHAnsi" w:cstheme="minorBidi"/>
          <w:sz w:val="22"/>
          <w:szCs w:val="22"/>
        </w:rPr>
      </w:pPr>
      <w:hyperlink w:anchor="_Toc500766067" w:history="1">
        <w:r>
          <w:t>Приложение № 4 к информационной карте</w:t>
        </w:r>
        <w:r w:rsidR="00AA6BB9" w:rsidRPr="00AA6BB9">
          <w:rPr>
            <w:webHidden/>
          </w:rPr>
          <w:tab/>
        </w:r>
      </w:hyperlink>
      <w:r w:rsidR="00920D4E">
        <w:t>17</w:t>
      </w:r>
    </w:p>
    <w:p w14:paraId="01E38031" w14:textId="6970C1A9" w:rsidR="00AA6BB9" w:rsidRDefault="006315F9" w:rsidP="006315F9">
      <w:pPr>
        <w:pStyle w:val="16"/>
        <w:tabs>
          <w:tab w:val="right" w:leader="dot" w:pos="10195"/>
        </w:tabs>
        <w:spacing w:after="0"/>
        <w:ind w:left="284"/>
        <w:rPr>
          <w:noProof/>
        </w:rPr>
      </w:pPr>
      <w:hyperlink w:anchor="_Toc500766071" w:history="1">
        <w:r w:rsidRPr="006315F9">
          <w:rPr>
            <w:b/>
          </w:rPr>
          <w:t>РАЗДЕЛ 3</w:t>
        </w:r>
        <w:r w:rsidR="00AA6BB9">
          <w:rPr>
            <w:noProof/>
            <w:webHidden/>
          </w:rPr>
          <w:tab/>
        </w:r>
      </w:hyperlink>
      <w:r w:rsidR="00C71314">
        <w:rPr>
          <w:noProof/>
        </w:rPr>
        <w:t>…….</w:t>
      </w:r>
      <w:r w:rsidR="00920D4E">
        <w:rPr>
          <w:noProof/>
        </w:rPr>
        <w:t>19</w:t>
      </w:r>
    </w:p>
    <w:p w14:paraId="0FB99745" w14:textId="59690526" w:rsidR="006315F9" w:rsidRDefault="006315F9" w:rsidP="006315F9">
      <w:pPr>
        <w:spacing w:after="0"/>
        <w:ind w:left="284" w:right="352"/>
        <w:rPr>
          <w:rFonts w:ascii="Times New Roman" w:hAnsi="Times New Roman" w:cs="Times New Roman"/>
          <w:sz w:val="24"/>
          <w:szCs w:val="24"/>
          <w:lang w:eastAsia="ru-RU"/>
        </w:rPr>
      </w:pPr>
      <w:r w:rsidRPr="006315F9">
        <w:rPr>
          <w:rFonts w:ascii="Times New Roman" w:hAnsi="Times New Roman" w:cs="Times New Roman"/>
          <w:sz w:val="24"/>
          <w:szCs w:val="24"/>
          <w:lang w:eastAsia="ru-RU"/>
        </w:rPr>
        <w:t>ОБ</w:t>
      </w:r>
      <w:r>
        <w:rPr>
          <w:rFonts w:ascii="Times New Roman" w:hAnsi="Times New Roman" w:cs="Times New Roman"/>
          <w:sz w:val="24"/>
          <w:szCs w:val="24"/>
          <w:lang w:eastAsia="ru-RU"/>
        </w:rPr>
        <w:t>РАЗЦЫ ФОРМ ДОКУМЕНТОВ, ВКЛЮЧАЕМЫХ В ЗАЯВКУ………………………………</w:t>
      </w:r>
      <w:r w:rsidR="00920D4E">
        <w:rPr>
          <w:rFonts w:ascii="Times New Roman" w:hAnsi="Times New Roman" w:cs="Times New Roman"/>
          <w:sz w:val="24"/>
          <w:szCs w:val="24"/>
          <w:lang w:eastAsia="ru-RU"/>
        </w:rPr>
        <w:t>19</w:t>
      </w:r>
    </w:p>
    <w:p w14:paraId="5DECDFC6" w14:textId="107729FA" w:rsidR="006315F9" w:rsidRDefault="006315F9" w:rsidP="006315F9">
      <w:pPr>
        <w:spacing w:after="0"/>
        <w:ind w:left="284" w:right="352"/>
        <w:rPr>
          <w:rFonts w:ascii="Times New Roman" w:hAnsi="Times New Roman" w:cs="Times New Roman"/>
          <w:sz w:val="24"/>
          <w:szCs w:val="24"/>
          <w:lang w:eastAsia="ru-RU"/>
        </w:rPr>
      </w:pPr>
      <w:r>
        <w:rPr>
          <w:rFonts w:ascii="Times New Roman" w:hAnsi="Times New Roman" w:cs="Times New Roman"/>
          <w:sz w:val="24"/>
          <w:szCs w:val="24"/>
          <w:lang w:eastAsia="ru-RU"/>
        </w:rPr>
        <w:t>Форма № 1…………………………………………………………………………………………</w:t>
      </w:r>
      <w:r w:rsidR="00C71314">
        <w:rPr>
          <w:rFonts w:ascii="Times New Roman" w:hAnsi="Times New Roman" w:cs="Times New Roman"/>
          <w:sz w:val="24"/>
          <w:szCs w:val="24"/>
          <w:lang w:eastAsia="ru-RU"/>
        </w:rPr>
        <w:t>.</w:t>
      </w:r>
      <w:r>
        <w:rPr>
          <w:rFonts w:ascii="Times New Roman" w:hAnsi="Times New Roman" w:cs="Times New Roman"/>
          <w:sz w:val="24"/>
          <w:szCs w:val="24"/>
          <w:lang w:eastAsia="ru-RU"/>
        </w:rPr>
        <w:t>….</w:t>
      </w:r>
      <w:r w:rsidR="00920D4E">
        <w:rPr>
          <w:rFonts w:ascii="Times New Roman" w:hAnsi="Times New Roman" w:cs="Times New Roman"/>
          <w:sz w:val="24"/>
          <w:szCs w:val="24"/>
          <w:lang w:eastAsia="ru-RU"/>
        </w:rPr>
        <w:t>19</w:t>
      </w:r>
    </w:p>
    <w:p w14:paraId="63519821" w14:textId="5FF96D19" w:rsidR="006315F9" w:rsidRDefault="006315F9" w:rsidP="006315F9">
      <w:pPr>
        <w:spacing w:after="0"/>
        <w:ind w:left="284" w:right="352"/>
        <w:rPr>
          <w:rFonts w:ascii="Times New Roman" w:hAnsi="Times New Roman" w:cs="Times New Roman"/>
          <w:sz w:val="24"/>
          <w:szCs w:val="24"/>
          <w:lang w:eastAsia="ru-RU"/>
        </w:rPr>
      </w:pPr>
      <w:r>
        <w:rPr>
          <w:rFonts w:ascii="Times New Roman" w:hAnsi="Times New Roman" w:cs="Times New Roman"/>
          <w:sz w:val="24"/>
          <w:szCs w:val="24"/>
          <w:lang w:eastAsia="ru-RU"/>
        </w:rPr>
        <w:t>Форма № 2……………………………………………………………………………………………</w:t>
      </w:r>
      <w:r w:rsidR="00C71314">
        <w:rPr>
          <w:rFonts w:ascii="Times New Roman" w:hAnsi="Times New Roman" w:cs="Times New Roman"/>
          <w:sz w:val="24"/>
          <w:szCs w:val="24"/>
          <w:lang w:eastAsia="ru-RU"/>
        </w:rPr>
        <w:t>.</w:t>
      </w:r>
      <w:r>
        <w:rPr>
          <w:rFonts w:ascii="Times New Roman" w:hAnsi="Times New Roman" w:cs="Times New Roman"/>
          <w:sz w:val="24"/>
          <w:szCs w:val="24"/>
          <w:lang w:eastAsia="ru-RU"/>
        </w:rPr>
        <w:t>.</w:t>
      </w:r>
      <w:r w:rsidR="00920D4E">
        <w:rPr>
          <w:rFonts w:ascii="Times New Roman" w:hAnsi="Times New Roman" w:cs="Times New Roman"/>
          <w:sz w:val="24"/>
          <w:szCs w:val="24"/>
          <w:lang w:eastAsia="ru-RU"/>
        </w:rPr>
        <w:t>21</w:t>
      </w:r>
    </w:p>
    <w:p w14:paraId="4C4604BA" w14:textId="4362B411" w:rsidR="006315F9" w:rsidRDefault="006315F9" w:rsidP="006315F9">
      <w:pPr>
        <w:spacing w:after="0"/>
        <w:ind w:left="284" w:right="352"/>
        <w:rPr>
          <w:rFonts w:ascii="Times New Roman" w:hAnsi="Times New Roman" w:cs="Times New Roman"/>
          <w:sz w:val="24"/>
          <w:szCs w:val="24"/>
          <w:lang w:eastAsia="ru-RU"/>
        </w:rPr>
      </w:pPr>
      <w:r>
        <w:rPr>
          <w:rFonts w:ascii="Times New Roman" w:hAnsi="Times New Roman" w:cs="Times New Roman"/>
          <w:sz w:val="24"/>
          <w:szCs w:val="24"/>
          <w:lang w:eastAsia="ru-RU"/>
        </w:rPr>
        <w:t>Форма № 3……………………………………………………………………………………………</w:t>
      </w:r>
      <w:r w:rsidR="00C71314">
        <w:rPr>
          <w:rFonts w:ascii="Times New Roman" w:hAnsi="Times New Roman" w:cs="Times New Roman"/>
          <w:sz w:val="24"/>
          <w:szCs w:val="24"/>
          <w:lang w:eastAsia="ru-RU"/>
        </w:rPr>
        <w:t>.</w:t>
      </w:r>
      <w:r>
        <w:rPr>
          <w:rFonts w:ascii="Times New Roman" w:hAnsi="Times New Roman" w:cs="Times New Roman"/>
          <w:sz w:val="24"/>
          <w:szCs w:val="24"/>
          <w:lang w:eastAsia="ru-RU"/>
        </w:rPr>
        <w:t>.</w:t>
      </w:r>
      <w:r w:rsidR="00920D4E">
        <w:rPr>
          <w:rFonts w:ascii="Times New Roman" w:hAnsi="Times New Roman" w:cs="Times New Roman"/>
          <w:sz w:val="24"/>
          <w:szCs w:val="24"/>
          <w:lang w:eastAsia="ru-RU"/>
        </w:rPr>
        <w:t>22</w:t>
      </w:r>
    </w:p>
    <w:p w14:paraId="45D8B12D" w14:textId="0D4E7FEE" w:rsidR="00C71314" w:rsidRPr="006315F9" w:rsidRDefault="00C71314" w:rsidP="006315F9">
      <w:pPr>
        <w:spacing w:after="0"/>
        <w:ind w:left="284" w:right="352"/>
        <w:rPr>
          <w:rFonts w:ascii="Times New Roman" w:hAnsi="Times New Roman" w:cs="Times New Roman"/>
          <w:sz w:val="24"/>
          <w:szCs w:val="24"/>
          <w:lang w:eastAsia="ru-RU"/>
        </w:rPr>
      </w:pPr>
      <w:r>
        <w:rPr>
          <w:rFonts w:ascii="Times New Roman" w:hAnsi="Times New Roman" w:cs="Times New Roman"/>
          <w:sz w:val="24"/>
          <w:szCs w:val="24"/>
          <w:lang w:eastAsia="ru-RU"/>
        </w:rPr>
        <w:t>Проект договора………………………………………………………………………………………</w:t>
      </w:r>
      <w:r w:rsidR="00920D4E">
        <w:rPr>
          <w:rFonts w:ascii="Times New Roman" w:hAnsi="Times New Roman" w:cs="Times New Roman"/>
          <w:sz w:val="24"/>
          <w:szCs w:val="24"/>
          <w:lang w:eastAsia="ru-RU"/>
        </w:rPr>
        <w:t>23</w:t>
      </w:r>
    </w:p>
    <w:p w14:paraId="2511D335" w14:textId="77777777" w:rsidR="002F600D" w:rsidRDefault="00986CC8" w:rsidP="009A0949">
      <w:pPr>
        <w:spacing w:after="0" w:line="240" w:lineRule="auto"/>
        <w:rPr>
          <w:rFonts w:ascii="Times New Roman" w:eastAsia="Times New Roman" w:hAnsi="Times New Roman" w:cs="Times New Roman"/>
          <w:b/>
          <w:caps/>
          <w:sz w:val="24"/>
          <w:szCs w:val="24"/>
          <w:highlight w:val="yellow"/>
          <w:lang w:eastAsia="ru-RU"/>
        </w:rPr>
      </w:pPr>
      <w:r>
        <w:rPr>
          <w:rFonts w:ascii="Times New Roman" w:eastAsia="Times New Roman" w:hAnsi="Times New Roman" w:cs="Times New Roman"/>
          <w:b/>
          <w:caps/>
          <w:sz w:val="24"/>
          <w:szCs w:val="24"/>
          <w:highlight w:val="yellow"/>
          <w:lang w:eastAsia="ru-RU"/>
        </w:rPr>
        <w:fldChar w:fldCharType="end"/>
      </w:r>
      <w:bookmarkStart w:id="2" w:name="_Toc447728013"/>
    </w:p>
    <w:p w14:paraId="37E05326" w14:textId="77777777" w:rsidR="004F6BCF" w:rsidRDefault="004F6BCF" w:rsidP="009A0949">
      <w:pPr>
        <w:spacing w:after="0" w:line="240" w:lineRule="auto"/>
        <w:rPr>
          <w:rFonts w:ascii="Times New Roman" w:eastAsia="Times New Roman" w:hAnsi="Times New Roman" w:cs="Times New Roman"/>
          <w:b/>
          <w:caps/>
          <w:sz w:val="24"/>
          <w:szCs w:val="24"/>
          <w:highlight w:val="yellow"/>
          <w:lang w:eastAsia="ru-RU"/>
        </w:rPr>
      </w:pPr>
    </w:p>
    <w:p w14:paraId="33E2A9CE" w14:textId="77777777" w:rsidR="004F6BCF" w:rsidRDefault="004F6BCF" w:rsidP="00C71314">
      <w:pPr>
        <w:widowControl w:val="0"/>
        <w:spacing w:after="0" w:line="240" w:lineRule="auto"/>
        <w:rPr>
          <w:rFonts w:ascii="Times New Roman" w:eastAsia="Times New Roman" w:hAnsi="Times New Roman" w:cs="Times New Roman"/>
          <w:b/>
          <w:caps/>
          <w:sz w:val="24"/>
          <w:szCs w:val="24"/>
          <w:highlight w:val="yellow"/>
          <w:lang w:eastAsia="ru-RU"/>
        </w:rPr>
      </w:pPr>
    </w:p>
    <w:p w14:paraId="199904E0" w14:textId="77777777" w:rsidR="00C71314" w:rsidRDefault="00C71314" w:rsidP="00C71314">
      <w:pPr>
        <w:widowControl w:val="0"/>
        <w:spacing w:after="0" w:line="240" w:lineRule="auto"/>
        <w:jc w:val="center"/>
        <w:outlineLvl w:val="1"/>
        <w:rPr>
          <w:rFonts w:ascii="Times New Roman" w:eastAsiaTheme="majorEastAsia" w:hAnsi="Times New Roman" w:cs="Times New Roman"/>
          <w:b/>
          <w:caps/>
          <w:sz w:val="24"/>
          <w:szCs w:val="24"/>
          <w:lang w:eastAsia="ru-RU"/>
        </w:rPr>
      </w:pPr>
      <w:bookmarkStart w:id="3" w:name="_Toc447728015"/>
      <w:bookmarkStart w:id="4" w:name="_Toc500766053"/>
      <w:bookmarkEnd w:id="2"/>
    </w:p>
    <w:p w14:paraId="1E5CD254" w14:textId="77777777" w:rsidR="00C71314" w:rsidRDefault="00C71314" w:rsidP="00C71314">
      <w:pPr>
        <w:widowControl w:val="0"/>
        <w:spacing w:after="0" w:line="240" w:lineRule="auto"/>
        <w:jc w:val="center"/>
        <w:outlineLvl w:val="1"/>
        <w:rPr>
          <w:rFonts w:ascii="Times New Roman" w:eastAsiaTheme="majorEastAsia" w:hAnsi="Times New Roman" w:cs="Times New Roman"/>
          <w:b/>
          <w:caps/>
          <w:sz w:val="24"/>
          <w:szCs w:val="24"/>
          <w:lang w:eastAsia="ru-RU"/>
        </w:rPr>
      </w:pPr>
    </w:p>
    <w:p w14:paraId="69FDA8E5" w14:textId="77777777" w:rsidR="00C71314" w:rsidRDefault="00C71314" w:rsidP="00C71314">
      <w:pPr>
        <w:widowControl w:val="0"/>
        <w:spacing w:after="0" w:line="240" w:lineRule="auto"/>
        <w:jc w:val="center"/>
        <w:outlineLvl w:val="1"/>
        <w:rPr>
          <w:rFonts w:ascii="Times New Roman" w:eastAsiaTheme="majorEastAsia" w:hAnsi="Times New Roman" w:cs="Times New Roman"/>
          <w:b/>
          <w:caps/>
          <w:sz w:val="24"/>
          <w:szCs w:val="24"/>
          <w:lang w:eastAsia="ru-RU"/>
        </w:rPr>
      </w:pPr>
    </w:p>
    <w:p w14:paraId="434544DD" w14:textId="77777777" w:rsidR="00C71314" w:rsidRDefault="00C71314" w:rsidP="00C71314">
      <w:pPr>
        <w:widowControl w:val="0"/>
        <w:spacing w:after="0" w:line="240" w:lineRule="auto"/>
        <w:jc w:val="center"/>
        <w:outlineLvl w:val="1"/>
        <w:rPr>
          <w:rFonts w:ascii="Times New Roman" w:eastAsiaTheme="majorEastAsia" w:hAnsi="Times New Roman" w:cs="Times New Roman"/>
          <w:b/>
          <w:caps/>
          <w:sz w:val="24"/>
          <w:szCs w:val="24"/>
          <w:lang w:eastAsia="ru-RU"/>
        </w:rPr>
      </w:pPr>
    </w:p>
    <w:p w14:paraId="536FACCC" w14:textId="77777777" w:rsidR="00C71314" w:rsidRDefault="00C71314" w:rsidP="00C71314">
      <w:pPr>
        <w:widowControl w:val="0"/>
        <w:spacing w:after="0" w:line="240" w:lineRule="auto"/>
        <w:jc w:val="center"/>
        <w:outlineLvl w:val="1"/>
        <w:rPr>
          <w:rFonts w:ascii="Times New Roman" w:eastAsiaTheme="majorEastAsia" w:hAnsi="Times New Roman" w:cs="Times New Roman"/>
          <w:b/>
          <w:caps/>
          <w:sz w:val="24"/>
          <w:szCs w:val="24"/>
          <w:lang w:eastAsia="ru-RU"/>
        </w:rPr>
      </w:pPr>
    </w:p>
    <w:p w14:paraId="7E44F821" w14:textId="77777777" w:rsidR="00C71314" w:rsidRDefault="00C71314" w:rsidP="00C71314">
      <w:pPr>
        <w:widowControl w:val="0"/>
        <w:spacing w:after="0" w:line="240" w:lineRule="auto"/>
        <w:jc w:val="center"/>
        <w:outlineLvl w:val="1"/>
        <w:rPr>
          <w:rFonts w:ascii="Times New Roman" w:eastAsiaTheme="majorEastAsia" w:hAnsi="Times New Roman" w:cs="Times New Roman"/>
          <w:b/>
          <w:caps/>
          <w:sz w:val="24"/>
          <w:szCs w:val="24"/>
          <w:lang w:eastAsia="ru-RU"/>
        </w:rPr>
      </w:pPr>
    </w:p>
    <w:p w14:paraId="36F00B04" w14:textId="77777777" w:rsidR="00C71314" w:rsidRDefault="00C71314" w:rsidP="00C71314">
      <w:pPr>
        <w:widowControl w:val="0"/>
        <w:spacing w:after="0" w:line="240" w:lineRule="auto"/>
        <w:jc w:val="center"/>
        <w:outlineLvl w:val="1"/>
        <w:rPr>
          <w:rFonts w:ascii="Times New Roman" w:eastAsiaTheme="majorEastAsia" w:hAnsi="Times New Roman" w:cs="Times New Roman"/>
          <w:b/>
          <w:caps/>
          <w:sz w:val="24"/>
          <w:szCs w:val="24"/>
          <w:lang w:eastAsia="ru-RU"/>
        </w:rPr>
      </w:pPr>
    </w:p>
    <w:p w14:paraId="31E36A33" w14:textId="77777777" w:rsidR="00C71314" w:rsidRDefault="00C71314" w:rsidP="00C71314">
      <w:pPr>
        <w:widowControl w:val="0"/>
        <w:spacing w:after="0" w:line="240" w:lineRule="auto"/>
        <w:jc w:val="center"/>
        <w:outlineLvl w:val="1"/>
        <w:rPr>
          <w:rFonts w:ascii="Times New Roman" w:eastAsiaTheme="majorEastAsia" w:hAnsi="Times New Roman" w:cs="Times New Roman"/>
          <w:b/>
          <w:caps/>
          <w:sz w:val="24"/>
          <w:szCs w:val="24"/>
          <w:lang w:eastAsia="ru-RU"/>
        </w:rPr>
      </w:pPr>
    </w:p>
    <w:p w14:paraId="7C6E06E2" w14:textId="77777777" w:rsidR="00C71314" w:rsidRDefault="00C71314" w:rsidP="00C71314">
      <w:pPr>
        <w:widowControl w:val="0"/>
        <w:spacing w:after="0" w:line="240" w:lineRule="auto"/>
        <w:jc w:val="center"/>
        <w:outlineLvl w:val="1"/>
        <w:rPr>
          <w:rFonts w:ascii="Times New Roman" w:eastAsiaTheme="majorEastAsia" w:hAnsi="Times New Roman" w:cs="Times New Roman"/>
          <w:b/>
          <w:caps/>
          <w:sz w:val="24"/>
          <w:szCs w:val="24"/>
          <w:lang w:eastAsia="ru-RU"/>
        </w:rPr>
      </w:pPr>
    </w:p>
    <w:p w14:paraId="240AFC92" w14:textId="77777777" w:rsidR="00C71314" w:rsidRDefault="00C71314" w:rsidP="00C71314">
      <w:pPr>
        <w:keepNext/>
        <w:keepLines/>
        <w:spacing w:after="0" w:line="240" w:lineRule="auto"/>
        <w:jc w:val="center"/>
        <w:outlineLvl w:val="1"/>
        <w:rPr>
          <w:rFonts w:ascii="Times New Roman" w:eastAsiaTheme="majorEastAsia" w:hAnsi="Times New Roman" w:cs="Times New Roman"/>
          <w:b/>
          <w:caps/>
          <w:sz w:val="24"/>
          <w:szCs w:val="24"/>
          <w:lang w:eastAsia="ru-RU"/>
        </w:rPr>
      </w:pPr>
    </w:p>
    <w:p w14:paraId="5488393D" w14:textId="77777777" w:rsidR="001C394B" w:rsidRPr="008565F7" w:rsidRDefault="001C394B" w:rsidP="00C71314">
      <w:pPr>
        <w:keepNext/>
        <w:keepLines/>
        <w:spacing w:after="0" w:line="240" w:lineRule="auto"/>
        <w:jc w:val="center"/>
        <w:outlineLvl w:val="1"/>
        <w:rPr>
          <w:rFonts w:ascii="Times New Roman" w:eastAsiaTheme="majorEastAsia" w:hAnsi="Times New Roman" w:cs="Times New Roman"/>
          <w:b/>
          <w:caps/>
          <w:sz w:val="24"/>
          <w:szCs w:val="24"/>
          <w:lang w:eastAsia="ru-RU"/>
        </w:rPr>
      </w:pPr>
      <w:r w:rsidRPr="008565F7">
        <w:rPr>
          <w:rFonts w:ascii="Times New Roman" w:eastAsiaTheme="majorEastAsia" w:hAnsi="Times New Roman" w:cs="Times New Roman"/>
          <w:b/>
          <w:caps/>
          <w:sz w:val="24"/>
          <w:szCs w:val="24"/>
          <w:lang w:eastAsia="ru-RU"/>
        </w:rPr>
        <w:t>РАЗДЕЛ 1</w:t>
      </w:r>
      <w:bookmarkEnd w:id="3"/>
      <w:bookmarkEnd w:id="4"/>
    </w:p>
    <w:p w14:paraId="0908CEF3" w14:textId="77777777" w:rsidR="001C394B" w:rsidRPr="008565F7" w:rsidRDefault="001C394B" w:rsidP="00C71314">
      <w:pPr>
        <w:keepNext/>
        <w:keepLines/>
        <w:spacing w:after="0" w:line="240" w:lineRule="auto"/>
        <w:jc w:val="center"/>
        <w:outlineLvl w:val="1"/>
        <w:rPr>
          <w:rFonts w:ascii="Times New Roman" w:eastAsiaTheme="majorEastAsia" w:hAnsi="Times New Roman" w:cs="Times New Roman"/>
          <w:b/>
          <w:caps/>
          <w:color w:val="365F91" w:themeColor="accent1" w:themeShade="BF"/>
          <w:sz w:val="24"/>
          <w:szCs w:val="24"/>
          <w:lang w:eastAsia="ru-RU"/>
        </w:rPr>
      </w:pPr>
      <w:bookmarkStart w:id="5" w:name="_Toc447728016"/>
      <w:bookmarkStart w:id="6" w:name="_Toc500766054"/>
      <w:r w:rsidRPr="008565F7">
        <w:rPr>
          <w:rFonts w:ascii="Times New Roman" w:eastAsiaTheme="majorEastAsia" w:hAnsi="Times New Roman" w:cs="Times New Roman"/>
          <w:b/>
          <w:caps/>
          <w:sz w:val="24"/>
          <w:szCs w:val="24"/>
          <w:lang w:eastAsia="ru-RU"/>
        </w:rPr>
        <w:t xml:space="preserve">ОБЩИЕ УСЛОВИЯ ПРОВЕДЕНИЯ </w:t>
      </w:r>
      <w:bookmarkEnd w:id="5"/>
      <w:bookmarkEnd w:id="6"/>
      <w:r w:rsidR="00770FB4" w:rsidRPr="008565F7">
        <w:rPr>
          <w:rFonts w:ascii="Times New Roman" w:eastAsiaTheme="majorEastAsia" w:hAnsi="Times New Roman" w:cs="Times New Roman"/>
          <w:b/>
          <w:caps/>
          <w:sz w:val="24"/>
          <w:szCs w:val="24"/>
          <w:lang w:eastAsia="ru-RU"/>
        </w:rPr>
        <w:t>ЗАПРОСА ПРЕДЛОЖЕНИЙ</w:t>
      </w:r>
      <w:r w:rsidR="00D02EC4" w:rsidRPr="008565F7">
        <w:rPr>
          <w:rFonts w:ascii="Times New Roman" w:eastAsiaTheme="majorEastAsia" w:hAnsi="Times New Roman" w:cs="Times New Roman"/>
          <w:b/>
          <w:caps/>
          <w:sz w:val="24"/>
          <w:szCs w:val="24"/>
          <w:lang w:eastAsia="ru-RU"/>
        </w:rPr>
        <w:t xml:space="preserve"> в электронной форме</w:t>
      </w:r>
    </w:p>
    <w:p w14:paraId="31F8086F" w14:textId="77777777" w:rsidR="0056624C" w:rsidRDefault="0056624C" w:rsidP="00C71314">
      <w:pPr>
        <w:keepNext/>
        <w:keepLines/>
        <w:spacing w:after="0" w:line="240" w:lineRule="auto"/>
        <w:jc w:val="center"/>
        <w:outlineLvl w:val="2"/>
        <w:rPr>
          <w:rFonts w:ascii="Times New Roman" w:eastAsiaTheme="majorEastAsia" w:hAnsi="Times New Roman" w:cs="Times New Roman"/>
          <w:b/>
          <w:bCs/>
          <w:sz w:val="24"/>
          <w:szCs w:val="24"/>
          <w:lang w:eastAsia="ru-RU"/>
        </w:rPr>
      </w:pPr>
      <w:bookmarkStart w:id="7" w:name="_Toc447728017"/>
      <w:bookmarkStart w:id="8" w:name="_Toc500766055"/>
    </w:p>
    <w:p w14:paraId="13686118" w14:textId="77777777" w:rsidR="001C394B" w:rsidRPr="008565F7" w:rsidRDefault="001C394B" w:rsidP="00C71314">
      <w:pPr>
        <w:keepNext/>
        <w:keepLines/>
        <w:spacing w:after="0" w:line="240" w:lineRule="auto"/>
        <w:jc w:val="center"/>
        <w:outlineLvl w:val="2"/>
        <w:rPr>
          <w:rFonts w:ascii="Times New Roman" w:eastAsiaTheme="majorEastAsia" w:hAnsi="Times New Roman" w:cs="Times New Roman"/>
          <w:b/>
          <w:bCs/>
          <w:sz w:val="24"/>
          <w:szCs w:val="24"/>
          <w:lang w:eastAsia="ru-RU"/>
        </w:rPr>
      </w:pPr>
      <w:r w:rsidRPr="008565F7">
        <w:rPr>
          <w:rFonts w:ascii="Times New Roman" w:eastAsiaTheme="majorEastAsia" w:hAnsi="Times New Roman" w:cs="Times New Roman"/>
          <w:b/>
          <w:bCs/>
          <w:sz w:val="24"/>
          <w:szCs w:val="24"/>
          <w:lang w:eastAsia="ru-RU"/>
        </w:rPr>
        <w:t>1</w:t>
      </w:r>
      <w:r w:rsidR="003F190A" w:rsidRPr="008565F7">
        <w:rPr>
          <w:rFonts w:ascii="Times New Roman" w:eastAsiaTheme="majorEastAsia" w:hAnsi="Times New Roman" w:cs="Times New Roman"/>
          <w:b/>
          <w:bCs/>
          <w:sz w:val="24"/>
          <w:szCs w:val="24"/>
          <w:lang w:eastAsia="ru-RU"/>
        </w:rPr>
        <w:t>.</w:t>
      </w:r>
      <w:r w:rsidRPr="008565F7">
        <w:rPr>
          <w:rFonts w:ascii="Times New Roman" w:eastAsiaTheme="majorEastAsia" w:hAnsi="Times New Roman" w:cs="Times New Roman"/>
          <w:b/>
          <w:bCs/>
          <w:sz w:val="24"/>
          <w:szCs w:val="24"/>
          <w:lang w:eastAsia="ru-RU"/>
        </w:rPr>
        <w:t xml:space="preserve"> Нормативно – правовое регулирование</w:t>
      </w:r>
      <w:bookmarkEnd w:id="7"/>
      <w:bookmarkEnd w:id="8"/>
    </w:p>
    <w:p w14:paraId="2661963C" w14:textId="77777777" w:rsidR="001C394B" w:rsidRPr="008565F7" w:rsidRDefault="001C394B" w:rsidP="00C71314">
      <w:pPr>
        <w:spacing w:after="0" w:line="240" w:lineRule="auto"/>
        <w:rPr>
          <w:rFonts w:ascii="Times New Roman" w:eastAsia="Times New Roman" w:hAnsi="Times New Roman" w:cs="Times New Roman"/>
          <w:sz w:val="24"/>
          <w:szCs w:val="24"/>
          <w:lang w:eastAsia="ru-RU"/>
        </w:rPr>
      </w:pPr>
    </w:p>
    <w:p w14:paraId="08CD3E56" w14:textId="32856181" w:rsidR="001C394B" w:rsidRPr="008565F7" w:rsidRDefault="001C394B" w:rsidP="00C71314">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b/>
          <w:sz w:val="24"/>
          <w:szCs w:val="24"/>
          <w:lang w:eastAsia="ru-RU"/>
        </w:rPr>
        <w:t>1.1.</w:t>
      </w:r>
      <w:r w:rsidRPr="008565F7">
        <w:rPr>
          <w:rFonts w:ascii="Times New Roman" w:eastAsia="Times New Roman" w:hAnsi="Times New Roman" w:cs="Times New Roman"/>
          <w:sz w:val="24"/>
          <w:szCs w:val="24"/>
          <w:lang w:eastAsia="ru-RU"/>
        </w:rPr>
        <w:t xml:space="preserve"> Настоящая документация по проведению </w:t>
      </w:r>
      <w:r w:rsidR="00770FB4" w:rsidRPr="008565F7">
        <w:rPr>
          <w:rFonts w:ascii="Times New Roman" w:eastAsia="Calibri" w:hAnsi="Times New Roman" w:cs="Times New Roman"/>
          <w:sz w:val="24"/>
          <w:szCs w:val="24"/>
        </w:rPr>
        <w:t>запроса предложений</w:t>
      </w:r>
      <w:r w:rsidR="00D02EC4" w:rsidRPr="008565F7">
        <w:rPr>
          <w:rFonts w:ascii="Times New Roman" w:eastAsia="Calibri" w:hAnsi="Times New Roman" w:cs="Times New Roman"/>
          <w:sz w:val="24"/>
          <w:szCs w:val="24"/>
        </w:rPr>
        <w:t xml:space="preserve"> в электронной форме</w:t>
      </w:r>
      <w:r w:rsidR="00FF1EF0" w:rsidRPr="008565F7">
        <w:rPr>
          <w:rFonts w:ascii="Times New Roman" w:eastAsia="Calibri" w:hAnsi="Times New Roman" w:cs="Times New Roman"/>
          <w:sz w:val="24"/>
          <w:szCs w:val="24"/>
        </w:rPr>
        <w:t xml:space="preserve"> (далее закупка)</w:t>
      </w:r>
      <w:r w:rsidR="00770FB4" w:rsidRPr="008565F7">
        <w:rPr>
          <w:rFonts w:ascii="Times New Roman" w:eastAsia="Calibri" w:hAnsi="Times New Roman" w:cs="Times New Roman"/>
          <w:sz w:val="24"/>
          <w:szCs w:val="24"/>
        </w:rPr>
        <w:t xml:space="preserve"> </w:t>
      </w:r>
      <w:r w:rsidRPr="008565F7">
        <w:rPr>
          <w:rFonts w:ascii="Times New Roman" w:eastAsia="Times New Roman" w:hAnsi="Times New Roman" w:cs="Times New Roman"/>
          <w:sz w:val="24"/>
          <w:szCs w:val="24"/>
          <w:lang w:eastAsia="ru-RU"/>
        </w:rPr>
        <w:t>подготовлена в соответствии с требования</w:t>
      </w:r>
      <w:r w:rsidR="009D5E6C" w:rsidRPr="008565F7">
        <w:rPr>
          <w:rFonts w:ascii="Times New Roman" w:eastAsia="Times New Roman" w:hAnsi="Times New Roman" w:cs="Times New Roman"/>
          <w:sz w:val="24"/>
          <w:szCs w:val="24"/>
          <w:lang w:eastAsia="ru-RU"/>
        </w:rPr>
        <w:t>ми</w:t>
      </w:r>
      <w:r w:rsidRPr="008565F7">
        <w:rPr>
          <w:rFonts w:ascii="Times New Roman" w:eastAsia="Times New Roman" w:hAnsi="Times New Roman" w:cs="Times New Roman"/>
          <w:sz w:val="24"/>
          <w:szCs w:val="24"/>
          <w:lang w:eastAsia="ru-RU"/>
        </w:rPr>
        <w:t xml:space="preserve"> Гражданского кодекса РФ, федеральным законом от 18.07.2011 №</w:t>
      </w:r>
      <w:r w:rsidR="00D02EC4" w:rsidRPr="008565F7">
        <w:rPr>
          <w:rFonts w:ascii="Times New Roman" w:eastAsia="Times New Roman" w:hAnsi="Times New Roman" w:cs="Times New Roman"/>
          <w:sz w:val="24"/>
          <w:szCs w:val="24"/>
          <w:lang w:eastAsia="ru-RU"/>
        </w:rPr>
        <w:t xml:space="preserve"> </w:t>
      </w:r>
      <w:r w:rsidRPr="008565F7">
        <w:rPr>
          <w:rFonts w:ascii="Times New Roman" w:eastAsia="Times New Roman" w:hAnsi="Times New Roman" w:cs="Times New Roman"/>
          <w:sz w:val="24"/>
          <w:szCs w:val="24"/>
          <w:lang w:eastAsia="ru-RU"/>
        </w:rPr>
        <w:t>223-ФЗ «О закупках товаров, работ, услуг отдельными видами юридических лиц», Положением о закупке товаров, работ, услуг для нужд ООО «Енисей</w:t>
      </w:r>
      <w:r w:rsidR="00FF1A11">
        <w:rPr>
          <w:rFonts w:ascii="Times New Roman" w:eastAsia="Times New Roman" w:hAnsi="Times New Roman" w:cs="Times New Roman"/>
          <w:sz w:val="24"/>
          <w:szCs w:val="24"/>
          <w:lang w:eastAsia="ru-RU"/>
        </w:rPr>
        <w:t>тепл</w:t>
      </w:r>
      <w:r w:rsidRPr="008565F7">
        <w:rPr>
          <w:rFonts w:ascii="Times New Roman" w:eastAsia="Times New Roman" w:hAnsi="Times New Roman" w:cs="Times New Roman"/>
          <w:sz w:val="24"/>
          <w:szCs w:val="24"/>
          <w:lang w:eastAsia="ru-RU"/>
        </w:rPr>
        <w:t>оком», другим действующим законодательством Российской Федерации.</w:t>
      </w:r>
    </w:p>
    <w:p w14:paraId="44DD281B" w14:textId="77777777" w:rsidR="001C394B" w:rsidRPr="008565F7" w:rsidRDefault="001C394B" w:rsidP="00D82575">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b/>
          <w:sz w:val="24"/>
          <w:szCs w:val="24"/>
          <w:lang w:eastAsia="ru-RU"/>
        </w:rPr>
        <w:t>1.2.</w:t>
      </w:r>
      <w:r w:rsidRPr="008565F7">
        <w:rPr>
          <w:rFonts w:ascii="Times New Roman" w:eastAsia="Times New Roman" w:hAnsi="Times New Roman" w:cs="Times New Roman"/>
          <w:sz w:val="24"/>
          <w:szCs w:val="24"/>
          <w:lang w:eastAsia="ru-RU"/>
        </w:rPr>
        <w:t xml:space="preserve"> Участник </w:t>
      </w:r>
      <w:r w:rsidR="00FF1EF0" w:rsidRPr="008565F7">
        <w:rPr>
          <w:rFonts w:ascii="Times New Roman" w:eastAsia="Times New Roman" w:hAnsi="Times New Roman" w:cs="Times New Roman"/>
          <w:sz w:val="24"/>
          <w:szCs w:val="24"/>
          <w:lang w:eastAsia="ru-RU"/>
        </w:rPr>
        <w:t>закупки</w:t>
      </w:r>
      <w:r w:rsidR="00770FB4" w:rsidRPr="008565F7">
        <w:rPr>
          <w:rFonts w:ascii="Times New Roman" w:eastAsia="Calibri" w:hAnsi="Times New Roman" w:cs="Times New Roman"/>
          <w:sz w:val="24"/>
          <w:szCs w:val="24"/>
        </w:rPr>
        <w:t xml:space="preserve"> </w:t>
      </w:r>
      <w:r w:rsidRPr="008565F7">
        <w:rPr>
          <w:rFonts w:ascii="Times New Roman" w:eastAsia="Times New Roman" w:hAnsi="Times New Roman" w:cs="Times New Roman"/>
          <w:sz w:val="24"/>
          <w:szCs w:val="24"/>
          <w:lang w:eastAsia="ru-RU"/>
        </w:rPr>
        <w:t xml:space="preserve">несет все расходы, связанные с участием в </w:t>
      </w:r>
      <w:r w:rsidR="00FF1EF0" w:rsidRPr="008565F7">
        <w:rPr>
          <w:rFonts w:ascii="Times New Roman" w:eastAsia="Times New Roman" w:hAnsi="Times New Roman" w:cs="Times New Roman"/>
          <w:sz w:val="24"/>
          <w:szCs w:val="24"/>
          <w:lang w:eastAsia="ru-RU"/>
        </w:rPr>
        <w:t>закупки</w:t>
      </w:r>
      <w:r w:rsidRPr="008565F7">
        <w:rPr>
          <w:rFonts w:ascii="Times New Roman" w:eastAsia="Times New Roman" w:hAnsi="Times New Roman" w:cs="Times New Roman"/>
          <w:sz w:val="24"/>
          <w:szCs w:val="24"/>
          <w:lang w:eastAsia="ru-RU"/>
        </w:rPr>
        <w:t xml:space="preserve">, подготовкой и предоставлением заявки на участие в </w:t>
      </w:r>
      <w:r w:rsidR="00FF1EF0" w:rsidRPr="008565F7">
        <w:rPr>
          <w:rFonts w:ascii="Times New Roman" w:eastAsia="Times New Roman" w:hAnsi="Times New Roman" w:cs="Times New Roman"/>
          <w:sz w:val="24"/>
          <w:szCs w:val="24"/>
          <w:lang w:eastAsia="ru-RU"/>
        </w:rPr>
        <w:t>ней</w:t>
      </w:r>
      <w:r w:rsidRPr="008565F7">
        <w:rPr>
          <w:rFonts w:ascii="Times New Roman" w:eastAsia="Times New Roman" w:hAnsi="Times New Roman" w:cs="Times New Roman"/>
          <w:sz w:val="24"/>
          <w:szCs w:val="24"/>
          <w:lang w:eastAsia="ru-RU"/>
        </w:rPr>
        <w:t xml:space="preserve">, а заказчик не имеет обязательств по этим расходам не зависимо от итогов </w:t>
      </w:r>
      <w:r w:rsidR="00770FB4" w:rsidRPr="008565F7">
        <w:rPr>
          <w:rFonts w:ascii="Times New Roman" w:eastAsia="Calibri" w:hAnsi="Times New Roman" w:cs="Times New Roman"/>
          <w:sz w:val="24"/>
          <w:szCs w:val="24"/>
        </w:rPr>
        <w:t>за</w:t>
      </w:r>
      <w:r w:rsidR="00FF1EF0" w:rsidRPr="008565F7">
        <w:rPr>
          <w:rFonts w:ascii="Times New Roman" w:eastAsia="Calibri" w:hAnsi="Times New Roman" w:cs="Times New Roman"/>
          <w:sz w:val="24"/>
          <w:szCs w:val="24"/>
        </w:rPr>
        <w:t>купки</w:t>
      </w:r>
      <w:r w:rsidRPr="008565F7">
        <w:rPr>
          <w:rFonts w:ascii="Times New Roman" w:eastAsia="Times New Roman" w:hAnsi="Times New Roman" w:cs="Times New Roman"/>
          <w:sz w:val="24"/>
          <w:szCs w:val="24"/>
          <w:lang w:eastAsia="ru-RU"/>
        </w:rPr>
        <w:t>.</w:t>
      </w:r>
    </w:p>
    <w:p w14:paraId="73587CDB" w14:textId="77777777" w:rsidR="001C394B" w:rsidRPr="008565F7" w:rsidRDefault="001C394B" w:rsidP="00D82575">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b/>
          <w:sz w:val="24"/>
          <w:szCs w:val="24"/>
          <w:lang w:eastAsia="ru-RU"/>
        </w:rPr>
        <w:t>1.3.</w:t>
      </w:r>
      <w:r w:rsidRPr="008565F7">
        <w:rPr>
          <w:rFonts w:ascii="Times New Roman" w:eastAsia="Times New Roman" w:hAnsi="Times New Roman" w:cs="Times New Roman"/>
          <w:sz w:val="24"/>
          <w:szCs w:val="24"/>
          <w:lang w:eastAsia="ru-RU"/>
        </w:rPr>
        <w:t xml:space="preserve"> Подача заявки на участие в </w:t>
      </w:r>
      <w:r w:rsidR="00770FB4" w:rsidRPr="008565F7">
        <w:rPr>
          <w:rFonts w:ascii="Times New Roman" w:eastAsia="Calibri" w:hAnsi="Times New Roman" w:cs="Times New Roman"/>
          <w:sz w:val="24"/>
          <w:szCs w:val="24"/>
        </w:rPr>
        <w:t>за</w:t>
      </w:r>
      <w:r w:rsidR="00FF1EF0" w:rsidRPr="008565F7">
        <w:rPr>
          <w:rFonts w:ascii="Times New Roman" w:eastAsia="Calibri" w:hAnsi="Times New Roman" w:cs="Times New Roman"/>
          <w:sz w:val="24"/>
          <w:szCs w:val="24"/>
        </w:rPr>
        <w:t>купки</w:t>
      </w:r>
      <w:r w:rsidRPr="008565F7">
        <w:rPr>
          <w:rFonts w:ascii="Times New Roman" w:eastAsia="Times New Roman" w:hAnsi="Times New Roman" w:cs="Times New Roman"/>
          <w:sz w:val="24"/>
          <w:szCs w:val="24"/>
          <w:lang w:eastAsia="ru-RU"/>
        </w:rPr>
        <w:t xml:space="preserve"> означает, что участник закупки, подавший такую заявку, ознакомился с содержанием Положения и не имеет претензий к его содержанию и (или) используемым формулировкам.</w:t>
      </w:r>
    </w:p>
    <w:p w14:paraId="24BAD0BA" w14:textId="77777777" w:rsidR="001C394B" w:rsidRPr="008565F7" w:rsidRDefault="001C394B" w:rsidP="00D82575">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b/>
          <w:sz w:val="24"/>
          <w:szCs w:val="24"/>
          <w:lang w:eastAsia="ru-RU"/>
        </w:rPr>
        <w:t>1.4.</w:t>
      </w:r>
      <w:r w:rsidRPr="008565F7">
        <w:rPr>
          <w:rFonts w:ascii="Times New Roman" w:eastAsia="Times New Roman" w:hAnsi="Times New Roman" w:cs="Times New Roman"/>
          <w:sz w:val="24"/>
          <w:szCs w:val="24"/>
          <w:lang w:eastAsia="ru-RU"/>
        </w:rPr>
        <w:t xml:space="preserve"> Процедура </w:t>
      </w:r>
      <w:r w:rsidR="00770FB4" w:rsidRPr="008565F7">
        <w:rPr>
          <w:rFonts w:ascii="Times New Roman" w:eastAsia="Calibri" w:hAnsi="Times New Roman" w:cs="Times New Roman"/>
          <w:sz w:val="24"/>
          <w:szCs w:val="24"/>
        </w:rPr>
        <w:t>запроса предложений</w:t>
      </w:r>
      <w:r w:rsidR="00FF1EF0" w:rsidRPr="008565F7">
        <w:rPr>
          <w:rFonts w:ascii="Times New Roman" w:eastAsia="Calibri" w:hAnsi="Times New Roman" w:cs="Times New Roman"/>
          <w:sz w:val="24"/>
          <w:szCs w:val="24"/>
        </w:rPr>
        <w:t xml:space="preserve"> в электронной форме</w:t>
      </w:r>
      <w:r w:rsidR="00770FB4" w:rsidRPr="008565F7">
        <w:rPr>
          <w:rFonts w:ascii="Times New Roman" w:eastAsia="Calibri" w:hAnsi="Times New Roman" w:cs="Times New Roman"/>
          <w:sz w:val="24"/>
          <w:szCs w:val="24"/>
        </w:rPr>
        <w:t xml:space="preserve"> </w:t>
      </w:r>
      <w:r w:rsidRPr="008565F7">
        <w:rPr>
          <w:rFonts w:ascii="Times New Roman" w:eastAsia="Times New Roman" w:hAnsi="Times New Roman" w:cs="Times New Roman"/>
          <w:sz w:val="24"/>
          <w:szCs w:val="24"/>
          <w:lang w:eastAsia="ru-RU"/>
        </w:rPr>
        <w:t xml:space="preserve">не является торгами (конкурсом, аукционом) и ее проведение не регулируется статьями 447 – 449 гражданского кодекса Российской Федерации. Данная процедура </w:t>
      </w:r>
      <w:r w:rsidR="00770FB4" w:rsidRPr="008565F7">
        <w:rPr>
          <w:rFonts w:ascii="Times New Roman" w:eastAsia="Calibri" w:hAnsi="Times New Roman" w:cs="Times New Roman"/>
          <w:sz w:val="24"/>
          <w:szCs w:val="24"/>
        </w:rPr>
        <w:t>запроса предложений</w:t>
      </w:r>
      <w:r w:rsidR="00FF1EF0" w:rsidRPr="008565F7">
        <w:rPr>
          <w:rFonts w:ascii="Times New Roman" w:eastAsia="Calibri" w:hAnsi="Times New Roman" w:cs="Times New Roman"/>
          <w:sz w:val="24"/>
          <w:szCs w:val="24"/>
        </w:rPr>
        <w:t xml:space="preserve"> в электронной форме</w:t>
      </w:r>
      <w:r w:rsidR="00770FB4" w:rsidRPr="008565F7">
        <w:rPr>
          <w:rFonts w:ascii="Times New Roman" w:eastAsia="Calibri" w:hAnsi="Times New Roman" w:cs="Times New Roman"/>
          <w:sz w:val="24"/>
          <w:szCs w:val="24"/>
        </w:rPr>
        <w:t xml:space="preserve"> </w:t>
      </w:r>
      <w:r w:rsidRPr="008565F7">
        <w:rPr>
          <w:rFonts w:ascii="Times New Roman" w:eastAsia="Times New Roman" w:hAnsi="Times New Roman" w:cs="Times New Roman"/>
          <w:sz w:val="24"/>
          <w:szCs w:val="24"/>
          <w:lang w:eastAsia="ru-RU"/>
        </w:rPr>
        <w:t xml:space="preserve">также не является публичным конкурсом и не регулируется статьями 1057 – 1061 Гражданского кодекса Российской Федерации. Данная процедура не накладывает на Заказчика соответствующего объема гражданско – правовых обязательств по обязательному заключению договора с победителем </w:t>
      </w:r>
      <w:r w:rsidR="00770FB4" w:rsidRPr="008565F7">
        <w:rPr>
          <w:rFonts w:ascii="Times New Roman" w:eastAsia="Calibri" w:hAnsi="Times New Roman" w:cs="Times New Roman"/>
          <w:sz w:val="24"/>
          <w:szCs w:val="24"/>
        </w:rPr>
        <w:t>за</w:t>
      </w:r>
      <w:r w:rsidR="00FF1EF0" w:rsidRPr="008565F7">
        <w:rPr>
          <w:rFonts w:ascii="Times New Roman" w:eastAsia="Calibri" w:hAnsi="Times New Roman" w:cs="Times New Roman"/>
          <w:sz w:val="24"/>
          <w:szCs w:val="24"/>
        </w:rPr>
        <w:t>купки</w:t>
      </w:r>
      <w:r w:rsidR="00770FB4" w:rsidRPr="008565F7">
        <w:rPr>
          <w:rFonts w:ascii="Times New Roman" w:eastAsia="Calibri" w:hAnsi="Times New Roman" w:cs="Times New Roman"/>
          <w:sz w:val="24"/>
          <w:szCs w:val="24"/>
        </w:rPr>
        <w:t xml:space="preserve"> </w:t>
      </w:r>
      <w:r w:rsidRPr="008565F7">
        <w:rPr>
          <w:rFonts w:ascii="Times New Roman" w:eastAsia="Times New Roman" w:hAnsi="Times New Roman" w:cs="Times New Roman"/>
          <w:sz w:val="24"/>
          <w:szCs w:val="24"/>
          <w:lang w:eastAsia="ru-RU"/>
        </w:rPr>
        <w:t>или иным его участником.</w:t>
      </w:r>
    </w:p>
    <w:p w14:paraId="2DE62A17" w14:textId="77777777" w:rsidR="001C394B" w:rsidRPr="008565F7" w:rsidRDefault="001C394B" w:rsidP="00D82575">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b/>
          <w:sz w:val="24"/>
          <w:szCs w:val="24"/>
          <w:lang w:eastAsia="ru-RU"/>
        </w:rPr>
        <w:t xml:space="preserve">1.5. </w:t>
      </w:r>
      <w:r w:rsidRPr="008565F7">
        <w:rPr>
          <w:rFonts w:ascii="Times New Roman" w:eastAsia="Times New Roman" w:hAnsi="Times New Roman" w:cs="Times New Roman"/>
          <w:sz w:val="24"/>
          <w:szCs w:val="24"/>
          <w:lang w:eastAsia="ru-RU"/>
        </w:rPr>
        <w:t xml:space="preserve">Заказчик, разместивший на сайте </w:t>
      </w:r>
      <w:hyperlink r:id="rId15" w:history="1">
        <w:r w:rsidRPr="008565F7">
          <w:rPr>
            <w:rFonts w:ascii="Times New Roman" w:eastAsia="Times New Roman" w:hAnsi="Times New Roman" w:cs="Times New Roman"/>
            <w:sz w:val="24"/>
            <w:szCs w:val="24"/>
            <w:u w:val="single"/>
            <w:lang w:val="en-US" w:eastAsia="ru-RU"/>
          </w:rPr>
          <w:t>www</w:t>
        </w:r>
        <w:r w:rsidRPr="008565F7">
          <w:rPr>
            <w:rFonts w:ascii="Times New Roman" w:eastAsia="Times New Roman" w:hAnsi="Times New Roman" w:cs="Times New Roman"/>
            <w:sz w:val="24"/>
            <w:szCs w:val="24"/>
            <w:u w:val="single"/>
            <w:lang w:eastAsia="ru-RU"/>
          </w:rPr>
          <w:t>.</w:t>
        </w:r>
        <w:r w:rsidRPr="008565F7">
          <w:rPr>
            <w:rFonts w:ascii="Times New Roman" w:eastAsia="Times New Roman" w:hAnsi="Times New Roman" w:cs="Times New Roman"/>
            <w:sz w:val="24"/>
            <w:szCs w:val="24"/>
            <w:u w:val="single"/>
            <w:lang w:val="en-US" w:eastAsia="ru-RU"/>
          </w:rPr>
          <w:t>zakupki</w:t>
        </w:r>
        <w:r w:rsidRPr="008565F7">
          <w:rPr>
            <w:rFonts w:ascii="Times New Roman" w:eastAsia="Times New Roman" w:hAnsi="Times New Roman" w:cs="Times New Roman"/>
            <w:sz w:val="24"/>
            <w:szCs w:val="24"/>
            <w:u w:val="single"/>
            <w:lang w:eastAsia="ru-RU"/>
          </w:rPr>
          <w:t>.</w:t>
        </w:r>
        <w:r w:rsidRPr="008565F7">
          <w:rPr>
            <w:rFonts w:ascii="Times New Roman" w:eastAsia="Times New Roman" w:hAnsi="Times New Roman" w:cs="Times New Roman"/>
            <w:sz w:val="24"/>
            <w:szCs w:val="24"/>
            <w:u w:val="single"/>
            <w:lang w:val="en-US" w:eastAsia="ru-RU"/>
          </w:rPr>
          <w:t>gov</w:t>
        </w:r>
        <w:r w:rsidRPr="008565F7">
          <w:rPr>
            <w:rFonts w:ascii="Times New Roman" w:eastAsia="Times New Roman" w:hAnsi="Times New Roman" w:cs="Times New Roman"/>
            <w:sz w:val="24"/>
            <w:szCs w:val="24"/>
            <w:u w:val="single"/>
            <w:lang w:eastAsia="ru-RU"/>
          </w:rPr>
          <w:t>.</w:t>
        </w:r>
        <w:r w:rsidRPr="008565F7">
          <w:rPr>
            <w:rFonts w:ascii="Times New Roman" w:eastAsia="Times New Roman" w:hAnsi="Times New Roman" w:cs="Times New Roman"/>
            <w:sz w:val="24"/>
            <w:szCs w:val="24"/>
            <w:u w:val="single"/>
            <w:lang w:val="en-US" w:eastAsia="ru-RU"/>
          </w:rPr>
          <w:t>ru</w:t>
        </w:r>
      </w:hyperlink>
      <w:r w:rsidRPr="008565F7">
        <w:rPr>
          <w:rFonts w:ascii="Times New Roman" w:eastAsia="Times New Roman" w:hAnsi="Times New Roman" w:cs="Times New Roman"/>
          <w:sz w:val="24"/>
          <w:szCs w:val="24"/>
          <w:lang w:eastAsia="ru-RU"/>
        </w:rPr>
        <w:t xml:space="preserve">  извещение о проведении </w:t>
      </w:r>
      <w:r w:rsidR="00770FB4" w:rsidRPr="008565F7">
        <w:rPr>
          <w:rFonts w:ascii="Times New Roman" w:eastAsia="Calibri" w:hAnsi="Times New Roman" w:cs="Times New Roman"/>
          <w:sz w:val="24"/>
          <w:szCs w:val="24"/>
        </w:rPr>
        <w:t>за</w:t>
      </w:r>
      <w:r w:rsidR="00FF1EF0" w:rsidRPr="008565F7">
        <w:rPr>
          <w:rFonts w:ascii="Times New Roman" w:eastAsia="Calibri" w:hAnsi="Times New Roman" w:cs="Times New Roman"/>
          <w:sz w:val="24"/>
          <w:szCs w:val="24"/>
        </w:rPr>
        <w:t>купки</w:t>
      </w:r>
      <w:r w:rsidRPr="008565F7">
        <w:rPr>
          <w:rFonts w:ascii="Times New Roman" w:eastAsia="Times New Roman" w:hAnsi="Times New Roman" w:cs="Times New Roman"/>
          <w:sz w:val="24"/>
          <w:szCs w:val="24"/>
          <w:lang w:eastAsia="ru-RU"/>
        </w:rPr>
        <w:t xml:space="preserve"> и документацию по проведению </w:t>
      </w:r>
      <w:r w:rsidR="00770FB4" w:rsidRPr="008565F7">
        <w:rPr>
          <w:rFonts w:ascii="Times New Roman" w:eastAsia="Calibri" w:hAnsi="Times New Roman" w:cs="Times New Roman"/>
          <w:sz w:val="24"/>
          <w:szCs w:val="24"/>
        </w:rPr>
        <w:t>за</w:t>
      </w:r>
      <w:r w:rsidR="00FF1EF0" w:rsidRPr="008565F7">
        <w:rPr>
          <w:rFonts w:ascii="Times New Roman" w:eastAsia="Calibri" w:hAnsi="Times New Roman" w:cs="Times New Roman"/>
          <w:sz w:val="24"/>
          <w:szCs w:val="24"/>
        </w:rPr>
        <w:t>купки</w:t>
      </w:r>
      <w:r w:rsidRPr="008565F7">
        <w:rPr>
          <w:rFonts w:ascii="Times New Roman" w:eastAsia="Times New Roman" w:hAnsi="Times New Roman" w:cs="Times New Roman"/>
          <w:sz w:val="24"/>
          <w:szCs w:val="24"/>
          <w:lang w:eastAsia="ru-RU"/>
        </w:rPr>
        <w:t xml:space="preserve">, имеет право отказаться от проведения процедуры </w:t>
      </w:r>
      <w:r w:rsidR="00770FB4" w:rsidRPr="008565F7">
        <w:rPr>
          <w:rFonts w:ascii="Times New Roman" w:eastAsia="Calibri" w:hAnsi="Times New Roman" w:cs="Times New Roman"/>
          <w:sz w:val="24"/>
          <w:szCs w:val="24"/>
        </w:rPr>
        <w:t>за</w:t>
      </w:r>
      <w:r w:rsidR="00FF1EF0" w:rsidRPr="008565F7">
        <w:rPr>
          <w:rFonts w:ascii="Times New Roman" w:eastAsia="Calibri" w:hAnsi="Times New Roman" w:cs="Times New Roman"/>
          <w:sz w:val="24"/>
          <w:szCs w:val="24"/>
        </w:rPr>
        <w:t>купки</w:t>
      </w:r>
      <w:r w:rsidRPr="008565F7">
        <w:rPr>
          <w:rFonts w:ascii="Times New Roman" w:eastAsia="Times New Roman" w:hAnsi="Times New Roman" w:cs="Times New Roman"/>
          <w:sz w:val="24"/>
          <w:szCs w:val="24"/>
          <w:lang w:eastAsia="ru-RU"/>
        </w:rPr>
        <w:t xml:space="preserve"> в любое время до подведения итогов, не неся никакой ответственности перед участниками процедуры по закупке или третьими лицами.</w:t>
      </w:r>
    </w:p>
    <w:p w14:paraId="71E988DF" w14:textId="6DD8C356" w:rsidR="00D82575" w:rsidRPr="008565F7" w:rsidRDefault="00D82575" w:rsidP="00D82575">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b/>
          <w:sz w:val="24"/>
          <w:szCs w:val="24"/>
          <w:lang w:eastAsia="ru-RU"/>
        </w:rPr>
        <w:t>1.6.</w:t>
      </w:r>
      <w:r w:rsidRPr="008565F7">
        <w:rPr>
          <w:rFonts w:ascii="Times New Roman" w:eastAsia="Times New Roman" w:hAnsi="Times New Roman" w:cs="Times New Roman"/>
          <w:sz w:val="24"/>
          <w:szCs w:val="24"/>
          <w:lang w:eastAsia="ru-RU"/>
        </w:rPr>
        <w:t xml:space="preserve"> Со дня размещения извещения на сайте ЕИС и на сайте </w:t>
      </w:r>
      <w:r w:rsidR="003F7777" w:rsidRPr="008565F7">
        <w:rPr>
          <w:rFonts w:ascii="Times New Roman" w:eastAsia="Times New Roman" w:hAnsi="Times New Roman" w:cs="Times New Roman"/>
          <w:sz w:val="24"/>
          <w:szCs w:val="24"/>
          <w:lang w:eastAsia="ru-RU"/>
        </w:rPr>
        <w:t>ЭТП,</w:t>
      </w:r>
      <w:r w:rsidRPr="008565F7">
        <w:rPr>
          <w:rFonts w:ascii="Times New Roman" w:eastAsia="Times New Roman" w:hAnsi="Times New Roman" w:cs="Times New Roman"/>
          <w:sz w:val="24"/>
          <w:szCs w:val="24"/>
          <w:lang w:eastAsia="ru-RU"/>
        </w:rPr>
        <w:t xml:space="preserve"> и до окончания срока подачи, установленного в извещении о проведении закупки, оператор ЭТП осуществляет прием заявок в электронном виде на участие в запросе предложений в электронной форме.</w:t>
      </w:r>
    </w:p>
    <w:p w14:paraId="2734CF05" w14:textId="77777777" w:rsidR="00D82575" w:rsidRPr="008565F7" w:rsidRDefault="00D82575" w:rsidP="00F73A4E">
      <w:pPr>
        <w:pStyle w:val="aa"/>
        <w:numPr>
          <w:ilvl w:val="1"/>
          <w:numId w:val="3"/>
        </w:numPr>
        <w:tabs>
          <w:tab w:val="left" w:pos="284"/>
        </w:tabs>
        <w:ind w:left="0" w:firstLine="568"/>
        <w:jc w:val="both"/>
      </w:pPr>
      <w:r w:rsidRPr="008565F7">
        <w:t xml:space="preserve">Победителем запроса предложений в электронной форме признается Участник процедуры закупки (далее – </w:t>
      </w:r>
      <w:r w:rsidRPr="008565F7">
        <w:rPr>
          <w:b/>
        </w:rPr>
        <w:t>Участник</w:t>
      </w:r>
      <w:r w:rsidRPr="008565F7">
        <w:t xml:space="preserve">), который на основании критериев и порядка оценки, установленных в настоящей документации определен Единой комиссией по размещению закупок (далее – </w:t>
      </w:r>
      <w:r w:rsidRPr="008565F7">
        <w:rPr>
          <w:b/>
        </w:rPr>
        <w:t>Комиссия</w:t>
      </w:r>
      <w:r w:rsidRPr="008565F7">
        <w:t xml:space="preserve">) как Участник, предложивший лучшие условия выполнения договора (далее – </w:t>
      </w:r>
      <w:r w:rsidRPr="008565F7">
        <w:rPr>
          <w:b/>
        </w:rPr>
        <w:t>Победитель</w:t>
      </w:r>
      <w:r w:rsidRPr="008565F7">
        <w:t>).</w:t>
      </w:r>
    </w:p>
    <w:p w14:paraId="2FF6BDF9" w14:textId="77777777" w:rsidR="00D82575" w:rsidRPr="008565F7" w:rsidRDefault="00D82575" w:rsidP="001C394B">
      <w:pPr>
        <w:tabs>
          <w:tab w:val="left" w:pos="284"/>
        </w:tabs>
        <w:spacing w:after="0" w:line="240" w:lineRule="auto"/>
        <w:ind w:firstLine="567"/>
        <w:jc w:val="both"/>
        <w:rPr>
          <w:rFonts w:ascii="Times New Roman" w:eastAsia="Times New Roman" w:hAnsi="Times New Roman" w:cs="Times New Roman"/>
          <w:sz w:val="24"/>
          <w:szCs w:val="24"/>
          <w:lang w:eastAsia="ru-RU"/>
        </w:rPr>
      </w:pPr>
    </w:p>
    <w:p w14:paraId="27E2B40E" w14:textId="77777777" w:rsidR="001C394B" w:rsidRDefault="001C394B" w:rsidP="00F73A4E">
      <w:pPr>
        <w:pStyle w:val="aa"/>
        <w:keepNext/>
        <w:keepLines/>
        <w:numPr>
          <w:ilvl w:val="0"/>
          <w:numId w:val="3"/>
        </w:numPr>
        <w:spacing w:before="200"/>
        <w:jc w:val="center"/>
        <w:outlineLvl w:val="2"/>
        <w:rPr>
          <w:rFonts w:eastAsiaTheme="majorEastAsia"/>
          <w:b/>
          <w:bCs/>
        </w:rPr>
      </w:pPr>
      <w:bookmarkStart w:id="9" w:name="_Toc447728018"/>
      <w:bookmarkStart w:id="10" w:name="_Toc500766056"/>
      <w:r w:rsidRPr="00032ED3">
        <w:rPr>
          <w:rFonts w:eastAsiaTheme="majorEastAsia"/>
          <w:b/>
          <w:bCs/>
        </w:rPr>
        <w:t>Информация о заказчике</w:t>
      </w:r>
      <w:bookmarkEnd w:id="9"/>
      <w:bookmarkEnd w:id="10"/>
    </w:p>
    <w:p w14:paraId="3F223236" w14:textId="77777777" w:rsidR="00032ED3" w:rsidRPr="00032ED3" w:rsidRDefault="00032ED3" w:rsidP="00032ED3">
      <w:pPr>
        <w:pStyle w:val="aa"/>
        <w:keepNext/>
        <w:keepLines/>
        <w:spacing w:before="200"/>
        <w:ind w:left="450"/>
        <w:outlineLvl w:val="2"/>
        <w:rPr>
          <w:rFonts w:eastAsiaTheme="majorEastAsia"/>
          <w:b/>
          <w:bCs/>
        </w:rPr>
      </w:pPr>
    </w:p>
    <w:p w14:paraId="3E089550" w14:textId="6BEE5856" w:rsidR="00FF1A11" w:rsidRDefault="00FF1A11" w:rsidP="00FF1A11">
      <w:pPr>
        <w:spacing w:after="0" w:line="240" w:lineRule="auto"/>
        <w:ind w:firstLine="567"/>
        <w:jc w:val="both"/>
        <w:rPr>
          <w:rFonts w:ascii="Times New Roman" w:eastAsia="Calibri" w:hAnsi="Times New Roman" w:cs="Times New Roman"/>
          <w:b/>
        </w:rPr>
      </w:pPr>
      <w:bookmarkStart w:id="11" w:name="_Toc447728019"/>
      <w:bookmarkStart w:id="12" w:name="_Toc500766057"/>
      <w:r>
        <w:rPr>
          <w:rFonts w:ascii="Times New Roman" w:eastAsia="Times New Roman" w:hAnsi="Times New Roman" w:cs="Times New Roman"/>
          <w:sz w:val="24"/>
          <w:szCs w:val="24"/>
        </w:rPr>
        <w:t xml:space="preserve">Заказчик </w:t>
      </w:r>
      <w:r w:rsidR="00460968">
        <w:rPr>
          <w:rFonts w:ascii="Times New Roman" w:eastAsia="Times New Roman" w:hAnsi="Times New Roman" w:cs="Times New Roman"/>
          <w:sz w:val="24"/>
          <w:szCs w:val="24"/>
        </w:rPr>
        <w:t>– Общество</w:t>
      </w:r>
      <w:r>
        <w:rPr>
          <w:rFonts w:ascii="Times New Roman" w:eastAsia="Times New Roman" w:hAnsi="Times New Roman" w:cs="Times New Roman"/>
          <w:sz w:val="24"/>
          <w:szCs w:val="24"/>
        </w:rPr>
        <w:t xml:space="preserve"> с ограниченной ответственностью «Енисейская теплоснабжающая компания». Адрес местонахождения/почтовый адрес: 663148, Россия, Красноярский край, Енисейский район, с. Верхнепашино, ул. Обручева, дом 2, e-mail: </w:t>
      </w:r>
      <w:r>
        <w:rPr>
          <w:rFonts w:ascii="Times New Roman" w:eastAsia="Times New Roman" w:hAnsi="Times New Roman" w:cs="Times New Roman"/>
          <w:sz w:val="24"/>
          <w:szCs w:val="24"/>
          <w:lang w:val="en-US"/>
        </w:rPr>
        <w:t>eniseyteplokom</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mail</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ru</w:t>
      </w:r>
      <w:r>
        <w:rPr>
          <w:rFonts w:ascii="Times New Roman" w:eastAsia="Times New Roman" w:hAnsi="Times New Roman" w:cs="Times New Roman"/>
          <w:sz w:val="24"/>
          <w:szCs w:val="24"/>
        </w:rPr>
        <w:t>, тел. 8 (39195) 2-49-57,</w:t>
      </w:r>
      <w:r>
        <w:rPr>
          <w:rFonts w:ascii="Times New Roman" w:eastAsia="Times New Roman" w:hAnsi="Times New Roman" w:cs="Times New Roman"/>
          <w:sz w:val="24"/>
          <w:szCs w:val="24"/>
          <w:lang w:eastAsia="ru-RU"/>
        </w:rPr>
        <w:t xml:space="preserve"> ОГРН 1232400005826, ИНН 2447014078 КПП 244701001, расчетный счет: 40702810331000061669  в Красноярском отделении № 8646 ПАО СБЕРБАНК г. Красноярск, к/сч 30101810800000000627, БИК 040407627.</w:t>
      </w:r>
    </w:p>
    <w:p w14:paraId="2B041788" w14:textId="77777777" w:rsidR="001C394B" w:rsidRPr="008565F7" w:rsidRDefault="004B2177" w:rsidP="001C394B">
      <w:pPr>
        <w:keepNext/>
        <w:keepLines/>
        <w:spacing w:before="200" w:after="0" w:line="240" w:lineRule="auto"/>
        <w:jc w:val="center"/>
        <w:outlineLvl w:val="2"/>
        <w:rPr>
          <w:rFonts w:ascii="Times New Roman" w:eastAsiaTheme="majorEastAsia" w:hAnsi="Times New Roman" w:cs="Times New Roman"/>
          <w:b/>
          <w:bCs/>
          <w:color w:val="4F81BD" w:themeColor="accent1"/>
          <w:sz w:val="24"/>
          <w:szCs w:val="24"/>
          <w:lang w:eastAsia="ru-RU"/>
        </w:rPr>
      </w:pPr>
      <w:r w:rsidRPr="008565F7">
        <w:rPr>
          <w:rFonts w:ascii="Times New Roman" w:eastAsiaTheme="majorEastAsia" w:hAnsi="Times New Roman" w:cs="Times New Roman"/>
          <w:b/>
          <w:bCs/>
          <w:sz w:val="24"/>
          <w:szCs w:val="24"/>
          <w:lang w:eastAsia="ru-RU"/>
        </w:rPr>
        <w:t>3</w:t>
      </w:r>
      <w:r w:rsidR="001C394B" w:rsidRPr="008565F7">
        <w:rPr>
          <w:rFonts w:ascii="Times New Roman" w:eastAsiaTheme="majorEastAsia" w:hAnsi="Times New Roman" w:cs="Times New Roman"/>
          <w:b/>
          <w:bCs/>
          <w:sz w:val="24"/>
          <w:szCs w:val="24"/>
          <w:lang w:eastAsia="ru-RU"/>
        </w:rPr>
        <w:t xml:space="preserve">. Предмет </w:t>
      </w:r>
      <w:bookmarkEnd w:id="11"/>
      <w:bookmarkEnd w:id="12"/>
      <w:r w:rsidR="00770FB4" w:rsidRPr="008565F7">
        <w:rPr>
          <w:rFonts w:ascii="Times New Roman" w:eastAsia="Calibri" w:hAnsi="Times New Roman" w:cs="Times New Roman"/>
          <w:b/>
          <w:sz w:val="24"/>
          <w:szCs w:val="24"/>
        </w:rPr>
        <w:t>з</w:t>
      </w:r>
      <w:r w:rsidR="00FF1EF0" w:rsidRPr="008565F7">
        <w:rPr>
          <w:rFonts w:ascii="Times New Roman" w:eastAsia="Calibri" w:hAnsi="Times New Roman" w:cs="Times New Roman"/>
          <w:b/>
          <w:sz w:val="24"/>
          <w:szCs w:val="24"/>
        </w:rPr>
        <w:t>акупки</w:t>
      </w:r>
    </w:p>
    <w:p w14:paraId="570792DF" w14:textId="77777777" w:rsidR="00C90416" w:rsidRPr="008565F7" w:rsidRDefault="00C9564C" w:rsidP="00C9564C">
      <w:pPr>
        <w:tabs>
          <w:tab w:val="left" w:pos="993"/>
        </w:tabs>
        <w:spacing w:after="0" w:line="240" w:lineRule="auto"/>
        <w:contextualSpacing/>
        <w:jc w:val="both"/>
        <w:rPr>
          <w:rFonts w:ascii="Times New Roman" w:eastAsia="Calibri" w:hAnsi="Times New Roman" w:cs="Times New Roman"/>
          <w:sz w:val="24"/>
          <w:szCs w:val="24"/>
        </w:rPr>
      </w:pPr>
      <w:r w:rsidRPr="008565F7">
        <w:rPr>
          <w:rFonts w:ascii="Times New Roman" w:eastAsia="Times New Roman" w:hAnsi="Times New Roman" w:cs="Times New Roman"/>
          <w:sz w:val="24"/>
          <w:szCs w:val="24"/>
          <w:lang w:eastAsia="x-none"/>
        </w:rPr>
        <w:tab/>
      </w:r>
      <w:r w:rsidR="001C394B" w:rsidRPr="008565F7">
        <w:rPr>
          <w:rFonts w:ascii="Times New Roman" w:eastAsia="Times New Roman" w:hAnsi="Times New Roman" w:cs="Times New Roman"/>
          <w:sz w:val="24"/>
          <w:szCs w:val="24"/>
          <w:lang w:eastAsia="x-none"/>
        </w:rPr>
        <w:t xml:space="preserve"> </w:t>
      </w:r>
      <w:bookmarkStart w:id="13" w:name="_Toc447728020"/>
    </w:p>
    <w:p w14:paraId="504E9922" w14:textId="1B4A722C" w:rsidR="0013508A" w:rsidRDefault="004C5B15" w:rsidP="0013508A">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eastAsia="Calibri" w:hAnsi="Times New Roman" w:cs="Times New Roman"/>
          <w:sz w:val="24"/>
          <w:szCs w:val="24"/>
        </w:rPr>
        <w:t>З</w:t>
      </w:r>
      <w:r w:rsidR="00FF1EF0" w:rsidRPr="008565F7">
        <w:rPr>
          <w:rFonts w:ascii="Times New Roman" w:eastAsia="Calibri" w:hAnsi="Times New Roman" w:cs="Times New Roman"/>
          <w:sz w:val="24"/>
          <w:szCs w:val="24"/>
        </w:rPr>
        <w:t xml:space="preserve">апрос предложений в электронной форме, на право заключения </w:t>
      </w:r>
      <w:r w:rsidR="00FC5859" w:rsidRPr="008565F7">
        <w:rPr>
          <w:rFonts w:ascii="Times New Roman" w:eastAsia="Calibri" w:hAnsi="Times New Roman" w:cs="Times New Roman"/>
          <w:sz w:val="24"/>
          <w:szCs w:val="24"/>
        </w:rPr>
        <w:t>договор</w:t>
      </w:r>
      <w:r w:rsidR="00FA465E">
        <w:rPr>
          <w:rFonts w:ascii="Times New Roman" w:eastAsia="Calibri" w:hAnsi="Times New Roman" w:cs="Times New Roman"/>
          <w:sz w:val="24"/>
          <w:szCs w:val="24"/>
        </w:rPr>
        <w:t xml:space="preserve">а, </w:t>
      </w:r>
      <w:bookmarkStart w:id="14" w:name="_Toc500766058"/>
      <w:r w:rsidR="0014743B" w:rsidRPr="00D42C4E">
        <w:rPr>
          <w:rFonts w:ascii="Times New Roman" w:hAnsi="Times New Roman" w:cs="Times New Roman"/>
          <w:sz w:val="24"/>
          <w:szCs w:val="24"/>
        </w:rPr>
        <w:t xml:space="preserve">на </w:t>
      </w:r>
      <w:r w:rsidR="0013508A" w:rsidRPr="005B5260">
        <w:rPr>
          <w:rFonts w:ascii="Times New Roman" w:hAnsi="Times New Roman" w:cs="Times New Roman"/>
          <w:sz w:val="24"/>
          <w:szCs w:val="24"/>
        </w:rPr>
        <w:t xml:space="preserve">приобретение и поставку тягодутьевого </w:t>
      </w:r>
      <w:r w:rsidR="0013508A">
        <w:rPr>
          <w:rFonts w:ascii="Times New Roman" w:hAnsi="Times New Roman" w:cs="Times New Roman"/>
          <w:sz w:val="24"/>
          <w:szCs w:val="24"/>
        </w:rPr>
        <w:t>и насосного оборудования для капитального ремонта оборудования котельной, расположенной по адресу</w:t>
      </w:r>
      <w:r w:rsidR="0013508A" w:rsidRPr="00E36AE5">
        <w:rPr>
          <w:rFonts w:ascii="Times New Roman" w:hAnsi="Times New Roman" w:cs="Times New Roman"/>
          <w:sz w:val="24"/>
          <w:szCs w:val="24"/>
        </w:rPr>
        <w:t>:</w:t>
      </w:r>
      <w:r w:rsidR="0013508A">
        <w:rPr>
          <w:rFonts w:ascii="Times New Roman" w:hAnsi="Times New Roman" w:cs="Times New Roman"/>
          <w:sz w:val="24"/>
          <w:szCs w:val="24"/>
        </w:rPr>
        <w:t xml:space="preserve"> г. Енисейск, ул. Ванеева, 1/9.</w:t>
      </w:r>
    </w:p>
    <w:p w14:paraId="58553BC5" w14:textId="77777777" w:rsidR="0013508A" w:rsidRDefault="0013508A" w:rsidP="0013508A">
      <w:pPr>
        <w:tabs>
          <w:tab w:val="left" w:pos="993"/>
        </w:tabs>
        <w:spacing w:after="0" w:line="240" w:lineRule="auto"/>
        <w:ind w:firstLine="567"/>
        <w:contextualSpacing/>
        <w:jc w:val="both"/>
        <w:rPr>
          <w:rFonts w:ascii="Times New Roman" w:hAnsi="Times New Roman" w:cs="Times New Roman"/>
          <w:sz w:val="24"/>
          <w:szCs w:val="24"/>
        </w:rPr>
      </w:pPr>
    </w:p>
    <w:p w14:paraId="2C3749B5" w14:textId="120ACC77" w:rsidR="001C394B" w:rsidRPr="00E2185C" w:rsidRDefault="004B2177" w:rsidP="0013508A">
      <w:pPr>
        <w:tabs>
          <w:tab w:val="left" w:pos="993"/>
        </w:tabs>
        <w:spacing w:after="0" w:line="240" w:lineRule="auto"/>
        <w:ind w:firstLine="567"/>
        <w:contextualSpacing/>
        <w:jc w:val="center"/>
        <w:rPr>
          <w:rFonts w:ascii="Times New Roman" w:hAnsi="Times New Roman" w:cs="Times New Roman"/>
          <w:b/>
          <w:bCs/>
          <w:sz w:val="24"/>
          <w:szCs w:val="24"/>
        </w:rPr>
      </w:pPr>
      <w:r w:rsidRPr="00E2185C">
        <w:rPr>
          <w:rFonts w:ascii="Times New Roman" w:hAnsi="Times New Roman" w:cs="Times New Roman"/>
          <w:b/>
          <w:sz w:val="24"/>
          <w:szCs w:val="24"/>
        </w:rPr>
        <w:t>4</w:t>
      </w:r>
      <w:r w:rsidR="001C394B" w:rsidRPr="00E2185C">
        <w:rPr>
          <w:rFonts w:ascii="Times New Roman" w:hAnsi="Times New Roman" w:cs="Times New Roman"/>
          <w:b/>
          <w:sz w:val="24"/>
          <w:szCs w:val="24"/>
        </w:rPr>
        <w:t>. Начальная (максимальная) цена договора (цена лота)</w:t>
      </w:r>
      <w:bookmarkEnd w:id="13"/>
      <w:bookmarkEnd w:id="14"/>
    </w:p>
    <w:p w14:paraId="60137586" w14:textId="77777777" w:rsidR="001C394B" w:rsidRPr="008565F7" w:rsidRDefault="001C394B" w:rsidP="001C394B">
      <w:pPr>
        <w:spacing w:after="0" w:line="240" w:lineRule="auto"/>
        <w:rPr>
          <w:rFonts w:ascii="Times New Roman" w:eastAsia="Times New Roman" w:hAnsi="Times New Roman" w:cs="Times New Roman"/>
          <w:sz w:val="24"/>
          <w:szCs w:val="24"/>
          <w:lang w:eastAsia="x-none"/>
        </w:rPr>
      </w:pPr>
    </w:p>
    <w:p w14:paraId="65908E89" w14:textId="77777777" w:rsidR="00450B2B" w:rsidRPr="00450B2B" w:rsidRDefault="004B2177" w:rsidP="00450B2B">
      <w:pPr>
        <w:tabs>
          <w:tab w:val="left" w:pos="0"/>
        </w:tabs>
        <w:spacing w:after="0" w:line="240" w:lineRule="auto"/>
        <w:ind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b/>
          <w:sz w:val="24"/>
          <w:szCs w:val="24"/>
          <w:lang w:eastAsia="ru-RU"/>
        </w:rPr>
        <w:t>4</w:t>
      </w:r>
      <w:r w:rsidR="001C394B" w:rsidRPr="008565F7">
        <w:rPr>
          <w:rFonts w:ascii="Times New Roman" w:eastAsia="Times New Roman" w:hAnsi="Times New Roman" w:cs="Times New Roman"/>
          <w:b/>
          <w:sz w:val="24"/>
          <w:szCs w:val="24"/>
          <w:lang w:eastAsia="ru-RU"/>
        </w:rPr>
        <w:t>.1.</w:t>
      </w:r>
      <w:r w:rsidR="008D7C55" w:rsidRPr="008565F7">
        <w:rPr>
          <w:rFonts w:ascii="Times New Roman" w:eastAsia="Times New Roman" w:hAnsi="Times New Roman" w:cs="Times New Roman"/>
          <w:b/>
          <w:sz w:val="24"/>
          <w:szCs w:val="24"/>
          <w:lang w:eastAsia="ru-RU"/>
        </w:rPr>
        <w:t xml:space="preserve"> </w:t>
      </w:r>
      <w:r w:rsidR="00450B2B" w:rsidRPr="00450B2B">
        <w:rPr>
          <w:rFonts w:ascii="Times New Roman" w:eastAsia="Times New Roman" w:hAnsi="Times New Roman" w:cs="Times New Roman"/>
          <w:sz w:val="24"/>
          <w:szCs w:val="24"/>
          <w:lang w:eastAsia="ru-RU"/>
        </w:rPr>
        <w:t xml:space="preserve">В Информационной карте закупки указана начальная (максимальная) цена договора, порядок определения и обоснование начальной (максимальной) цены договора. Предложение </w:t>
      </w:r>
      <w:r w:rsidR="00450B2B" w:rsidRPr="00450B2B">
        <w:rPr>
          <w:rFonts w:ascii="Times New Roman" w:eastAsia="Times New Roman" w:hAnsi="Times New Roman" w:cs="Times New Roman"/>
          <w:sz w:val="24"/>
          <w:szCs w:val="24"/>
          <w:lang w:eastAsia="ru-RU"/>
        </w:rPr>
        <w:lastRenderedPageBreak/>
        <w:t>участником закупки цены договора, превышающей начальную (максимальную) цену договору, является безусловным основанием отказа в допуске к участию в закупке.</w:t>
      </w:r>
    </w:p>
    <w:p w14:paraId="75B91D72" w14:textId="77777777" w:rsidR="001C394B" w:rsidRDefault="004B2177" w:rsidP="001C394B">
      <w:pPr>
        <w:tabs>
          <w:tab w:val="left" w:pos="0"/>
        </w:tabs>
        <w:spacing w:after="0" w:line="240" w:lineRule="auto"/>
        <w:ind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b/>
          <w:sz w:val="24"/>
          <w:szCs w:val="24"/>
          <w:lang w:eastAsia="ru-RU"/>
        </w:rPr>
        <w:t>4</w:t>
      </w:r>
      <w:r w:rsidR="001C394B" w:rsidRPr="008565F7">
        <w:rPr>
          <w:rFonts w:ascii="Times New Roman" w:eastAsia="Times New Roman" w:hAnsi="Times New Roman" w:cs="Times New Roman"/>
          <w:b/>
          <w:sz w:val="24"/>
          <w:szCs w:val="24"/>
          <w:lang w:eastAsia="ru-RU"/>
        </w:rPr>
        <w:t>.2.</w:t>
      </w:r>
      <w:r w:rsidR="008D7C55" w:rsidRPr="008565F7">
        <w:rPr>
          <w:rFonts w:ascii="Times New Roman" w:eastAsia="Times New Roman" w:hAnsi="Times New Roman" w:cs="Times New Roman"/>
          <w:b/>
          <w:sz w:val="24"/>
          <w:szCs w:val="24"/>
          <w:lang w:eastAsia="ru-RU"/>
        </w:rPr>
        <w:t xml:space="preserve"> </w:t>
      </w:r>
      <w:r w:rsidR="001C394B" w:rsidRPr="008565F7">
        <w:rPr>
          <w:rFonts w:ascii="Times New Roman" w:eastAsia="Times New Roman" w:hAnsi="Times New Roman" w:cs="Times New Roman"/>
          <w:sz w:val="24"/>
          <w:szCs w:val="24"/>
          <w:lang w:eastAsia="ru-RU"/>
        </w:rPr>
        <w:t>Начальная (максимальная) цена договора (цена лота), не может быть превышена при заключении договора по итогам настоящей закупки.</w:t>
      </w:r>
    </w:p>
    <w:p w14:paraId="59AB8C08" w14:textId="77777777" w:rsidR="00853721" w:rsidRDefault="00853721" w:rsidP="001C394B">
      <w:pPr>
        <w:tabs>
          <w:tab w:val="left" w:pos="0"/>
        </w:tabs>
        <w:spacing w:after="0" w:line="240" w:lineRule="auto"/>
        <w:ind w:firstLine="567"/>
        <w:jc w:val="both"/>
        <w:rPr>
          <w:rFonts w:ascii="Times New Roman" w:eastAsia="Times New Roman" w:hAnsi="Times New Roman" w:cs="Times New Roman"/>
          <w:sz w:val="24"/>
          <w:szCs w:val="24"/>
          <w:lang w:eastAsia="ru-RU"/>
        </w:rPr>
      </w:pPr>
    </w:p>
    <w:p w14:paraId="25280538" w14:textId="77777777" w:rsidR="001C394B" w:rsidRPr="008565F7" w:rsidRDefault="009C6341" w:rsidP="001C394B">
      <w:pPr>
        <w:keepNext/>
        <w:keepLines/>
        <w:spacing w:before="200" w:after="0" w:line="240" w:lineRule="auto"/>
        <w:jc w:val="center"/>
        <w:outlineLvl w:val="2"/>
        <w:rPr>
          <w:rFonts w:ascii="Times New Roman" w:eastAsiaTheme="majorEastAsia" w:hAnsi="Times New Roman" w:cs="Times New Roman"/>
          <w:b/>
          <w:bCs/>
          <w:sz w:val="24"/>
          <w:szCs w:val="24"/>
          <w:lang w:eastAsia="ru-RU"/>
        </w:rPr>
      </w:pPr>
      <w:bookmarkStart w:id="15" w:name="_Toc447728021"/>
      <w:bookmarkStart w:id="16" w:name="_Toc500766059"/>
      <w:r>
        <w:rPr>
          <w:rFonts w:ascii="Times New Roman" w:eastAsiaTheme="majorEastAsia" w:hAnsi="Times New Roman" w:cs="Times New Roman"/>
          <w:b/>
          <w:bCs/>
          <w:sz w:val="24"/>
          <w:szCs w:val="24"/>
          <w:lang w:eastAsia="ru-RU"/>
        </w:rPr>
        <w:t>5</w:t>
      </w:r>
      <w:r w:rsidR="001C394B" w:rsidRPr="008565F7">
        <w:rPr>
          <w:rFonts w:ascii="Times New Roman" w:eastAsiaTheme="majorEastAsia" w:hAnsi="Times New Roman" w:cs="Times New Roman"/>
          <w:b/>
          <w:bCs/>
          <w:sz w:val="24"/>
          <w:szCs w:val="24"/>
          <w:lang w:eastAsia="ru-RU"/>
        </w:rPr>
        <w:t>. Требования к участникам закупки</w:t>
      </w:r>
      <w:bookmarkEnd w:id="15"/>
      <w:bookmarkEnd w:id="16"/>
    </w:p>
    <w:p w14:paraId="0B5D07EB" w14:textId="77777777" w:rsidR="001C394B" w:rsidRPr="008565F7" w:rsidRDefault="001C394B" w:rsidP="001C394B">
      <w:pPr>
        <w:spacing w:after="0" w:line="240" w:lineRule="auto"/>
        <w:rPr>
          <w:rFonts w:ascii="Times New Roman" w:eastAsia="Times New Roman" w:hAnsi="Times New Roman" w:cs="Times New Roman"/>
          <w:sz w:val="24"/>
          <w:szCs w:val="24"/>
          <w:lang w:val="x-none" w:eastAsia="x-none"/>
        </w:rPr>
      </w:pPr>
    </w:p>
    <w:p w14:paraId="0B057C4B" w14:textId="77777777" w:rsidR="001C394B" w:rsidRPr="008565F7" w:rsidRDefault="009C6341" w:rsidP="001C394B">
      <w:pPr>
        <w:tabs>
          <w:tab w:val="left" w:pos="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w:t>
      </w:r>
      <w:r w:rsidR="001C394B" w:rsidRPr="008565F7">
        <w:rPr>
          <w:rFonts w:ascii="Times New Roman" w:eastAsia="Times New Roman" w:hAnsi="Times New Roman" w:cs="Times New Roman"/>
          <w:b/>
          <w:sz w:val="24"/>
          <w:szCs w:val="24"/>
          <w:lang w:eastAsia="ru-RU"/>
        </w:rPr>
        <w:t>.1.</w:t>
      </w:r>
      <w:r w:rsidR="001C394B" w:rsidRPr="008565F7">
        <w:rPr>
          <w:rFonts w:ascii="Times New Roman" w:eastAsia="Times New Roman" w:hAnsi="Times New Roman" w:cs="Times New Roman"/>
          <w:sz w:val="24"/>
          <w:szCs w:val="24"/>
          <w:lang w:eastAsia="ru-RU"/>
        </w:rPr>
        <w:t xml:space="preserve"> В </w:t>
      </w:r>
      <w:r w:rsidR="00770FB4" w:rsidRPr="008565F7">
        <w:rPr>
          <w:rFonts w:ascii="Times New Roman" w:eastAsia="Calibri" w:hAnsi="Times New Roman" w:cs="Times New Roman"/>
          <w:sz w:val="24"/>
          <w:szCs w:val="24"/>
        </w:rPr>
        <w:t>запрос</w:t>
      </w:r>
      <w:r w:rsidR="0053778B" w:rsidRPr="008565F7">
        <w:rPr>
          <w:rFonts w:ascii="Times New Roman" w:eastAsia="Calibri" w:hAnsi="Times New Roman" w:cs="Times New Roman"/>
          <w:sz w:val="24"/>
          <w:szCs w:val="24"/>
        </w:rPr>
        <w:t>е</w:t>
      </w:r>
      <w:r w:rsidR="00770FB4" w:rsidRPr="008565F7">
        <w:rPr>
          <w:rFonts w:ascii="Times New Roman" w:eastAsia="Calibri" w:hAnsi="Times New Roman" w:cs="Times New Roman"/>
          <w:sz w:val="24"/>
          <w:szCs w:val="24"/>
        </w:rPr>
        <w:t xml:space="preserve"> предложений</w:t>
      </w:r>
      <w:r w:rsidR="00D82575" w:rsidRPr="008565F7">
        <w:rPr>
          <w:rFonts w:ascii="Times New Roman" w:eastAsia="Calibri" w:hAnsi="Times New Roman" w:cs="Times New Roman"/>
          <w:sz w:val="24"/>
          <w:szCs w:val="24"/>
        </w:rPr>
        <w:t xml:space="preserve"> в электронной форме</w:t>
      </w:r>
      <w:r w:rsidR="00770FB4" w:rsidRPr="008565F7">
        <w:rPr>
          <w:rFonts w:ascii="Times New Roman" w:eastAsia="Calibri" w:hAnsi="Times New Roman" w:cs="Times New Roman"/>
          <w:sz w:val="24"/>
          <w:szCs w:val="24"/>
        </w:rPr>
        <w:t xml:space="preserve"> </w:t>
      </w:r>
      <w:r w:rsidR="001C394B" w:rsidRPr="008565F7">
        <w:rPr>
          <w:rFonts w:ascii="Times New Roman" w:eastAsia="Times New Roman" w:hAnsi="Times New Roman" w:cs="Times New Roman"/>
          <w:sz w:val="24"/>
          <w:szCs w:val="24"/>
          <w:lang w:eastAsia="ru-RU"/>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p w14:paraId="6C7E0C61" w14:textId="77777777" w:rsidR="001C394B" w:rsidRPr="008565F7" w:rsidRDefault="009C6341" w:rsidP="001C394B">
      <w:pPr>
        <w:tabs>
          <w:tab w:val="left" w:pos="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w:t>
      </w:r>
      <w:r w:rsidR="001C394B" w:rsidRPr="008565F7">
        <w:rPr>
          <w:rFonts w:ascii="Times New Roman" w:eastAsia="Times New Roman" w:hAnsi="Times New Roman" w:cs="Times New Roman"/>
          <w:b/>
          <w:sz w:val="24"/>
          <w:szCs w:val="24"/>
          <w:lang w:eastAsia="ru-RU"/>
        </w:rPr>
        <w:t>.2.</w:t>
      </w:r>
      <w:r w:rsidR="001C394B" w:rsidRPr="008565F7">
        <w:rPr>
          <w:rFonts w:ascii="Times New Roman" w:eastAsia="Times New Roman" w:hAnsi="Times New Roman" w:cs="Times New Roman"/>
          <w:sz w:val="24"/>
          <w:szCs w:val="24"/>
          <w:lang w:eastAsia="ru-RU"/>
        </w:rPr>
        <w:t xml:space="preserve"> Участник закупки должен соответствовать следующим требованиям:</w:t>
      </w:r>
    </w:p>
    <w:p w14:paraId="3AADDBDA" w14:textId="77777777" w:rsidR="001C394B" w:rsidRPr="008565F7" w:rsidRDefault="001C394B" w:rsidP="001C394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 xml:space="preserve">- </w:t>
      </w:r>
      <w:r w:rsidR="00C42DF3" w:rsidRPr="008565F7">
        <w:rPr>
          <w:rFonts w:ascii="Times New Roman" w:eastAsia="Times New Roman" w:hAnsi="Times New Roman" w:cs="Times New Roman"/>
          <w:sz w:val="24"/>
          <w:szCs w:val="24"/>
          <w:lang w:eastAsia="ru-RU"/>
        </w:rPr>
        <w:t>у</w:t>
      </w:r>
      <w:r w:rsidRPr="008565F7">
        <w:rPr>
          <w:rFonts w:ascii="Times New Roman" w:eastAsia="Times New Roman" w:hAnsi="Times New Roman" w:cs="Times New Roman"/>
          <w:sz w:val="24"/>
          <w:szCs w:val="24"/>
          <w:lang w:eastAsia="ru-RU"/>
        </w:rPr>
        <w:t>стан</w:t>
      </w:r>
      <w:r w:rsidR="00C42DF3" w:rsidRPr="008565F7">
        <w:rPr>
          <w:rFonts w:ascii="Times New Roman" w:eastAsia="Times New Roman" w:hAnsi="Times New Roman" w:cs="Times New Roman"/>
          <w:sz w:val="24"/>
          <w:szCs w:val="24"/>
          <w:lang w:eastAsia="ru-RU"/>
        </w:rPr>
        <w:t xml:space="preserve">овленным </w:t>
      </w:r>
      <w:r w:rsidRPr="008565F7">
        <w:rPr>
          <w:rFonts w:ascii="Times New Roman" w:eastAsia="Times New Roman" w:hAnsi="Times New Roman" w:cs="Times New Roman"/>
          <w:sz w:val="24"/>
          <w:szCs w:val="24"/>
          <w:lang w:eastAsia="ru-RU"/>
        </w:rPr>
        <w:t>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p>
    <w:p w14:paraId="3AD8025A" w14:textId="77777777" w:rsidR="001C394B" w:rsidRPr="008565F7" w:rsidRDefault="001C394B" w:rsidP="001C394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 участники закупок должны быть правомочны заключать договор;</w:t>
      </w:r>
    </w:p>
    <w:p w14:paraId="0BDF0D77" w14:textId="77777777" w:rsidR="001C394B" w:rsidRPr="008565F7" w:rsidRDefault="001C394B" w:rsidP="001C394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07144EBF" w14:textId="77777777" w:rsidR="001C394B" w:rsidRPr="008565F7" w:rsidRDefault="001C394B" w:rsidP="001C394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311DB7ED" w14:textId="77777777" w:rsidR="001C394B" w:rsidRPr="008565F7" w:rsidRDefault="001C394B" w:rsidP="001C394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 xml:space="preserve">- </w:t>
      </w:r>
      <w:r w:rsidR="00D82575" w:rsidRPr="008565F7">
        <w:rPr>
          <w:rFonts w:ascii="Times New Roman" w:eastAsia="Times New Roman" w:hAnsi="Times New Roman" w:cs="Times New Roman"/>
          <w:sz w:val="24"/>
          <w:szCs w:val="24"/>
          <w:lang w:eastAsia="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или не превышающей 25 % балансовой стоимости активов участника закупки по данным бухгалтерской отчетности за последний завершенный отчетный период; 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14:paraId="5C25BDF6" w14:textId="77777777" w:rsidR="001C394B" w:rsidRPr="008565F7" w:rsidRDefault="001C394B" w:rsidP="001C394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 отсутствие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сведений об участнике закупки (в случае прямого указания на это требование в документации о закупке).</w:t>
      </w:r>
    </w:p>
    <w:p w14:paraId="2EF56F6B" w14:textId="77777777" w:rsidR="001C394B" w:rsidRDefault="009C6341" w:rsidP="001C394B">
      <w:pPr>
        <w:tabs>
          <w:tab w:val="left" w:pos="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w:t>
      </w:r>
      <w:r w:rsidR="001C394B" w:rsidRPr="008565F7">
        <w:rPr>
          <w:rFonts w:ascii="Times New Roman" w:eastAsia="Times New Roman" w:hAnsi="Times New Roman" w:cs="Times New Roman"/>
          <w:b/>
          <w:sz w:val="24"/>
          <w:szCs w:val="24"/>
          <w:lang w:eastAsia="ru-RU"/>
        </w:rPr>
        <w:t>.3.</w:t>
      </w:r>
      <w:r w:rsidR="001C394B" w:rsidRPr="008565F7">
        <w:rPr>
          <w:rFonts w:ascii="Times New Roman" w:eastAsia="Times New Roman" w:hAnsi="Times New Roman" w:cs="Times New Roman"/>
          <w:sz w:val="24"/>
          <w:szCs w:val="24"/>
          <w:lang w:eastAsia="ru-RU"/>
        </w:rPr>
        <w:t xml:space="preserve"> Несоответствие участника закупки требованиям, установленным в п. </w:t>
      </w:r>
      <w:r w:rsidR="00C42DF3" w:rsidRPr="008565F7">
        <w:rPr>
          <w:rFonts w:ascii="Times New Roman" w:eastAsia="Times New Roman" w:hAnsi="Times New Roman" w:cs="Times New Roman"/>
          <w:sz w:val="24"/>
          <w:szCs w:val="24"/>
          <w:lang w:eastAsia="ru-RU"/>
        </w:rPr>
        <w:t>5</w:t>
      </w:r>
      <w:r w:rsidR="001C394B" w:rsidRPr="008565F7">
        <w:rPr>
          <w:rFonts w:ascii="Times New Roman" w:eastAsia="Times New Roman" w:hAnsi="Times New Roman" w:cs="Times New Roman"/>
          <w:sz w:val="24"/>
          <w:szCs w:val="24"/>
          <w:lang w:eastAsia="ru-RU"/>
        </w:rPr>
        <w:t>.2</w:t>
      </w:r>
      <w:r w:rsidR="00C42DF3" w:rsidRPr="008565F7">
        <w:rPr>
          <w:rFonts w:ascii="Times New Roman" w:eastAsia="Times New Roman" w:hAnsi="Times New Roman" w:cs="Times New Roman"/>
          <w:sz w:val="24"/>
          <w:szCs w:val="24"/>
          <w:lang w:eastAsia="ru-RU"/>
        </w:rPr>
        <w:t>.</w:t>
      </w:r>
      <w:r w:rsidR="001C394B" w:rsidRPr="008565F7">
        <w:rPr>
          <w:rFonts w:ascii="Times New Roman" w:eastAsia="Times New Roman" w:hAnsi="Times New Roman" w:cs="Times New Roman"/>
          <w:sz w:val="24"/>
          <w:szCs w:val="24"/>
          <w:lang w:eastAsia="ru-RU"/>
        </w:rPr>
        <w:t xml:space="preserve"> настоящего раздела, является основанием для отказа в допуске к участию в </w:t>
      </w:r>
      <w:r w:rsidR="001D7A27">
        <w:rPr>
          <w:rFonts w:ascii="Times New Roman" w:eastAsia="Times New Roman" w:hAnsi="Times New Roman" w:cs="Times New Roman"/>
          <w:sz w:val="24"/>
          <w:szCs w:val="24"/>
          <w:lang w:eastAsia="ru-RU"/>
        </w:rPr>
        <w:t>запросе</w:t>
      </w:r>
      <w:r w:rsidR="001876F7" w:rsidRPr="008565F7">
        <w:rPr>
          <w:rFonts w:ascii="Times New Roman" w:eastAsia="Times New Roman" w:hAnsi="Times New Roman" w:cs="Times New Roman"/>
          <w:sz w:val="24"/>
          <w:szCs w:val="24"/>
          <w:lang w:eastAsia="ru-RU"/>
        </w:rPr>
        <w:t xml:space="preserve"> предложений</w:t>
      </w:r>
      <w:r w:rsidR="001C394B" w:rsidRPr="008565F7">
        <w:rPr>
          <w:rFonts w:ascii="Times New Roman" w:eastAsia="Times New Roman" w:hAnsi="Times New Roman" w:cs="Times New Roman"/>
          <w:sz w:val="24"/>
          <w:szCs w:val="24"/>
          <w:lang w:eastAsia="ru-RU"/>
        </w:rPr>
        <w:t>.</w:t>
      </w:r>
    </w:p>
    <w:p w14:paraId="18C028AD" w14:textId="77777777" w:rsidR="00A10920" w:rsidRPr="008565F7" w:rsidRDefault="00A10920" w:rsidP="001C394B">
      <w:pPr>
        <w:tabs>
          <w:tab w:val="left" w:pos="0"/>
        </w:tabs>
        <w:spacing w:after="0" w:line="240" w:lineRule="auto"/>
        <w:ind w:firstLine="567"/>
        <w:jc w:val="both"/>
        <w:rPr>
          <w:rFonts w:ascii="Times New Roman" w:eastAsia="Times New Roman" w:hAnsi="Times New Roman" w:cs="Times New Roman"/>
          <w:sz w:val="24"/>
          <w:szCs w:val="24"/>
          <w:lang w:eastAsia="ru-RU"/>
        </w:rPr>
      </w:pPr>
    </w:p>
    <w:p w14:paraId="1EE52F4B" w14:textId="77777777" w:rsidR="00FB6A97" w:rsidRPr="008565F7" w:rsidRDefault="009C6341" w:rsidP="00FB6A97">
      <w:pPr>
        <w:tabs>
          <w:tab w:val="left" w:pos="0"/>
        </w:tabs>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00FB6A97" w:rsidRPr="008565F7">
        <w:rPr>
          <w:rFonts w:ascii="Times New Roman" w:eastAsia="Times New Roman" w:hAnsi="Times New Roman" w:cs="Times New Roman"/>
          <w:b/>
          <w:sz w:val="24"/>
          <w:szCs w:val="24"/>
          <w:lang w:eastAsia="ru-RU"/>
        </w:rPr>
        <w:t>. Порядок проведения закупки</w:t>
      </w:r>
    </w:p>
    <w:p w14:paraId="59541DCC" w14:textId="77777777" w:rsidR="00FB6A97" w:rsidRPr="008565F7" w:rsidRDefault="00FB6A97" w:rsidP="00FB6A97">
      <w:pPr>
        <w:tabs>
          <w:tab w:val="left" w:pos="0"/>
        </w:tabs>
        <w:spacing w:after="0" w:line="240" w:lineRule="auto"/>
        <w:ind w:firstLine="567"/>
        <w:jc w:val="center"/>
        <w:rPr>
          <w:rFonts w:ascii="Times New Roman" w:eastAsia="Times New Roman" w:hAnsi="Times New Roman" w:cs="Times New Roman"/>
          <w:sz w:val="24"/>
          <w:szCs w:val="24"/>
          <w:lang w:eastAsia="ru-RU"/>
        </w:rPr>
      </w:pPr>
    </w:p>
    <w:p w14:paraId="0B07F4E1" w14:textId="4B7918A5" w:rsidR="00FB6A97" w:rsidRPr="008565F7" w:rsidRDefault="009C6341" w:rsidP="00FB6A97">
      <w:pPr>
        <w:tabs>
          <w:tab w:val="left" w:pos="993"/>
        </w:tabs>
        <w:spacing w:after="0" w:line="240" w:lineRule="auto"/>
        <w:ind w:firstLine="567"/>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6</w:t>
      </w:r>
      <w:r w:rsidR="00FB6A97" w:rsidRPr="008565F7">
        <w:rPr>
          <w:rFonts w:ascii="Times New Roman" w:eastAsia="Times New Roman" w:hAnsi="Times New Roman" w:cs="Times New Roman"/>
          <w:b/>
          <w:bCs/>
          <w:sz w:val="24"/>
          <w:szCs w:val="24"/>
          <w:lang w:eastAsia="ru-RU"/>
        </w:rPr>
        <w:t>.1.</w:t>
      </w:r>
      <w:r w:rsidR="00FB6A97" w:rsidRPr="008565F7">
        <w:rPr>
          <w:rFonts w:ascii="Times New Roman" w:eastAsia="Times New Roman" w:hAnsi="Times New Roman" w:cs="Times New Roman"/>
          <w:bCs/>
          <w:sz w:val="24"/>
          <w:szCs w:val="24"/>
          <w:lang w:eastAsia="ru-RU"/>
        </w:rPr>
        <w:t xml:space="preserve"> Извещение о проведении за</w:t>
      </w:r>
      <w:r w:rsidR="00FB6A97" w:rsidRPr="008565F7">
        <w:rPr>
          <w:rFonts w:ascii="Times New Roman" w:hAnsi="Times New Roman" w:cs="Times New Roman"/>
          <w:bCs/>
          <w:sz w:val="24"/>
          <w:szCs w:val="24"/>
        </w:rPr>
        <w:t>купки</w:t>
      </w:r>
      <w:r w:rsidR="00FB6A97" w:rsidRPr="008565F7">
        <w:rPr>
          <w:rFonts w:ascii="Times New Roman" w:eastAsia="Times New Roman" w:hAnsi="Times New Roman" w:cs="Times New Roman"/>
          <w:bCs/>
          <w:sz w:val="24"/>
          <w:szCs w:val="24"/>
          <w:lang w:eastAsia="ru-RU"/>
        </w:rPr>
        <w:t xml:space="preserve"> и Документация размещаются в сети Интернет на сайте ЕИС - </w:t>
      </w:r>
      <w:hyperlink r:id="rId16" w:history="1">
        <w:r w:rsidR="00FB6A97" w:rsidRPr="008565F7">
          <w:rPr>
            <w:rStyle w:val="a9"/>
            <w:rFonts w:ascii="Times New Roman" w:eastAsia="Times New Roman" w:hAnsi="Times New Roman" w:cs="Times New Roman"/>
            <w:bCs/>
            <w:sz w:val="24"/>
            <w:szCs w:val="24"/>
            <w:lang w:eastAsia="ru-RU"/>
          </w:rPr>
          <w:t>www.zakupki.gov.ru</w:t>
        </w:r>
      </w:hyperlink>
      <w:r w:rsidR="00FB6A97" w:rsidRPr="008565F7">
        <w:rPr>
          <w:rFonts w:ascii="Times New Roman" w:eastAsia="Times New Roman" w:hAnsi="Times New Roman" w:cs="Times New Roman"/>
          <w:bCs/>
          <w:sz w:val="24"/>
          <w:szCs w:val="24"/>
          <w:lang w:eastAsia="ru-RU"/>
        </w:rPr>
        <w:t xml:space="preserve"> и на </w:t>
      </w:r>
      <w:r w:rsidR="00FB6A97" w:rsidRPr="008565F7">
        <w:rPr>
          <w:rFonts w:ascii="Times New Roman" w:eastAsia="Times New Roman" w:hAnsi="Times New Roman" w:cs="Times New Roman"/>
          <w:sz w:val="24"/>
          <w:szCs w:val="24"/>
          <w:lang w:eastAsia="ru-RU"/>
        </w:rPr>
        <w:t xml:space="preserve">сайте электронной площадки </w:t>
      </w:r>
      <w:hyperlink r:id="rId17" w:history="1">
        <w:r w:rsidR="007D3104" w:rsidRPr="009255FB">
          <w:rPr>
            <w:rStyle w:val="a9"/>
            <w:rFonts w:ascii="Times New Roman" w:eastAsia="Times New Roman" w:hAnsi="Times New Roman" w:cs="Times New Roman"/>
            <w:sz w:val="24"/>
            <w:szCs w:val="24"/>
            <w:lang w:eastAsia="ru-RU"/>
          </w:rPr>
          <w:t>http://</w:t>
        </w:r>
        <w:r w:rsidR="007F6DDA" w:rsidRPr="007F6DDA">
          <w:rPr>
            <w:rStyle w:val="a9"/>
            <w:rFonts w:ascii="Times New Roman" w:eastAsia="Times New Roman" w:hAnsi="Times New Roman" w:cs="Times New Roman"/>
            <w:sz w:val="24"/>
            <w:szCs w:val="24"/>
            <w:lang w:eastAsia="ru-RU"/>
          </w:rPr>
          <w:t xml:space="preserve"> </w:t>
        </w:r>
        <w:hyperlink r:id="rId18" w:tgtFrame="_blank" w:history="1">
          <w:r w:rsidR="0013508A" w:rsidRPr="00E36AE5">
            <w:rPr>
              <w:rStyle w:val="a9"/>
              <w:rFonts w:ascii="Times New Roman" w:eastAsia="Times New Roman" w:hAnsi="Times New Roman" w:cs="Times New Roman"/>
              <w:sz w:val="24"/>
              <w:szCs w:val="24"/>
              <w:lang w:eastAsia="ru-RU"/>
            </w:rPr>
            <w:t>torgi-online.com</w:t>
          </w:r>
        </w:hyperlink>
        <w:r w:rsidR="007F6DDA" w:rsidRPr="007F6DDA">
          <w:rPr>
            <w:rStyle w:val="a9"/>
            <w:rFonts w:ascii="Times New Roman" w:eastAsia="Times New Roman" w:hAnsi="Times New Roman" w:cs="Times New Roman"/>
            <w:sz w:val="24"/>
            <w:szCs w:val="24"/>
            <w:lang w:eastAsia="ru-RU"/>
          </w:rPr>
          <w:t xml:space="preserve"> </w:t>
        </w:r>
      </w:hyperlink>
      <w:r w:rsidR="00FB6A97" w:rsidRPr="008565F7">
        <w:rPr>
          <w:rFonts w:ascii="Times New Roman" w:eastAsia="Times New Roman" w:hAnsi="Times New Roman" w:cs="Times New Roman"/>
          <w:sz w:val="24"/>
          <w:szCs w:val="24"/>
          <w:lang w:eastAsia="ru-RU"/>
        </w:rPr>
        <w:t xml:space="preserve"> не </w:t>
      </w:r>
      <w:r w:rsidR="00FB6A97" w:rsidRPr="008565F7">
        <w:rPr>
          <w:rFonts w:ascii="Times New Roman" w:eastAsia="Times New Roman" w:hAnsi="Times New Roman" w:cs="Times New Roman"/>
          <w:bCs/>
          <w:sz w:val="24"/>
          <w:szCs w:val="24"/>
          <w:lang w:eastAsia="ru-RU"/>
        </w:rPr>
        <w:t xml:space="preserve">менее чем за </w:t>
      </w:r>
      <w:r w:rsidR="00276FB4">
        <w:rPr>
          <w:rFonts w:ascii="Times New Roman" w:eastAsia="Times New Roman" w:hAnsi="Times New Roman" w:cs="Times New Roman"/>
          <w:bCs/>
          <w:sz w:val="24"/>
          <w:szCs w:val="24"/>
          <w:lang w:eastAsia="ru-RU"/>
        </w:rPr>
        <w:t>7</w:t>
      </w:r>
      <w:r w:rsidR="00FB6A97" w:rsidRPr="008565F7">
        <w:rPr>
          <w:rFonts w:ascii="Times New Roman" w:eastAsia="Times New Roman" w:hAnsi="Times New Roman" w:cs="Times New Roman"/>
          <w:bCs/>
          <w:sz w:val="24"/>
          <w:szCs w:val="24"/>
          <w:lang w:eastAsia="ru-RU"/>
        </w:rPr>
        <w:t xml:space="preserve"> рабочих дней до дня окончания приема заявок на участие в закупки.</w:t>
      </w:r>
    </w:p>
    <w:p w14:paraId="4B4A0014" w14:textId="77777777" w:rsidR="00FB6A97" w:rsidRPr="008565F7" w:rsidRDefault="009C6341" w:rsidP="004B2177">
      <w:pPr>
        <w:tabs>
          <w:tab w:val="left" w:pos="0"/>
        </w:tabs>
        <w:spacing w:after="0"/>
        <w:ind w:firstLine="567"/>
        <w:jc w:val="both"/>
        <w:rPr>
          <w:rFonts w:ascii="Times New Roman" w:hAnsi="Times New Roman" w:cs="Times New Roman"/>
          <w:sz w:val="24"/>
          <w:szCs w:val="24"/>
        </w:rPr>
      </w:pPr>
      <w:r>
        <w:rPr>
          <w:rFonts w:ascii="Times New Roman" w:hAnsi="Times New Roman" w:cs="Times New Roman"/>
          <w:b/>
          <w:sz w:val="24"/>
          <w:szCs w:val="24"/>
        </w:rPr>
        <w:t>6</w:t>
      </w:r>
      <w:r w:rsidR="004B2177" w:rsidRPr="008565F7">
        <w:rPr>
          <w:rFonts w:ascii="Times New Roman" w:hAnsi="Times New Roman" w:cs="Times New Roman"/>
          <w:b/>
          <w:sz w:val="24"/>
          <w:szCs w:val="24"/>
        </w:rPr>
        <w:t>.2.</w:t>
      </w:r>
      <w:r w:rsidR="004B2177" w:rsidRPr="008565F7">
        <w:rPr>
          <w:rFonts w:ascii="Times New Roman" w:hAnsi="Times New Roman" w:cs="Times New Roman"/>
          <w:sz w:val="24"/>
          <w:szCs w:val="24"/>
        </w:rPr>
        <w:t xml:space="preserve"> </w:t>
      </w:r>
      <w:r w:rsidR="00FB6A97" w:rsidRPr="008565F7">
        <w:rPr>
          <w:rFonts w:ascii="Times New Roman" w:hAnsi="Times New Roman" w:cs="Times New Roman"/>
          <w:sz w:val="24"/>
          <w:szCs w:val="24"/>
        </w:rPr>
        <w:t>Порядок внесения изменений в документацию, предоставления разъяснений положений документации, отказ от проведения закупки</w:t>
      </w:r>
      <w:r w:rsidR="00C42DF3" w:rsidRPr="008565F7">
        <w:rPr>
          <w:rFonts w:ascii="Times New Roman" w:hAnsi="Times New Roman" w:cs="Times New Roman"/>
          <w:sz w:val="24"/>
          <w:szCs w:val="24"/>
        </w:rPr>
        <w:t>:</w:t>
      </w:r>
      <w:r w:rsidR="00FB6A97" w:rsidRPr="008565F7">
        <w:rPr>
          <w:rFonts w:ascii="Times New Roman" w:hAnsi="Times New Roman" w:cs="Times New Roman"/>
          <w:sz w:val="24"/>
          <w:szCs w:val="24"/>
        </w:rPr>
        <w:t xml:space="preserve"> </w:t>
      </w:r>
    </w:p>
    <w:p w14:paraId="70F1DCC6" w14:textId="7AA20F79" w:rsidR="00FB6A97" w:rsidRPr="009C6341" w:rsidRDefault="00FB6A97" w:rsidP="00F73A4E">
      <w:pPr>
        <w:pStyle w:val="aa"/>
        <w:numPr>
          <w:ilvl w:val="2"/>
          <w:numId w:val="14"/>
        </w:numPr>
        <w:tabs>
          <w:tab w:val="left" w:pos="0"/>
        </w:tabs>
        <w:ind w:left="0" w:firstLine="567"/>
        <w:jc w:val="both"/>
        <w:rPr>
          <w:b/>
          <w:bCs/>
          <w:i/>
        </w:rPr>
      </w:pPr>
      <w:r w:rsidRPr="008565F7">
        <w:t>В любое время до истечения срока представления заявок на участие в за</w:t>
      </w:r>
      <w:r w:rsidR="00575128" w:rsidRPr="008565F7">
        <w:t>купки</w:t>
      </w:r>
      <w:r w:rsidRPr="008565F7">
        <w:t>, Заказчик вправе внести изменения в документацию о проведении за</w:t>
      </w:r>
      <w:r w:rsidR="00575128" w:rsidRPr="008565F7">
        <w:t>купки</w:t>
      </w:r>
      <w:r w:rsidRPr="008565F7">
        <w:t xml:space="preserve">. В течение </w:t>
      </w:r>
      <w:r w:rsidR="0031473C" w:rsidRPr="008565F7">
        <w:t>трех календарных</w:t>
      </w:r>
      <w:r w:rsidRPr="008565F7">
        <w:t xml:space="preserve"> дн</w:t>
      </w:r>
      <w:r w:rsidR="0031473C" w:rsidRPr="008565F7">
        <w:t>ей</w:t>
      </w:r>
      <w:r w:rsidRPr="008565F7">
        <w:t>, со дня принятия решения о необходимости внесения изменений в документацию о проведении за</w:t>
      </w:r>
      <w:r w:rsidR="00575128" w:rsidRPr="008565F7">
        <w:t>купки</w:t>
      </w:r>
      <w:r w:rsidRPr="008565F7">
        <w:t xml:space="preserve">, такие изменения размещаются Заказчиком на официальном сайте </w:t>
      </w:r>
      <w:hyperlink r:id="rId19" w:history="1">
        <w:r w:rsidRPr="008565F7">
          <w:rPr>
            <w:rStyle w:val="a9"/>
          </w:rPr>
          <w:t>www.zakupki.gov.ru</w:t>
        </w:r>
      </w:hyperlink>
      <w:r w:rsidRPr="008565F7">
        <w:t>. и</w:t>
      </w:r>
      <w:r w:rsidRPr="009C6341">
        <w:rPr>
          <w:bCs/>
        </w:rPr>
        <w:t xml:space="preserve"> на сайте электронной торговой площадки</w:t>
      </w:r>
      <w:r w:rsidR="00575128" w:rsidRPr="009C6341">
        <w:rPr>
          <w:bCs/>
        </w:rPr>
        <w:t xml:space="preserve"> </w:t>
      </w:r>
      <w:hyperlink r:id="rId20" w:history="1">
        <w:r w:rsidR="007D3104" w:rsidRPr="009255FB">
          <w:rPr>
            <w:rStyle w:val="a9"/>
          </w:rPr>
          <w:t>http://</w:t>
        </w:r>
        <w:r w:rsidR="007F6DDA" w:rsidRPr="007F6DDA">
          <w:rPr>
            <w:rStyle w:val="a9"/>
          </w:rPr>
          <w:t xml:space="preserve"> </w:t>
        </w:r>
        <w:hyperlink r:id="rId21" w:tgtFrame="_blank" w:history="1">
          <w:r w:rsidR="0013508A" w:rsidRPr="00E36AE5">
            <w:rPr>
              <w:rStyle w:val="a9"/>
            </w:rPr>
            <w:t>torgi-online.com</w:t>
          </w:r>
        </w:hyperlink>
        <w:r w:rsidR="007F6DDA" w:rsidRPr="007F6DDA">
          <w:rPr>
            <w:rStyle w:val="a9"/>
          </w:rPr>
          <w:t xml:space="preserve"> </w:t>
        </w:r>
      </w:hyperlink>
      <w:r w:rsidRPr="008565F7">
        <w:t xml:space="preserve">. </w:t>
      </w:r>
    </w:p>
    <w:p w14:paraId="09AF8C26" w14:textId="77777777" w:rsidR="00FB6A97" w:rsidRPr="008565F7" w:rsidRDefault="009C6341" w:rsidP="00575128">
      <w:pPr>
        <w:tabs>
          <w:tab w:val="left" w:pos="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6</w:t>
      </w:r>
      <w:r w:rsidR="00575128" w:rsidRPr="008565F7">
        <w:rPr>
          <w:rFonts w:ascii="Times New Roman" w:eastAsia="Times New Roman" w:hAnsi="Times New Roman" w:cs="Times New Roman"/>
          <w:b/>
          <w:sz w:val="24"/>
          <w:szCs w:val="24"/>
          <w:lang w:eastAsia="ru-RU"/>
        </w:rPr>
        <w:t>.2.2.</w:t>
      </w:r>
      <w:r w:rsidR="00575128" w:rsidRPr="008565F7">
        <w:rPr>
          <w:rFonts w:ascii="Times New Roman" w:eastAsia="Times New Roman" w:hAnsi="Times New Roman" w:cs="Times New Roman"/>
          <w:sz w:val="24"/>
          <w:szCs w:val="24"/>
          <w:lang w:eastAsia="ru-RU"/>
        </w:rPr>
        <w:t xml:space="preserve"> </w:t>
      </w:r>
      <w:r w:rsidR="00FB6A97" w:rsidRPr="008565F7">
        <w:rPr>
          <w:rFonts w:ascii="Times New Roman" w:eastAsia="Times New Roman" w:hAnsi="Times New Roman" w:cs="Times New Roman"/>
          <w:sz w:val="24"/>
          <w:szCs w:val="24"/>
          <w:lang w:eastAsia="ru-RU"/>
        </w:rPr>
        <w:t>В случае, если внесены изменения в документацию о проведении за</w:t>
      </w:r>
      <w:r w:rsidR="00575128" w:rsidRPr="008565F7">
        <w:rPr>
          <w:rFonts w:ascii="Times New Roman" w:eastAsia="Times New Roman" w:hAnsi="Times New Roman" w:cs="Times New Roman"/>
          <w:sz w:val="24"/>
          <w:szCs w:val="24"/>
          <w:lang w:eastAsia="ru-RU"/>
        </w:rPr>
        <w:t>купки</w:t>
      </w:r>
      <w:r w:rsidR="00FB6A97" w:rsidRPr="008565F7">
        <w:rPr>
          <w:rFonts w:ascii="Times New Roman" w:eastAsia="Times New Roman" w:hAnsi="Times New Roman" w:cs="Times New Roman"/>
          <w:sz w:val="24"/>
          <w:szCs w:val="24"/>
          <w:lang w:eastAsia="ru-RU"/>
        </w:rPr>
        <w:t xml:space="preserve"> то, срок подачи заявок на участие в за</w:t>
      </w:r>
      <w:r w:rsidR="00575128" w:rsidRPr="008565F7">
        <w:rPr>
          <w:rFonts w:ascii="Times New Roman" w:eastAsia="Times New Roman" w:hAnsi="Times New Roman" w:cs="Times New Roman"/>
          <w:sz w:val="24"/>
          <w:szCs w:val="24"/>
          <w:lang w:eastAsia="ru-RU"/>
        </w:rPr>
        <w:t>купки</w:t>
      </w:r>
      <w:r w:rsidR="00FB6A97" w:rsidRPr="008565F7">
        <w:rPr>
          <w:rFonts w:ascii="Times New Roman" w:eastAsia="Times New Roman" w:hAnsi="Times New Roman" w:cs="Times New Roman"/>
          <w:sz w:val="24"/>
          <w:szCs w:val="24"/>
          <w:lang w:eastAsia="ru-RU"/>
        </w:rPr>
        <w:t xml:space="preserve"> должен быть продлен таким образом, чтобы со дня размещения на официальном сайте внесенных в документацию изменений до даты окончания подачи заявок на </w:t>
      </w:r>
      <w:r w:rsidR="00FB6A97" w:rsidRPr="008565F7">
        <w:rPr>
          <w:rFonts w:ascii="Times New Roman" w:eastAsia="Times New Roman" w:hAnsi="Times New Roman" w:cs="Times New Roman"/>
          <w:sz w:val="24"/>
          <w:szCs w:val="24"/>
          <w:lang w:eastAsia="ru-RU"/>
        </w:rPr>
        <w:lastRenderedPageBreak/>
        <w:t>участие в запросе предложений в электронной форме такой срок составлял не менее половины</w:t>
      </w:r>
      <w:r w:rsidR="00575128" w:rsidRPr="008565F7">
        <w:rPr>
          <w:rFonts w:ascii="Times New Roman" w:eastAsia="Times New Roman" w:hAnsi="Times New Roman" w:cs="Times New Roman"/>
          <w:sz w:val="24"/>
          <w:szCs w:val="24"/>
          <w:lang w:eastAsia="ru-RU"/>
        </w:rPr>
        <w:t xml:space="preserve"> </w:t>
      </w:r>
      <w:r w:rsidR="00FB6A97" w:rsidRPr="008565F7">
        <w:rPr>
          <w:rFonts w:ascii="Times New Roman" w:eastAsia="Times New Roman" w:hAnsi="Times New Roman" w:cs="Times New Roman"/>
          <w:sz w:val="24"/>
          <w:szCs w:val="24"/>
          <w:lang w:eastAsia="ru-RU"/>
        </w:rPr>
        <w:t>срока подачи заявок на участие в закупке.</w:t>
      </w:r>
    </w:p>
    <w:p w14:paraId="2EA036CB" w14:textId="77777777" w:rsidR="0031473C" w:rsidRPr="008565F7" w:rsidRDefault="009C6341" w:rsidP="0031473C">
      <w:pPr>
        <w:tabs>
          <w:tab w:val="left" w:pos="0"/>
        </w:tabs>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0031473C" w:rsidRPr="008565F7">
        <w:rPr>
          <w:rFonts w:ascii="Times New Roman" w:eastAsia="Times New Roman" w:hAnsi="Times New Roman" w:cs="Times New Roman"/>
          <w:b/>
          <w:sz w:val="24"/>
          <w:szCs w:val="24"/>
          <w:lang w:eastAsia="ru-RU"/>
        </w:rPr>
        <w:t>.2.</w:t>
      </w:r>
      <w:r w:rsidR="00BD0EC1" w:rsidRPr="008565F7">
        <w:rPr>
          <w:rFonts w:ascii="Times New Roman" w:eastAsia="Times New Roman" w:hAnsi="Times New Roman" w:cs="Times New Roman"/>
          <w:b/>
          <w:sz w:val="24"/>
          <w:szCs w:val="24"/>
          <w:lang w:eastAsia="ru-RU"/>
        </w:rPr>
        <w:t>3</w:t>
      </w:r>
      <w:r w:rsidR="0031473C" w:rsidRPr="008565F7">
        <w:rPr>
          <w:rFonts w:ascii="Times New Roman" w:eastAsia="Times New Roman" w:hAnsi="Times New Roman" w:cs="Times New Roman"/>
          <w:b/>
          <w:sz w:val="24"/>
          <w:szCs w:val="24"/>
          <w:lang w:eastAsia="ru-RU"/>
        </w:rPr>
        <w:t xml:space="preserve">. </w:t>
      </w:r>
      <w:r w:rsidR="0031473C" w:rsidRPr="008565F7">
        <w:rPr>
          <w:rFonts w:ascii="Times New Roman" w:eastAsia="Times New Roman" w:hAnsi="Times New Roman" w:cs="Times New Roman"/>
          <w:sz w:val="24"/>
          <w:szCs w:val="24"/>
          <w:lang w:eastAsia="ru-RU"/>
        </w:rPr>
        <w:t xml:space="preserve">Заказчик, разместивший на сайте </w:t>
      </w:r>
      <w:hyperlink r:id="rId22" w:history="1">
        <w:r w:rsidR="0031473C" w:rsidRPr="008565F7">
          <w:rPr>
            <w:rStyle w:val="a9"/>
            <w:rFonts w:ascii="Times New Roman" w:eastAsia="Times New Roman" w:hAnsi="Times New Roman" w:cs="Times New Roman"/>
            <w:sz w:val="24"/>
            <w:szCs w:val="24"/>
            <w:lang w:eastAsia="ru-RU"/>
          </w:rPr>
          <w:t>www.zakupki.gov.ru</w:t>
        </w:r>
      </w:hyperlink>
      <w:r w:rsidR="0031473C" w:rsidRPr="008565F7">
        <w:rPr>
          <w:rFonts w:ascii="Times New Roman" w:eastAsia="Times New Roman" w:hAnsi="Times New Roman" w:cs="Times New Roman"/>
          <w:sz w:val="24"/>
          <w:szCs w:val="24"/>
          <w:lang w:eastAsia="ru-RU"/>
        </w:rPr>
        <w:t xml:space="preserve">.  извещение о проведении </w:t>
      </w:r>
      <w:r w:rsidR="0031473C" w:rsidRPr="008565F7">
        <w:rPr>
          <w:rFonts w:ascii="Times New Roman" w:eastAsia="Calibri" w:hAnsi="Times New Roman" w:cs="Times New Roman"/>
          <w:sz w:val="24"/>
          <w:szCs w:val="24"/>
        </w:rPr>
        <w:t>закупки</w:t>
      </w:r>
      <w:r w:rsidR="0031473C" w:rsidRPr="008565F7">
        <w:rPr>
          <w:rFonts w:ascii="Times New Roman" w:eastAsia="Times New Roman" w:hAnsi="Times New Roman" w:cs="Times New Roman"/>
          <w:sz w:val="24"/>
          <w:szCs w:val="24"/>
          <w:lang w:eastAsia="ru-RU"/>
        </w:rPr>
        <w:t xml:space="preserve"> и документацию по проведению </w:t>
      </w:r>
      <w:r w:rsidR="0031473C" w:rsidRPr="008565F7">
        <w:rPr>
          <w:rFonts w:ascii="Times New Roman" w:eastAsia="Calibri" w:hAnsi="Times New Roman" w:cs="Times New Roman"/>
          <w:sz w:val="24"/>
          <w:szCs w:val="24"/>
        </w:rPr>
        <w:t>закупки</w:t>
      </w:r>
      <w:r w:rsidR="0031473C" w:rsidRPr="008565F7">
        <w:rPr>
          <w:rFonts w:ascii="Times New Roman" w:eastAsia="Times New Roman" w:hAnsi="Times New Roman" w:cs="Times New Roman"/>
          <w:sz w:val="24"/>
          <w:szCs w:val="24"/>
          <w:lang w:eastAsia="ru-RU"/>
        </w:rPr>
        <w:t xml:space="preserve">, имеет право отказаться от проведения процедуры </w:t>
      </w:r>
      <w:r w:rsidR="0031473C" w:rsidRPr="008565F7">
        <w:rPr>
          <w:rFonts w:ascii="Times New Roman" w:eastAsia="Calibri" w:hAnsi="Times New Roman" w:cs="Times New Roman"/>
          <w:sz w:val="24"/>
          <w:szCs w:val="24"/>
        </w:rPr>
        <w:t>закупки</w:t>
      </w:r>
      <w:r w:rsidR="0031473C" w:rsidRPr="008565F7">
        <w:rPr>
          <w:rFonts w:ascii="Times New Roman" w:eastAsia="Times New Roman" w:hAnsi="Times New Roman" w:cs="Times New Roman"/>
          <w:sz w:val="24"/>
          <w:szCs w:val="24"/>
          <w:lang w:eastAsia="ru-RU"/>
        </w:rPr>
        <w:t xml:space="preserve"> в любое время до подведения итогов, не неся никакой ответственности перед участниками процедуры по закупке или третьими лицами.</w:t>
      </w:r>
      <w:r w:rsidR="0031473C" w:rsidRPr="008565F7">
        <w:rPr>
          <w:rFonts w:ascii="Times New Roman" w:eastAsia="Times New Roman" w:hAnsi="Times New Roman" w:cs="Times New Roman"/>
          <w:b/>
          <w:sz w:val="24"/>
          <w:szCs w:val="24"/>
          <w:lang w:eastAsia="ru-RU"/>
        </w:rPr>
        <w:t xml:space="preserve"> </w:t>
      </w:r>
    </w:p>
    <w:p w14:paraId="5362CAEF" w14:textId="77777777" w:rsidR="00FB6A97" w:rsidRPr="009C6341" w:rsidRDefault="00FB6A97" w:rsidP="00F73A4E">
      <w:pPr>
        <w:pStyle w:val="aa"/>
        <w:numPr>
          <w:ilvl w:val="2"/>
          <w:numId w:val="15"/>
        </w:numPr>
        <w:tabs>
          <w:tab w:val="left" w:pos="0"/>
        </w:tabs>
        <w:ind w:left="0" w:firstLine="566"/>
        <w:jc w:val="both"/>
        <w:rPr>
          <w:bCs/>
        </w:rPr>
      </w:pPr>
      <w:r w:rsidRPr="009C6341">
        <w:rPr>
          <w:bCs/>
        </w:rPr>
        <w:t>В случае принятия решения об отказе от проведения за</w:t>
      </w:r>
      <w:r w:rsidR="00BD0EC1" w:rsidRPr="009C6341">
        <w:rPr>
          <w:bCs/>
        </w:rPr>
        <w:t>купки</w:t>
      </w:r>
      <w:r w:rsidRPr="009C6341">
        <w:rPr>
          <w:bCs/>
        </w:rPr>
        <w:t>, Заказчик в течение дня, следующего за днем принятия такого решения, размещает сведения об отказе от проведения за</w:t>
      </w:r>
      <w:r w:rsidR="00BD0EC1" w:rsidRPr="009C6341">
        <w:rPr>
          <w:bCs/>
        </w:rPr>
        <w:t>купки</w:t>
      </w:r>
      <w:r w:rsidRPr="009C6341">
        <w:rPr>
          <w:bCs/>
        </w:rPr>
        <w:t xml:space="preserve"> на сайте </w:t>
      </w:r>
      <w:r w:rsidRPr="008565F7">
        <w:t>ЕИС и на сайте ЭТП.</w:t>
      </w:r>
      <w:r w:rsidRPr="009C6341">
        <w:rPr>
          <w:bCs/>
        </w:rPr>
        <w:t xml:space="preserve"> Заказчик не несет обязательств или ответственности за не ознакомление участниками закупок с извещением об отказе от проведения запроса предложений в электронной форме.</w:t>
      </w:r>
    </w:p>
    <w:p w14:paraId="10100DB7" w14:textId="77777777" w:rsidR="00BD0EC1" w:rsidRPr="008565F7" w:rsidRDefault="00BD0EC1" w:rsidP="00BD0EC1">
      <w:pPr>
        <w:pStyle w:val="aa"/>
        <w:tabs>
          <w:tab w:val="left" w:pos="0"/>
        </w:tabs>
        <w:ind w:left="567"/>
        <w:jc w:val="both"/>
        <w:rPr>
          <w:bCs/>
        </w:rPr>
      </w:pPr>
    </w:p>
    <w:p w14:paraId="52EAE59E" w14:textId="77777777" w:rsidR="00FB6A97" w:rsidRPr="008565F7" w:rsidRDefault="00FB6A97" w:rsidP="00F73A4E">
      <w:pPr>
        <w:pStyle w:val="aa"/>
        <w:numPr>
          <w:ilvl w:val="0"/>
          <w:numId w:val="13"/>
        </w:numPr>
        <w:tabs>
          <w:tab w:val="left" w:pos="0"/>
        </w:tabs>
        <w:jc w:val="center"/>
        <w:rPr>
          <w:b/>
        </w:rPr>
      </w:pPr>
      <w:bookmarkStart w:id="17" w:name="_Toc318450724"/>
      <w:bookmarkStart w:id="18" w:name="_Toc319240820"/>
      <w:bookmarkStart w:id="19" w:name="_Toc319414494"/>
      <w:bookmarkStart w:id="20" w:name="_Toc319416689"/>
      <w:bookmarkStart w:id="21" w:name="_Toc319670586"/>
      <w:bookmarkStart w:id="22" w:name="_Toc321129404"/>
      <w:bookmarkStart w:id="23" w:name="_Toc322597267"/>
      <w:bookmarkStart w:id="24" w:name="_Toc323825560"/>
      <w:bookmarkStart w:id="25" w:name="_Toc324507010"/>
      <w:bookmarkStart w:id="26" w:name="_Toc326587494"/>
      <w:bookmarkStart w:id="27" w:name="_Toc329077371"/>
      <w:bookmarkStart w:id="28" w:name="_Toc329337157"/>
      <w:r w:rsidRPr="008565F7">
        <w:rPr>
          <w:b/>
        </w:rPr>
        <w:t xml:space="preserve">Требования, предъявляемые к </w:t>
      </w:r>
      <w:bookmarkEnd w:id="17"/>
      <w:bookmarkEnd w:id="18"/>
      <w:bookmarkEnd w:id="19"/>
      <w:bookmarkEnd w:id="20"/>
      <w:r w:rsidRPr="008565F7">
        <w:rPr>
          <w:b/>
        </w:rPr>
        <w:t xml:space="preserve">заявке на участие в запросе </w:t>
      </w:r>
      <w:bookmarkEnd w:id="21"/>
      <w:bookmarkEnd w:id="22"/>
      <w:bookmarkEnd w:id="23"/>
      <w:bookmarkEnd w:id="24"/>
      <w:bookmarkEnd w:id="25"/>
      <w:r w:rsidRPr="008565F7">
        <w:rPr>
          <w:b/>
        </w:rPr>
        <w:t>предложений</w:t>
      </w:r>
      <w:bookmarkEnd w:id="26"/>
      <w:bookmarkEnd w:id="27"/>
      <w:bookmarkEnd w:id="28"/>
      <w:r w:rsidRPr="008565F7">
        <w:t xml:space="preserve"> </w:t>
      </w:r>
      <w:r w:rsidRPr="008565F7">
        <w:rPr>
          <w:b/>
        </w:rPr>
        <w:t>в электронной форме:</w:t>
      </w:r>
    </w:p>
    <w:p w14:paraId="1877CAD3" w14:textId="77777777" w:rsidR="00BD0EC1" w:rsidRPr="008565F7" w:rsidRDefault="00BD0EC1" w:rsidP="00BD0EC1">
      <w:pPr>
        <w:tabs>
          <w:tab w:val="left" w:pos="0"/>
        </w:tabs>
        <w:spacing w:after="0" w:line="240" w:lineRule="auto"/>
        <w:ind w:left="1224"/>
        <w:jc w:val="both"/>
        <w:rPr>
          <w:rFonts w:ascii="Times New Roman" w:eastAsia="Times New Roman" w:hAnsi="Times New Roman" w:cs="Times New Roman"/>
          <w:bCs/>
          <w:sz w:val="24"/>
          <w:szCs w:val="24"/>
          <w:lang w:eastAsia="ru-RU"/>
        </w:rPr>
      </w:pPr>
    </w:p>
    <w:p w14:paraId="46ACADC2" w14:textId="77777777" w:rsidR="00FB6A97" w:rsidRPr="008E5D45" w:rsidRDefault="001C1DD3" w:rsidP="00F73A4E">
      <w:pPr>
        <w:pStyle w:val="aa"/>
        <w:numPr>
          <w:ilvl w:val="1"/>
          <w:numId w:val="16"/>
        </w:numPr>
        <w:tabs>
          <w:tab w:val="left" w:pos="0"/>
        </w:tabs>
        <w:ind w:left="0" w:firstLine="567"/>
        <w:jc w:val="both"/>
        <w:rPr>
          <w:bCs/>
        </w:rPr>
      </w:pPr>
      <w:r w:rsidRPr="008E5D45">
        <w:rPr>
          <w:bCs/>
        </w:rPr>
        <w:t xml:space="preserve"> </w:t>
      </w:r>
      <w:r w:rsidR="00FB6A97" w:rsidRPr="008E5D45">
        <w:rPr>
          <w:bCs/>
        </w:rPr>
        <w:t>Заявка на участие в запросе предложений в электронной форме в обязательном порядке подается оператору ЭТП, в электронной форме, и должна соответствовать требованиям настоящей документации запроса предложений в электронной форме и регламенту ЭТП.</w:t>
      </w:r>
    </w:p>
    <w:p w14:paraId="6992D2A7" w14:textId="77777777" w:rsidR="00736915" w:rsidRPr="008E5D45" w:rsidRDefault="001C1DD3" w:rsidP="00F73A4E">
      <w:pPr>
        <w:pStyle w:val="aa"/>
        <w:numPr>
          <w:ilvl w:val="1"/>
          <w:numId w:val="16"/>
        </w:numPr>
        <w:tabs>
          <w:tab w:val="left" w:pos="0"/>
        </w:tabs>
        <w:ind w:left="0" w:firstLine="567"/>
        <w:jc w:val="both"/>
        <w:rPr>
          <w:b/>
          <w:bCs/>
          <w:u w:val="single"/>
        </w:rPr>
      </w:pPr>
      <w:r w:rsidRPr="008E5D45">
        <w:rPr>
          <w:bCs/>
        </w:rPr>
        <w:t xml:space="preserve"> </w:t>
      </w:r>
      <w:r w:rsidR="00FB6A97" w:rsidRPr="008E5D45">
        <w:rPr>
          <w:bCs/>
        </w:rPr>
        <w:t xml:space="preserve">При проведении процедуры закупки электронной форме, весь документооборот (подача заявки, изменения извещения и документации, разъяснения документации и т.д.) осуществляется в электронной форме: все документы и сведения подписываются электронной цифровой подписью уполномоченных со стороны Заказчика, участников закупки лиц. </w:t>
      </w:r>
    </w:p>
    <w:p w14:paraId="40A82F14" w14:textId="77777777" w:rsidR="00122F61" w:rsidRPr="008565F7" w:rsidRDefault="00C42D6A" w:rsidP="00F73A4E">
      <w:pPr>
        <w:pStyle w:val="aa"/>
        <w:numPr>
          <w:ilvl w:val="1"/>
          <w:numId w:val="16"/>
        </w:numPr>
        <w:tabs>
          <w:tab w:val="left" w:pos="0"/>
        </w:tabs>
        <w:ind w:left="0" w:firstLine="567"/>
        <w:jc w:val="both"/>
        <w:rPr>
          <w:bCs/>
        </w:rPr>
      </w:pPr>
      <w:r>
        <w:rPr>
          <w:bCs/>
        </w:rPr>
        <w:t xml:space="preserve">Для участия в запросе предложений участник закупки должен подготовить заявку на участие, оформленную в полном соответствии с требованиями документации о запросе </w:t>
      </w:r>
      <w:r w:rsidR="000037D9">
        <w:rPr>
          <w:bCs/>
        </w:rPr>
        <w:t xml:space="preserve">предложений и ценовое предложение. Заявка и ценовое предложение </w:t>
      </w:r>
      <w:r w:rsidR="001A5C44" w:rsidRPr="008565F7">
        <w:rPr>
          <w:bCs/>
        </w:rPr>
        <w:t xml:space="preserve">подаются одновременно. </w:t>
      </w:r>
      <w:r w:rsidR="003F190A" w:rsidRPr="008565F7">
        <w:rPr>
          <w:bCs/>
        </w:rPr>
        <w:t xml:space="preserve"> </w:t>
      </w:r>
    </w:p>
    <w:p w14:paraId="0F22E703" w14:textId="77777777" w:rsidR="00FB6A97" w:rsidRPr="008565F7" w:rsidRDefault="008E5D45" w:rsidP="00122F61">
      <w:pPr>
        <w:pStyle w:val="aa"/>
        <w:tabs>
          <w:tab w:val="left" w:pos="0"/>
        </w:tabs>
        <w:ind w:left="0" w:firstLine="567"/>
        <w:jc w:val="both"/>
        <w:rPr>
          <w:rFonts w:eastAsia="Candara"/>
        </w:rPr>
      </w:pPr>
      <w:r>
        <w:rPr>
          <w:b/>
          <w:bCs/>
        </w:rPr>
        <w:t>7</w:t>
      </w:r>
      <w:r w:rsidR="000037D9">
        <w:rPr>
          <w:b/>
          <w:bCs/>
        </w:rPr>
        <w:t>.4</w:t>
      </w:r>
      <w:r w:rsidR="00122F61" w:rsidRPr="008565F7">
        <w:rPr>
          <w:b/>
          <w:bCs/>
        </w:rPr>
        <w:t xml:space="preserve">. </w:t>
      </w:r>
      <w:r w:rsidR="00FB6A97" w:rsidRPr="008565F7">
        <w:rPr>
          <w:b/>
          <w:bCs/>
        </w:rPr>
        <w:t xml:space="preserve"> </w:t>
      </w:r>
      <w:r w:rsidR="000037D9" w:rsidRPr="000037D9">
        <w:rPr>
          <w:bCs/>
        </w:rPr>
        <w:t>Заявка</w:t>
      </w:r>
      <w:r w:rsidR="00122F61" w:rsidRPr="008565F7">
        <w:rPr>
          <w:rFonts w:eastAsia="Candara"/>
        </w:rPr>
        <w:t xml:space="preserve"> должна содержать описание оказываемой услуги, которая является предметом закупки в соответствии с извещением и документацией о закупке.</w:t>
      </w:r>
    </w:p>
    <w:p w14:paraId="49052246" w14:textId="77777777" w:rsidR="00122F61" w:rsidRPr="008565F7" w:rsidRDefault="008E5D45" w:rsidP="00122F61">
      <w:pPr>
        <w:pStyle w:val="aa"/>
        <w:tabs>
          <w:tab w:val="left" w:pos="0"/>
        </w:tabs>
        <w:ind w:left="0" w:firstLine="567"/>
        <w:jc w:val="both"/>
        <w:rPr>
          <w:rFonts w:eastAsia="Candara"/>
          <w:b/>
        </w:rPr>
      </w:pPr>
      <w:r>
        <w:rPr>
          <w:rFonts w:eastAsia="Candara"/>
          <w:b/>
        </w:rPr>
        <w:t>7</w:t>
      </w:r>
      <w:r w:rsidR="000037D9">
        <w:rPr>
          <w:rFonts w:eastAsia="Candara"/>
          <w:b/>
        </w:rPr>
        <w:t>.5</w:t>
      </w:r>
      <w:r w:rsidR="00122F61" w:rsidRPr="008565F7">
        <w:rPr>
          <w:rFonts w:eastAsia="Candara"/>
          <w:b/>
        </w:rPr>
        <w:t xml:space="preserve">. </w:t>
      </w:r>
      <w:r w:rsidR="000037D9">
        <w:rPr>
          <w:rFonts w:eastAsia="Candara"/>
        </w:rPr>
        <w:t>Заявка</w:t>
      </w:r>
      <w:r w:rsidR="00122F61" w:rsidRPr="008565F7">
        <w:rPr>
          <w:rFonts w:eastAsia="Candara"/>
        </w:rPr>
        <w:t xml:space="preserve"> на участие должна включать в себя:</w:t>
      </w:r>
      <w:r w:rsidR="00122F61" w:rsidRPr="008565F7">
        <w:rPr>
          <w:rFonts w:eastAsia="Candara"/>
          <w:b/>
        </w:rPr>
        <w:t xml:space="preserve"> </w:t>
      </w:r>
    </w:p>
    <w:p w14:paraId="6500BC82" w14:textId="77777777" w:rsidR="00EA2E5E" w:rsidRPr="008565F7" w:rsidRDefault="00EA2E5E" w:rsidP="00EA2E5E">
      <w:pPr>
        <w:tabs>
          <w:tab w:val="left" w:pos="2000"/>
        </w:tabs>
        <w:spacing w:after="0" w:line="239" w:lineRule="auto"/>
        <w:jc w:val="both"/>
        <w:rPr>
          <w:rFonts w:ascii="Times New Roman" w:eastAsia="Candara" w:hAnsi="Times New Roman" w:cs="Times New Roman"/>
          <w:sz w:val="24"/>
          <w:szCs w:val="24"/>
          <w:lang w:eastAsia="ru-RU"/>
        </w:rPr>
      </w:pPr>
      <w:r w:rsidRPr="008565F7">
        <w:rPr>
          <w:rFonts w:ascii="Times New Roman" w:eastAsia="Candara" w:hAnsi="Times New Roman" w:cs="Times New Roman"/>
          <w:sz w:val="24"/>
          <w:szCs w:val="24"/>
          <w:lang w:eastAsia="ru-RU"/>
        </w:rPr>
        <w:t>- декларацию участника процедуры закупки о полном и безоговорочном согласии с Регламентом ЭТП, Положением, условиями документации о закупке;</w:t>
      </w:r>
    </w:p>
    <w:p w14:paraId="684CA256" w14:textId="77777777" w:rsidR="00EA2E5E" w:rsidRPr="008565F7" w:rsidRDefault="00EA2E5E" w:rsidP="000037D9">
      <w:pPr>
        <w:tabs>
          <w:tab w:val="left" w:pos="2000"/>
        </w:tabs>
        <w:spacing w:after="0" w:line="239" w:lineRule="auto"/>
        <w:jc w:val="both"/>
        <w:rPr>
          <w:rFonts w:ascii="Times New Roman" w:eastAsia="Candara" w:hAnsi="Times New Roman" w:cs="Times New Roman"/>
          <w:sz w:val="24"/>
          <w:szCs w:val="24"/>
          <w:lang w:eastAsia="ru-RU"/>
        </w:rPr>
      </w:pPr>
      <w:r w:rsidRPr="008565F7">
        <w:rPr>
          <w:rFonts w:ascii="Times New Roman" w:eastAsia="Candara" w:hAnsi="Times New Roman" w:cs="Times New Roman"/>
          <w:sz w:val="24"/>
          <w:szCs w:val="24"/>
          <w:lang w:eastAsia="ru-RU"/>
        </w:rPr>
        <w:t>- обязательство участника процедуры закупки заключить договор по итогам закупки в случае признания за ним права</w:t>
      </w:r>
      <w:r w:rsidR="000037D9">
        <w:rPr>
          <w:rFonts w:ascii="Times New Roman" w:eastAsia="Candara" w:hAnsi="Times New Roman" w:cs="Times New Roman"/>
          <w:sz w:val="24"/>
          <w:szCs w:val="24"/>
          <w:lang w:eastAsia="ru-RU"/>
        </w:rPr>
        <w:t xml:space="preserve"> на заключение такого договора;</w:t>
      </w:r>
    </w:p>
    <w:p w14:paraId="5EFCB8A6" w14:textId="77777777" w:rsidR="00EA2E5E" w:rsidRPr="000037D9" w:rsidRDefault="00EA2E5E" w:rsidP="000037D9">
      <w:pPr>
        <w:tabs>
          <w:tab w:val="left" w:pos="2000"/>
        </w:tabs>
        <w:spacing w:after="0" w:line="241" w:lineRule="auto"/>
        <w:jc w:val="both"/>
        <w:rPr>
          <w:rFonts w:ascii="Times New Roman" w:eastAsia="Candara" w:hAnsi="Times New Roman" w:cs="Times New Roman"/>
          <w:sz w:val="24"/>
          <w:szCs w:val="24"/>
          <w:lang w:eastAsia="ru-RU"/>
        </w:rPr>
      </w:pPr>
      <w:r w:rsidRPr="008565F7">
        <w:rPr>
          <w:rFonts w:ascii="Times New Roman" w:eastAsia="Candara" w:hAnsi="Times New Roman" w:cs="Times New Roman"/>
          <w:sz w:val="24"/>
          <w:szCs w:val="24"/>
          <w:lang w:eastAsia="ru-RU"/>
        </w:rPr>
        <w:t>- предложение участника в отношении предмета закупки, подготовленное в соответствии с требованиями к описанию продукции, установленным в документации о за</w:t>
      </w:r>
      <w:r w:rsidR="000037D9">
        <w:rPr>
          <w:rFonts w:ascii="Times New Roman" w:eastAsia="Candara" w:hAnsi="Times New Roman" w:cs="Times New Roman"/>
          <w:sz w:val="24"/>
          <w:szCs w:val="24"/>
          <w:lang w:eastAsia="ru-RU"/>
        </w:rPr>
        <w:t>купке;</w:t>
      </w:r>
    </w:p>
    <w:p w14:paraId="2044985D" w14:textId="77777777" w:rsidR="00EA2E5E" w:rsidRPr="008565F7" w:rsidRDefault="00EA2E5E" w:rsidP="000037D9">
      <w:pPr>
        <w:tabs>
          <w:tab w:val="left" w:pos="2000"/>
        </w:tabs>
        <w:spacing w:after="0" w:line="240" w:lineRule="auto"/>
        <w:ind w:right="23"/>
        <w:jc w:val="both"/>
        <w:rPr>
          <w:rFonts w:ascii="Times New Roman" w:eastAsia="Candara" w:hAnsi="Times New Roman" w:cs="Times New Roman"/>
          <w:sz w:val="24"/>
          <w:szCs w:val="24"/>
          <w:lang w:eastAsia="ru-RU"/>
        </w:rPr>
      </w:pPr>
      <w:r w:rsidRPr="008565F7">
        <w:rPr>
          <w:rFonts w:ascii="Times New Roman" w:eastAsia="Candara" w:hAnsi="Times New Roman" w:cs="Times New Roman"/>
          <w:sz w:val="24"/>
          <w:szCs w:val="24"/>
          <w:lang w:eastAsia="ru-RU"/>
        </w:rPr>
        <w:t xml:space="preserve">  - наименование с указанием организационно-правовой формы, места нахождения, адреса (для юридического лица), фамилии, имени, отчества, паспортных данных, сведений о месте жительства (для физического лица), банковских реквизитов,</w:t>
      </w:r>
    </w:p>
    <w:p w14:paraId="0295FC62" w14:textId="77777777" w:rsidR="00EA2E5E" w:rsidRPr="008565F7" w:rsidRDefault="00EA2E5E" w:rsidP="000037D9">
      <w:pPr>
        <w:tabs>
          <w:tab w:val="left" w:pos="2000"/>
        </w:tabs>
        <w:spacing w:after="0" w:line="240" w:lineRule="auto"/>
        <w:ind w:right="23"/>
        <w:jc w:val="both"/>
        <w:rPr>
          <w:rFonts w:ascii="Times New Roman" w:eastAsia="Candara" w:hAnsi="Times New Roman" w:cs="Times New Roman"/>
          <w:sz w:val="24"/>
          <w:szCs w:val="24"/>
          <w:lang w:eastAsia="ru-RU"/>
        </w:rPr>
      </w:pPr>
      <w:r w:rsidRPr="008565F7">
        <w:rPr>
          <w:rFonts w:ascii="Times New Roman" w:eastAsia="Candara" w:hAnsi="Times New Roman" w:cs="Times New Roman"/>
          <w:sz w:val="24"/>
          <w:szCs w:val="24"/>
          <w:lang w:eastAsia="ru-RU"/>
        </w:rPr>
        <w:t>- сведения о применении упрощенной системы налогообложения, номера контактного телефона и иных контактных данных и реквизитов, согласно требованиям документации о закупке;</w:t>
      </w:r>
    </w:p>
    <w:p w14:paraId="4EFFF1D9" w14:textId="77777777" w:rsidR="00EA2E5E" w:rsidRPr="008565F7" w:rsidRDefault="00EA2E5E" w:rsidP="000037D9">
      <w:pPr>
        <w:tabs>
          <w:tab w:val="left" w:pos="2000"/>
        </w:tabs>
        <w:spacing w:after="0" w:line="240" w:lineRule="auto"/>
        <w:ind w:right="23"/>
        <w:jc w:val="both"/>
        <w:rPr>
          <w:rFonts w:ascii="Times New Roman" w:eastAsia="Candara" w:hAnsi="Times New Roman" w:cs="Times New Roman"/>
          <w:sz w:val="24"/>
          <w:szCs w:val="24"/>
          <w:lang w:eastAsia="ru-RU"/>
        </w:rPr>
      </w:pPr>
      <w:r w:rsidRPr="008565F7">
        <w:rPr>
          <w:rFonts w:ascii="Times New Roman" w:eastAsia="Candara" w:hAnsi="Times New Roman" w:cs="Times New Roman"/>
          <w:sz w:val="24"/>
          <w:szCs w:val="24"/>
          <w:lang w:eastAsia="ru-RU"/>
        </w:rPr>
        <w:t>- 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4BEDFF28" w14:textId="77777777" w:rsidR="00EA2E5E" w:rsidRPr="008565F7" w:rsidRDefault="00EA2E5E" w:rsidP="000037D9">
      <w:pPr>
        <w:tabs>
          <w:tab w:val="left" w:pos="1980"/>
        </w:tabs>
        <w:spacing w:after="0" w:line="240" w:lineRule="auto"/>
        <w:ind w:right="23"/>
        <w:jc w:val="both"/>
        <w:rPr>
          <w:rFonts w:ascii="Times New Roman" w:eastAsia="Candara" w:hAnsi="Times New Roman" w:cs="Times New Roman"/>
          <w:sz w:val="24"/>
          <w:szCs w:val="24"/>
          <w:lang w:eastAsia="ru-RU"/>
        </w:rPr>
      </w:pPr>
      <w:r w:rsidRPr="008565F7">
        <w:rPr>
          <w:rFonts w:ascii="Times New Roman" w:eastAsia="Candara" w:hAnsi="Times New Roman" w:cs="Times New Roman"/>
          <w:sz w:val="24"/>
          <w:szCs w:val="24"/>
          <w:lang w:eastAsia="ru-RU"/>
        </w:rPr>
        <w:t>- копии учредительных документов в действующей редакции (для участника процедуры закупки – юридического лица);</w:t>
      </w:r>
    </w:p>
    <w:p w14:paraId="04626C8A" w14:textId="77777777" w:rsidR="00EA2E5E" w:rsidRPr="008565F7" w:rsidRDefault="00EA2E5E" w:rsidP="000037D9">
      <w:pPr>
        <w:tabs>
          <w:tab w:val="left" w:pos="1980"/>
        </w:tabs>
        <w:spacing w:after="0" w:line="240" w:lineRule="auto"/>
        <w:ind w:right="23"/>
        <w:jc w:val="both"/>
        <w:rPr>
          <w:rFonts w:ascii="Times New Roman" w:eastAsia="Candara" w:hAnsi="Times New Roman" w:cs="Times New Roman"/>
          <w:sz w:val="24"/>
          <w:szCs w:val="24"/>
          <w:lang w:eastAsia="ru-RU"/>
        </w:rPr>
      </w:pPr>
      <w:r w:rsidRPr="008565F7">
        <w:rPr>
          <w:rFonts w:ascii="Times New Roman" w:eastAsia="Candara" w:hAnsi="Times New Roman" w:cs="Times New Roman"/>
          <w:sz w:val="24"/>
          <w:szCs w:val="24"/>
          <w:lang w:eastAsia="ru-RU"/>
        </w:rPr>
        <w:t xml:space="preserve">- 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подпункту – руководитель)). В случае если от имени участника процедуры закупки действует иное лицо, заявка на участие в закупке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w:t>
      </w:r>
      <w:r w:rsidRPr="008565F7">
        <w:rPr>
          <w:rFonts w:ascii="Times New Roman" w:eastAsia="Candara" w:hAnsi="Times New Roman" w:cs="Times New Roman"/>
          <w:sz w:val="24"/>
          <w:szCs w:val="24"/>
          <w:lang w:eastAsia="ru-RU"/>
        </w:rPr>
        <w:lastRenderedPageBreak/>
        <w:t>уполномоченным руководителем, заявка на участие в закупке должна содержать также копию документа, подтверждающего полномочия такого лица;</w:t>
      </w:r>
    </w:p>
    <w:p w14:paraId="4EEA96CA" w14:textId="77777777" w:rsidR="00EA2E5E" w:rsidRPr="008565F7" w:rsidRDefault="00EA2E5E" w:rsidP="000037D9">
      <w:pPr>
        <w:tabs>
          <w:tab w:val="left" w:pos="1980"/>
        </w:tabs>
        <w:spacing w:after="0" w:line="240" w:lineRule="auto"/>
        <w:ind w:right="23"/>
        <w:jc w:val="both"/>
        <w:rPr>
          <w:rFonts w:ascii="Times New Roman" w:eastAsia="Candara" w:hAnsi="Times New Roman" w:cs="Times New Roman"/>
          <w:sz w:val="24"/>
          <w:szCs w:val="24"/>
          <w:lang w:eastAsia="ru-RU"/>
        </w:rPr>
      </w:pPr>
      <w:r w:rsidRPr="008565F7">
        <w:rPr>
          <w:rFonts w:ascii="Times New Roman" w:eastAsia="Candara" w:hAnsi="Times New Roman" w:cs="Times New Roman"/>
          <w:sz w:val="24"/>
          <w:szCs w:val="24"/>
          <w:lang w:eastAsia="ru-RU"/>
        </w:rPr>
        <w:t>- копии документов, подтверждающих соответствие участника процедуры закупки обязательным требованиям, установленным в соответствии с законодательством,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 и декларация о соответствии участника процедуры закупки иным обязательным требованиям, установленным в документации о закупке;</w:t>
      </w:r>
    </w:p>
    <w:p w14:paraId="18A7A71D" w14:textId="77777777" w:rsidR="00EA2E5E" w:rsidRPr="008565F7" w:rsidRDefault="00EA2E5E" w:rsidP="00EA2E5E">
      <w:pPr>
        <w:tabs>
          <w:tab w:val="left" w:pos="1980"/>
        </w:tabs>
        <w:spacing w:after="0" w:line="240" w:lineRule="auto"/>
        <w:ind w:right="23" w:firstLine="567"/>
        <w:jc w:val="both"/>
        <w:rPr>
          <w:rFonts w:ascii="Times New Roman" w:eastAsia="Candara" w:hAnsi="Times New Roman" w:cs="Times New Roman"/>
          <w:sz w:val="24"/>
          <w:szCs w:val="24"/>
          <w:lang w:eastAsia="ru-RU"/>
        </w:rPr>
      </w:pPr>
      <w:r w:rsidRPr="008565F7">
        <w:rPr>
          <w:rFonts w:ascii="Times New Roman" w:eastAsia="Candara" w:hAnsi="Times New Roman" w:cs="Times New Roman"/>
          <w:sz w:val="24"/>
          <w:szCs w:val="24"/>
          <w:lang w:eastAsia="ru-RU"/>
        </w:rPr>
        <w:t>- декларация о соответствии участника процедуры закупки дополнительным требованиям, установленным в документации о закупке, и / или копии документов, перечень которых указан в документации о закупке, подтверждающих соответствие участника процедуры закупки дополнительным требованиям;</w:t>
      </w:r>
    </w:p>
    <w:p w14:paraId="72C2D44E" w14:textId="77777777" w:rsidR="00EA2E5E" w:rsidRPr="008565F7" w:rsidRDefault="00EA2E5E" w:rsidP="00276FB4">
      <w:pPr>
        <w:tabs>
          <w:tab w:val="left" w:pos="1980"/>
        </w:tabs>
        <w:spacing w:after="0" w:line="240" w:lineRule="auto"/>
        <w:ind w:right="23" w:firstLine="567"/>
        <w:jc w:val="both"/>
        <w:rPr>
          <w:rFonts w:ascii="Times New Roman" w:eastAsia="Candara" w:hAnsi="Times New Roman" w:cs="Times New Roman"/>
          <w:sz w:val="24"/>
          <w:szCs w:val="24"/>
          <w:lang w:eastAsia="ru-RU"/>
        </w:rPr>
      </w:pPr>
      <w:r w:rsidRPr="008565F7">
        <w:rPr>
          <w:rFonts w:ascii="Times New Roman" w:eastAsia="Candara" w:hAnsi="Times New Roman" w:cs="Times New Roman"/>
          <w:sz w:val="24"/>
          <w:szCs w:val="24"/>
          <w:lang w:eastAsia="ru-RU"/>
        </w:rPr>
        <w:t xml:space="preserve">- копии документов, подтверждающих соответствие участника процедуры закупки единым квалификационным требованиям, если они были установлены в документации о закупке, и перечень подтверждающих документов был </w:t>
      </w:r>
      <w:r w:rsidR="00276FB4">
        <w:rPr>
          <w:rFonts w:ascii="Times New Roman" w:eastAsia="Candara" w:hAnsi="Times New Roman" w:cs="Times New Roman"/>
          <w:sz w:val="24"/>
          <w:szCs w:val="24"/>
          <w:lang w:eastAsia="ru-RU"/>
        </w:rPr>
        <w:t>указан в документации о закупке.</w:t>
      </w:r>
    </w:p>
    <w:p w14:paraId="3757AD32" w14:textId="77777777" w:rsidR="00EA2E5E" w:rsidRPr="008565F7" w:rsidRDefault="00EA2E5E" w:rsidP="00EA2E5E">
      <w:pPr>
        <w:tabs>
          <w:tab w:val="left" w:pos="1980"/>
        </w:tabs>
        <w:spacing w:after="0" w:line="240" w:lineRule="auto"/>
        <w:ind w:right="23" w:firstLine="567"/>
        <w:jc w:val="both"/>
        <w:rPr>
          <w:rFonts w:ascii="Times New Roman" w:eastAsia="Candara" w:hAnsi="Times New Roman" w:cs="Times New Roman"/>
          <w:sz w:val="24"/>
          <w:szCs w:val="24"/>
          <w:lang w:eastAsia="ru-RU"/>
        </w:rPr>
      </w:pPr>
      <w:r w:rsidRPr="008565F7">
        <w:rPr>
          <w:rFonts w:ascii="Times New Roman" w:eastAsia="Candara" w:hAnsi="Times New Roman" w:cs="Times New Roman"/>
          <w:sz w:val="24"/>
          <w:szCs w:val="24"/>
          <w:lang w:eastAsia="ru-RU"/>
        </w:rPr>
        <w:t>- декларация участника процедуры закупки о том, что ему не требуется представление решения об одобрении или о совершении крупной сделки, либо копия такого решения, если требование о необходимости его наличия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 (для юридических лиц). В случае, если получение указанного решения до 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p>
    <w:p w14:paraId="399C308E" w14:textId="77777777" w:rsidR="000037D9" w:rsidRDefault="00EA2E5E" w:rsidP="000037D9">
      <w:pPr>
        <w:tabs>
          <w:tab w:val="left" w:pos="1980"/>
        </w:tabs>
        <w:spacing w:after="0" w:line="240" w:lineRule="auto"/>
        <w:ind w:right="23" w:firstLine="567"/>
        <w:jc w:val="both"/>
        <w:rPr>
          <w:rFonts w:ascii="Times New Roman" w:eastAsia="Candara" w:hAnsi="Times New Roman" w:cs="Times New Roman"/>
          <w:sz w:val="24"/>
          <w:szCs w:val="24"/>
          <w:lang w:eastAsia="ru-RU"/>
        </w:rPr>
      </w:pPr>
      <w:r w:rsidRPr="008565F7">
        <w:rPr>
          <w:rFonts w:ascii="Times New Roman" w:eastAsia="Candara" w:hAnsi="Times New Roman" w:cs="Times New Roman"/>
          <w:sz w:val="24"/>
          <w:szCs w:val="24"/>
          <w:lang w:eastAsia="ru-RU"/>
        </w:rPr>
        <w:t xml:space="preserve">- в случае если на стороне участника процедуры закупки выступает несколько лиц, в составе заявки в отношении каждого такого лица должны быть представлены документы, указанные в п. </w:t>
      </w:r>
      <w:r w:rsidR="00B662D7">
        <w:rPr>
          <w:rFonts w:ascii="Times New Roman" w:eastAsia="Candara" w:hAnsi="Times New Roman" w:cs="Times New Roman"/>
          <w:sz w:val="24"/>
          <w:szCs w:val="24"/>
          <w:lang w:eastAsia="ru-RU"/>
        </w:rPr>
        <w:t>7.8.</w:t>
      </w:r>
      <w:r w:rsidRPr="008565F7">
        <w:rPr>
          <w:rFonts w:ascii="Times New Roman" w:eastAsia="Candara" w:hAnsi="Times New Roman" w:cs="Times New Roman"/>
          <w:sz w:val="24"/>
          <w:szCs w:val="24"/>
          <w:lang w:eastAsia="ru-RU"/>
        </w:rPr>
        <w:t xml:space="preserve"> настоящей главы Положения, с учетом особенностей, установленных в документации о закупке, а также копия заключенного между ними соглашения, соответствующего требованиям, установл</w:t>
      </w:r>
      <w:r w:rsidR="000037D9">
        <w:rPr>
          <w:rFonts w:ascii="Times New Roman" w:eastAsia="Candara" w:hAnsi="Times New Roman" w:cs="Times New Roman"/>
          <w:sz w:val="24"/>
          <w:szCs w:val="24"/>
          <w:lang w:eastAsia="ru-RU"/>
        </w:rPr>
        <w:t>енным в документации о закупке;</w:t>
      </w:r>
    </w:p>
    <w:p w14:paraId="37FF85D0" w14:textId="14BB7AF7" w:rsidR="00FB6A97" w:rsidRPr="000037D9" w:rsidRDefault="000037D9" w:rsidP="000037D9">
      <w:pPr>
        <w:tabs>
          <w:tab w:val="left" w:pos="1980"/>
        </w:tabs>
        <w:spacing w:after="0" w:line="240" w:lineRule="auto"/>
        <w:ind w:right="23" w:firstLine="567"/>
        <w:jc w:val="both"/>
        <w:rPr>
          <w:rFonts w:ascii="Times New Roman" w:eastAsia="Candara" w:hAnsi="Times New Roman" w:cs="Times New Roman"/>
          <w:sz w:val="24"/>
          <w:szCs w:val="24"/>
          <w:lang w:eastAsia="ru-RU"/>
        </w:rPr>
      </w:pPr>
      <w:r w:rsidRPr="000037D9">
        <w:rPr>
          <w:rFonts w:ascii="Times New Roman" w:eastAsia="Candara" w:hAnsi="Times New Roman" w:cs="Times New Roman"/>
          <w:b/>
          <w:sz w:val="24"/>
          <w:szCs w:val="24"/>
          <w:lang w:eastAsia="ru-RU"/>
        </w:rPr>
        <w:t>7.6.</w:t>
      </w:r>
      <w:r>
        <w:t xml:space="preserve">         </w:t>
      </w:r>
      <w:r w:rsidR="00FB6A97" w:rsidRPr="000037D9">
        <w:rPr>
          <w:rFonts w:ascii="Times New Roman" w:hAnsi="Times New Roman" w:cs="Times New Roman"/>
          <w:sz w:val="24"/>
          <w:szCs w:val="24"/>
        </w:rPr>
        <w:t xml:space="preserve">Условия предложения должны быть изложены таким образом, чтобы при рассмотрении и оценке заявок не допускалось их неоднозначное толкование. Все условия предложения участника понимаются Заказчиком буквально, в случае расхождений </w:t>
      </w:r>
      <w:r w:rsidR="003F7777" w:rsidRPr="000037D9">
        <w:rPr>
          <w:rFonts w:ascii="Times New Roman" w:hAnsi="Times New Roman" w:cs="Times New Roman"/>
          <w:sz w:val="24"/>
          <w:szCs w:val="24"/>
        </w:rPr>
        <w:t>показателей,</w:t>
      </w:r>
      <w:r w:rsidR="00FB6A97" w:rsidRPr="000037D9">
        <w:rPr>
          <w:rFonts w:ascii="Times New Roman" w:hAnsi="Times New Roman" w:cs="Times New Roman"/>
          <w:sz w:val="24"/>
          <w:szCs w:val="24"/>
        </w:rPr>
        <w:t xml:space="preserve"> изложенных цифрами и прописью, приоритет имеют написанные прописью.</w:t>
      </w:r>
    </w:p>
    <w:p w14:paraId="60BD4850" w14:textId="77777777" w:rsidR="00FB6A97" w:rsidRPr="000037D9" w:rsidRDefault="000037D9" w:rsidP="000037D9">
      <w:pPr>
        <w:tabs>
          <w:tab w:val="left" w:pos="0"/>
        </w:tabs>
        <w:jc w:val="both"/>
        <w:rPr>
          <w:rFonts w:ascii="Times New Roman" w:hAnsi="Times New Roman" w:cs="Times New Roman"/>
          <w:sz w:val="24"/>
          <w:szCs w:val="24"/>
        </w:rPr>
      </w:pPr>
      <w:bookmarkStart w:id="29" w:name="_Toc321129406"/>
      <w:bookmarkStart w:id="30" w:name="_Toc322597269"/>
      <w:bookmarkStart w:id="31" w:name="_Toc323825562"/>
      <w:bookmarkStart w:id="32" w:name="_Toc324507012"/>
      <w:bookmarkStart w:id="33" w:name="_Toc326587496"/>
      <w:bookmarkStart w:id="34" w:name="_Toc329077372"/>
      <w:bookmarkStart w:id="35" w:name="_Toc329337158"/>
      <w:r>
        <w:rPr>
          <w:rFonts w:ascii="Times New Roman" w:hAnsi="Times New Roman" w:cs="Times New Roman"/>
          <w:sz w:val="24"/>
          <w:szCs w:val="24"/>
        </w:rPr>
        <w:t xml:space="preserve">         </w:t>
      </w:r>
      <w:r w:rsidRPr="000037D9">
        <w:rPr>
          <w:rFonts w:ascii="Times New Roman" w:hAnsi="Times New Roman" w:cs="Times New Roman"/>
          <w:sz w:val="24"/>
          <w:szCs w:val="24"/>
        </w:rPr>
        <w:t xml:space="preserve"> </w:t>
      </w:r>
      <w:r w:rsidRPr="000037D9">
        <w:rPr>
          <w:rFonts w:ascii="Times New Roman" w:hAnsi="Times New Roman" w:cs="Times New Roman"/>
          <w:b/>
          <w:sz w:val="24"/>
          <w:szCs w:val="24"/>
        </w:rPr>
        <w:t>7.7.</w:t>
      </w:r>
      <w:r w:rsidRPr="000037D9">
        <w:rPr>
          <w:rFonts w:ascii="Times New Roman" w:hAnsi="Times New Roman" w:cs="Times New Roman"/>
          <w:sz w:val="24"/>
          <w:szCs w:val="24"/>
        </w:rPr>
        <w:t xml:space="preserve">    </w:t>
      </w:r>
      <w:r w:rsidR="00FB6A97" w:rsidRPr="000037D9">
        <w:rPr>
          <w:rFonts w:ascii="Times New Roman" w:hAnsi="Times New Roman" w:cs="Times New Roman"/>
          <w:sz w:val="24"/>
          <w:szCs w:val="24"/>
        </w:rPr>
        <w:t>Все документы направляются на сайт оператора электронной площадки в виде сканированного документа. Если предоставляется сканированный оригинал документа – он должен быть цветным (с синей печатью и синей подписью лица, уполномоченного подписывать такие документы). Если предоставляется нотариально заверенная копия документа – заверяющая подпись нотариуса должна быть цветной (синей).</w:t>
      </w:r>
    </w:p>
    <w:p w14:paraId="588C1767" w14:textId="77777777" w:rsidR="0056624C" w:rsidRPr="008565F7" w:rsidRDefault="0056624C" w:rsidP="0056624C">
      <w:pPr>
        <w:pStyle w:val="aa"/>
        <w:tabs>
          <w:tab w:val="left" w:pos="0"/>
        </w:tabs>
        <w:ind w:left="567"/>
        <w:jc w:val="both"/>
      </w:pPr>
    </w:p>
    <w:p w14:paraId="116AAB4E" w14:textId="68F33A3F" w:rsidR="00FB6A97" w:rsidRPr="00433FB6" w:rsidRDefault="00386001" w:rsidP="00433FB6">
      <w:pPr>
        <w:pStyle w:val="aa"/>
        <w:numPr>
          <w:ilvl w:val="0"/>
          <w:numId w:val="16"/>
        </w:numPr>
        <w:tabs>
          <w:tab w:val="left" w:pos="0"/>
        </w:tabs>
        <w:jc w:val="center"/>
        <w:rPr>
          <w:b/>
        </w:rPr>
      </w:pPr>
      <w:r w:rsidRPr="00433FB6">
        <w:rPr>
          <w:b/>
        </w:rPr>
        <w:t>Требования к языку Заявки</w:t>
      </w:r>
    </w:p>
    <w:p w14:paraId="443A7D7E" w14:textId="77777777" w:rsidR="00386001" w:rsidRPr="008565F7" w:rsidRDefault="00386001" w:rsidP="00386001">
      <w:pPr>
        <w:pStyle w:val="aa"/>
        <w:tabs>
          <w:tab w:val="left" w:pos="0"/>
        </w:tabs>
        <w:ind w:left="450"/>
        <w:rPr>
          <w:b/>
        </w:rPr>
      </w:pPr>
    </w:p>
    <w:p w14:paraId="12ED206B" w14:textId="77777777" w:rsidR="00FB6A97" w:rsidRPr="008565F7" w:rsidRDefault="00FB6A97" w:rsidP="00C4413C">
      <w:pPr>
        <w:tabs>
          <w:tab w:val="left" w:pos="0"/>
        </w:tabs>
        <w:spacing w:after="0" w:line="240" w:lineRule="auto"/>
        <w:ind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Все документы, входящие в Заявку, должны быть подготовлены на русском языке, за исключением тех документов, оригиналы которых выданы Участнику третьими лицами на ином языке. В этом случае указанные документы могут быть представлены на языке оригинала при условии, что к ним приложен надлежащим образом заверенный перевод этих документов на русский язык.</w:t>
      </w:r>
    </w:p>
    <w:p w14:paraId="2E0173F3" w14:textId="77777777" w:rsidR="004B2177" w:rsidRPr="008565F7" w:rsidRDefault="004B2177" w:rsidP="004B2177">
      <w:pPr>
        <w:tabs>
          <w:tab w:val="left" w:pos="0"/>
        </w:tabs>
        <w:spacing w:after="0" w:line="240" w:lineRule="auto"/>
        <w:ind w:left="1440"/>
        <w:jc w:val="both"/>
        <w:rPr>
          <w:rFonts w:ascii="Times New Roman" w:eastAsia="Times New Roman" w:hAnsi="Times New Roman" w:cs="Times New Roman"/>
          <w:sz w:val="24"/>
          <w:szCs w:val="24"/>
          <w:lang w:eastAsia="ru-RU"/>
        </w:rPr>
      </w:pPr>
    </w:p>
    <w:p w14:paraId="08CA0B45" w14:textId="77777777" w:rsidR="00FB6A97" w:rsidRPr="008565F7" w:rsidRDefault="00FB6A97" w:rsidP="00433FB6">
      <w:pPr>
        <w:pStyle w:val="aa"/>
        <w:numPr>
          <w:ilvl w:val="0"/>
          <w:numId w:val="16"/>
        </w:numPr>
        <w:tabs>
          <w:tab w:val="left" w:pos="0"/>
        </w:tabs>
        <w:jc w:val="center"/>
        <w:rPr>
          <w:b/>
        </w:rPr>
      </w:pPr>
      <w:bookmarkStart w:id="36" w:name="_Toc321129407"/>
      <w:bookmarkStart w:id="37" w:name="_Toc322597270"/>
      <w:bookmarkStart w:id="38" w:name="_Toc323825563"/>
      <w:bookmarkStart w:id="39" w:name="_Toc324507013"/>
      <w:bookmarkStart w:id="40" w:name="_Toc326587497"/>
      <w:bookmarkStart w:id="41" w:name="_Toc329077373"/>
      <w:bookmarkStart w:id="42" w:name="_Toc329337159"/>
      <w:bookmarkEnd w:id="29"/>
      <w:bookmarkEnd w:id="30"/>
      <w:bookmarkEnd w:id="31"/>
      <w:bookmarkEnd w:id="32"/>
      <w:bookmarkEnd w:id="33"/>
      <w:bookmarkEnd w:id="34"/>
      <w:bookmarkEnd w:id="35"/>
      <w:r w:rsidRPr="008565F7">
        <w:rPr>
          <w:b/>
        </w:rPr>
        <w:t>Сведения о валюте, используемой для формирования цены договора и расчетов с подрядчиками, исполнителями</w:t>
      </w:r>
      <w:bookmarkEnd w:id="36"/>
      <w:bookmarkEnd w:id="37"/>
      <w:bookmarkEnd w:id="38"/>
      <w:bookmarkEnd w:id="39"/>
      <w:bookmarkEnd w:id="40"/>
      <w:bookmarkEnd w:id="41"/>
      <w:bookmarkEnd w:id="42"/>
    </w:p>
    <w:p w14:paraId="4A1F0F50" w14:textId="77777777" w:rsidR="00386001" w:rsidRPr="008565F7" w:rsidRDefault="00386001" w:rsidP="00386001">
      <w:pPr>
        <w:pStyle w:val="aa"/>
        <w:tabs>
          <w:tab w:val="left" w:pos="0"/>
        </w:tabs>
        <w:ind w:left="450"/>
        <w:rPr>
          <w:b/>
        </w:rPr>
      </w:pPr>
    </w:p>
    <w:p w14:paraId="249B4136" w14:textId="77777777" w:rsidR="00FB6A97" w:rsidRPr="008565F7" w:rsidRDefault="00FB6A97" w:rsidP="00C4413C">
      <w:pPr>
        <w:tabs>
          <w:tab w:val="left" w:pos="0"/>
        </w:tabs>
        <w:spacing w:after="0" w:line="240" w:lineRule="auto"/>
        <w:ind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Цена договора, содержащаяся в Заявке, должна быть выражена в рублях.</w:t>
      </w:r>
      <w:bookmarkStart w:id="43" w:name="_Toc318450729"/>
      <w:bookmarkStart w:id="44" w:name="_Toc319240825"/>
      <w:bookmarkStart w:id="45" w:name="_Toc319414499"/>
      <w:bookmarkStart w:id="46" w:name="_Toc319416694"/>
      <w:bookmarkStart w:id="47" w:name="_Toc321129409"/>
      <w:bookmarkStart w:id="48" w:name="_Toc322597272"/>
      <w:bookmarkStart w:id="49" w:name="_Toc323825565"/>
      <w:bookmarkStart w:id="50" w:name="_Toc324507015"/>
      <w:bookmarkStart w:id="51" w:name="_Toc326587499"/>
      <w:bookmarkStart w:id="52" w:name="_Toc329077376"/>
      <w:bookmarkStart w:id="53" w:name="_Toc329337162"/>
    </w:p>
    <w:p w14:paraId="73218397" w14:textId="77777777" w:rsidR="004B2177" w:rsidRPr="008565F7" w:rsidRDefault="004B2177" w:rsidP="004B2177">
      <w:pPr>
        <w:tabs>
          <w:tab w:val="left" w:pos="0"/>
        </w:tabs>
        <w:spacing w:after="0" w:line="240" w:lineRule="auto"/>
        <w:ind w:left="1440"/>
        <w:jc w:val="both"/>
        <w:rPr>
          <w:rFonts w:ascii="Times New Roman" w:eastAsia="Times New Roman" w:hAnsi="Times New Roman" w:cs="Times New Roman"/>
          <w:sz w:val="24"/>
          <w:szCs w:val="24"/>
          <w:lang w:eastAsia="ru-RU"/>
        </w:rPr>
      </w:pPr>
    </w:p>
    <w:bookmarkEnd w:id="43"/>
    <w:bookmarkEnd w:id="44"/>
    <w:bookmarkEnd w:id="45"/>
    <w:bookmarkEnd w:id="46"/>
    <w:bookmarkEnd w:id="47"/>
    <w:bookmarkEnd w:id="48"/>
    <w:bookmarkEnd w:id="49"/>
    <w:bookmarkEnd w:id="50"/>
    <w:bookmarkEnd w:id="51"/>
    <w:bookmarkEnd w:id="52"/>
    <w:bookmarkEnd w:id="53"/>
    <w:p w14:paraId="67C222ED" w14:textId="77777777" w:rsidR="00FB6A97" w:rsidRPr="008565F7" w:rsidRDefault="00FB6A97" w:rsidP="00433FB6">
      <w:pPr>
        <w:pStyle w:val="aa"/>
        <w:numPr>
          <w:ilvl w:val="0"/>
          <w:numId w:val="16"/>
        </w:numPr>
        <w:tabs>
          <w:tab w:val="left" w:pos="0"/>
        </w:tabs>
        <w:jc w:val="center"/>
        <w:rPr>
          <w:b/>
        </w:rPr>
      </w:pPr>
      <w:r w:rsidRPr="008565F7">
        <w:rPr>
          <w:b/>
        </w:rPr>
        <w:lastRenderedPageBreak/>
        <w:t>Порядок приема заявок на участие в запросе предложений</w:t>
      </w:r>
      <w:r w:rsidRPr="008565F7">
        <w:t xml:space="preserve"> </w:t>
      </w:r>
      <w:r w:rsidR="00386001" w:rsidRPr="008565F7">
        <w:rPr>
          <w:b/>
        </w:rPr>
        <w:t>в электронной форме</w:t>
      </w:r>
    </w:p>
    <w:p w14:paraId="1DC2CDAB" w14:textId="77777777" w:rsidR="00386001" w:rsidRPr="008565F7" w:rsidRDefault="00386001" w:rsidP="00386001">
      <w:pPr>
        <w:pStyle w:val="aa"/>
        <w:tabs>
          <w:tab w:val="left" w:pos="0"/>
        </w:tabs>
        <w:ind w:left="450"/>
        <w:rPr>
          <w:b/>
        </w:rPr>
      </w:pPr>
    </w:p>
    <w:p w14:paraId="5558DE5B" w14:textId="37E1B388" w:rsidR="00FB6A97" w:rsidRPr="00433FB6" w:rsidRDefault="00433FB6" w:rsidP="00433FB6">
      <w:pPr>
        <w:pStyle w:val="aa"/>
        <w:tabs>
          <w:tab w:val="left" w:pos="0"/>
        </w:tabs>
        <w:ind w:left="142"/>
        <w:jc w:val="both"/>
        <w:rPr>
          <w:bCs/>
        </w:rPr>
      </w:pPr>
      <w:r>
        <w:rPr>
          <w:bCs/>
        </w:rPr>
        <w:t xml:space="preserve">         </w:t>
      </w:r>
      <w:r w:rsidRPr="00433FB6">
        <w:rPr>
          <w:b/>
        </w:rPr>
        <w:t>10.1.</w:t>
      </w:r>
      <w:r>
        <w:rPr>
          <w:bCs/>
        </w:rPr>
        <w:t xml:space="preserve">       </w:t>
      </w:r>
      <w:r w:rsidR="00FB6A97" w:rsidRPr="00433FB6">
        <w:rPr>
          <w:bCs/>
        </w:rPr>
        <w:t xml:space="preserve">Со дня размещения извещения на сайте электронной торговой площадки и на сайте </w:t>
      </w:r>
      <w:r w:rsidR="003F7777" w:rsidRPr="00433FB6">
        <w:rPr>
          <w:bCs/>
        </w:rPr>
        <w:t>ЕИС,</w:t>
      </w:r>
      <w:r w:rsidR="00FB6A97" w:rsidRPr="00433FB6">
        <w:rPr>
          <w:bCs/>
        </w:rPr>
        <w:t xml:space="preserve"> и до окончания срока подачи заявок, установленного в извещении о проведении </w:t>
      </w:r>
      <w:r w:rsidR="00143567" w:rsidRPr="00433FB6">
        <w:rPr>
          <w:bCs/>
        </w:rPr>
        <w:t>закупки</w:t>
      </w:r>
      <w:r w:rsidR="00FB6A97" w:rsidRPr="00433FB6">
        <w:rPr>
          <w:bCs/>
        </w:rPr>
        <w:t>, оператор сайта электронной площадки осуществляет прием заявок на участие в запросе предложений в электронной форме.</w:t>
      </w:r>
    </w:p>
    <w:p w14:paraId="4D571C9A" w14:textId="1DA62706" w:rsidR="00FB6A97" w:rsidRPr="008565F7" w:rsidRDefault="00FB6A97" w:rsidP="00433FB6">
      <w:pPr>
        <w:pStyle w:val="aa"/>
        <w:numPr>
          <w:ilvl w:val="1"/>
          <w:numId w:val="39"/>
        </w:numPr>
        <w:tabs>
          <w:tab w:val="left" w:pos="0"/>
        </w:tabs>
        <w:ind w:left="142" w:firstLine="426"/>
        <w:jc w:val="both"/>
      </w:pPr>
      <w:bookmarkStart w:id="54" w:name="_Toc318450730"/>
      <w:bookmarkStart w:id="55" w:name="_Toc319240826"/>
      <w:bookmarkStart w:id="56" w:name="_Toc319414500"/>
      <w:bookmarkStart w:id="57" w:name="_Toc319416695"/>
      <w:bookmarkStart w:id="58" w:name="_Toc321129410"/>
      <w:bookmarkStart w:id="59" w:name="_Toc322597273"/>
      <w:bookmarkStart w:id="60" w:name="_Toc323825566"/>
      <w:bookmarkStart w:id="61" w:name="_Toc324507016"/>
      <w:r w:rsidRPr="008565F7">
        <w:t xml:space="preserve">Участник закупки вправе изменить или отозвать ранее поданную заявку на участие в </w:t>
      </w:r>
      <w:r w:rsidR="00143567" w:rsidRPr="008565F7">
        <w:t>закупке</w:t>
      </w:r>
      <w:r w:rsidRPr="008565F7">
        <w:t xml:space="preserve"> до момента окончания срока приема заявок. Отзыв заявок после истечения срока подачи заявок на участие в за</w:t>
      </w:r>
      <w:r w:rsidR="00143567" w:rsidRPr="008565F7">
        <w:t>купке</w:t>
      </w:r>
      <w:r w:rsidRPr="008565F7">
        <w:t xml:space="preserve">, установленного документацией о </w:t>
      </w:r>
      <w:r w:rsidR="003F7777" w:rsidRPr="008565F7">
        <w:t>проведении запроса</w:t>
      </w:r>
      <w:r w:rsidRPr="008565F7">
        <w:t xml:space="preserve"> предложений в электронной форме, не допускается.</w:t>
      </w:r>
    </w:p>
    <w:p w14:paraId="21F12E18" w14:textId="77777777" w:rsidR="00C4413C" w:rsidRPr="008565F7" w:rsidRDefault="00C4413C" w:rsidP="00C4413C">
      <w:pPr>
        <w:pStyle w:val="aa"/>
        <w:tabs>
          <w:tab w:val="left" w:pos="0"/>
        </w:tabs>
        <w:ind w:left="567"/>
        <w:jc w:val="both"/>
      </w:pPr>
    </w:p>
    <w:p w14:paraId="3C8202A5" w14:textId="77777777" w:rsidR="00FB6A97" w:rsidRPr="008565F7" w:rsidRDefault="00FB6A97" w:rsidP="00433FB6">
      <w:pPr>
        <w:pStyle w:val="aa"/>
        <w:numPr>
          <w:ilvl w:val="0"/>
          <w:numId w:val="39"/>
        </w:numPr>
        <w:tabs>
          <w:tab w:val="left" w:pos="0"/>
        </w:tabs>
        <w:ind w:left="0" w:firstLine="0"/>
        <w:jc w:val="center"/>
        <w:rPr>
          <w:b/>
        </w:rPr>
      </w:pPr>
      <w:r w:rsidRPr="008565F7">
        <w:rPr>
          <w:b/>
        </w:rPr>
        <w:t>Оценка предложений и выбор Победителя</w:t>
      </w:r>
    </w:p>
    <w:p w14:paraId="62AC490F" w14:textId="77777777" w:rsidR="00386001" w:rsidRPr="008565F7" w:rsidRDefault="00386001" w:rsidP="00386001">
      <w:pPr>
        <w:pStyle w:val="aa"/>
        <w:tabs>
          <w:tab w:val="left" w:pos="0"/>
        </w:tabs>
        <w:ind w:left="0"/>
        <w:rPr>
          <w:b/>
        </w:rPr>
      </w:pPr>
    </w:p>
    <w:p w14:paraId="067BAB7B" w14:textId="405CDBF4" w:rsidR="00940D21" w:rsidRPr="00433FB6" w:rsidRDefault="00940D21" w:rsidP="00433FB6">
      <w:pPr>
        <w:pStyle w:val="aa"/>
        <w:numPr>
          <w:ilvl w:val="1"/>
          <w:numId w:val="39"/>
        </w:numPr>
        <w:tabs>
          <w:tab w:val="left" w:pos="0"/>
        </w:tabs>
        <w:ind w:left="0" w:firstLine="568"/>
        <w:jc w:val="both"/>
      </w:pPr>
      <w:bookmarkStart w:id="62" w:name="_Toc323825567"/>
      <w:bookmarkStart w:id="63" w:name="_Toc324507017"/>
      <w:bookmarkStart w:id="64" w:name="_Toc326587501"/>
      <w:bookmarkStart w:id="65" w:name="_Toc329077378"/>
      <w:bookmarkStart w:id="66" w:name="_Toc329337164"/>
      <w:r w:rsidRPr="00433FB6">
        <w:t xml:space="preserve">Открытие доступа к </w:t>
      </w:r>
      <w:r w:rsidR="003F7777" w:rsidRPr="00433FB6">
        <w:t>поданным заявкам</w:t>
      </w:r>
      <w:r w:rsidRPr="00433FB6">
        <w:t xml:space="preserve"> осуществляется в установленное в документации о закупке время. Открытие доступа ко всем поданным </w:t>
      </w:r>
      <w:r w:rsidR="00CC5994" w:rsidRPr="00433FB6">
        <w:t>заявкам</w:t>
      </w:r>
      <w:r w:rsidRPr="00433FB6">
        <w:t xml:space="preserve"> осуществляется одновременно. При проведении процедуры открытия доступа к поданным заявкам заседание ЗК не проводится.</w:t>
      </w:r>
    </w:p>
    <w:p w14:paraId="516E37CB" w14:textId="77777777" w:rsidR="00940D21" w:rsidRPr="008565F7" w:rsidRDefault="00CC5994" w:rsidP="00433FB6">
      <w:pPr>
        <w:numPr>
          <w:ilvl w:val="1"/>
          <w:numId w:val="39"/>
        </w:numPr>
        <w:tabs>
          <w:tab w:val="left" w:pos="0"/>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Заявки</w:t>
      </w:r>
      <w:r w:rsidR="00940D21" w:rsidRPr="008565F7">
        <w:rPr>
          <w:rFonts w:ascii="Times New Roman" w:eastAsia="Times New Roman" w:hAnsi="Times New Roman" w:cs="Times New Roman"/>
          <w:sz w:val="24"/>
          <w:szCs w:val="24"/>
          <w:lang w:eastAsia="ru-RU"/>
        </w:rPr>
        <w:t xml:space="preserve"> направляются оператором ЭТП организатору закупки не позднее дня, следующего за днем окончания срока подачи заявок, установленного извещением, документацией о закупке.</w:t>
      </w:r>
    </w:p>
    <w:p w14:paraId="0C5F43BC" w14:textId="77777777" w:rsidR="00940D21" w:rsidRPr="008565F7" w:rsidRDefault="00940D21" w:rsidP="00433FB6">
      <w:pPr>
        <w:numPr>
          <w:ilvl w:val="1"/>
          <w:numId w:val="39"/>
        </w:numPr>
        <w:tabs>
          <w:tab w:val="left" w:pos="0"/>
        </w:tabs>
        <w:spacing w:after="0" w:line="240" w:lineRule="auto"/>
        <w:ind w:left="0"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 xml:space="preserve">Рассмотрение </w:t>
      </w:r>
      <w:r w:rsidR="00CC5994">
        <w:rPr>
          <w:rFonts w:ascii="Times New Roman" w:eastAsia="Times New Roman" w:hAnsi="Times New Roman" w:cs="Times New Roman"/>
          <w:sz w:val="24"/>
          <w:szCs w:val="24"/>
          <w:lang w:eastAsia="ru-RU"/>
        </w:rPr>
        <w:t>заявок</w:t>
      </w:r>
      <w:r w:rsidRPr="008565F7">
        <w:rPr>
          <w:rFonts w:ascii="Times New Roman" w:eastAsia="Times New Roman" w:hAnsi="Times New Roman" w:cs="Times New Roman"/>
          <w:sz w:val="24"/>
          <w:szCs w:val="24"/>
          <w:lang w:eastAsia="ru-RU"/>
        </w:rPr>
        <w:t xml:space="preserve"> на участие в закупке осуществляется ЗК в сроки, установленные извещением и документацией о закупке.</w:t>
      </w:r>
    </w:p>
    <w:p w14:paraId="3DB646BC" w14:textId="77777777" w:rsidR="00940D21" w:rsidRPr="008565F7" w:rsidRDefault="00940D21" w:rsidP="00433FB6">
      <w:pPr>
        <w:numPr>
          <w:ilvl w:val="1"/>
          <w:numId w:val="39"/>
        </w:numPr>
        <w:tabs>
          <w:tab w:val="left" w:pos="0"/>
        </w:tabs>
        <w:spacing w:after="0" w:line="240" w:lineRule="auto"/>
        <w:ind w:left="0"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 xml:space="preserve">В рамках рассмотрения </w:t>
      </w:r>
      <w:r w:rsidR="00CC5994">
        <w:rPr>
          <w:rFonts w:ascii="Times New Roman" w:eastAsia="Times New Roman" w:hAnsi="Times New Roman" w:cs="Times New Roman"/>
          <w:sz w:val="24"/>
          <w:szCs w:val="24"/>
          <w:lang w:eastAsia="ru-RU"/>
        </w:rPr>
        <w:t>заявок</w:t>
      </w:r>
      <w:r w:rsidRPr="008565F7">
        <w:rPr>
          <w:rFonts w:ascii="Times New Roman" w:eastAsia="Times New Roman" w:hAnsi="Times New Roman" w:cs="Times New Roman"/>
          <w:sz w:val="24"/>
          <w:szCs w:val="24"/>
          <w:lang w:eastAsia="ru-RU"/>
        </w:rPr>
        <w:t xml:space="preserve"> ЗК принимает решение в признании заявок соответствующими либо не соответствующими требованиям заказчика на основании установленных в документации о закупке измеряемых критериев отбора.</w:t>
      </w:r>
    </w:p>
    <w:p w14:paraId="14C4600F" w14:textId="77777777" w:rsidR="00BE3EBC" w:rsidRPr="008565F7" w:rsidRDefault="00BE3EBC" w:rsidP="00433FB6">
      <w:pPr>
        <w:numPr>
          <w:ilvl w:val="1"/>
          <w:numId w:val="39"/>
        </w:numPr>
        <w:tabs>
          <w:tab w:val="left" w:pos="0"/>
        </w:tabs>
        <w:spacing w:after="0" w:line="240" w:lineRule="auto"/>
        <w:ind w:left="0"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 xml:space="preserve">По результатам рассмотрения </w:t>
      </w:r>
      <w:r w:rsidR="00CC5994">
        <w:rPr>
          <w:rFonts w:ascii="Times New Roman" w:eastAsia="Times New Roman" w:hAnsi="Times New Roman" w:cs="Times New Roman"/>
          <w:sz w:val="24"/>
          <w:szCs w:val="24"/>
          <w:lang w:eastAsia="ru-RU"/>
        </w:rPr>
        <w:t>заявок</w:t>
      </w:r>
      <w:r w:rsidRPr="008565F7">
        <w:rPr>
          <w:rFonts w:ascii="Times New Roman" w:eastAsia="Times New Roman" w:hAnsi="Times New Roman" w:cs="Times New Roman"/>
          <w:sz w:val="24"/>
          <w:szCs w:val="24"/>
          <w:lang w:eastAsia="ru-RU"/>
        </w:rPr>
        <w:t xml:space="preserve"> процедура закупки признается несостоявшейся в случаях, если ЗК принято решение об отклонении заявок всех участников процедуры закупки либо о допуске к участию в закупке заявки только 1 (одного) участника процедуры закупки.</w:t>
      </w:r>
    </w:p>
    <w:p w14:paraId="4CA5D70C" w14:textId="77777777" w:rsidR="00BE3EBC" w:rsidRPr="008565F7" w:rsidRDefault="00BE3EBC" w:rsidP="00433FB6">
      <w:pPr>
        <w:numPr>
          <w:ilvl w:val="1"/>
          <w:numId w:val="39"/>
        </w:numPr>
        <w:tabs>
          <w:tab w:val="left" w:pos="0"/>
        </w:tabs>
        <w:spacing w:after="0" w:line="240" w:lineRule="auto"/>
        <w:ind w:left="0"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По итогам закупки подлежит формированию протокол по итогам закупки (итоговый протокол).</w:t>
      </w:r>
    </w:p>
    <w:p w14:paraId="1137B8A9" w14:textId="77777777" w:rsidR="00BE3EBC" w:rsidRPr="008565F7" w:rsidRDefault="00344F0E" w:rsidP="00433FB6">
      <w:pPr>
        <w:numPr>
          <w:ilvl w:val="1"/>
          <w:numId w:val="39"/>
        </w:numPr>
        <w:tabs>
          <w:tab w:val="left" w:pos="0"/>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Заявка</w:t>
      </w:r>
      <w:r w:rsidR="00BE3EBC" w:rsidRPr="008565F7">
        <w:rPr>
          <w:rFonts w:ascii="Times New Roman" w:eastAsia="Times New Roman" w:hAnsi="Times New Roman" w:cs="Times New Roman"/>
          <w:sz w:val="24"/>
          <w:szCs w:val="24"/>
          <w:lang w:eastAsia="ru-RU"/>
        </w:rPr>
        <w:t>, которая соответствует требованиям документации о закупке и набравшей наибольшее итоговое значение в соответствии с критериями и порядком оценки и сопоставления заявок, указанными в документации о закупке, присваивается первый номер. Присвоение последующих номеров осуществляется ЗК по мере уменьшения степени предпочтительности представленных участниками закупки предложений. В случае если нескольким заявкам были присвоены одинаковые итоговые значения победителем закупки признается участник закупки, предложивший наименьшую цену договора. В случае, если несколько заявок имеют одинаковую цену договора и получили одинаковый итоговый рейтинг, победителем закупки признается участник закупки, заявка которого была подана ранее.</w:t>
      </w:r>
    </w:p>
    <w:p w14:paraId="21B3E1F2" w14:textId="77777777" w:rsidR="00BE3EBC" w:rsidRPr="008565F7" w:rsidRDefault="00BE3EBC" w:rsidP="00433FB6">
      <w:pPr>
        <w:numPr>
          <w:ilvl w:val="1"/>
          <w:numId w:val="39"/>
        </w:numPr>
        <w:tabs>
          <w:tab w:val="left" w:pos="0"/>
        </w:tabs>
        <w:spacing w:after="0" w:line="240" w:lineRule="auto"/>
        <w:ind w:left="0"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Все протоколы, сформированные в ходе закупки, итоговый протокол должны быть официально размещены в срок не позднее 3 (трех) дней со дня подписания соответствующего протокола.</w:t>
      </w:r>
    </w:p>
    <w:p w14:paraId="0CEFBD62" w14:textId="77777777" w:rsidR="00143567" w:rsidRPr="008565F7" w:rsidRDefault="00143567" w:rsidP="00143567">
      <w:pPr>
        <w:tabs>
          <w:tab w:val="left" w:pos="0"/>
        </w:tabs>
        <w:spacing w:after="0" w:line="240" w:lineRule="auto"/>
        <w:ind w:left="567"/>
        <w:jc w:val="both"/>
        <w:rPr>
          <w:rFonts w:ascii="Times New Roman" w:eastAsia="Times New Roman" w:hAnsi="Times New Roman" w:cs="Times New Roman"/>
          <w:sz w:val="24"/>
          <w:szCs w:val="24"/>
          <w:lang w:eastAsia="ru-RU"/>
        </w:rPr>
      </w:pPr>
    </w:p>
    <w:p w14:paraId="6441227B" w14:textId="77777777" w:rsidR="00FB6A97" w:rsidRPr="008565F7" w:rsidRDefault="00FB6A97" w:rsidP="00433FB6">
      <w:pPr>
        <w:pStyle w:val="aa"/>
        <w:numPr>
          <w:ilvl w:val="0"/>
          <w:numId w:val="39"/>
        </w:numPr>
        <w:tabs>
          <w:tab w:val="left" w:pos="0"/>
        </w:tabs>
        <w:ind w:left="0" w:firstLine="0"/>
        <w:jc w:val="center"/>
        <w:rPr>
          <w:b/>
        </w:rPr>
      </w:pPr>
      <w:r w:rsidRPr="008565F7">
        <w:rPr>
          <w:b/>
        </w:rPr>
        <w:t>Заключение договора и порядок опубликования информации об итогах проведения запроса</w:t>
      </w:r>
      <w:bookmarkEnd w:id="62"/>
      <w:bookmarkEnd w:id="63"/>
      <w:r w:rsidRPr="008565F7">
        <w:rPr>
          <w:b/>
        </w:rPr>
        <w:t xml:space="preserve"> предложений</w:t>
      </w:r>
      <w:bookmarkEnd w:id="64"/>
      <w:bookmarkEnd w:id="65"/>
      <w:bookmarkEnd w:id="66"/>
      <w:r w:rsidRPr="008565F7">
        <w:t xml:space="preserve"> </w:t>
      </w:r>
      <w:r w:rsidR="00386001" w:rsidRPr="008565F7">
        <w:rPr>
          <w:b/>
        </w:rPr>
        <w:t>в электронной форме</w:t>
      </w:r>
    </w:p>
    <w:p w14:paraId="31D4A645" w14:textId="77777777" w:rsidR="00386001" w:rsidRPr="008565F7" w:rsidRDefault="00386001" w:rsidP="00386001">
      <w:pPr>
        <w:pStyle w:val="aa"/>
        <w:tabs>
          <w:tab w:val="left" w:pos="0"/>
        </w:tabs>
        <w:ind w:left="0"/>
        <w:rPr>
          <w:b/>
        </w:rPr>
      </w:pPr>
    </w:p>
    <w:p w14:paraId="45FB79E3" w14:textId="77777777" w:rsidR="00143567" w:rsidRPr="008565F7" w:rsidRDefault="00143567" w:rsidP="00143567">
      <w:pPr>
        <w:spacing w:after="0" w:line="240" w:lineRule="auto"/>
        <w:ind w:right="23" w:firstLine="567"/>
        <w:jc w:val="both"/>
        <w:rPr>
          <w:rFonts w:ascii="Times New Roman" w:eastAsia="Candara" w:hAnsi="Times New Roman" w:cs="Times New Roman"/>
          <w:sz w:val="24"/>
          <w:szCs w:val="24"/>
          <w:lang w:eastAsia="ru-RU"/>
        </w:rPr>
      </w:pPr>
      <w:r w:rsidRPr="008565F7">
        <w:rPr>
          <w:rFonts w:ascii="Times New Roman" w:hAnsi="Times New Roman" w:cs="Times New Roman"/>
          <w:b/>
          <w:sz w:val="24"/>
          <w:szCs w:val="24"/>
        </w:rPr>
        <w:t>1</w:t>
      </w:r>
      <w:r w:rsidR="008E5D45">
        <w:rPr>
          <w:rFonts w:ascii="Times New Roman" w:hAnsi="Times New Roman" w:cs="Times New Roman"/>
          <w:b/>
          <w:sz w:val="24"/>
          <w:szCs w:val="24"/>
        </w:rPr>
        <w:t>2</w:t>
      </w:r>
      <w:r w:rsidRPr="008565F7">
        <w:rPr>
          <w:rFonts w:ascii="Times New Roman" w:hAnsi="Times New Roman" w:cs="Times New Roman"/>
          <w:b/>
          <w:sz w:val="24"/>
          <w:szCs w:val="24"/>
        </w:rPr>
        <w:t xml:space="preserve">.1 </w:t>
      </w:r>
      <w:r w:rsidRPr="008565F7">
        <w:rPr>
          <w:rFonts w:ascii="Times New Roman" w:eastAsia="Candara" w:hAnsi="Times New Roman" w:cs="Times New Roman"/>
          <w:sz w:val="24"/>
          <w:szCs w:val="24"/>
          <w:lang w:eastAsia="ru-RU"/>
        </w:rPr>
        <w:t>Обмен</w:t>
      </w:r>
      <w:r w:rsidRPr="008565F7">
        <w:rPr>
          <w:rFonts w:ascii="Times New Roman" w:eastAsia="Times New Roman" w:hAnsi="Times New Roman" w:cs="Times New Roman"/>
          <w:sz w:val="24"/>
          <w:szCs w:val="24"/>
          <w:lang w:eastAsia="ru-RU"/>
        </w:rPr>
        <w:t xml:space="preserve"> </w:t>
      </w:r>
      <w:r w:rsidRPr="008565F7">
        <w:rPr>
          <w:rFonts w:ascii="Times New Roman" w:eastAsia="Candara" w:hAnsi="Times New Roman" w:cs="Times New Roman"/>
          <w:sz w:val="24"/>
          <w:szCs w:val="24"/>
          <w:lang w:eastAsia="ru-RU"/>
        </w:rPr>
        <w:t>документами при заключении договора, в том числе заключение договора, осуществляется участником и заказчиком с использованием программно-аппаратных средств ЭТП. Договор должен быть подписан ЭП лица, имеющего права действовать от имени соответственно участника закупки, заказчика.</w:t>
      </w:r>
      <w:bookmarkStart w:id="67" w:name="_Ref317255645"/>
    </w:p>
    <w:p w14:paraId="5B7FC49E" w14:textId="77777777" w:rsidR="00FB6A97" w:rsidRPr="008565F7" w:rsidRDefault="00143567" w:rsidP="00143567">
      <w:pPr>
        <w:spacing w:after="0" w:line="240" w:lineRule="auto"/>
        <w:ind w:right="23"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b/>
          <w:sz w:val="24"/>
          <w:szCs w:val="24"/>
          <w:lang w:eastAsia="ru-RU"/>
        </w:rPr>
        <w:t>1</w:t>
      </w:r>
      <w:r w:rsidR="008E5D45">
        <w:rPr>
          <w:rFonts w:ascii="Times New Roman" w:eastAsia="Times New Roman" w:hAnsi="Times New Roman" w:cs="Times New Roman"/>
          <w:b/>
          <w:sz w:val="24"/>
          <w:szCs w:val="24"/>
          <w:lang w:eastAsia="ru-RU"/>
        </w:rPr>
        <w:t>2</w:t>
      </w:r>
      <w:r w:rsidRPr="008565F7">
        <w:rPr>
          <w:rFonts w:ascii="Times New Roman" w:eastAsia="Times New Roman" w:hAnsi="Times New Roman" w:cs="Times New Roman"/>
          <w:b/>
          <w:sz w:val="24"/>
          <w:szCs w:val="24"/>
          <w:lang w:eastAsia="ru-RU"/>
        </w:rPr>
        <w:t>.2.</w:t>
      </w:r>
      <w:r w:rsidRPr="008565F7">
        <w:rPr>
          <w:rFonts w:ascii="Times New Roman" w:eastAsia="Times New Roman" w:hAnsi="Times New Roman" w:cs="Times New Roman"/>
          <w:sz w:val="24"/>
          <w:szCs w:val="24"/>
          <w:lang w:eastAsia="ru-RU"/>
        </w:rPr>
        <w:t xml:space="preserve"> </w:t>
      </w:r>
      <w:r w:rsidR="00FB6A97" w:rsidRPr="008565F7">
        <w:rPr>
          <w:rFonts w:ascii="Times New Roman" w:eastAsia="Times New Roman" w:hAnsi="Times New Roman" w:cs="Times New Roman"/>
          <w:sz w:val="24"/>
          <w:szCs w:val="24"/>
          <w:lang w:eastAsia="ru-RU"/>
        </w:rPr>
        <w:t>Заказчик, после размещения на официальном сайте и ЭТП протокола заседания Комиссии по подведению итогов запроса предложений, направляет Победителю проект договора в бумажной, либо в электронной форме, который составляется путем включения условий исполнения договора, предложенных Победителем в заявке на участие в запросе предложений, в</w:t>
      </w:r>
      <w:r w:rsidR="00FB6A97" w:rsidRPr="008565F7">
        <w:rPr>
          <w:rFonts w:ascii="Times New Roman" w:eastAsia="Times New Roman" w:hAnsi="Times New Roman" w:cs="Times New Roman"/>
          <w:sz w:val="24"/>
          <w:szCs w:val="24"/>
          <w:lang w:val="en-US" w:eastAsia="ru-RU"/>
        </w:rPr>
        <w:t> </w:t>
      </w:r>
      <w:r w:rsidR="00FB6A97" w:rsidRPr="008565F7">
        <w:rPr>
          <w:rFonts w:ascii="Times New Roman" w:eastAsia="Times New Roman" w:hAnsi="Times New Roman" w:cs="Times New Roman"/>
          <w:sz w:val="24"/>
          <w:szCs w:val="24"/>
          <w:lang w:eastAsia="ru-RU"/>
        </w:rPr>
        <w:t xml:space="preserve">проект договора, прилагаемый к документации запроса предложений. </w:t>
      </w:r>
      <w:bookmarkStart w:id="68" w:name="_Toc321320393"/>
      <w:bookmarkStart w:id="69" w:name="_Toc321732475"/>
      <w:bookmarkStart w:id="70" w:name="_Toc321906737"/>
      <w:bookmarkStart w:id="71" w:name="_Toc322597274"/>
      <w:bookmarkStart w:id="72" w:name="_Toc323825568"/>
      <w:bookmarkStart w:id="73" w:name="_Toc324507018"/>
      <w:bookmarkEnd w:id="67"/>
    </w:p>
    <w:p w14:paraId="4FA6C25B" w14:textId="77777777" w:rsidR="00386001" w:rsidRPr="008565F7" w:rsidRDefault="00386001" w:rsidP="00386001">
      <w:pPr>
        <w:spacing w:after="0" w:line="240" w:lineRule="auto"/>
        <w:ind w:right="23"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b/>
          <w:sz w:val="24"/>
          <w:szCs w:val="24"/>
          <w:lang w:eastAsia="ru-RU"/>
        </w:rPr>
        <w:t>1</w:t>
      </w:r>
      <w:r w:rsidR="008E5D45">
        <w:rPr>
          <w:rFonts w:ascii="Times New Roman" w:eastAsia="Times New Roman" w:hAnsi="Times New Roman" w:cs="Times New Roman"/>
          <w:b/>
          <w:sz w:val="24"/>
          <w:szCs w:val="24"/>
          <w:lang w:eastAsia="ru-RU"/>
        </w:rPr>
        <w:t>2</w:t>
      </w:r>
      <w:r w:rsidRPr="008565F7">
        <w:rPr>
          <w:rFonts w:ascii="Times New Roman" w:eastAsia="Times New Roman" w:hAnsi="Times New Roman" w:cs="Times New Roman"/>
          <w:b/>
          <w:sz w:val="24"/>
          <w:szCs w:val="24"/>
          <w:lang w:eastAsia="ru-RU"/>
        </w:rPr>
        <w:t>.3.</w:t>
      </w:r>
      <w:r w:rsidRPr="008565F7">
        <w:rPr>
          <w:rFonts w:ascii="Times New Roman" w:eastAsia="Times New Roman" w:hAnsi="Times New Roman" w:cs="Times New Roman"/>
          <w:sz w:val="24"/>
          <w:szCs w:val="24"/>
          <w:lang w:eastAsia="ru-RU"/>
        </w:rPr>
        <w:t xml:space="preserve"> В случае наличия разногласий по проекту договора, направленному заказчиком, участник закупки вправе составить протокол разногласий с указанием замечаний к проекту договора, не </w:t>
      </w:r>
      <w:r w:rsidRPr="008565F7">
        <w:rPr>
          <w:rFonts w:ascii="Times New Roman" w:eastAsia="Times New Roman" w:hAnsi="Times New Roman" w:cs="Times New Roman"/>
          <w:sz w:val="24"/>
          <w:szCs w:val="24"/>
          <w:lang w:eastAsia="ru-RU"/>
        </w:rPr>
        <w:lastRenderedPageBreak/>
        <w:t>соответствующим извещению, документации о закупке, своей заявке, с указанием соответствующих положений указанных документов и обоснованием таких замечаний.</w:t>
      </w:r>
    </w:p>
    <w:p w14:paraId="4B7AF88C" w14:textId="77777777" w:rsidR="00386001" w:rsidRPr="008565F7" w:rsidRDefault="00386001" w:rsidP="00386001">
      <w:pPr>
        <w:spacing w:after="0" w:line="240" w:lineRule="auto"/>
        <w:ind w:right="23"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b/>
          <w:sz w:val="24"/>
          <w:szCs w:val="24"/>
          <w:lang w:eastAsia="ru-RU"/>
        </w:rPr>
        <w:t>1</w:t>
      </w:r>
      <w:r w:rsidR="008E5D45">
        <w:rPr>
          <w:rFonts w:ascii="Times New Roman" w:eastAsia="Times New Roman" w:hAnsi="Times New Roman" w:cs="Times New Roman"/>
          <w:b/>
          <w:sz w:val="24"/>
          <w:szCs w:val="24"/>
          <w:lang w:eastAsia="ru-RU"/>
        </w:rPr>
        <w:t>2</w:t>
      </w:r>
      <w:r w:rsidRPr="008565F7">
        <w:rPr>
          <w:rFonts w:ascii="Times New Roman" w:eastAsia="Times New Roman" w:hAnsi="Times New Roman" w:cs="Times New Roman"/>
          <w:b/>
          <w:sz w:val="24"/>
          <w:szCs w:val="24"/>
          <w:lang w:eastAsia="ru-RU"/>
        </w:rPr>
        <w:t>.4.</w:t>
      </w:r>
      <w:r w:rsidRPr="008565F7">
        <w:rPr>
          <w:rFonts w:ascii="Times New Roman" w:eastAsia="Times New Roman" w:hAnsi="Times New Roman" w:cs="Times New Roman"/>
          <w:sz w:val="24"/>
          <w:szCs w:val="24"/>
          <w:lang w:eastAsia="ru-RU"/>
        </w:rPr>
        <w:t xml:space="preserve"> </w:t>
      </w:r>
      <w:r w:rsidRPr="008565F7">
        <w:rPr>
          <w:rFonts w:ascii="Times New Roman" w:eastAsia="Times New Roman" w:hAnsi="Times New Roman" w:cs="Times New Roman"/>
          <w:sz w:val="24"/>
          <w:szCs w:val="24"/>
          <w:lang w:eastAsia="ru-RU"/>
        </w:rPr>
        <w:tab/>
        <w:t>По результатам рассмотрения протокола разногласий заказчик либо дорабатывает проект договора при условии обоснованности полученных замечаний в протоколе разногласий, либо не учитывает полученные замечания участника, формирует уведомление с указанием причин отказа учесть полностью или частично содержащиеся в протоколе разногласий замечания и направляет такое уведомление участнику закупки.</w:t>
      </w:r>
    </w:p>
    <w:p w14:paraId="479DE462" w14:textId="77777777" w:rsidR="00386001" w:rsidRPr="008565F7" w:rsidRDefault="00386001" w:rsidP="00386001">
      <w:pPr>
        <w:spacing w:after="0" w:line="240" w:lineRule="auto"/>
        <w:ind w:right="23"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b/>
          <w:sz w:val="24"/>
          <w:szCs w:val="24"/>
          <w:lang w:eastAsia="ru-RU"/>
        </w:rPr>
        <w:t>1</w:t>
      </w:r>
      <w:r w:rsidR="008E5D45">
        <w:rPr>
          <w:rFonts w:ascii="Times New Roman" w:eastAsia="Times New Roman" w:hAnsi="Times New Roman" w:cs="Times New Roman"/>
          <w:b/>
          <w:sz w:val="24"/>
          <w:szCs w:val="24"/>
          <w:lang w:eastAsia="ru-RU"/>
        </w:rPr>
        <w:t>2</w:t>
      </w:r>
      <w:r w:rsidRPr="008565F7">
        <w:rPr>
          <w:rFonts w:ascii="Times New Roman" w:eastAsia="Times New Roman" w:hAnsi="Times New Roman" w:cs="Times New Roman"/>
          <w:b/>
          <w:sz w:val="24"/>
          <w:szCs w:val="24"/>
          <w:lang w:eastAsia="ru-RU"/>
        </w:rPr>
        <w:t>.5.</w:t>
      </w:r>
      <w:r w:rsidRPr="008565F7">
        <w:rPr>
          <w:rFonts w:ascii="Times New Roman" w:eastAsia="Times New Roman" w:hAnsi="Times New Roman" w:cs="Times New Roman"/>
          <w:sz w:val="24"/>
          <w:szCs w:val="24"/>
          <w:lang w:eastAsia="ru-RU"/>
        </w:rPr>
        <w:t xml:space="preserve"> Договор по результатам закупки заключается на условиях, предусмотренных проектом договора, содержащегося в составе документации о закупке, позиции заказчика по результату рассмотрения протокола разногласий от участника закупки, документации о закупке, извещения или приглашением принять участие в закупке и заявкой участникам закупки, с которым заключается договор.</w:t>
      </w:r>
    </w:p>
    <w:p w14:paraId="0F4F4F0F" w14:textId="77777777" w:rsidR="00FB6A97" w:rsidRPr="008565F7" w:rsidRDefault="00143567" w:rsidP="00143567">
      <w:pPr>
        <w:tabs>
          <w:tab w:val="left" w:pos="0"/>
        </w:tabs>
        <w:spacing w:after="0" w:line="240" w:lineRule="auto"/>
        <w:ind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b/>
          <w:sz w:val="24"/>
          <w:szCs w:val="24"/>
          <w:lang w:eastAsia="ru-RU"/>
        </w:rPr>
        <w:t>1</w:t>
      </w:r>
      <w:r w:rsidR="008E5D45">
        <w:rPr>
          <w:rFonts w:ascii="Times New Roman" w:eastAsia="Times New Roman" w:hAnsi="Times New Roman" w:cs="Times New Roman"/>
          <w:b/>
          <w:sz w:val="24"/>
          <w:szCs w:val="24"/>
          <w:lang w:eastAsia="ru-RU"/>
        </w:rPr>
        <w:t>2</w:t>
      </w:r>
      <w:r w:rsidRPr="008565F7">
        <w:rPr>
          <w:rFonts w:ascii="Times New Roman" w:eastAsia="Times New Roman" w:hAnsi="Times New Roman" w:cs="Times New Roman"/>
          <w:b/>
          <w:sz w:val="24"/>
          <w:szCs w:val="24"/>
          <w:lang w:eastAsia="ru-RU"/>
        </w:rPr>
        <w:t>.</w:t>
      </w:r>
      <w:r w:rsidR="00386001" w:rsidRPr="008565F7">
        <w:rPr>
          <w:rFonts w:ascii="Times New Roman" w:eastAsia="Times New Roman" w:hAnsi="Times New Roman" w:cs="Times New Roman"/>
          <w:b/>
          <w:sz w:val="24"/>
          <w:szCs w:val="24"/>
          <w:lang w:eastAsia="ru-RU"/>
        </w:rPr>
        <w:t>6</w:t>
      </w:r>
      <w:r w:rsidRPr="008565F7">
        <w:rPr>
          <w:rFonts w:ascii="Times New Roman" w:eastAsia="Times New Roman" w:hAnsi="Times New Roman" w:cs="Times New Roman"/>
          <w:b/>
          <w:sz w:val="24"/>
          <w:szCs w:val="24"/>
          <w:lang w:eastAsia="ru-RU"/>
        </w:rPr>
        <w:t>.</w:t>
      </w:r>
      <w:r w:rsidRPr="008565F7">
        <w:rPr>
          <w:rFonts w:ascii="Times New Roman" w:eastAsia="Times New Roman" w:hAnsi="Times New Roman" w:cs="Times New Roman"/>
          <w:sz w:val="24"/>
          <w:szCs w:val="24"/>
          <w:lang w:eastAsia="ru-RU"/>
        </w:rPr>
        <w:t xml:space="preserve"> </w:t>
      </w:r>
      <w:r w:rsidR="00FB6A97" w:rsidRPr="008565F7">
        <w:rPr>
          <w:rFonts w:ascii="Times New Roman" w:eastAsia="Times New Roman" w:hAnsi="Times New Roman" w:cs="Times New Roman"/>
          <w:sz w:val="24"/>
          <w:szCs w:val="24"/>
          <w:lang w:eastAsia="ru-RU"/>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p>
    <w:p w14:paraId="7098A28D" w14:textId="77777777" w:rsidR="00FB6A97" w:rsidRPr="008565F7" w:rsidRDefault="001C1DD3" w:rsidP="001C1DD3">
      <w:pPr>
        <w:tabs>
          <w:tab w:val="left" w:pos="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B6A97" w:rsidRPr="008565F7">
        <w:rPr>
          <w:rFonts w:ascii="Times New Roman" w:eastAsia="Times New Roman" w:hAnsi="Times New Roman" w:cs="Times New Roman"/>
          <w:sz w:val="24"/>
          <w:szCs w:val="24"/>
          <w:lang w:eastAsia="ru-RU"/>
        </w:rPr>
        <w:t>проведения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14:paraId="2AA0EC97" w14:textId="77777777" w:rsidR="00FB6A97" w:rsidRPr="008565F7" w:rsidRDefault="001C1DD3" w:rsidP="001C1DD3">
      <w:pPr>
        <w:tabs>
          <w:tab w:val="left" w:pos="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B6A97" w:rsidRPr="008565F7">
        <w:rPr>
          <w:rFonts w:ascii="Times New Roman" w:eastAsia="Times New Roman" w:hAnsi="Times New Roman" w:cs="Times New Roman"/>
          <w:sz w:val="24"/>
          <w:szCs w:val="24"/>
          <w:lang w:eastAsia="ru-RU"/>
        </w:rPr>
        <w:t>приостановления деятельности участника закупки в порядке, предусмотренном Кодексом Российской Федерации об административных правонарушениях;</w:t>
      </w:r>
    </w:p>
    <w:p w14:paraId="7AA12FF3" w14:textId="77777777" w:rsidR="00FB6A97" w:rsidRPr="008565F7" w:rsidRDefault="001C1DD3" w:rsidP="001C1DD3">
      <w:pPr>
        <w:tabs>
          <w:tab w:val="left" w:pos="0"/>
          <w:tab w:val="left" w:pos="851"/>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B6A97" w:rsidRPr="008565F7">
        <w:rPr>
          <w:rFonts w:ascii="Times New Roman" w:eastAsia="Times New Roman" w:hAnsi="Times New Roman" w:cs="Times New Roman"/>
          <w:sz w:val="24"/>
          <w:szCs w:val="24"/>
          <w:lang w:eastAsia="ru-RU"/>
        </w:rPr>
        <w:t>предоставления участником закупки заведомо ложных сведений, содержащихся в представленных ими документах;</w:t>
      </w:r>
    </w:p>
    <w:p w14:paraId="14B967FA" w14:textId="77777777" w:rsidR="00FB6A97" w:rsidRPr="008565F7" w:rsidRDefault="001C1DD3" w:rsidP="001C1DD3">
      <w:pPr>
        <w:tabs>
          <w:tab w:val="left" w:pos="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B6A97" w:rsidRPr="008565F7">
        <w:rPr>
          <w:rFonts w:ascii="Times New Roman" w:eastAsia="Times New Roman" w:hAnsi="Times New Roman" w:cs="Times New Roman"/>
          <w:sz w:val="24"/>
          <w:szCs w:val="24"/>
          <w:lang w:eastAsia="ru-RU"/>
        </w:rPr>
        <w:t>нахождения имущества участника закупки под арестом, наложенным по решению суда;</w:t>
      </w:r>
    </w:p>
    <w:p w14:paraId="27D6AE79" w14:textId="77777777" w:rsidR="00FB6A97" w:rsidRPr="008565F7" w:rsidRDefault="001C1DD3" w:rsidP="001C1DD3">
      <w:pPr>
        <w:tabs>
          <w:tab w:val="left" w:pos="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B6A97" w:rsidRPr="008565F7">
        <w:rPr>
          <w:rFonts w:ascii="Times New Roman" w:eastAsia="Times New Roman" w:hAnsi="Times New Roman" w:cs="Times New Roman"/>
          <w:sz w:val="24"/>
          <w:szCs w:val="24"/>
          <w:lang w:eastAsia="ru-RU"/>
        </w:rPr>
        <w:t>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14:paraId="60E5C65E" w14:textId="59F8A498" w:rsidR="006A70A6" w:rsidRDefault="00FB6A97" w:rsidP="006A70A6">
      <w:pPr>
        <w:pStyle w:val="aa"/>
        <w:widowControl w:val="0"/>
        <w:numPr>
          <w:ilvl w:val="1"/>
          <w:numId w:val="19"/>
        </w:numPr>
        <w:tabs>
          <w:tab w:val="left" w:pos="0"/>
        </w:tabs>
        <w:ind w:left="0" w:firstLine="567"/>
        <w:jc w:val="both"/>
      </w:pPr>
      <w:r w:rsidRPr="008565F7">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bookmarkStart w:id="74" w:name="_Toc447728035"/>
      <w:bookmarkStart w:id="75" w:name="_Toc500766073"/>
      <w:bookmarkEnd w:id="54"/>
      <w:bookmarkEnd w:id="55"/>
      <w:bookmarkEnd w:id="56"/>
      <w:bookmarkEnd w:id="57"/>
      <w:bookmarkEnd w:id="58"/>
      <w:bookmarkEnd w:id="59"/>
      <w:bookmarkEnd w:id="60"/>
      <w:bookmarkEnd w:id="61"/>
      <w:bookmarkEnd w:id="68"/>
      <w:bookmarkEnd w:id="69"/>
      <w:bookmarkEnd w:id="70"/>
      <w:bookmarkEnd w:id="71"/>
      <w:bookmarkEnd w:id="72"/>
      <w:bookmarkEnd w:id="73"/>
    </w:p>
    <w:p w14:paraId="7607BD6E" w14:textId="77777777" w:rsidR="006A70A6" w:rsidRDefault="006A70A6" w:rsidP="006A70A6">
      <w:pPr>
        <w:pStyle w:val="aa"/>
        <w:widowControl w:val="0"/>
        <w:tabs>
          <w:tab w:val="left" w:pos="0"/>
        </w:tabs>
        <w:ind w:left="567"/>
        <w:jc w:val="center"/>
      </w:pPr>
    </w:p>
    <w:p w14:paraId="7F13CA56" w14:textId="77777777" w:rsidR="00E967B9" w:rsidRDefault="00E967B9" w:rsidP="00E967B9">
      <w:pPr>
        <w:widowControl w:val="0"/>
        <w:tabs>
          <w:tab w:val="left" w:pos="0"/>
        </w:tabs>
        <w:spacing w:after="0"/>
        <w:ind w:left="567"/>
        <w:jc w:val="both"/>
        <w:rPr>
          <w:rFonts w:ascii="Times New Roman" w:hAnsi="Times New Roman" w:cs="Times New Roman"/>
          <w:sz w:val="24"/>
          <w:szCs w:val="24"/>
        </w:rPr>
      </w:pPr>
    </w:p>
    <w:p w14:paraId="06C80662" w14:textId="11A5A0BD" w:rsidR="00E65AD9" w:rsidRPr="00E65AD9" w:rsidRDefault="00E65AD9" w:rsidP="00E65AD9">
      <w:pPr>
        <w:tabs>
          <w:tab w:val="left" w:pos="993"/>
        </w:tabs>
        <w:jc w:val="center"/>
        <w:rPr>
          <w:rFonts w:ascii="Times New Roman" w:eastAsia="Calibri" w:hAnsi="Times New Roman" w:cs="Times New Roman"/>
          <w:b/>
          <w:bCs/>
          <w:sz w:val="24"/>
          <w:szCs w:val="24"/>
        </w:rPr>
      </w:pPr>
      <w:bookmarkStart w:id="76" w:name="_Toc447728022"/>
      <w:bookmarkStart w:id="77" w:name="_Toc500766060"/>
      <w:r w:rsidRPr="00E65AD9">
        <w:rPr>
          <w:rFonts w:ascii="Times New Roman" w:eastAsia="Calibri" w:hAnsi="Times New Roman" w:cs="Times New Roman"/>
          <w:b/>
          <w:bCs/>
          <w:sz w:val="24"/>
          <w:szCs w:val="24"/>
        </w:rPr>
        <w:t>13. Предоставление национального режима при осуществлении закупок</w:t>
      </w:r>
    </w:p>
    <w:p w14:paraId="42A99F3E" w14:textId="77777777" w:rsidR="00E65AD9" w:rsidRPr="00E40EC0" w:rsidRDefault="00E65AD9" w:rsidP="00E65AD9">
      <w:pPr>
        <w:tabs>
          <w:tab w:val="left" w:pos="993"/>
        </w:tabs>
        <w:spacing w:after="0" w:line="240" w:lineRule="auto"/>
        <w:ind w:left="567"/>
        <w:jc w:val="center"/>
        <w:rPr>
          <w:rFonts w:ascii="Times New Roman" w:eastAsia="Times New Roman" w:hAnsi="Times New Roman" w:cs="Times New Roman"/>
          <w:b/>
          <w:bCs/>
          <w:color w:val="ED0000"/>
          <w:sz w:val="24"/>
          <w:szCs w:val="24"/>
          <w:lang w:eastAsia="ru-RU"/>
        </w:rPr>
      </w:pPr>
    </w:p>
    <w:p w14:paraId="004EDC7E" w14:textId="77777777" w:rsidR="00E65AD9" w:rsidRPr="00E40EC0" w:rsidRDefault="00E65AD9" w:rsidP="00E65AD9">
      <w:pPr>
        <w:spacing w:after="0" w:line="240" w:lineRule="auto"/>
        <w:jc w:val="both"/>
        <w:rPr>
          <w:rFonts w:ascii="Times New Roman" w:eastAsia="Calibri" w:hAnsi="Times New Roman" w:cs="Times New Roman"/>
          <w:sz w:val="24"/>
          <w:szCs w:val="24"/>
        </w:rPr>
      </w:pPr>
      <w:r w:rsidRPr="009A0C32">
        <w:rPr>
          <w:rFonts w:ascii="Times New Roman" w:eastAsia="Calibri" w:hAnsi="Times New Roman" w:cs="Times New Roman"/>
          <w:b/>
          <w:bCs/>
          <w:sz w:val="24"/>
          <w:szCs w:val="24"/>
        </w:rPr>
        <w:t xml:space="preserve">         13</w:t>
      </w:r>
      <w:r w:rsidRPr="00E40EC0">
        <w:rPr>
          <w:rFonts w:ascii="Times New Roman" w:eastAsia="Calibri" w:hAnsi="Times New Roman" w:cs="Times New Roman"/>
          <w:b/>
          <w:bCs/>
          <w:sz w:val="24"/>
          <w:szCs w:val="24"/>
        </w:rPr>
        <w:t>.1.</w:t>
      </w:r>
      <w:r w:rsidRPr="00E40EC0">
        <w:rPr>
          <w:rFonts w:ascii="Times New Roman" w:eastAsia="Calibri" w:hAnsi="Times New Roman" w:cs="Times New Roman"/>
          <w:sz w:val="24"/>
          <w:szCs w:val="24"/>
        </w:rPr>
        <w:t xml:space="preserve"> В соответствии со статьей 3.1-4 Закона № 223-ФЗ при осуществлении закупок Заказчик предоставляет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Закона № 223-ФЗ.</w:t>
      </w:r>
    </w:p>
    <w:p w14:paraId="6C6D8332" w14:textId="77777777" w:rsidR="00E65AD9" w:rsidRPr="00E40EC0" w:rsidRDefault="00E65AD9" w:rsidP="00E65AD9">
      <w:pPr>
        <w:spacing w:after="0" w:line="240" w:lineRule="auto"/>
        <w:jc w:val="both"/>
        <w:rPr>
          <w:rFonts w:ascii="Times New Roman" w:eastAsia="Calibri" w:hAnsi="Times New Roman" w:cs="Times New Roman"/>
          <w:sz w:val="24"/>
          <w:szCs w:val="24"/>
        </w:rPr>
      </w:pPr>
      <w:r w:rsidRPr="00E40EC0">
        <w:rPr>
          <w:rFonts w:ascii="Times New Roman" w:eastAsia="Calibri" w:hAnsi="Times New Roman" w:cs="Times New Roman"/>
          <w:sz w:val="24"/>
          <w:szCs w:val="24"/>
        </w:rPr>
        <w:t>Если иное не предусмотрено мерами, принятыми Правительством Российской Федерации в соответствии с пунктом 1 части 2 статьи 3.1-4 Закона № 223-ФЗ, положения статьи 3.1-4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404F0290" w14:textId="77777777" w:rsidR="00E65AD9" w:rsidRPr="00E40EC0" w:rsidRDefault="00E65AD9" w:rsidP="00E65AD9">
      <w:pPr>
        <w:spacing w:after="0" w:line="240" w:lineRule="auto"/>
        <w:jc w:val="both"/>
        <w:rPr>
          <w:rFonts w:ascii="Times New Roman" w:eastAsia="Calibri" w:hAnsi="Times New Roman" w:cs="Times New Roman"/>
          <w:sz w:val="24"/>
          <w:szCs w:val="24"/>
        </w:rPr>
      </w:pPr>
      <w:r w:rsidRPr="00E40EC0">
        <w:rPr>
          <w:rFonts w:ascii="Times New Roman" w:eastAsia="Calibri" w:hAnsi="Times New Roman" w:cs="Times New Roman"/>
          <w:b/>
          <w:bCs/>
          <w:sz w:val="24"/>
          <w:szCs w:val="24"/>
        </w:rPr>
        <w:t>1</w:t>
      </w:r>
      <w:r w:rsidRPr="009A0C32">
        <w:rPr>
          <w:rFonts w:ascii="Times New Roman" w:eastAsia="Calibri" w:hAnsi="Times New Roman" w:cs="Times New Roman"/>
          <w:b/>
          <w:bCs/>
          <w:sz w:val="24"/>
          <w:szCs w:val="24"/>
        </w:rPr>
        <w:t>3</w:t>
      </w:r>
      <w:r w:rsidRPr="00E40EC0">
        <w:rPr>
          <w:rFonts w:ascii="Times New Roman" w:eastAsia="Calibri" w:hAnsi="Times New Roman" w:cs="Times New Roman"/>
          <w:b/>
          <w:bCs/>
          <w:sz w:val="24"/>
          <w:szCs w:val="24"/>
        </w:rPr>
        <w:t>.2.</w:t>
      </w:r>
      <w:r w:rsidRPr="00E40EC0">
        <w:rPr>
          <w:rFonts w:ascii="Times New Roman" w:eastAsia="Calibri" w:hAnsi="Times New Roman" w:cs="Times New Roman"/>
          <w:sz w:val="24"/>
          <w:szCs w:val="24"/>
        </w:rPr>
        <w:t xml:space="preserve"> При закупке товаров:</w:t>
      </w:r>
    </w:p>
    <w:p w14:paraId="322217AB" w14:textId="77777777" w:rsidR="00E65AD9" w:rsidRPr="00E40EC0" w:rsidRDefault="00E65AD9" w:rsidP="00E65AD9">
      <w:pPr>
        <w:spacing w:after="0" w:line="240" w:lineRule="auto"/>
        <w:jc w:val="both"/>
        <w:rPr>
          <w:rFonts w:ascii="Times New Roman" w:eastAsia="Calibri" w:hAnsi="Times New Roman" w:cs="Times New Roman"/>
          <w:sz w:val="24"/>
          <w:szCs w:val="24"/>
        </w:rPr>
      </w:pPr>
      <w:r w:rsidRPr="00E40EC0">
        <w:rPr>
          <w:rFonts w:ascii="Times New Roman" w:eastAsia="Calibri" w:hAnsi="Times New Roman" w:cs="Times New Roman"/>
          <w:sz w:val="24"/>
          <w:szCs w:val="24"/>
        </w:rPr>
        <w:t>1</w:t>
      </w:r>
      <w:r>
        <w:rPr>
          <w:rFonts w:ascii="Times New Roman" w:eastAsia="Calibri" w:hAnsi="Times New Roman" w:cs="Times New Roman"/>
          <w:sz w:val="24"/>
          <w:szCs w:val="24"/>
        </w:rPr>
        <w:t>3</w:t>
      </w:r>
      <w:r w:rsidRPr="00E40EC0">
        <w:rPr>
          <w:rFonts w:ascii="Times New Roman" w:eastAsia="Calibri" w:hAnsi="Times New Roman" w:cs="Times New Roman"/>
          <w:sz w:val="24"/>
          <w:szCs w:val="24"/>
        </w:rPr>
        <w:t>.2.1. Если Правительством Российской Федерации установлен запрет закупок товаров (в том числе поставляемых при выполнении закупаемых работ, оказании закупаемых услуг), происходящих из иностранных государств, не допускаются:</w:t>
      </w:r>
    </w:p>
    <w:p w14:paraId="60F2CE4A" w14:textId="77777777" w:rsidR="00E65AD9" w:rsidRPr="00E40EC0" w:rsidRDefault="00E65AD9" w:rsidP="00E65AD9">
      <w:pPr>
        <w:spacing w:after="0" w:line="240" w:lineRule="auto"/>
        <w:jc w:val="both"/>
        <w:rPr>
          <w:rFonts w:ascii="Times New Roman" w:eastAsia="Calibri" w:hAnsi="Times New Roman" w:cs="Times New Roman"/>
          <w:sz w:val="24"/>
          <w:szCs w:val="24"/>
        </w:rPr>
      </w:pPr>
      <w:r w:rsidRPr="00E40EC0">
        <w:rPr>
          <w:rFonts w:ascii="Times New Roman" w:eastAsia="Calibri" w:hAnsi="Times New Roman" w:cs="Times New Roman"/>
          <w:sz w:val="24"/>
          <w:szCs w:val="24"/>
        </w:rPr>
        <w:t>•</w:t>
      </w:r>
      <w:r w:rsidRPr="00E40EC0">
        <w:rPr>
          <w:rFonts w:ascii="Times New Roman" w:eastAsia="Calibri" w:hAnsi="Times New Roman" w:cs="Times New Roman"/>
          <w:sz w:val="24"/>
          <w:szCs w:val="24"/>
        </w:rPr>
        <w:tab/>
        <w:t>заключение договора на поставку такого товара;</w:t>
      </w:r>
    </w:p>
    <w:p w14:paraId="5DE0DE8C" w14:textId="77777777" w:rsidR="00E65AD9" w:rsidRPr="00E40EC0" w:rsidRDefault="00E65AD9" w:rsidP="00E65AD9">
      <w:pPr>
        <w:spacing w:after="0" w:line="240" w:lineRule="auto"/>
        <w:jc w:val="both"/>
        <w:rPr>
          <w:rFonts w:ascii="Times New Roman" w:eastAsia="Calibri" w:hAnsi="Times New Roman" w:cs="Times New Roman"/>
          <w:sz w:val="24"/>
          <w:szCs w:val="24"/>
        </w:rPr>
      </w:pPr>
      <w:r w:rsidRPr="00E40EC0">
        <w:rPr>
          <w:rFonts w:ascii="Times New Roman" w:eastAsia="Calibri" w:hAnsi="Times New Roman" w:cs="Times New Roman"/>
          <w:sz w:val="24"/>
          <w:szCs w:val="24"/>
        </w:rPr>
        <w:t>•</w:t>
      </w:r>
      <w:r w:rsidRPr="00E40EC0">
        <w:rPr>
          <w:rFonts w:ascii="Times New Roman" w:eastAsia="Calibri" w:hAnsi="Times New Roman" w:cs="Times New Roman"/>
          <w:sz w:val="24"/>
          <w:szCs w:val="24"/>
        </w:rPr>
        <w:tab/>
        <w:t>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16C68FC2" w14:textId="77777777" w:rsidR="00E65AD9" w:rsidRPr="00E40EC0" w:rsidRDefault="00E65AD9" w:rsidP="00E65AD9">
      <w:pPr>
        <w:spacing w:after="0" w:line="240" w:lineRule="auto"/>
        <w:jc w:val="both"/>
        <w:rPr>
          <w:rFonts w:ascii="Times New Roman" w:eastAsia="Calibri" w:hAnsi="Times New Roman" w:cs="Times New Roman"/>
          <w:sz w:val="24"/>
          <w:szCs w:val="24"/>
        </w:rPr>
      </w:pPr>
      <w:r w:rsidRPr="00E40EC0">
        <w:rPr>
          <w:rFonts w:ascii="Times New Roman" w:eastAsia="Calibri" w:hAnsi="Times New Roman" w:cs="Times New Roman"/>
          <w:sz w:val="24"/>
          <w:szCs w:val="24"/>
        </w:rPr>
        <w:lastRenderedPageBreak/>
        <w:t>1</w:t>
      </w:r>
      <w:r>
        <w:rPr>
          <w:rFonts w:ascii="Times New Roman" w:eastAsia="Calibri" w:hAnsi="Times New Roman" w:cs="Times New Roman"/>
          <w:sz w:val="24"/>
          <w:szCs w:val="24"/>
        </w:rPr>
        <w:t>3</w:t>
      </w:r>
      <w:r w:rsidRPr="00E40EC0">
        <w:rPr>
          <w:rFonts w:ascii="Times New Roman" w:eastAsia="Calibri" w:hAnsi="Times New Roman" w:cs="Times New Roman"/>
          <w:sz w:val="24"/>
          <w:szCs w:val="24"/>
        </w:rPr>
        <w:t>.2.2. Если Правительством Российской Федерации 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не допускаются:</w:t>
      </w:r>
    </w:p>
    <w:p w14:paraId="5A85B25B" w14:textId="77777777" w:rsidR="00E65AD9" w:rsidRPr="00E40EC0" w:rsidRDefault="00E65AD9" w:rsidP="00E65AD9">
      <w:pPr>
        <w:spacing w:after="0" w:line="240" w:lineRule="auto"/>
        <w:jc w:val="both"/>
        <w:rPr>
          <w:rFonts w:ascii="Times New Roman" w:eastAsia="Calibri" w:hAnsi="Times New Roman" w:cs="Times New Roman"/>
          <w:sz w:val="24"/>
          <w:szCs w:val="24"/>
        </w:rPr>
      </w:pPr>
      <w:r w:rsidRPr="00E40EC0">
        <w:rPr>
          <w:rFonts w:ascii="Times New Roman" w:eastAsia="Calibri" w:hAnsi="Times New Roman" w:cs="Times New Roman"/>
          <w:sz w:val="24"/>
          <w:szCs w:val="24"/>
        </w:rPr>
        <w:t>•</w:t>
      </w:r>
      <w:r w:rsidRPr="00E40EC0">
        <w:rPr>
          <w:rFonts w:ascii="Times New Roman" w:eastAsia="Calibri" w:hAnsi="Times New Roman" w:cs="Times New Roman"/>
          <w:sz w:val="24"/>
          <w:szCs w:val="24"/>
        </w:rPr>
        <w:tab/>
        <w:t>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561845B1" w14:textId="77777777" w:rsidR="00E65AD9" w:rsidRPr="00E40EC0" w:rsidRDefault="00E65AD9" w:rsidP="00E65AD9">
      <w:pPr>
        <w:spacing w:after="0" w:line="240" w:lineRule="auto"/>
        <w:jc w:val="both"/>
        <w:rPr>
          <w:rFonts w:ascii="Times New Roman" w:eastAsia="Calibri" w:hAnsi="Times New Roman" w:cs="Times New Roman"/>
          <w:sz w:val="24"/>
          <w:szCs w:val="24"/>
        </w:rPr>
      </w:pPr>
      <w:r w:rsidRPr="00E40EC0">
        <w:rPr>
          <w:rFonts w:ascii="Times New Roman" w:eastAsia="Calibri" w:hAnsi="Times New Roman" w:cs="Times New Roman"/>
          <w:sz w:val="24"/>
          <w:szCs w:val="24"/>
        </w:rPr>
        <w:t>•</w:t>
      </w:r>
      <w:r w:rsidRPr="00E40EC0">
        <w:rPr>
          <w:rFonts w:ascii="Times New Roman" w:eastAsia="Calibri" w:hAnsi="Times New Roman" w:cs="Times New Roman"/>
          <w:sz w:val="24"/>
          <w:szCs w:val="24"/>
        </w:rPr>
        <w:tab/>
        <w:t>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7C368212" w14:textId="77777777" w:rsidR="00E65AD9" w:rsidRPr="00E40EC0" w:rsidRDefault="00E65AD9" w:rsidP="00E65AD9">
      <w:pPr>
        <w:spacing w:after="0" w:line="240" w:lineRule="auto"/>
        <w:jc w:val="both"/>
        <w:rPr>
          <w:rFonts w:ascii="Times New Roman" w:eastAsia="Calibri" w:hAnsi="Times New Roman" w:cs="Times New Roman"/>
          <w:sz w:val="24"/>
          <w:szCs w:val="24"/>
        </w:rPr>
      </w:pPr>
      <w:r w:rsidRPr="00E40EC0">
        <w:rPr>
          <w:rFonts w:ascii="Times New Roman" w:eastAsia="Calibri" w:hAnsi="Times New Roman" w:cs="Times New Roman"/>
          <w:sz w:val="24"/>
          <w:szCs w:val="24"/>
        </w:rPr>
        <w:t>1</w:t>
      </w:r>
      <w:r>
        <w:rPr>
          <w:rFonts w:ascii="Times New Roman" w:eastAsia="Calibri" w:hAnsi="Times New Roman" w:cs="Times New Roman"/>
          <w:sz w:val="24"/>
          <w:szCs w:val="24"/>
        </w:rPr>
        <w:t>3</w:t>
      </w:r>
      <w:r w:rsidRPr="00E40EC0">
        <w:rPr>
          <w:rFonts w:ascii="Times New Roman" w:eastAsia="Calibri" w:hAnsi="Times New Roman" w:cs="Times New Roman"/>
          <w:sz w:val="24"/>
          <w:szCs w:val="24"/>
        </w:rPr>
        <w:t>.2.3. Если Правительством Российской Федерации установлено преимущество в отношении товаров российского происхождения (в том числе поставляемых при выполнении закупаемых работ, оказании закупаемых услуг):</w:t>
      </w:r>
    </w:p>
    <w:p w14:paraId="5228E686" w14:textId="77777777" w:rsidR="00E65AD9" w:rsidRPr="00E40EC0" w:rsidRDefault="00E65AD9" w:rsidP="00E65AD9">
      <w:pPr>
        <w:spacing w:after="0" w:line="240" w:lineRule="auto"/>
        <w:jc w:val="both"/>
        <w:rPr>
          <w:rFonts w:ascii="Times New Roman" w:eastAsia="Calibri" w:hAnsi="Times New Roman" w:cs="Times New Roman"/>
          <w:sz w:val="24"/>
          <w:szCs w:val="24"/>
        </w:rPr>
      </w:pPr>
      <w:r w:rsidRPr="00E40EC0">
        <w:rPr>
          <w:rFonts w:ascii="Times New Roman" w:eastAsia="Calibri" w:hAnsi="Times New Roman" w:cs="Times New Roman"/>
          <w:sz w:val="24"/>
          <w:szCs w:val="24"/>
        </w:rPr>
        <w:t>•</w:t>
      </w:r>
      <w:r w:rsidRPr="00E40EC0">
        <w:rPr>
          <w:rFonts w:ascii="Times New Roman" w:eastAsia="Calibri" w:hAnsi="Times New Roman" w:cs="Times New Roman"/>
          <w:sz w:val="24"/>
          <w:szCs w:val="24"/>
        </w:rPr>
        <w:tab/>
        <w:t>при рассмотрении, оценке, сопоставлении заявок на участие в закупке, окончательных предложений осуществляется снижение на 15 процентов ценового предложения, поданного участником закупки, предлагающим к поставке товар только российского происхождения, либо увеличение на 15 процентов ценового предложения этого участника закупки в случае подачи им предложения о размере платы, подлежащей внесению за заключение договора. Договор с участником закупки заключается без учета снижения либо увеличения ценового предложения;</w:t>
      </w:r>
    </w:p>
    <w:p w14:paraId="0620716F" w14:textId="77777777" w:rsidR="00E65AD9" w:rsidRPr="00E40EC0" w:rsidRDefault="00E65AD9" w:rsidP="00E65AD9">
      <w:pPr>
        <w:spacing w:after="0" w:line="240" w:lineRule="auto"/>
        <w:jc w:val="both"/>
        <w:rPr>
          <w:rFonts w:ascii="Times New Roman" w:eastAsia="Calibri" w:hAnsi="Times New Roman" w:cs="Times New Roman"/>
          <w:sz w:val="24"/>
          <w:szCs w:val="24"/>
        </w:rPr>
      </w:pPr>
      <w:r w:rsidRPr="00E40EC0">
        <w:rPr>
          <w:rFonts w:ascii="Times New Roman" w:eastAsia="Calibri" w:hAnsi="Times New Roman" w:cs="Times New Roman"/>
          <w:sz w:val="24"/>
          <w:szCs w:val="24"/>
        </w:rPr>
        <w:t>•</w:t>
      </w:r>
      <w:r w:rsidRPr="00E40EC0">
        <w:rPr>
          <w:rFonts w:ascii="Times New Roman" w:eastAsia="Calibri" w:hAnsi="Times New Roman" w:cs="Times New Roman"/>
          <w:sz w:val="24"/>
          <w:szCs w:val="24"/>
        </w:rPr>
        <w:tab/>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25AC5F21" w14:textId="77777777" w:rsidR="00E65AD9" w:rsidRPr="00E40EC0" w:rsidRDefault="00E65AD9" w:rsidP="00E65AD9">
      <w:pPr>
        <w:spacing w:after="0" w:line="240" w:lineRule="auto"/>
        <w:jc w:val="both"/>
        <w:rPr>
          <w:rFonts w:ascii="Times New Roman" w:eastAsia="Calibri" w:hAnsi="Times New Roman" w:cs="Times New Roman"/>
          <w:sz w:val="24"/>
          <w:szCs w:val="24"/>
        </w:rPr>
      </w:pPr>
      <w:r w:rsidRPr="00E40EC0">
        <w:rPr>
          <w:rFonts w:ascii="Times New Roman" w:eastAsia="Calibri" w:hAnsi="Times New Roman" w:cs="Times New Roman"/>
          <w:sz w:val="24"/>
          <w:szCs w:val="24"/>
        </w:rPr>
        <w:t>1</w:t>
      </w:r>
      <w:r>
        <w:rPr>
          <w:rFonts w:ascii="Times New Roman" w:eastAsia="Calibri" w:hAnsi="Times New Roman" w:cs="Times New Roman"/>
          <w:sz w:val="24"/>
          <w:szCs w:val="24"/>
        </w:rPr>
        <w:t>3</w:t>
      </w:r>
      <w:r w:rsidRPr="00E40EC0">
        <w:rPr>
          <w:rFonts w:ascii="Times New Roman" w:eastAsia="Calibri" w:hAnsi="Times New Roman" w:cs="Times New Roman"/>
          <w:sz w:val="24"/>
          <w:szCs w:val="24"/>
        </w:rPr>
        <w:t>.3. При закупке работы, услуги:</w:t>
      </w:r>
    </w:p>
    <w:p w14:paraId="60CA4A7B" w14:textId="77777777" w:rsidR="00E65AD9" w:rsidRPr="00E40EC0" w:rsidRDefault="00E65AD9" w:rsidP="00E65AD9">
      <w:pPr>
        <w:spacing w:after="0" w:line="240" w:lineRule="auto"/>
        <w:jc w:val="both"/>
        <w:rPr>
          <w:rFonts w:ascii="Times New Roman" w:eastAsia="Calibri" w:hAnsi="Times New Roman" w:cs="Times New Roman"/>
          <w:sz w:val="24"/>
          <w:szCs w:val="24"/>
        </w:rPr>
      </w:pPr>
      <w:r w:rsidRPr="00E40EC0">
        <w:rPr>
          <w:rFonts w:ascii="Times New Roman" w:eastAsia="Calibri" w:hAnsi="Times New Roman" w:cs="Times New Roman"/>
          <w:sz w:val="24"/>
          <w:szCs w:val="24"/>
        </w:rPr>
        <w:t>1</w:t>
      </w:r>
      <w:r>
        <w:rPr>
          <w:rFonts w:ascii="Times New Roman" w:eastAsia="Calibri" w:hAnsi="Times New Roman" w:cs="Times New Roman"/>
          <w:sz w:val="24"/>
          <w:szCs w:val="24"/>
        </w:rPr>
        <w:t>3</w:t>
      </w:r>
      <w:r w:rsidRPr="00E40EC0">
        <w:rPr>
          <w:rFonts w:ascii="Times New Roman" w:eastAsia="Calibri" w:hAnsi="Times New Roman" w:cs="Times New Roman"/>
          <w:sz w:val="24"/>
          <w:szCs w:val="24"/>
        </w:rPr>
        <w:t>.3.1. Если Правительством Российской Федерации установлен запрет закупки работ, услуг, соответственно выполняемых, оказываемых иностранными лицами, не допускаются:</w:t>
      </w:r>
    </w:p>
    <w:p w14:paraId="4B983430" w14:textId="77777777" w:rsidR="00E65AD9" w:rsidRPr="00E40EC0" w:rsidRDefault="00E65AD9" w:rsidP="00E65AD9">
      <w:pPr>
        <w:spacing w:after="0" w:line="240" w:lineRule="auto"/>
        <w:jc w:val="both"/>
        <w:rPr>
          <w:rFonts w:ascii="Times New Roman" w:eastAsia="Calibri" w:hAnsi="Times New Roman" w:cs="Times New Roman"/>
          <w:sz w:val="24"/>
          <w:szCs w:val="24"/>
        </w:rPr>
      </w:pPr>
      <w:r w:rsidRPr="00E40EC0">
        <w:rPr>
          <w:rFonts w:ascii="Times New Roman" w:eastAsia="Calibri" w:hAnsi="Times New Roman" w:cs="Times New Roman"/>
          <w:sz w:val="24"/>
          <w:szCs w:val="24"/>
        </w:rPr>
        <w:t>•</w:t>
      </w:r>
      <w:r w:rsidRPr="00E40EC0">
        <w:rPr>
          <w:rFonts w:ascii="Times New Roman" w:eastAsia="Calibri" w:hAnsi="Times New Roman" w:cs="Times New Roman"/>
          <w:sz w:val="24"/>
          <w:szCs w:val="24"/>
        </w:rPr>
        <w:tab/>
        <w:t>заключение договора на выполнение такой работы, оказание такой услуги с подрядчиком (исполнителем), являющимся иностранным лицом;</w:t>
      </w:r>
    </w:p>
    <w:p w14:paraId="2916F7AC" w14:textId="77777777" w:rsidR="00E65AD9" w:rsidRPr="00E40EC0" w:rsidRDefault="00E65AD9" w:rsidP="00E65AD9">
      <w:pPr>
        <w:spacing w:after="0" w:line="240" w:lineRule="auto"/>
        <w:jc w:val="both"/>
        <w:rPr>
          <w:rFonts w:ascii="Times New Roman" w:eastAsia="Calibri" w:hAnsi="Times New Roman" w:cs="Times New Roman"/>
          <w:sz w:val="24"/>
          <w:szCs w:val="24"/>
        </w:rPr>
      </w:pPr>
      <w:r w:rsidRPr="00E40EC0">
        <w:rPr>
          <w:rFonts w:ascii="Times New Roman" w:eastAsia="Calibri" w:hAnsi="Times New Roman" w:cs="Times New Roman"/>
          <w:sz w:val="24"/>
          <w:szCs w:val="24"/>
        </w:rPr>
        <w:t>•</w:t>
      </w:r>
      <w:r w:rsidRPr="00E40EC0">
        <w:rPr>
          <w:rFonts w:ascii="Times New Roman" w:eastAsia="Calibri" w:hAnsi="Times New Roman" w:cs="Times New Roman"/>
          <w:sz w:val="24"/>
          <w:szCs w:val="24"/>
        </w:rPr>
        <w:tab/>
        <w:t>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712839FA" w14:textId="77777777" w:rsidR="00E65AD9" w:rsidRPr="00E40EC0" w:rsidRDefault="00E65AD9" w:rsidP="00E65AD9">
      <w:pPr>
        <w:spacing w:after="0" w:line="240" w:lineRule="auto"/>
        <w:jc w:val="both"/>
        <w:rPr>
          <w:rFonts w:ascii="Times New Roman" w:eastAsia="Calibri" w:hAnsi="Times New Roman" w:cs="Times New Roman"/>
          <w:sz w:val="24"/>
          <w:szCs w:val="24"/>
        </w:rPr>
      </w:pPr>
      <w:r w:rsidRPr="00E40EC0">
        <w:rPr>
          <w:rFonts w:ascii="Times New Roman" w:eastAsia="Calibri" w:hAnsi="Times New Roman" w:cs="Times New Roman"/>
          <w:sz w:val="24"/>
          <w:szCs w:val="24"/>
        </w:rPr>
        <w:t>1</w:t>
      </w:r>
      <w:r>
        <w:rPr>
          <w:rFonts w:ascii="Times New Roman" w:eastAsia="Calibri" w:hAnsi="Times New Roman" w:cs="Times New Roman"/>
          <w:sz w:val="24"/>
          <w:szCs w:val="24"/>
        </w:rPr>
        <w:t>3</w:t>
      </w:r>
      <w:r w:rsidRPr="00E40EC0">
        <w:rPr>
          <w:rFonts w:ascii="Times New Roman" w:eastAsia="Calibri" w:hAnsi="Times New Roman" w:cs="Times New Roman"/>
          <w:sz w:val="24"/>
          <w:szCs w:val="24"/>
        </w:rPr>
        <w:t>.3.2. Если Правительством Российской Федерации установлено ограничение закупки работ, услуг, соответственно выполняемых, оказываемых иностранными лицами, не допускаются:</w:t>
      </w:r>
    </w:p>
    <w:p w14:paraId="2F452A60" w14:textId="77777777" w:rsidR="00E65AD9" w:rsidRPr="00E40EC0" w:rsidRDefault="00E65AD9" w:rsidP="00E65AD9">
      <w:pPr>
        <w:spacing w:after="0" w:line="240" w:lineRule="auto"/>
        <w:jc w:val="both"/>
        <w:rPr>
          <w:rFonts w:ascii="Times New Roman" w:eastAsia="Calibri" w:hAnsi="Times New Roman" w:cs="Times New Roman"/>
          <w:sz w:val="24"/>
          <w:szCs w:val="24"/>
        </w:rPr>
      </w:pPr>
      <w:r w:rsidRPr="00E40EC0">
        <w:rPr>
          <w:rFonts w:ascii="Times New Roman" w:eastAsia="Calibri" w:hAnsi="Times New Roman" w:cs="Times New Roman"/>
          <w:sz w:val="24"/>
          <w:szCs w:val="24"/>
        </w:rPr>
        <w:t>•</w:t>
      </w:r>
      <w:r w:rsidRPr="00E40EC0">
        <w:rPr>
          <w:rFonts w:ascii="Times New Roman" w:eastAsia="Calibri" w:hAnsi="Times New Roman" w:cs="Times New Roman"/>
          <w:sz w:val="24"/>
          <w:szCs w:val="24"/>
        </w:rPr>
        <w:tab/>
        <w:t>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и документации о конкурентной закупке (в случае проведения конкурентной закупки);</w:t>
      </w:r>
    </w:p>
    <w:p w14:paraId="0B7776C6" w14:textId="77777777" w:rsidR="00E65AD9" w:rsidRPr="00E40EC0" w:rsidRDefault="00E65AD9" w:rsidP="00E65AD9">
      <w:pPr>
        <w:spacing w:after="0" w:line="240" w:lineRule="auto"/>
        <w:jc w:val="both"/>
        <w:rPr>
          <w:rFonts w:ascii="Times New Roman" w:eastAsia="Calibri" w:hAnsi="Times New Roman" w:cs="Times New Roman"/>
          <w:sz w:val="24"/>
          <w:szCs w:val="24"/>
        </w:rPr>
      </w:pPr>
      <w:r w:rsidRPr="00E40EC0">
        <w:rPr>
          <w:rFonts w:ascii="Times New Roman" w:eastAsia="Calibri" w:hAnsi="Times New Roman" w:cs="Times New Roman"/>
          <w:sz w:val="24"/>
          <w:szCs w:val="24"/>
        </w:rPr>
        <w:t>•</w:t>
      </w:r>
      <w:r w:rsidRPr="00E40EC0">
        <w:rPr>
          <w:rFonts w:ascii="Times New Roman" w:eastAsia="Calibri" w:hAnsi="Times New Roman" w:cs="Times New Roman"/>
          <w:sz w:val="24"/>
          <w:szCs w:val="24"/>
        </w:rPr>
        <w:tab/>
        <w:t>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011451DD" w14:textId="77777777" w:rsidR="00E65AD9" w:rsidRPr="00E40EC0" w:rsidRDefault="00E65AD9" w:rsidP="00E65AD9">
      <w:pPr>
        <w:spacing w:after="0" w:line="240" w:lineRule="auto"/>
        <w:jc w:val="both"/>
        <w:rPr>
          <w:rFonts w:ascii="Times New Roman" w:eastAsia="Calibri" w:hAnsi="Times New Roman" w:cs="Times New Roman"/>
          <w:sz w:val="24"/>
          <w:szCs w:val="24"/>
        </w:rPr>
      </w:pPr>
      <w:r w:rsidRPr="00E40EC0">
        <w:rPr>
          <w:rFonts w:ascii="Times New Roman" w:eastAsia="Calibri" w:hAnsi="Times New Roman" w:cs="Times New Roman"/>
          <w:sz w:val="24"/>
          <w:szCs w:val="24"/>
        </w:rPr>
        <w:t>1</w:t>
      </w:r>
      <w:r>
        <w:rPr>
          <w:rFonts w:ascii="Times New Roman" w:eastAsia="Calibri" w:hAnsi="Times New Roman" w:cs="Times New Roman"/>
          <w:sz w:val="24"/>
          <w:szCs w:val="24"/>
        </w:rPr>
        <w:t>3</w:t>
      </w:r>
      <w:r w:rsidRPr="00E40EC0">
        <w:rPr>
          <w:rFonts w:ascii="Times New Roman" w:eastAsia="Calibri" w:hAnsi="Times New Roman" w:cs="Times New Roman"/>
          <w:sz w:val="24"/>
          <w:szCs w:val="24"/>
        </w:rPr>
        <w:t>.3.3. Если Правительством Российской Федерации установлено преимущество в отношении работ, услуг, соответственно выполняемых, оказываемых российскими лицами:</w:t>
      </w:r>
    </w:p>
    <w:p w14:paraId="03954D27" w14:textId="77777777" w:rsidR="00E65AD9" w:rsidRPr="00E40EC0" w:rsidRDefault="00E65AD9" w:rsidP="00E65AD9">
      <w:pPr>
        <w:spacing w:after="0" w:line="240" w:lineRule="auto"/>
        <w:jc w:val="both"/>
        <w:rPr>
          <w:rFonts w:ascii="Times New Roman" w:eastAsia="Calibri" w:hAnsi="Times New Roman" w:cs="Times New Roman"/>
          <w:sz w:val="24"/>
          <w:szCs w:val="24"/>
        </w:rPr>
      </w:pPr>
      <w:r w:rsidRPr="00E40EC0">
        <w:rPr>
          <w:rFonts w:ascii="Times New Roman" w:eastAsia="Calibri" w:hAnsi="Times New Roman" w:cs="Times New Roman"/>
          <w:sz w:val="24"/>
          <w:szCs w:val="24"/>
        </w:rPr>
        <w:t>•</w:t>
      </w:r>
      <w:r w:rsidRPr="00E40EC0">
        <w:rPr>
          <w:rFonts w:ascii="Times New Roman" w:eastAsia="Calibri" w:hAnsi="Times New Roman" w:cs="Times New Roman"/>
          <w:sz w:val="24"/>
          <w:szCs w:val="24"/>
        </w:rPr>
        <w:tab/>
        <w:t>при рассмотрении, оценке, сопоставлении заявок на участие в закупке, окончательных предложений осуществляется снижение на 15 процентов ценового предложения, поданного участником закупки, являющимся российским лицом, либо увеличение на 15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Договор с участником закупки заключается без учета снижения либо увеличения ценового предложения;</w:t>
      </w:r>
    </w:p>
    <w:p w14:paraId="11BD77AF" w14:textId="77777777" w:rsidR="00E65AD9" w:rsidRPr="00E40EC0" w:rsidRDefault="00E65AD9" w:rsidP="00E65AD9">
      <w:pPr>
        <w:spacing w:after="0" w:line="240" w:lineRule="auto"/>
        <w:jc w:val="both"/>
        <w:rPr>
          <w:rFonts w:ascii="Times New Roman" w:eastAsia="Calibri" w:hAnsi="Times New Roman" w:cs="Times New Roman"/>
          <w:sz w:val="24"/>
          <w:szCs w:val="24"/>
        </w:rPr>
      </w:pPr>
      <w:r w:rsidRPr="00E40EC0">
        <w:rPr>
          <w:rFonts w:ascii="Times New Roman" w:eastAsia="Calibri" w:hAnsi="Times New Roman" w:cs="Times New Roman"/>
          <w:sz w:val="24"/>
          <w:szCs w:val="24"/>
        </w:rPr>
        <w:t>•</w:t>
      </w:r>
      <w:r w:rsidRPr="00E40EC0">
        <w:rPr>
          <w:rFonts w:ascii="Times New Roman" w:eastAsia="Calibri" w:hAnsi="Times New Roman" w:cs="Times New Roman"/>
          <w:sz w:val="24"/>
          <w:szCs w:val="24"/>
        </w:rPr>
        <w:tab/>
        <w:t>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bookmarkEnd w:id="76"/>
    <w:bookmarkEnd w:id="77"/>
    <w:p w14:paraId="01B13843" w14:textId="77777777" w:rsidR="00E65AD9" w:rsidRPr="00E967B9" w:rsidRDefault="00E65AD9" w:rsidP="00E967B9">
      <w:pPr>
        <w:widowControl w:val="0"/>
        <w:tabs>
          <w:tab w:val="left" w:pos="0"/>
        </w:tabs>
        <w:spacing w:after="0"/>
        <w:ind w:left="567"/>
        <w:jc w:val="both"/>
        <w:rPr>
          <w:rFonts w:ascii="Times New Roman" w:hAnsi="Times New Roman" w:cs="Times New Roman"/>
          <w:sz w:val="24"/>
          <w:szCs w:val="24"/>
        </w:rPr>
      </w:pPr>
    </w:p>
    <w:p w14:paraId="77245796" w14:textId="77777777" w:rsidR="00E65AD9" w:rsidRDefault="00E65AD9" w:rsidP="00C71314">
      <w:pPr>
        <w:widowControl w:val="0"/>
        <w:spacing w:before="40" w:after="0" w:line="240" w:lineRule="auto"/>
        <w:jc w:val="center"/>
        <w:outlineLvl w:val="1"/>
        <w:rPr>
          <w:rFonts w:ascii="Times New Roman" w:eastAsiaTheme="majorEastAsia" w:hAnsi="Times New Roman" w:cs="Times New Roman"/>
          <w:b/>
          <w:sz w:val="24"/>
          <w:szCs w:val="24"/>
          <w:lang w:eastAsia="ru-RU"/>
        </w:rPr>
      </w:pPr>
    </w:p>
    <w:p w14:paraId="0018CB63" w14:textId="77777777" w:rsidR="00E65AD9" w:rsidRDefault="00E65AD9" w:rsidP="00C71314">
      <w:pPr>
        <w:widowControl w:val="0"/>
        <w:spacing w:before="40" w:after="0" w:line="240" w:lineRule="auto"/>
        <w:jc w:val="center"/>
        <w:outlineLvl w:val="1"/>
        <w:rPr>
          <w:rFonts w:ascii="Times New Roman" w:eastAsiaTheme="majorEastAsia" w:hAnsi="Times New Roman" w:cs="Times New Roman"/>
          <w:b/>
          <w:sz w:val="24"/>
          <w:szCs w:val="24"/>
          <w:lang w:eastAsia="ru-RU"/>
        </w:rPr>
      </w:pPr>
    </w:p>
    <w:p w14:paraId="5F079D07" w14:textId="77777777" w:rsidR="00E65AD9" w:rsidRDefault="00E65AD9" w:rsidP="00C71314">
      <w:pPr>
        <w:widowControl w:val="0"/>
        <w:spacing w:before="40" w:after="0" w:line="240" w:lineRule="auto"/>
        <w:jc w:val="center"/>
        <w:outlineLvl w:val="1"/>
        <w:rPr>
          <w:rFonts w:ascii="Times New Roman" w:eastAsiaTheme="majorEastAsia" w:hAnsi="Times New Roman" w:cs="Times New Roman"/>
          <w:b/>
          <w:sz w:val="24"/>
          <w:szCs w:val="24"/>
          <w:lang w:eastAsia="ru-RU"/>
        </w:rPr>
      </w:pPr>
    </w:p>
    <w:p w14:paraId="33CECA4A" w14:textId="523F3CAD" w:rsidR="00386001" w:rsidRPr="008565F7" w:rsidRDefault="00386001" w:rsidP="00C71314">
      <w:pPr>
        <w:widowControl w:val="0"/>
        <w:spacing w:before="40" w:after="0" w:line="240" w:lineRule="auto"/>
        <w:jc w:val="center"/>
        <w:outlineLvl w:val="1"/>
        <w:rPr>
          <w:rFonts w:ascii="Times New Roman" w:eastAsiaTheme="majorEastAsia" w:hAnsi="Times New Roman" w:cs="Times New Roman"/>
          <w:b/>
          <w:sz w:val="24"/>
          <w:szCs w:val="24"/>
          <w:lang w:eastAsia="ru-RU"/>
        </w:rPr>
      </w:pPr>
      <w:r w:rsidRPr="008565F7">
        <w:rPr>
          <w:rFonts w:ascii="Times New Roman" w:eastAsiaTheme="majorEastAsia" w:hAnsi="Times New Roman" w:cs="Times New Roman"/>
          <w:b/>
          <w:sz w:val="24"/>
          <w:szCs w:val="24"/>
          <w:lang w:eastAsia="ru-RU"/>
        </w:rPr>
        <w:lastRenderedPageBreak/>
        <w:t xml:space="preserve">РАЗДЕЛ </w:t>
      </w:r>
      <w:r w:rsidR="00C23308" w:rsidRPr="008565F7">
        <w:rPr>
          <w:rFonts w:ascii="Times New Roman" w:eastAsiaTheme="majorEastAsia" w:hAnsi="Times New Roman" w:cs="Times New Roman"/>
          <w:b/>
          <w:sz w:val="24"/>
          <w:szCs w:val="24"/>
          <w:lang w:eastAsia="ru-RU"/>
        </w:rPr>
        <w:t>2</w:t>
      </w:r>
    </w:p>
    <w:p w14:paraId="1F33519A" w14:textId="77777777" w:rsidR="001C394B" w:rsidRPr="008565F7" w:rsidRDefault="001C394B" w:rsidP="00C71314">
      <w:pPr>
        <w:widowControl w:val="0"/>
        <w:spacing w:before="40" w:after="0" w:line="240" w:lineRule="auto"/>
        <w:jc w:val="center"/>
        <w:outlineLvl w:val="1"/>
        <w:rPr>
          <w:rFonts w:ascii="Times New Roman" w:eastAsia="Times New Roman" w:hAnsi="Times New Roman" w:cs="Times New Roman"/>
          <w:sz w:val="24"/>
          <w:szCs w:val="24"/>
          <w:lang w:eastAsia="ru-RU"/>
        </w:rPr>
      </w:pPr>
      <w:r w:rsidRPr="008565F7">
        <w:rPr>
          <w:rFonts w:ascii="Times New Roman" w:eastAsiaTheme="majorEastAsia" w:hAnsi="Times New Roman" w:cs="Times New Roman"/>
          <w:b/>
          <w:sz w:val="24"/>
          <w:szCs w:val="24"/>
          <w:lang w:eastAsia="ru-RU"/>
        </w:rPr>
        <w:t xml:space="preserve">ИНФОРМАЦИОННАЯ КАРТА </w:t>
      </w:r>
      <w:bookmarkEnd w:id="74"/>
      <w:bookmarkEnd w:id="75"/>
      <w:r w:rsidR="000F54F3" w:rsidRPr="008565F7">
        <w:rPr>
          <w:rFonts w:ascii="Times New Roman" w:eastAsiaTheme="majorEastAsia" w:hAnsi="Times New Roman" w:cs="Times New Roman"/>
          <w:b/>
          <w:sz w:val="24"/>
          <w:szCs w:val="24"/>
          <w:lang w:eastAsia="ru-RU"/>
        </w:rPr>
        <w:t>ЗАПРОСА ПРЕДЛОЖЕНИЙ</w:t>
      </w:r>
      <w:r w:rsidR="001E44F3">
        <w:rPr>
          <w:rFonts w:ascii="Times New Roman" w:eastAsiaTheme="majorEastAsia" w:hAnsi="Times New Roman" w:cs="Times New Roman"/>
          <w:b/>
          <w:sz w:val="24"/>
          <w:szCs w:val="24"/>
          <w:lang w:eastAsia="ru-RU"/>
        </w:rPr>
        <w:t xml:space="preserve"> В ЭЛЕКТРОННОЙ ФОРМЕ</w:t>
      </w:r>
    </w:p>
    <w:p w14:paraId="0ECE36D2" w14:textId="77777777" w:rsidR="001C394B" w:rsidRDefault="001C394B" w:rsidP="001C394B">
      <w:pPr>
        <w:spacing w:after="0" w:line="240" w:lineRule="auto"/>
        <w:ind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 xml:space="preserve">    При возникновении противоречия между положениями, закрепленными в </w:t>
      </w:r>
      <w:r w:rsidR="00C23308" w:rsidRPr="008565F7">
        <w:rPr>
          <w:rFonts w:ascii="Times New Roman" w:eastAsia="Times New Roman" w:hAnsi="Times New Roman" w:cs="Times New Roman"/>
          <w:sz w:val="24"/>
          <w:szCs w:val="24"/>
          <w:lang w:eastAsia="ru-RU"/>
        </w:rPr>
        <w:t>РАЗДЕЛЕ</w:t>
      </w:r>
      <w:r w:rsidRPr="008565F7">
        <w:rPr>
          <w:rFonts w:ascii="Times New Roman" w:eastAsia="Times New Roman" w:hAnsi="Times New Roman" w:cs="Times New Roman"/>
          <w:sz w:val="24"/>
          <w:szCs w:val="24"/>
          <w:lang w:eastAsia="ru-RU"/>
        </w:rPr>
        <w:t xml:space="preserve"> 1 и настоящей информационной картой, применяются положения Информационной карты.</w:t>
      </w:r>
    </w:p>
    <w:p w14:paraId="1819E0C5" w14:textId="77777777" w:rsidR="00200512" w:rsidRPr="008565F7" w:rsidRDefault="00200512" w:rsidP="001C394B">
      <w:pPr>
        <w:spacing w:after="0" w:line="240" w:lineRule="auto"/>
        <w:ind w:firstLine="567"/>
        <w:jc w:val="both"/>
        <w:rPr>
          <w:rFonts w:ascii="Times New Roman" w:eastAsia="Times New Roman" w:hAnsi="Times New Roman" w:cs="Times New Roman"/>
          <w:sz w:val="24"/>
          <w:szCs w:val="24"/>
          <w:lang w:eastAsia="ru-RU"/>
        </w:rPr>
      </w:pPr>
    </w:p>
    <w:tbl>
      <w:tblPr>
        <w:tblStyle w:val="af0"/>
        <w:tblW w:w="10632" w:type="dxa"/>
        <w:jc w:val="center"/>
        <w:tblLook w:val="04A0" w:firstRow="1" w:lastRow="0" w:firstColumn="1" w:lastColumn="0" w:noHBand="0" w:noVBand="1"/>
      </w:tblPr>
      <w:tblGrid>
        <w:gridCol w:w="817"/>
        <w:gridCol w:w="4111"/>
        <w:gridCol w:w="5704"/>
      </w:tblGrid>
      <w:tr w:rsidR="001C394B" w:rsidRPr="008565F7" w14:paraId="1AF229FF" w14:textId="77777777" w:rsidTr="00B86949">
        <w:trPr>
          <w:jc w:val="center"/>
        </w:trPr>
        <w:tc>
          <w:tcPr>
            <w:tcW w:w="817" w:type="dxa"/>
            <w:vAlign w:val="center"/>
          </w:tcPr>
          <w:p w14:paraId="33D0AE2C" w14:textId="77777777" w:rsidR="001C394B" w:rsidRPr="008565F7" w:rsidRDefault="004C3E9B" w:rsidP="001C394B">
            <w:pPr>
              <w:jc w:val="cente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1.</w:t>
            </w:r>
          </w:p>
        </w:tc>
        <w:tc>
          <w:tcPr>
            <w:tcW w:w="4111" w:type="dxa"/>
          </w:tcPr>
          <w:p w14:paraId="67B6A832" w14:textId="77777777" w:rsidR="001C394B" w:rsidRPr="008565F7" w:rsidRDefault="004C3E9B" w:rsidP="001C394B">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Предмет закупки</w:t>
            </w:r>
          </w:p>
        </w:tc>
        <w:tc>
          <w:tcPr>
            <w:tcW w:w="5704" w:type="dxa"/>
          </w:tcPr>
          <w:p w14:paraId="655F7AAD" w14:textId="4B23AE73" w:rsidR="001C394B" w:rsidRPr="008565F7" w:rsidRDefault="0013508A" w:rsidP="00E2185C">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П</w:t>
            </w:r>
            <w:r w:rsidRPr="005B5260">
              <w:rPr>
                <w:rFonts w:ascii="Times New Roman" w:hAnsi="Times New Roman" w:cs="Times New Roman"/>
                <w:sz w:val="24"/>
                <w:szCs w:val="24"/>
              </w:rPr>
              <w:t>риобретение и поставк</w:t>
            </w:r>
            <w:r>
              <w:rPr>
                <w:rFonts w:ascii="Times New Roman" w:hAnsi="Times New Roman" w:cs="Times New Roman"/>
                <w:sz w:val="24"/>
                <w:szCs w:val="24"/>
              </w:rPr>
              <w:t>а</w:t>
            </w:r>
            <w:r w:rsidRPr="005B5260">
              <w:rPr>
                <w:rFonts w:ascii="Times New Roman" w:hAnsi="Times New Roman" w:cs="Times New Roman"/>
                <w:sz w:val="24"/>
                <w:szCs w:val="24"/>
              </w:rPr>
              <w:t xml:space="preserve"> тягодутьевого </w:t>
            </w:r>
            <w:r>
              <w:rPr>
                <w:rFonts w:ascii="Times New Roman" w:hAnsi="Times New Roman" w:cs="Times New Roman"/>
                <w:sz w:val="24"/>
                <w:szCs w:val="24"/>
              </w:rPr>
              <w:t>и насосного оборудования для капитального ремонта оборудования котельной, расположенной по адресу</w:t>
            </w:r>
            <w:r w:rsidRPr="00E36AE5">
              <w:rPr>
                <w:rFonts w:ascii="Times New Roman" w:hAnsi="Times New Roman" w:cs="Times New Roman"/>
                <w:sz w:val="24"/>
                <w:szCs w:val="24"/>
              </w:rPr>
              <w:t>:</w:t>
            </w:r>
            <w:r>
              <w:rPr>
                <w:rFonts w:ascii="Times New Roman" w:hAnsi="Times New Roman" w:cs="Times New Roman"/>
                <w:sz w:val="24"/>
                <w:szCs w:val="24"/>
              </w:rPr>
              <w:t xml:space="preserve"> г. Енисейск, ул. Ванеева, 1/9</w:t>
            </w:r>
            <w:r w:rsidRPr="008565F7">
              <w:rPr>
                <w:rFonts w:ascii="Times New Roman" w:eastAsia="Times New Roman" w:hAnsi="Times New Roman" w:cs="Times New Roman"/>
                <w:sz w:val="24"/>
                <w:szCs w:val="24"/>
                <w:lang w:eastAsia="ru-RU"/>
              </w:rPr>
              <w:t xml:space="preserve"> </w:t>
            </w:r>
            <w:r w:rsidR="004C3E9B" w:rsidRPr="008565F7">
              <w:rPr>
                <w:rFonts w:ascii="Times New Roman" w:eastAsia="Times New Roman" w:hAnsi="Times New Roman" w:cs="Times New Roman"/>
                <w:sz w:val="24"/>
                <w:szCs w:val="24"/>
                <w:lang w:eastAsia="ru-RU"/>
              </w:rPr>
              <w:t xml:space="preserve">(количественные и качественные характеристики </w:t>
            </w:r>
            <w:r w:rsidR="00311947">
              <w:rPr>
                <w:rFonts w:ascii="Times New Roman" w:eastAsia="Times New Roman" w:hAnsi="Times New Roman" w:cs="Times New Roman"/>
                <w:sz w:val="24"/>
                <w:szCs w:val="24"/>
                <w:lang w:eastAsia="ru-RU"/>
              </w:rPr>
              <w:t>услуг</w:t>
            </w:r>
            <w:r w:rsidR="004C3E9B" w:rsidRPr="008565F7">
              <w:rPr>
                <w:rFonts w:ascii="Times New Roman" w:eastAsia="Times New Roman" w:hAnsi="Times New Roman" w:cs="Times New Roman"/>
                <w:sz w:val="24"/>
                <w:szCs w:val="24"/>
                <w:lang w:eastAsia="ru-RU"/>
              </w:rPr>
              <w:t xml:space="preserve"> указаны в техническом задании).</w:t>
            </w:r>
          </w:p>
        </w:tc>
      </w:tr>
      <w:tr w:rsidR="001C394B" w:rsidRPr="008565F7" w14:paraId="15D4A2F7" w14:textId="77777777" w:rsidTr="00B86949">
        <w:trPr>
          <w:jc w:val="center"/>
        </w:trPr>
        <w:tc>
          <w:tcPr>
            <w:tcW w:w="817" w:type="dxa"/>
            <w:vAlign w:val="center"/>
          </w:tcPr>
          <w:p w14:paraId="5741EBBC" w14:textId="77777777" w:rsidR="001C394B" w:rsidRPr="008565F7" w:rsidRDefault="001C394B" w:rsidP="001C394B">
            <w:pPr>
              <w:jc w:val="cente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2.</w:t>
            </w:r>
          </w:p>
        </w:tc>
        <w:tc>
          <w:tcPr>
            <w:tcW w:w="4111" w:type="dxa"/>
          </w:tcPr>
          <w:p w14:paraId="16FD6BCF" w14:textId="77777777" w:rsidR="001C394B" w:rsidRPr="008565F7" w:rsidRDefault="001C394B" w:rsidP="001C394B">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Заказчик</w:t>
            </w:r>
          </w:p>
        </w:tc>
        <w:tc>
          <w:tcPr>
            <w:tcW w:w="5704" w:type="dxa"/>
          </w:tcPr>
          <w:p w14:paraId="7C503D9B" w14:textId="0397E668" w:rsidR="00FF1A11" w:rsidRDefault="00FF1A11" w:rsidP="00FF1A11">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Общество с ограниченной ответственностью «Енисейская </w:t>
            </w:r>
            <w:r w:rsidR="006B0CC5">
              <w:rPr>
                <w:rFonts w:ascii="Times New Roman" w:eastAsia="Times New Roman" w:hAnsi="Times New Roman" w:cs="Times New Roman"/>
                <w:b/>
                <w:sz w:val="24"/>
                <w:szCs w:val="24"/>
                <w:lang w:eastAsia="ru-RU"/>
              </w:rPr>
              <w:t>теплоснабжающая компания</w:t>
            </w:r>
            <w:r>
              <w:rPr>
                <w:rFonts w:ascii="Times New Roman" w:eastAsia="Times New Roman" w:hAnsi="Times New Roman" w:cs="Times New Roman"/>
                <w:b/>
                <w:sz w:val="24"/>
                <w:szCs w:val="24"/>
                <w:lang w:eastAsia="ru-RU"/>
              </w:rPr>
              <w:t>»</w:t>
            </w:r>
          </w:p>
          <w:p w14:paraId="2D5853A1" w14:textId="77777777" w:rsidR="00FF1A11" w:rsidRDefault="00FF1A11" w:rsidP="00FF1A1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u w:val="single"/>
                <w:lang w:eastAsia="ru-RU"/>
              </w:rPr>
              <w:t>Юридический адрес</w:t>
            </w:r>
            <w:r>
              <w:rPr>
                <w:rFonts w:ascii="Times New Roman" w:eastAsia="Times New Roman" w:hAnsi="Times New Roman" w:cs="Times New Roman"/>
                <w:sz w:val="24"/>
                <w:szCs w:val="24"/>
                <w:lang w:eastAsia="ru-RU"/>
              </w:rPr>
              <w:t>: 663148, Россия, Красноярский край, Енисейский район, с. Верхнепашино, ул. Обручева, стр.2.</w:t>
            </w:r>
          </w:p>
          <w:p w14:paraId="308D05C1" w14:textId="77777777" w:rsidR="00FF1A11" w:rsidRPr="00E65AD9" w:rsidRDefault="00FF1A11" w:rsidP="00FF1A1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u w:val="single"/>
                <w:lang w:val="en-US" w:eastAsia="ru-RU"/>
              </w:rPr>
              <w:t>E</w:t>
            </w:r>
            <w:r w:rsidRPr="00E65AD9">
              <w:rPr>
                <w:rFonts w:ascii="Times New Roman" w:eastAsia="Times New Roman" w:hAnsi="Times New Roman" w:cs="Times New Roman"/>
                <w:b/>
                <w:sz w:val="24"/>
                <w:szCs w:val="24"/>
                <w:u w:val="single"/>
                <w:lang w:eastAsia="ru-RU"/>
              </w:rPr>
              <w:t>-</w:t>
            </w:r>
            <w:r>
              <w:rPr>
                <w:rFonts w:ascii="Times New Roman" w:eastAsia="Times New Roman" w:hAnsi="Times New Roman" w:cs="Times New Roman"/>
                <w:b/>
                <w:sz w:val="24"/>
                <w:szCs w:val="24"/>
                <w:u w:val="single"/>
                <w:lang w:val="en-US" w:eastAsia="ru-RU"/>
              </w:rPr>
              <w:t>mail</w:t>
            </w:r>
            <w:r w:rsidRPr="00E65AD9">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u w:val="single"/>
                <w:lang w:val="en-US"/>
              </w:rPr>
              <w:t>eniseyteplokom</w:t>
            </w:r>
            <w:r w:rsidRPr="00E65AD9">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E65AD9">
              <w:rPr>
                <w:rFonts w:ascii="Times New Roman" w:hAnsi="Times New Roman" w:cs="Times New Roman"/>
                <w:sz w:val="24"/>
                <w:szCs w:val="24"/>
                <w:u w:val="single"/>
              </w:rPr>
              <w:t>.</w:t>
            </w:r>
            <w:r>
              <w:rPr>
                <w:rFonts w:ascii="Times New Roman" w:hAnsi="Times New Roman" w:cs="Times New Roman"/>
                <w:sz w:val="24"/>
                <w:szCs w:val="24"/>
                <w:u w:val="single"/>
                <w:lang w:val="en-US"/>
              </w:rPr>
              <w:t>ru</w:t>
            </w:r>
          </w:p>
          <w:p w14:paraId="2D2294C8" w14:textId="77777777" w:rsidR="00FF1A11" w:rsidRPr="00E65AD9" w:rsidRDefault="00FF1A11" w:rsidP="00FF1A1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w:t>
            </w:r>
            <w:r w:rsidRPr="00E65AD9">
              <w:rPr>
                <w:rFonts w:ascii="Times New Roman" w:eastAsia="Times New Roman" w:hAnsi="Times New Roman" w:cs="Times New Roman"/>
                <w:sz w:val="24"/>
                <w:szCs w:val="24"/>
                <w:lang w:eastAsia="ru-RU"/>
              </w:rPr>
              <w:t>: (39-195)-2-49-57</w:t>
            </w:r>
          </w:p>
          <w:p w14:paraId="372EB4A3" w14:textId="22B28411" w:rsidR="001C394B" w:rsidRPr="008565F7" w:rsidRDefault="00FF1A11" w:rsidP="00FF1A1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u w:val="single"/>
                <w:lang w:eastAsia="ru-RU"/>
              </w:rPr>
              <w:t>ОГРН</w:t>
            </w:r>
            <w:r>
              <w:rPr>
                <w:rFonts w:ascii="Times New Roman" w:eastAsia="Times New Roman" w:hAnsi="Times New Roman" w:cs="Times New Roman"/>
                <w:sz w:val="24"/>
                <w:szCs w:val="24"/>
                <w:lang w:eastAsia="ru-RU"/>
              </w:rPr>
              <w:t xml:space="preserve"> 1232400005826, </w:t>
            </w:r>
            <w:r>
              <w:rPr>
                <w:rFonts w:ascii="Times New Roman" w:eastAsia="Times New Roman" w:hAnsi="Times New Roman" w:cs="Times New Roman"/>
                <w:b/>
                <w:sz w:val="24"/>
                <w:szCs w:val="24"/>
                <w:u w:val="single"/>
                <w:lang w:eastAsia="ru-RU"/>
              </w:rPr>
              <w:t>ИНН</w:t>
            </w:r>
            <w:r>
              <w:rPr>
                <w:rFonts w:ascii="Times New Roman" w:eastAsia="Times New Roman" w:hAnsi="Times New Roman" w:cs="Times New Roman"/>
                <w:sz w:val="24"/>
                <w:szCs w:val="24"/>
                <w:lang w:eastAsia="ru-RU"/>
              </w:rPr>
              <w:t xml:space="preserve"> 2447014078 </w:t>
            </w:r>
            <w:r>
              <w:rPr>
                <w:rFonts w:ascii="Times New Roman" w:eastAsia="Times New Roman" w:hAnsi="Times New Roman" w:cs="Times New Roman"/>
                <w:b/>
                <w:sz w:val="24"/>
                <w:szCs w:val="24"/>
                <w:u w:val="single"/>
                <w:lang w:eastAsia="ru-RU"/>
              </w:rPr>
              <w:t>КПП</w:t>
            </w:r>
            <w:r>
              <w:rPr>
                <w:rFonts w:ascii="Times New Roman" w:eastAsia="Times New Roman" w:hAnsi="Times New Roman" w:cs="Times New Roman"/>
                <w:sz w:val="24"/>
                <w:szCs w:val="24"/>
                <w:lang w:eastAsia="ru-RU"/>
              </w:rPr>
              <w:t xml:space="preserve"> 244701001, </w:t>
            </w:r>
            <w:r>
              <w:rPr>
                <w:rFonts w:ascii="Times New Roman" w:eastAsia="Times New Roman" w:hAnsi="Times New Roman" w:cs="Times New Roman"/>
                <w:b/>
                <w:sz w:val="24"/>
                <w:szCs w:val="24"/>
                <w:u w:val="single"/>
                <w:lang w:eastAsia="ru-RU"/>
              </w:rPr>
              <w:t>Банковские реквизиты</w:t>
            </w:r>
            <w:r>
              <w:rPr>
                <w:rFonts w:ascii="Times New Roman" w:eastAsia="Times New Roman" w:hAnsi="Times New Roman" w:cs="Times New Roman"/>
                <w:sz w:val="24"/>
                <w:szCs w:val="24"/>
                <w:lang w:eastAsia="ru-RU"/>
              </w:rPr>
              <w:t>: 40702810331000061669 в Красноярском отделении №8646 ПАО СБЕРБАНК г. Красноярск к/с 30101810800000000627, БИК 040407627.</w:t>
            </w:r>
          </w:p>
        </w:tc>
      </w:tr>
      <w:tr w:rsidR="004C3E9B" w:rsidRPr="008565F7" w14:paraId="70ABBB46" w14:textId="77777777" w:rsidTr="00B86949">
        <w:trPr>
          <w:jc w:val="center"/>
        </w:trPr>
        <w:tc>
          <w:tcPr>
            <w:tcW w:w="817" w:type="dxa"/>
            <w:vAlign w:val="center"/>
          </w:tcPr>
          <w:p w14:paraId="197C97BA" w14:textId="77777777" w:rsidR="004C3E9B" w:rsidRPr="008565F7" w:rsidRDefault="004C3E9B" w:rsidP="001C394B">
            <w:pPr>
              <w:jc w:val="cente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3.</w:t>
            </w:r>
          </w:p>
        </w:tc>
        <w:tc>
          <w:tcPr>
            <w:tcW w:w="4111" w:type="dxa"/>
          </w:tcPr>
          <w:p w14:paraId="5BD584AC" w14:textId="77777777" w:rsidR="004C3E9B" w:rsidRPr="008565F7" w:rsidRDefault="004C3E9B" w:rsidP="001C394B">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bCs/>
                <w:sz w:val="24"/>
                <w:szCs w:val="24"/>
                <w:lang w:eastAsia="ru-RU"/>
              </w:rPr>
              <w:t>Способ закупки</w:t>
            </w:r>
          </w:p>
        </w:tc>
        <w:tc>
          <w:tcPr>
            <w:tcW w:w="5704" w:type="dxa"/>
          </w:tcPr>
          <w:p w14:paraId="294FACFA" w14:textId="77777777" w:rsidR="004C3E9B" w:rsidRPr="008565F7" w:rsidRDefault="004C3E9B" w:rsidP="001C394B">
            <w:pPr>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bCs/>
                <w:sz w:val="24"/>
                <w:szCs w:val="24"/>
                <w:lang w:eastAsia="ru-RU"/>
              </w:rPr>
              <w:t>Запрос предложений в электронной форме</w:t>
            </w:r>
          </w:p>
        </w:tc>
      </w:tr>
      <w:tr w:rsidR="004C3E9B" w:rsidRPr="008565F7" w14:paraId="585809D8" w14:textId="77777777" w:rsidTr="00B86949">
        <w:trPr>
          <w:jc w:val="center"/>
        </w:trPr>
        <w:tc>
          <w:tcPr>
            <w:tcW w:w="817" w:type="dxa"/>
            <w:vAlign w:val="center"/>
          </w:tcPr>
          <w:p w14:paraId="073C5F13" w14:textId="77777777" w:rsidR="004C3E9B" w:rsidRPr="008565F7" w:rsidRDefault="004C3E9B" w:rsidP="001C394B">
            <w:pPr>
              <w:jc w:val="cente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4.</w:t>
            </w:r>
          </w:p>
        </w:tc>
        <w:tc>
          <w:tcPr>
            <w:tcW w:w="4111" w:type="dxa"/>
          </w:tcPr>
          <w:p w14:paraId="32180C15" w14:textId="77777777" w:rsidR="004C3E9B" w:rsidRPr="008565F7" w:rsidRDefault="004C3E9B" w:rsidP="001C394B">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bCs/>
                <w:sz w:val="24"/>
                <w:szCs w:val="24"/>
                <w:lang w:eastAsia="ru-RU"/>
              </w:rPr>
              <w:t>Форма закупки</w:t>
            </w:r>
          </w:p>
        </w:tc>
        <w:tc>
          <w:tcPr>
            <w:tcW w:w="5704" w:type="dxa"/>
          </w:tcPr>
          <w:p w14:paraId="5F945399" w14:textId="77777777" w:rsidR="004C3E9B" w:rsidRPr="008565F7" w:rsidRDefault="004C3E9B" w:rsidP="001C394B">
            <w:pPr>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Открытая</w:t>
            </w:r>
          </w:p>
        </w:tc>
      </w:tr>
      <w:tr w:rsidR="001C394B" w:rsidRPr="008565F7" w14:paraId="3E7F51EC" w14:textId="77777777" w:rsidTr="00B86949">
        <w:trPr>
          <w:jc w:val="center"/>
        </w:trPr>
        <w:tc>
          <w:tcPr>
            <w:tcW w:w="817" w:type="dxa"/>
            <w:vAlign w:val="center"/>
          </w:tcPr>
          <w:p w14:paraId="447E8793" w14:textId="77777777" w:rsidR="001C394B" w:rsidRPr="008565F7" w:rsidRDefault="004C3E9B" w:rsidP="001C394B">
            <w:pPr>
              <w:jc w:val="cente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5.</w:t>
            </w:r>
          </w:p>
        </w:tc>
        <w:tc>
          <w:tcPr>
            <w:tcW w:w="4111" w:type="dxa"/>
          </w:tcPr>
          <w:p w14:paraId="4523DFA7" w14:textId="77777777" w:rsidR="001C394B" w:rsidRPr="008565F7" w:rsidRDefault="004C3E9B" w:rsidP="001C394B">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Этап проведения квалификационного отбора участников закупки</w:t>
            </w:r>
          </w:p>
        </w:tc>
        <w:tc>
          <w:tcPr>
            <w:tcW w:w="5704" w:type="dxa"/>
          </w:tcPr>
          <w:p w14:paraId="0C47EDED" w14:textId="77777777" w:rsidR="00B86949" w:rsidRPr="008565F7" w:rsidRDefault="004C3E9B" w:rsidP="004C3E9B">
            <w:pPr>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Не проводится</w:t>
            </w:r>
          </w:p>
        </w:tc>
      </w:tr>
      <w:tr w:rsidR="004C3E9B" w:rsidRPr="008565F7" w14:paraId="7ADF6059" w14:textId="77777777" w:rsidTr="00B86949">
        <w:trPr>
          <w:jc w:val="center"/>
        </w:trPr>
        <w:tc>
          <w:tcPr>
            <w:tcW w:w="817" w:type="dxa"/>
            <w:vAlign w:val="center"/>
          </w:tcPr>
          <w:p w14:paraId="3576A6BF" w14:textId="77777777" w:rsidR="004C3E9B" w:rsidRPr="008565F7" w:rsidRDefault="004C3E9B" w:rsidP="001C394B">
            <w:pPr>
              <w:jc w:val="cente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6.</w:t>
            </w:r>
          </w:p>
        </w:tc>
        <w:tc>
          <w:tcPr>
            <w:tcW w:w="4111" w:type="dxa"/>
          </w:tcPr>
          <w:p w14:paraId="23E7C953" w14:textId="77777777" w:rsidR="004C3E9B" w:rsidRPr="008565F7" w:rsidRDefault="004C3E9B" w:rsidP="001C394B">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bCs/>
                <w:sz w:val="24"/>
                <w:szCs w:val="24"/>
                <w:lang w:eastAsia="ru-RU"/>
              </w:rPr>
              <w:t>Официальный источник информации о ходе и результатах закупки</w:t>
            </w:r>
          </w:p>
        </w:tc>
        <w:tc>
          <w:tcPr>
            <w:tcW w:w="5704" w:type="dxa"/>
          </w:tcPr>
          <w:p w14:paraId="0E234A20" w14:textId="77777777" w:rsidR="004C3E9B" w:rsidRPr="008565F7" w:rsidRDefault="004C3E9B" w:rsidP="004C3E9B">
            <w:pPr>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bCs/>
                <w:sz w:val="24"/>
                <w:szCs w:val="24"/>
                <w:lang w:eastAsia="ru-RU"/>
              </w:rPr>
              <w:t xml:space="preserve">ЕИС по адресу: </w:t>
            </w:r>
            <w:hyperlink r:id="rId23" w:history="1">
              <w:r w:rsidRPr="008565F7">
                <w:rPr>
                  <w:rStyle w:val="a9"/>
                  <w:rFonts w:ascii="Times New Roman" w:eastAsia="Times New Roman" w:hAnsi="Times New Roman" w:cs="Times New Roman"/>
                  <w:bCs/>
                  <w:sz w:val="24"/>
                  <w:szCs w:val="24"/>
                  <w:lang w:eastAsia="ru-RU"/>
                </w:rPr>
                <w:t>http://zakupki.gov.ru/</w:t>
              </w:r>
            </w:hyperlink>
          </w:p>
        </w:tc>
      </w:tr>
      <w:tr w:rsidR="004C3E9B" w:rsidRPr="008565F7" w14:paraId="2EBBA13C" w14:textId="77777777" w:rsidTr="00B86949">
        <w:trPr>
          <w:jc w:val="center"/>
        </w:trPr>
        <w:tc>
          <w:tcPr>
            <w:tcW w:w="817" w:type="dxa"/>
            <w:vAlign w:val="center"/>
          </w:tcPr>
          <w:p w14:paraId="66803569" w14:textId="77777777" w:rsidR="004C3E9B" w:rsidRPr="008565F7" w:rsidRDefault="004C3E9B" w:rsidP="001C394B">
            <w:pPr>
              <w:jc w:val="cente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7.</w:t>
            </w:r>
          </w:p>
        </w:tc>
        <w:tc>
          <w:tcPr>
            <w:tcW w:w="4111" w:type="dxa"/>
          </w:tcPr>
          <w:p w14:paraId="5F8DD961" w14:textId="77777777" w:rsidR="004C3E9B" w:rsidRPr="008565F7" w:rsidRDefault="004C3E9B" w:rsidP="001C394B">
            <w:pPr>
              <w:rPr>
                <w:rFonts w:ascii="Times New Roman" w:eastAsia="Times New Roman" w:hAnsi="Times New Roman" w:cs="Times New Roman"/>
                <w:bCs/>
                <w:sz w:val="24"/>
                <w:szCs w:val="24"/>
                <w:lang w:eastAsia="ru-RU"/>
              </w:rPr>
            </w:pPr>
            <w:r w:rsidRPr="008565F7">
              <w:rPr>
                <w:rFonts w:ascii="Times New Roman" w:eastAsia="Times New Roman" w:hAnsi="Times New Roman" w:cs="Times New Roman"/>
                <w:bCs/>
                <w:sz w:val="24"/>
                <w:szCs w:val="24"/>
                <w:lang w:eastAsia="ru-RU"/>
              </w:rPr>
              <w:t>Наименование и адрес ЭТП в информационно-телекоммуникационной сети «Интернет»</w:t>
            </w:r>
          </w:p>
        </w:tc>
        <w:tc>
          <w:tcPr>
            <w:tcW w:w="5704" w:type="dxa"/>
          </w:tcPr>
          <w:p w14:paraId="5FD94F14" w14:textId="75FD7FEF" w:rsidR="004C3E9B" w:rsidRPr="008565F7" w:rsidRDefault="004C3E9B" w:rsidP="00344F0E">
            <w:pPr>
              <w:jc w:val="both"/>
              <w:rPr>
                <w:rFonts w:ascii="Times New Roman" w:eastAsia="Times New Roman" w:hAnsi="Times New Roman" w:cs="Times New Roman"/>
                <w:bCs/>
                <w:sz w:val="24"/>
                <w:szCs w:val="24"/>
                <w:lang w:eastAsia="ru-RU"/>
              </w:rPr>
            </w:pPr>
            <w:bookmarkStart w:id="78" w:name="OLE_LINK101"/>
            <w:bookmarkStart w:id="79" w:name="OLE_LINK102"/>
            <w:r w:rsidRPr="008565F7">
              <w:rPr>
                <w:rFonts w:ascii="Times New Roman" w:eastAsia="Times New Roman" w:hAnsi="Times New Roman" w:cs="Times New Roman"/>
                <w:bCs/>
                <w:sz w:val="24"/>
                <w:szCs w:val="24"/>
                <w:lang w:eastAsia="ru-RU"/>
              </w:rPr>
              <w:t xml:space="preserve">Настоящая закупка проводится в соответствии с правилами и регламентом ЭТП, а также с использованием функционала электронной площадки </w:t>
            </w:r>
            <w:r w:rsidR="007D3104">
              <w:rPr>
                <w:rFonts w:ascii="Times New Roman" w:eastAsia="Times New Roman" w:hAnsi="Times New Roman" w:cs="Times New Roman"/>
                <w:bCs/>
                <w:sz w:val="24"/>
                <w:szCs w:val="24"/>
                <w:lang w:eastAsia="ru-RU"/>
              </w:rPr>
              <w:t xml:space="preserve">ЭТП </w:t>
            </w:r>
            <w:r w:rsidR="0013508A">
              <w:rPr>
                <w:rFonts w:ascii="Times New Roman" w:eastAsia="Times New Roman" w:hAnsi="Times New Roman" w:cs="Times New Roman"/>
                <w:bCs/>
                <w:sz w:val="24"/>
                <w:szCs w:val="24"/>
                <w:lang w:eastAsia="ru-RU"/>
              </w:rPr>
              <w:t>Торги Онлайн</w:t>
            </w:r>
            <w:r w:rsidRPr="008565F7">
              <w:rPr>
                <w:rFonts w:ascii="Times New Roman" w:eastAsia="Times New Roman" w:hAnsi="Times New Roman" w:cs="Times New Roman"/>
                <w:bCs/>
                <w:sz w:val="24"/>
                <w:szCs w:val="24"/>
                <w:lang w:eastAsia="ru-RU"/>
              </w:rPr>
              <w:t xml:space="preserve"> в информационно-телекоммуникационной сети «Интернет» по адресу:</w:t>
            </w:r>
            <w:bookmarkEnd w:id="78"/>
            <w:bookmarkEnd w:id="79"/>
            <w:r w:rsidRPr="008565F7">
              <w:rPr>
                <w:rFonts w:ascii="Times New Roman" w:eastAsia="Times New Roman" w:hAnsi="Times New Roman" w:cs="Times New Roman"/>
                <w:bCs/>
                <w:sz w:val="24"/>
                <w:szCs w:val="24"/>
                <w:lang w:eastAsia="ru-RU"/>
              </w:rPr>
              <w:t xml:space="preserve"> </w:t>
            </w:r>
            <w:hyperlink r:id="rId24" w:history="1">
              <w:r w:rsidR="007D3104" w:rsidRPr="009255FB">
                <w:rPr>
                  <w:rStyle w:val="a9"/>
                  <w:rFonts w:ascii="Times New Roman" w:eastAsia="Times New Roman" w:hAnsi="Times New Roman" w:cs="Times New Roman"/>
                  <w:bCs/>
                  <w:sz w:val="24"/>
                  <w:szCs w:val="24"/>
                  <w:lang w:eastAsia="ru-RU"/>
                </w:rPr>
                <w:t>http://</w:t>
              </w:r>
              <w:r w:rsidR="007F6DDA" w:rsidRPr="007F6DDA">
                <w:rPr>
                  <w:rStyle w:val="a9"/>
                  <w:rFonts w:ascii="Times New Roman" w:eastAsia="Times New Roman" w:hAnsi="Times New Roman" w:cs="Times New Roman"/>
                  <w:bCs/>
                  <w:sz w:val="24"/>
                  <w:szCs w:val="24"/>
                  <w:lang w:eastAsia="ru-RU"/>
                </w:rPr>
                <w:t xml:space="preserve"> </w:t>
              </w:r>
              <w:hyperlink r:id="rId25" w:tgtFrame="_blank" w:history="1">
                <w:r w:rsidR="0013508A" w:rsidRPr="00E36AE5">
                  <w:rPr>
                    <w:rStyle w:val="a9"/>
                    <w:rFonts w:ascii="Times New Roman" w:eastAsia="Times New Roman" w:hAnsi="Times New Roman" w:cs="Times New Roman"/>
                    <w:sz w:val="24"/>
                    <w:szCs w:val="24"/>
                    <w:lang w:eastAsia="ru-RU"/>
                  </w:rPr>
                  <w:t>torgi-online.com</w:t>
                </w:r>
              </w:hyperlink>
              <w:r w:rsidR="007F6DDA" w:rsidRPr="007F6DDA">
                <w:rPr>
                  <w:rStyle w:val="a9"/>
                  <w:rFonts w:ascii="Times New Roman" w:eastAsia="Times New Roman" w:hAnsi="Times New Roman" w:cs="Times New Roman"/>
                  <w:bCs/>
                  <w:sz w:val="24"/>
                  <w:szCs w:val="24"/>
                  <w:lang w:eastAsia="ru-RU"/>
                </w:rPr>
                <w:t xml:space="preserve"> </w:t>
              </w:r>
            </w:hyperlink>
            <w:r w:rsidRPr="008565F7">
              <w:rPr>
                <w:rFonts w:ascii="Times New Roman" w:eastAsia="Times New Roman" w:hAnsi="Times New Roman" w:cs="Times New Roman"/>
                <w:bCs/>
                <w:sz w:val="24"/>
                <w:szCs w:val="24"/>
                <w:lang w:eastAsia="ru-RU"/>
              </w:rPr>
              <w:t>.</w:t>
            </w:r>
          </w:p>
        </w:tc>
      </w:tr>
      <w:tr w:rsidR="001C394B" w:rsidRPr="008565F7" w14:paraId="20269B83" w14:textId="77777777" w:rsidTr="00B86949">
        <w:trPr>
          <w:jc w:val="center"/>
        </w:trPr>
        <w:tc>
          <w:tcPr>
            <w:tcW w:w="817" w:type="dxa"/>
            <w:vAlign w:val="center"/>
          </w:tcPr>
          <w:p w14:paraId="6F255502" w14:textId="77777777" w:rsidR="001C394B" w:rsidRPr="008565F7" w:rsidRDefault="004C3E9B" w:rsidP="001C394B">
            <w:pPr>
              <w:jc w:val="cente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8</w:t>
            </w:r>
            <w:r w:rsidR="001C394B" w:rsidRPr="008565F7">
              <w:rPr>
                <w:rFonts w:ascii="Times New Roman" w:eastAsia="Times New Roman" w:hAnsi="Times New Roman" w:cs="Times New Roman"/>
                <w:sz w:val="24"/>
                <w:szCs w:val="24"/>
                <w:lang w:eastAsia="ru-RU"/>
              </w:rPr>
              <w:t>.</w:t>
            </w:r>
          </w:p>
        </w:tc>
        <w:tc>
          <w:tcPr>
            <w:tcW w:w="4111" w:type="dxa"/>
          </w:tcPr>
          <w:p w14:paraId="063B223E" w14:textId="77777777" w:rsidR="001C394B" w:rsidRPr="008565F7" w:rsidRDefault="001C394B" w:rsidP="00C13A0B">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Сведения о начальной (максимальной) цене договор</w:t>
            </w:r>
            <w:r w:rsidR="00C13A0B">
              <w:rPr>
                <w:rFonts w:ascii="Times New Roman" w:eastAsia="Times New Roman" w:hAnsi="Times New Roman" w:cs="Times New Roman"/>
                <w:sz w:val="24"/>
                <w:szCs w:val="24"/>
                <w:lang w:eastAsia="ru-RU"/>
              </w:rPr>
              <w:t>а</w:t>
            </w:r>
          </w:p>
        </w:tc>
        <w:tc>
          <w:tcPr>
            <w:tcW w:w="5704" w:type="dxa"/>
          </w:tcPr>
          <w:p w14:paraId="259D6962" w14:textId="3DA68FE8" w:rsidR="003F0B2F" w:rsidRPr="003F0B2F" w:rsidRDefault="0013508A" w:rsidP="003F0B2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1 173 666,66</w:t>
            </w:r>
            <w:r w:rsidR="006B0CC5" w:rsidRPr="00C66665">
              <w:rPr>
                <w:rFonts w:ascii="Times New Roman" w:eastAsia="Times New Roman" w:hAnsi="Times New Roman" w:cs="Times New Roman"/>
                <w:sz w:val="24"/>
                <w:szCs w:val="24"/>
                <w:lang w:eastAsia="ru-RU"/>
              </w:rPr>
              <w:t xml:space="preserve"> </w:t>
            </w:r>
            <w:r w:rsidR="006B0CC5" w:rsidRPr="003F0B2F">
              <w:rPr>
                <w:rFonts w:ascii="Times New Roman" w:eastAsia="Times New Roman" w:hAnsi="Times New Roman" w:cs="Times New Roman"/>
                <w:sz w:val="24"/>
                <w:szCs w:val="24"/>
                <w:lang w:eastAsia="ru-RU"/>
              </w:rPr>
              <w:t>руб.</w:t>
            </w:r>
            <w:r w:rsidR="003F0B2F" w:rsidRPr="003F0B2F">
              <w:rPr>
                <w:rFonts w:ascii="Times New Roman" w:eastAsia="Times New Roman" w:hAnsi="Times New Roman" w:cs="Times New Roman"/>
                <w:sz w:val="24"/>
                <w:szCs w:val="24"/>
                <w:lang w:eastAsia="ru-RU"/>
              </w:rPr>
              <w:t xml:space="preserve"> с НДС</w:t>
            </w:r>
          </w:p>
          <w:p w14:paraId="22E0ABAC" w14:textId="77777777" w:rsidR="001C394B" w:rsidRPr="008565F7" w:rsidRDefault="00C23308" w:rsidP="00C23308">
            <w:pPr>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 xml:space="preserve">Цена включает все расходы, возникающие у исполнителя в процессе исполнения договора, в том числе налоги, сборы и другие обязательные платежи и пр. </w:t>
            </w:r>
          </w:p>
        </w:tc>
      </w:tr>
      <w:tr w:rsidR="00C04234" w:rsidRPr="008565F7" w14:paraId="727EC414" w14:textId="77777777" w:rsidTr="00B86949">
        <w:trPr>
          <w:jc w:val="center"/>
        </w:trPr>
        <w:tc>
          <w:tcPr>
            <w:tcW w:w="817" w:type="dxa"/>
            <w:vAlign w:val="center"/>
          </w:tcPr>
          <w:p w14:paraId="0428A2A5" w14:textId="77777777" w:rsidR="00C04234" w:rsidRPr="008565F7" w:rsidRDefault="00C04234" w:rsidP="001C394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111" w:type="dxa"/>
          </w:tcPr>
          <w:p w14:paraId="25F4544F" w14:textId="77777777" w:rsidR="00C04234" w:rsidRPr="0096278E" w:rsidRDefault="00C04234" w:rsidP="00276FB4">
            <w:pPr>
              <w:rPr>
                <w:rFonts w:ascii="Times New Roman" w:hAnsi="Times New Roman" w:cs="Times New Roman"/>
                <w:sz w:val="24"/>
                <w:szCs w:val="24"/>
              </w:rPr>
            </w:pPr>
            <w:r w:rsidRPr="0096278E">
              <w:rPr>
                <w:rFonts w:ascii="Times New Roman" w:hAnsi="Times New Roman" w:cs="Times New Roman"/>
                <w:sz w:val="24"/>
                <w:szCs w:val="24"/>
              </w:rPr>
              <w:t>Порядок определения и обоснование начальной (максимальной) цены договора</w:t>
            </w:r>
          </w:p>
        </w:tc>
        <w:tc>
          <w:tcPr>
            <w:tcW w:w="5704" w:type="dxa"/>
          </w:tcPr>
          <w:p w14:paraId="29530F4D" w14:textId="22B74FB4" w:rsidR="00C04234" w:rsidRPr="0096278E" w:rsidRDefault="00C04234" w:rsidP="00276FB4">
            <w:pPr>
              <w:rPr>
                <w:rFonts w:ascii="Times New Roman" w:hAnsi="Times New Roman" w:cs="Times New Roman"/>
                <w:sz w:val="24"/>
                <w:szCs w:val="24"/>
              </w:rPr>
            </w:pPr>
            <w:r w:rsidRPr="0096278E">
              <w:rPr>
                <w:rFonts w:ascii="Times New Roman" w:hAnsi="Times New Roman" w:cs="Times New Roman"/>
                <w:sz w:val="24"/>
                <w:szCs w:val="24"/>
              </w:rPr>
              <w:t xml:space="preserve">НМЦД </w:t>
            </w:r>
            <w:r w:rsidR="007D3104" w:rsidRPr="0096278E">
              <w:rPr>
                <w:rFonts w:ascii="Times New Roman" w:hAnsi="Times New Roman" w:cs="Times New Roman"/>
                <w:sz w:val="24"/>
                <w:szCs w:val="24"/>
              </w:rPr>
              <w:t>определена в</w:t>
            </w:r>
            <w:r w:rsidRPr="0096278E">
              <w:rPr>
                <w:rFonts w:ascii="Times New Roman" w:hAnsi="Times New Roman" w:cs="Times New Roman"/>
                <w:sz w:val="24"/>
                <w:szCs w:val="24"/>
              </w:rPr>
              <w:t xml:space="preserve"> порядке, установленном Положением о закупке товаров, работ, услуг для нужд Общества (далее – Положение).</w:t>
            </w:r>
          </w:p>
        </w:tc>
      </w:tr>
      <w:tr w:rsidR="00D868A1" w:rsidRPr="008565F7" w14:paraId="200C3CF6" w14:textId="77777777" w:rsidTr="00B86949">
        <w:trPr>
          <w:jc w:val="center"/>
        </w:trPr>
        <w:tc>
          <w:tcPr>
            <w:tcW w:w="817" w:type="dxa"/>
            <w:vAlign w:val="center"/>
          </w:tcPr>
          <w:p w14:paraId="04351B92" w14:textId="77777777" w:rsidR="00D868A1" w:rsidRPr="008565F7" w:rsidRDefault="00D868A1" w:rsidP="00635EC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35ECC">
              <w:rPr>
                <w:rFonts w:ascii="Times New Roman" w:eastAsia="Times New Roman" w:hAnsi="Times New Roman" w:cs="Times New Roman"/>
                <w:sz w:val="24"/>
                <w:szCs w:val="24"/>
                <w:lang w:eastAsia="ru-RU"/>
              </w:rPr>
              <w:t>0</w:t>
            </w:r>
            <w:r w:rsidRPr="008565F7">
              <w:rPr>
                <w:rFonts w:ascii="Times New Roman" w:eastAsia="Times New Roman" w:hAnsi="Times New Roman" w:cs="Times New Roman"/>
                <w:sz w:val="24"/>
                <w:szCs w:val="24"/>
                <w:lang w:eastAsia="ru-RU"/>
              </w:rPr>
              <w:t>.</w:t>
            </w:r>
          </w:p>
        </w:tc>
        <w:tc>
          <w:tcPr>
            <w:tcW w:w="4111" w:type="dxa"/>
          </w:tcPr>
          <w:p w14:paraId="046F5D86" w14:textId="117B9963" w:rsidR="00D868A1" w:rsidRPr="008565F7" w:rsidRDefault="00D868A1" w:rsidP="00C23308">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 xml:space="preserve">Место поставки товара, выполнения </w:t>
            </w:r>
            <w:r w:rsidR="003F7777" w:rsidRPr="008565F7">
              <w:rPr>
                <w:rFonts w:ascii="Times New Roman" w:eastAsia="Times New Roman" w:hAnsi="Times New Roman" w:cs="Times New Roman"/>
                <w:sz w:val="24"/>
                <w:szCs w:val="24"/>
                <w:lang w:eastAsia="ru-RU"/>
              </w:rPr>
              <w:t>работ, оказания</w:t>
            </w:r>
            <w:r w:rsidRPr="008565F7">
              <w:rPr>
                <w:rFonts w:ascii="Times New Roman" w:eastAsia="Times New Roman" w:hAnsi="Times New Roman" w:cs="Times New Roman"/>
                <w:sz w:val="24"/>
                <w:szCs w:val="24"/>
                <w:lang w:eastAsia="ru-RU"/>
              </w:rPr>
              <w:t xml:space="preserve"> услуг</w:t>
            </w:r>
          </w:p>
        </w:tc>
        <w:tc>
          <w:tcPr>
            <w:tcW w:w="5704" w:type="dxa"/>
          </w:tcPr>
          <w:p w14:paraId="3F639AF9" w14:textId="77777777" w:rsidR="00E13863" w:rsidRDefault="00D868A1" w:rsidP="00E13863">
            <w:pPr>
              <w:rPr>
                <w:rFonts w:ascii="Times New Roman" w:eastAsia="Calibri" w:hAnsi="Times New Roman" w:cs="Times New Roman"/>
                <w:sz w:val="24"/>
                <w:szCs w:val="24"/>
              </w:rPr>
            </w:pPr>
            <w:r w:rsidRPr="00276FB4">
              <w:rPr>
                <w:rFonts w:ascii="Times New Roman" w:eastAsia="Calibri" w:hAnsi="Times New Roman" w:cs="Times New Roman"/>
                <w:sz w:val="24"/>
                <w:szCs w:val="24"/>
              </w:rPr>
              <w:t>Кра</w:t>
            </w:r>
            <w:r w:rsidR="00635ECC">
              <w:rPr>
                <w:rFonts w:ascii="Times New Roman" w:eastAsia="Calibri" w:hAnsi="Times New Roman" w:cs="Times New Roman"/>
                <w:sz w:val="24"/>
                <w:szCs w:val="24"/>
              </w:rPr>
              <w:t xml:space="preserve">сноярский край, </w:t>
            </w:r>
            <w:r w:rsidR="00E13863">
              <w:rPr>
                <w:rFonts w:ascii="Times New Roman" w:eastAsia="Calibri" w:hAnsi="Times New Roman" w:cs="Times New Roman"/>
                <w:sz w:val="24"/>
                <w:szCs w:val="24"/>
              </w:rPr>
              <w:t xml:space="preserve">г. Енисейск, </w:t>
            </w:r>
            <w:r w:rsidR="00344F0E">
              <w:rPr>
                <w:rFonts w:ascii="Times New Roman" w:eastAsia="Calibri" w:hAnsi="Times New Roman" w:cs="Times New Roman"/>
                <w:sz w:val="24"/>
                <w:szCs w:val="24"/>
              </w:rPr>
              <w:t>ул. Бабушкина 1/6</w:t>
            </w:r>
          </w:p>
          <w:p w14:paraId="6B3D0C42" w14:textId="77777777" w:rsidR="00D868A1" w:rsidRPr="00635ECC" w:rsidRDefault="00D868A1" w:rsidP="00344F0E">
            <w:pPr>
              <w:rPr>
                <w:rFonts w:ascii="Times New Roman" w:eastAsia="Calibri" w:hAnsi="Times New Roman" w:cs="Times New Roman"/>
                <w:sz w:val="24"/>
                <w:szCs w:val="24"/>
              </w:rPr>
            </w:pPr>
          </w:p>
        </w:tc>
      </w:tr>
      <w:tr w:rsidR="00D868A1" w:rsidRPr="008565F7" w14:paraId="07E30964" w14:textId="77777777" w:rsidTr="00B86949">
        <w:trPr>
          <w:jc w:val="center"/>
        </w:trPr>
        <w:tc>
          <w:tcPr>
            <w:tcW w:w="817" w:type="dxa"/>
            <w:vAlign w:val="center"/>
          </w:tcPr>
          <w:p w14:paraId="108B5BF2" w14:textId="77777777" w:rsidR="00D868A1" w:rsidRPr="008565F7" w:rsidRDefault="00635ECC" w:rsidP="001C394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D868A1" w:rsidRPr="008565F7">
              <w:rPr>
                <w:rFonts w:ascii="Times New Roman" w:eastAsia="Times New Roman" w:hAnsi="Times New Roman" w:cs="Times New Roman"/>
                <w:sz w:val="24"/>
                <w:szCs w:val="24"/>
                <w:lang w:eastAsia="ru-RU"/>
              </w:rPr>
              <w:t>.</w:t>
            </w:r>
          </w:p>
        </w:tc>
        <w:tc>
          <w:tcPr>
            <w:tcW w:w="4111" w:type="dxa"/>
          </w:tcPr>
          <w:p w14:paraId="4D531DB1" w14:textId="13A09872" w:rsidR="00D868A1" w:rsidRPr="008565F7" w:rsidRDefault="00D868A1" w:rsidP="00C23308">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 xml:space="preserve">Срок поставки товара, выполнения </w:t>
            </w:r>
            <w:r w:rsidR="003F7777" w:rsidRPr="008565F7">
              <w:rPr>
                <w:rFonts w:ascii="Times New Roman" w:eastAsia="Times New Roman" w:hAnsi="Times New Roman" w:cs="Times New Roman"/>
                <w:sz w:val="24"/>
                <w:szCs w:val="24"/>
                <w:lang w:eastAsia="ru-RU"/>
              </w:rPr>
              <w:t>работ, оказания</w:t>
            </w:r>
            <w:r w:rsidRPr="008565F7">
              <w:rPr>
                <w:rFonts w:ascii="Times New Roman" w:eastAsia="Times New Roman" w:hAnsi="Times New Roman" w:cs="Times New Roman"/>
                <w:sz w:val="24"/>
                <w:szCs w:val="24"/>
                <w:lang w:eastAsia="ru-RU"/>
              </w:rPr>
              <w:t xml:space="preserve"> услуг</w:t>
            </w:r>
          </w:p>
        </w:tc>
        <w:tc>
          <w:tcPr>
            <w:tcW w:w="5704" w:type="dxa"/>
          </w:tcPr>
          <w:p w14:paraId="08A6F3C9" w14:textId="33BC1AFC" w:rsidR="00D868A1" w:rsidRPr="008565F7" w:rsidRDefault="00FF1A11" w:rsidP="00E2185C">
            <w:pPr>
              <w:jc w:val="both"/>
              <w:rPr>
                <w:rFonts w:ascii="Times New Roman" w:eastAsia="Times New Roman" w:hAnsi="Times New Roman" w:cs="Times New Roman"/>
                <w:sz w:val="24"/>
                <w:szCs w:val="24"/>
                <w:highlight w:val="yellow"/>
                <w:lang w:eastAsia="ru-RU"/>
              </w:rPr>
            </w:pPr>
            <w:r w:rsidRPr="00674F14">
              <w:rPr>
                <w:rFonts w:ascii="Times New Roman" w:hAnsi="Times New Roman" w:cs="Times New Roman"/>
                <w:spacing w:val="-4"/>
                <w:sz w:val="24"/>
                <w:szCs w:val="24"/>
              </w:rPr>
              <w:t xml:space="preserve">   В течение</w:t>
            </w:r>
            <w:r w:rsidR="00EB3D04">
              <w:rPr>
                <w:rFonts w:ascii="Times New Roman" w:hAnsi="Times New Roman" w:cs="Times New Roman"/>
                <w:spacing w:val="-4"/>
                <w:sz w:val="24"/>
                <w:szCs w:val="24"/>
              </w:rPr>
              <w:t xml:space="preserve"> 3</w:t>
            </w:r>
            <w:r w:rsidRPr="00674F14">
              <w:rPr>
                <w:rFonts w:ascii="Times New Roman" w:hAnsi="Times New Roman" w:cs="Times New Roman"/>
                <w:spacing w:val="-4"/>
                <w:sz w:val="24"/>
                <w:szCs w:val="24"/>
              </w:rPr>
              <w:t>0 (</w:t>
            </w:r>
            <w:r w:rsidR="00EB3D04">
              <w:rPr>
                <w:rFonts w:ascii="Times New Roman" w:hAnsi="Times New Roman" w:cs="Times New Roman"/>
                <w:spacing w:val="-4"/>
                <w:sz w:val="24"/>
                <w:szCs w:val="24"/>
              </w:rPr>
              <w:t>тридцати</w:t>
            </w:r>
            <w:r w:rsidRPr="00674F14">
              <w:rPr>
                <w:rFonts w:ascii="Times New Roman" w:hAnsi="Times New Roman" w:cs="Times New Roman"/>
                <w:spacing w:val="-4"/>
                <w:sz w:val="24"/>
                <w:szCs w:val="24"/>
              </w:rPr>
              <w:t xml:space="preserve">) </w:t>
            </w:r>
            <w:r w:rsidR="0013508A">
              <w:rPr>
                <w:rFonts w:ascii="Times New Roman" w:hAnsi="Times New Roman" w:cs="Times New Roman"/>
                <w:spacing w:val="-4"/>
                <w:sz w:val="24"/>
                <w:szCs w:val="24"/>
              </w:rPr>
              <w:t>календарных</w:t>
            </w:r>
            <w:r w:rsidRPr="00674F14">
              <w:rPr>
                <w:rFonts w:ascii="Times New Roman" w:hAnsi="Times New Roman" w:cs="Times New Roman"/>
                <w:spacing w:val="-4"/>
                <w:sz w:val="24"/>
                <w:szCs w:val="24"/>
              </w:rPr>
              <w:t xml:space="preserve"> дней c момента осуществления авансового платежа</w:t>
            </w:r>
            <w:r>
              <w:rPr>
                <w:rFonts w:ascii="Times New Roman" w:hAnsi="Times New Roman" w:cs="Times New Roman"/>
                <w:spacing w:val="-4"/>
                <w:sz w:val="24"/>
                <w:szCs w:val="24"/>
              </w:rPr>
              <w:t>.</w:t>
            </w:r>
          </w:p>
        </w:tc>
      </w:tr>
      <w:tr w:rsidR="00D868A1" w:rsidRPr="008565F7" w14:paraId="3649580C" w14:textId="77777777" w:rsidTr="00B86949">
        <w:trPr>
          <w:jc w:val="center"/>
        </w:trPr>
        <w:tc>
          <w:tcPr>
            <w:tcW w:w="817" w:type="dxa"/>
            <w:vAlign w:val="center"/>
          </w:tcPr>
          <w:p w14:paraId="2BEBEA9D" w14:textId="77777777" w:rsidR="00D868A1" w:rsidRPr="008565F7" w:rsidRDefault="00635ECC" w:rsidP="001C394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D868A1" w:rsidRPr="008565F7">
              <w:rPr>
                <w:rFonts w:ascii="Times New Roman" w:eastAsia="Times New Roman" w:hAnsi="Times New Roman" w:cs="Times New Roman"/>
                <w:sz w:val="24"/>
                <w:szCs w:val="24"/>
                <w:lang w:eastAsia="ru-RU"/>
              </w:rPr>
              <w:t>.</w:t>
            </w:r>
          </w:p>
        </w:tc>
        <w:tc>
          <w:tcPr>
            <w:tcW w:w="4111" w:type="dxa"/>
          </w:tcPr>
          <w:p w14:paraId="14946619" w14:textId="77777777" w:rsidR="00D868A1" w:rsidRPr="008565F7" w:rsidRDefault="00D868A1" w:rsidP="001C394B">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Условия поставки товара, выполнения работ, оказания услуг</w:t>
            </w:r>
          </w:p>
        </w:tc>
        <w:tc>
          <w:tcPr>
            <w:tcW w:w="5704" w:type="dxa"/>
          </w:tcPr>
          <w:p w14:paraId="1C1D977D" w14:textId="77777777" w:rsidR="00D868A1" w:rsidRPr="008565F7" w:rsidRDefault="00D868A1" w:rsidP="003F0B2F">
            <w:pPr>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Согласно техническому заданию (приложение №</w:t>
            </w:r>
            <w:r>
              <w:rPr>
                <w:rFonts w:ascii="Times New Roman" w:eastAsia="Times New Roman" w:hAnsi="Times New Roman" w:cs="Times New Roman"/>
                <w:sz w:val="24"/>
                <w:szCs w:val="24"/>
                <w:lang w:eastAsia="ru-RU"/>
              </w:rPr>
              <w:t xml:space="preserve"> 4</w:t>
            </w:r>
            <w:r w:rsidRPr="008565F7">
              <w:rPr>
                <w:rFonts w:ascii="Times New Roman" w:eastAsia="Times New Roman" w:hAnsi="Times New Roman" w:cs="Times New Roman"/>
                <w:sz w:val="24"/>
                <w:szCs w:val="24"/>
                <w:lang w:eastAsia="ru-RU"/>
              </w:rPr>
              <w:t xml:space="preserve"> к информационной карте)</w:t>
            </w:r>
          </w:p>
        </w:tc>
      </w:tr>
      <w:tr w:rsidR="002C4EF1" w:rsidRPr="008565F7" w14:paraId="49B1AA7B" w14:textId="77777777" w:rsidTr="00B86949">
        <w:trPr>
          <w:jc w:val="center"/>
        </w:trPr>
        <w:tc>
          <w:tcPr>
            <w:tcW w:w="817" w:type="dxa"/>
            <w:vAlign w:val="center"/>
          </w:tcPr>
          <w:p w14:paraId="482CA32F" w14:textId="74EC5327" w:rsidR="002C4EF1" w:rsidRDefault="002C4EF1" w:rsidP="002C4E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8565F7">
              <w:rPr>
                <w:rFonts w:ascii="Times New Roman" w:eastAsia="Times New Roman" w:hAnsi="Times New Roman" w:cs="Times New Roman"/>
                <w:sz w:val="24"/>
                <w:szCs w:val="24"/>
                <w:lang w:eastAsia="ru-RU"/>
              </w:rPr>
              <w:t>.</w:t>
            </w:r>
          </w:p>
        </w:tc>
        <w:tc>
          <w:tcPr>
            <w:tcW w:w="4111" w:type="dxa"/>
          </w:tcPr>
          <w:p w14:paraId="737D2FEB" w14:textId="293EF496" w:rsidR="002C4EF1" w:rsidRPr="00E7752B" w:rsidRDefault="002C4EF1" w:rsidP="002C4EF1">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Финансовое обеспечение закупки</w:t>
            </w:r>
          </w:p>
        </w:tc>
        <w:tc>
          <w:tcPr>
            <w:tcW w:w="5704" w:type="dxa"/>
          </w:tcPr>
          <w:p w14:paraId="24A42F27" w14:textId="198C1982" w:rsidR="002C4EF1" w:rsidRPr="008565F7" w:rsidRDefault="002C4EF1" w:rsidP="002C4EF1">
            <w:pPr>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Собственные средства ООО «</w:t>
            </w:r>
            <w:r>
              <w:rPr>
                <w:rFonts w:ascii="Times New Roman" w:eastAsia="Times New Roman" w:hAnsi="Times New Roman" w:cs="Times New Roman"/>
                <w:sz w:val="24"/>
                <w:szCs w:val="24"/>
                <w:lang w:eastAsia="ru-RU"/>
              </w:rPr>
              <w:t>Енисейтеплоком</w:t>
            </w:r>
            <w:r w:rsidRPr="008565F7">
              <w:rPr>
                <w:rFonts w:ascii="Times New Roman" w:eastAsia="Times New Roman" w:hAnsi="Times New Roman" w:cs="Times New Roman"/>
                <w:sz w:val="24"/>
                <w:szCs w:val="24"/>
                <w:lang w:eastAsia="ru-RU"/>
              </w:rPr>
              <w:t>»</w:t>
            </w:r>
          </w:p>
        </w:tc>
      </w:tr>
      <w:tr w:rsidR="002C4EF1" w:rsidRPr="008565F7" w14:paraId="4982F6C3" w14:textId="77777777" w:rsidTr="00B86949">
        <w:trPr>
          <w:jc w:val="center"/>
        </w:trPr>
        <w:tc>
          <w:tcPr>
            <w:tcW w:w="817" w:type="dxa"/>
            <w:vAlign w:val="center"/>
          </w:tcPr>
          <w:p w14:paraId="36C3A2B2" w14:textId="62ED0D5E" w:rsidR="002C4EF1" w:rsidRPr="008565F7" w:rsidRDefault="002C4EF1" w:rsidP="002C4E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8565F7">
              <w:rPr>
                <w:rFonts w:ascii="Times New Roman" w:eastAsia="Times New Roman" w:hAnsi="Times New Roman" w:cs="Times New Roman"/>
                <w:sz w:val="24"/>
                <w:szCs w:val="24"/>
                <w:lang w:eastAsia="ru-RU"/>
              </w:rPr>
              <w:t>.</w:t>
            </w:r>
          </w:p>
        </w:tc>
        <w:tc>
          <w:tcPr>
            <w:tcW w:w="4111" w:type="dxa"/>
          </w:tcPr>
          <w:p w14:paraId="0A455471" w14:textId="59C84E8F" w:rsidR="002C4EF1" w:rsidRPr="008565F7" w:rsidRDefault="002C4EF1" w:rsidP="002C4EF1">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Форма, сроки, порядок и условия оплаты за поставляемый товар, выполненные работы, оказанные услуги</w:t>
            </w:r>
          </w:p>
        </w:tc>
        <w:tc>
          <w:tcPr>
            <w:tcW w:w="5704" w:type="dxa"/>
          </w:tcPr>
          <w:p w14:paraId="1EB3A3AE" w14:textId="77777777" w:rsidR="002C4EF1" w:rsidRPr="008565F7" w:rsidRDefault="002C4EF1" w:rsidP="002C4EF1">
            <w:pPr>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Заказчик производит оплату в соответствии с финансовым планом (</w:t>
            </w:r>
            <w:r w:rsidRPr="0020632B">
              <w:rPr>
                <w:rFonts w:ascii="Times New Roman" w:eastAsia="Times New Roman" w:hAnsi="Times New Roman" w:cs="Times New Roman"/>
                <w:sz w:val="24"/>
                <w:szCs w:val="24"/>
                <w:lang w:eastAsia="ru-RU"/>
              </w:rPr>
              <w:t xml:space="preserve">Приложение № 4 </w:t>
            </w:r>
            <w:r w:rsidRPr="008565F7">
              <w:rPr>
                <w:rFonts w:ascii="Times New Roman" w:eastAsia="Times New Roman" w:hAnsi="Times New Roman" w:cs="Times New Roman"/>
                <w:sz w:val="24"/>
                <w:szCs w:val="24"/>
                <w:lang w:eastAsia="ru-RU"/>
              </w:rPr>
              <w:t xml:space="preserve">к информационной карте) </w:t>
            </w:r>
          </w:p>
          <w:p w14:paraId="20C53B5C" w14:textId="6C9AFDAF" w:rsidR="002C4EF1" w:rsidRPr="008565F7" w:rsidRDefault="002C4EF1" w:rsidP="002C4EF1">
            <w:pPr>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Форма оплаты – безналичный расчет.</w:t>
            </w:r>
          </w:p>
        </w:tc>
      </w:tr>
      <w:tr w:rsidR="002C4EF1" w:rsidRPr="008565F7" w14:paraId="4F0D265E" w14:textId="77777777" w:rsidTr="00B86949">
        <w:trPr>
          <w:jc w:val="center"/>
        </w:trPr>
        <w:tc>
          <w:tcPr>
            <w:tcW w:w="817" w:type="dxa"/>
            <w:vAlign w:val="center"/>
          </w:tcPr>
          <w:p w14:paraId="40417579" w14:textId="3F20AC36" w:rsidR="002C4EF1" w:rsidRPr="008565F7" w:rsidRDefault="002C4EF1" w:rsidP="002C4E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8565F7">
              <w:rPr>
                <w:rFonts w:ascii="Times New Roman" w:eastAsia="Times New Roman" w:hAnsi="Times New Roman" w:cs="Times New Roman"/>
                <w:sz w:val="24"/>
                <w:szCs w:val="24"/>
                <w:lang w:eastAsia="ru-RU"/>
              </w:rPr>
              <w:t>.</w:t>
            </w:r>
          </w:p>
        </w:tc>
        <w:tc>
          <w:tcPr>
            <w:tcW w:w="4111" w:type="dxa"/>
          </w:tcPr>
          <w:p w14:paraId="2A448C9C" w14:textId="117C0F2B" w:rsidR="002C4EF1" w:rsidRPr="008565F7" w:rsidRDefault="002C4EF1" w:rsidP="002C4EF1">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 xml:space="preserve">Сведения о валюте, используемой для формирования цены договора и </w:t>
            </w:r>
            <w:r w:rsidRPr="008565F7">
              <w:rPr>
                <w:rFonts w:ascii="Times New Roman" w:eastAsia="Times New Roman" w:hAnsi="Times New Roman" w:cs="Times New Roman"/>
                <w:sz w:val="24"/>
                <w:szCs w:val="24"/>
                <w:lang w:eastAsia="ru-RU"/>
              </w:rPr>
              <w:lastRenderedPageBreak/>
              <w:t>расчетов с Поставщиком</w:t>
            </w:r>
          </w:p>
        </w:tc>
        <w:tc>
          <w:tcPr>
            <w:tcW w:w="5704" w:type="dxa"/>
          </w:tcPr>
          <w:p w14:paraId="11FA6BFB" w14:textId="4EC67D2C" w:rsidR="002C4EF1" w:rsidRPr="008565F7" w:rsidRDefault="002C4EF1" w:rsidP="002C4EF1">
            <w:pPr>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lastRenderedPageBreak/>
              <w:t>Российский рубль</w:t>
            </w:r>
          </w:p>
        </w:tc>
      </w:tr>
      <w:tr w:rsidR="002C4EF1" w:rsidRPr="008565F7" w14:paraId="63FCE4EA" w14:textId="77777777" w:rsidTr="00B86949">
        <w:trPr>
          <w:jc w:val="center"/>
        </w:trPr>
        <w:tc>
          <w:tcPr>
            <w:tcW w:w="817" w:type="dxa"/>
            <w:vAlign w:val="center"/>
          </w:tcPr>
          <w:p w14:paraId="4685C81A" w14:textId="79EA506B" w:rsidR="002C4EF1" w:rsidRPr="008565F7" w:rsidRDefault="002C4EF1" w:rsidP="002C4E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8565F7">
              <w:rPr>
                <w:rFonts w:ascii="Times New Roman" w:eastAsia="Times New Roman" w:hAnsi="Times New Roman" w:cs="Times New Roman"/>
                <w:sz w:val="24"/>
                <w:szCs w:val="24"/>
                <w:lang w:eastAsia="ru-RU"/>
              </w:rPr>
              <w:t>.</w:t>
            </w:r>
          </w:p>
        </w:tc>
        <w:tc>
          <w:tcPr>
            <w:tcW w:w="4111" w:type="dxa"/>
          </w:tcPr>
          <w:p w14:paraId="155A7320" w14:textId="283D339F" w:rsidR="002C4EF1" w:rsidRPr="008565F7" w:rsidRDefault="002C4EF1" w:rsidP="002C4EF1">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Требования к участникам</w:t>
            </w:r>
          </w:p>
        </w:tc>
        <w:tc>
          <w:tcPr>
            <w:tcW w:w="5704" w:type="dxa"/>
          </w:tcPr>
          <w:p w14:paraId="49FF58C2" w14:textId="3AC5018B" w:rsidR="002C4EF1" w:rsidRPr="008565F7" w:rsidRDefault="002C4EF1" w:rsidP="002C4EF1">
            <w:pPr>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 xml:space="preserve">Участники должны соответствовать требованиям, указанным в </w:t>
            </w:r>
            <w:r w:rsidRPr="00A10920">
              <w:rPr>
                <w:rFonts w:ascii="Times New Roman" w:eastAsia="Times New Roman" w:hAnsi="Times New Roman" w:cs="Times New Roman"/>
                <w:sz w:val="24"/>
                <w:szCs w:val="24"/>
                <w:lang w:eastAsia="ru-RU"/>
              </w:rPr>
              <w:t xml:space="preserve">Приложении № 1 </w:t>
            </w:r>
            <w:r w:rsidRPr="008565F7">
              <w:rPr>
                <w:rFonts w:ascii="Times New Roman" w:eastAsia="Times New Roman" w:hAnsi="Times New Roman" w:cs="Times New Roman"/>
                <w:sz w:val="24"/>
                <w:szCs w:val="24"/>
                <w:lang w:eastAsia="ru-RU"/>
              </w:rPr>
              <w:t>информационной карты.</w:t>
            </w:r>
          </w:p>
        </w:tc>
      </w:tr>
      <w:tr w:rsidR="002C4EF1" w:rsidRPr="008565F7" w14:paraId="0150E6BA" w14:textId="77777777" w:rsidTr="00B86949">
        <w:trPr>
          <w:jc w:val="center"/>
        </w:trPr>
        <w:tc>
          <w:tcPr>
            <w:tcW w:w="817" w:type="dxa"/>
            <w:vAlign w:val="center"/>
          </w:tcPr>
          <w:p w14:paraId="77E6C80F" w14:textId="4AC89D19" w:rsidR="002C4EF1" w:rsidRPr="008565F7" w:rsidRDefault="002C4EF1" w:rsidP="002C4E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8565F7">
              <w:rPr>
                <w:rFonts w:ascii="Times New Roman" w:eastAsia="Times New Roman" w:hAnsi="Times New Roman" w:cs="Times New Roman"/>
                <w:sz w:val="24"/>
                <w:szCs w:val="24"/>
                <w:lang w:eastAsia="ru-RU"/>
              </w:rPr>
              <w:t>.</w:t>
            </w:r>
          </w:p>
        </w:tc>
        <w:tc>
          <w:tcPr>
            <w:tcW w:w="4111" w:type="dxa"/>
          </w:tcPr>
          <w:p w14:paraId="6B95EC98" w14:textId="5AFD65E2" w:rsidR="002C4EF1" w:rsidRPr="008565F7" w:rsidRDefault="002C4EF1" w:rsidP="002C4EF1">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Обеспечение заявки: форма, размер</w:t>
            </w:r>
          </w:p>
        </w:tc>
        <w:tc>
          <w:tcPr>
            <w:tcW w:w="5704" w:type="dxa"/>
          </w:tcPr>
          <w:p w14:paraId="71A27AE0" w14:textId="4AB60D44" w:rsidR="002C4EF1" w:rsidRPr="008565F7" w:rsidRDefault="002C4EF1" w:rsidP="002C4E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установлено</w:t>
            </w:r>
          </w:p>
        </w:tc>
      </w:tr>
      <w:tr w:rsidR="002C4EF1" w:rsidRPr="008565F7" w14:paraId="76D78869" w14:textId="77777777" w:rsidTr="00B86949">
        <w:trPr>
          <w:jc w:val="center"/>
        </w:trPr>
        <w:tc>
          <w:tcPr>
            <w:tcW w:w="817" w:type="dxa"/>
            <w:vAlign w:val="center"/>
          </w:tcPr>
          <w:p w14:paraId="17B03115" w14:textId="1FE4AFEC" w:rsidR="002C4EF1" w:rsidRPr="008565F7" w:rsidRDefault="002C4EF1" w:rsidP="002C4E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8565F7">
              <w:rPr>
                <w:rFonts w:ascii="Times New Roman" w:eastAsia="Times New Roman" w:hAnsi="Times New Roman" w:cs="Times New Roman"/>
                <w:sz w:val="24"/>
                <w:szCs w:val="24"/>
                <w:lang w:eastAsia="ru-RU"/>
              </w:rPr>
              <w:t>.</w:t>
            </w:r>
          </w:p>
        </w:tc>
        <w:tc>
          <w:tcPr>
            <w:tcW w:w="4111" w:type="dxa"/>
          </w:tcPr>
          <w:p w14:paraId="5D57BF5B" w14:textId="121037EB" w:rsidR="002C4EF1" w:rsidRPr="008565F7" w:rsidRDefault="002C4EF1" w:rsidP="002C4EF1">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bCs/>
                <w:sz w:val="24"/>
                <w:szCs w:val="24"/>
                <w:lang w:eastAsia="ru-RU"/>
              </w:rPr>
              <w:t>Требования к составу заявки на участие в закупке</w:t>
            </w:r>
          </w:p>
        </w:tc>
        <w:tc>
          <w:tcPr>
            <w:tcW w:w="5704" w:type="dxa"/>
          </w:tcPr>
          <w:p w14:paraId="0A54EB67" w14:textId="48542B41" w:rsidR="002C4EF1" w:rsidRPr="008565F7" w:rsidRDefault="002C4EF1" w:rsidP="002C4EF1">
            <w:pPr>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 xml:space="preserve">В соответствии с </w:t>
            </w:r>
            <w:r w:rsidRPr="00A10920">
              <w:rPr>
                <w:rFonts w:ascii="Times New Roman" w:eastAsia="Times New Roman" w:hAnsi="Times New Roman" w:cs="Times New Roman"/>
                <w:sz w:val="24"/>
                <w:szCs w:val="24"/>
                <w:lang w:eastAsia="ru-RU"/>
              </w:rPr>
              <w:t xml:space="preserve">Приложением № 3 </w:t>
            </w:r>
            <w:r w:rsidRPr="008565F7">
              <w:rPr>
                <w:rFonts w:ascii="Times New Roman" w:eastAsia="Times New Roman" w:hAnsi="Times New Roman" w:cs="Times New Roman"/>
                <w:sz w:val="24"/>
                <w:szCs w:val="24"/>
                <w:lang w:eastAsia="ru-RU"/>
              </w:rPr>
              <w:t>к информационной карте</w:t>
            </w:r>
          </w:p>
        </w:tc>
      </w:tr>
      <w:tr w:rsidR="002C4EF1" w:rsidRPr="008565F7" w14:paraId="319818A6" w14:textId="77777777" w:rsidTr="00CE449D">
        <w:trPr>
          <w:jc w:val="center"/>
        </w:trPr>
        <w:tc>
          <w:tcPr>
            <w:tcW w:w="817" w:type="dxa"/>
          </w:tcPr>
          <w:p w14:paraId="4599149D" w14:textId="502A2AF5" w:rsidR="002C4EF1" w:rsidRPr="008565F7" w:rsidRDefault="002C4EF1" w:rsidP="002C4E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8565F7">
              <w:rPr>
                <w:rFonts w:ascii="Times New Roman" w:eastAsia="Times New Roman" w:hAnsi="Times New Roman" w:cs="Times New Roman"/>
                <w:sz w:val="24"/>
                <w:szCs w:val="24"/>
                <w:lang w:eastAsia="ru-RU"/>
              </w:rPr>
              <w:t>.</w:t>
            </w:r>
          </w:p>
        </w:tc>
        <w:tc>
          <w:tcPr>
            <w:tcW w:w="4111" w:type="dxa"/>
          </w:tcPr>
          <w:p w14:paraId="1CB8973D" w14:textId="415D869D" w:rsidR="002C4EF1" w:rsidRPr="008565F7" w:rsidRDefault="002C4EF1" w:rsidP="002C4EF1">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Требования к оформл</w:t>
            </w:r>
            <w:r>
              <w:rPr>
                <w:rFonts w:ascii="Times New Roman" w:eastAsia="Times New Roman" w:hAnsi="Times New Roman" w:cs="Times New Roman"/>
                <w:sz w:val="24"/>
                <w:szCs w:val="24"/>
                <w:lang w:eastAsia="ru-RU"/>
              </w:rPr>
              <w:t>ению заявок на участие в запросе</w:t>
            </w:r>
            <w:r w:rsidRPr="008565F7">
              <w:rPr>
                <w:rFonts w:ascii="Times New Roman" w:eastAsia="Times New Roman" w:hAnsi="Times New Roman" w:cs="Times New Roman"/>
                <w:sz w:val="24"/>
                <w:szCs w:val="24"/>
                <w:lang w:eastAsia="ru-RU"/>
              </w:rPr>
              <w:t xml:space="preserve"> предложений</w:t>
            </w:r>
          </w:p>
        </w:tc>
        <w:tc>
          <w:tcPr>
            <w:tcW w:w="5704" w:type="dxa"/>
          </w:tcPr>
          <w:p w14:paraId="34AE484F" w14:textId="77777777" w:rsidR="002C4EF1" w:rsidRPr="008565F7" w:rsidRDefault="002C4EF1" w:rsidP="002C4EF1">
            <w:pPr>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При подготовке заявки и документов, входящих в состав заявки, не допускается применение факсимильных подписей.</w:t>
            </w:r>
          </w:p>
          <w:p w14:paraId="1D18CBA7" w14:textId="77777777" w:rsidR="002C4EF1" w:rsidRPr="008565F7" w:rsidRDefault="002C4EF1" w:rsidP="002C4EF1">
            <w:pPr>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 xml:space="preserve">При описании условий и предложений участник </w:t>
            </w:r>
            <w:r w:rsidRPr="008565F7">
              <w:rPr>
                <w:rFonts w:ascii="Times New Roman" w:eastAsia="Calibri" w:hAnsi="Times New Roman" w:cs="Times New Roman"/>
                <w:sz w:val="24"/>
                <w:szCs w:val="24"/>
              </w:rPr>
              <w:t xml:space="preserve">запроса предложений в электронной форме </w:t>
            </w:r>
            <w:r w:rsidRPr="008565F7">
              <w:rPr>
                <w:rFonts w:ascii="Times New Roman" w:eastAsia="Times New Roman" w:hAnsi="Times New Roman" w:cs="Times New Roman"/>
                <w:sz w:val="24"/>
                <w:szCs w:val="24"/>
                <w:lang w:eastAsia="ru-RU"/>
              </w:rPr>
              <w:t xml:space="preserve">должен применять общепринятые обозначения и наименования в соответствии с требованиями действующих нормативных документов. </w:t>
            </w:r>
          </w:p>
          <w:p w14:paraId="708ECE95" w14:textId="5B498E0C" w:rsidR="002C4EF1" w:rsidRPr="008565F7" w:rsidRDefault="002C4EF1" w:rsidP="002C4EF1">
            <w:pPr>
              <w:contextualSpacing/>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Сведения, которые содержатся в заявках участников закупки, не должны допускать двусмысленных толкований.</w:t>
            </w:r>
          </w:p>
        </w:tc>
      </w:tr>
      <w:tr w:rsidR="002C4EF1" w:rsidRPr="008565F7" w14:paraId="31825901" w14:textId="77777777" w:rsidTr="00B86949">
        <w:trPr>
          <w:jc w:val="center"/>
        </w:trPr>
        <w:tc>
          <w:tcPr>
            <w:tcW w:w="817" w:type="dxa"/>
          </w:tcPr>
          <w:p w14:paraId="32F66F26" w14:textId="0B4D636C" w:rsidR="002C4EF1" w:rsidRPr="008565F7" w:rsidRDefault="002C4EF1" w:rsidP="002C4E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8565F7">
              <w:rPr>
                <w:rFonts w:ascii="Times New Roman" w:eastAsia="Times New Roman" w:hAnsi="Times New Roman" w:cs="Times New Roman"/>
                <w:sz w:val="24"/>
                <w:szCs w:val="24"/>
                <w:lang w:eastAsia="ru-RU"/>
              </w:rPr>
              <w:t>.</w:t>
            </w:r>
          </w:p>
        </w:tc>
        <w:tc>
          <w:tcPr>
            <w:tcW w:w="4111" w:type="dxa"/>
          </w:tcPr>
          <w:p w14:paraId="3312CC4A" w14:textId="1F78D0DB" w:rsidR="002C4EF1" w:rsidRPr="008565F7" w:rsidRDefault="002C4EF1" w:rsidP="002C4EF1">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5704" w:type="dxa"/>
          </w:tcPr>
          <w:p w14:paraId="2972BB26" w14:textId="584457F4" w:rsidR="002C4EF1" w:rsidRPr="008565F7" w:rsidRDefault="002C4EF1" w:rsidP="002C4EF1">
            <w:pPr>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Не установлены</w:t>
            </w:r>
          </w:p>
        </w:tc>
      </w:tr>
      <w:tr w:rsidR="002C4EF1" w:rsidRPr="008565F7" w14:paraId="0A3915BB" w14:textId="77777777" w:rsidTr="00B86949">
        <w:trPr>
          <w:jc w:val="center"/>
        </w:trPr>
        <w:tc>
          <w:tcPr>
            <w:tcW w:w="817" w:type="dxa"/>
          </w:tcPr>
          <w:p w14:paraId="709D37AE" w14:textId="7B929E49" w:rsidR="002C4EF1" w:rsidRPr="008565F7" w:rsidRDefault="002C4EF1" w:rsidP="002C4E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8565F7">
              <w:rPr>
                <w:rFonts w:ascii="Times New Roman" w:eastAsia="Times New Roman" w:hAnsi="Times New Roman" w:cs="Times New Roman"/>
                <w:sz w:val="24"/>
                <w:szCs w:val="24"/>
                <w:lang w:eastAsia="ru-RU"/>
              </w:rPr>
              <w:t>.</w:t>
            </w:r>
          </w:p>
        </w:tc>
        <w:tc>
          <w:tcPr>
            <w:tcW w:w="4111" w:type="dxa"/>
          </w:tcPr>
          <w:p w14:paraId="5A6DF084" w14:textId="25B21ACD" w:rsidR="002C4EF1" w:rsidRPr="008565F7" w:rsidRDefault="002C4EF1" w:rsidP="002C4EF1">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Срок по</w:t>
            </w:r>
            <w:r>
              <w:rPr>
                <w:rFonts w:ascii="Times New Roman" w:eastAsia="Times New Roman" w:hAnsi="Times New Roman" w:cs="Times New Roman"/>
                <w:sz w:val="24"/>
                <w:szCs w:val="24"/>
                <w:lang w:eastAsia="ru-RU"/>
              </w:rPr>
              <w:t>дачи заявок на участие в запросе</w:t>
            </w:r>
            <w:r w:rsidRPr="008565F7">
              <w:rPr>
                <w:rFonts w:ascii="Times New Roman" w:eastAsia="Times New Roman" w:hAnsi="Times New Roman" w:cs="Times New Roman"/>
                <w:sz w:val="24"/>
                <w:szCs w:val="24"/>
                <w:lang w:eastAsia="ru-RU"/>
              </w:rPr>
              <w:t xml:space="preserve"> предложений в электронной форме</w:t>
            </w:r>
          </w:p>
        </w:tc>
        <w:tc>
          <w:tcPr>
            <w:tcW w:w="5704" w:type="dxa"/>
          </w:tcPr>
          <w:p w14:paraId="6D98A31F" w14:textId="1C8A76A1" w:rsidR="002C4EF1" w:rsidRPr="00625BAF" w:rsidRDefault="002C4EF1" w:rsidP="002C4EF1">
            <w:pPr>
              <w:jc w:val="both"/>
              <w:rPr>
                <w:rFonts w:ascii="Times New Roman" w:eastAsia="Times New Roman" w:hAnsi="Times New Roman" w:cs="Times New Roman"/>
                <w:sz w:val="24"/>
                <w:szCs w:val="24"/>
                <w:lang w:eastAsia="ru-RU"/>
              </w:rPr>
            </w:pPr>
            <w:r w:rsidRPr="00625BAF">
              <w:rPr>
                <w:rFonts w:ascii="Times New Roman" w:eastAsia="Times New Roman" w:hAnsi="Times New Roman" w:cs="Times New Roman"/>
                <w:sz w:val="24"/>
                <w:szCs w:val="24"/>
                <w:lang w:eastAsia="ru-RU"/>
              </w:rPr>
              <w:t xml:space="preserve">Заявки на участие в </w:t>
            </w:r>
            <w:r w:rsidRPr="00625BAF">
              <w:rPr>
                <w:rFonts w:ascii="Times New Roman" w:eastAsia="Calibri" w:hAnsi="Times New Roman" w:cs="Times New Roman"/>
                <w:sz w:val="24"/>
                <w:szCs w:val="24"/>
              </w:rPr>
              <w:t xml:space="preserve">закупке </w:t>
            </w:r>
            <w:r w:rsidRPr="00625BAF">
              <w:rPr>
                <w:rFonts w:ascii="Times New Roman" w:eastAsia="Times New Roman" w:hAnsi="Times New Roman" w:cs="Times New Roman"/>
                <w:sz w:val="24"/>
                <w:szCs w:val="24"/>
                <w:lang w:eastAsia="ru-RU"/>
              </w:rPr>
              <w:t xml:space="preserve">принимаются </w:t>
            </w:r>
            <w:r w:rsidRPr="00625BAF">
              <w:rPr>
                <w:rFonts w:ascii="Times New Roman" w:eastAsia="Times New Roman" w:hAnsi="Times New Roman" w:cs="Times New Roman"/>
                <w:b/>
                <w:sz w:val="24"/>
                <w:szCs w:val="24"/>
                <w:lang w:eastAsia="ru-RU"/>
              </w:rPr>
              <w:t>с «</w:t>
            </w:r>
            <w:r w:rsidR="00B73AB7">
              <w:rPr>
                <w:rFonts w:ascii="Times New Roman" w:eastAsia="Times New Roman" w:hAnsi="Times New Roman" w:cs="Times New Roman"/>
                <w:b/>
                <w:sz w:val="24"/>
                <w:szCs w:val="24"/>
                <w:lang w:eastAsia="ru-RU"/>
              </w:rPr>
              <w:t>27</w:t>
            </w:r>
            <w:r w:rsidRPr="00625BAF">
              <w:rPr>
                <w:rFonts w:ascii="Times New Roman" w:eastAsia="Times New Roman" w:hAnsi="Times New Roman" w:cs="Times New Roman"/>
                <w:b/>
                <w:sz w:val="24"/>
                <w:szCs w:val="24"/>
                <w:lang w:eastAsia="ru-RU"/>
              </w:rPr>
              <w:t xml:space="preserve">» </w:t>
            </w:r>
            <w:r w:rsidR="00EB3D04">
              <w:rPr>
                <w:rFonts w:ascii="Times New Roman" w:eastAsia="Times New Roman" w:hAnsi="Times New Roman" w:cs="Times New Roman"/>
                <w:b/>
                <w:sz w:val="24"/>
                <w:szCs w:val="24"/>
                <w:lang w:eastAsia="ru-RU"/>
              </w:rPr>
              <w:t>ию</w:t>
            </w:r>
            <w:r w:rsidR="00B73AB7">
              <w:rPr>
                <w:rFonts w:ascii="Times New Roman" w:eastAsia="Times New Roman" w:hAnsi="Times New Roman" w:cs="Times New Roman"/>
                <w:b/>
                <w:sz w:val="24"/>
                <w:szCs w:val="24"/>
                <w:lang w:eastAsia="ru-RU"/>
              </w:rPr>
              <w:t>н</w:t>
            </w:r>
            <w:r w:rsidR="00EB3D04">
              <w:rPr>
                <w:rFonts w:ascii="Times New Roman" w:eastAsia="Times New Roman" w:hAnsi="Times New Roman" w:cs="Times New Roman"/>
                <w:b/>
                <w:sz w:val="24"/>
                <w:szCs w:val="24"/>
                <w:lang w:eastAsia="ru-RU"/>
              </w:rPr>
              <w:t>я</w:t>
            </w:r>
            <w:r>
              <w:rPr>
                <w:rFonts w:ascii="Times New Roman" w:eastAsia="Times New Roman" w:hAnsi="Times New Roman" w:cs="Times New Roman"/>
                <w:b/>
                <w:sz w:val="24"/>
                <w:szCs w:val="24"/>
                <w:lang w:eastAsia="ru-RU"/>
              </w:rPr>
              <w:t xml:space="preserve"> </w:t>
            </w:r>
            <w:r w:rsidRPr="00625BAF">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25</w:t>
            </w:r>
            <w:r w:rsidRPr="00625BAF">
              <w:rPr>
                <w:rFonts w:ascii="Times New Roman" w:eastAsia="Times New Roman" w:hAnsi="Times New Roman" w:cs="Times New Roman"/>
                <w:b/>
                <w:sz w:val="24"/>
                <w:szCs w:val="24"/>
                <w:lang w:eastAsia="ru-RU"/>
              </w:rPr>
              <w:t xml:space="preserve"> года с </w:t>
            </w:r>
            <w:r>
              <w:rPr>
                <w:rFonts w:ascii="Times New Roman" w:eastAsia="Times New Roman" w:hAnsi="Times New Roman" w:cs="Times New Roman"/>
                <w:b/>
                <w:sz w:val="24"/>
                <w:szCs w:val="24"/>
                <w:lang w:eastAsia="ru-RU"/>
              </w:rPr>
              <w:t>10</w:t>
            </w:r>
            <w:r w:rsidRPr="00625BAF">
              <w:rPr>
                <w:rFonts w:ascii="Times New Roman" w:eastAsia="Times New Roman" w:hAnsi="Times New Roman" w:cs="Times New Roman"/>
                <w:b/>
                <w:sz w:val="24"/>
                <w:szCs w:val="24"/>
                <w:lang w:eastAsia="ru-RU"/>
              </w:rPr>
              <w:t>:00 по местному времени</w:t>
            </w:r>
            <w:r w:rsidRPr="00625BAF">
              <w:rPr>
                <w:rFonts w:ascii="Times New Roman" w:eastAsia="Times New Roman" w:hAnsi="Times New Roman" w:cs="Times New Roman"/>
                <w:sz w:val="24"/>
                <w:szCs w:val="24"/>
                <w:lang w:eastAsia="ru-RU"/>
              </w:rPr>
              <w:t>.</w:t>
            </w:r>
          </w:p>
          <w:p w14:paraId="13B6C204" w14:textId="4279FE0A" w:rsidR="002C4EF1" w:rsidRPr="00625BAF" w:rsidRDefault="002C4EF1" w:rsidP="002C4EF1">
            <w:pPr>
              <w:jc w:val="both"/>
              <w:rPr>
                <w:rFonts w:ascii="Times New Roman" w:eastAsia="Times New Roman" w:hAnsi="Times New Roman" w:cs="Times New Roman"/>
                <w:sz w:val="24"/>
                <w:szCs w:val="24"/>
                <w:lang w:eastAsia="ru-RU"/>
              </w:rPr>
            </w:pPr>
            <w:r w:rsidRPr="00625BAF">
              <w:rPr>
                <w:rFonts w:ascii="Times New Roman" w:eastAsia="Times New Roman" w:hAnsi="Times New Roman" w:cs="Times New Roman"/>
                <w:sz w:val="24"/>
                <w:szCs w:val="24"/>
                <w:lang w:eastAsia="ru-RU"/>
              </w:rPr>
              <w:t xml:space="preserve">Заявки на участие принимаются </w:t>
            </w:r>
            <w:r w:rsidRPr="00625BAF">
              <w:rPr>
                <w:rFonts w:ascii="Times New Roman" w:eastAsia="Times New Roman" w:hAnsi="Times New Roman" w:cs="Times New Roman"/>
                <w:b/>
                <w:sz w:val="24"/>
                <w:szCs w:val="24"/>
                <w:lang w:eastAsia="ru-RU"/>
              </w:rPr>
              <w:t>до «</w:t>
            </w:r>
            <w:r w:rsidR="00B73AB7">
              <w:rPr>
                <w:rFonts w:ascii="Times New Roman" w:eastAsia="Times New Roman" w:hAnsi="Times New Roman" w:cs="Times New Roman"/>
                <w:b/>
                <w:sz w:val="24"/>
                <w:szCs w:val="24"/>
                <w:lang w:eastAsia="ru-RU"/>
              </w:rPr>
              <w:t>0</w:t>
            </w:r>
            <w:r w:rsidR="005304EE">
              <w:rPr>
                <w:rFonts w:ascii="Times New Roman" w:eastAsia="Times New Roman" w:hAnsi="Times New Roman" w:cs="Times New Roman"/>
                <w:b/>
                <w:sz w:val="24"/>
                <w:szCs w:val="24"/>
                <w:lang w:eastAsia="ru-RU"/>
              </w:rPr>
              <w:t>9</w:t>
            </w:r>
            <w:r w:rsidRPr="00625BAF">
              <w:rPr>
                <w:rFonts w:ascii="Times New Roman" w:eastAsia="Times New Roman" w:hAnsi="Times New Roman" w:cs="Times New Roman"/>
                <w:b/>
                <w:sz w:val="24"/>
                <w:szCs w:val="24"/>
                <w:lang w:eastAsia="ru-RU"/>
              </w:rPr>
              <w:t xml:space="preserve">» </w:t>
            </w:r>
            <w:r w:rsidR="00EB3D04">
              <w:rPr>
                <w:rFonts w:ascii="Times New Roman" w:eastAsia="Times New Roman" w:hAnsi="Times New Roman" w:cs="Times New Roman"/>
                <w:b/>
                <w:sz w:val="24"/>
                <w:szCs w:val="24"/>
                <w:lang w:eastAsia="ru-RU"/>
              </w:rPr>
              <w:t>ию</w:t>
            </w:r>
            <w:r w:rsidR="0022583C">
              <w:rPr>
                <w:rFonts w:ascii="Times New Roman" w:eastAsia="Times New Roman" w:hAnsi="Times New Roman" w:cs="Times New Roman"/>
                <w:b/>
                <w:sz w:val="24"/>
                <w:szCs w:val="24"/>
                <w:lang w:eastAsia="ru-RU"/>
              </w:rPr>
              <w:t>л</w:t>
            </w:r>
            <w:r w:rsidR="00EB3D04">
              <w:rPr>
                <w:rFonts w:ascii="Times New Roman" w:eastAsia="Times New Roman" w:hAnsi="Times New Roman" w:cs="Times New Roman"/>
                <w:b/>
                <w:sz w:val="24"/>
                <w:szCs w:val="24"/>
                <w:lang w:eastAsia="ru-RU"/>
              </w:rPr>
              <w:t>я</w:t>
            </w:r>
            <w:r>
              <w:rPr>
                <w:rFonts w:ascii="Times New Roman" w:eastAsia="Times New Roman" w:hAnsi="Times New Roman" w:cs="Times New Roman"/>
                <w:b/>
                <w:sz w:val="24"/>
                <w:szCs w:val="24"/>
                <w:lang w:eastAsia="ru-RU"/>
              </w:rPr>
              <w:t xml:space="preserve"> 2025</w:t>
            </w:r>
            <w:r w:rsidRPr="00625BAF">
              <w:rPr>
                <w:rFonts w:ascii="Times New Roman" w:eastAsia="Times New Roman" w:hAnsi="Times New Roman" w:cs="Times New Roman"/>
                <w:b/>
                <w:sz w:val="24"/>
                <w:szCs w:val="24"/>
                <w:lang w:eastAsia="ru-RU"/>
              </w:rPr>
              <w:t xml:space="preserve"> года до </w:t>
            </w:r>
            <w:r>
              <w:rPr>
                <w:rFonts w:ascii="Times New Roman" w:eastAsia="Times New Roman" w:hAnsi="Times New Roman" w:cs="Times New Roman"/>
                <w:b/>
                <w:sz w:val="24"/>
                <w:szCs w:val="24"/>
                <w:lang w:eastAsia="ru-RU"/>
              </w:rPr>
              <w:t>10</w:t>
            </w:r>
            <w:r w:rsidRPr="00625BAF">
              <w:rPr>
                <w:rFonts w:ascii="Times New Roman" w:eastAsia="Times New Roman" w:hAnsi="Times New Roman" w:cs="Times New Roman"/>
                <w:b/>
                <w:sz w:val="24"/>
                <w:szCs w:val="24"/>
                <w:lang w:eastAsia="ru-RU"/>
              </w:rPr>
              <w:t>:00 по местному времени</w:t>
            </w:r>
          </w:p>
          <w:p w14:paraId="46B0DDC8" w14:textId="653DE0B4" w:rsidR="002C4EF1" w:rsidRPr="008565F7" w:rsidRDefault="002C4EF1" w:rsidP="002C4EF1">
            <w:pPr>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bCs/>
                <w:sz w:val="24"/>
                <w:szCs w:val="24"/>
                <w:lang w:eastAsia="ru-RU"/>
              </w:rPr>
              <w:t>(по местному времени организатора закупки)</w:t>
            </w:r>
          </w:p>
        </w:tc>
      </w:tr>
      <w:tr w:rsidR="002C4EF1" w:rsidRPr="008565F7" w14:paraId="097B1BC2" w14:textId="77777777" w:rsidTr="00B86949">
        <w:trPr>
          <w:jc w:val="center"/>
        </w:trPr>
        <w:tc>
          <w:tcPr>
            <w:tcW w:w="817" w:type="dxa"/>
          </w:tcPr>
          <w:p w14:paraId="4B0352C4" w14:textId="2F63BE21" w:rsidR="002C4EF1" w:rsidRPr="008565F7" w:rsidRDefault="002C4EF1" w:rsidP="002C4E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8565F7">
              <w:rPr>
                <w:rFonts w:ascii="Times New Roman" w:eastAsia="Times New Roman" w:hAnsi="Times New Roman" w:cs="Times New Roman"/>
                <w:sz w:val="24"/>
                <w:szCs w:val="24"/>
                <w:lang w:eastAsia="ru-RU"/>
              </w:rPr>
              <w:t>.</w:t>
            </w:r>
          </w:p>
        </w:tc>
        <w:tc>
          <w:tcPr>
            <w:tcW w:w="4111" w:type="dxa"/>
          </w:tcPr>
          <w:p w14:paraId="598B0D02" w14:textId="2FAEDFF0" w:rsidR="002C4EF1" w:rsidRPr="008565F7" w:rsidRDefault="002C4EF1" w:rsidP="002C4EF1">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bCs/>
                <w:sz w:val="24"/>
                <w:szCs w:val="24"/>
                <w:lang w:eastAsia="ru-RU"/>
              </w:rPr>
              <w:t xml:space="preserve">Адрес и порядок подачи заявок, </w:t>
            </w:r>
            <w:r w:rsidRPr="008565F7">
              <w:rPr>
                <w:rFonts w:ascii="Times New Roman" w:eastAsia="Times New Roman" w:hAnsi="Times New Roman" w:cs="Times New Roman"/>
                <w:bCs/>
                <w:sz w:val="24"/>
                <w:szCs w:val="24"/>
                <w:lang w:val="ru" w:eastAsia="ru-RU"/>
              </w:rPr>
              <w:t>открытия доступа к заявкам</w:t>
            </w:r>
          </w:p>
        </w:tc>
        <w:tc>
          <w:tcPr>
            <w:tcW w:w="5704" w:type="dxa"/>
          </w:tcPr>
          <w:p w14:paraId="26050A9F" w14:textId="428B3330" w:rsidR="002C4EF1" w:rsidRDefault="002C4EF1" w:rsidP="002C4EF1">
            <w:pPr>
              <w:jc w:val="both"/>
              <w:rPr>
                <w:rFonts w:ascii="Times New Roman" w:eastAsia="Times New Roman" w:hAnsi="Times New Roman" w:cs="Times New Roman"/>
                <w:bCs/>
                <w:sz w:val="24"/>
                <w:szCs w:val="24"/>
                <w:lang w:eastAsia="ru-RU"/>
              </w:rPr>
            </w:pPr>
            <w:r w:rsidRPr="008565F7">
              <w:rPr>
                <w:rFonts w:ascii="Times New Roman" w:eastAsia="Times New Roman" w:hAnsi="Times New Roman" w:cs="Times New Roman"/>
                <w:bCs/>
                <w:sz w:val="24"/>
                <w:szCs w:val="24"/>
                <w:lang w:eastAsia="ru-RU"/>
              </w:rPr>
              <w:t xml:space="preserve">Адрес ЭТП </w:t>
            </w:r>
            <w:r w:rsidR="0013508A">
              <w:rPr>
                <w:rFonts w:ascii="Times New Roman" w:eastAsia="Times New Roman" w:hAnsi="Times New Roman" w:cs="Times New Roman"/>
                <w:bCs/>
                <w:sz w:val="24"/>
                <w:szCs w:val="24"/>
                <w:lang w:eastAsia="ru-RU"/>
              </w:rPr>
              <w:t>Торги Онлайн</w:t>
            </w:r>
            <w:r w:rsidR="0014743B">
              <w:rPr>
                <w:rFonts w:ascii="Times New Roman" w:eastAsia="Times New Roman" w:hAnsi="Times New Roman" w:cs="Times New Roman"/>
                <w:bCs/>
                <w:sz w:val="24"/>
                <w:szCs w:val="24"/>
                <w:lang w:eastAsia="ru-RU"/>
              </w:rPr>
              <w:t xml:space="preserve"> </w:t>
            </w:r>
            <w:r w:rsidR="0014743B" w:rsidRPr="008565F7">
              <w:rPr>
                <w:rFonts w:ascii="Times New Roman" w:eastAsia="Times New Roman" w:hAnsi="Times New Roman" w:cs="Times New Roman"/>
                <w:bCs/>
                <w:sz w:val="24"/>
                <w:szCs w:val="24"/>
                <w:lang w:eastAsia="ru-RU"/>
              </w:rPr>
              <w:t>в</w:t>
            </w:r>
            <w:r w:rsidRPr="008565F7">
              <w:rPr>
                <w:rFonts w:ascii="Times New Roman" w:eastAsia="Times New Roman" w:hAnsi="Times New Roman" w:cs="Times New Roman"/>
                <w:bCs/>
                <w:sz w:val="24"/>
                <w:szCs w:val="24"/>
                <w:lang w:eastAsia="ru-RU"/>
              </w:rPr>
              <w:t xml:space="preserve"> информационно-телекоммуникационной сети «Интернет»:</w:t>
            </w:r>
          </w:p>
          <w:p w14:paraId="6CFB8DC8" w14:textId="5FF9A89C" w:rsidR="002C4EF1" w:rsidRPr="008565F7" w:rsidRDefault="002C4EF1" w:rsidP="002C4EF1">
            <w:pPr>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bCs/>
                <w:sz w:val="24"/>
                <w:szCs w:val="24"/>
                <w:lang w:eastAsia="ru-RU"/>
              </w:rPr>
              <w:t xml:space="preserve"> </w:t>
            </w:r>
            <w:hyperlink r:id="rId26" w:history="1">
              <w:r>
                <w:rPr>
                  <w:rStyle w:val="a9"/>
                  <w:rFonts w:ascii="Times New Roman" w:eastAsia="Times New Roman" w:hAnsi="Times New Roman" w:cs="Times New Roman"/>
                  <w:bCs/>
                  <w:sz w:val="24"/>
                  <w:szCs w:val="24"/>
                  <w:lang w:eastAsia="ru-RU"/>
                </w:rPr>
                <w:t xml:space="preserve">http:// </w:t>
              </w:r>
              <w:hyperlink r:id="rId27" w:tgtFrame="_blank" w:history="1">
                <w:r w:rsidR="0013508A" w:rsidRPr="00E36AE5">
                  <w:rPr>
                    <w:rStyle w:val="a9"/>
                    <w:rFonts w:ascii="Times New Roman" w:eastAsia="Times New Roman" w:hAnsi="Times New Roman" w:cs="Times New Roman"/>
                    <w:sz w:val="24"/>
                    <w:szCs w:val="24"/>
                    <w:lang w:eastAsia="ru-RU"/>
                  </w:rPr>
                  <w:t>torgi-online.com</w:t>
                </w:r>
              </w:hyperlink>
            </w:hyperlink>
            <w:r w:rsidRPr="008565F7">
              <w:rPr>
                <w:rFonts w:ascii="Times New Roman" w:eastAsia="Times New Roman" w:hAnsi="Times New Roman" w:cs="Times New Roman"/>
                <w:bCs/>
                <w:sz w:val="24"/>
                <w:szCs w:val="24"/>
                <w:lang w:eastAsia="ru-RU"/>
              </w:rPr>
              <w:t xml:space="preserve">. Порядок подачи заявок и </w:t>
            </w:r>
            <w:r w:rsidRPr="008565F7">
              <w:rPr>
                <w:rFonts w:ascii="Times New Roman" w:eastAsia="Times New Roman" w:hAnsi="Times New Roman" w:cs="Times New Roman"/>
                <w:bCs/>
                <w:sz w:val="24"/>
                <w:szCs w:val="24"/>
                <w:lang w:val="ru" w:eastAsia="ru-RU"/>
              </w:rPr>
              <w:t>открытия доступа к заявкам</w:t>
            </w:r>
            <w:r w:rsidRPr="008565F7">
              <w:rPr>
                <w:rFonts w:ascii="Times New Roman" w:eastAsia="Times New Roman" w:hAnsi="Times New Roman" w:cs="Times New Roman"/>
                <w:bCs/>
                <w:sz w:val="24"/>
                <w:szCs w:val="24"/>
                <w:lang w:eastAsia="ru-RU"/>
              </w:rPr>
              <w:t xml:space="preserve"> определяется регламентом и функционалом ЭТП.</w:t>
            </w:r>
          </w:p>
        </w:tc>
      </w:tr>
      <w:tr w:rsidR="002C4EF1" w:rsidRPr="008565F7" w14:paraId="151F5975" w14:textId="77777777" w:rsidTr="00B86949">
        <w:trPr>
          <w:jc w:val="center"/>
        </w:trPr>
        <w:tc>
          <w:tcPr>
            <w:tcW w:w="817" w:type="dxa"/>
          </w:tcPr>
          <w:p w14:paraId="52E49CBE" w14:textId="377A8A6E" w:rsidR="002C4EF1" w:rsidRPr="008565F7" w:rsidRDefault="002C4EF1" w:rsidP="002C4E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Pr="008565F7">
              <w:rPr>
                <w:rFonts w:ascii="Times New Roman" w:eastAsia="Times New Roman" w:hAnsi="Times New Roman" w:cs="Times New Roman"/>
                <w:sz w:val="24"/>
                <w:szCs w:val="24"/>
                <w:lang w:eastAsia="ru-RU"/>
              </w:rPr>
              <w:t>.</w:t>
            </w:r>
          </w:p>
        </w:tc>
        <w:tc>
          <w:tcPr>
            <w:tcW w:w="4111" w:type="dxa"/>
          </w:tcPr>
          <w:p w14:paraId="275E18DD" w14:textId="49FA62A1" w:rsidR="002C4EF1" w:rsidRPr="008565F7" w:rsidRDefault="002C4EF1" w:rsidP="002C4EF1">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bCs/>
                <w:sz w:val="24"/>
                <w:szCs w:val="24"/>
                <w:lang w:eastAsia="ru-RU"/>
              </w:rPr>
              <w:t xml:space="preserve">Дата </w:t>
            </w:r>
            <w:r w:rsidRPr="008565F7">
              <w:rPr>
                <w:rFonts w:ascii="Times New Roman" w:eastAsia="Times New Roman" w:hAnsi="Times New Roman" w:cs="Times New Roman"/>
                <w:sz w:val="24"/>
                <w:szCs w:val="24"/>
                <w:lang w:eastAsia="ru-RU"/>
              </w:rPr>
              <w:t>рассмотрения заявок</w:t>
            </w:r>
          </w:p>
        </w:tc>
        <w:tc>
          <w:tcPr>
            <w:tcW w:w="5704" w:type="dxa"/>
          </w:tcPr>
          <w:p w14:paraId="055E0C1E" w14:textId="47FF79E0" w:rsidR="002C4EF1" w:rsidRPr="00625BAF" w:rsidRDefault="002C4EF1" w:rsidP="002C4EF1">
            <w:pPr>
              <w:jc w:val="both"/>
              <w:rPr>
                <w:rFonts w:ascii="Times New Roman" w:eastAsia="Times New Roman" w:hAnsi="Times New Roman" w:cs="Times New Roman"/>
                <w:b/>
                <w:sz w:val="24"/>
                <w:szCs w:val="24"/>
                <w:lang w:eastAsia="ru-RU"/>
              </w:rPr>
            </w:pPr>
            <w:r w:rsidRPr="00625BAF">
              <w:rPr>
                <w:rFonts w:ascii="Times New Roman" w:eastAsia="Times New Roman" w:hAnsi="Times New Roman" w:cs="Times New Roman"/>
                <w:b/>
                <w:sz w:val="24"/>
                <w:szCs w:val="24"/>
                <w:lang w:eastAsia="ru-RU"/>
              </w:rPr>
              <w:t>1</w:t>
            </w:r>
            <w:r w:rsidR="00B73AB7">
              <w:rPr>
                <w:rFonts w:ascii="Times New Roman" w:eastAsia="Times New Roman" w:hAnsi="Times New Roman" w:cs="Times New Roman"/>
                <w:b/>
                <w:sz w:val="24"/>
                <w:szCs w:val="24"/>
                <w:lang w:eastAsia="ru-RU"/>
              </w:rPr>
              <w:t>1</w:t>
            </w:r>
            <w:r w:rsidRPr="00625BAF">
              <w:rPr>
                <w:rFonts w:ascii="Times New Roman" w:eastAsia="Times New Roman" w:hAnsi="Times New Roman" w:cs="Times New Roman"/>
                <w:b/>
                <w:sz w:val="24"/>
                <w:szCs w:val="24"/>
                <w:lang w:eastAsia="ru-RU"/>
              </w:rPr>
              <w:t xml:space="preserve"> часов 00 минут по местному времени </w:t>
            </w:r>
          </w:p>
          <w:p w14:paraId="5FECA914" w14:textId="481F4C04" w:rsidR="002C4EF1" w:rsidRPr="008565F7" w:rsidRDefault="002C4EF1" w:rsidP="002C4EF1">
            <w:pPr>
              <w:jc w:val="both"/>
              <w:rPr>
                <w:rFonts w:ascii="Times New Roman" w:eastAsia="Times New Roman" w:hAnsi="Times New Roman" w:cs="Times New Roman"/>
                <w:sz w:val="24"/>
                <w:szCs w:val="24"/>
                <w:lang w:eastAsia="ru-RU"/>
              </w:rPr>
            </w:pPr>
            <w:r w:rsidRPr="00625BAF">
              <w:rPr>
                <w:rFonts w:ascii="Times New Roman" w:eastAsia="Times New Roman" w:hAnsi="Times New Roman" w:cs="Times New Roman"/>
                <w:b/>
                <w:sz w:val="24"/>
                <w:szCs w:val="24"/>
                <w:lang w:eastAsia="ru-RU"/>
              </w:rPr>
              <w:t>«</w:t>
            </w:r>
            <w:r w:rsidR="00B73AB7">
              <w:rPr>
                <w:rFonts w:ascii="Times New Roman" w:eastAsia="Times New Roman" w:hAnsi="Times New Roman" w:cs="Times New Roman"/>
                <w:b/>
                <w:sz w:val="24"/>
                <w:szCs w:val="24"/>
                <w:lang w:eastAsia="ru-RU"/>
              </w:rPr>
              <w:t>0</w:t>
            </w:r>
            <w:r w:rsidR="005304EE">
              <w:rPr>
                <w:rFonts w:ascii="Times New Roman" w:eastAsia="Times New Roman" w:hAnsi="Times New Roman" w:cs="Times New Roman"/>
                <w:b/>
                <w:sz w:val="24"/>
                <w:szCs w:val="24"/>
                <w:lang w:eastAsia="ru-RU"/>
              </w:rPr>
              <w:t>9</w:t>
            </w:r>
            <w:r>
              <w:rPr>
                <w:rFonts w:ascii="Times New Roman" w:eastAsia="Times New Roman" w:hAnsi="Times New Roman" w:cs="Times New Roman"/>
                <w:b/>
                <w:sz w:val="24"/>
                <w:szCs w:val="24"/>
                <w:lang w:eastAsia="ru-RU"/>
              </w:rPr>
              <w:t>»</w:t>
            </w:r>
            <w:r w:rsidRPr="00625BAF">
              <w:rPr>
                <w:rFonts w:ascii="Times New Roman" w:eastAsia="Times New Roman" w:hAnsi="Times New Roman" w:cs="Times New Roman"/>
                <w:b/>
                <w:sz w:val="24"/>
                <w:szCs w:val="24"/>
                <w:lang w:eastAsia="ru-RU"/>
              </w:rPr>
              <w:t xml:space="preserve"> </w:t>
            </w:r>
            <w:r w:rsidR="00EB3D04">
              <w:rPr>
                <w:rFonts w:ascii="Times New Roman" w:eastAsia="Times New Roman" w:hAnsi="Times New Roman" w:cs="Times New Roman"/>
                <w:b/>
                <w:sz w:val="24"/>
                <w:szCs w:val="24"/>
                <w:lang w:eastAsia="ru-RU"/>
              </w:rPr>
              <w:t>ию</w:t>
            </w:r>
            <w:r w:rsidR="0022583C">
              <w:rPr>
                <w:rFonts w:ascii="Times New Roman" w:eastAsia="Times New Roman" w:hAnsi="Times New Roman" w:cs="Times New Roman"/>
                <w:b/>
                <w:sz w:val="24"/>
                <w:szCs w:val="24"/>
                <w:lang w:eastAsia="ru-RU"/>
              </w:rPr>
              <w:t>л</w:t>
            </w:r>
            <w:r w:rsidR="00EB3D04">
              <w:rPr>
                <w:rFonts w:ascii="Times New Roman" w:eastAsia="Times New Roman" w:hAnsi="Times New Roman" w:cs="Times New Roman"/>
                <w:b/>
                <w:sz w:val="24"/>
                <w:szCs w:val="24"/>
                <w:lang w:eastAsia="ru-RU"/>
              </w:rPr>
              <w:t>я</w:t>
            </w:r>
            <w:r w:rsidRPr="00625BAF">
              <w:rPr>
                <w:rFonts w:ascii="Times New Roman" w:eastAsia="Times New Roman" w:hAnsi="Times New Roman" w:cs="Times New Roman"/>
                <w:b/>
                <w:sz w:val="24"/>
                <w:szCs w:val="24"/>
                <w:lang w:eastAsia="ru-RU"/>
              </w:rPr>
              <w:t xml:space="preserve"> 20</w:t>
            </w:r>
            <w:r>
              <w:rPr>
                <w:rFonts w:ascii="Times New Roman" w:eastAsia="Times New Roman" w:hAnsi="Times New Roman" w:cs="Times New Roman"/>
                <w:b/>
                <w:sz w:val="24"/>
                <w:szCs w:val="24"/>
                <w:lang w:eastAsia="ru-RU"/>
              </w:rPr>
              <w:t>25</w:t>
            </w:r>
            <w:r w:rsidRPr="00625BAF">
              <w:rPr>
                <w:rFonts w:ascii="Times New Roman" w:eastAsia="Times New Roman" w:hAnsi="Times New Roman" w:cs="Times New Roman"/>
                <w:b/>
                <w:sz w:val="24"/>
                <w:szCs w:val="24"/>
                <w:lang w:eastAsia="ru-RU"/>
              </w:rPr>
              <w:t xml:space="preserve"> года.</w:t>
            </w:r>
          </w:p>
        </w:tc>
      </w:tr>
      <w:tr w:rsidR="002C4EF1" w:rsidRPr="008565F7" w14:paraId="049880A3" w14:textId="77777777" w:rsidTr="00B86949">
        <w:trPr>
          <w:jc w:val="center"/>
        </w:trPr>
        <w:tc>
          <w:tcPr>
            <w:tcW w:w="817" w:type="dxa"/>
          </w:tcPr>
          <w:p w14:paraId="6EB79446" w14:textId="6351D6C9" w:rsidR="002C4EF1" w:rsidRPr="008565F7" w:rsidRDefault="002C4EF1" w:rsidP="002C4E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8565F7">
              <w:rPr>
                <w:rFonts w:ascii="Times New Roman" w:eastAsia="Times New Roman" w:hAnsi="Times New Roman" w:cs="Times New Roman"/>
                <w:sz w:val="24"/>
                <w:szCs w:val="24"/>
                <w:lang w:eastAsia="ru-RU"/>
              </w:rPr>
              <w:t>.</w:t>
            </w:r>
          </w:p>
        </w:tc>
        <w:tc>
          <w:tcPr>
            <w:tcW w:w="4111" w:type="dxa"/>
          </w:tcPr>
          <w:p w14:paraId="13C0392B" w14:textId="6D59EAC0" w:rsidR="002C4EF1" w:rsidRPr="008565F7" w:rsidRDefault="002C4EF1" w:rsidP="002C4EF1">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 xml:space="preserve">Критерии оценки </w:t>
            </w:r>
            <w:r>
              <w:rPr>
                <w:rFonts w:ascii="Times New Roman" w:eastAsia="Times New Roman" w:hAnsi="Times New Roman" w:cs="Times New Roman"/>
                <w:sz w:val="24"/>
                <w:szCs w:val="24"/>
                <w:lang w:eastAsia="ru-RU"/>
              </w:rPr>
              <w:t>заявок</w:t>
            </w:r>
          </w:p>
        </w:tc>
        <w:tc>
          <w:tcPr>
            <w:tcW w:w="5704" w:type="dxa"/>
          </w:tcPr>
          <w:p w14:paraId="3D0BB12B" w14:textId="00278B1E" w:rsidR="002C4EF1" w:rsidRPr="008565F7" w:rsidRDefault="002C4EF1" w:rsidP="002C4EF1">
            <w:pPr>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 xml:space="preserve">Критерии и порядок оценки и сопоставления заявок приведены в </w:t>
            </w:r>
            <w:r w:rsidRPr="00A10920">
              <w:rPr>
                <w:rFonts w:ascii="Times New Roman" w:eastAsia="Times New Roman" w:hAnsi="Times New Roman" w:cs="Times New Roman"/>
                <w:bCs/>
                <w:sz w:val="24"/>
                <w:szCs w:val="24"/>
                <w:lang w:eastAsia="ru-RU"/>
              </w:rPr>
              <w:t xml:space="preserve">приложении № 2 </w:t>
            </w:r>
            <w:r w:rsidRPr="008565F7">
              <w:rPr>
                <w:rFonts w:ascii="Times New Roman" w:eastAsia="Times New Roman" w:hAnsi="Times New Roman" w:cs="Times New Roman"/>
                <w:bCs/>
                <w:sz w:val="24"/>
                <w:szCs w:val="24"/>
                <w:lang w:eastAsia="ru-RU"/>
              </w:rPr>
              <w:t>к информационной карте</w:t>
            </w:r>
            <w:r w:rsidRPr="008565F7">
              <w:rPr>
                <w:rFonts w:ascii="Times New Roman" w:eastAsia="Times New Roman" w:hAnsi="Times New Roman" w:cs="Times New Roman"/>
                <w:sz w:val="24"/>
                <w:szCs w:val="24"/>
                <w:lang w:eastAsia="ru-RU"/>
              </w:rPr>
              <w:t>.</w:t>
            </w:r>
          </w:p>
        </w:tc>
      </w:tr>
      <w:tr w:rsidR="002C4EF1" w:rsidRPr="008565F7" w14:paraId="6434B9B1" w14:textId="77777777" w:rsidTr="00B86949">
        <w:trPr>
          <w:jc w:val="center"/>
        </w:trPr>
        <w:tc>
          <w:tcPr>
            <w:tcW w:w="817" w:type="dxa"/>
          </w:tcPr>
          <w:p w14:paraId="698BA1AA" w14:textId="046016D1" w:rsidR="002C4EF1" w:rsidRPr="008565F7" w:rsidRDefault="002C4EF1" w:rsidP="002C4E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Pr="008565F7">
              <w:rPr>
                <w:rFonts w:ascii="Times New Roman" w:eastAsia="Times New Roman" w:hAnsi="Times New Roman" w:cs="Times New Roman"/>
                <w:sz w:val="24"/>
                <w:szCs w:val="24"/>
                <w:lang w:eastAsia="ru-RU"/>
              </w:rPr>
              <w:t>.</w:t>
            </w:r>
          </w:p>
        </w:tc>
        <w:tc>
          <w:tcPr>
            <w:tcW w:w="4111" w:type="dxa"/>
          </w:tcPr>
          <w:p w14:paraId="2CC5D64B" w14:textId="4F193E7D" w:rsidR="002C4EF1" w:rsidRPr="008565F7" w:rsidRDefault="002C4EF1" w:rsidP="002C4EF1">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bCs/>
                <w:sz w:val="24"/>
                <w:szCs w:val="24"/>
                <w:lang w:eastAsia="ru-RU"/>
              </w:rPr>
              <w:t>Возможность проведения процедуры переторжки</w:t>
            </w:r>
          </w:p>
        </w:tc>
        <w:tc>
          <w:tcPr>
            <w:tcW w:w="5704" w:type="dxa"/>
          </w:tcPr>
          <w:p w14:paraId="3CBAC56D" w14:textId="284D5501" w:rsidR="002C4EF1" w:rsidRPr="008565F7" w:rsidRDefault="002C4EF1" w:rsidP="002C4EF1">
            <w:pPr>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При проведении настоящей закупки проведение переторжки не допускается.</w:t>
            </w:r>
          </w:p>
        </w:tc>
      </w:tr>
      <w:tr w:rsidR="002C4EF1" w:rsidRPr="008565F7" w14:paraId="1A46C314" w14:textId="77777777" w:rsidTr="00B86949">
        <w:trPr>
          <w:jc w:val="center"/>
        </w:trPr>
        <w:tc>
          <w:tcPr>
            <w:tcW w:w="817" w:type="dxa"/>
          </w:tcPr>
          <w:p w14:paraId="55C4A5FF" w14:textId="042F5A9A" w:rsidR="002C4EF1" w:rsidRPr="008565F7" w:rsidRDefault="002C4EF1" w:rsidP="002C4E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8565F7">
              <w:rPr>
                <w:rFonts w:ascii="Times New Roman" w:eastAsia="Times New Roman" w:hAnsi="Times New Roman" w:cs="Times New Roman"/>
                <w:sz w:val="24"/>
                <w:szCs w:val="24"/>
                <w:lang w:eastAsia="ru-RU"/>
              </w:rPr>
              <w:t>.</w:t>
            </w:r>
          </w:p>
        </w:tc>
        <w:tc>
          <w:tcPr>
            <w:tcW w:w="4111" w:type="dxa"/>
          </w:tcPr>
          <w:p w14:paraId="74211AA6" w14:textId="2A65BFFF" w:rsidR="002C4EF1" w:rsidRPr="008565F7" w:rsidRDefault="002C4EF1" w:rsidP="002C4EF1">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bCs/>
                <w:sz w:val="24"/>
                <w:szCs w:val="24"/>
                <w:lang w:eastAsia="ru-RU"/>
              </w:rPr>
              <w:t xml:space="preserve">Дата </w:t>
            </w:r>
            <w:r w:rsidRPr="008565F7">
              <w:rPr>
                <w:rFonts w:ascii="Times New Roman" w:eastAsia="Times New Roman" w:hAnsi="Times New Roman" w:cs="Times New Roman"/>
                <w:sz w:val="24"/>
                <w:szCs w:val="24"/>
                <w:lang w:eastAsia="ru-RU"/>
              </w:rPr>
              <w:t>подведения итогов закупки</w:t>
            </w:r>
          </w:p>
        </w:tc>
        <w:tc>
          <w:tcPr>
            <w:tcW w:w="5704" w:type="dxa"/>
          </w:tcPr>
          <w:p w14:paraId="35084B8A" w14:textId="5D9EC336" w:rsidR="002C4EF1" w:rsidRPr="008565F7" w:rsidRDefault="002C4EF1" w:rsidP="002C4EF1">
            <w:pPr>
              <w:jc w:val="both"/>
              <w:rPr>
                <w:rFonts w:ascii="Times New Roman" w:eastAsia="Times New Roman" w:hAnsi="Times New Roman" w:cs="Times New Roman"/>
                <w:sz w:val="24"/>
                <w:szCs w:val="24"/>
                <w:lang w:eastAsia="ru-RU"/>
              </w:rPr>
            </w:pPr>
            <w:r w:rsidRPr="00625BAF">
              <w:rPr>
                <w:rFonts w:ascii="Times New Roman" w:eastAsia="Times New Roman" w:hAnsi="Times New Roman" w:cs="Times New Roman"/>
                <w:b/>
                <w:sz w:val="24"/>
                <w:szCs w:val="24"/>
                <w:lang w:eastAsia="ru-RU"/>
              </w:rPr>
              <w:t>«</w:t>
            </w:r>
            <w:r w:rsidR="00B73AB7">
              <w:rPr>
                <w:rFonts w:ascii="Times New Roman" w:eastAsia="Times New Roman" w:hAnsi="Times New Roman" w:cs="Times New Roman"/>
                <w:b/>
                <w:sz w:val="24"/>
                <w:szCs w:val="24"/>
                <w:lang w:eastAsia="ru-RU"/>
              </w:rPr>
              <w:t>0</w:t>
            </w:r>
            <w:r w:rsidR="005304EE">
              <w:rPr>
                <w:rFonts w:ascii="Times New Roman" w:eastAsia="Times New Roman" w:hAnsi="Times New Roman" w:cs="Times New Roman"/>
                <w:b/>
                <w:sz w:val="24"/>
                <w:szCs w:val="24"/>
                <w:lang w:eastAsia="ru-RU"/>
              </w:rPr>
              <w:t>9</w:t>
            </w:r>
            <w:r w:rsidR="006B0CC5">
              <w:rPr>
                <w:rFonts w:ascii="Times New Roman" w:eastAsia="Times New Roman" w:hAnsi="Times New Roman" w:cs="Times New Roman"/>
                <w:b/>
                <w:sz w:val="24"/>
                <w:szCs w:val="24"/>
                <w:lang w:eastAsia="ru-RU"/>
              </w:rPr>
              <w:t>»</w:t>
            </w:r>
            <w:r w:rsidR="006B0CC5" w:rsidRPr="00625BAF">
              <w:rPr>
                <w:rFonts w:ascii="Times New Roman" w:eastAsia="Times New Roman" w:hAnsi="Times New Roman" w:cs="Times New Roman"/>
                <w:b/>
                <w:sz w:val="24"/>
                <w:szCs w:val="24"/>
                <w:lang w:eastAsia="ru-RU"/>
              </w:rPr>
              <w:t xml:space="preserve"> </w:t>
            </w:r>
            <w:r w:rsidR="00EB3D04">
              <w:rPr>
                <w:rFonts w:ascii="Times New Roman" w:eastAsia="Times New Roman" w:hAnsi="Times New Roman" w:cs="Times New Roman"/>
                <w:b/>
                <w:sz w:val="24"/>
                <w:szCs w:val="24"/>
                <w:lang w:eastAsia="ru-RU"/>
              </w:rPr>
              <w:t>ию</w:t>
            </w:r>
            <w:r w:rsidR="0022583C">
              <w:rPr>
                <w:rFonts w:ascii="Times New Roman" w:eastAsia="Times New Roman" w:hAnsi="Times New Roman" w:cs="Times New Roman"/>
                <w:b/>
                <w:sz w:val="24"/>
                <w:szCs w:val="24"/>
                <w:lang w:eastAsia="ru-RU"/>
              </w:rPr>
              <w:t>л</w:t>
            </w:r>
            <w:r w:rsidR="00EB3D04">
              <w:rPr>
                <w:rFonts w:ascii="Times New Roman" w:eastAsia="Times New Roman" w:hAnsi="Times New Roman" w:cs="Times New Roman"/>
                <w:b/>
                <w:sz w:val="24"/>
                <w:szCs w:val="24"/>
                <w:lang w:eastAsia="ru-RU"/>
              </w:rPr>
              <w:t>я</w:t>
            </w:r>
            <w:r w:rsidR="006B0CC5">
              <w:rPr>
                <w:rFonts w:ascii="Times New Roman" w:eastAsia="Times New Roman" w:hAnsi="Times New Roman" w:cs="Times New Roman"/>
                <w:b/>
                <w:sz w:val="24"/>
                <w:szCs w:val="24"/>
                <w:lang w:eastAsia="ru-RU"/>
              </w:rPr>
              <w:t xml:space="preserve"> </w:t>
            </w:r>
            <w:r w:rsidR="006B0CC5" w:rsidRPr="00625BAF">
              <w:rPr>
                <w:rFonts w:ascii="Times New Roman" w:eastAsia="Times New Roman" w:hAnsi="Times New Roman" w:cs="Times New Roman"/>
                <w:b/>
                <w:sz w:val="24"/>
                <w:szCs w:val="24"/>
                <w:lang w:eastAsia="ru-RU"/>
              </w:rPr>
              <w:t>2025</w:t>
            </w:r>
            <w:r w:rsidRPr="00625BAF">
              <w:rPr>
                <w:rFonts w:ascii="Times New Roman" w:eastAsia="Times New Roman" w:hAnsi="Times New Roman" w:cs="Times New Roman"/>
                <w:b/>
                <w:sz w:val="24"/>
                <w:szCs w:val="24"/>
                <w:lang w:eastAsia="ru-RU"/>
              </w:rPr>
              <w:t xml:space="preserve"> года.</w:t>
            </w:r>
          </w:p>
        </w:tc>
      </w:tr>
      <w:tr w:rsidR="002C4EF1" w:rsidRPr="008565F7" w14:paraId="6C796E63" w14:textId="77777777" w:rsidTr="00B86949">
        <w:trPr>
          <w:jc w:val="center"/>
        </w:trPr>
        <w:tc>
          <w:tcPr>
            <w:tcW w:w="817" w:type="dxa"/>
          </w:tcPr>
          <w:p w14:paraId="27B696DB" w14:textId="4FEE4B5C" w:rsidR="002C4EF1" w:rsidRPr="008565F7" w:rsidRDefault="002C4EF1" w:rsidP="002C4E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Pr="008565F7">
              <w:rPr>
                <w:rFonts w:ascii="Times New Roman" w:eastAsia="Times New Roman" w:hAnsi="Times New Roman" w:cs="Times New Roman"/>
                <w:sz w:val="24"/>
                <w:szCs w:val="24"/>
                <w:lang w:eastAsia="ru-RU"/>
              </w:rPr>
              <w:t>.</w:t>
            </w:r>
          </w:p>
        </w:tc>
        <w:tc>
          <w:tcPr>
            <w:tcW w:w="4111" w:type="dxa"/>
          </w:tcPr>
          <w:p w14:paraId="22C61911" w14:textId="0FA13128" w:rsidR="002C4EF1" w:rsidRPr="008565F7" w:rsidRDefault="002C4EF1" w:rsidP="002C4EF1">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Срок заключения договора</w:t>
            </w:r>
          </w:p>
        </w:tc>
        <w:tc>
          <w:tcPr>
            <w:tcW w:w="5704" w:type="dxa"/>
          </w:tcPr>
          <w:p w14:paraId="691F2FCB" w14:textId="35E78D52" w:rsidR="002C4EF1" w:rsidRPr="008565F7" w:rsidRDefault="002C4EF1" w:rsidP="002C4EF1">
            <w:pPr>
              <w:autoSpaceDE w:val="0"/>
              <w:autoSpaceDN w:val="0"/>
              <w:adjustRightInd w:val="0"/>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 xml:space="preserve">Договор может быть подписан сторонами в срок не позднее двадцати календарных дней после завершения оформления протокола о результатах </w:t>
            </w:r>
            <w:r w:rsidRPr="008565F7">
              <w:rPr>
                <w:rFonts w:ascii="Times New Roman" w:eastAsia="Calibri" w:hAnsi="Times New Roman" w:cs="Times New Roman"/>
                <w:sz w:val="24"/>
                <w:szCs w:val="24"/>
              </w:rPr>
              <w:t>запроса предложений в электронной форме, но и не ранее десяти календарных дней</w:t>
            </w:r>
            <w:r w:rsidRPr="008565F7">
              <w:rPr>
                <w:rFonts w:ascii="Times New Roman" w:eastAsia="Times New Roman" w:hAnsi="Times New Roman" w:cs="Times New Roman"/>
                <w:sz w:val="24"/>
                <w:szCs w:val="24"/>
                <w:lang w:eastAsia="ru-RU"/>
              </w:rPr>
              <w:t>.</w:t>
            </w:r>
          </w:p>
        </w:tc>
      </w:tr>
      <w:tr w:rsidR="002C4EF1" w:rsidRPr="008565F7" w14:paraId="66E5356D" w14:textId="77777777" w:rsidTr="00B86949">
        <w:trPr>
          <w:jc w:val="center"/>
        </w:trPr>
        <w:tc>
          <w:tcPr>
            <w:tcW w:w="817" w:type="dxa"/>
          </w:tcPr>
          <w:p w14:paraId="098CBE89" w14:textId="2462C090" w:rsidR="002C4EF1" w:rsidRPr="008565F7" w:rsidRDefault="002C4EF1" w:rsidP="002C4E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8565F7">
              <w:rPr>
                <w:rFonts w:ascii="Times New Roman" w:eastAsia="Times New Roman" w:hAnsi="Times New Roman" w:cs="Times New Roman"/>
                <w:sz w:val="24"/>
                <w:szCs w:val="24"/>
                <w:lang w:eastAsia="ru-RU"/>
              </w:rPr>
              <w:t>.</w:t>
            </w:r>
          </w:p>
        </w:tc>
        <w:tc>
          <w:tcPr>
            <w:tcW w:w="4111" w:type="dxa"/>
          </w:tcPr>
          <w:p w14:paraId="777636E7" w14:textId="49AD7CCF" w:rsidR="002C4EF1" w:rsidRPr="008565F7" w:rsidRDefault="002C4EF1" w:rsidP="002C4EF1">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Обеспечение исполнения договора</w:t>
            </w:r>
          </w:p>
        </w:tc>
        <w:tc>
          <w:tcPr>
            <w:tcW w:w="5704" w:type="dxa"/>
          </w:tcPr>
          <w:p w14:paraId="0D253169" w14:textId="6F2B2CAE" w:rsidR="002C4EF1" w:rsidRPr="008565F7" w:rsidRDefault="002C4EF1" w:rsidP="002C4EF1">
            <w:pPr>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Не требуется</w:t>
            </w:r>
          </w:p>
        </w:tc>
      </w:tr>
    </w:tbl>
    <w:p w14:paraId="6845397B" w14:textId="77777777" w:rsidR="003F0B2F" w:rsidRDefault="003F0B2F" w:rsidP="00F73A4E">
      <w:pPr>
        <w:pStyle w:val="2b"/>
        <w:shd w:val="clear" w:color="auto" w:fill="auto"/>
        <w:rPr>
          <w:rFonts w:eastAsiaTheme="majorEastAsia"/>
          <w:bCs/>
          <w:sz w:val="22"/>
          <w:szCs w:val="22"/>
          <w:lang w:eastAsia="ru-RU"/>
        </w:rPr>
      </w:pPr>
    </w:p>
    <w:p w14:paraId="42BB1161" w14:textId="77777777" w:rsidR="0021515D" w:rsidRDefault="0021515D" w:rsidP="00F812F3">
      <w:pPr>
        <w:pStyle w:val="2b"/>
        <w:shd w:val="clear" w:color="auto" w:fill="auto"/>
        <w:rPr>
          <w:rFonts w:eastAsiaTheme="majorEastAsia"/>
          <w:bCs/>
          <w:sz w:val="22"/>
          <w:szCs w:val="22"/>
          <w:lang w:eastAsia="ru-RU"/>
        </w:rPr>
      </w:pPr>
    </w:p>
    <w:p w14:paraId="1D968D15" w14:textId="77777777" w:rsidR="00E13863" w:rsidRDefault="00E13863" w:rsidP="00B3724E">
      <w:pPr>
        <w:pStyle w:val="2b"/>
        <w:shd w:val="clear" w:color="auto" w:fill="auto"/>
        <w:jc w:val="right"/>
        <w:rPr>
          <w:rFonts w:eastAsiaTheme="majorEastAsia"/>
          <w:bCs/>
          <w:sz w:val="22"/>
          <w:szCs w:val="22"/>
          <w:lang w:eastAsia="ru-RU"/>
        </w:rPr>
      </w:pPr>
    </w:p>
    <w:p w14:paraId="33AF261D" w14:textId="77777777" w:rsidR="00E13863" w:rsidRDefault="00E13863" w:rsidP="00B3724E">
      <w:pPr>
        <w:pStyle w:val="2b"/>
        <w:shd w:val="clear" w:color="auto" w:fill="auto"/>
        <w:jc w:val="right"/>
        <w:rPr>
          <w:rFonts w:eastAsiaTheme="majorEastAsia"/>
          <w:bCs/>
          <w:sz w:val="22"/>
          <w:szCs w:val="22"/>
          <w:lang w:eastAsia="ru-RU"/>
        </w:rPr>
      </w:pPr>
    </w:p>
    <w:p w14:paraId="6155E4F3" w14:textId="77777777" w:rsidR="00E13863" w:rsidRDefault="00E13863" w:rsidP="00B3724E">
      <w:pPr>
        <w:pStyle w:val="2b"/>
        <w:shd w:val="clear" w:color="auto" w:fill="auto"/>
        <w:jc w:val="right"/>
        <w:rPr>
          <w:rFonts w:eastAsiaTheme="majorEastAsia"/>
          <w:bCs/>
          <w:sz w:val="22"/>
          <w:szCs w:val="22"/>
          <w:lang w:eastAsia="ru-RU"/>
        </w:rPr>
      </w:pPr>
    </w:p>
    <w:p w14:paraId="53AA7417" w14:textId="77777777" w:rsidR="002C4EF1" w:rsidRDefault="002C4EF1" w:rsidP="00B3724E">
      <w:pPr>
        <w:pStyle w:val="2b"/>
        <w:shd w:val="clear" w:color="auto" w:fill="auto"/>
        <w:jc w:val="right"/>
        <w:rPr>
          <w:rFonts w:eastAsiaTheme="majorEastAsia"/>
          <w:bCs/>
          <w:sz w:val="22"/>
          <w:szCs w:val="22"/>
          <w:lang w:eastAsia="ru-RU"/>
        </w:rPr>
      </w:pPr>
    </w:p>
    <w:p w14:paraId="70A135BF" w14:textId="77777777" w:rsidR="002C4EF1" w:rsidRDefault="002C4EF1" w:rsidP="00B3724E">
      <w:pPr>
        <w:pStyle w:val="2b"/>
        <w:shd w:val="clear" w:color="auto" w:fill="auto"/>
        <w:jc w:val="right"/>
        <w:rPr>
          <w:rFonts w:eastAsiaTheme="majorEastAsia"/>
          <w:bCs/>
          <w:sz w:val="22"/>
          <w:szCs w:val="22"/>
          <w:lang w:eastAsia="ru-RU"/>
        </w:rPr>
      </w:pPr>
    </w:p>
    <w:p w14:paraId="2250EC78" w14:textId="77777777" w:rsidR="002C4EF1" w:rsidRDefault="002C4EF1" w:rsidP="00B3724E">
      <w:pPr>
        <w:pStyle w:val="2b"/>
        <w:shd w:val="clear" w:color="auto" w:fill="auto"/>
        <w:jc w:val="right"/>
        <w:rPr>
          <w:rFonts w:eastAsiaTheme="majorEastAsia"/>
          <w:bCs/>
          <w:sz w:val="22"/>
          <w:szCs w:val="22"/>
          <w:lang w:eastAsia="ru-RU"/>
        </w:rPr>
      </w:pPr>
    </w:p>
    <w:p w14:paraId="4ABA37C2" w14:textId="77777777" w:rsidR="002C4EF1" w:rsidRDefault="002C4EF1" w:rsidP="00B3724E">
      <w:pPr>
        <w:pStyle w:val="2b"/>
        <w:shd w:val="clear" w:color="auto" w:fill="auto"/>
        <w:jc w:val="right"/>
        <w:rPr>
          <w:rFonts w:eastAsiaTheme="majorEastAsia"/>
          <w:bCs/>
          <w:sz w:val="22"/>
          <w:szCs w:val="22"/>
          <w:lang w:eastAsia="ru-RU"/>
        </w:rPr>
      </w:pPr>
    </w:p>
    <w:p w14:paraId="6190A714" w14:textId="77777777" w:rsidR="002C4EF1" w:rsidRDefault="002C4EF1" w:rsidP="00B3724E">
      <w:pPr>
        <w:pStyle w:val="2b"/>
        <w:shd w:val="clear" w:color="auto" w:fill="auto"/>
        <w:jc w:val="right"/>
        <w:rPr>
          <w:rFonts w:eastAsiaTheme="majorEastAsia"/>
          <w:bCs/>
          <w:sz w:val="22"/>
          <w:szCs w:val="22"/>
          <w:lang w:eastAsia="ru-RU"/>
        </w:rPr>
      </w:pPr>
    </w:p>
    <w:p w14:paraId="4D701D3B" w14:textId="77777777" w:rsidR="002C4EF1" w:rsidRDefault="002C4EF1" w:rsidP="00B3724E">
      <w:pPr>
        <w:pStyle w:val="2b"/>
        <w:shd w:val="clear" w:color="auto" w:fill="auto"/>
        <w:jc w:val="right"/>
        <w:rPr>
          <w:rFonts w:eastAsiaTheme="majorEastAsia"/>
          <w:bCs/>
          <w:sz w:val="22"/>
          <w:szCs w:val="22"/>
          <w:lang w:eastAsia="ru-RU"/>
        </w:rPr>
      </w:pPr>
    </w:p>
    <w:p w14:paraId="63127A0B" w14:textId="77777777" w:rsidR="002C4EF1" w:rsidRDefault="002C4EF1" w:rsidP="00B3724E">
      <w:pPr>
        <w:pStyle w:val="2b"/>
        <w:shd w:val="clear" w:color="auto" w:fill="auto"/>
        <w:jc w:val="right"/>
        <w:rPr>
          <w:rFonts w:eastAsiaTheme="majorEastAsia"/>
          <w:bCs/>
          <w:sz w:val="22"/>
          <w:szCs w:val="22"/>
          <w:lang w:eastAsia="ru-RU"/>
        </w:rPr>
      </w:pPr>
    </w:p>
    <w:p w14:paraId="0D03AC35" w14:textId="77777777" w:rsidR="002C4EF1" w:rsidRDefault="002C4EF1" w:rsidP="00B3724E">
      <w:pPr>
        <w:pStyle w:val="2b"/>
        <w:shd w:val="clear" w:color="auto" w:fill="auto"/>
        <w:jc w:val="right"/>
        <w:rPr>
          <w:rFonts w:eastAsiaTheme="majorEastAsia"/>
          <w:bCs/>
          <w:sz w:val="22"/>
          <w:szCs w:val="22"/>
          <w:lang w:eastAsia="ru-RU"/>
        </w:rPr>
      </w:pPr>
    </w:p>
    <w:p w14:paraId="435A3D8E" w14:textId="77777777" w:rsidR="002C4EF1" w:rsidRDefault="002C4EF1" w:rsidP="00B3724E">
      <w:pPr>
        <w:pStyle w:val="2b"/>
        <w:shd w:val="clear" w:color="auto" w:fill="auto"/>
        <w:jc w:val="right"/>
        <w:rPr>
          <w:rFonts w:eastAsiaTheme="majorEastAsia"/>
          <w:bCs/>
          <w:sz w:val="22"/>
          <w:szCs w:val="22"/>
          <w:lang w:eastAsia="ru-RU"/>
        </w:rPr>
      </w:pPr>
    </w:p>
    <w:p w14:paraId="373D23E2" w14:textId="77777777" w:rsidR="00E13863" w:rsidRDefault="00E13863" w:rsidP="00B3724E">
      <w:pPr>
        <w:pStyle w:val="2b"/>
        <w:shd w:val="clear" w:color="auto" w:fill="auto"/>
        <w:jc w:val="right"/>
        <w:rPr>
          <w:rFonts w:eastAsiaTheme="majorEastAsia"/>
          <w:bCs/>
          <w:sz w:val="22"/>
          <w:szCs w:val="22"/>
          <w:lang w:eastAsia="ru-RU"/>
        </w:rPr>
      </w:pPr>
    </w:p>
    <w:p w14:paraId="3F965444" w14:textId="77777777" w:rsidR="00F27194" w:rsidRDefault="00F27194" w:rsidP="00B3724E">
      <w:pPr>
        <w:pStyle w:val="2b"/>
        <w:shd w:val="clear" w:color="auto" w:fill="auto"/>
        <w:jc w:val="right"/>
        <w:rPr>
          <w:rFonts w:eastAsiaTheme="majorEastAsia"/>
          <w:bCs/>
          <w:sz w:val="22"/>
          <w:szCs w:val="22"/>
          <w:lang w:eastAsia="ru-RU"/>
        </w:rPr>
      </w:pPr>
    </w:p>
    <w:p w14:paraId="052B9344" w14:textId="77777777" w:rsidR="00B3724E" w:rsidRPr="00E06672" w:rsidRDefault="00222E29" w:rsidP="00B3724E">
      <w:pPr>
        <w:pStyle w:val="2b"/>
        <w:shd w:val="clear" w:color="auto" w:fill="auto"/>
        <w:jc w:val="right"/>
        <w:rPr>
          <w:sz w:val="22"/>
          <w:szCs w:val="22"/>
        </w:rPr>
      </w:pPr>
      <w:r>
        <w:rPr>
          <w:rFonts w:eastAsiaTheme="majorEastAsia"/>
          <w:bCs/>
          <w:sz w:val="22"/>
          <w:szCs w:val="22"/>
          <w:lang w:eastAsia="ru-RU"/>
        </w:rPr>
        <w:t>П</w:t>
      </w:r>
      <w:r w:rsidR="00B3724E" w:rsidRPr="00E06672">
        <w:rPr>
          <w:rFonts w:eastAsiaTheme="majorEastAsia"/>
          <w:bCs/>
          <w:sz w:val="22"/>
          <w:szCs w:val="22"/>
          <w:lang w:eastAsia="ru-RU"/>
        </w:rPr>
        <w:t>риложение № 1 к информационной карте</w:t>
      </w:r>
      <w:r w:rsidR="00B3724E" w:rsidRPr="00E06672">
        <w:rPr>
          <w:sz w:val="22"/>
          <w:szCs w:val="22"/>
        </w:rPr>
        <w:t xml:space="preserve"> </w:t>
      </w:r>
    </w:p>
    <w:p w14:paraId="73BD5404" w14:textId="77777777" w:rsidR="00B865BD" w:rsidRDefault="00B865BD" w:rsidP="00B865BD">
      <w:pPr>
        <w:pStyle w:val="19"/>
        <w:keepNext/>
        <w:keepLines/>
        <w:shd w:val="clear" w:color="auto" w:fill="auto"/>
        <w:spacing w:after="313" w:line="260" w:lineRule="exact"/>
        <w:jc w:val="center"/>
        <w:rPr>
          <w:sz w:val="32"/>
          <w:szCs w:val="32"/>
        </w:rPr>
      </w:pPr>
    </w:p>
    <w:p w14:paraId="414D261F" w14:textId="77777777" w:rsidR="008565F7" w:rsidRDefault="008565F7" w:rsidP="008565F7">
      <w:pPr>
        <w:spacing w:after="0"/>
        <w:jc w:val="center"/>
        <w:rPr>
          <w:rFonts w:ascii="Times New Roman" w:eastAsia="Arial Unicode MS" w:hAnsi="Times New Roman" w:cs="Times New Roman"/>
          <w:b/>
          <w:sz w:val="24"/>
          <w:szCs w:val="24"/>
          <w:lang w:eastAsia="ru-RU"/>
        </w:rPr>
      </w:pPr>
      <w:bookmarkStart w:id="80" w:name="_Toc530677795"/>
      <w:r w:rsidRPr="008565F7">
        <w:rPr>
          <w:rFonts w:ascii="Times New Roman" w:eastAsia="Arial Unicode MS" w:hAnsi="Times New Roman" w:cs="Times New Roman"/>
          <w:b/>
          <w:sz w:val="24"/>
          <w:szCs w:val="24"/>
          <w:lang w:eastAsia="ru-RU"/>
        </w:rPr>
        <w:t>ТРЕБОВАНИЯ К УЧАСТНИКАМ ЗАКУПКИ</w:t>
      </w:r>
      <w:bookmarkEnd w:id="80"/>
    </w:p>
    <w:p w14:paraId="47BC5917" w14:textId="77777777" w:rsidR="008565F7" w:rsidRPr="008565F7" w:rsidRDefault="008565F7" w:rsidP="008565F7">
      <w:pPr>
        <w:spacing w:after="0"/>
        <w:jc w:val="center"/>
        <w:rPr>
          <w:rFonts w:ascii="Times New Roman" w:eastAsia="Arial Unicode MS" w:hAnsi="Times New Roman" w:cs="Times New Roman"/>
          <w:b/>
          <w:sz w:val="24"/>
          <w:szCs w:val="24"/>
          <w:lang w:eastAsia="ru-RU"/>
        </w:rPr>
      </w:pPr>
    </w:p>
    <w:tbl>
      <w:tblPr>
        <w:tblW w:w="1077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962"/>
        <w:gridCol w:w="5245"/>
      </w:tblGrid>
      <w:tr w:rsidR="008565F7" w:rsidRPr="008565F7" w14:paraId="38DB51F7" w14:textId="77777777" w:rsidTr="00200512">
        <w:trPr>
          <w:trHeight w:val="397"/>
        </w:trPr>
        <w:tc>
          <w:tcPr>
            <w:tcW w:w="567" w:type="dxa"/>
            <w:shd w:val="clear" w:color="auto" w:fill="auto"/>
            <w:vAlign w:val="center"/>
          </w:tcPr>
          <w:p w14:paraId="1FB29B6D" w14:textId="77777777" w:rsidR="008565F7" w:rsidRPr="008565F7" w:rsidRDefault="008565F7" w:rsidP="008565F7">
            <w:pPr>
              <w:spacing w:after="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t>№ п/п</w:t>
            </w:r>
          </w:p>
        </w:tc>
        <w:tc>
          <w:tcPr>
            <w:tcW w:w="4962" w:type="dxa"/>
            <w:shd w:val="clear" w:color="auto" w:fill="auto"/>
            <w:vAlign w:val="center"/>
          </w:tcPr>
          <w:p w14:paraId="220176CC" w14:textId="77777777" w:rsidR="008565F7" w:rsidRPr="008565F7" w:rsidRDefault="008565F7" w:rsidP="008565F7">
            <w:pPr>
              <w:spacing w:after="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t>Требования к участникам закупки</w:t>
            </w:r>
          </w:p>
        </w:tc>
        <w:tc>
          <w:tcPr>
            <w:tcW w:w="5245" w:type="dxa"/>
            <w:vAlign w:val="center"/>
          </w:tcPr>
          <w:p w14:paraId="2D372D8D" w14:textId="77777777" w:rsidR="008565F7" w:rsidRPr="008565F7" w:rsidRDefault="008565F7" w:rsidP="008565F7">
            <w:pPr>
              <w:spacing w:after="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t>Перечень и форма документов, подтверждающих соответствие требованиям</w:t>
            </w:r>
          </w:p>
        </w:tc>
      </w:tr>
      <w:tr w:rsidR="008565F7" w:rsidRPr="008565F7" w14:paraId="78F99A3B" w14:textId="77777777" w:rsidTr="00200512">
        <w:trPr>
          <w:trHeight w:val="397"/>
        </w:trPr>
        <w:tc>
          <w:tcPr>
            <w:tcW w:w="567" w:type="dxa"/>
            <w:shd w:val="clear" w:color="auto" w:fill="auto"/>
          </w:tcPr>
          <w:p w14:paraId="50E43F1B" w14:textId="77777777" w:rsidR="008565F7" w:rsidRPr="008565F7" w:rsidRDefault="008565F7" w:rsidP="00F73A4E">
            <w:pPr>
              <w:numPr>
                <w:ilvl w:val="0"/>
                <w:numId w:val="6"/>
              </w:numPr>
              <w:spacing w:after="0"/>
              <w:rPr>
                <w:rFonts w:ascii="Times New Roman" w:eastAsia="Arial Unicode MS" w:hAnsi="Times New Roman" w:cs="Times New Roman"/>
                <w:sz w:val="24"/>
                <w:szCs w:val="24"/>
                <w:lang w:eastAsia="ru-RU"/>
              </w:rPr>
            </w:pPr>
          </w:p>
        </w:tc>
        <w:tc>
          <w:tcPr>
            <w:tcW w:w="10207" w:type="dxa"/>
            <w:gridSpan w:val="2"/>
            <w:shd w:val="clear" w:color="auto" w:fill="auto"/>
          </w:tcPr>
          <w:p w14:paraId="5F55C87F" w14:textId="77777777" w:rsidR="008565F7" w:rsidRPr="008565F7" w:rsidRDefault="008565F7" w:rsidP="008565F7">
            <w:pPr>
              <w:spacing w:after="0"/>
              <w:rPr>
                <w:rFonts w:ascii="Times New Roman" w:eastAsia="Arial Unicode MS" w:hAnsi="Times New Roman" w:cs="Times New Roman"/>
                <w:b/>
                <w:sz w:val="24"/>
                <w:szCs w:val="24"/>
                <w:lang w:eastAsia="ru-RU"/>
              </w:rPr>
            </w:pPr>
            <w:r w:rsidRPr="008565F7">
              <w:rPr>
                <w:rFonts w:ascii="Times New Roman" w:eastAsia="Arial Unicode MS" w:hAnsi="Times New Roman" w:cs="Times New Roman"/>
                <w:b/>
                <w:sz w:val="24"/>
                <w:szCs w:val="24"/>
                <w:lang w:eastAsia="ru-RU"/>
              </w:rPr>
              <w:t>Обязательные требования к участникам закупки</w:t>
            </w:r>
          </w:p>
        </w:tc>
      </w:tr>
      <w:tr w:rsidR="008565F7" w:rsidRPr="008565F7" w14:paraId="37AC7C22" w14:textId="77777777" w:rsidTr="00200512">
        <w:trPr>
          <w:trHeight w:val="397"/>
        </w:trPr>
        <w:tc>
          <w:tcPr>
            <w:tcW w:w="567" w:type="dxa"/>
            <w:shd w:val="clear" w:color="auto" w:fill="auto"/>
          </w:tcPr>
          <w:p w14:paraId="1A9ED16E" w14:textId="77777777" w:rsidR="008565F7" w:rsidRPr="008565F7" w:rsidRDefault="008565F7" w:rsidP="008565F7">
            <w:pPr>
              <w:spacing w:after="0"/>
              <w:ind w:left="360"/>
              <w:rPr>
                <w:rFonts w:ascii="Times New Roman" w:eastAsia="Arial Unicode MS" w:hAnsi="Times New Roman" w:cs="Times New Roman"/>
                <w:sz w:val="24"/>
                <w:szCs w:val="24"/>
                <w:lang w:eastAsia="ru-RU"/>
              </w:rPr>
            </w:pPr>
            <w:bookmarkStart w:id="81" w:name="_Ref418278681"/>
          </w:p>
        </w:tc>
        <w:bookmarkEnd w:id="81"/>
        <w:tc>
          <w:tcPr>
            <w:tcW w:w="4962" w:type="dxa"/>
            <w:shd w:val="clear" w:color="auto" w:fill="auto"/>
          </w:tcPr>
          <w:p w14:paraId="59D53683" w14:textId="77777777" w:rsidR="008565F7" w:rsidRPr="008565F7" w:rsidRDefault="008565F7" w:rsidP="008565F7">
            <w:pPr>
              <w:spacing w:after="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5245" w:type="dxa"/>
          </w:tcPr>
          <w:p w14:paraId="6399195A" w14:textId="77777777" w:rsidR="008565F7" w:rsidRPr="008565F7" w:rsidRDefault="008565F7" w:rsidP="00F73A4E">
            <w:pPr>
              <w:numPr>
                <w:ilvl w:val="0"/>
                <w:numId w:val="7"/>
              </w:numPr>
              <w:spacing w:after="0"/>
              <w:ind w:left="70" w:firstLine="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t xml:space="preserve">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14:paraId="036E82C4" w14:textId="77777777" w:rsidR="008565F7" w:rsidRPr="008565F7" w:rsidRDefault="008565F7" w:rsidP="00F73A4E">
            <w:pPr>
              <w:numPr>
                <w:ilvl w:val="0"/>
                <w:numId w:val="7"/>
              </w:numPr>
              <w:spacing w:after="0"/>
              <w:ind w:left="70" w:firstLine="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t xml:space="preserve">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14:paraId="419B505A" w14:textId="77777777" w:rsidR="008565F7" w:rsidRPr="008565F7" w:rsidRDefault="008565F7" w:rsidP="00F73A4E">
            <w:pPr>
              <w:numPr>
                <w:ilvl w:val="0"/>
                <w:numId w:val="7"/>
              </w:numPr>
              <w:spacing w:after="0"/>
              <w:ind w:left="70" w:firstLine="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t xml:space="preserve">копии документов, удостоверяющих личность (для иных физических лиц); </w:t>
            </w:r>
          </w:p>
          <w:p w14:paraId="7E665A8B" w14:textId="77777777" w:rsidR="008565F7" w:rsidRPr="008565F7" w:rsidRDefault="008565F7" w:rsidP="00F73A4E">
            <w:pPr>
              <w:numPr>
                <w:ilvl w:val="0"/>
                <w:numId w:val="7"/>
              </w:numPr>
              <w:spacing w:after="0"/>
              <w:ind w:left="70" w:firstLine="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8565F7" w:rsidRPr="008565F7" w14:paraId="56480CF4" w14:textId="77777777" w:rsidTr="00200512">
        <w:trPr>
          <w:trHeight w:val="397"/>
        </w:trPr>
        <w:tc>
          <w:tcPr>
            <w:tcW w:w="567" w:type="dxa"/>
            <w:shd w:val="clear" w:color="auto" w:fill="auto"/>
          </w:tcPr>
          <w:p w14:paraId="6F230515" w14:textId="77777777" w:rsidR="008565F7" w:rsidRPr="008565F7" w:rsidRDefault="008565F7" w:rsidP="008565F7">
            <w:pPr>
              <w:spacing w:after="0"/>
              <w:ind w:left="360"/>
              <w:rPr>
                <w:rFonts w:ascii="Times New Roman" w:eastAsia="Arial Unicode MS" w:hAnsi="Times New Roman" w:cs="Times New Roman"/>
                <w:sz w:val="24"/>
                <w:szCs w:val="24"/>
                <w:lang w:eastAsia="ru-RU"/>
              </w:rPr>
            </w:pPr>
          </w:p>
        </w:tc>
        <w:tc>
          <w:tcPr>
            <w:tcW w:w="4962" w:type="dxa"/>
            <w:shd w:val="clear" w:color="auto" w:fill="auto"/>
          </w:tcPr>
          <w:p w14:paraId="2D86E393" w14:textId="77777777" w:rsidR="008565F7" w:rsidRPr="008565F7" w:rsidRDefault="008565F7" w:rsidP="008565F7">
            <w:pPr>
              <w:spacing w:after="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5245" w:type="dxa"/>
          </w:tcPr>
          <w:p w14:paraId="2AD55C70" w14:textId="77777777" w:rsidR="008565F7" w:rsidRPr="008565F7" w:rsidRDefault="008565F7" w:rsidP="008565F7">
            <w:pPr>
              <w:spacing w:after="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t>Декларация о соответствии участника процедуры закупки данному требованию в составе Заявки</w:t>
            </w:r>
            <w:r>
              <w:rPr>
                <w:rFonts w:ascii="Times New Roman" w:eastAsia="Arial Unicode MS" w:hAnsi="Times New Roman" w:cs="Times New Roman"/>
                <w:sz w:val="24"/>
                <w:szCs w:val="24"/>
                <w:lang w:eastAsia="ru-RU"/>
              </w:rPr>
              <w:t>.</w:t>
            </w:r>
          </w:p>
        </w:tc>
      </w:tr>
      <w:tr w:rsidR="008565F7" w:rsidRPr="008565F7" w14:paraId="402ED12A" w14:textId="77777777" w:rsidTr="00200512">
        <w:trPr>
          <w:trHeight w:val="397"/>
        </w:trPr>
        <w:tc>
          <w:tcPr>
            <w:tcW w:w="567" w:type="dxa"/>
            <w:shd w:val="clear" w:color="auto" w:fill="auto"/>
          </w:tcPr>
          <w:p w14:paraId="2525C56F" w14:textId="77777777" w:rsidR="008565F7" w:rsidRPr="008565F7" w:rsidRDefault="008565F7" w:rsidP="008565F7">
            <w:pPr>
              <w:spacing w:after="0"/>
              <w:ind w:left="360"/>
              <w:rPr>
                <w:rFonts w:ascii="Times New Roman" w:eastAsia="Arial Unicode MS" w:hAnsi="Times New Roman" w:cs="Times New Roman"/>
                <w:sz w:val="24"/>
                <w:szCs w:val="24"/>
                <w:lang w:eastAsia="ru-RU"/>
              </w:rPr>
            </w:pPr>
          </w:p>
        </w:tc>
        <w:tc>
          <w:tcPr>
            <w:tcW w:w="4962" w:type="dxa"/>
            <w:shd w:val="clear" w:color="auto" w:fill="auto"/>
          </w:tcPr>
          <w:p w14:paraId="3513F02B" w14:textId="77777777" w:rsidR="008565F7" w:rsidRPr="008565F7" w:rsidRDefault="008565F7" w:rsidP="008565F7">
            <w:pPr>
              <w:spacing w:after="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t xml:space="preserve">Неприостановление деятельности участника закупки в порядке, установленном кодексом Российской Федерации об административных </w:t>
            </w:r>
            <w:r w:rsidRPr="008565F7">
              <w:rPr>
                <w:rFonts w:ascii="Times New Roman" w:eastAsia="Arial Unicode MS" w:hAnsi="Times New Roman" w:cs="Times New Roman"/>
                <w:sz w:val="24"/>
                <w:szCs w:val="24"/>
                <w:lang w:eastAsia="ru-RU"/>
              </w:rPr>
              <w:lastRenderedPageBreak/>
              <w:t>правонарушениях</w:t>
            </w:r>
          </w:p>
        </w:tc>
        <w:tc>
          <w:tcPr>
            <w:tcW w:w="5245" w:type="dxa"/>
          </w:tcPr>
          <w:p w14:paraId="58F167FA" w14:textId="77777777" w:rsidR="008565F7" w:rsidRPr="008565F7" w:rsidRDefault="008565F7" w:rsidP="008565F7">
            <w:pPr>
              <w:spacing w:after="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lastRenderedPageBreak/>
              <w:t>Декларация о соответствии участника процедуры закупки данному требованию в составе Заявки</w:t>
            </w:r>
            <w:r>
              <w:rPr>
                <w:rFonts w:ascii="Times New Roman" w:eastAsia="Arial Unicode MS" w:hAnsi="Times New Roman" w:cs="Times New Roman"/>
                <w:sz w:val="24"/>
                <w:szCs w:val="24"/>
                <w:lang w:eastAsia="ru-RU"/>
              </w:rPr>
              <w:t>.</w:t>
            </w:r>
          </w:p>
        </w:tc>
      </w:tr>
      <w:tr w:rsidR="008565F7" w:rsidRPr="008565F7" w14:paraId="63EDF592" w14:textId="77777777" w:rsidTr="00200512">
        <w:trPr>
          <w:trHeight w:val="397"/>
        </w:trPr>
        <w:tc>
          <w:tcPr>
            <w:tcW w:w="567" w:type="dxa"/>
            <w:shd w:val="clear" w:color="auto" w:fill="auto"/>
          </w:tcPr>
          <w:p w14:paraId="5F1B0EF3" w14:textId="77777777" w:rsidR="008565F7" w:rsidRPr="008565F7" w:rsidRDefault="008565F7" w:rsidP="008565F7">
            <w:pPr>
              <w:spacing w:after="0"/>
              <w:ind w:left="360"/>
              <w:rPr>
                <w:rFonts w:ascii="Times New Roman" w:eastAsia="Arial Unicode MS" w:hAnsi="Times New Roman" w:cs="Times New Roman"/>
                <w:sz w:val="24"/>
                <w:szCs w:val="24"/>
                <w:lang w:eastAsia="ru-RU"/>
              </w:rPr>
            </w:pPr>
          </w:p>
        </w:tc>
        <w:tc>
          <w:tcPr>
            <w:tcW w:w="4962" w:type="dxa"/>
            <w:shd w:val="clear" w:color="auto" w:fill="auto"/>
          </w:tcPr>
          <w:p w14:paraId="2C196030" w14:textId="77777777" w:rsidR="008565F7" w:rsidRPr="008565F7" w:rsidRDefault="008565F7" w:rsidP="008565F7">
            <w:pPr>
              <w:spacing w:after="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t>Отсутствие</w:t>
            </w:r>
            <w:r w:rsidRPr="008565F7" w:rsidDel="00A87AE6">
              <w:rPr>
                <w:rFonts w:ascii="Times New Roman" w:eastAsia="Arial Unicode MS" w:hAnsi="Times New Roman" w:cs="Times New Roman"/>
                <w:sz w:val="24"/>
                <w:szCs w:val="24"/>
                <w:lang w:eastAsia="ru-RU"/>
              </w:rPr>
              <w:t xml:space="preserve"> </w:t>
            </w:r>
            <w:r w:rsidRPr="008565F7" w:rsidDel="00381232">
              <w:rPr>
                <w:rFonts w:ascii="Times New Roman" w:eastAsia="Arial Unicode MS" w:hAnsi="Times New Roman" w:cs="Times New Roman"/>
                <w:sz w:val="24"/>
                <w:szCs w:val="24"/>
                <w:lang w:eastAsia="ru-RU"/>
              </w:rPr>
              <w:t xml:space="preserve">у участника закупки недоимки </w:t>
            </w:r>
            <w:r w:rsidRPr="008565F7">
              <w:rPr>
                <w:rFonts w:ascii="Times New Roman" w:eastAsia="Arial Unicode MS" w:hAnsi="Times New Roman" w:cs="Times New Roman"/>
                <w:sz w:val="24"/>
                <w:szCs w:val="24"/>
                <w:lang w:eastAsia="ru-RU"/>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5245" w:type="dxa"/>
          </w:tcPr>
          <w:p w14:paraId="648BD818" w14:textId="77777777" w:rsidR="008565F7" w:rsidRPr="008565F7" w:rsidRDefault="008565F7" w:rsidP="008565F7">
            <w:pPr>
              <w:spacing w:after="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t>Декларация о соответствии участника процедуры закупки данному требованию в составе Заявки</w:t>
            </w:r>
            <w:r>
              <w:rPr>
                <w:rFonts w:ascii="Times New Roman" w:eastAsia="Arial Unicode MS" w:hAnsi="Times New Roman" w:cs="Times New Roman"/>
                <w:sz w:val="24"/>
                <w:szCs w:val="24"/>
                <w:lang w:eastAsia="ru-RU"/>
              </w:rPr>
              <w:t>.</w:t>
            </w:r>
          </w:p>
        </w:tc>
      </w:tr>
      <w:tr w:rsidR="008565F7" w:rsidRPr="008565F7" w14:paraId="3EAC01B0" w14:textId="77777777" w:rsidTr="00200512">
        <w:trPr>
          <w:trHeight w:val="397"/>
        </w:trPr>
        <w:tc>
          <w:tcPr>
            <w:tcW w:w="567" w:type="dxa"/>
            <w:shd w:val="clear" w:color="auto" w:fill="auto"/>
          </w:tcPr>
          <w:p w14:paraId="3AF2CE9C" w14:textId="77777777" w:rsidR="008565F7" w:rsidRPr="008565F7" w:rsidRDefault="008565F7" w:rsidP="008565F7">
            <w:pPr>
              <w:spacing w:after="0"/>
              <w:ind w:left="360"/>
              <w:rPr>
                <w:rFonts w:ascii="Times New Roman" w:eastAsia="Arial Unicode MS" w:hAnsi="Times New Roman" w:cs="Times New Roman"/>
                <w:sz w:val="24"/>
                <w:szCs w:val="24"/>
                <w:lang w:eastAsia="ru-RU"/>
              </w:rPr>
            </w:pPr>
            <w:bookmarkStart w:id="82" w:name="_Ref418278687"/>
          </w:p>
        </w:tc>
        <w:bookmarkEnd w:id="82"/>
        <w:tc>
          <w:tcPr>
            <w:tcW w:w="4962" w:type="dxa"/>
            <w:shd w:val="clear" w:color="auto" w:fill="auto"/>
          </w:tcPr>
          <w:p w14:paraId="0FED1815" w14:textId="77777777" w:rsidR="008565F7" w:rsidRPr="008565F7" w:rsidRDefault="008565F7" w:rsidP="008565F7">
            <w:pPr>
              <w:spacing w:after="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5245" w:type="dxa"/>
          </w:tcPr>
          <w:p w14:paraId="15C19634" w14:textId="77777777" w:rsidR="008565F7" w:rsidRPr="008565F7" w:rsidRDefault="008565F7" w:rsidP="00E06672">
            <w:pPr>
              <w:spacing w:after="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t>Декларация о соответствии участника процедуры закупки данному требованию в составе Заявки</w:t>
            </w:r>
            <w:r w:rsidR="00E06672">
              <w:rPr>
                <w:rFonts w:ascii="Times New Roman" w:eastAsia="Arial Unicode MS" w:hAnsi="Times New Roman" w:cs="Times New Roman"/>
                <w:sz w:val="24"/>
                <w:szCs w:val="24"/>
                <w:lang w:eastAsia="ru-RU"/>
              </w:rPr>
              <w:t>.</w:t>
            </w:r>
          </w:p>
        </w:tc>
      </w:tr>
      <w:tr w:rsidR="008565F7" w:rsidRPr="008565F7" w14:paraId="2A2A2E63" w14:textId="77777777" w:rsidTr="00200512">
        <w:trPr>
          <w:trHeight w:val="397"/>
        </w:trPr>
        <w:tc>
          <w:tcPr>
            <w:tcW w:w="567" w:type="dxa"/>
            <w:shd w:val="clear" w:color="auto" w:fill="auto"/>
          </w:tcPr>
          <w:p w14:paraId="67C98AA3" w14:textId="77777777" w:rsidR="008565F7" w:rsidRPr="008565F7" w:rsidRDefault="008565F7" w:rsidP="008565F7">
            <w:pPr>
              <w:spacing w:after="0"/>
              <w:ind w:left="360"/>
              <w:rPr>
                <w:rFonts w:ascii="Times New Roman" w:eastAsia="Arial Unicode MS" w:hAnsi="Times New Roman" w:cs="Times New Roman"/>
                <w:sz w:val="24"/>
                <w:szCs w:val="24"/>
                <w:lang w:eastAsia="ru-RU"/>
              </w:rPr>
            </w:pPr>
            <w:bookmarkStart w:id="83" w:name="_Ref418276376"/>
          </w:p>
        </w:tc>
        <w:bookmarkEnd w:id="83"/>
        <w:tc>
          <w:tcPr>
            <w:tcW w:w="4962" w:type="dxa"/>
            <w:shd w:val="clear" w:color="auto" w:fill="auto"/>
          </w:tcPr>
          <w:p w14:paraId="39D876EB" w14:textId="77777777" w:rsidR="008565F7" w:rsidRPr="008565F7" w:rsidRDefault="008565F7" w:rsidP="008565F7">
            <w:pPr>
              <w:spacing w:after="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5245" w:type="dxa"/>
          </w:tcPr>
          <w:p w14:paraId="4056D7D5" w14:textId="77777777" w:rsidR="008565F7" w:rsidRPr="008565F7" w:rsidRDefault="008565F7" w:rsidP="008565F7">
            <w:pPr>
              <w:spacing w:after="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t xml:space="preserve">Требование не установлено </w:t>
            </w:r>
          </w:p>
          <w:p w14:paraId="5EA2E4A3" w14:textId="77777777" w:rsidR="008565F7" w:rsidRPr="008565F7" w:rsidRDefault="008565F7" w:rsidP="008565F7">
            <w:pPr>
              <w:spacing w:after="0"/>
              <w:rPr>
                <w:rFonts w:ascii="Times New Roman" w:eastAsia="Arial Unicode MS" w:hAnsi="Times New Roman" w:cs="Times New Roman"/>
                <w:sz w:val="24"/>
                <w:szCs w:val="24"/>
                <w:lang w:eastAsia="ru-RU"/>
              </w:rPr>
            </w:pPr>
          </w:p>
        </w:tc>
      </w:tr>
      <w:tr w:rsidR="008565F7" w:rsidRPr="008565F7" w14:paraId="55958730" w14:textId="77777777" w:rsidTr="00200512">
        <w:trPr>
          <w:trHeight w:val="397"/>
        </w:trPr>
        <w:tc>
          <w:tcPr>
            <w:tcW w:w="567" w:type="dxa"/>
            <w:shd w:val="clear" w:color="auto" w:fill="auto"/>
          </w:tcPr>
          <w:p w14:paraId="2F425865" w14:textId="77777777" w:rsidR="008565F7" w:rsidRPr="008565F7" w:rsidRDefault="008565F7" w:rsidP="00F73A4E">
            <w:pPr>
              <w:numPr>
                <w:ilvl w:val="0"/>
                <w:numId w:val="6"/>
              </w:numPr>
              <w:spacing w:after="0"/>
              <w:rPr>
                <w:rFonts w:ascii="Times New Roman" w:eastAsia="Arial Unicode MS" w:hAnsi="Times New Roman" w:cs="Times New Roman"/>
                <w:sz w:val="24"/>
                <w:szCs w:val="24"/>
                <w:lang w:eastAsia="ru-RU"/>
              </w:rPr>
            </w:pPr>
          </w:p>
        </w:tc>
        <w:tc>
          <w:tcPr>
            <w:tcW w:w="10207" w:type="dxa"/>
            <w:gridSpan w:val="2"/>
            <w:shd w:val="clear" w:color="auto" w:fill="auto"/>
          </w:tcPr>
          <w:p w14:paraId="1F45D8A9" w14:textId="77777777" w:rsidR="008565F7" w:rsidRPr="008565F7" w:rsidRDefault="008565F7" w:rsidP="008565F7">
            <w:pPr>
              <w:spacing w:after="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b/>
                <w:sz w:val="24"/>
                <w:szCs w:val="24"/>
                <w:lang w:eastAsia="ru-RU"/>
              </w:rPr>
              <w:t>Дополнительные требования к участникам закупки</w:t>
            </w:r>
          </w:p>
        </w:tc>
      </w:tr>
      <w:tr w:rsidR="008565F7" w:rsidRPr="008565F7" w14:paraId="3889FDB7" w14:textId="77777777" w:rsidTr="00200512">
        <w:trPr>
          <w:trHeight w:val="397"/>
        </w:trPr>
        <w:tc>
          <w:tcPr>
            <w:tcW w:w="567" w:type="dxa"/>
            <w:shd w:val="clear" w:color="auto" w:fill="auto"/>
          </w:tcPr>
          <w:p w14:paraId="64701454" w14:textId="77777777" w:rsidR="008565F7" w:rsidRPr="008565F7" w:rsidRDefault="008565F7" w:rsidP="00E06672">
            <w:pPr>
              <w:spacing w:after="0"/>
              <w:ind w:left="360"/>
              <w:rPr>
                <w:rFonts w:ascii="Times New Roman" w:eastAsia="Arial Unicode MS" w:hAnsi="Times New Roman" w:cs="Times New Roman"/>
                <w:sz w:val="24"/>
                <w:szCs w:val="24"/>
                <w:lang w:eastAsia="ru-RU"/>
              </w:rPr>
            </w:pPr>
            <w:bookmarkStart w:id="84" w:name="_Ref418276449"/>
          </w:p>
        </w:tc>
        <w:bookmarkEnd w:id="84"/>
        <w:tc>
          <w:tcPr>
            <w:tcW w:w="4962" w:type="dxa"/>
            <w:shd w:val="clear" w:color="auto" w:fill="auto"/>
          </w:tcPr>
          <w:p w14:paraId="3AC8B6D4" w14:textId="77777777" w:rsidR="008565F7" w:rsidRPr="008565F7" w:rsidRDefault="008565F7" w:rsidP="008565F7">
            <w:pPr>
              <w:spacing w:after="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t xml:space="preserve">Отсутствие сведений об участнике закупки в реестре недобросовестных поставщиков (подрядчиков, исполнителей), предусмотренном Законом 223-ФЗ </w:t>
            </w:r>
            <w:r w:rsidRPr="008565F7">
              <w:rPr>
                <w:rFonts w:ascii="Times New Roman" w:eastAsia="Arial Unicode MS" w:hAnsi="Times New Roman" w:cs="Times New Roman"/>
                <w:bCs/>
                <w:sz w:val="24"/>
                <w:szCs w:val="24"/>
                <w:lang w:eastAsia="ru-RU"/>
              </w:rPr>
              <w:t>и</w:t>
            </w:r>
            <w:r w:rsidRPr="008565F7">
              <w:rPr>
                <w:rFonts w:ascii="Times New Roman" w:eastAsia="Arial Unicode MS" w:hAnsi="Times New Roman" w:cs="Times New Roman"/>
                <w:bCs/>
                <w:i/>
                <w:sz w:val="24"/>
                <w:szCs w:val="24"/>
                <w:lang w:eastAsia="ru-RU"/>
              </w:rPr>
              <w:t xml:space="preserve"> </w:t>
            </w:r>
            <w:r w:rsidRPr="008565F7">
              <w:rPr>
                <w:rFonts w:ascii="Times New Roman" w:eastAsia="Arial Unicode MS" w:hAnsi="Times New Roman" w:cs="Times New Roman"/>
                <w:sz w:val="24"/>
                <w:szCs w:val="24"/>
                <w:lang w:eastAsia="ru-RU"/>
              </w:rPr>
              <w:t xml:space="preserve">в реестре </w:t>
            </w:r>
            <w:r w:rsidRPr="008565F7">
              <w:rPr>
                <w:rFonts w:ascii="Times New Roman" w:eastAsia="Arial Unicode MS" w:hAnsi="Times New Roman" w:cs="Times New Roman"/>
                <w:sz w:val="24"/>
                <w:szCs w:val="24"/>
                <w:lang w:eastAsia="ru-RU"/>
              </w:rPr>
              <w:lastRenderedPageBreak/>
              <w:t>недобросовестных поставщиков, предусмотренном Законом 44-ФЗ</w:t>
            </w:r>
          </w:p>
        </w:tc>
        <w:tc>
          <w:tcPr>
            <w:tcW w:w="5245" w:type="dxa"/>
          </w:tcPr>
          <w:p w14:paraId="411AB477" w14:textId="77777777" w:rsidR="008565F7" w:rsidRPr="008565F7" w:rsidRDefault="008565F7" w:rsidP="00E06672">
            <w:pPr>
              <w:spacing w:after="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lastRenderedPageBreak/>
              <w:t>Декларация о соответствии участника процедуры закупки данному требованию в составе Заявки</w:t>
            </w:r>
            <w:r w:rsidR="00E06672">
              <w:rPr>
                <w:rFonts w:ascii="Times New Roman" w:eastAsia="Arial Unicode MS" w:hAnsi="Times New Roman" w:cs="Times New Roman"/>
                <w:sz w:val="24"/>
                <w:szCs w:val="24"/>
                <w:lang w:eastAsia="ru-RU"/>
              </w:rPr>
              <w:t>.</w:t>
            </w:r>
          </w:p>
        </w:tc>
      </w:tr>
      <w:tr w:rsidR="008565F7" w:rsidRPr="008565F7" w14:paraId="09973835" w14:textId="77777777" w:rsidTr="00200512">
        <w:trPr>
          <w:trHeight w:val="709"/>
        </w:trPr>
        <w:tc>
          <w:tcPr>
            <w:tcW w:w="567" w:type="dxa"/>
            <w:shd w:val="clear" w:color="auto" w:fill="auto"/>
          </w:tcPr>
          <w:p w14:paraId="20D73012" w14:textId="77777777" w:rsidR="008565F7" w:rsidRPr="008565F7" w:rsidRDefault="008565F7" w:rsidP="00E06672">
            <w:pPr>
              <w:spacing w:after="0"/>
              <w:ind w:left="360"/>
              <w:rPr>
                <w:rFonts w:ascii="Times New Roman" w:eastAsia="Arial Unicode MS" w:hAnsi="Times New Roman" w:cs="Times New Roman"/>
                <w:sz w:val="24"/>
                <w:szCs w:val="24"/>
                <w:lang w:eastAsia="ru-RU"/>
              </w:rPr>
            </w:pPr>
            <w:bookmarkStart w:id="85" w:name="_Ref418276454"/>
          </w:p>
        </w:tc>
        <w:bookmarkEnd w:id="85"/>
        <w:tc>
          <w:tcPr>
            <w:tcW w:w="4962" w:type="dxa"/>
            <w:shd w:val="clear" w:color="auto" w:fill="auto"/>
          </w:tcPr>
          <w:p w14:paraId="7A5BED2A" w14:textId="77777777" w:rsidR="008565F7" w:rsidRPr="008565F7" w:rsidRDefault="008565F7" w:rsidP="008565F7">
            <w:pPr>
              <w:spacing w:after="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t>Наличие у участника закупки исключительных</w:t>
            </w:r>
            <w:r w:rsidRPr="008565F7" w:rsidDel="009E03DC">
              <w:rPr>
                <w:rFonts w:ascii="Times New Roman" w:eastAsia="Arial Unicode MS" w:hAnsi="Times New Roman" w:cs="Times New Roman"/>
                <w:sz w:val="24"/>
                <w:szCs w:val="24"/>
                <w:lang w:eastAsia="ru-RU"/>
              </w:rPr>
              <w:t xml:space="preserve"> </w:t>
            </w:r>
            <w:r w:rsidRPr="008565F7">
              <w:rPr>
                <w:rFonts w:ascii="Times New Roman" w:eastAsia="Arial Unicode MS" w:hAnsi="Times New Roman" w:cs="Times New Roman"/>
                <w:sz w:val="24"/>
                <w:szCs w:val="24"/>
                <w:lang w:eastAsia="ru-RU"/>
              </w:rPr>
              <w:t xml:space="preserve">прав на объекты интеллектуальной собственности </w:t>
            </w:r>
          </w:p>
        </w:tc>
        <w:tc>
          <w:tcPr>
            <w:tcW w:w="5245" w:type="dxa"/>
          </w:tcPr>
          <w:p w14:paraId="33A6612A" w14:textId="77777777" w:rsidR="008565F7" w:rsidRPr="008565F7" w:rsidRDefault="008565F7" w:rsidP="008565F7">
            <w:pPr>
              <w:spacing w:after="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t>Требование не установлено</w:t>
            </w:r>
          </w:p>
          <w:p w14:paraId="10EA5A4F" w14:textId="77777777" w:rsidR="008565F7" w:rsidRPr="008565F7" w:rsidRDefault="008565F7" w:rsidP="008565F7">
            <w:pPr>
              <w:spacing w:after="0"/>
              <w:rPr>
                <w:rFonts w:ascii="Times New Roman" w:eastAsia="Arial Unicode MS" w:hAnsi="Times New Roman" w:cs="Times New Roman"/>
                <w:sz w:val="24"/>
                <w:szCs w:val="24"/>
                <w:lang w:eastAsia="ru-RU"/>
              </w:rPr>
            </w:pPr>
          </w:p>
        </w:tc>
      </w:tr>
    </w:tbl>
    <w:p w14:paraId="095402E1" w14:textId="77777777" w:rsidR="00B75D3D" w:rsidRDefault="00B75D3D" w:rsidP="00B75D3D">
      <w:pPr>
        <w:spacing w:after="0"/>
        <w:rPr>
          <w:rFonts w:ascii="Times New Roman" w:eastAsia="Arial Unicode MS" w:hAnsi="Times New Roman" w:cs="Times New Roman"/>
          <w:sz w:val="28"/>
          <w:szCs w:val="28"/>
          <w:lang w:eastAsia="ru-RU"/>
        </w:rPr>
        <w:sectPr w:rsidR="00B75D3D" w:rsidSect="00C71314">
          <w:pgSz w:w="11905" w:h="16837"/>
          <w:pgMar w:top="568" w:right="565" w:bottom="426" w:left="782" w:header="0" w:footer="267" w:gutter="0"/>
          <w:cols w:space="720"/>
        </w:sectPr>
      </w:pPr>
    </w:p>
    <w:p w14:paraId="76FF18FF" w14:textId="77777777" w:rsidR="00E06672" w:rsidRPr="00E06672" w:rsidRDefault="00E06672" w:rsidP="00A713B8">
      <w:pPr>
        <w:spacing w:before="200" w:after="0" w:line="240" w:lineRule="auto"/>
        <w:ind w:right="-568"/>
        <w:outlineLvl w:val="2"/>
        <w:rPr>
          <w:rFonts w:ascii="Times New Roman" w:eastAsia="Times New Roman" w:hAnsi="Times New Roman" w:cs="Times New Roman"/>
          <w:bCs/>
          <w:lang w:val="ru" w:eastAsia="ru-RU"/>
        </w:rPr>
      </w:pPr>
      <w:bookmarkStart w:id="86" w:name="_Toc530677796"/>
      <w:r>
        <w:rPr>
          <w:rFonts w:ascii="Times New Roman" w:eastAsia="Times New Roman" w:hAnsi="Times New Roman" w:cs="Times New Roman"/>
          <w:bCs/>
          <w:lang w:val="ru" w:eastAsia="ru-RU"/>
        </w:rPr>
        <w:lastRenderedPageBreak/>
        <w:t xml:space="preserve">                                                                                                              </w:t>
      </w:r>
      <w:r w:rsidR="00A713B8">
        <w:rPr>
          <w:rFonts w:ascii="Times New Roman" w:eastAsia="Times New Roman" w:hAnsi="Times New Roman" w:cs="Times New Roman"/>
          <w:bCs/>
          <w:lang w:val="ru" w:eastAsia="ru-RU"/>
        </w:rPr>
        <w:t xml:space="preserve">           </w:t>
      </w:r>
      <w:r>
        <w:rPr>
          <w:rFonts w:ascii="Times New Roman" w:eastAsia="Times New Roman" w:hAnsi="Times New Roman" w:cs="Times New Roman"/>
          <w:bCs/>
          <w:lang w:val="ru" w:eastAsia="ru-RU"/>
        </w:rPr>
        <w:t xml:space="preserve"> П</w:t>
      </w:r>
      <w:r w:rsidRPr="00E06672">
        <w:rPr>
          <w:rFonts w:ascii="Times New Roman" w:eastAsia="Times New Roman" w:hAnsi="Times New Roman" w:cs="Times New Roman"/>
          <w:bCs/>
          <w:lang w:val="ru" w:eastAsia="ru-RU"/>
        </w:rPr>
        <w:t>риложение №</w:t>
      </w:r>
      <w:r w:rsidR="00A713B8">
        <w:rPr>
          <w:rFonts w:ascii="Times New Roman" w:eastAsia="Times New Roman" w:hAnsi="Times New Roman" w:cs="Times New Roman"/>
          <w:bCs/>
          <w:lang w:val="ru" w:eastAsia="ru-RU"/>
        </w:rPr>
        <w:t xml:space="preserve"> </w:t>
      </w:r>
      <w:r w:rsidRPr="00E06672">
        <w:rPr>
          <w:rFonts w:ascii="Times New Roman" w:eastAsia="Times New Roman" w:hAnsi="Times New Roman" w:cs="Times New Roman"/>
          <w:bCs/>
          <w:lang w:val="ru" w:eastAsia="ru-RU"/>
        </w:rPr>
        <w:t>2</w:t>
      </w:r>
      <w:r>
        <w:rPr>
          <w:rFonts w:ascii="Times New Roman" w:eastAsia="Times New Roman" w:hAnsi="Times New Roman" w:cs="Times New Roman"/>
          <w:bCs/>
          <w:lang w:val="ru" w:eastAsia="ru-RU"/>
        </w:rPr>
        <w:t xml:space="preserve"> </w:t>
      </w:r>
      <w:r w:rsidRPr="00E06672">
        <w:rPr>
          <w:rFonts w:ascii="Times New Roman" w:eastAsia="Times New Roman" w:hAnsi="Times New Roman" w:cs="Times New Roman"/>
          <w:bCs/>
          <w:lang w:val="ru" w:eastAsia="ru-RU"/>
        </w:rPr>
        <w:t>к информационной карте</w:t>
      </w:r>
      <w:bookmarkEnd w:id="86"/>
    </w:p>
    <w:p w14:paraId="336EF5BC" w14:textId="77777777" w:rsidR="00E06672" w:rsidRPr="00E06672" w:rsidRDefault="00E06672" w:rsidP="00E06672">
      <w:pPr>
        <w:spacing w:before="200" w:after="0" w:line="240" w:lineRule="auto"/>
        <w:jc w:val="center"/>
        <w:outlineLvl w:val="2"/>
        <w:rPr>
          <w:rFonts w:ascii="Times New Roman" w:eastAsia="Times New Roman" w:hAnsi="Times New Roman" w:cs="Times New Roman"/>
          <w:b/>
          <w:bCs/>
          <w:sz w:val="24"/>
          <w:szCs w:val="24"/>
          <w:lang w:eastAsia="ru-RU"/>
        </w:rPr>
      </w:pPr>
      <w:bookmarkStart w:id="87" w:name="_Toc530677797"/>
      <w:r w:rsidRPr="00E06672">
        <w:rPr>
          <w:rFonts w:ascii="Times New Roman" w:eastAsia="Times New Roman" w:hAnsi="Times New Roman" w:cs="Times New Roman"/>
          <w:b/>
          <w:bCs/>
          <w:sz w:val="24"/>
          <w:szCs w:val="24"/>
          <w:lang w:eastAsia="ru-RU"/>
        </w:rPr>
        <w:t>ПОРЯДОК ОЦЕНКИ И СОПОСТАВЛЕНИЯ ЗАЯВОК</w:t>
      </w:r>
      <w:bookmarkEnd w:id="87"/>
    </w:p>
    <w:p w14:paraId="42D5F3F4" w14:textId="77777777" w:rsidR="00E06672" w:rsidRDefault="00E06672" w:rsidP="009658E1">
      <w:pPr>
        <w:spacing w:before="200" w:after="0" w:line="240" w:lineRule="auto"/>
        <w:ind w:right="-215" w:firstLine="567"/>
        <w:jc w:val="both"/>
        <w:outlineLvl w:val="2"/>
        <w:rPr>
          <w:rFonts w:ascii="Times New Roman" w:eastAsia="Times New Roman" w:hAnsi="Times New Roman" w:cs="Times New Roman"/>
          <w:bCs/>
          <w:sz w:val="24"/>
          <w:szCs w:val="24"/>
          <w:lang w:val="ru" w:eastAsia="ru-RU"/>
        </w:rPr>
      </w:pPr>
      <w:r w:rsidRPr="00E06672">
        <w:rPr>
          <w:rFonts w:ascii="Times New Roman" w:eastAsia="Times New Roman" w:hAnsi="Times New Roman" w:cs="Times New Roman"/>
          <w:bCs/>
          <w:sz w:val="24"/>
          <w:szCs w:val="24"/>
          <w:lang w:eastAsia="ru-RU"/>
        </w:rPr>
        <w:t>Оценка и сопоставление</w:t>
      </w:r>
      <w:r w:rsidRPr="00E06672">
        <w:rPr>
          <w:rFonts w:ascii="Times New Roman" w:eastAsia="Times New Roman" w:hAnsi="Times New Roman" w:cs="Times New Roman"/>
          <w:bCs/>
          <w:sz w:val="24"/>
          <w:szCs w:val="24"/>
          <w:lang w:val="ru" w:eastAsia="ru-RU"/>
        </w:rPr>
        <w:t xml:space="preserve"> заявок осуществляются на основании критериев оценки и в порядке, установленном ниже:</w:t>
      </w:r>
    </w:p>
    <w:p w14:paraId="24FCBC7F" w14:textId="77777777" w:rsidR="00E06672" w:rsidRDefault="00E06672" w:rsidP="009658E1">
      <w:pPr>
        <w:spacing w:before="200" w:after="0" w:line="240" w:lineRule="auto"/>
        <w:ind w:right="-215" w:firstLine="567"/>
        <w:jc w:val="both"/>
        <w:outlineLvl w:val="2"/>
        <w:rPr>
          <w:rFonts w:ascii="Times New Roman" w:eastAsia="Times New Roman" w:hAnsi="Times New Roman" w:cs="Times New Roman"/>
          <w:b/>
          <w:bCs/>
          <w:sz w:val="24"/>
          <w:szCs w:val="24"/>
          <w:lang w:eastAsia="ru-RU"/>
        </w:rPr>
      </w:pPr>
      <w:r w:rsidRPr="00E06672">
        <w:rPr>
          <w:rFonts w:ascii="Times New Roman" w:eastAsia="Times New Roman" w:hAnsi="Times New Roman" w:cs="Times New Roman"/>
          <w:b/>
          <w:bCs/>
          <w:sz w:val="24"/>
          <w:szCs w:val="24"/>
          <w:lang w:eastAsia="ru-RU"/>
        </w:rPr>
        <w:t>Оценка заявок по критерию «цена договора».</w:t>
      </w:r>
    </w:p>
    <w:p w14:paraId="0ED81A59" w14:textId="77777777" w:rsidR="00E06672" w:rsidRPr="00E06672" w:rsidRDefault="00E06672" w:rsidP="009658E1">
      <w:pPr>
        <w:spacing w:before="200" w:after="0" w:line="240" w:lineRule="auto"/>
        <w:ind w:right="-215" w:firstLine="567"/>
        <w:jc w:val="both"/>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Значимость (весомость) критерия – </w:t>
      </w:r>
      <w:r w:rsidR="003F0B2F">
        <w:rPr>
          <w:rFonts w:ascii="Times New Roman" w:eastAsia="Times New Roman" w:hAnsi="Times New Roman" w:cs="Times New Roman"/>
          <w:b/>
          <w:bCs/>
          <w:sz w:val="24"/>
          <w:szCs w:val="24"/>
          <w:lang w:eastAsia="ru-RU"/>
        </w:rPr>
        <w:t>7</w:t>
      </w:r>
      <w:r>
        <w:rPr>
          <w:rFonts w:ascii="Times New Roman" w:eastAsia="Times New Roman" w:hAnsi="Times New Roman" w:cs="Times New Roman"/>
          <w:b/>
          <w:bCs/>
          <w:sz w:val="24"/>
          <w:szCs w:val="24"/>
          <w:lang w:eastAsia="ru-RU"/>
        </w:rPr>
        <w:t>0%</w:t>
      </w:r>
    </w:p>
    <w:p w14:paraId="13778361" w14:textId="77777777" w:rsidR="00E06672" w:rsidRPr="00E06672" w:rsidRDefault="00E06672" w:rsidP="009658E1">
      <w:pPr>
        <w:spacing w:before="200" w:after="0" w:line="240" w:lineRule="auto"/>
        <w:ind w:right="-215" w:firstLine="567"/>
        <w:jc w:val="both"/>
        <w:outlineLvl w:val="2"/>
        <w:rPr>
          <w:rFonts w:ascii="Times New Roman" w:eastAsia="Times New Roman" w:hAnsi="Times New Roman" w:cs="Times New Roman"/>
          <w:bCs/>
          <w:sz w:val="24"/>
          <w:szCs w:val="24"/>
          <w:lang w:eastAsia="ru-RU"/>
        </w:rPr>
      </w:pPr>
      <w:r w:rsidRPr="00E06672">
        <w:rPr>
          <w:rFonts w:ascii="Times New Roman" w:eastAsia="Times New Roman" w:hAnsi="Times New Roman" w:cs="Times New Roman"/>
          <w:bCs/>
          <w:sz w:val="24"/>
          <w:szCs w:val="24"/>
          <w:lang w:eastAsia="ru-RU"/>
        </w:rPr>
        <w:t>- Количество баллов, присуждаемых по стоимостным критериям оценки (ЦБ</w:t>
      </w:r>
      <w:r w:rsidRPr="00E06672">
        <w:rPr>
          <w:rFonts w:ascii="Times New Roman" w:eastAsia="Times New Roman" w:hAnsi="Times New Roman" w:cs="Times New Roman"/>
          <w:bCs/>
          <w:sz w:val="24"/>
          <w:szCs w:val="24"/>
          <w:vertAlign w:val="subscript"/>
          <w:lang w:eastAsia="ru-RU"/>
        </w:rPr>
        <w:t>i</w:t>
      </w:r>
      <w:r w:rsidRPr="00E06672">
        <w:rPr>
          <w:rFonts w:ascii="Times New Roman" w:eastAsia="Times New Roman" w:hAnsi="Times New Roman" w:cs="Times New Roman"/>
          <w:bCs/>
          <w:sz w:val="24"/>
          <w:szCs w:val="24"/>
          <w:lang w:eastAsia="ru-RU"/>
        </w:rPr>
        <w:t>), о</w:t>
      </w:r>
      <w:r w:rsidR="00FB36AD">
        <w:rPr>
          <w:rFonts w:ascii="Times New Roman" w:eastAsia="Times New Roman" w:hAnsi="Times New Roman" w:cs="Times New Roman"/>
          <w:bCs/>
          <w:sz w:val="24"/>
          <w:szCs w:val="24"/>
          <w:lang w:eastAsia="ru-RU"/>
        </w:rPr>
        <w:t>пределяется следующим образом</w:t>
      </w:r>
      <w:r w:rsidRPr="00E06672">
        <w:rPr>
          <w:rFonts w:ascii="Times New Roman" w:eastAsia="Times New Roman" w:hAnsi="Times New Roman" w:cs="Times New Roman"/>
          <w:bCs/>
          <w:sz w:val="24"/>
          <w:szCs w:val="24"/>
          <w:lang w:eastAsia="ru-RU"/>
        </w:rPr>
        <w:t>:</w:t>
      </w:r>
    </w:p>
    <w:p w14:paraId="6AF7D8CF" w14:textId="126494B4" w:rsidR="00E06672" w:rsidRPr="00FB36AD" w:rsidRDefault="00FB36AD" w:rsidP="00FB36AD">
      <w:pPr>
        <w:tabs>
          <w:tab w:val="left" w:pos="993"/>
        </w:tabs>
        <w:autoSpaceDE w:val="0"/>
        <w:autoSpaceDN w:val="0"/>
        <w:adjustRightInd w:val="0"/>
        <w:ind w:firstLine="709"/>
        <w:jc w:val="both"/>
        <w:rPr>
          <w:rFonts w:ascii="Times New Roman" w:eastAsia="Calibri" w:hAnsi="Times New Roman" w:cs="Times New Roman"/>
          <w:sz w:val="24"/>
          <w:szCs w:val="24"/>
        </w:rPr>
      </w:pPr>
      <w:r w:rsidRPr="00FB36AD">
        <w:rPr>
          <w:rFonts w:ascii="Times New Roman" w:eastAsia="Calibri" w:hAnsi="Times New Roman" w:cs="Times New Roman"/>
          <w:sz w:val="24"/>
          <w:szCs w:val="24"/>
        </w:rPr>
        <w:t xml:space="preserve">Количество баллов, присуждаемых по стоимостным критериям оценки, определяется по формуле: RAI=(AMAX/AI)*70*100%, где: Rai – рейтинг, </w:t>
      </w:r>
      <w:r w:rsidR="006B0CC5" w:rsidRPr="00FB36AD">
        <w:rPr>
          <w:rFonts w:ascii="Times New Roman" w:eastAsia="Calibri" w:hAnsi="Times New Roman" w:cs="Times New Roman"/>
          <w:sz w:val="24"/>
          <w:szCs w:val="24"/>
        </w:rPr>
        <w:t>присуждаемый заявке</w:t>
      </w:r>
      <w:r w:rsidRPr="00FB36AD">
        <w:rPr>
          <w:rFonts w:ascii="Times New Roman" w:eastAsia="Calibri" w:hAnsi="Times New Roman" w:cs="Times New Roman"/>
          <w:sz w:val="24"/>
          <w:szCs w:val="24"/>
        </w:rPr>
        <w:t xml:space="preserve"> по критерию «цена»; Аmax – начальная (максимальная) цена договора; Аi – цена по представленному </w:t>
      </w:r>
      <w:r w:rsidR="00F10696" w:rsidRPr="00FB36AD">
        <w:rPr>
          <w:rFonts w:ascii="Times New Roman" w:eastAsia="Calibri" w:hAnsi="Times New Roman" w:cs="Times New Roman"/>
          <w:sz w:val="24"/>
          <w:szCs w:val="24"/>
        </w:rPr>
        <w:t>предложению участника</w:t>
      </w:r>
      <w:r w:rsidRPr="00FB36AD">
        <w:rPr>
          <w:rFonts w:ascii="Times New Roman" w:eastAsia="Calibri" w:hAnsi="Times New Roman" w:cs="Times New Roman"/>
          <w:sz w:val="24"/>
          <w:szCs w:val="24"/>
        </w:rPr>
        <w:t xml:space="preserve"> закупки. Для расчета итогового рейтинга по заявке рейтинг, присуждаемый этой заявке по критерию «цена», умножается на соответствующую указанному критерию значимость. При оценке заявок по критерию «цена» лучшим условием исполнения договора по указанному критерию признается предложение участника закупки с наименьшей ценой договора.</w:t>
      </w:r>
      <w:r w:rsidR="00E06672" w:rsidRPr="00E06672">
        <w:rPr>
          <w:rFonts w:ascii="Times New Roman" w:eastAsia="Times New Roman" w:hAnsi="Times New Roman" w:cs="Times New Roman"/>
          <w:bCs/>
          <w:sz w:val="24"/>
          <w:szCs w:val="24"/>
          <w:lang w:eastAsia="ru-RU"/>
        </w:rPr>
        <w:tab/>
      </w:r>
      <w:r w:rsidR="00E06672" w:rsidRPr="00E06672">
        <w:rPr>
          <w:rFonts w:ascii="Times New Roman" w:eastAsia="Times New Roman" w:hAnsi="Times New Roman" w:cs="Times New Roman"/>
          <w:bCs/>
          <w:sz w:val="24"/>
          <w:szCs w:val="24"/>
          <w:lang w:eastAsia="ru-RU"/>
        </w:rPr>
        <w:tab/>
      </w:r>
      <w:r w:rsidR="00E06672" w:rsidRPr="00E06672">
        <w:rPr>
          <w:rFonts w:ascii="Times New Roman" w:eastAsia="Times New Roman" w:hAnsi="Times New Roman" w:cs="Times New Roman"/>
          <w:bCs/>
          <w:sz w:val="24"/>
          <w:szCs w:val="24"/>
          <w:lang w:eastAsia="ru-RU"/>
        </w:rPr>
        <w:tab/>
      </w:r>
      <w:r w:rsidR="00E06672" w:rsidRPr="00E06672">
        <w:rPr>
          <w:rFonts w:ascii="Times New Roman" w:eastAsia="Times New Roman" w:hAnsi="Times New Roman" w:cs="Times New Roman"/>
          <w:bCs/>
          <w:sz w:val="24"/>
          <w:szCs w:val="24"/>
          <w:lang w:eastAsia="ru-RU"/>
        </w:rPr>
        <w:tab/>
      </w:r>
    </w:p>
    <w:p w14:paraId="1CF50346" w14:textId="77777777" w:rsidR="00FB36AD" w:rsidRDefault="00FB36AD" w:rsidP="009658E1">
      <w:pPr>
        <w:spacing w:before="200" w:after="0" w:line="240" w:lineRule="auto"/>
        <w:ind w:right="-215" w:firstLine="567"/>
        <w:jc w:val="both"/>
        <w:outlineLvl w:val="2"/>
        <w:rPr>
          <w:rFonts w:ascii="Times New Roman" w:eastAsia="Times New Roman" w:hAnsi="Times New Roman" w:cs="Times New Roman"/>
          <w:bCs/>
          <w:sz w:val="24"/>
          <w:szCs w:val="24"/>
          <w:lang w:eastAsia="ru-RU"/>
        </w:rPr>
      </w:pPr>
    </w:p>
    <w:p w14:paraId="7E8B63B3" w14:textId="77777777" w:rsidR="00FB36AD" w:rsidRDefault="00FB36AD" w:rsidP="00FB36AD">
      <w:pPr>
        <w:jc w:val="both"/>
        <w:rPr>
          <w:rFonts w:ascii="Times New Roman" w:eastAsia="Times New Roman" w:hAnsi="Times New Roman" w:cs="Times New Roman"/>
          <w:b/>
          <w:sz w:val="24"/>
          <w:szCs w:val="24"/>
          <w:lang w:eastAsia="ru-RU"/>
        </w:rPr>
      </w:pPr>
      <w:r w:rsidRPr="00FB36AD">
        <w:rPr>
          <w:rFonts w:ascii="Times New Roman" w:eastAsia="Times New Roman" w:hAnsi="Times New Roman" w:cs="Times New Roman"/>
          <w:b/>
          <w:sz w:val="24"/>
          <w:szCs w:val="24"/>
          <w:lang w:eastAsia="ru-RU"/>
        </w:rPr>
        <w:t>Оценка заявок по критерию «условия оплаты».</w:t>
      </w:r>
    </w:p>
    <w:p w14:paraId="447CD0F9" w14:textId="77777777" w:rsidR="00CE208E" w:rsidRDefault="00CE208E" w:rsidP="00CE208E">
      <w:pPr>
        <w:spacing w:before="200" w:after="0" w:line="240" w:lineRule="auto"/>
        <w:ind w:right="-215"/>
        <w:jc w:val="both"/>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Значимость (весомость) критерия – 10%</w:t>
      </w:r>
    </w:p>
    <w:p w14:paraId="0369BF8C" w14:textId="77777777" w:rsidR="00CE208E" w:rsidRPr="00CE208E" w:rsidRDefault="00CE208E" w:rsidP="00CE208E">
      <w:pPr>
        <w:spacing w:before="200" w:after="0" w:line="240" w:lineRule="auto"/>
        <w:ind w:right="-215" w:firstLine="567"/>
        <w:jc w:val="both"/>
        <w:outlineLvl w:val="2"/>
        <w:rPr>
          <w:rFonts w:ascii="Times New Roman" w:eastAsia="Times New Roman" w:hAnsi="Times New Roman" w:cs="Times New Roman"/>
          <w:b/>
          <w:bCs/>
          <w:sz w:val="24"/>
          <w:szCs w:val="24"/>
          <w:lang w:eastAsia="ru-RU"/>
        </w:rPr>
      </w:pPr>
    </w:p>
    <w:p w14:paraId="0AE5FE3B" w14:textId="05A03D4B" w:rsidR="00FB36AD" w:rsidRPr="00FB36AD" w:rsidRDefault="00FB36AD" w:rsidP="00FB36AD">
      <w:pPr>
        <w:jc w:val="both"/>
        <w:rPr>
          <w:rFonts w:ascii="Times New Roman" w:eastAsia="Times New Roman" w:hAnsi="Times New Roman" w:cs="Times New Roman"/>
          <w:sz w:val="24"/>
          <w:szCs w:val="24"/>
          <w:lang w:eastAsia="ru-RU"/>
        </w:rPr>
      </w:pPr>
      <w:r w:rsidRPr="00FB36AD">
        <w:rPr>
          <w:rFonts w:ascii="Times New Roman" w:eastAsia="Times New Roman" w:hAnsi="Times New Roman" w:cs="Times New Roman"/>
          <w:sz w:val="24"/>
          <w:szCs w:val="24"/>
          <w:lang w:eastAsia="ru-RU"/>
        </w:rPr>
        <w:t xml:space="preserve">- при подаче предложений с окончательным расчетом позже, чем указано в информационной </w:t>
      </w:r>
      <w:r w:rsidR="003C766E" w:rsidRPr="00FB36AD">
        <w:rPr>
          <w:rFonts w:ascii="Times New Roman" w:eastAsia="Times New Roman" w:hAnsi="Times New Roman" w:cs="Times New Roman"/>
          <w:sz w:val="24"/>
          <w:szCs w:val="24"/>
          <w:lang w:eastAsia="ru-RU"/>
        </w:rPr>
        <w:t>карте –</w:t>
      </w:r>
      <w:r w:rsidRPr="00FB36AD">
        <w:rPr>
          <w:rFonts w:ascii="Times New Roman" w:eastAsia="Times New Roman" w:hAnsi="Times New Roman" w:cs="Times New Roman"/>
          <w:sz w:val="24"/>
          <w:szCs w:val="24"/>
          <w:lang w:eastAsia="ru-RU"/>
        </w:rPr>
        <w:t xml:space="preserve"> 10 баллов;</w:t>
      </w:r>
    </w:p>
    <w:p w14:paraId="3456E2E5" w14:textId="1920305A" w:rsidR="00FB36AD" w:rsidRPr="00FB36AD" w:rsidRDefault="00FB36AD" w:rsidP="00FB36AD">
      <w:pPr>
        <w:jc w:val="both"/>
        <w:rPr>
          <w:rFonts w:ascii="Times New Roman" w:eastAsia="Times New Roman" w:hAnsi="Times New Roman" w:cs="Times New Roman"/>
          <w:sz w:val="24"/>
          <w:szCs w:val="24"/>
          <w:lang w:eastAsia="ru-RU"/>
        </w:rPr>
      </w:pPr>
      <w:r w:rsidRPr="00FB36AD">
        <w:rPr>
          <w:rFonts w:ascii="Times New Roman" w:eastAsia="Times New Roman" w:hAnsi="Times New Roman" w:cs="Times New Roman"/>
          <w:sz w:val="24"/>
          <w:szCs w:val="24"/>
          <w:lang w:eastAsia="ru-RU"/>
        </w:rPr>
        <w:t xml:space="preserve">- при подаче предложений с окончательным расчетом в соответствии с указанным в информационной карте </w:t>
      </w:r>
      <w:r w:rsidR="007D3104" w:rsidRPr="00FB36AD">
        <w:rPr>
          <w:rFonts w:ascii="Times New Roman" w:eastAsia="Times New Roman" w:hAnsi="Times New Roman" w:cs="Times New Roman"/>
          <w:sz w:val="24"/>
          <w:szCs w:val="24"/>
          <w:lang w:eastAsia="ru-RU"/>
        </w:rPr>
        <w:t>сроком –</w:t>
      </w:r>
      <w:r w:rsidRPr="00FB36AD">
        <w:rPr>
          <w:rFonts w:ascii="Times New Roman" w:eastAsia="Times New Roman" w:hAnsi="Times New Roman" w:cs="Times New Roman"/>
          <w:sz w:val="24"/>
          <w:szCs w:val="24"/>
          <w:lang w:eastAsia="ru-RU"/>
        </w:rPr>
        <w:t xml:space="preserve"> 5 баллов;</w:t>
      </w:r>
    </w:p>
    <w:p w14:paraId="044B2D48" w14:textId="77777777" w:rsidR="00FB36AD" w:rsidRPr="00FB36AD" w:rsidRDefault="00FB36AD" w:rsidP="00FB36AD">
      <w:pPr>
        <w:jc w:val="both"/>
        <w:rPr>
          <w:rFonts w:ascii="Times New Roman" w:eastAsia="Times New Roman" w:hAnsi="Times New Roman" w:cs="Times New Roman"/>
          <w:sz w:val="24"/>
          <w:szCs w:val="24"/>
          <w:lang w:eastAsia="ru-RU"/>
        </w:rPr>
      </w:pPr>
      <w:r w:rsidRPr="00FB36AD">
        <w:rPr>
          <w:rFonts w:ascii="Times New Roman" w:eastAsia="Times New Roman" w:hAnsi="Times New Roman" w:cs="Times New Roman"/>
          <w:sz w:val="24"/>
          <w:szCs w:val="24"/>
          <w:lang w:eastAsia="ru-RU"/>
        </w:rPr>
        <w:t xml:space="preserve"> - при подаче предложений с окончательным расчетом ранее, чем указано в информационной карте – 0 баллов.</w:t>
      </w:r>
    </w:p>
    <w:p w14:paraId="5314DE93" w14:textId="77777777" w:rsidR="00FB36AD" w:rsidRDefault="00FB36AD" w:rsidP="00FB36AD">
      <w:pPr>
        <w:jc w:val="both"/>
        <w:rPr>
          <w:rFonts w:ascii="Times New Roman" w:eastAsia="Times New Roman" w:hAnsi="Times New Roman" w:cs="Times New Roman"/>
          <w:b/>
          <w:sz w:val="24"/>
          <w:szCs w:val="24"/>
          <w:lang w:eastAsia="ru-RU"/>
        </w:rPr>
      </w:pPr>
      <w:r w:rsidRPr="00FB36AD">
        <w:rPr>
          <w:rFonts w:ascii="Times New Roman" w:eastAsia="Times New Roman" w:hAnsi="Times New Roman" w:cs="Times New Roman"/>
          <w:b/>
          <w:sz w:val="24"/>
          <w:szCs w:val="24"/>
          <w:lang w:eastAsia="ru-RU"/>
        </w:rPr>
        <w:t>Оценка заявок по критерию «срок поставки товара».</w:t>
      </w:r>
    </w:p>
    <w:p w14:paraId="62AB88D0" w14:textId="77777777" w:rsidR="00CE208E" w:rsidRPr="00E06672" w:rsidRDefault="00CE208E" w:rsidP="00CE208E">
      <w:pPr>
        <w:spacing w:before="200" w:after="0" w:line="240" w:lineRule="auto"/>
        <w:ind w:right="-215"/>
        <w:jc w:val="both"/>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Значимость (весомость) критерия – 20%</w:t>
      </w:r>
    </w:p>
    <w:p w14:paraId="69AC847A" w14:textId="77777777" w:rsidR="00CE208E" w:rsidRPr="00FB36AD" w:rsidRDefault="00CE208E" w:rsidP="00FB36AD">
      <w:pPr>
        <w:jc w:val="both"/>
        <w:rPr>
          <w:rFonts w:ascii="Times New Roman" w:eastAsia="Times New Roman" w:hAnsi="Times New Roman" w:cs="Times New Roman"/>
          <w:b/>
          <w:sz w:val="24"/>
          <w:szCs w:val="24"/>
          <w:lang w:eastAsia="ru-RU"/>
        </w:rPr>
      </w:pPr>
    </w:p>
    <w:p w14:paraId="1A633243" w14:textId="069D2EA6" w:rsidR="00FB36AD" w:rsidRPr="00FB36AD" w:rsidRDefault="00FB36AD" w:rsidP="00FB36AD">
      <w:pPr>
        <w:jc w:val="both"/>
        <w:rPr>
          <w:rFonts w:ascii="Times New Roman" w:eastAsia="Times New Roman" w:hAnsi="Times New Roman" w:cs="Times New Roman"/>
          <w:sz w:val="24"/>
          <w:szCs w:val="24"/>
          <w:lang w:eastAsia="ru-RU"/>
        </w:rPr>
      </w:pPr>
      <w:r w:rsidRPr="00FB36AD">
        <w:rPr>
          <w:rFonts w:ascii="Times New Roman" w:eastAsia="Times New Roman" w:hAnsi="Times New Roman" w:cs="Times New Roman"/>
          <w:sz w:val="24"/>
          <w:szCs w:val="24"/>
          <w:lang w:eastAsia="ru-RU"/>
        </w:rPr>
        <w:t xml:space="preserve">- при подаче предложений менее, указанного </w:t>
      </w:r>
      <w:r w:rsidR="003C766E" w:rsidRPr="00FB36AD">
        <w:rPr>
          <w:rFonts w:ascii="Times New Roman" w:eastAsia="Times New Roman" w:hAnsi="Times New Roman" w:cs="Times New Roman"/>
          <w:sz w:val="24"/>
          <w:szCs w:val="24"/>
          <w:lang w:eastAsia="ru-RU"/>
        </w:rPr>
        <w:t>в информационной</w:t>
      </w:r>
      <w:r w:rsidRPr="00FB36AD">
        <w:rPr>
          <w:rFonts w:ascii="Times New Roman" w:eastAsia="Times New Roman" w:hAnsi="Times New Roman" w:cs="Times New Roman"/>
          <w:sz w:val="24"/>
          <w:szCs w:val="24"/>
          <w:lang w:eastAsia="ru-RU"/>
        </w:rPr>
        <w:t xml:space="preserve"> карте срока поставки товара </w:t>
      </w:r>
      <w:r w:rsidR="003C766E" w:rsidRPr="00FB36AD">
        <w:rPr>
          <w:rFonts w:ascii="Times New Roman" w:eastAsia="Times New Roman" w:hAnsi="Times New Roman" w:cs="Times New Roman"/>
          <w:sz w:val="24"/>
          <w:szCs w:val="24"/>
          <w:lang w:eastAsia="ru-RU"/>
        </w:rPr>
        <w:t>- 10</w:t>
      </w:r>
      <w:r w:rsidRPr="00FB36AD">
        <w:rPr>
          <w:rFonts w:ascii="Times New Roman" w:eastAsia="Times New Roman" w:hAnsi="Times New Roman" w:cs="Times New Roman"/>
          <w:sz w:val="24"/>
          <w:szCs w:val="24"/>
          <w:lang w:eastAsia="ru-RU"/>
        </w:rPr>
        <w:t xml:space="preserve"> баллов;</w:t>
      </w:r>
    </w:p>
    <w:p w14:paraId="6A8BE411" w14:textId="77777777" w:rsidR="00FB36AD" w:rsidRPr="00FB36AD" w:rsidRDefault="00FB36AD" w:rsidP="00FB36AD">
      <w:pPr>
        <w:jc w:val="both"/>
        <w:rPr>
          <w:rFonts w:ascii="Times New Roman" w:eastAsia="Times New Roman" w:hAnsi="Times New Roman" w:cs="Times New Roman"/>
          <w:sz w:val="24"/>
          <w:szCs w:val="24"/>
          <w:lang w:eastAsia="ru-RU"/>
        </w:rPr>
      </w:pPr>
      <w:r w:rsidRPr="00FB36AD">
        <w:rPr>
          <w:rFonts w:ascii="Times New Roman" w:eastAsia="Times New Roman" w:hAnsi="Times New Roman" w:cs="Times New Roman"/>
          <w:sz w:val="24"/>
          <w:szCs w:val="24"/>
          <w:lang w:eastAsia="ru-RU"/>
        </w:rPr>
        <w:t>- при подаче предложений в соответствии с указанным в информационной карте сроком поставки товара – 5 баллов;</w:t>
      </w:r>
    </w:p>
    <w:p w14:paraId="13B95511" w14:textId="377D9983" w:rsidR="00FB36AD" w:rsidRPr="00FB36AD" w:rsidRDefault="00FB36AD" w:rsidP="00FB36AD">
      <w:pPr>
        <w:jc w:val="both"/>
        <w:rPr>
          <w:rFonts w:ascii="Times New Roman" w:eastAsia="Times New Roman" w:hAnsi="Times New Roman" w:cs="Times New Roman"/>
          <w:sz w:val="24"/>
          <w:szCs w:val="24"/>
          <w:lang w:eastAsia="ru-RU"/>
        </w:rPr>
      </w:pPr>
      <w:r w:rsidRPr="00FB36AD">
        <w:rPr>
          <w:rFonts w:ascii="Times New Roman" w:eastAsia="Times New Roman" w:hAnsi="Times New Roman" w:cs="Times New Roman"/>
          <w:sz w:val="24"/>
          <w:szCs w:val="24"/>
          <w:lang w:eastAsia="ru-RU"/>
        </w:rPr>
        <w:t xml:space="preserve">- при подаче предложений более, указанного </w:t>
      </w:r>
      <w:r w:rsidR="003C766E" w:rsidRPr="00FB36AD">
        <w:rPr>
          <w:rFonts w:ascii="Times New Roman" w:eastAsia="Times New Roman" w:hAnsi="Times New Roman" w:cs="Times New Roman"/>
          <w:sz w:val="24"/>
          <w:szCs w:val="24"/>
          <w:lang w:eastAsia="ru-RU"/>
        </w:rPr>
        <w:t>в информационной</w:t>
      </w:r>
      <w:r w:rsidRPr="00FB36AD">
        <w:rPr>
          <w:rFonts w:ascii="Times New Roman" w:eastAsia="Times New Roman" w:hAnsi="Times New Roman" w:cs="Times New Roman"/>
          <w:sz w:val="24"/>
          <w:szCs w:val="24"/>
          <w:lang w:eastAsia="ru-RU"/>
        </w:rPr>
        <w:t xml:space="preserve"> карте срока поставки товара </w:t>
      </w:r>
      <w:r w:rsidR="003C766E" w:rsidRPr="00FB36AD">
        <w:rPr>
          <w:rFonts w:ascii="Times New Roman" w:eastAsia="Times New Roman" w:hAnsi="Times New Roman" w:cs="Times New Roman"/>
          <w:sz w:val="24"/>
          <w:szCs w:val="24"/>
          <w:lang w:eastAsia="ru-RU"/>
        </w:rPr>
        <w:t>- 0</w:t>
      </w:r>
      <w:r w:rsidRPr="00FB36AD">
        <w:rPr>
          <w:rFonts w:ascii="Times New Roman" w:eastAsia="Times New Roman" w:hAnsi="Times New Roman" w:cs="Times New Roman"/>
          <w:sz w:val="24"/>
          <w:szCs w:val="24"/>
          <w:lang w:eastAsia="ru-RU"/>
        </w:rPr>
        <w:t xml:space="preserve"> баллов. </w:t>
      </w:r>
    </w:p>
    <w:tbl>
      <w:tblPr>
        <w:tblW w:w="0" w:type="auto"/>
        <w:tblLook w:val="04A0" w:firstRow="1" w:lastRow="0" w:firstColumn="1" w:lastColumn="0" w:noHBand="0" w:noVBand="1"/>
      </w:tblPr>
      <w:tblGrid>
        <w:gridCol w:w="10319"/>
      </w:tblGrid>
      <w:tr w:rsidR="00FB36AD" w:rsidRPr="00FB36AD" w14:paraId="705F608B" w14:textId="77777777" w:rsidTr="00FB36AD">
        <w:trPr>
          <w:trHeight w:val="259"/>
        </w:trPr>
        <w:tc>
          <w:tcPr>
            <w:tcW w:w="0" w:type="auto"/>
            <w:tcBorders>
              <w:top w:val="nil"/>
              <w:left w:val="nil"/>
              <w:bottom w:val="nil"/>
              <w:right w:val="nil"/>
            </w:tcBorders>
            <w:hideMark/>
          </w:tcPr>
          <w:p w14:paraId="48012E70" w14:textId="77777777" w:rsidR="00FB36AD" w:rsidRPr="00FB36AD" w:rsidRDefault="00FB36AD" w:rsidP="00FB36AD">
            <w:pPr>
              <w:spacing w:after="0" w:line="240" w:lineRule="auto"/>
              <w:ind w:left="-1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B36AD">
              <w:rPr>
                <w:rFonts w:ascii="Times New Roman" w:eastAsia="Times New Roman" w:hAnsi="Times New Roman" w:cs="Times New Roman"/>
                <w:sz w:val="24"/>
                <w:szCs w:val="24"/>
                <w:lang w:eastAsia="ru-RU"/>
              </w:rPr>
              <w:t xml:space="preserve">Итоговый рейтинг заявки вычисляется как сумма рейтингов по каждому критерию оценки заявки. </w:t>
            </w:r>
          </w:p>
        </w:tc>
      </w:tr>
    </w:tbl>
    <w:p w14:paraId="160796E1" w14:textId="77777777" w:rsidR="00FB36AD" w:rsidRPr="00FB36AD" w:rsidRDefault="00FB36AD" w:rsidP="00FB36AD">
      <w:pPr>
        <w:jc w:val="both"/>
        <w:rPr>
          <w:rFonts w:ascii="Times New Roman" w:eastAsia="Times New Roman" w:hAnsi="Times New Roman" w:cs="Times New Roman"/>
          <w:sz w:val="24"/>
          <w:szCs w:val="24"/>
          <w:lang w:eastAsia="ru-RU"/>
        </w:rPr>
      </w:pPr>
      <w:r w:rsidRPr="00FB36AD">
        <w:rPr>
          <w:rFonts w:ascii="Times New Roman" w:eastAsia="Times New Roman" w:hAnsi="Times New Roman" w:cs="Times New Roman"/>
          <w:sz w:val="24"/>
          <w:szCs w:val="24"/>
          <w:lang w:eastAsia="ru-RU"/>
        </w:rPr>
        <w:t>Победителем закупки признается участник закупки, которому присвоен самый высокий итоговый рейтинг. Предложению, набравшему наибольший итоговый рейтинг, присваивается первый порядковый номер.</w:t>
      </w:r>
    </w:p>
    <w:p w14:paraId="3C33FC3F" w14:textId="77777777" w:rsidR="0054246A" w:rsidRDefault="00FB36AD" w:rsidP="00FB36AD">
      <w:pPr>
        <w:spacing w:before="200" w:after="0" w:line="240" w:lineRule="auto"/>
        <w:ind w:right="-215" w:firstLine="567"/>
        <w:jc w:val="both"/>
        <w:outlineLvl w:val="2"/>
        <w:rPr>
          <w:rFonts w:ascii="Times New Roman" w:eastAsia="Times New Roman" w:hAnsi="Times New Roman" w:cs="Times New Roman"/>
          <w:bCs/>
          <w:sz w:val="24"/>
          <w:szCs w:val="24"/>
          <w:lang w:eastAsia="ru-RU"/>
        </w:rPr>
      </w:pPr>
      <w:r w:rsidRPr="00FB36AD">
        <w:rPr>
          <w:rFonts w:ascii="Times New Roman" w:eastAsia="Times New Roman" w:hAnsi="Times New Roman" w:cs="Times New Roman"/>
          <w:sz w:val="24"/>
          <w:szCs w:val="24"/>
          <w:lang w:eastAsia="ru-RU"/>
        </w:rPr>
        <w:t xml:space="preserve"> </w:t>
      </w:r>
    </w:p>
    <w:p w14:paraId="3160D3CE" w14:textId="77777777" w:rsidR="0054246A" w:rsidRDefault="0054246A" w:rsidP="00FA465E">
      <w:pPr>
        <w:spacing w:after="0" w:line="240" w:lineRule="auto"/>
        <w:ind w:right="-215"/>
        <w:outlineLvl w:val="1"/>
        <w:rPr>
          <w:rFonts w:ascii="Times New Roman" w:eastAsiaTheme="majorEastAsia" w:hAnsi="Times New Roman" w:cs="Times New Roman"/>
          <w:bCs/>
          <w:lang w:val="ru"/>
        </w:rPr>
      </w:pPr>
      <w:bookmarkStart w:id="88" w:name="_Toc530677798"/>
    </w:p>
    <w:p w14:paraId="396DCCC4" w14:textId="77777777" w:rsidR="003C766E" w:rsidRDefault="003C766E" w:rsidP="009658E1">
      <w:pPr>
        <w:spacing w:after="0" w:line="240" w:lineRule="auto"/>
        <w:ind w:right="-215"/>
        <w:jc w:val="right"/>
        <w:outlineLvl w:val="1"/>
        <w:rPr>
          <w:rFonts w:ascii="Times New Roman" w:eastAsiaTheme="majorEastAsia" w:hAnsi="Times New Roman" w:cs="Times New Roman"/>
          <w:bCs/>
          <w:lang w:val="ru"/>
        </w:rPr>
      </w:pPr>
    </w:p>
    <w:p w14:paraId="161FD607" w14:textId="77777777" w:rsidR="003C766E" w:rsidRDefault="003C766E" w:rsidP="009658E1">
      <w:pPr>
        <w:spacing w:after="0" w:line="240" w:lineRule="auto"/>
        <w:ind w:right="-215"/>
        <w:jc w:val="right"/>
        <w:outlineLvl w:val="1"/>
        <w:rPr>
          <w:rFonts w:ascii="Times New Roman" w:eastAsiaTheme="majorEastAsia" w:hAnsi="Times New Roman" w:cs="Times New Roman"/>
          <w:bCs/>
          <w:lang w:val="ru"/>
        </w:rPr>
      </w:pPr>
    </w:p>
    <w:p w14:paraId="05AE5ECA" w14:textId="77777777" w:rsidR="003C766E" w:rsidRDefault="003C766E" w:rsidP="009658E1">
      <w:pPr>
        <w:spacing w:after="0" w:line="240" w:lineRule="auto"/>
        <w:ind w:right="-215"/>
        <w:jc w:val="right"/>
        <w:outlineLvl w:val="1"/>
        <w:rPr>
          <w:rFonts w:ascii="Times New Roman" w:eastAsiaTheme="majorEastAsia" w:hAnsi="Times New Roman" w:cs="Times New Roman"/>
          <w:bCs/>
          <w:lang w:val="ru"/>
        </w:rPr>
      </w:pPr>
    </w:p>
    <w:p w14:paraId="6AAA5449" w14:textId="5E628C54" w:rsidR="00200512" w:rsidRPr="00200512" w:rsidRDefault="00200512" w:rsidP="009658E1">
      <w:pPr>
        <w:spacing w:after="0" w:line="240" w:lineRule="auto"/>
        <w:ind w:right="-215"/>
        <w:jc w:val="right"/>
        <w:outlineLvl w:val="1"/>
        <w:rPr>
          <w:rFonts w:ascii="Times New Roman" w:eastAsiaTheme="majorEastAsia" w:hAnsi="Times New Roman" w:cs="Times New Roman"/>
          <w:bCs/>
          <w:lang w:val="ru"/>
        </w:rPr>
      </w:pPr>
      <w:r w:rsidRPr="00200512">
        <w:rPr>
          <w:rFonts w:ascii="Times New Roman" w:eastAsiaTheme="majorEastAsia" w:hAnsi="Times New Roman" w:cs="Times New Roman"/>
          <w:bCs/>
          <w:lang w:val="ru"/>
        </w:rPr>
        <w:t>Приложение №3</w:t>
      </w:r>
      <w:r>
        <w:rPr>
          <w:rFonts w:ascii="Times New Roman" w:eastAsiaTheme="majorEastAsia" w:hAnsi="Times New Roman" w:cs="Times New Roman"/>
          <w:bCs/>
          <w:lang w:val="ru"/>
        </w:rPr>
        <w:t xml:space="preserve"> </w:t>
      </w:r>
      <w:r w:rsidRPr="00200512">
        <w:rPr>
          <w:rFonts w:ascii="Times New Roman" w:eastAsiaTheme="majorEastAsia" w:hAnsi="Times New Roman" w:cs="Times New Roman"/>
          <w:bCs/>
          <w:lang w:val="ru"/>
        </w:rPr>
        <w:t>к информационной карте</w:t>
      </w:r>
      <w:bookmarkEnd w:id="88"/>
    </w:p>
    <w:p w14:paraId="2370552E" w14:textId="77777777" w:rsidR="00200512" w:rsidRPr="00200512" w:rsidRDefault="00200512" w:rsidP="009658E1">
      <w:pPr>
        <w:spacing w:before="360" w:after="240" w:line="240" w:lineRule="auto"/>
        <w:ind w:right="-215"/>
        <w:jc w:val="center"/>
        <w:outlineLvl w:val="2"/>
        <w:rPr>
          <w:rFonts w:ascii="Times New Roman" w:eastAsia="Times New Roman" w:hAnsi="Times New Roman" w:cs="Times New Roman"/>
          <w:b/>
          <w:sz w:val="24"/>
          <w:szCs w:val="24"/>
          <w:lang w:eastAsia="ru-RU"/>
        </w:rPr>
      </w:pPr>
      <w:bookmarkStart w:id="89" w:name="_Toc530677799"/>
      <w:r w:rsidRPr="00200512">
        <w:rPr>
          <w:rFonts w:ascii="Times New Roman" w:eastAsia="Times New Roman" w:hAnsi="Times New Roman" w:cs="Times New Roman"/>
          <w:b/>
          <w:sz w:val="24"/>
          <w:szCs w:val="24"/>
          <w:lang w:eastAsia="ru-RU"/>
        </w:rPr>
        <w:t>ТРЕБОВАНИЯ К СОСТАВУ ЗАЯВКИ</w:t>
      </w:r>
      <w:bookmarkEnd w:id="89"/>
    </w:p>
    <w:p w14:paraId="27808554" w14:textId="77777777" w:rsidR="00200512" w:rsidRDefault="00200512" w:rsidP="009658E1">
      <w:pPr>
        <w:spacing w:before="360" w:after="0" w:line="240" w:lineRule="auto"/>
        <w:ind w:right="-215"/>
        <w:outlineLvl w:val="2"/>
        <w:rPr>
          <w:rFonts w:ascii="Times New Roman" w:eastAsiaTheme="majorEastAsia" w:hAnsi="Times New Roman" w:cs="Times New Roman"/>
          <w:b/>
          <w:bCs/>
          <w:sz w:val="24"/>
          <w:szCs w:val="24"/>
          <w:lang w:val="ru"/>
        </w:rPr>
      </w:pPr>
      <w:bookmarkStart w:id="90" w:name="_Toc530677800"/>
      <w:r w:rsidRPr="00200512">
        <w:rPr>
          <w:rFonts w:ascii="Times New Roman" w:eastAsiaTheme="majorEastAsia" w:hAnsi="Times New Roman" w:cs="Times New Roman"/>
          <w:b/>
          <w:bCs/>
          <w:sz w:val="24"/>
          <w:szCs w:val="24"/>
          <w:lang w:val="ru"/>
        </w:rPr>
        <w:t>Заявка на участие в закупке должна включать в себя следующие документы:</w:t>
      </w:r>
      <w:bookmarkEnd w:id="90"/>
    </w:p>
    <w:p w14:paraId="0887A32A" w14:textId="77777777" w:rsidR="00200512" w:rsidRPr="00200512" w:rsidRDefault="00200512" w:rsidP="00200512">
      <w:pPr>
        <w:spacing w:before="360" w:after="0" w:line="240" w:lineRule="auto"/>
        <w:outlineLvl w:val="2"/>
        <w:rPr>
          <w:rFonts w:ascii="Times New Roman" w:eastAsiaTheme="majorEastAsia" w:hAnsi="Times New Roman" w:cs="Times New Roman"/>
          <w:b/>
          <w:bCs/>
          <w:sz w:val="24"/>
          <w:szCs w:val="24"/>
          <w:lang w:val="ru"/>
        </w:rPr>
      </w:pPr>
    </w:p>
    <w:tbl>
      <w:tblPr>
        <w:tblStyle w:val="210"/>
        <w:tblW w:w="10881" w:type="dxa"/>
        <w:tblLook w:val="04A0" w:firstRow="1" w:lastRow="0" w:firstColumn="1" w:lastColumn="0" w:noHBand="0" w:noVBand="1"/>
      </w:tblPr>
      <w:tblGrid>
        <w:gridCol w:w="541"/>
        <w:gridCol w:w="10340"/>
      </w:tblGrid>
      <w:tr w:rsidR="00200512" w:rsidRPr="00200512" w14:paraId="00C1D8AB" w14:textId="77777777" w:rsidTr="009D5505">
        <w:tc>
          <w:tcPr>
            <w:tcW w:w="541" w:type="dxa"/>
            <w:vAlign w:val="center"/>
          </w:tcPr>
          <w:p w14:paraId="568B25D9" w14:textId="77777777" w:rsidR="00200512" w:rsidRPr="00200512" w:rsidRDefault="00200512" w:rsidP="00200512">
            <w:pPr>
              <w:spacing w:before="60" w:after="60"/>
              <w:jc w:val="center"/>
              <w:rPr>
                <w:rFonts w:ascii="Times New Roman" w:eastAsiaTheme="majorEastAsia" w:hAnsi="Times New Roman"/>
                <w:bCs/>
                <w:sz w:val="24"/>
                <w:szCs w:val="24"/>
                <w:lang w:val="ru"/>
              </w:rPr>
            </w:pPr>
            <w:r w:rsidRPr="00200512">
              <w:rPr>
                <w:rFonts w:ascii="Times New Roman" w:eastAsiaTheme="majorEastAsia" w:hAnsi="Times New Roman"/>
                <w:bCs/>
                <w:sz w:val="24"/>
                <w:szCs w:val="24"/>
                <w:lang w:val="ru"/>
              </w:rPr>
              <w:t>№ п/п</w:t>
            </w:r>
          </w:p>
        </w:tc>
        <w:tc>
          <w:tcPr>
            <w:tcW w:w="10340" w:type="dxa"/>
            <w:vAlign w:val="center"/>
          </w:tcPr>
          <w:p w14:paraId="3337DA63" w14:textId="77777777" w:rsidR="00200512" w:rsidRPr="00200512" w:rsidRDefault="00200512" w:rsidP="00200512">
            <w:pPr>
              <w:spacing w:before="60" w:after="60"/>
              <w:jc w:val="center"/>
              <w:rPr>
                <w:rFonts w:ascii="Times New Roman" w:eastAsiaTheme="majorEastAsia" w:hAnsi="Times New Roman"/>
                <w:bCs/>
                <w:sz w:val="24"/>
                <w:szCs w:val="24"/>
                <w:lang w:val="ru"/>
              </w:rPr>
            </w:pPr>
            <w:r w:rsidRPr="00200512">
              <w:rPr>
                <w:rFonts w:ascii="Times New Roman" w:eastAsiaTheme="majorEastAsia" w:hAnsi="Times New Roman"/>
                <w:bCs/>
                <w:sz w:val="24"/>
                <w:szCs w:val="24"/>
                <w:lang w:val="ru"/>
              </w:rPr>
              <w:t>Наименование документа</w:t>
            </w:r>
          </w:p>
        </w:tc>
      </w:tr>
      <w:tr w:rsidR="00200512" w:rsidRPr="00200512" w14:paraId="04CB6764" w14:textId="77777777" w:rsidTr="009D5505">
        <w:tc>
          <w:tcPr>
            <w:tcW w:w="541" w:type="dxa"/>
          </w:tcPr>
          <w:p w14:paraId="27A1BD4A" w14:textId="77777777" w:rsidR="00200512" w:rsidRPr="00200512" w:rsidRDefault="00E13863" w:rsidP="00200512">
            <w:pPr>
              <w:suppressAutoHyphens/>
              <w:spacing w:before="12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200512">
              <w:rPr>
                <w:rFonts w:ascii="Times New Roman" w:eastAsia="Times New Roman" w:hAnsi="Times New Roman"/>
                <w:sz w:val="24"/>
                <w:szCs w:val="24"/>
                <w:lang w:eastAsia="ru-RU"/>
              </w:rPr>
              <w:t>.</w:t>
            </w:r>
          </w:p>
        </w:tc>
        <w:tc>
          <w:tcPr>
            <w:tcW w:w="10340" w:type="dxa"/>
          </w:tcPr>
          <w:p w14:paraId="5FA09D3D" w14:textId="2947ACB9" w:rsidR="003C766E" w:rsidRPr="003C766E" w:rsidRDefault="004D763B" w:rsidP="003C766E">
            <w:pPr>
              <w:jc w:val="both"/>
              <w:rPr>
                <w:rFonts w:ascii="Times New Roman" w:eastAsiaTheme="majorEastAsia" w:hAnsi="Times New Roman"/>
                <w:bCs/>
                <w:sz w:val="24"/>
                <w:szCs w:val="24"/>
              </w:rPr>
            </w:pPr>
            <w:r>
              <w:rPr>
                <w:rFonts w:ascii="Times New Roman" w:eastAsiaTheme="majorEastAsia" w:hAnsi="Times New Roman"/>
                <w:bCs/>
                <w:sz w:val="24"/>
                <w:szCs w:val="24"/>
              </w:rPr>
              <w:t>Техническое задание (предложение) (форма 2)</w:t>
            </w:r>
            <w:r w:rsidRPr="004D763B">
              <w:rPr>
                <w:rFonts w:ascii="Times New Roman" w:eastAsiaTheme="majorEastAsia" w:hAnsi="Times New Roman"/>
                <w:bCs/>
                <w:sz w:val="24"/>
                <w:szCs w:val="24"/>
              </w:rPr>
              <w:t>, должно содержать ценовое предложение, с указанием предложенных участником закупки сроков поставки и сроков оплаты</w:t>
            </w:r>
            <w:r w:rsidR="003C766E">
              <w:rPr>
                <w:rFonts w:ascii="Times New Roman" w:eastAsiaTheme="majorEastAsia" w:hAnsi="Times New Roman"/>
                <w:bCs/>
                <w:sz w:val="24"/>
                <w:szCs w:val="24"/>
              </w:rPr>
              <w:t xml:space="preserve">, также </w:t>
            </w:r>
            <w:r w:rsidR="003C766E" w:rsidRPr="003C766E">
              <w:rPr>
                <w:rFonts w:ascii="Times New Roman" w:eastAsiaTheme="majorEastAsia" w:hAnsi="Times New Roman"/>
                <w:bCs/>
                <w:i/>
                <w:sz w:val="24"/>
                <w:szCs w:val="24"/>
              </w:rPr>
              <w:t>указывает (декларирует) наименование страны происхождения поставляемых товаров</w:t>
            </w:r>
            <w:r w:rsidR="003C766E" w:rsidRPr="003C766E">
              <w:rPr>
                <w:rFonts w:ascii="Times New Roman" w:eastAsiaTheme="majorEastAsia" w:hAnsi="Times New Roman"/>
                <w:bCs/>
                <w:sz w:val="24"/>
                <w:szCs w:val="24"/>
              </w:rPr>
              <w:t>.</w:t>
            </w:r>
          </w:p>
          <w:p w14:paraId="02E776F6" w14:textId="2FBD1A2F" w:rsidR="00200512" w:rsidRPr="003C766E" w:rsidRDefault="00200512" w:rsidP="004D763B">
            <w:pPr>
              <w:jc w:val="both"/>
              <w:rPr>
                <w:rFonts w:ascii="Times New Roman" w:eastAsiaTheme="majorEastAsia" w:hAnsi="Times New Roman"/>
                <w:bCs/>
                <w:sz w:val="24"/>
                <w:szCs w:val="24"/>
              </w:rPr>
            </w:pPr>
          </w:p>
        </w:tc>
      </w:tr>
      <w:tr w:rsidR="00200512" w:rsidRPr="00200512" w14:paraId="541015F5" w14:textId="77777777" w:rsidTr="009D5505">
        <w:tc>
          <w:tcPr>
            <w:tcW w:w="541" w:type="dxa"/>
          </w:tcPr>
          <w:p w14:paraId="0A4A2304" w14:textId="77777777" w:rsidR="00200512" w:rsidRPr="00200512" w:rsidRDefault="00E13863" w:rsidP="00E13863">
            <w:pPr>
              <w:suppressAutoHyphens/>
              <w:spacing w:before="12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0340" w:type="dxa"/>
          </w:tcPr>
          <w:p w14:paraId="592DFB57" w14:textId="225F3962" w:rsidR="00200512" w:rsidRPr="00200512" w:rsidRDefault="00C61DA6" w:rsidP="00C61DA6">
            <w:pPr>
              <w:jc w:val="both"/>
              <w:rPr>
                <w:rFonts w:ascii="Times New Roman" w:hAnsi="Times New Roman"/>
                <w:sz w:val="24"/>
                <w:szCs w:val="24"/>
              </w:rPr>
            </w:pPr>
            <w:r>
              <w:rPr>
                <w:rFonts w:ascii="Times New Roman" w:hAnsi="Times New Roman"/>
                <w:sz w:val="24"/>
                <w:szCs w:val="24"/>
              </w:rPr>
              <w:t xml:space="preserve">Декларация участника процедуры </w:t>
            </w:r>
            <w:r w:rsidR="003C766E">
              <w:rPr>
                <w:rFonts w:ascii="Times New Roman" w:hAnsi="Times New Roman"/>
                <w:sz w:val="24"/>
                <w:szCs w:val="24"/>
              </w:rPr>
              <w:t>закупки о</w:t>
            </w:r>
            <w:r>
              <w:rPr>
                <w:rFonts w:ascii="Times New Roman" w:hAnsi="Times New Roman"/>
                <w:sz w:val="24"/>
                <w:szCs w:val="24"/>
              </w:rPr>
              <w:t xml:space="preserve"> полном и безоговорочном согласии с регламентом ЭТП, Положением, условиями документации о закупке (форма 1) по форме, установленной в разделе 3. </w:t>
            </w:r>
          </w:p>
        </w:tc>
      </w:tr>
      <w:tr w:rsidR="00C61DA6" w:rsidRPr="00200512" w14:paraId="361B6FA0" w14:textId="77777777" w:rsidTr="009D5505">
        <w:tc>
          <w:tcPr>
            <w:tcW w:w="541" w:type="dxa"/>
          </w:tcPr>
          <w:p w14:paraId="08272F00" w14:textId="77777777" w:rsidR="00C61DA6" w:rsidRDefault="00E13863" w:rsidP="00200512">
            <w:pPr>
              <w:suppressAutoHyphens/>
              <w:spacing w:before="12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C61DA6">
              <w:rPr>
                <w:rFonts w:ascii="Times New Roman" w:eastAsia="Times New Roman" w:hAnsi="Times New Roman"/>
                <w:sz w:val="24"/>
                <w:szCs w:val="24"/>
                <w:lang w:eastAsia="ru-RU"/>
              </w:rPr>
              <w:t>.</w:t>
            </w:r>
          </w:p>
        </w:tc>
        <w:tc>
          <w:tcPr>
            <w:tcW w:w="10340" w:type="dxa"/>
          </w:tcPr>
          <w:p w14:paraId="6242C20E" w14:textId="77777777" w:rsidR="00C61DA6" w:rsidRDefault="00C61DA6" w:rsidP="00C61DA6">
            <w:pPr>
              <w:jc w:val="both"/>
              <w:rPr>
                <w:rFonts w:ascii="Times New Roman" w:hAnsi="Times New Roman"/>
                <w:sz w:val="24"/>
                <w:szCs w:val="24"/>
              </w:rPr>
            </w:pPr>
            <w:r>
              <w:rPr>
                <w:rFonts w:ascii="Times New Roman" w:hAnsi="Times New Roman"/>
                <w:sz w:val="24"/>
                <w:szCs w:val="24"/>
              </w:rPr>
              <w:t xml:space="preserve">Обязательство участника процедуры закупки заключить договор по итогам закупки в случае признания за ним права на заключения такого договора </w:t>
            </w:r>
            <w:r w:rsidRPr="00C61DA6">
              <w:rPr>
                <w:rFonts w:ascii="Times New Roman" w:hAnsi="Times New Roman"/>
                <w:sz w:val="24"/>
                <w:szCs w:val="24"/>
              </w:rPr>
              <w:t>(форма 1) по форме, установленной в разделе 3.</w:t>
            </w:r>
          </w:p>
        </w:tc>
      </w:tr>
      <w:tr w:rsidR="00200512" w:rsidRPr="00200512" w14:paraId="2BE1CB88" w14:textId="77777777" w:rsidTr="009D5505">
        <w:tc>
          <w:tcPr>
            <w:tcW w:w="541" w:type="dxa"/>
          </w:tcPr>
          <w:p w14:paraId="55960D1D" w14:textId="77777777" w:rsidR="00200512" w:rsidRPr="00200512" w:rsidRDefault="00E13863" w:rsidP="00E46DFF">
            <w:pPr>
              <w:suppressAutoHyphens/>
              <w:spacing w:before="120"/>
              <w:jc w:val="center"/>
              <w:rPr>
                <w:rFonts w:ascii="Times New Roman" w:eastAsia="Times New Roman" w:hAnsi="Times New Roman"/>
                <w:sz w:val="24"/>
                <w:szCs w:val="24"/>
                <w:lang w:eastAsia="ru-RU"/>
              </w:rPr>
            </w:pPr>
            <w:bookmarkStart w:id="91" w:name="_Ref503645170"/>
            <w:r>
              <w:rPr>
                <w:rFonts w:ascii="Times New Roman" w:eastAsia="Times New Roman" w:hAnsi="Times New Roman"/>
                <w:sz w:val="24"/>
                <w:szCs w:val="24"/>
                <w:lang w:eastAsia="ru-RU"/>
              </w:rPr>
              <w:t>4</w:t>
            </w:r>
            <w:r w:rsidR="00E46DFF">
              <w:rPr>
                <w:rFonts w:ascii="Times New Roman" w:eastAsia="Times New Roman" w:hAnsi="Times New Roman"/>
                <w:sz w:val="24"/>
                <w:szCs w:val="24"/>
                <w:lang w:eastAsia="ru-RU"/>
              </w:rPr>
              <w:t>.</w:t>
            </w:r>
          </w:p>
        </w:tc>
        <w:bookmarkEnd w:id="91"/>
        <w:tc>
          <w:tcPr>
            <w:tcW w:w="10340" w:type="dxa"/>
          </w:tcPr>
          <w:p w14:paraId="7881F004" w14:textId="77777777" w:rsidR="00200512" w:rsidRPr="00200512" w:rsidRDefault="00200512" w:rsidP="00200512">
            <w:pPr>
              <w:jc w:val="both"/>
              <w:rPr>
                <w:rFonts w:ascii="Times New Roman" w:hAnsi="Times New Roman"/>
                <w:sz w:val="24"/>
                <w:szCs w:val="24"/>
              </w:rPr>
            </w:pPr>
            <w:r w:rsidRPr="00200512">
              <w:rPr>
                <w:rFonts w:ascii="Times New Roman" w:hAnsi="Times New Roman"/>
                <w:sz w:val="24"/>
                <w:szCs w:val="24"/>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200512" w:rsidRPr="00200512" w14:paraId="7F0D40F2" w14:textId="77777777" w:rsidTr="009D5505">
        <w:tc>
          <w:tcPr>
            <w:tcW w:w="541" w:type="dxa"/>
          </w:tcPr>
          <w:p w14:paraId="1049E079" w14:textId="77777777" w:rsidR="00200512" w:rsidRPr="00200512" w:rsidRDefault="00E13863" w:rsidP="00E46DFF">
            <w:pPr>
              <w:suppressAutoHyphens/>
              <w:spacing w:before="120"/>
              <w:jc w:val="center"/>
              <w:rPr>
                <w:rFonts w:ascii="Times New Roman" w:eastAsia="Times New Roman" w:hAnsi="Times New Roman"/>
                <w:sz w:val="24"/>
                <w:szCs w:val="24"/>
                <w:lang w:eastAsia="ru-RU"/>
              </w:rPr>
            </w:pPr>
            <w:bookmarkStart w:id="92" w:name="_Ref525551757"/>
            <w:r>
              <w:rPr>
                <w:rFonts w:ascii="Times New Roman" w:eastAsia="Times New Roman" w:hAnsi="Times New Roman"/>
                <w:sz w:val="24"/>
                <w:szCs w:val="24"/>
                <w:lang w:eastAsia="ru-RU"/>
              </w:rPr>
              <w:t>5</w:t>
            </w:r>
            <w:r w:rsidR="00E46DFF">
              <w:rPr>
                <w:rFonts w:ascii="Times New Roman" w:eastAsia="Times New Roman" w:hAnsi="Times New Roman"/>
                <w:sz w:val="24"/>
                <w:szCs w:val="24"/>
                <w:lang w:eastAsia="ru-RU"/>
              </w:rPr>
              <w:t>.</w:t>
            </w:r>
          </w:p>
        </w:tc>
        <w:bookmarkEnd w:id="92"/>
        <w:tc>
          <w:tcPr>
            <w:tcW w:w="10340" w:type="dxa"/>
          </w:tcPr>
          <w:p w14:paraId="7D35410B" w14:textId="77777777" w:rsidR="00200512" w:rsidRPr="00B662D7" w:rsidRDefault="00B662D7" w:rsidP="00B662D7">
            <w:pPr>
              <w:jc w:val="both"/>
              <w:rPr>
                <w:rFonts w:ascii="Times New Roman" w:eastAsiaTheme="majorEastAsia" w:hAnsi="Times New Roman"/>
                <w:bCs/>
                <w:sz w:val="24"/>
                <w:szCs w:val="24"/>
              </w:rPr>
            </w:pPr>
            <w:r>
              <w:rPr>
                <w:rFonts w:ascii="Times New Roman" w:eastAsiaTheme="majorEastAsia" w:hAnsi="Times New Roman"/>
                <w:bCs/>
                <w:sz w:val="24"/>
                <w:szCs w:val="24"/>
              </w:rPr>
              <w:t>К</w:t>
            </w:r>
            <w:r w:rsidRPr="00B662D7">
              <w:rPr>
                <w:rFonts w:ascii="Times New Roman" w:eastAsiaTheme="majorEastAsia" w:hAnsi="Times New Roman"/>
                <w:bCs/>
                <w:sz w:val="24"/>
                <w:szCs w:val="24"/>
              </w:rPr>
              <w:t>опии учредительных документов в действующей редакции (для участника процедуры закупки – юридического лица);</w:t>
            </w:r>
          </w:p>
        </w:tc>
      </w:tr>
      <w:tr w:rsidR="00200512" w:rsidRPr="00200512" w14:paraId="22CB2D5C" w14:textId="77777777" w:rsidTr="009D5505">
        <w:tc>
          <w:tcPr>
            <w:tcW w:w="541" w:type="dxa"/>
          </w:tcPr>
          <w:p w14:paraId="3A819128" w14:textId="77777777" w:rsidR="00200512" w:rsidRPr="00200512" w:rsidRDefault="00E13863" w:rsidP="00B662D7">
            <w:pPr>
              <w:suppressAutoHyphens/>
              <w:spacing w:before="12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B662D7">
              <w:rPr>
                <w:rFonts w:ascii="Times New Roman" w:eastAsia="Times New Roman" w:hAnsi="Times New Roman"/>
                <w:sz w:val="24"/>
                <w:szCs w:val="24"/>
                <w:lang w:eastAsia="ru-RU"/>
              </w:rPr>
              <w:t>.</w:t>
            </w:r>
          </w:p>
        </w:tc>
        <w:tc>
          <w:tcPr>
            <w:tcW w:w="10340" w:type="dxa"/>
          </w:tcPr>
          <w:p w14:paraId="17AA6E25" w14:textId="77777777" w:rsidR="00B662D7" w:rsidRPr="00B662D7" w:rsidRDefault="00B662D7" w:rsidP="00B662D7">
            <w:pPr>
              <w:jc w:val="both"/>
              <w:rPr>
                <w:rFonts w:ascii="Times New Roman" w:eastAsiaTheme="majorEastAsia" w:hAnsi="Times New Roman"/>
                <w:bCs/>
                <w:sz w:val="24"/>
                <w:szCs w:val="24"/>
              </w:rPr>
            </w:pPr>
            <w:r>
              <w:rPr>
                <w:rFonts w:ascii="Times New Roman" w:eastAsiaTheme="majorEastAsia" w:hAnsi="Times New Roman"/>
                <w:bCs/>
                <w:sz w:val="24"/>
                <w:szCs w:val="24"/>
              </w:rPr>
              <w:t>К</w:t>
            </w:r>
            <w:r w:rsidRPr="00B662D7">
              <w:rPr>
                <w:rFonts w:ascii="Times New Roman" w:eastAsiaTheme="majorEastAsia" w:hAnsi="Times New Roman"/>
                <w:bCs/>
                <w:sz w:val="24"/>
                <w:szCs w:val="24"/>
              </w:rPr>
              <w:t>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подпункту – руководитель)). В случае если от имени участника процедуры закупки действует иное лицо, заявка на участие в закупке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00504747" w14:textId="77777777" w:rsidR="00200512" w:rsidRPr="00B662D7" w:rsidRDefault="00200512" w:rsidP="00200512">
            <w:pPr>
              <w:jc w:val="both"/>
              <w:rPr>
                <w:rFonts w:ascii="Times New Roman" w:eastAsiaTheme="majorEastAsia" w:hAnsi="Times New Roman"/>
                <w:bCs/>
                <w:sz w:val="24"/>
                <w:szCs w:val="24"/>
              </w:rPr>
            </w:pPr>
          </w:p>
        </w:tc>
      </w:tr>
      <w:tr w:rsidR="00200512" w:rsidRPr="00200512" w14:paraId="1C101421" w14:textId="77777777" w:rsidTr="009D5505">
        <w:tc>
          <w:tcPr>
            <w:tcW w:w="541" w:type="dxa"/>
          </w:tcPr>
          <w:p w14:paraId="6797EF99" w14:textId="77777777" w:rsidR="00200512" w:rsidRPr="00200512" w:rsidRDefault="00A97AE6" w:rsidP="00B662D7">
            <w:pPr>
              <w:suppressAutoHyphens/>
              <w:spacing w:before="12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662D7">
              <w:rPr>
                <w:rFonts w:ascii="Times New Roman" w:eastAsia="Times New Roman" w:hAnsi="Times New Roman"/>
                <w:sz w:val="24"/>
                <w:szCs w:val="24"/>
                <w:lang w:eastAsia="ru-RU"/>
              </w:rPr>
              <w:t>.</w:t>
            </w:r>
          </w:p>
        </w:tc>
        <w:tc>
          <w:tcPr>
            <w:tcW w:w="10340" w:type="dxa"/>
          </w:tcPr>
          <w:p w14:paraId="4ACFAC41" w14:textId="06900DD3" w:rsidR="00200512" w:rsidRPr="00200512" w:rsidRDefault="00B662D7" w:rsidP="00200512">
            <w:pPr>
              <w:jc w:val="both"/>
              <w:rPr>
                <w:rFonts w:ascii="Times New Roman" w:eastAsiaTheme="majorEastAsia" w:hAnsi="Times New Roman"/>
                <w:bCs/>
                <w:sz w:val="24"/>
                <w:szCs w:val="24"/>
                <w:lang w:val="ru"/>
              </w:rPr>
            </w:pPr>
            <w:r>
              <w:rPr>
                <w:rFonts w:ascii="Times New Roman" w:eastAsiaTheme="majorEastAsia" w:hAnsi="Times New Roman"/>
                <w:bCs/>
                <w:sz w:val="24"/>
                <w:szCs w:val="24"/>
              </w:rPr>
              <w:t>К</w:t>
            </w:r>
            <w:r w:rsidRPr="00B662D7">
              <w:rPr>
                <w:rFonts w:ascii="Times New Roman" w:eastAsiaTheme="majorEastAsia" w:hAnsi="Times New Roman"/>
                <w:bCs/>
                <w:sz w:val="24"/>
                <w:szCs w:val="24"/>
              </w:rPr>
              <w:t>опии документов, подтверждающих соответствие участника процедуры закупки обязательным требованиям, установленным в соответствии с законодательством,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 и декларация о соответствии участника процедуры закупки иным обязательным требованиям, установленным в документации о закупке;</w:t>
            </w:r>
            <w:r w:rsidR="004D763B">
              <w:rPr>
                <w:rFonts w:ascii="Times New Roman" w:eastAsiaTheme="majorEastAsia" w:hAnsi="Times New Roman"/>
                <w:bCs/>
                <w:sz w:val="24"/>
                <w:szCs w:val="24"/>
              </w:rPr>
              <w:t xml:space="preserve"> </w:t>
            </w:r>
          </w:p>
        </w:tc>
      </w:tr>
      <w:tr w:rsidR="00200512" w:rsidRPr="00200512" w14:paraId="07FB0EB2" w14:textId="77777777" w:rsidTr="009D5505">
        <w:tc>
          <w:tcPr>
            <w:tcW w:w="541" w:type="dxa"/>
          </w:tcPr>
          <w:p w14:paraId="2FE0F9A6" w14:textId="77777777" w:rsidR="00200512" w:rsidRPr="00200512" w:rsidRDefault="00A97AE6" w:rsidP="00B662D7">
            <w:pPr>
              <w:suppressAutoHyphens/>
              <w:spacing w:before="120"/>
              <w:jc w:val="center"/>
              <w:rPr>
                <w:rFonts w:ascii="Times New Roman" w:eastAsia="Times New Roman" w:hAnsi="Times New Roman"/>
                <w:sz w:val="24"/>
                <w:szCs w:val="24"/>
                <w:lang w:eastAsia="ru-RU"/>
              </w:rPr>
            </w:pPr>
            <w:bookmarkStart w:id="93" w:name="_Ref503645210"/>
            <w:r>
              <w:rPr>
                <w:rFonts w:ascii="Times New Roman" w:eastAsia="Times New Roman" w:hAnsi="Times New Roman"/>
                <w:sz w:val="24"/>
                <w:szCs w:val="24"/>
                <w:lang w:eastAsia="ru-RU"/>
              </w:rPr>
              <w:t>8</w:t>
            </w:r>
            <w:r w:rsidR="00B662D7">
              <w:rPr>
                <w:rFonts w:ascii="Times New Roman" w:eastAsia="Times New Roman" w:hAnsi="Times New Roman"/>
                <w:sz w:val="24"/>
                <w:szCs w:val="24"/>
                <w:lang w:eastAsia="ru-RU"/>
              </w:rPr>
              <w:t>.</w:t>
            </w:r>
          </w:p>
        </w:tc>
        <w:bookmarkEnd w:id="93"/>
        <w:tc>
          <w:tcPr>
            <w:tcW w:w="10340" w:type="dxa"/>
          </w:tcPr>
          <w:p w14:paraId="64D62FF7" w14:textId="2BC625BD" w:rsidR="00200512" w:rsidRPr="00200512" w:rsidRDefault="00B662D7" w:rsidP="00B662D7">
            <w:pPr>
              <w:jc w:val="both"/>
              <w:rPr>
                <w:rFonts w:ascii="Times New Roman" w:hAnsi="Times New Roman"/>
                <w:sz w:val="24"/>
                <w:szCs w:val="24"/>
              </w:rPr>
            </w:pPr>
            <w:r>
              <w:rPr>
                <w:rFonts w:ascii="Times New Roman" w:hAnsi="Times New Roman"/>
                <w:sz w:val="24"/>
                <w:szCs w:val="24"/>
              </w:rPr>
              <w:t>Д</w:t>
            </w:r>
            <w:r w:rsidRPr="00B662D7">
              <w:rPr>
                <w:rFonts w:ascii="Times New Roman" w:hAnsi="Times New Roman"/>
                <w:sz w:val="24"/>
                <w:szCs w:val="24"/>
              </w:rPr>
              <w:t>екларация о соответствии участника процедуры закупки дополнительным требованиям, установленным в документации о закупке, и / или копии документов, перечень которых указан в документации о закупке, подтверждающих соответствие участника процедуры закупки дополнительным требованиям;</w:t>
            </w:r>
            <w:r w:rsidR="004D763B">
              <w:rPr>
                <w:rFonts w:ascii="Times New Roman" w:hAnsi="Times New Roman"/>
                <w:sz w:val="24"/>
                <w:szCs w:val="24"/>
              </w:rPr>
              <w:t xml:space="preserve"> </w:t>
            </w:r>
          </w:p>
        </w:tc>
      </w:tr>
      <w:tr w:rsidR="00B662D7" w:rsidRPr="00200512" w14:paraId="5831EFF6" w14:textId="77777777" w:rsidTr="009D5505">
        <w:tc>
          <w:tcPr>
            <w:tcW w:w="541" w:type="dxa"/>
          </w:tcPr>
          <w:p w14:paraId="456F6EB9" w14:textId="77777777" w:rsidR="00B662D7" w:rsidRDefault="00A97AE6" w:rsidP="00B662D7">
            <w:pPr>
              <w:suppressAutoHyphens/>
              <w:spacing w:before="12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B662D7">
              <w:rPr>
                <w:rFonts w:ascii="Times New Roman" w:eastAsia="Times New Roman" w:hAnsi="Times New Roman"/>
                <w:sz w:val="24"/>
                <w:szCs w:val="24"/>
                <w:lang w:eastAsia="ru-RU"/>
              </w:rPr>
              <w:t>.</w:t>
            </w:r>
          </w:p>
        </w:tc>
        <w:tc>
          <w:tcPr>
            <w:tcW w:w="10340" w:type="dxa"/>
          </w:tcPr>
          <w:p w14:paraId="5EF7818D" w14:textId="77777777" w:rsidR="00B662D7" w:rsidRDefault="00A713B8" w:rsidP="00A713B8">
            <w:pPr>
              <w:jc w:val="both"/>
              <w:rPr>
                <w:rFonts w:ascii="Times New Roman" w:hAnsi="Times New Roman"/>
                <w:sz w:val="24"/>
                <w:szCs w:val="24"/>
              </w:rPr>
            </w:pPr>
            <w:r>
              <w:rPr>
                <w:rFonts w:ascii="Times New Roman" w:hAnsi="Times New Roman"/>
                <w:sz w:val="24"/>
                <w:szCs w:val="24"/>
              </w:rPr>
              <w:t>К</w:t>
            </w:r>
            <w:r w:rsidRPr="00A713B8">
              <w:rPr>
                <w:rFonts w:ascii="Times New Roman" w:hAnsi="Times New Roman"/>
                <w:sz w:val="24"/>
                <w:szCs w:val="24"/>
              </w:rPr>
              <w:t>опии документов, подтверждающих соответствие участника процедуры закупки единым квалификационным требованиям, если они были установлены в документации о закупке, и перечень подтверждающих документов был указан в документации о закупке;</w:t>
            </w:r>
            <w:r w:rsidR="004D763B">
              <w:rPr>
                <w:rFonts w:ascii="Times New Roman" w:hAnsi="Times New Roman"/>
                <w:sz w:val="24"/>
                <w:szCs w:val="24"/>
              </w:rPr>
              <w:t xml:space="preserve"> </w:t>
            </w:r>
            <w:r w:rsidR="004D763B" w:rsidRPr="004D763B">
              <w:rPr>
                <w:rFonts w:ascii="Times New Roman" w:hAnsi="Times New Roman"/>
                <w:b/>
                <w:i/>
                <w:sz w:val="24"/>
                <w:szCs w:val="24"/>
              </w:rPr>
              <w:t>не требуется</w:t>
            </w:r>
          </w:p>
        </w:tc>
      </w:tr>
      <w:tr w:rsidR="00A713B8" w:rsidRPr="00200512" w14:paraId="713AE498" w14:textId="77777777" w:rsidTr="009D5505">
        <w:tc>
          <w:tcPr>
            <w:tcW w:w="541" w:type="dxa"/>
          </w:tcPr>
          <w:p w14:paraId="0ECFA63C" w14:textId="77777777" w:rsidR="00A713B8" w:rsidRDefault="00A97AE6" w:rsidP="00B662D7">
            <w:pPr>
              <w:suppressAutoHyphens/>
              <w:spacing w:before="12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A713B8">
              <w:rPr>
                <w:rFonts w:ascii="Times New Roman" w:eastAsia="Times New Roman" w:hAnsi="Times New Roman"/>
                <w:sz w:val="24"/>
                <w:szCs w:val="24"/>
                <w:lang w:eastAsia="ru-RU"/>
              </w:rPr>
              <w:t>.</w:t>
            </w:r>
          </w:p>
        </w:tc>
        <w:tc>
          <w:tcPr>
            <w:tcW w:w="10340" w:type="dxa"/>
          </w:tcPr>
          <w:p w14:paraId="4F28F48F" w14:textId="0E4CB02F" w:rsidR="00A713B8" w:rsidRDefault="00A713B8" w:rsidP="00A713B8">
            <w:pPr>
              <w:jc w:val="both"/>
              <w:rPr>
                <w:rFonts w:ascii="Times New Roman" w:hAnsi="Times New Roman"/>
                <w:sz w:val="24"/>
                <w:szCs w:val="24"/>
              </w:rPr>
            </w:pPr>
            <w:r>
              <w:rPr>
                <w:rFonts w:ascii="Times New Roman" w:hAnsi="Times New Roman"/>
                <w:sz w:val="24"/>
                <w:szCs w:val="24"/>
              </w:rPr>
              <w:t>Д</w:t>
            </w:r>
            <w:r w:rsidRPr="00A713B8">
              <w:rPr>
                <w:rFonts w:ascii="Times New Roman" w:hAnsi="Times New Roman"/>
                <w:sz w:val="24"/>
                <w:szCs w:val="24"/>
              </w:rPr>
              <w:t xml:space="preserve">екларация участника процедуры закупки о том, что ему не требуется представление решения об </w:t>
            </w:r>
            <w:r w:rsidRPr="00A713B8">
              <w:rPr>
                <w:rFonts w:ascii="Times New Roman" w:hAnsi="Times New Roman"/>
                <w:sz w:val="24"/>
                <w:szCs w:val="24"/>
              </w:rPr>
              <w:lastRenderedPageBreak/>
              <w:t xml:space="preserve">одобрении или о совершении крупной сделки, либо копия такого решения, если требование о необходимости его наличия установлено законодательством, учредительными документами юридического лица </w:t>
            </w:r>
            <w:r w:rsidR="00FC34C4" w:rsidRPr="00A713B8">
              <w:rPr>
                <w:rFonts w:ascii="Times New Roman" w:hAnsi="Times New Roman"/>
                <w:sz w:val="24"/>
                <w:szCs w:val="24"/>
              </w:rPr>
              <w:t>и,</w:t>
            </w:r>
            <w:r w:rsidRPr="00A713B8">
              <w:rPr>
                <w:rFonts w:ascii="Times New Roman" w:hAnsi="Times New Roman"/>
                <w:sz w:val="24"/>
                <w:szCs w:val="24"/>
              </w:rPr>
              <w:t xml:space="preserve"> если для участника процедуры закупки заключение договора или предоставление обеспечения заявки, обеспечения договора являются крупной сделкой (для юридических лиц). В случае, если получение указанного решения до 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p>
        </w:tc>
      </w:tr>
      <w:tr w:rsidR="00A713B8" w:rsidRPr="00200512" w14:paraId="74CC04D6" w14:textId="77777777" w:rsidTr="009D5505">
        <w:tc>
          <w:tcPr>
            <w:tcW w:w="541" w:type="dxa"/>
          </w:tcPr>
          <w:p w14:paraId="7B608277" w14:textId="77777777" w:rsidR="00A713B8" w:rsidRDefault="00A97AE6" w:rsidP="00B662D7">
            <w:pPr>
              <w:suppressAutoHyphens/>
              <w:spacing w:before="12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11</w:t>
            </w:r>
            <w:r w:rsidR="00A713B8">
              <w:rPr>
                <w:rFonts w:ascii="Times New Roman" w:eastAsia="Times New Roman" w:hAnsi="Times New Roman"/>
                <w:sz w:val="24"/>
                <w:szCs w:val="24"/>
                <w:lang w:eastAsia="ru-RU"/>
              </w:rPr>
              <w:t>.</w:t>
            </w:r>
          </w:p>
        </w:tc>
        <w:tc>
          <w:tcPr>
            <w:tcW w:w="10340" w:type="dxa"/>
          </w:tcPr>
          <w:p w14:paraId="407A1B1F" w14:textId="77777777" w:rsidR="00A713B8" w:rsidRPr="00A713B8" w:rsidRDefault="00A713B8" w:rsidP="00A713B8">
            <w:pPr>
              <w:jc w:val="both"/>
              <w:rPr>
                <w:rFonts w:ascii="Times New Roman" w:hAnsi="Times New Roman"/>
                <w:sz w:val="24"/>
                <w:szCs w:val="24"/>
              </w:rPr>
            </w:pPr>
            <w:r>
              <w:rPr>
                <w:rFonts w:ascii="Times New Roman" w:hAnsi="Times New Roman"/>
                <w:sz w:val="24"/>
                <w:szCs w:val="24"/>
              </w:rPr>
              <w:t>В</w:t>
            </w:r>
            <w:r w:rsidRPr="00A713B8">
              <w:rPr>
                <w:rFonts w:ascii="Times New Roman" w:hAnsi="Times New Roman"/>
                <w:sz w:val="24"/>
                <w:szCs w:val="24"/>
              </w:rPr>
              <w:t xml:space="preserve"> случае если на стороне участника процедуры закупки выступает несколько лиц, в составе заявки в отношении каждого такого лица должны быть представлены документы, указанные в п. 7.8. </w:t>
            </w:r>
            <w:r>
              <w:rPr>
                <w:rFonts w:ascii="Times New Roman" w:hAnsi="Times New Roman"/>
                <w:sz w:val="24"/>
                <w:szCs w:val="24"/>
              </w:rPr>
              <w:t>Раздела 1 настоящей закупочной документацией</w:t>
            </w:r>
            <w:r w:rsidRPr="00A713B8">
              <w:rPr>
                <w:rFonts w:ascii="Times New Roman" w:hAnsi="Times New Roman"/>
                <w:sz w:val="24"/>
                <w:szCs w:val="24"/>
              </w:rPr>
              <w:t>, с учетом особенностей, установленных в документации о закупке, а также копия заключенного между ними соглашения, соответствующего требованиям, установленным в документации о закупке;</w:t>
            </w:r>
          </w:p>
          <w:p w14:paraId="276F52E6" w14:textId="77777777" w:rsidR="00A713B8" w:rsidRPr="00A713B8" w:rsidRDefault="00A713B8" w:rsidP="00A713B8">
            <w:pPr>
              <w:jc w:val="both"/>
              <w:rPr>
                <w:rFonts w:ascii="Times New Roman" w:hAnsi="Times New Roman"/>
                <w:sz w:val="24"/>
                <w:szCs w:val="24"/>
              </w:rPr>
            </w:pPr>
          </w:p>
        </w:tc>
      </w:tr>
      <w:tr w:rsidR="009D5505" w14:paraId="03183F6A" w14:textId="77777777" w:rsidTr="009D5505">
        <w:tc>
          <w:tcPr>
            <w:tcW w:w="541" w:type="dxa"/>
          </w:tcPr>
          <w:p w14:paraId="51E28A4A" w14:textId="77777777" w:rsidR="009D5505" w:rsidRPr="00904A99" w:rsidRDefault="009D5505" w:rsidP="009D5505">
            <w:pPr>
              <w:suppressAutoHyphens/>
              <w:spacing w:before="120"/>
              <w:jc w:val="center"/>
            </w:pPr>
            <w:r w:rsidRPr="00A15D8D">
              <w:rPr>
                <w:rFonts w:ascii="Times New Roman" w:hAnsi="Times New Roman"/>
                <w:sz w:val="24"/>
                <w:szCs w:val="24"/>
              </w:rPr>
              <w:t>12</w:t>
            </w:r>
            <w:r>
              <w:t>.</w:t>
            </w:r>
          </w:p>
        </w:tc>
        <w:tc>
          <w:tcPr>
            <w:tcW w:w="10340" w:type="dxa"/>
          </w:tcPr>
          <w:p w14:paraId="7AE01F28" w14:textId="77777777" w:rsidR="009D5505" w:rsidRDefault="009D5505" w:rsidP="009D5505">
            <w:pPr>
              <w:jc w:val="both"/>
              <w:rPr>
                <w:rFonts w:ascii="Times New Roman" w:hAnsi="Times New Roman"/>
                <w:sz w:val="24"/>
                <w:szCs w:val="24"/>
              </w:rPr>
            </w:pPr>
            <w:r w:rsidRPr="00A15D8D">
              <w:rPr>
                <w:rFonts w:ascii="Times New Roman" w:hAnsi="Times New Roman"/>
                <w:sz w:val="24"/>
                <w:szCs w:val="24"/>
              </w:rPr>
              <w:t>Заверенную печатью поставщика копию сертификата соответствия продукции предлагаемого к поставке товара;</w:t>
            </w:r>
          </w:p>
        </w:tc>
      </w:tr>
      <w:tr w:rsidR="009D5505" w:rsidRPr="00A15D8D" w14:paraId="70B7C4FD" w14:textId="77777777" w:rsidTr="009D5505">
        <w:tc>
          <w:tcPr>
            <w:tcW w:w="541" w:type="dxa"/>
          </w:tcPr>
          <w:p w14:paraId="54457EFA" w14:textId="77777777" w:rsidR="009D5505" w:rsidRPr="00904A99" w:rsidRDefault="009D5505" w:rsidP="00433FB6">
            <w:pPr>
              <w:pStyle w:val="aa"/>
              <w:numPr>
                <w:ilvl w:val="0"/>
                <w:numId w:val="39"/>
              </w:numPr>
              <w:suppressAutoHyphens/>
              <w:spacing w:before="120"/>
              <w:jc w:val="center"/>
            </w:pPr>
          </w:p>
        </w:tc>
        <w:tc>
          <w:tcPr>
            <w:tcW w:w="10340" w:type="dxa"/>
          </w:tcPr>
          <w:p w14:paraId="092522E1" w14:textId="77777777" w:rsidR="009D5505" w:rsidRPr="00A15D8D" w:rsidRDefault="009D5505" w:rsidP="009D5505">
            <w:pPr>
              <w:jc w:val="both"/>
              <w:rPr>
                <w:rFonts w:ascii="Times New Roman" w:hAnsi="Times New Roman"/>
                <w:sz w:val="24"/>
                <w:szCs w:val="24"/>
              </w:rPr>
            </w:pPr>
            <w:r w:rsidRPr="00A15D8D">
              <w:rPr>
                <w:rFonts w:ascii="Times New Roman" w:hAnsi="Times New Roman"/>
                <w:sz w:val="24"/>
                <w:szCs w:val="24"/>
              </w:rPr>
              <w:t>Копии справок, выданных уполномоченным органом, об отсутствии задолженности по налогам и сборам в бюджет и внебюджетные фонды. Принимаются также справки, полученные посредством электронного документооборота, заверенные электронно-цифровой подписью</w:t>
            </w:r>
          </w:p>
        </w:tc>
      </w:tr>
      <w:tr w:rsidR="009D5505" w:rsidRPr="00A15D8D" w14:paraId="3249FCF0" w14:textId="77777777" w:rsidTr="009D5505">
        <w:tc>
          <w:tcPr>
            <w:tcW w:w="541" w:type="dxa"/>
          </w:tcPr>
          <w:p w14:paraId="550D010A" w14:textId="77777777" w:rsidR="009D5505" w:rsidRPr="00904A99" w:rsidRDefault="009D5505" w:rsidP="00433FB6">
            <w:pPr>
              <w:pStyle w:val="aa"/>
              <w:numPr>
                <w:ilvl w:val="0"/>
                <w:numId w:val="39"/>
              </w:numPr>
              <w:suppressAutoHyphens/>
              <w:spacing w:before="120"/>
              <w:jc w:val="center"/>
            </w:pPr>
          </w:p>
        </w:tc>
        <w:tc>
          <w:tcPr>
            <w:tcW w:w="10340" w:type="dxa"/>
          </w:tcPr>
          <w:p w14:paraId="6EEDC275" w14:textId="77777777" w:rsidR="009D5505" w:rsidRPr="00A15D8D" w:rsidRDefault="009D5505" w:rsidP="009D5505">
            <w:pPr>
              <w:jc w:val="both"/>
              <w:rPr>
                <w:rFonts w:ascii="Times New Roman" w:hAnsi="Times New Roman"/>
                <w:sz w:val="24"/>
                <w:szCs w:val="24"/>
              </w:rPr>
            </w:pPr>
            <w:r>
              <w:rPr>
                <w:rFonts w:ascii="Times New Roman" w:hAnsi="Times New Roman"/>
                <w:sz w:val="24"/>
                <w:szCs w:val="24"/>
              </w:rPr>
              <w:t xml:space="preserve">Финансовый план (приложение № 2) к техническому заданию </w:t>
            </w:r>
          </w:p>
        </w:tc>
      </w:tr>
    </w:tbl>
    <w:p w14:paraId="5B795588" w14:textId="77777777" w:rsidR="00200512" w:rsidRDefault="00200512" w:rsidP="00C41F5A">
      <w:pPr>
        <w:spacing w:before="200" w:after="0" w:line="240" w:lineRule="auto"/>
        <w:jc w:val="right"/>
        <w:outlineLvl w:val="2"/>
        <w:rPr>
          <w:rFonts w:ascii="Times New Roman" w:eastAsia="Times New Roman" w:hAnsi="Times New Roman" w:cs="Times New Roman"/>
          <w:b/>
          <w:bCs/>
          <w:sz w:val="28"/>
          <w:lang w:eastAsia="ru-RU"/>
        </w:rPr>
      </w:pPr>
    </w:p>
    <w:p w14:paraId="58D33425" w14:textId="77777777" w:rsidR="00200512" w:rsidRDefault="00200512" w:rsidP="00C41F5A">
      <w:pPr>
        <w:spacing w:before="200" w:after="0" w:line="240" w:lineRule="auto"/>
        <w:jc w:val="right"/>
        <w:outlineLvl w:val="2"/>
        <w:rPr>
          <w:rFonts w:ascii="Times New Roman" w:eastAsia="Times New Roman" w:hAnsi="Times New Roman" w:cs="Times New Roman"/>
          <w:b/>
          <w:bCs/>
          <w:sz w:val="28"/>
          <w:lang w:eastAsia="ru-RU"/>
        </w:rPr>
      </w:pPr>
    </w:p>
    <w:p w14:paraId="3984654E" w14:textId="77777777" w:rsidR="00200512" w:rsidRDefault="00200512" w:rsidP="00C41F5A">
      <w:pPr>
        <w:spacing w:before="200" w:after="0" w:line="240" w:lineRule="auto"/>
        <w:jc w:val="right"/>
        <w:outlineLvl w:val="2"/>
        <w:rPr>
          <w:rFonts w:ascii="Times New Roman" w:eastAsia="Times New Roman" w:hAnsi="Times New Roman" w:cs="Times New Roman"/>
          <w:b/>
          <w:bCs/>
          <w:sz w:val="28"/>
          <w:lang w:eastAsia="ru-RU"/>
        </w:rPr>
      </w:pPr>
    </w:p>
    <w:p w14:paraId="272F3076" w14:textId="77777777" w:rsidR="00A713B8" w:rsidRDefault="00A713B8" w:rsidP="00C41F5A">
      <w:pPr>
        <w:spacing w:before="200" w:after="0" w:line="240" w:lineRule="auto"/>
        <w:jc w:val="right"/>
        <w:outlineLvl w:val="2"/>
        <w:rPr>
          <w:rFonts w:ascii="Times New Roman" w:eastAsia="Times New Roman" w:hAnsi="Times New Roman" w:cs="Times New Roman"/>
          <w:b/>
          <w:bCs/>
          <w:sz w:val="28"/>
          <w:lang w:eastAsia="ru-RU"/>
        </w:rPr>
      </w:pPr>
    </w:p>
    <w:p w14:paraId="5862F183" w14:textId="77777777" w:rsidR="00A713B8" w:rsidRDefault="00A713B8" w:rsidP="00C41F5A">
      <w:pPr>
        <w:spacing w:before="200" w:after="0" w:line="240" w:lineRule="auto"/>
        <w:jc w:val="right"/>
        <w:outlineLvl w:val="2"/>
        <w:rPr>
          <w:rFonts w:ascii="Times New Roman" w:eastAsia="Times New Roman" w:hAnsi="Times New Roman" w:cs="Times New Roman"/>
          <w:b/>
          <w:bCs/>
          <w:sz w:val="28"/>
          <w:lang w:eastAsia="ru-RU"/>
        </w:rPr>
      </w:pPr>
    </w:p>
    <w:p w14:paraId="66D815D7" w14:textId="77777777" w:rsidR="00A713B8" w:rsidRDefault="00A713B8" w:rsidP="00C41F5A">
      <w:pPr>
        <w:spacing w:before="200" w:after="0" w:line="240" w:lineRule="auto"/>
        <w:jc w:val="right"/>
        <w:outlineLvl w:val="2"/>
        <w:rPr>
          <w:rFonts w:ascii="Times New Roman" w:eastAsia="Times New Roman" w:hAnsi="Times New Roman" w:cs="Times New Roman"/>
          <w:b/>
          <w:bCs/>
          <w:sz w:val="28"/>
          <w:lang w:eastAsia="ru-RU"/>
        </w:rPr>
      </w:pPr>
    </w:p>
    <w:p w14:paraId="0ACABE7D" w14:textId="77777777" w:rsidR="00A713B8" w:rsidRDefault="00A713B8" w:rsidP="00C41F5A">
      <w:pPr>
        <w:spacing w:before="200" w:after="0" w:line="240" w:lineRule="auto"/>
        <w:jc w:val="right"/>
        <w:outlineLvl w:val="2"/>
        <w:rPr>
          <w:rFonts w:ascii="Times New Roman" w:eastAsia="Times New Roman" w:hAnsi="Times New Roman" w:cs="Times New Roman"/>
          <w:b/>
          <w:bCs/>
          <w:sz w:val="28"/>
          <w:lang w:eastAsia="ru-RU"/>
        </w:rPr>
      </w:pPr>
    </w:p>
    <w:p w14:paraId="1EFA6BAC" w14:textId="77777777" w:rsidR="00A713B8" w:rsidRDefault="00A713B8" w:rsidP="00C41F5A">
      <w:pPr>
        <w:spacing w:before="200" w:after="0" w:line="240" w:lineRule="auto"/>
        <w:jc w:val="right"/>
        <w:outlineLvl w:val="2"/>
        <w:rPr>
          <w:rFonts w:ascii="Times New Roman" w:eastAsia="Times New Roman" w:hAnsi="Times New Roman" w:cs="Times New Roman"/>
          <w:b/>
          <w:bCs/>
          <w:sz w:val="28"/>
          <w:lang w:eastAsia="ru-RU"/>
        </w:rPr>
      </w:pPr>
    </w:p>
    <w:p w14:paraId="08016A0C" w14:textId="77777777" w:rsidR="00A713B8" w:rsidRDefault="00A713B8" w:rsidP="00C41F5A">
      <w:pPr>
        <w:spacing w:before="200" w:after="0" w:line="240" w:lineRule="auto"/>
        <w:jc w:val="right"/>
        <w:outlineLvl w:val="2"/>
        <w:rPr>
          <w:rFonts w:ascii="Times New Roman" w:eastAsia="Times New Roman" w:hAnsi="Times New Roman" w:cs="Times New Roman"/>
          <w:b/>
          <w:bCs/>
          <w:sz w:val="28"/>
          <w:lang w:eastAsia="ru-RU"/>
        </w:rPr>
      </w:pPr>
    </w:p>
    <w:p w14:paraId="394E098E" w14:textId="77777777" w:rsidR="00A713B8" w:rsidRDefault="00A713B8" w:rsidP="00C41F5A">
      <w:pPr>
        <w:spacing w:before="200" w:after="0" w:line="240" w:lineRule="auto"/>
        <w:jc w:val="right"/>
        <w:outlineLvl w:val="2"/>
        <w:rPr>
          <w:rFonts w:ascii="Times New Roman" w:eastAsia="Times New Roman" w:hAnsi="Times New Roman" w:cs="Times New Roman"/>
          <w:b/>
          <w:bCs/>
          <w:sz w:val="28"/>
          <w:lang w:eastAsia="ru-RU"/>
        </w:rPr>
      </w:pPr>
    </w:p>
    <w:p w14:paraId="01D15319" w14:textId="77777777" w:rsidR="00A713B8" w:rsidRDefault="00A713B8" w:rsidP="00C41F5A">
      <w:pPr>
        <w:spacing w:before="200" w:after="0" w:line="240" w:lineRule="auto"/>
        <w:jc w:val="right"/>
        <w:outlineLvl w:val="2"/>
        <w:rPr>
          <w:rFonts w:ascii="Times New Roman" w:eastAsia="Times New Roman" w:hAnsi="Times New Roman" w:cs="Times New Roman"/>
          <w:b/>
          <w:bCs/>
          <w:sz w:val="28"/>
          <w:lang w:eastAsia="ru-RU"/>
        </w:rPr>
      </w:pPr>
    </w:p>
    <w:p w14:paraId="566D96A2" w14:textId="77777777" w:rsidR="00A713B8" w:rsidRDefault="00A713B8" w:rsidP="00C41F5A">
      <w:pPr>
        <w:spacing w:before="200" w:after="0" w:line="240" w:lineRule="auto"/>
        <w:jc w:val="right"/>
        <w:outlineLvl w:val="2"/>
        <w:rPr>
          <w:rFonts w:ascii="Times New Roman" w:eastAsia="Times New Roman" w:hAnsi="Times New Roman" w:cs="Times New Roman"/>
          <w:b/>
          <w:bCs/>
          <w:sz w:val="28"/>
          <w:lang w:eastAsia="ru-RU"/>
        </w:rPr>
      </w:pPr>
    </w:p>
    <w:p w14:paraId="4538B9AB" w14:textId="77777777" w:rsidR="00A713B8" w:rsidRDefault="00A713B8" w:rsidP="00C41F5A">
      <w:pPr>
        <w:spacing w:before="200" w:after="0" w:line="240" w:lineRule="auto"/>
        <w:jc w:val="right"/>
        <w:outlineLvl w:val="2"/>
        <w:rPr>
          <w:rFonts w:ascii="Times New Roman" w:eastAsia="Times New Roman" w:hAnsi="Times New Roman" w:cs="Times New Roman"/>
          <w:b/>
          <w:bCs/>
          <w:sz w:val="28"/>
          <w:lang w:eastAsia="ru-RU"/>
        </w:rPr>
      </w:pPr>
    </w:p>
    <w:p w14:paraId="2C37A66B" w14:textId="77777777" w:rsidR="00A713B8" w:rsidRDefault="00A713B8" w:rsidP="00C41F5A">
      <w:pPr>
        <w:spacing w:before="200" w:after="0" w:line="240" w:lineRule="auto"/>
        <w:jc w:val="right"/>
        <w:outlineLvl w:val="2"/>
        <w:rPr>
          <w:rFonts w:ascii="Times New Roman" w:eastAsia="Times New Roman" w:hAnsi="Times New Roman" w:cs="Times New Roman"/>
          <w:b/>
          <w:bCs/>
          <w:sz w:val="28"/>
          <w:lang w:eastAsia="ru-RU"/>
        </w:rPr>
      </w:pPr>
    </w:p>
    <w:p w14:paraId="6DF833C8" w14:textId="77777777" w:rsidR="00A713B8" w:rsidRDefault="00A713B8" w:rsidP="00C41F5A">
      <w:pPr>
        <w:spacing w:before="200" w:after="0" w:line="240" w:lineRule="auto"/>
        <w:jc w:val="right"/>
        <w:outlineLvl w:val="2"/>
        <w:rPr>
          <w:rFonts w:ascii="Times New Roman" w:eastAsia="Times New Roman" w:hAnsi="Times New Roman" w:cs="Times New Roman"/>
          <w:b/>
          <w:bCs/>
          <w:sz w:val="28"/>
          <w:lang w:eastAsia="ru-RU"/>
        </w:rPr>
      </w:pPr>
    </w:p>
    <w:p w14:paraId="65E7627C" w14:textId="77777777" w:rsidR="0020632B" w:rsidRDefault="0020632B" w:rsidP="0020632B">
      <w:pPr>
        <w:spacing w:after="0" w:line="240" w:lineRule="auto"/>
        <w:ind w:right="-215"/>
        <w:jc w:val="right"/>
        <w:outlineLvl w:val="1"/>
        <w:rPr>
          <w:rFonts w:ascii="Times New Roman" w:eastAsiaTheme="majorEastAsia" w:hAnsi="Times New Roman" w:cs="Times New Roman"/>
          <w:bCs/>
          <w:lang w:val="ru"/>
        </w:rPr>
      </w:pPr>
    </w:p>
    <w:p w14:paraId="78BA1F5C" w14:textId="77777777" w:rsidR="0020632B" w:rsidRDefault="0020632B" w:rsidP="0020632B">
      <w:pPr>
        <w:spacing w:after="0" w:line="240" w:lineRule="auto"/>
        <w:ind w:right="-215"/>
        <w:jc w:val="right"/>
        <w:outlineLvl w:val="1"/>
        <w:rPr>
          <w:rFonts w:ascii="Times New Roman" w:eastAsiaTheme="majorEastAsia" w:hAnsi="Times New Roman" w:cs="Times New Roman"/>
          <w:bCs/>
          <w:lang w:val="ru"/>
        </w:rPr>
      </w:pPr>
    </w:p>
    <w:p w14:paraId="17521757" w14:textId="77777777" w:rsidR="0056624C" w:rsidRDefault="0056624C" w:rsidP="0020632B">
      <w:pPr>
        <w:spacing w:after="0" w:line="240" w:lineRule="auto"/>
        <w:ind w:right="-215"/>
        <w:jc w:val="right"/>
        <w:outlineLvl w:val="1"/>
        <w:rPr>
          <w:rFonts w:ascii="Times New Roman" w:eastAsiaTheme="majorEastAsia" w:hAnsi="Times New Roman" w:cs="Times New Roman"/>
          <w:bCs/>
          <w:lang w:val="ru"/>
        </w:rPr>
      </w:pPr>
    </w:p>
    <w:p w14:paraId="43563574" w14:textId="77777777" w:rsidR="00F812F3" w:rsidRDefault="00F812F3" w:rsidP="0020632B">
      <w:pPr>
        <w:spacing w:after="0" w:line="240" w:lineRule="auto"/>
        <w:ind w:right="-215"/>
        <w:jc w:val="right"/>
        <w:outlineLvl w:val="1"/>
        <w:rPr>
          <w:rFonts w:ascii="Times New Roman" w:eastAsiaTheme="majorEastAsia" w:hAnsi="Times New Roman" w:cs="Times New Roman"/>
          <w:bCs/>
          <w:lang w:val="ru"/>
        </w:rPr>
      </w:pPr>
    </w:p>
    <w:p w14:paraId="5D4D7C9B" w14:textId="77777777" w:rsidR="00F812F3" w:rsidRDefault="00F812F3" w:rsidP="0020632B">
      <w:pPr>
        <w:spacing w:after="0" w:line="240" w:lineRule="auto"/>
        <w:ind w:right="-215"/>
        <w:jc w:val="right"/>
        <w:outlineLvl w:val="1"/>
        <w:rPr>
          <w:rFonts w:ascii="Times New Roman" w:eastAsiaTheme="majorEastAsia" w:hAnsi="Times New Roman" w:cs="Times New Roman"/>
          <w:bCs/>
          <w:lang w:val="ru"/>
        </w:rPr>
      </w:pPr>
    </w:p>
    <w:p w14:paraId="00B21B82" w14:textId="77777777" w:rsidR="00F812F3" w:rsidRDefault="00F812F3" w:rsidP="0020632B">
      <w:pPr>
        <w:spacing w:after="0" w:line="240" w:lineRule="auto"/>
        <w:ind w:right="-215"/>
        <w:jc w:val="right"/>
        <w:outlineLvl w:val="1"/>
        <w:rPr>
          <w:rFonts w:ascii="Times New Roman" w:eastAsiaTheme="majorEastAsia" w:hAnsi="Times New Roman" w:cs="Times New Roman"/>
          <w:bCs/>
          <w:lang w:val="ru"/>
        </w:rPr>
      </w:pPr>
    </w:p>
    <w:p w14:paraId="4BD5EB7F" w14:textId="77777777" w:rsidR="00A97AE6" w:rsidRDefault="00A97AE6" w:rsidP="0020632B">
      <w:pPr>
        <w:spacing w:after="0" w:line="240" w:lineRule="auto"/>
        <w:ind w:right="-215"/>
        <w:jc w:val="right"/>
        <w:outlineLvl w:val="1"/>
        <w:rPr>
          <w:rFonts w:ascii="Times New Roman" w:eastAsiaTheme="majorEastAsia" w:hAnsi="Times New Roman" w:cs="Times New Roman"/>
          <w:bCs/>
          <w:lang w:val="ru"/>
        </w:rPr>
      </w:pPr>
    </w:p>
    <w:p w14:paraId="68B8337D" w14:textId="77777777" w:rsidR="00A97AE6" w:rsidRDefault="00A97AE6" w:rsidP="0020632B">
      <w:pPr>
        <w:spacing w:after="0" w:line="240" w:lineRule="auto"/>
        <w:ind w:right="-215"/>
        <w:jc w:val="right"/>
        <w:outlineLvl w:val="1"/>
        <w:rPr>
          <w:rFonts w:ascii="Times New Roman" w:eastAsiaTheme="majorEastAsia" w:hAnsi="Times New Roman" w:cs="Times New Roman"/>
          <w:bCs/>
          <w:lang w:val="ru"/>
        </w:rPr>
      </w:pPr>
    </w:p>
    <w:p w14:paraId="7D9C2B3B" w14:textId="77777777" w:rsidR="00A97AE6" w:rsidRDefault="00A97AE6" w:rsidP="0020632B">
      <w:pPr>
        <w:spacing w:after="0" w:line="240" w:lineRule="auto"/>
        <w:ind w:right="-215"/>
        <w:jc w:val="right"/>
        <w:outlineLvl w:val="1"/>
        <w:rPr>
          <w:rFonts w:ascii="Times New Roman" w:eastAsiaTheme="majorEastAsia" w:hAnsi="Times New Roman" w:cs="Times New Roman"/>
          <w:bCs/>
          <w:lang w:val="ru"/>
        </w:rPr>
      </w:pPr>
    </w:p>
    <w:p w14:paraId="6B337B0E" w14:textId="77777777" w:rsidR="00A97AE6" w:rsidRDefault="00A97AE6" w:rsidP="0020632B">
      <w:pPr>
        <w:spacing w:after="0" w:line="240" w:lineRule="auto"/>
        <w:ind w:right="-215"/>
        <w:jc w:val="right"/>
        <w:outlineLvl w:val="1"/>
        <w:rPr>
          <w:rFonts w:ascii="Times New Roman" w:eastAsiaTheme="majorEastAsia" w:hAnsi="Times New Roman" w:cs="Times New Roman"/>
          <w:bCs/>
          <w:lang w:val="ru"/>
        </w:rPr>
      </w:pPr>
    </w:p>
    <w:p w14:paraId="3104B568" w14:textId="77777777" w:rsidR="00A97AE6" w:rsidRDefault="00A97AE6" w:rsidP="0020632B">
      <w:pPr>
        <w:spacing w:after="0" w:line="240" w:lineRule="auto"/>
        <w:ind w:right="-215"/>
        <w:jc w:val="right"/>
        <w:outlineLvl w:val="1"/>
        <w:rPr>
          <w:rFonts w:ascii="Times New Roman" w:eastAsiaTheme="majorEastAsia" w:hAnsi="Times New Roman" w:cs="Times New Roman"/>
          <w:bCs/>
          <w:lang w:val="ru"/>
        </w:rPr>
      </w:pPr>
    </w:p>
    <w:p w14:paraId="1CB03139" w14:textId="77777777" w:rsidR="00A97AE6" w:rsidRDefault="00A97AE6" w:rsidP="0020632B">
      <w:pPr>
        <w:spacing w:after="0" w:line="240" w:lineRule="auto"/>
        <w:ind w:right="-215"/>
        <w:jc w:val="right"/>
        <w:outlineLvl w:val="1"/>
        <w:rPr>
          <w:rFonts w:ascii="Times New Roman" w:eastAsiaTheme="majorEastAsia" w:hAnsi="Times New Roman" w:cs="Times New Roman"/>
          <w:bCs/>
          <w:lang w:val="ru"/>
        </w:rPr>
      </w:pPr>
    </w:p>
    <w:p w14:paraId="2E5D1466" w14:textId="77777777" w:rsidR="00A97AE6" w:rsidRDefault="00A97AE6" w:rsidP="0020632B">
      <w:pPr>
        <w:spacing w:after="0" w:line="240" w:lineRule="auto"/>
        <w:ind w:right="-215"/>
        <w:jc w:val="right"/>
        <w:outlineLvl w:val="1"/>
        <w:rPr>
          <w:rFonts w:ascii="Times New Roman" w:eastAsiaTheme="majorEastAsia" w:hAnsi="Times New Roman" w:cs="Times New Roman"/>
          <w:bCs/>
          <w:lang w:val="ru"/>
        </w:rPr>
      </w:pPr>
    </w:p>
    <w:p w14:paraId="43E46BD7" w14:textId="77777777" w:rsidR="00A97AE6" w:rsidRDefault="00A97AE6" w:rsidP="0020632B">
      <w:pPr>
        <w:spacing w:after="0" w:line="240" w:lineRule="auto"/>
        <w:ind w:right="-215"/>
        <w:jc w:val="right"/>
        <w:outlineLvl w:val="1"/>
        <w:rPr>
          <w:rFonts w:ascii="Times New Roman" w:eastAsiaTheme="majorEastAsia" w:hAnsi="Times New Roman" w:cs="Times New Roman"/>
          <w:bCs/>
          <w:lang w:val="ru"/>
        </w:rPr>
      </w:pPr>
    </w:p>
    <w:p w14:paraId="2D09E854" w14:textId="77777777" w:rsidR="00A97AE6" w:rsidRDefault="00A97AE6" w:rsidP="0020632B">
      <w:pPr>
        <w:spacing w:after="0" w:line="240" w:lineRule="auto"/>
        <w:ind w:right="-215"/>
        <w:jc w:val="right"/>
        <w:outlineLvl w:val="1"/>
        <w:rPr>
          <w:rFonts w:ascii="Times New Roman" w:eastAsiaTheme="majorEastAsia" w:hAnsi="Times New Roman" w:cs="Times New Roman"/>
          <w:bCs/>
          <w:lang w:val="ru"/>
        </w:rPr>
      </w:pPr>
    </w:p>
    <w:p w14:paraId="7022B475" w14:textId="77777777" w:rsidR="00A97AE6" w:rsidRDefault="00A97AE6" w:rsidP="0020632B">
      <w:pPr>
        <w:spacing w:after="0" w:line="240" w:lineRule="auto"/>
        <w:ind w:right="-215"/>
        <w:jc w:val="right"/>
        <w:outlineLvl w:val="1"/>
        <w:rPr>
          <w:rFonts w:ascii="Times New Roman" w:eastAsiaTheme="majorEastAsia" w:hAnsi="Times New Roman" w:cs="Times New Roman"/>
          <w:bCs/>
          <w:lang w:val="ru"/>
        </w:rPr>
      </w:pPr>
    </w:p>
    <w:p w14:paraId="7E71D374" w14:textId="77777777" w:rsidR="00A97AE6" w:rsidRDefault="00A97AE6" w:rsidP="0020632B">
      <w:pPr>
        <w:spacing w:after="0" w:line="240" w:lineRule="auto"/>
        <w:ind w:right="-215"/>
        <w:jc w:val="right"/>
        <w:outlineLvl w:val="1"/>
        <w:rPr>
          <w:rFonts w:ascii="Times New Roman" w:eastAsiaTheme="majorEastAsia" w:hAnsi="Times New Roman" w:cs="Times New Roman"/>
          <w:bCs/>
          <w:lang w:val="ru"/>
        </w:rPr>
      </w:pPr>
    </w:p>
    <w:p w14:paraId="6FC9F928" w14:textId="77777777" w:rsidR="00A97AE6" w:rsidRDefault="00A97AE6" w:rsidP="0020632B">
      <w:pPr>
        <w:spacing w:after="0" w:line="240" w:lineRule="auto"/>
        <w:ind w:right="-215"/>
        <w:jc w:val="right"/>
        <w:outlineLvl w:val="1"/>
        <w:rPr>
          <w:rFonts w:ascii="Times New Roman" w:eastAsiaTheme="majorEastAsia" w:hAnsi="Times New Roman" w:cs="Times New Roman"/>
          <w:bCs/>
          <w:lang w:val="ru"/>
        </w:rPr>
      </w:pPr>
    </w:p>
    <w:p w14:paraId="326862A7" w14:textId="77777777" w:rsidR="00A97AE6" w:rsidRDefault="00A97AE6" w:rsidP="0020632B">
      <w:pPr>
        <w:spacing w:after="0" w:line="240" w:lineRule="auto"/>
        <w:ind w:right="-215"/>
        <w:jc w:val="right"/>
        <w:outlineLvl w:val="1"/>
        <w:rPr>
          <w:rFonts w:ascii="Times New Roman" w:eastAsiaTheme="majorEastAsia" w:hAnsi="Times New Roman" w:cs="Times New Roman"/>
          <w:bCs/>
          <w:lang w:val="ru"/>
        </w:rPr>
      </w:pPr>
    </w:p>
    <w:p w14:paraId="699D6287" w14:textId="77777777" w:rsidR="0020632B" w:rsidRPr="00200512" w:rsidRDefault="0020632B" w:rsidP="0020632B">
      <w:pPr>
        <w:spacing w:after="0" w:line="240" w:lineRule="auto"/>
        <w:ind w:right="-215"/>
        <w:jc w:val="right"/>
        <w:outlineLvl w:val="1"/>
        <w:rPr>
          <w:rFonts w:ascii="Times New Roman" w:eastAsiaTheme="majorEastAsia" w:hAnsi="Times New Roman" w:cs="Times New Roman"/>
          <w:bCs/>
          <w:lang w:val="ru"/>
        </w:rPr>
      </w:pPr>
      <w:r w:rsidRPr="00200512">
        <w:rPr>
          <w:rFonts w:ascii="Times New Roman" w:eastAsiaTheme="majorEastAsia" w:hAnsi="Times New Roman" w:cs="Times New Roman"/>
          <w:bCs/>
          <w:lang w:val="ru"/>
        </w:rPr>
        <w:t>Приложение №</w:t>
      </w:r>
      <w:r>
        <w:rPr>
          <w:rFonts w:ascii="Times New Roman" w:eastAsiaTheme="majorEastAsia" w:hAnsi="Times New Roman" w:cs="Times New Roman"/>
          <w:bCs/>
          <w:lang w:val="ru"/>
        </w:rPr>
        <w:t xml:space="preserve"> 4 </w:t>
      </w:r>
      <w:r w:rsidRPr="00200512">
        <w:rPr>
          <w:rFonts w:ascii="Times New Roman" w:eastAsiaTheme="majorEastAsia" w:hAnsi="Times New Roman" w:cs="Times New Roman"/>
          <w:bCs/>
          <w:lang w:val="ru"/>
        </w:rPr>
        <w:t>к информационной карте</w:t>
      </w:r>
    </w:p>
    <w:p w14:paraId="55D9C848" w14:textId="77777777" w:rsidR="009658E1" w:rsidRDefault="009658E1" w:rsidP="0020632B">
      <w:pPr>
        <w:keepNext/>
        <w:keepLines/>
        <w:spacing w:after="0" w:line="240" w:lineRule="auto"/>
        <w:ind w:left="-284"/>
        <w:jc w:val="right"/>
        <w:outlineLvl w:val="0"/>
        <w:rPr>
          <w:rFonts w:ascii="Times New Roman" w:eastAsia="Times New Roman" w:hAnsi="Times New Roman" w:cs="Times New Roman"/>
          <w:b/>
          <w:sz w:val="28"/>
          <w:szCs w:val="26"/>
          <w:lang w:eastAsia="ru-RU"/>
        </w:rPr>
      </w:pPr>
    </w:p>
    <w:p w14:paraId="1EE559EF" w14:textId="77777777" w:rsidR="0020632B" w:rsidRDefault="0020632B" w:rsidP="0020632B">
      <w:pPr>
        <w:keepNext/>
        <w:keepLines/>
        <w:spacing w:after="0" w:line="240" w:lineRule="auto"/>
        <w:ind w:left="-284"/>
        <w:jc w:val="right"/>
        <w:outlineLvl w:val="0"/>
        <w:rPr>
          <w:rFonts w:ascii="Times New Roman" w:eastAsia="Times New Roman" w:hAnsi="Times New Roman" w:cs="Times New Roman"/>
          <w:b/>
          <w:sz w:val="28"/>
          <w:szCs w:val="26"/>
          <w:lang w:eastAsia="ru-RU"/>
        </w:rPr>
      </w:pPr>
    </w:p>
    <w:p w14:paraId="5FB7EF41" w14:textId="77777777" w:rsidR="00A713B8" w:rsidRDefault="00A713B8" w:rsidP="00A713B8">
      <w:pPr>
        <w:spacing w:after="0"/>
        <w:rPr>
          <w:rFonts w:ascii="Times New Roman" w:eastAsia="Arial Unicode MS" w:hAnsi="Times New Roman" w:cs="Times New Roman"/>
          <w:sz w:val="28"/>
          <w:szCs w:val="28"/>
          <w:lang w:eastAsia="ru-RU"/>
        </w:rPr>
      </w:pPr>
    </w:p>
    <w:p w14:paraId="2E626AC1" w14:textId="77777777" w:rsidR="0021515D" w:rsidRDefault="0021515D" w:rsidP="00A713B8">
      <w:pPr>
        <w:spacing w:after="0"/>
        <w:rPr>
          <w:rFonts w:ascii="Times New Roman" w:eastAsia="Arial Unicode MS" w:hAnsi="Times New Roman" w:cs="Times New Roman"/>
          <w:sz w:val="28"/>
          <w:szCs w:val="28"/>
          <w:lang w:eastAsia="ru-RU"/>
        </w:rPr>
      </w:pPr>
    </w:p>
    <w:p w14:paraId="3FEBBDA6" w14:textId="77777777" w:rsidR="0013508A" w:rsidRDefault="0008349A" w:rsidP="0013508A">
      <w:pPr>
        <w:spacing w:after="0" w:line="240" w:lineRule="auto"/>
        <w:jc w:val="center"/>
        <w:rPr>
          <w:rFonts w:ascii="Times New Roman" w:hAnsi="Times New Roman" w:cs="Times New Roman"/>
          <w:sz w:val="24"/>
          <w:szCs w:val="24"/>
        </w:rPr>
      </w:pPr>
      <w:r w:rsidRPr="0008349A">
        <w:rPr>
          <w:rFonts w:ascii="Times New Roman" w:hAnsi="Times New Roman" w:cs="Times New Roman"/>
          <w:noProof/>
          <w:sz w:val="24"/>
          <w:szCs w:val="24"/>
          <w:lang w:eastAsia="ru-RU"/>
        </w:rPr>
        <w:t xml:space="preserve">Техническое задание </w:t>
      </w:r>
      <w:bookmarkStart w:id="94" w:name="_Hlk163726633"/>
      <w:r w:rsidR="0014743B" w:rsidRPr="009D5505">
        <w:rPr>
          <w:rFonts w:ascii="Times New Roman" w:hAnsi="Times New Roman" w:cs="Times New Roman"/>
          <w:noProof/>
          <w:sz w:val="24"/>
          <w:szCs w:val="24"/>
          <w:lang w:eastAsia="ru-RU"/>
        </w:rPr>
        <w:t xml:space="preserve">на </w:t>
      </w:r>
      <w:bookmarkEnd w:id="94"/>
      <w:r w:rsidR="0013508A" w:rsidRPr="005B5260">
        <w:rPr>
          <w:rFonts w:ascii="Times New Roman" w:hAnsi="Times New Roman" w:cs="Times New Roman"/>
          <w:sz w:val="24"/>
          <w:szCs w:val="24"/>
        </w:rPr>
        <w:t xml:space="preserve">приобретение и поставку тягодутьевого </w:t>
      </w:r>
      <w:r w:rsidR="0013508A">
        <w:rPr>
          <w:rFonts w:ascii="Times New Roman" w:hAnsi="Times New Roman" w:cs="Times New Roman"/>
          <w:sz w:val="24"/>
          <w:szCs w:val="24"/>
        </w:rPr>
        <w:t>и насосного оборудования для капитального ремонта оборудования котельной, расположенной по адресу</w:t>
      </w:r>
      <w:r w:rsidR="0013508A" w:rsidRPr="00E36AE5">
        <w:rPr>
          <w:rFonts w:ascii="Times New Roman" w:hAnsi="Times New Roman" w:cs="Times New Roman"/>
          <w:sz w:val="24"/>
          <w:szCs w:val="24"/>
        </w:rPr>
        <w:t>:</w:t>
      </w:r>
      <w:r w:rsidR="0013508A">
        <w:rPr>
          <w:rFonts w:ascii="Times New Roman" w:hAnsi="Times New Roman" w:cs="Times New Roman"/>
          <w:sz w:val="24"/>
          <w:szCs w:val="24"/>
        </w:rPr>
        <w:t xml:space="preserve"> г. Енисейск, </w:t>
      </w:r>
    </w:p>
    <w:p w14:paraId="28CF0C46" w14:textId="2A1698AC" w:rsidR="0013508A" w:rsidRDefault="0013508A" w:rsidP="001350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ул. Ванеева, 1/9</w:t>
      </w:r>
    </w:p>
    <w:p w14:paraId="53576D84" w14:textId="56A59196" w:rsidR="0008349A" w:rsidRPr="0008349A" w:rsidRDefault="009D5505" w:rsidP="0013508A">
      <w:pPr>
        <w:spacing w:after="0" w:line="240" w:lineRule="auto"/>
        <w:jc w:val="center"/>
        <w:rPr>
          <w:rFonts w:ascii="Times New Roman" w:eastAsia="Arial Unicode MS" w:hAnsi="Times New Roman" w:cs="Times New Roman"/>
          <w:lang w:eastAsia="ru-RU"/>
        </w:rPr>
        <w:sectPr w:rsidR="0008349A" w:rsidRPr="0008349A">
          <w:pgSz w:w="11905" w:h="16837"/>
          <w:pgMar w:top="284" w:right="565" w:bottom="426" w:left="782" w:header="0" w:footer="3" w:gutter="0"/>
          <w:cols w:space="720"/>
        </w:sectPr>
      </w:pPr>
      <w:r w:rsidRPr="009D5505">
        <w:rPr>
          <w:rFonts w:ascii="Times New Roman" w:hAnsi="Times New Roman" w:cs="Times New Roman"/>
          <w:noProof/>
          <w:sz w:val="24"/>
          <w:szCs w:val="24"/>
          <w:lang w:eastAsia="ru-RU"/>
        </w:rPr>
        <w:t xml:space="preserve"> </w:t>
      </w:r>
      <w:r w:rsidR="0008349A" w:rsidRPr="0008349A">
        <w:rPr>
          <w:rFonts w:ascii="Times New Roman" w:hAnsi="Times New Roman" w:cs="Times New Roman"/>
          <w:noProof/>
          <w:lang w:eastAsia="ru-RU"/>
        </w:rPr>
        <w:t>(Приложено отдельным файлом к закупочной документации)</w:t>
      </w:r>
    </w:p>
    <w:tbl>
      <w:tblPr>
        <w:tblW w:w="11187" w:type="dxa"/>
        <w:tblInd w:w="93" w:type="dxa"/>
        <w:tblLook w:val="04A0" w:firstRow="1" w:lastRow="0" w:firstColumn="1" w:lastColumn="0" w:noHBand="0" w:noVBand="1"/>
      </w:tblPr>
      <w:tblGrid>
        <w:gridCol w:w="4977"/>
        <w:gridCol w:w="443"/>
        <w:gridCol w:w="637"/>
        <w:gridCol w:w="443"/>
        <w:gridCol w:w="1071"/>
        <w:gridCol w:w="256"/>
        <w:gridCol w:w="1182"/>
        <w:gridCol w:w="638"/>
        <w:gridCol w:w="902"/>
        <w:gridCol w:w="638"/>
      </w:tblGrid>
      <w:tr w:rsidR="00F3448F" w:rsidRPr="00F3448F" w14:paraId="10CC6139" w14:textId="77777777" w:rsidTr="0008349A">
        <w:trPr>
          <w:gridAfter w:val="1"/>
          <w:wAfter w:w="638" w:type="dxa"/>
          <w:trHeight w:val="300"/>
        </w:trPr>
        <w:tc>
          <w:tcPr>
            <w:tcW w:w="4977" w:type="dxa"/>
            <w:tcBorders>
              <w:top w:val="nil"/>
              <w:left w:val="nil"/>
              <w:bottom w:val="nil"/>
              <w:right w:val="nil"/>
            </w:tcBorders>
            <w:shd w:val="clear" w:color="auto" w:fill="auto"/>
            <w:noWrap/>
            <w:vAlign w:val="center"/>
            <w:hideMark/>
          </w:tcPr>
          <w:p w14:paraId="1A8540E1" w14:textId="77777777" w:rsidR="00F3448F" w:rsidRPr="00F3448F" w:rsidRDefault="00F3448F" w:rsidP="0021515D">
            <w:pPr>
              <w:rPr>
                <w:rFonts w:ascii="Times New Roman" w:eastAsia="Times New Roman" w:hAnsi="Times New Roman" w:cs="Times New Roman"/>
                <w:color w:val="000000"/>
                <w:sz w:val="24"/>
                <w:szCs w:val="24"/>
                <w:lang w:eastAsia="ru-RU"/>
              </w:rPr>
            </w:pPr>
          </w:p>
        </w:tc>
        <w:tc>
          <w:tcPr>
            <w:tcW w:w="1080" w:type="dxa"/>
            <w:gridSpan w:val="2"/>
            <w:tcBorders>
              <w:top w:val="nil"/>
              <w:left w:val="nil"/>
              <w:bottom w:val="nil"/>
              <w:right w:val="nil"/>
            </w:tcBorders>
            <w:shd w:val="clear" w:color="auto" w:fill="auto"/>
            <w:noWrap/>
            <w:vAlign w:val="center"/>
            <w:hideMark/>
          </w:tcPr>
          <w:p w14:paraId="0516BE06" w14:textId="77777777" w:rsidR="00F3448F" w:rsidRPr="00F3448F" w:rsidRDefault="00F3448F" w:rsidP="00F3448F">
            <w:pPr>
              <w:spacing w:after="0" w:line="240" w:lineRule="auto"/>
              <w:rPr>
                <w:rFonts w:ascii="Times New Roman" w:eastAsia="Times New Roman" w:hAnsi="Times New Roman" w:cs="Times New Roman"/>
                <w:color w:val="000000"/>
                <w:sz w:val="24"/>
                <w:szCs w:val="24"/>
                <w:lang w:eastAsia="ru-RU"/>
              </w:rPr>
            </w:pPr>
          </w:p>
        </w:tc>
        <w:tc>
          <w:tcPr>
            <w:tcW w:w="1514" w:type="dxa"/>
            <w:gridSpan w:val="2"/>
            <w:tcBorders>
              <w:top w:val="nil"/>
              <w:left w:val="nil"/>
              <w:bottom w:val="nil"/>
              <w:right w:val="nil"/>
            </w:tcBorders>
            <w:shd w:val="clear" w:color="auto" w:fill="auto"/>
            <w:noWrap/>
            <w:vAlign w:val="center"/>
            <w:hideMark/>
          </w:tcPr>
          <w:p w14:paraId="5484AE31" w14:textId="77777777" w:rsidR="00F3448F" w:rsidRPr="00F3448F" w:rsidRDefault="00F3448F" w:rsidP="00F3448F">
            <w:pPr>
              <w:spacing w:after="0" w:line="240" w:lineRule="auto"/>
              <w:rPr>
                <w:rFonts w:ascii="Times New Roman" w:eastAsia="Times New Roman" w:hAnsi="Times New Roman" w:cs="Times New Roman"/>
                <w:color w:val="000000"/>
                <w:sz w:val="24"/>
                <w:szCs w:val="24"/>
                <w:lang w:eastAsia="ru-RU"/>
              </w:rPr>
            </w:pPr>
          </w:p>
        </w:tc>
        <w:tc>
          <w:tcPr>
            <w:tcW w:w="1438" w:type="dxa"/>
            <w:gridSpan w:val="2"/>
            <w:tcBorders>
              <w:top w:val="nil"/>
              <w:left w:val="nil"/>
              <w:bottom w:val="nil"/>
              <w:right w:val="nil"/>
            </w:tcBorders>
            <w:shd w:val="clear" w:color="auto" w:fill="auto"/>
            <w:noWrap/>
            <w:vAlign w:val="center"/>
            <w:hideMark/>
          </w:tcPr>
          <w:p w14:paraId="011B689E" w14:textId="77777777" w:rsidR="00F3448F" w:rsidRPr="00F3448F" w:rsidRDefault="00F3448F" w:rsidP="00F3448F">
            <w:pPr>
              <w:spacing w:after="0" w:line="240" w:lineRule="auto"/>
              <w:rPr>
                <w:rFonts w:ascii="Times New Roman" w:eastAsia="Times New Roman" w:hAnsi="Times New Roman" w:cs="Times New Roman"/>
                <w:color w:val="000000"/>
                <w:sz w:val="24"/>
                <w:szCs w:val="24"/>
                <w:lang w:eastAsia="ru-RU"/>
              </w:rPr>
            </w:pPr>
          </w:p>
        </w:tc>
        <w:tc>
          <w:tcPr>
            <w:tcW w:w="1540" w:type="dxa"/>
            <w:gridSpan w:val="2"/>
            <w:tcBorders>
              <w:top w:val="nil"/>
              <w:left w:val="nil"/>
              <w:bottom w:val="nil"/>
              <w:right w:val="nil"/>
            </w:tcBorders>
            <w:shd w:val="clear" w:color="auto" w:fill="auto"/>
            <w:noWrap/>
            <w:vAlign w:val="center"/>
            <w:hideMark/>
          </w:tcPr>
          <w:p w14:paraId="13892E92" w14:textId="77777777" w:rsidR="00F3448F" w:rsidRPr="00F3448F" w:rsidRDefault="00F3448F" w:rsidP="00F3448F">
            <w:pPr>
              <w:spacing w:after="0" w:line="240" w:lineRule="auto"/>
              <w:rPr>
                <w:rFonts w:ascii="Times New Roman" w:eastAsia="Times New Roman" w:hAnsi="Times New Roman" w:cs="Times New Roman"/>
                <w:color w:val="000000"/>
                <w:sz w:val="24"/>
                <w:szCs w:val="24"/>
                <w:lang w:eastAsia="ru-RU"/>
              </w:rPr>
            </w:pPr>
          </w:p>
        </w:tc>
      </w:tr>
      <w:tr w:rsidR="0021515D" w:rsidRPr="0021515D" w14:paraId="0E394066" w14:textId="77777777" w:rsidTr="0008349A">
        <w:trPr>
          <w:trHeight w:val="300"/>
        </w:trPr>
        <w:tc>
          <w:tcPr>
            <w:tcW w:w="5420" w:type="dxa"/>
            <w:gridSpan w:val="2"/>
            <w:tcBorders>
              <w:top w:val="nil"/>
              <w:left w:val="nil"/>
              <w:bottom w:val="nil"/>
              <w:right w:val="nil"/>
            </w:tcBorders>
            <w:shd w:val="clear" w:color="auto" w:fill="auto"/>
            <w:noWrap/>
            <w:vAlign w:val="center"/>
            <w:hideMark/>
          </w:tcPr>
          <w:p w14:paraId="0BBA7FF2" w14:textId="77777777" w:rsidR="0021515D" w:rsidRPr="0021515D" w:rsidRDefault="0021515D" w:rsidP="0021515D">
            <w:pPr>
              <w:spacing w:after="0" w:line="240" w:lineRule="auto"/>
              <w:rPr>
                <w:rFonts w:ascii="Calibri" w:eastAsia="Times New Roman" w:hAnsi="Calibri" w:cs="Calibri"/>
                <w:color w:val="000000"/>
                <w:lang w:eastAsia="ru-RU"/>
              </w:rPr>
            </w:pPr>
          </w:p>
        </w:tc>
        <w:tc>
          <w:tcPr>
            <w:tcW w:w="1080" w:type="dxa"/>
            <w:gridSpan w:val="2"/>
            <w:tcBorders>
              <w:top w:val="nil"/>
              <w:left w:val="nil"/>
              <w:bottom w:val="nil"/>
              <w:right w:val="nil"/>
            </w:tcBorders>
            <w:shd w:val="clear" w:color="auto" w:fill="auto"/>
            <w:noWrap/>
            <w:vAlign w:val="center"/>
            <w:hideMark/>
          </w:tcPr>
          <w:p w14:paraId="0CCB138A" w14:textId="77777777" w:rsidR="0021515D" w:rsidRPr="0021515D" w:rsidRDefault="0021515D" w:rsidP="0021515D">
            <w:pPr>
              <w:spacing w:after="0" w:line="240" w:lineRule="auto"/>
              <w:rPr>
                <w:rFonts w:ascii="Calibri" w:eastAsia="Times New Roman" w:hAnsi="Calibri" w:cs="Calibri"/>
                <w:color w:val="000000"/>
                <w:lang w:eastAsia="ru-RU"/>
              </w:rPr>
            </w:pPr>
          </w:p>
        </w:tc>
        <w:tc>
          <w:tcPr>
            <w:tcW w:w="4687" w:type="dxa"/>
            <w:gridSpan w:val="6"/>
            <w:tcBorders>
              <w:top w:val="nil"/>
              <w:left w:val="nil"/>
              <w:bottom w:val="nil"/>
              <w:right w:val="nil"/>
            </w:tcBorders>
            <w:shd w:val="clear" w:color="auto" w:fill="auto"/>
            <w:noWrap/>
            <w:vAlign w:val="center"/>
            <w:hideMark/>
          </w:tcPr>
          <w:p w14:paraId="65B93BD5" w14:textId="77777777" w:rsidR="0021515D" w:rsidRPr="0021515D" w:rsidRDefault="0021515D" w:rsidP="0021515D">
            <w:pPr>
              <w:spacing w:after="0" w:line="240" w:lineRule="auto"/>
              <w:jc w:val="center"/>
              <w:rPr>
                <w:rFonts w:ascii="Calibri" w:eastAsia="Times New Roman" w:hAnsi="Calibri" w:cs="Calibri"/>
                <w:color w:val="000000"/>
                <w:lang w:eastAsia="ru-RU"/>
              </w:rPr>
            </w:pPr>
          </w:p>
        </w:tc>
      </w:tr>
      <w:tr w:rsidR="0021515D" w:rsidRPr="0021515D" w14:paraId="4767795C" w14:textId="77777777" w:rsidTr="0008349A">
        <w:trPr>
          <w:trHeight w:val="300"/>
        </w:trPr>
        <w:tc>
          <w:tcPr>
            <w:tcW w:w="5420" w:type="dxa"/>
            <w:gridSpan w:val="2"/>
            <w:tcBorders>
              <w:top w:val="nil"/>
              <w:left w:val="nil"/>
              <w:bottom w:val="nil"/>
              <w:right w:val="nil"/>
            </w:tcBorders>
            <w:shd w:val="clear" w:color="auto" w:fill="auto"/>
            <w:noWrap/>
            <w:vAlign w:val="center"/>
            <w:hideMark/>
          </w:tcPr>
          <w:p w14:paraId="456834F6" w14:textId="77777777" w:rsidR="0021515D" w:rsidRPr="0021515D" w:rsidRDefault="0021515D" w:rsidP="0021515D">
            <w:pPr>
              <w:spacing w:after="0" w:line="240" w:lineRule="auto"/>
              <w:rPr>
                <w:rFonts w:ascii="Calibri" w:eastAsia="Times New Roman" w:hAnsi="Calibri" w:cs="Calibri"/>
                <w:color w:val="000000"/>
                <w:lang w:eastAsia="ru-RU"/>
              </w:rPr>
            </w:pPr>
          </w:p>
        </w:tc>
        <w:tc>
          <w:tcPr>
            <w:tcW w:w="1080" w:type="dxa"/>
            <w:gridSpan w:val="2"/>
            <w:tcBorders>
              <w:top w:val="nil"/>
              <w:left w:val="nil"/>
              <w:bottom w:val="nil"/>
              <w:right w:val="nil"/>
            </w:tcBorders>
            <w:shd w:val="clear" w:color="auto" w:fill="auto"/>
            <w:noWrap/>
            <w:vAlign w:val="center"/>
            <w:hideMark/>
          </w:tcPr>
          <w:p w14:paraId="49C4AC24" w14:textId="77777777" w:rsidR="0021515D" w:rsidRPr="0021515D" w:rsidRDefault="0021515D" w:rsidP="0021515D">
            <w:pPr>
              <w:spacing w:after="0" w:line="240" w:lineRule="auto"/>
              <w:rPr>
                <w:rFonts w:ascii="Calibri" w:eastAsia="Times New Roman" w:hAnsi="Calibri" w:cs="Calibri"/>
                <w:color w:val="000000"/>
                <w:lang w:eastAsia="ru-RU"/>
              </w:rPr>
            </w:pPr>
          </w:p>
        </w:tc>
        <w:tc>
          <w:tcPr>
            <w:tcW w:w="1327" w:type="dxa"/>
            <w:gridSpan w:val="2"/>
            <w:tcBorders>
              <w:top w:val="nil"/>
              <w:left w:val="nil"/>
              <w:bottom w:val="nil"/>
              <w:right w:val="nil"/>
            </w:tcBorders>
            <w:shd w:val="clear" w:color="auto" w:fill="auto"/>
            <w:noWrap/>
            <w:vAlign w:val="center"/>
            <w:hideMark/>
          </w:tcPr>
          <w:p w14:paraId="190CB4B3" w14:textId="77777777" w:rsidR="0021515D" w:rsidRPr="0021515D" w:rsidRDefault="0021515D" w:rsidP="0021515D">
            <w:pPr>
              <w:spacing w:after="0" w:line="240" w:lineRule="auto"/>
              <w:rPr>
                <w:rFonts w:ascii="Calibri" w:eastAsia="Times New Roman" w:hAnsi="Calibri" w:cs="Calibri"/>
                <w:color w:val="000000"/>
                <w:lang w:eastAsia="ru-RU"/>
              </w:rPr>
            </w:pPr>
          </w:p>
        </w:tc>
        <w:tc>
          <w:tcPr>
            <w:tcW w:w="1820" w:type="dxa"/>
            <w:gridSpan w:val="2"/>
            <w:tcBorders>
              <w:top w:val="nil"/>
              <w:left w:val="nil"/>
              <w:bottom w:val="nil"/>
              <w:right w:val="nil"/>
            </w:tcBorders>
            <w:shd w:val="clear" w:color="auto" w:fill="auto"/>
            <w:noWrap/>
            <w:vAlign w:val="center"/>
            <w:hideMark/>
          </w:tcPr>
          <w:p w14:paraId="177D05C8" w14:textId="77777777" w:rsidR="0021515D" w:rsidRPr="0021515D" w:rsidRDefault="0021515D" w:rsidP="0021515D">
            <w:pPr>
              <w:spacing w:after="0" w:line="240" w:lineRule="auto"/>
              <w:rPr>
                <w:rFonts w:ascii="Calibri" w:eastAsia="Times New Roman" w:hAnsi="Calibri" w:cs="Calibri"/>
                <w:color w:val="000000"/>
                <w:lang w:eastAsia="ru-RU"/>
              </w:rPr>
            </w:pPr>
          </w:p>
        </w:tc>
        <w:tc>
          <w:tcPr>
            <w:tcW w:w="1540" w:type="dxa"/>
            <w:gridSpan w:val="2"/>
            <w:tcBorders>
              <w:top w:val="nil"/>
              <w:left w:val="nil"/>
              <w:bottom w:val="nil"/>
              <w:right w:val="nil"/>
            </w:tcBorders>
            <w:shd w:val="clear" w:color="auto" w:fill="auto"/>
            <w:noWrap/>
            <w:vAlign w:val="center"/>
            <w:hideMark/>
          </w:tcPr>
          <w:p w14:paraId="32537976" w14:textId="77777777" w:rsidR="0021515D" w:rsidRPr="0021515D" w:rsidRDefault="0021515D" w:rsidP="0021515D">
            <w:pPr>
              <w:spacing w:after="0" w:line="240" w:lineRule="auto"/>
              <w:rPr>
                <w:rFonts w:ascii="Calibri" w:eastAsia="Times New Roman" w:hAnsi="Calibri" w:cs="Calibri"/>
                <w:color w:val="000000"/>
                <w:lang w:eastAsia="ru-RU"/>
              </w:rPr>
            </w:pPr>
          </w:p>
        </w:tc>
      </w:tr>
    </w:tbl>
    <w:p w14:paraId="67A7A1ED" w14:textId="77777777" w:rsidR="0021515D" w:rsidRDefault="0021515D" w:rsidP="0008349A">
      <w:pPr>
        <w:spacing w:before="200" w:after="0" w:line="240" w:lineRule="auto"/>
        <w:outlineLvl w:val="2"/>
        <w:rPr>
          <w:rFonts w:ascii="Times New Roman" w:eastAsia="Times New Roman" w:hAnsi="Times New Roman" w:cs="Times New Roman"/>
          <w:bCs/>
          <w:lang w:eastAsia="ru-RU"/>
        </w:rPr>
      </w:pPr>
    </w:p>
    <w:p w14:paraId="24FBE355" w14:textId="77777777" w:rsidR="0021515D" w:rsidRDefault="0021515D" w:rsidP="00C41F5A">
      <w:pPr>
        <w:spacing w:before="200" w:after="0" w:line="240" w:lineRule="auto"/>
        <w:jc w:val="right"/>
        <w:outlineLvl w:val="2"/>
        <w:rPr>
          <w:rFonts w:ascii="Times New Roman" w:eastAsia="Times New Roman" w:hAnsi="Times New Roman" w:cs="Times New Roman"/>
          <w:bCs/>
          <w:lang w:eastAsia="ru-RU"/>
        </w:rPr>
      </w:pPr>
    </w:p>
    <w:p w14:paraId="6E4CEC5F" w14:textId="77777777" w:rsidR="00A713B8" w:rsidRPr="00D30FF5" w:rsidRDefault="00D30FF5" w:rsidP="00C41F5A">
      <w:pPr>
        <w:spacing w:before="200" w:after="0" w:line="240" w:lineRule="auto"/>
        <w:jc w:val="right"/>
        <w:outlineLvl w:val="2"/>
        <w:rPr>
          <w:rFonts w:ascii="Times New Roman" w:eastAsia="Times New Roman" w:hAnsi="Times New Roman" w:cs="Times New Roman"/>
          <w:bCs/>
          <w:lang w:eastAsia="ru-RU"/>
        </w:rPr>
      </w:pPr>
      <w:r w:rsidRPr="00D30FF5">
        <w:rPr>
          <w:rFonts w:ascii="Times New Roman" w:eastAsia="Times New Roman" w:hAnsi="Times New Roman" w:cs="Times New Roman"/>
          <w:bCs/>
          <w:lang w:eastAsia="ru-RU"/>
        </w:rPr>
        <w:t>Приложение № 2 к техническому заданию</w:t>
      </w:r>
    </w:p>
    <w:p w14:paraId="1814F712" w14:textId="77777777" w:rsidR="00C41F5A" w:rsidRDefault="00C41F5A" w:rsidP="00C41F5A">
      <w:pPr>
        <w:spacing w:after="0" w:line="240" w:lineRule="auto"/>
        <w:jc w:val="center"/>
        <w:rPr>
          <w:rFonts w:ascii="Times New Roman" w:eastAsia="Times New Roman" w:hAnsi="Times New Roman" w:cs="Times New Roman"/>
          <w:lang w:eastAsia="ru-RU"/>
        </w:rPr>
      </w:pPr>
    </w:p>
    <w:p w14:paraId="77571912" w14:textId="77777777" w:rsidR="00C41F5A" w:rsidRDefault="00C41F5A" w:rsidP="00C41F5A">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Финансовый план</w:t>
      </w:r>
    </w:p>
    <w:p w14:paraId="0DA40587" w14:textId="10AEDCF7" w:rsidR="00433FB6" w:rsidRPr="009E29EE" w:rsidRDefault="00433FB6" w:rsidP="00433FB6">
      <w:pPr>
        <w:spacing w:after="0" w:line="240" w:lineRule="auto"/>
        <w:rPr>
          <w:rFonts w:ascii="Times New Roman" w:eastAsia="Times New Roman" w:hAnsi="Times New Roman" w:cs="Times New Roman"/>
          <w:b/>
          <w:sz w:val="28"/>
          <w:szCs w:val="28"/>
          <w:lang w:eastAsia="ru-RU"/>
        </w:rPr>
      </w:pPr>
    </w:p>
    <w:p w14:paraId="6874C0A4" w14:textId="77777777" w:rsidR="00433FB6" w:rsidRPr="009E29EE" w:rsidRDefault="00433FB6" w:rsidP="00433FB6">
      <w:pPr>
        <w:spacing w:after="0" w:line="240" w:lineRule="auto"/>
        <w:jc w:val="center"/>
        <w:rPr>
          <w:rFonts w:ascii="Times New Roman" w:eastAsia="Times New Roman" w:hAnsi="Times New Roman" w:cs="Times New Roman"/>
          <w:b/>
          <w:sz w:val="28"/>
          <w:szCs w:val="28"/>
          <w:lang w:eastAsia="ru-RU"/>
        </w:rPr>
      </w:pP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7"/>
        <w:gridCol w:w="5811"/>
      </w:tblGrid>
      <w:tr w:rsidR="00433FB6" w:rsidRPr="00946033" w14:paraId="6F3FCBE3" w14:textId="77777777" w:rsidTr="005717AD">
        <w:trPr>
          <w:jc w:val="center"/>
        </w:trPr>
        <w:tc>
          <w:tcPr>
            <w:tcW w:w="3977" w:type="dxa"/>
            <w:tcBorders>
              <w:top w:val="single" w:sz="4" w:space="0" w:color="auto"/>
              <w:left w:val="single" w:sz="4" w:space="0" w:color="auto"/>
              <w:bottom w:val="single" w:sz="4" w:space="0" w:color="auto"/>
              <w:right w:val="single" w:sz="4" w:space="0" w:color="auto"/>
            </w:tcBorders>
            <w:vAlign w:val="center"/>
            <w:hideMark/>
          </w:tcPr>
          <w:p w14:paraId="620F410C" w14:textId="77777777" w:rsidR="00433FB6" w:rsidRPr="00946033" w:rsidRDefault="00433FB6" w:rsidP="005717AD">
            <w:pPr>
              <w:spacing w:after="0" w:line="240" w:lineRule="auto"/>
              <w:ind w:left="514"/>
              <w:jc w:val="center"/>
              <w:rPr>
                <w:rFonts w:ascii="Times New Roman" w:eastAsia="Times New Roman" w:hAnsi="Times New Roman" w:cs="Times New Roman"/>
                <w:b/>
                <w:sz w:val="24"/>
                <w:szCs w:val="24"/>
                <w:lang w:eastAsia="ru-RU"/>
              </w:rPr>
            </w:pPr>
            <w:bookmarkStart w:id="95" w:name="_Hlk163732641"/>
            <w:r w:rsidRPr="00946033">
              <w:rPr>
                <w:rFonts w:ascii="Times New Roman" w:eastAsia="Times New Roman" w:hAnsi="Times New Roman" w:cs="Times New Roman"/>
                <w:b/>
                <w:sz w:val="24"/>
                <w:szCs w:val="24"/>
                <w:lang w:eastAsia="ru-RU"/>
              </w:rPr>
              <w:t>Условия оплаты договора</w:t>
            </w:r>
          </w:p>
        </w:tc>
        <w:tc>
          <w:tcPr>
            <w:tcW w:w="5811" w:type="dxa"/>
            <w:tcBorders>
              <w:top w:val="single" w:sz="4" w:space="0" w:color="auto"/>
              <w:left w:val="single" w:sz="4" w:space="0" w:color="auto"/>
              <w:bottom w:val="single" w:sz="4" w:space="0" w:color="auto"/>
              <w:right w:val="single" w:sz="4" w:space="0" w:color="auto"/>
            </w:tcBorders>
            <w:vAlign w:val="center"/>
          </w:tcPr>
          <w:p w14:paraId="7E3F51A8" w14:textId="77777777" w:rsidR="00433FB6" w:rsidRPr="00946033" w:rsidRDefault="00433FB6" w:rsidP="005717AD">
            <w:pPr>
              <w:spacing w:after="0" w:line="240" w:lineRule="auto"/>
              <w:jc w:val="center"/>
              <w:rPr>
                <w:rFonts w:ascii="Times New Roman" w:eastAsia="Times New Roman" w:hAnsi="Times New Roman" w:cs="Times New Roman"/>
                <w:b/>
                <w:sz w:val="24"/>
                <w:szCs w:val="24"/>
                <w:lang w:eastAsia="ru-RU"/>
              </w:rPr>
            </w:pPr>
            <w:r w:rsidRPr="00946033">
              <w:rPr>
                <w:rFonts w:ascii="Times New Roman" w:eastAsia="Times New Roman" w:hAnsi="Times New Roman" w:cs="Times New Roman"/>
                <w:b/>
                <w:sz w:val="24"/>
                <w:szCs w:val="24"/>
                <w:lang w:eastAsia="ru-RU"/>
              </w:rPr>
              <w:t>Размер платежа, процент от стоимости договора</w:t>
            </w:r>
          </w:p>
          <w:p w14:paraId="5E2C943D" w14:textId="77777777" w:rsidR="00433FB6" w:rsidRPr="00946033" w:rsidRDefault="00433FB6" w:rsidP="005717AD">
            <w:pPr>
              <w:spacing w:after="0" w:line="240" w:lineRule="auto"/>
              <w:jc w:val="center"/>
              <w:rPr>
                <w:rFonts w:ascii="Times New Roman" w:eastAsia="Times New Roman" w:hAnsi="Times New Roman" w:cs="Times New Roman"/>
                <w:b/>
                <w:sz w:val="24"/>
                <w:szCs w:val="24"/>
                <w:lang w:eastAsia="ru-RU"/>
              </w:rPr>
            </w:pPr>
          </w:p>
        </w:tc>
      </w:tr>
      <w:tr w:rsidR="00433FB6" w:rsidRPr="00946033" w14:paraId="21EE710F" w14:textId="77777777" w:rsidTr="005717AD">
        <w:trPr>
          <w:jc w:val="center"/>
        </w:trPr>
        <w:tc>
          <w:tcPr>
            <w:tcW w:w="3977" w:type="dxa"/>
            <w:tcBorders>
              <w:top w:val="single" w:sz="4" w:space="0" w:color="auto"/>
              <w:left w:val="single" w:sz="4" w:space="0" w:color="auto"/>
              <w:bottom w:val="single" w:sz="4" w:space="0" w:color="auto"/>
              <w:right w:val="single" w:sz="4" w:space="0" w:color="auto"/>
            </w:tcBorders>
            <w:hideMark/>
          </w:tcPr>
          <w:p w14:paraId="7D7DBA99" w14:textId="36CB1627" w:rsidR="00433FB6" w:rsidRPr="00946033" w:rsidRDefault="00B57DB1" w:rsidP="005717AD">
            <w:pPr>
              <w:spacing w:after="0" w:line="240" w:lineRule="auto"/>
              <w:ind w:left="-87" w:right="-119"/>
              <w:jc w:val="center"/>
              <w:rPr>
                <w:rFonts w:ascii="Times New Roman" w:eastAsia="Times New Roman" w:hAnsi="Times New Roman" w:cs="Times New Roman"/>
                <w:sz w:val="24"/>
                <w:szCs w:val="24"/>
                <w:lang w:eastAsia="ru-RU"/>
              </w:rPr>
            </w:pPr>
            <w:r>
              <w:rPr>
                <w:rFonts w:ascii="Times New Roman" w:hAnsi="Times New Roman" w:cs="Times New Roman"/>
              </w:rPr>
              <w:t>А</w:t>
            </w:r>
            <w:r w:rsidR="00433FB6" w:rsidRPr="00941354">
              <w:rPr>
                <w:rFonts w:ascii="Times New Roman" w:hAnsi="Times New Roman" w:cs="Times New Roman"/>
              </w:rPr>
              <w:t>вансов</w:t>
            </w:r>
            <w:r>
              <w:rPr>
                <w:rFonts w:ascii="Times New Roman" w:hAnsi="Times New Roman" w:cs="Times New Roman"/>
              </w:rPr>
              <w:t>ый</w:t>
            </w:r>
            <w:r w:rsidR="00433FB6" w:rsidRPr="00941354">
              <w:rPr>
                <w:rFonts w:ascii="Times New Roman" w:hAnsi="Times New Roman" w:cs="Times New Roman"/>
              </w:rPr>
              <w:t xml:space="preserve"> платеж</w:t>
            </w:r>
            <w:r w:rsidR="00433FB6">
              <w:rPr>
                <w:rFonts w:ascii="Times New Roman" w:hAnsi="Times New Roman" w:cs="Times New Roman"/>
              </w:rPr>
              <w:t xml:space="preserve"> от</w:t>
            </w:r>
            <w:r w:rsidR="00433FB6" w:rsidRPr="00941354">
              <w:rPr>
                <w:rFonts w:ascii="Times New Roman" w:hAnsi="Times New Roman" w:cs="Times New Roman"/>
              </w:rPr>
              <w:t xml:space="preserve"> стоимости </w:t>
            </w:r>
            <w:r w:rsidR="00433FB6">
              <w:rPr>
                <w:rFonts w:ascii="Times New Roman" w:hAnsi="Times New Roman" w:cs="Times New Roman"/>
              </w:rPr>
              <w:t xml:space="preserve">товара </w:t>
            </w:r>
            <w:r w:rsidR="00433FB6" w:rsidRPr="00941354">
              <w:rPr>
                <w:rFonts w:ascii="Times New Roman" w:hAnsi="Times New Roman" w:cs="Times New Roman"/>
              </w:rPr>
              <w:t xml:space="preserve">на расчетный счет поставщика в течение </w:t>
            </w:r>
            <w:r w:rsidR="002C4EF1">
              <w:rPr>
                <w:rFonts w:ascii="Times New Roman" w:hAnsi="Times New Roman" w:cs="Times New Roman"/>
              </w:rPr>
              <w:t xml:space="preserve">10 </w:t>
            </w:r>
            <w:r w:rsidR="00433FB6">
              <w:rPr>
                <w:rFonts w:ascii="Times New Roman" w:hAnsi="Times New Roman" w:cs="Times New Roman"/>
              </w:rPr>
              <w:t>(</w:t>
            </w:r>
            <w:r w:rsidR="002C4EF1">
              <w:rPr>
                <w:rFonts w:ascii="Times New Roman" w:hAnsi="Times New Roman" w:cs="Times New Roman"/>
              </w:rPr>
              <w:t>десяти</w:t>
            </w:r>
            <w:r w:rsidR="00433FB6" w:rsidRPr="00941354">
              <w:rPr>
                <w:rFonts w:ascii="Times New Roman" w:hAnsi="Times New Roman" w:cs="Times New Roman"/>
              </w:rPr>
              <w:t xml:space="preserve">) </w:t>
            </w:r>
            <w:r w:rsidR="00EB3D04">
              <w:rPr>
                <w:rFonts w:ascii="Times New Roman" w:hAnsi="Times New Roman" w:cs="Times New Roman"/>
              </w:rPr>
              <w:t>рабочих</w:t>
            </w:r>
            <w:r w:rsidR="00433FB6" w:rsidRPr="00941354">
              <w:rPr>
                <w:rFonts w:ascii="Times New Roman" w:hAnsi="Times New Roman" w:cs="Times New Roman"/>
              </w:rPr>
              <w:t xml:space="preserve"> дней с момента подписания договора. </w:t>
            </w:r>
          </w:p>
        </w:tc>
        <w:tc>
          <w:tcPr>
            <w:tcW w:w="5811" w:type="dxa"/>
            <w:tcBorders>
              <w:top w:val="single" w:sz="4" w:space="0" w:color="auto"/>
              <w:left w:val="single" w:sz="4" w:space="0" w:color="auto"/>
              <w:bottom w:val="single" w:sz="4" w:space="0" w:color="auto"/>
              <w:right w:val="single" w:sz="4" w:space="0" w:color="auto"/>
            </w:tcBorders>
            <w:hideMark/>
          </w:tcPr>
          <w:p w14:paraId="5B6C7897" w14:textId="77777777" w:rsidR="00433FB6" w:rsidRDefault="00433FB6" w:rsidP="005717AD">
            <w:pPr>
              <w:spacing w:after="0" w:line="240" w:lineRule="auto"/>
              <w:jc w:val="center"/>
              <w:rPr>
                <w:rFonts w:ascii="Times New Roman" w:hAnsi="Times New Roman" w:cs="Times New Roman"/>
              </w:rPr>
            </w:pPr>
          </w:p>
          <w:p w14:paraId="6B5B202E" w14:textId="4FB86BF7" w:rsidR="00433FB6" w:rsidRPr="00946033" w:rsidRDefault="0013508A" w:rsidP="005717AD">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rPr>
              <w:t>5</w:t>
            </w:r>
            <w:r w:rsidR="00433FB6">
              <w:rPr>
                <w:rFonts w:ascii="Times New Roman" w:hAnsi="Times New Roman" w:cs="Times New Roman"/>
              </w:rPr>
              <w:t>0%</w:t>
            </w:r>
          </w:p>
        </w:tc>
      </w:tr>
      <w:tr w:rsidR="00433FB6" w:rsidRPr="00946033" w14:paraId="5CC7AF0D" w14:textId="77777777" w:rsidTr="005717AD">
        <w:trPr>
          <w:trHeight w:val="1163"/>
          <w:jc w:val="center"/>
        </w:trPr>
        <w:tc>
          <w:tcPr>
            <w:tcW w:w="3977" w:type="dxa"/>
            <w:tcBorders>
              <w:top w:val="single" w:sz="4" w:space="0" w:color="auto"/>
              <w:left w:val="single" w:sz="4" w:space="0" w:color="auto"/>
              <w:bottom w:val="single" w:sz="4" w:space="0" w:color="auto"/>
              <w:right w:val="single" w:sz="4" w:space="0" w:color="auto"/>
            </w:tcBorders>
            <w:hideMark/>
          </w:tcPr>
          <w:p w14:paraId="4D3B462B" w14:textId="1C541636" w:rsidR="00433FB6" w:rsidRPr="002C4EF1" w:rsidRDefault="00433FB6" w:rsidP="005717AD">
            <w:pPr>
              <w:spacing w:after="0" w:line="240" w:lineRule="auto"/>
              <w:jc w:val="both"/>
              <w:rPr>
                <w:rFonts w:ascii="Times New Roman" w:eastAsia="Times New Roman" w:hAnsi="Times New Roman" w:cs="Times New Roman"/>
                <w:lang w:eastAsia="ru-RU"/>
              </w:rPr>
            </w:pPr>
            <w:r w:rsidRPr="002C4EF1">
              <w:rPr>
                <w:rFonts w:ascii="Times New Roman" w:hAnsi="Times New Roman" w:cs="Times New Roman"/>
              </w:rPr>
              <w:t xml:space="preserve">Оставшиеся часть стоимости в течение </w:t>
            </w:r>
            <w:r w:rsidR="0013508A">
              <w:rPr>
                <w:rFonts w:ascii="Times New Roman" w:hAnsi="Times New Roman" w:cs="Times New Roman"/>
              </w:rPr>
              <w:t>7</w:t>
            </w:r>
            <w:r w:rsidR="002C4EF1" w:rsidRPr="002C4EF1">
              <w:rPr>
                <w:rFonts w:ascii="Times New Roman" w:eastAsia="Times New Roman" w:hAnsi="Times New Roman" w:cs="Times New Roman"/>
                <w:lang w:eastAsia="ru-RU"/>
              </w:rPr>
              <w:t xml:space="preserve"> (с</w:t>
            </w:r>
            <w:r w:rsidR="0013508A">
              <w:rPr>
                <w:rFonts w:ascii="Times New Roman" w:eastAsia="Times New Roman" w:hAnsi="Times New Roman" w:cs="Times New Roman"/>
                <w:lang w:eastAsia="ru-RU"/>
              </w:rPr>
              <w:t>еми</w:t>
            </w:r>
            <w:r w:rsidR="00EB3D04">
              <w:rPr>
                <w:rFonts w:ascii="Times New Roman" w:eastAsia="Times New Roman" w:hAnsi="Times New Roman" w:cs="Times New Roman"/>
                <w:lang w:eastAsia="ru-RU"/>
              </w:rPr>
              <w:t>)</w:t>
            </w:r>
            <w:r w:rsidR="002C4EF1" w:rsidRPr="002C4EF1">
              <w:rPr>
                <w:rFonts w:ascii="Times New Roman" w:eastAsia="Times New Roman" w:hAnsi="Times New Roman" w:cs="Times New Roman"/>
                <w:lang w:eastAsia="ru-RU"/>
              </w:rPr>
              <w:t xml:space="preserve"> </w:t>
            </w:r>
            <w:r w:rsidR="0013508A">
              <w:rPr>
                <w:rFonts w:ascii="Times New Roman" w:eastAsia="Times New Roman" w:hAnsi="Times New Roman" w:cs="Times New Roman"/>
                <w:lang w:eastAsia="ru-RU"/>
              </w:rPr>
              <w:t>рабочих</w:t>
            </w:r>
            <w:r w:rsidR="002C4EF1" w:rsidRPr="002C4EF1">
              <w:rPr>
                <w:rFonts w:ascii="Times New Roman" w:eastAsia="Times New Roman" w:hAnsi="Times New Roman" w:cs="Times New Roman"/>
                <w:lang w:eastAsia="ru-RU"/>
              </w:rPr>
              <w:t xml:space="preserve"> дней с момента фактической </w:t>
            </w:r>
            <w:r w:rsidR="00EB3D04">
              <w:rPr>
                <w:rFonts w:ascii="Times New Roman" w:eastAsia="Times New Roman" w:hAnsi="Times New Roman" w:cs="Times New Roman"/>
                <w:lang w:eastAsia="ru-RU"/>
              </w:rPr>
              <w:t>поставки оборудования на склад покупателя</w:t>
            </w:r>
            <w:r w:rsidR="00ED51A4" w:rsidRPr="002C4EF1">
              <w:rPr>
                <w:rFonts w:ascii="Times New Roman" w:eastAsia="Times New Roman" w:hAnsi="Times New Roman" w:cs="Times New Roman"/>
                <w:lang w:eastAsia="ru-RU"/>
              </w:rPr>
              <w:t>.</w:t>
            </w:r>
          </w:p>
        </w:tc>
        <w:tc>
          <w:tcPr>
            <w:tcW w:w="5811" w:type="dxa"/>
            <w:tcBorders>
              <w:top w:val="single" w:sz="4" w:space="0" w:color="auto"/>
              <w:left w:val="single" w:sz="4" w:space="0" w:color="auto"/>
              <w:bottom w:val="single" w:sz="4" w:space="0" w:color="auto"/>
              <w:right w:val="single" w:sz="4" w:space="0" w:color="auto"/>
            </w:tcBorders>
            <w:hideMark/>
          </w:tcPr>
          <w:p w14:paraId="75FFC00D" w14:textId="77777777" w:rsidR="00433FB6" w:rsidRDefault="00433FB6" w:rsidP="005717AD">
            <w:pPr>
              <w:spacing w:after="0" w:line="240" w:lineRule="auto"/>
              <w:jc w:val="center"/>
              <w:rPr>
                <w:rFonts w:ascii="Times New Roman" w:hAnsi="Times New Roman" w:cs="Times New Roman"/>
              </w:rPr>
            </w:pPr>
          </w:p>
          <w:p w14:paraId="6F77AA28" w14:textId="45F798E3" w:rsidR="00433FB6" w:rsidRPr="00946033" w:rsidRDefault="0013508A" w:rsidP="005717AD">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rPr>
              <w:t>5</w:t>
            </w:r>
            <w:r w:rsidR="00433FB6">
              <w:rPr>
                <w:rFonts w:ascii="Times New Roman" w:hAnsi="Times New Roman" w:cs="Times New Roman"/>
              </w:rPr>
              <w:t>0%</w:t>
            </w:r>
          </w:p>
        </w:tc>
      </w:tr>
      <w:bookmarkEnd w:id="95"/>
    </w:tbl>
    <w:p w14:paraId="73935C90" w14:textId="77777777" w:rsidR="00433FB6" w:rsidRPr="009E29EE" w:rsidRDefault="00433FB6" w:rsidP="00433FB6">
      <w:pPr>
        <w:spacing w:after="0" w:line="240" w:lineRule="auto"/>
        <w:ind w:firstLine="851"/>
        <w:jc w:val="center"/>
        <w:rPr>
          <w:rFonts w:ascii="Times New Roman" w:eastAsia="Calibri" w:hAnsi="Times New Roman" w:cs="Times New Roman"/>
          <w:b/>
          <w:sz w:val="24"/>
          <w:szCs w:val="24"/>
        </w:rPr>
      </w:pPr>
    </w:p>
    <w:p w14:paraId="7752EE28" w14:textId="77777777" w:rsidR="00433FB6" w:rsidRPr="009E29EE" w:rsidRDefault="00433FB6" w:rsidP="00433FB6">
      <w:pPr>
        <w:spacing w:after="0" w:line="240" w:lineRule="auto"/>
        <w:ind w:firstLine="851"/>
        <w:rPr>
          <w:rFonts w:ascii="Times New Roman" w:eastAsia="Calibri" w:hAnsi="Times New Roman" w:cs="Times New Roman"/>
          <w:sz w:val="24"/>
          <w:szCs w:val="24"/>
        </w:rPr>
      </w:pPr>
    </w:p>
    <w:p w14:paraId="43875976" w14:textId="77777777" w:rsidR="00433FB6" w:rsidRPr="009E29EE" w:rsidRDefault="00433FB6" w:rsidP="00433FB6">
      <w:pPr>
        <w:autoSpaceDE w:val="0"/>
        <w:autoSpaceDN w:val="0"/>
        <w:adjustRightInd w:val="0"/>
        <w:spacing w:after="0" w:line="240" w:lineRule="auto"/>
        <w:jc w:val="both"/>
        <w:rPr>
          <w:rFonts w:ascii="Times New Roman" w:eastAsia="Calibri" w:hAnsi="Times New Roman" w:cs="Times New Roman"/>
          <w:bCs/>
          <w:sz w:val="24"/>
          <w:szCs w:val="24"/>
        </w:rPr>
      </w:pPr>
    </w:p>
    <w:p w14:paraId="3A7FD11E" w14:textId="77777777" w:rsidR="00433FB6" w:rsidRPr="009E29EE" w:rsidRDefault="00433FB6" w:rsidP="00433FB6">
      <w:pPr>
        <w:spacing w:after="0" w:line="240" w:lineRule="auto"/>
        <w:jc w:val="both"/>
        <w:rPr>
          <w:rFonts w:ascii="Times New Roman" w:eastAsia="Times New Roman" w:hAnsi="Times New Roman" w:cs="Times New Roman"/>
          <w:b/>
          <w:sz w:val="24"/>
          <w:szCs w:val="24"/>
          <w:lang w:eastAsia="ru-RU"/>
        </w:rPr>
      </w:pPr>
      <w:r w:rsidRPr="009E29EE">
        <w:rPr>
          <w:rFonts w:ascii="Times New Roman" w:eastAsia="Times New Roman" w:hAnsi="Times New Roman" w:cs="Times New Roman"/>
          <w:b/>
          <w:sz w:val="24"/>
          <w:szCs w:val="24"/>
          <w:lang w:eastAsia="ru-RU"/>
        </w:rPr>
        <w:t xml:space="preserve">«Заказчик»                                                                          «Поставщик»  </w:t>
      </w:r>
    </w:p>
    <w:p w14:paraId="6B5F642C" w14:textId="77777777" w:rsidR="005B7AF4" w:rsidRDefault="005B7AF4" w:rsidP="00EC7B6B">
      <w:pPr>
        <w:jc w:val="right"/>
        <w:rPr>
          <w:rFonts w:ascii="Times New Roman" w:hAnsi="Times New Roman" w:cs="Times New Roman"/>
        </w:rPr>
      </w:pPr>
    </w:p>
    <w:p w14:paraId="4592CF44" w14:textId="77777777" w:rsidR="00B75D3D" w:rsidRDefault="00B75D3D" w:rsidP="00EC7B6B">
      <w:pPr>
        <w:jc w:val="right"/>
        <w:rPr>
          <w:rFonts w:ascii="Times New Roman" w:hAnsi="Times New Roman" w:cs="Times New Roman"/>
        </w:rPr>
      </w:pPr>
    </w:p>
    <w:p w14:paraId="2C26311B" w14:textId="77777777" w:rsidR="00C41F5A" w:rsidRDefault="00C41F5A" w:rsidP="00EC7B6B">
      <w:pPr>
        <w:jc w:val="right"/>
        <w:rPr>
          <w:rFonts w:ascii="Times New Roman" w:hAnsi="Times New Roman" w:cs="Times New Roman"/>
        </w:rPr>
      </w:pPr>
    </w:p>
    <w:p w14:paraId="5036A4A3" w14:textId="77777777" w:rsidR="00C41F5A" w:rsidRDefault="00C41F5A" w:rsidP="00EC7B6B">
      <w:pPr>
        <w:jc w:val="right"/>
        <w:rPr>
          <w:rFonts w:ascii="Times New Roman" w:hAnsi="Times New Roman" w:cs="Times New Roman"/>
        </w:rPr>
      </w:pPr>
    </w:p>
    <w:p w14:paraId="5B56D429" w14:textId="77777777" w:rsidR="00C41F5A" w:rsidRDefault="00C41F5A" w:rsidP="00EC7B6B">
      <w:pPr>
        <w:jc w:val="right"/>
        <w:rPr>
          <w:rFonts w:ascii="Times New Roman" w:hAnsi="Times New Roman" w:cs="Times New Roman"/>
        </w:rPr>
      </w:pPr>
    </w:p>
    <w:p w14:paraId="2D1605A8" w14:textId="77777777" w:rsidR="00B75D3D" w:rsidRDefault="00B75D3D" w:rsidP="00EC7B6B">
      <w:pPr>
        <w:jc w:val="right"/>
        <w:rPr>
          <w:rFonts w:ascii="Times New Roman" w:hAnsi="Times New Roman" w:cs="Times New Roman"/>
        </w:rPr>
      </w:pPr>
    </w:p>
    <w:p w14:paraId="40E3D2ED" w14:textId="77777777" w:rsidR="006C177F" w:rsidRDefault="006C177F" w:rsidP="00EC7B6B">
      <w:pPr>
        <w:jc w:val="right"/>
        <w:rPr>
          <w:rFonts w:ascii="Times New Roman" w:hAnsi="Times New Roman" w:cs="Times New Roman"/>
        </w:rPr>
      </w:pPr>
    </w:p>
    <w:p w14:paraId="7F1FA037" w14:textId="77777777" w:rsidR="00D30FF5" w:rsidRDefault="00B865BD" w:rsidP="00EC7B6B">
      <w:pPr>
        <w:jc w:val="right"/>
        <w:rPr>
          <w:rFonts w:asciiTheme="majorHAnsi" w:eastAsiaTheme="majorEastAsia" w:hAnsiTheme="majorHAnsi" w:cstheme="majorBidi"/>
          <w:b/>
          <w:bCs/>
          <w:color w:val="4F81BD" w:themeColor="accent1"/>
          <w:lang w:eastAsia="ru-RU"/>
        </w:rPr>
      </w:pPr>
      <w:r>
        <w:rPr>
          <w:rFonts w:ascii="Times New Roman" w:hAnsi="Times New Roman" w:cs="Times New Roman"/>
        </w:rPr>
        <w:t xml:space="preserve">                            </w:t>
      </w:r>
      <w:r w:rsidR="001C394B" w:rsidRPr="001C394B">
        <w:rPr>
          <w:rFonts w:asciiTheme="majorHAnsi" w:eastAsiaTheme="majorEastAsia" w:hAnsiTheme="majorHAnsi" w:cstheme="majorBidi"/>
          <w:b/>
          <w:bCs/>
          <w:color w:val="4F81BD" w:themeColor="accent1"/>
          <w:lang w:eastAsia="ru-RU"/>
        </w:rPr>
        <w:t xml:space="preserve">  </w:t>
      </w:r>
      <w:bookmarkStart w:id="96" w:name="_Toc500766075"/>
    </w:p>
    <w:p w14:paraId="7B52612D" w14:textId="77777777" w:rsidR="00D30FF5" w:rsidRDefault="00D30FF5" w:rsidP="00EC7B6B">
      <w:pPr>
        <w:jc w:val="right"/>
        <w:rPr>
          <w:rFonts w:asciiTheme="majorHAnsi" w:eastAsiaTheme="majorEastAsia" w:hAnsiTheme="majorHAnsi" w:cstheme="majorBidi"/>
          <w:b/>
          <w:bCs/>
          <w:color w:val="4F81BD" w:themeColor="accent1"/>
          <w:lang w:eastAsia="ru-RU"/>
        </w:rPr>
      </w:pPr>
    </w:p>
    <w:p w14:paraId="2266FDA6" w14:textId="77777777" w:rsidR="00D30FF5" w:rsidRDefault="00D30FF5" w:rsidP="00EC7B6B">
      <w:pPr>
        <w:jc w:val="right"/>
        <w:rPr>
          <w:rFonts w:asciiTheme="majorHAnsi" w:eastAsiaTheme="majorEastAsia" w:hAnsiTheme="majorHAnsi" w:cstheme="majorBidi"/>
          <w:b/>
          <w:bCs/>
          <w:color w:val="4F81BD" w:themeColor="accent1"/>
          <w:lang w:eastAsia="ru-RU"/>
        </w:rPr>
      </w:pPr>
    </w:p>
    <w:p w14:paraId="641D9E59" w14:textId="77777777" w:rsidR="00D30FF5" w:rsidRDefault="00D30FF5" w:rsidP="00EC7B6B">
      <w:pPr>
        <w:jc w:val="right"/>
        <w:rPr>
          <w:rFonts w:asciiTheme="majorHAnsi" w:eastAsiaTheme="majorEastAsia" w:hAnsiTheme="majorHAnsi" w:cstheme="majorBidi"/>
          <w:b/>
          <w:bCs/>
          <w:color w:val="4F81BD" w:themeColor="accent1"/>
          <w:lang w:eastAsia="ru-RU"/>
        </w:rPr>
      </w:pPr>
    </w:p>
    <w:p w14:paraId="5F509C63" w14:textId="77777777" w:rsidR="00D30FF5" w:rsidRDefault="00D30FF5" w:rsidP="00EC7B6B">
      <w:pPr>
        <w:jc w:val="right"/>
        <w:rPr>
          <w:rFonts w:asciiTheme="majorHAnsi" w:eastAsiaTheme="majorEastAsia" w:hAnsiTheme="majorHAnsi" w:cstheme="majorBidi"/>
          <w:b/>
          <w:bCs/>
          <w:color w:val="4F81BD" w:themeColor="accent1"/>
          <w:lang w:eastAsia="ru-RU"/>
        </w:rPr>
      </w:pPr>
    </w:p>
    <w:p w14:paraId="183D4AFF" w14:textId="77777777" w:rsidR="00D30FF5" w:rsidRDefault="00D30FF5" w:rsidP="00F812F3">
      <w:pPr>
        <w:rPr>
          <w:rFonts w:asciiTheme="majorHAnsi" w:eastAsiaTheme="majorEastAsia" w:hAnsiTheme="majorHAnsi" w:cstheme="majorBidi"/>
          <w:b/>
          <w:bCs/>
          <w:color w:val="4F81BD" w:themeColor="accent1"/>
          <w:lang w:eastAsia="ru-RU"/>
        </w:rPr>
      </w:pPr>
    </w:p>
    <w:p w14:paraId="5FAE469C" w14:textId="77777777" w:rsidR="002C4EF1" w:rsidRDefault="002C4EF1" w:rsidP="00F812F3">
      <w:pPr>
        <w:rPr>
          <w:rFonts w:asciiTheme="majorHAnsi" w:eastAsiaTheme="majorEastAsia" w:hAnsiTheme="majorHAnsi" w:cstheme="majorBidi"/>
          <w:b/>
          <w:bCs/>
          <w:color w:val="4F81BD" w:themeColor="accent1"/>
          <w:lang w:eastAsia="ru-RU"/>
        </w:rPr>
      </w:pPr>
    </w:p>
    <w:p w14:paraId="5F06119E" w14:textId="77777777" w:rsidR="002C4EF1" w:rsidRDefault="002C4EF1" w:rsidP="00F812F3">
      <w:pPr>
        <w:rPr>
          <w:rFonts w:asciiTheme="majorHAnsi" w:eastAsiaTheme="majorEastAsia" w:hAnsiTheme="majorHAnsi" w:cstheme="majorBidi"/>
          <w:b/>
          <w:bCs/>
          <w:color w:val="4F81BD" w:themeColor="accent1"/>
          <w:lang w:eastAsia="ru-RU"/>
        </w:rPr>
      </w:pPr>
    </w:p>
    <w:p w14:paraId="7CF59EC5" w14:textId="77777777" w:rsidR="002C4EF1" w:rsidRDefault="002C4EF1" w:rsidP="00F812F3">
      <w:pPr>
        <w:rPr>
          <w:rFonts w:asciiTheme="majorHAnsi" w:eastAsiaTheme="majorEastAsia" w:hAnsiTheme="majorHAnsi" w:cstheme="majorBidi"/>
          <w:b/>
          <w:bCs/>
          <w:color w:val="4F81BD" w:themeColor="accent1"/>
          <w:lang w:eastAsia="ru-RU"/>
        </w:rPr>
      </w:pPr>
    </w:p>
    <w:p w14:paraId="4B702BF6" w14:textId="77777777" w:rsidR="002C4EF1" w:rsidRPr="00D30FF5" w:rsidRDefault="002C4EF1" w:rsidP="002C4EF1">
      <w:pPr>
        <w:jc w:val="center"/>
        <w:rPr>
          <w:rFonts w:asciiTheme="majorHAnsi" w:eastAsiaTheme="majorEastAsia" w:hAnsiTheme="majorHAnsi" w:cstheme="majorBidi"/>
          <w:b/>
          <w:bCs/>
          <w:lang w:eastAsia="ru-RU"/>
        </w:rPr>
      </w:pPr>
      <w:bookmarkStart w:id="97" w:name="_Ref55335821"/>
      <w:bookmarkStart w:id="98" w:name="_Ref55336345"/>
      <w:bookmarkStart w:id="99" w:name="_Toc57314674"/>
      <w:bookmarkStart w:id="100" w:name="_Toc69728988"/>
      <w:bookmarkStart w:id="101" w:name="_Toc311975356"/>
      <w:bookmarkStart w:id="102" w:name="_Ref314250951"/>
      <w:bookmarkStart w:id="103" w:name="_Toc415874700"/>
      <w:bookmarkStart w:id="104" w:name="_Toc530677805"/>
      <w:r w:rsidRPr="00D30FF5">
        <w:rPr>
          <w:rFonts w:asciiTheme="majorHAnsi" w:eastAsiaTheme="majorEastAsia" w:hAnsiTheme="majorHAnsi" w:cstheme="majorBidi"/>
          <w:b/>
          <w:bCs/>
          <w:lang w:eastAsia="ru-RU"/>
        </w:rPr>
        <w:lastRenderedPageBreak/>
        <w:t>РАЗДЕЛ № 3</w:t>
      </w:r>
    </w:p>
    <w:p w14:paraId="29535FCC" w14:textId="77777777" w:rsidR="002C4EF1" w:rsidRPr="00D30FF5" w:rsidRDefault="002C4EF1" w:rsidP="002C4EF1">
      <w:pPr>
        <w:keepNext/>
        <w:keepLines/>
        <w:suppressAutoHyphens/>
        <w:spacing w:before="240" w:after="0" w:line="240" w:lineRule="auto"/>
        <w:ind w:left="1134" w:hanging="1134"/>
        <w:jc w:val="center"/>
        <w:outlineLvl w:val="1"/>
        <w:rPr>
          <w:rFonts w:ascii="Times New Roman" w:eastAsiaTheme="majorEastAsia" w:hAnsi="Times New Roman" w:cs="Times New Roman"/>
          <w:b/>
          <w:lang w:val="ru" w:eastAsia="ru-RU"/>
        </w:rPr>
      </w:pPr>
      <w:bookmarkStart w:id="105" w:name="_Ref414276712"/>
      <w:bookmarkStart w:id="106" w:name="_Ref414291069"/>
      <w:bookmarkStart w:id="107" w:name="_Toc415874697"/>
      <w:bookmarkStart w:id="108" w:name="_Toc530677803"/>
      <w:bookmarkStart w:id="109" w:name="_Ref314161369"/>
      <w:r w:rsidRPr="00D30FF5">
        <w:rPr>
          <w:rFonts w:ascii="Times New Roman" w:eastAsiaTheme="majorEastAsia" w:hAnsi="Times New Roman" w:cs="Times New Roman"/>
          <w:b/>
          <w:lang w:val="ru" w:eastAsia="ru-RU"/>
        </w:rPr>
        <w:t>ОБРАЗЦЫ ФОРМ ДОКУМЕНТОВ, ВКЛЮЧАЕМЫХ В ЗАЯВКУ</w:t>
      </w:r>
      <w:bookmarkEnd w:id="105"/>
      <w:bookmarkEnd w:id="106"/>
      <w:bookmarkEnd w:id="107"/>
      <w:bookmarkEnd w:id="108"/>
      <w:r w:rsidRPr="00D30FF5">
        <w:rPr>
          <w:rFonts w:ascii="Times New Roman" w:eastAsiaTheme="majorEastAsia" w:hAnsi="Times New Roman" w:cs="Times New Roman"/>
          <w:b/>
          <w:lang w:val="ru" w:eastAsia="ru-RU"/>
        </w:rPr>
        <w:t xml:space="preserve"> </w:t>
      </w:r>
      <w:bookmarkEnd w:id="109"/>
    </w:p>
    <w:p w14:paraId="7E8EF05E" w14:textId="77777777" w:rsidR="002C4EF1" w:rsidRPr="00D30FF5" w:rsidRDefault="002C4EF1" w:rsidP="002C4EF1">
      <w:pPr>
        <w:tabs>
          <w:tab w:val="left" w:pos="9355"/>
        </w:tabs>
        <w:spacing w:before="120" w:after="0" w:line="240" w:lineRule="auto"/>
        <w:jc w:val="center"/>
        <w:rPr>
          <w:rFonts w:ascii="Times New Roman" w:hAnsi="Times New Roman" w:cs="Times New Roman"/>
          <w:b/>
          <w:bCs/>
        </w:rPr>
      </w:pPr>
      <w:r w:rsidRPr="00D30FF5">
        <w:rPr>
          <w:rFonts w:ascii="Times New Roman" w:hAnsi="Times New Roman" w:cs="Times New Roman"/>
          <w:b/>
          <w:bCs/>
        </w:rPr>
        <w:t>ВНИМАНИЮ УЧАСТНИКОВ ЗАКУПКИ!</w:t>
      </w:r>
    </w:p>
    <w:p w14:paraId="4CA84F7E" w14:textId="77777777" w:rsidR="002C4EF1" w:rsidRPr="00D30FF5" w:rsidRDefault="002C4EF1" w:rsidP="002C4EF1">
      <w:pPr>
        <w:tabs>
          <w:tab w:val="left" w:pos="9355"/>
        </w:tabs>
        <w:spacing w:after="0" w:line="240" w:lineRule="auto"/>
        <w:ind w:right="-1"/>
        <w:jc w:val="both"/>
        <w:rPr>
          <w:rFonts w:ascii="Times New Roman" w:eastAsia="Times New Roman" w:hAnsi="Times New Roman" w:cs="Times New Roman"/>
          <w:snapToGrid w:val="0"/>
          <w:lang w:eastAsia="ru-RU"/>
        </w:rPr>
      </w:pPr>
    </w:p>
    <w:p w14:paraId="6FFE6CA9" w14:textId="77777777" w:rsidR="002C4EF1" w:rsidRPr="00D30FF5" w:rsidRDefault="002C4EF1" w:rsidP="002C4EF1">
      <w:pPr>
        <w:tabs>
          <w:tab w:val="left" w:pos="9355"/>
        </w:tabs>
        <w:spacing w:before="120" w:after="0" w:line="240" w:lineRule="auto"/>
        <w:ind w:firstLine="567"/>
        <w:jc w:val="both"/>
        <w:rPr>
          <w:rFonts w:ascii="Times New Roman" w:hAnsi="Times New Roman" w:cs="Times New Roman"/>
          <w:bCs/>
          <w:sz w:val="24"/>
          <w:szCs w:val="24"/>
        </w:rPr>
      </w:pPr>
      <w:r w:rsidRPr="00D30FF5">
        <w:rPr>
          <w:rFonts w:ascii="Times New Roman" w:hAnsi="Times New Roman" w:cs="Times New Roman"/>
          <w:bCs/>
          <w:sz w:val="24"/>
          <w:szCs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документации о закупке, при этом такие образцы не подлежат изменению (редактированию).</w:t>
      </w:r>
    </w:p>
    <w:p w14:paraId="0E9B9213" w14:textId="77777777" w:rsidR="002C4EF1" w:rsidRPr="00D30FF5" w:rsidRDefault="002C4EF1" w:rsidP="002C4EF1">
      <w:pPr>
        <w:tabs>
          <w:tab w:val="left" w:pos="9355"/>
        </w:tabs>
        <w:spacing w:before="120" w:after="0" w:line="240" w:lineRule="auto"/>
        <w:ind w:right="-568" w:firstLine="567"/>
        <w:jc w:val="center"/>
        <w:rPr>
          <w:rFonts w:ascii="Times New Roman" w:hAnsi="Times New Roman" w:cs="Times New Roman"/>
          <w:b/>
          <w:bCs/>
          <w:sz w:val="24"/>
          <w:szCs w:val="24"/>
        </w:rPr>
      </w:pPr>
      <w:r w:rsidRPr="00D30FF5">
        <w:rPr>
          <w:rFonts w:ascii="Times New Roman" w:hAnsi="Times New Roman" w:cs="Times New Roman"/>
          <w:b/>
          <w:bCs/>
          <w:sz w:val="24"/>
          <w:szCs w:val="24"/>
        </w:rPr>
        <w:t xml:space="preserve">Образцы форм документов, включаемых в </w:t>
      </w:r>
      <w:r>
        <w:rPr>
          <w:rFonts w:ascii="Times New Roman" w:hAnsi="Times New Roman" w:cs="Times New Roman"/>
          <w:b/>
          <w:bCs/>
          <w:sz w:val="24"/>
          <w:szCs w:val="24"/>
        </w:rPr>
        <w:t>заявку</w:t>
      </w:r>
    </w:p>
    <w:p w14:paraId="013F8DFE" w14:textId="1D30444D" w:rsidR="002C4EF1" w:rsidRPr="00D30FF5" w:rsidRDefault="002C4EF1" w:rsidP="002C4EF1">
      <w:pPr>
        <w:keepNext/>
        <w:keepLines/>
        <w:numPr>
          <w:ilvl w:val="1"/>
          <w:numId w:val="0"/>
        </w:numPr>
        <w:suppressAutoHyphens/>
        <w:spacing w:before="240" w:after="0" w:line="240" w:lineRule="auto"/>
        <w:ind w:right="-568" w:firstLine="567"/>
        <w:outlineLvl w:val="2"/>
        <w:rPr>
          <w:rFonts w:ascii="Times New Roman" w:eastAsia="Times New Roman" w:hAnsi="Times New Roman" w:cs="Times New Roman"/>
          <w:b/>
          <w:sz w:val="24"/>
          <w:szCs w:val="24"/>
          <w:lang w:eastAsia="ru-RU"/>
        </w:rPr>
      </w:pPr>
      <w:bookmarkStart w:id="110" w:name="_Ref55336310"/>
      <w:bookmarkStart w:id="111" w:name="_Toc57314672"/>
      <w:bookmarkStart w:id="112" w:name="_Toc69728986"/>
      <w:bookmarkStart w:id="113" w:name="_Toc311975353"/>
      <w:bookmarkStart w:id="114" w:name="_Toc415874698"/>
      <w:bookmarkStart w:id="115" w:name="_Toc530677804"/>
      <w:r>
        <w:rPr>
          <w:rFonts w:ascii="Times New Roman" w:eastAsia="Times New Roman" w:hAnsi="Times New Roman" w:cs="Times New Roman"/>
          <w:b/>
          <w:sz w:val="24"/>
          <w:szCs w:val="24"/>
          <w:lang w:eastAsia="ru-RU"/>
        </w:rPr>
        <w:t>Заявка</w:t>
      </w:r>
      <w:r w:rsidRPr="00D30FF5">
        <w:rPr>
          <w:rFonts w:ascii="Times New Roman" w:eastAsia="Times New Roman" w:hAnsi="Times New Roman" w:cs="Times New Roman"/>
          <w:b/>
          <w:sz w:val="24"/>
          <w:szCs w:val="24"/>
          <w:lang w:eastAsia="ru-RU"/>
        </w:rPr>
        <w:t xml:space="preserve"> </w:t>
      </w:r>
      <w:bookmarkStart w:id="116" w:name="_Ref22846535"/>
      <w:r w:rsidRPr="00D30FF5">
        <w:rPr>
          <w:rFonts w:ascii="Times New Roman" w:eastAsia="Times New Roman" w:hAnsi="Times New Roman" w:cs="Times New Roman"/>
          <w:b/>
          <w:sz w:val="24"/>
          <w:szCs w:val="24"/>
          <w:lang w:eastAsia="ru-RU"/>
        </w:rPr>
        <w:t>(</w:t>
      </w:r>
      <w:bookmarkEnd w:id="116"/>
      <w:r w:rsidRPr="00D30FF5">
        <w:rPr>
          <w:rFonts w:ascii="Times New Roman" w:eastAsia="Times New Roman" w:hAnsi="Times New Roman" w:cs="Times New Roman"/>
          <w:b/>
          <w:sz w:val="24"/>
          <w:szCs w:val="24"/>
          <w:lang w:eastAsia="ru-RU"/>
        </w:rPr>
        <w:t>форма </w:t>
      </w:r>
      <w:r w:rsidRPr="00D30FF5">
        <w:rPr>
          <w:rFonts w:ascii="Times New Roman" w:eastAsia="Times New Roman" w:hAnsi="Times New Roman" w:cs="Times New Roman"/>
          <w:b/>
          <w:sz w:val="24"/>
          <w:szCs w:val="24"/>
          <w:lang w:eastAsia="ru-RU"/>
        </w:rPr>
        <w:fldChar w:fldCharType="begin"/>
      </w:r>
      <w:r w:rsidRPr="00D30FF5">
        <w:rPr>
          <w:rFonts w:ascii="Times New Roman" w:eastAsia="Times New Roman" w:hAnsi="Times New Roman" w:cs="Times New Roman"/>
          <w:b/>
          <w:sz w:val="24"/>
          <w:szCs w:val="24"/>
          <w:lang w:eastAsia="ru-RU"/>
        </w:rPr>
        <w:instrText xml:space="preserve"> SEQ форма \* ARABIC </w:instrText>
      </w:r>
      <w:r w:rsidRPr="00D30FF5">
        <w:rPr>
          <w:rFonts w:ascii="Times New Roman" w:eastAsia="Times New Roman" w:hAnsi="Times New Roman" w:cs="Times New Roman"/>
          <w:b/>
          <w:sz w:val="24"/>
          <w:szCs w:val="24"/>
          <w:lang w:eastAsia="ru-RU"/>
        </w:rPr>
        <w:fldChar w:fldCharType="separate"/>
      </w:r>
      <w:r w:rsidR="00942BB0">
        <w:rPr>
          <w:rFonts w:ascii="Times New Roman" w:eastAsia="Times New Roman" w:hAnsi="Times New Roman" w:cs="Times New Roman"/>
          <w:b/>
          <w:noProof/>
          <w:sz w:val="24"/>
          <w:szCs w:val="24"/>
          <w:lang w:eastAsia="ru-RU"/>
        </w:rPr>
        <w:t>1</w:t>
      </w:r>
      <w:r w:rsidRPr="00D30FF5">
        <w:rPr>
          <w:rFonts w:ascii="Times New Roman" w:eastAsia="Times New Roman" w:hAnsi="Times New Roman" w:cs="Times New Roman"/>
          <w:b/>
          <w:noProof/>
          <w:sz w:val="24"/>
          <w:szCs w:val="24"/>
          <w:lang w:eastAsia="ru-RU"/>
        </w:rPr>
        <w:fldChar w:fldCharType="end"/>
      </w:r>
      <w:r w:rsidRPr="00D30FF5">
        <w:rPr>
          <w:rFonts w:ascii="Times New Roman" w:eastAsia="Times New Roman" w:hAnsi="Times New Roman" w:cs="Times New Roman"/>
          <w:b/>
          <w:sz w:val="24"/>
          <w:szCs w:val="24"/>
          <w:lang w:eastAsia="ru-RU"/>
        </w:rPr>
        <w:t>)</w:t>
      </w:r>
      <w:bookmarkEnd w:id="110"/>
      <w:bookmarkEnd w:id="111"/>
      <w:bookmarkEnd w:id="112"/>
      <w:bookmarkEnd w:id="113"/>
      <w:bookmarkEnd w:id="114"/>
      <w:bookmarkEnd w:id="115"/>
    </w:p>
    <w:p w14:paraId="7E36E764" w14:textId="77777777" w:rsidR="002C4EF1" w:rsidRPr="00D30FF5" w:rsidRDefault="002C4EF1" w:rsidP="002C4EF1">
      <w:pPr>
        <w:numPr>
          <w:ilvl w:val="2"/>
          <w:numId w:val="0"/>
        </w:numPr>
        <w:suppressAutoHyphens/>
        <w:spacing w:before="120" w:after="0" w:line="240" w:lineRule="auto"/>
        <w:ind w:right="-568" w:firstLine="567"/>
        <w:jc w:val="both"/>
        <w:outlineLvl w:val="3"/>
        <w:rPr>
          <w:rFonts w:ascii="Times New Roman" w:eastAsia="Times New Roman" w:hAnsi="Times New Roman" w:cs="Times New Roman"/>
          <w:sz w:val="24"/>
          <w:szCs w:val="24"/>
          <w:lang w:val="ru" w:eastAsia="ru-RU"/>
        </w:rPr>
      </w:pPr>
      <w:bookmarkStart w:id="117" w:name="_Toc311975354"/>
      <w:r w:rsidRPr="00D30FF5">
        <w:rPr>
          <w:rFonts w:ascii="Times New Roman" w:eastAsia="Times New Roman" w:hAnsi="Times New Roman" w:cs="Times New Roman"/>
          <w:sz w:val="24"/>
          <w:szCs w:val="24"/>
          <w:lang w:val="ru" w:eastAsia="ru-RU"/>
        </w:rPr>
        <w:t xml:space="preserve">Форма </w:t>
      </w:r>
      <w:bookmarkEnd w:id="117"/>
      <w:r w:rsidRPr="00D30FF5">
        <w:rPr>
          <w:rFonts w:ascii="Times New Roman" w:eastAsia="Times New Roman" w:hAnsi="Times New Roman" w:cs="Times New Roman"/>
          <w:sz w:val="24"/>
          <w:szCs w:val="24"/>
          <w:lang w:val="ru" w:eastAsia="ru-RU"/>
        </w:rPr>
        <w:t>Заявки</w:t>
      </w:r>
    </w:p>
    <w:p w14:paraId="1B57E849" w14:textId="79073FDC" w:rsidR="002C4EF1" w:rsidRPr="00D30FF5" w:rsidRDefault="002C4EF1" w:rsidP="002C4EF1">
      <w:pPr>
        <w:tabs>
          <w:tab w:val="left" w:pos="9355"/>
        </w:tabs>
        <w:spacing w:after="0" w:line="240" w:lineRule="auto"/>
        <w:ind w:right="-568" w:firstLine="567"/>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«_____» ___________ 202</w:t>
      </w:r>
      <w:r w:rsidR="00DC0D32">
        <w:rPr>
          <w:rFonts w:ascii="Times New Roman" w:eastAsia="Times New Roman" w:hAnsi="Times New Roman" w:cs="Times New Roman"/>
          <w:snapToGrid w:val="0"/>
          <w:sz w:val="24"/>
          <w:szCs w:val="24"/>
          <w:lang w:eastAsia="ru-RU"/>
        </w:rPr>
        <w:t>5</w:t>
      </w:r>
      <w:r>
        <w:rPr>
          <w:rFonts w:ascii="Times New Roman" w:eastAsia="Times New Roman" w:hAnsi="Times New Roman" w:cs="Times New Roman"/>
          <w:snapToGrid w:val="0"/>
          <w:sz w:val="24"/>
          <w:szCs w:val="24"/>
          <w:lang w:eastAsia="ru-RU"/>
        </w:rPr>
        <w:t xml:space="preserve">  </w:t>
      </w:r>
      <w:r w:rsidRPr="00D30FF5">
        <w:rPr>
          <w:rFonts w:ascii="Times New Roman" w:eastAsia="Times New Roman" w:hAnsi="Times New Roman" w:cs="Times New Roman"/>
          <w:snapToGrid w:val="0"/>
          <w:sz w:val="24"/>
          <w:szCs w:val="24"/>
          <w:lang w:eastAsia="ru-RU"/>
        </w:rPr>
        <w:t xml:space="preserve"> г.</w:t>
      </w:r>
    </w:p>
    <w:p w14:paraId="1676E867" w14:textId="77777777" w:rsidR="002C4EF1" w:rsidRPr="00D30FF5" w:rsidRDefault="002C4EF1" w:rsidP="002C4EF1">
      <w:pPr>
        <w:tabs>
          <w:tab w:val="left" w:pos="9355"/>
        </w:tabs>
        <w:spacing w:after="0" w:line="240" w:lineRule="auto"/>
        <w:ind w:right="-568" w:firstLine="567"/>
        <w:jc w:val="both"/>
        <w:rPr>
          <w:rFonts w:ascii="Times New Roman" w:eastAsia="Times New Roman" w:hAnsi="Times New Roman" w:cs="Times New Roman"/>
          <w:snapToGrid w:val="0"/>
          <w:sz w:val="24"/>
          <w:szCs w:val="24"/>
          <w:lang w:eastAsia="ru-RU"/>
        </w:rPr>
      </w:pPr>
      <w:r w:rsidRPr="00D30FF5">
        <w:rPr>
          <w:rFonts w:ascii="Times New Roman" w:eastAsia="Times New Roman" w:hAnsi="Times New Roman" w:cs="Times New Roman"/>
          <w:snapToGrid w:val="0"/>
          <w:sz w:val="24"/>
          <w:szCs w:val="24"/>
          <w:lang w:eastAsia="ru-RU"/>
        </w:rPr>
        <w:t>№__________</w:t>
      </w:r>
    </w:p>
    <w:p w14:paraId="6ABE6D84" w14:textId="77777777" w:rsidR="002C4EF1" w:rsidRPr="00D30FF5" w:rsidRDefault="002C4EF1" w:rsidP="002C4EF1">
      <w:pPr>
        <w:spacing w:before="120" w:after="0"/>
        <w:ind w:firstLine="567"/>
        <w:jc w:val="both"/>
        <w:rPr>
          <w:rFonts w:ascii="Times New Roman" w:eastAsia="Calibri" w:hAnsi="Times New Roman" w:cs="Times New Roman"/>
          <w:iCs/>
          <w:snapToGrid w:val="0"/>
          <w:sz w:val="24"/>
          <w:szCs w:val="24"/>
          <w:lang w:eastAsia="zh-CN"/>
        </w:rPr>
      </w:pPr>
      <w:r w:rsidRPr="00D30FF5">
        <w:rPr>
          <w:rFonts w:ascii="Times New Roman" w:hAnsi="Times New Roman" w:cs="Times New Roman"/>
          <w:iCs/>
          <w:snapToGrid w:val="0"/>
          <w:sz w:val="24"/>
          <w:szCs w:val="24"/>
        </w:rPr>
        <w:t>Изучив</w:t>
      </w:r>
      <w:r w:rsidRPr="00D30FF5">
        <w:rPr>
          <w:rFonts w:ascii="Times New Roman" w:eastAsia="Times New Roman" w:hAnsi="Times New Roman" w:cs="Times New Roman"/>
          <w:snapToGrid w:val="0"/>
          <w:sz w:val="24"/>
          <w:szCs w:val="24"/>
          <w:lang w:eastAsia="ru-RU"/>
        </w:rPr>
        <w:t xml:space="preserve"> </w:t>
      </w:r>
      <w:r w:rsidRPr="00D30FF5">
        <w:rPr>
          <w:rFonts w:ascii="Times New Roman" w:hAnsi="Times New Roman" w:cs="Times New Roman"/>
          <w:iCs/>
          <w:snapToGrid w:val="0"/>
          <w:sz w:val="24"/>
          <w:szCs w:val="24"/>
        </w:rPr>
        <w:t xml:space="preserve">извещение и документацию о закупке </w:t>
      </w:r>
      <w:r w:rsidRPr="00D30FF5">
        <w:rPr>
          <w:rFonts w:ascii="Times New Roman" w:hAnsi="Times New Roman" w:cs="Times New Roman"/>
          <w:sz w:val="24"/>
          <w:szCs w:val="24"/>
          <w:lang w:val="ru"/>
        </w:rPr>
        <w:t>(включая все изменения и разъяснения к ней)</w:t>
      </w:r>
      <w:r w:rsidRPr="00D30FF5">
        <w:rPr>
          <w:rFonts w:ascii="Times New Roman" w:hAnsi="Times New Roman" w:cs="Times New Roman"/>
          <w:iCs/>
          <w:snapToGrid w:val="0"/>
          <w:sz w:val="24"/>
          <w:szCs w:val="24"/>
        </w:rPr>
        <w:t>, размещенные _________</w:t>
      </w:r>
      <w:r w:rsidRPr="00D30FF5">
        <w:rPr>
          <w:rFonts w:ascii="Times New Roman" w:eastAsia="Times New Roman" w:hAnsi="Times New Roman" w:cs="Times New Roman"/>
          <w:snapToGrid w:val="0"/>
          <w:sz w:val="24"/>
          <w:szCs w:val="24"/>
          <w:lang w:eastAsia="ru-RU"/>
        </w:rPr>
        <w:t xml:space="preserve"> </w:t>
      </w:r>
      <w:r w:rsidRPr="00D30FF5">
        <w:rPr>
          <w:rFonts w:ascii="Times New Roman" w:hAnsi="Times New Roman" w:cs="Times New Roman"/>
          <w:iCs/>
          <w:snapToGrid w:val="0"/>
          <w:sz w:val="24"/>
          <w:szCs w:val="24"/>
        </w:rPr>
        <w:t>[</w:t>
      </w:r>
      <w:r w:rsidRPr="00D30FF5">
        <w:rPr>
          <w:rFonts w:ascii="Times New Roman" w:hAnsi="Times New Roman" w:cs="Times New Roman"/>
          <w:bCs/>
          <w:iCs/>
          <w:snapToGrid w:val="0"/>
          <w:sz w:val="24"/>
          <w:szCs w:val="24"/>
          <w:shd w:val="clear" w:color="auto" w:fill="D9D9D9" w:themeFill="background1" w:themeFillShade="D9"/>
        </w:rPr>
        <w:t>указывается дата официального размещения извещения, а также его номер (при наличии)</w:t>
      </w:r>
      <w:r w:rsidRPr="00D30FF5">
        <w:rPr>
          <w:rFonts w:ascii="Times New Roman" w:hAnsi="Times New Roman" w:cs="Times New Roman"/>
          <w:iCs/>
          <w:snapToGrid w:val="0"/>
          <w:sz w:val="24"/>
          <w:szCs w:val="24"/>
        </w:rPr>
        <w:t>], и </w:t>
      </w:r>
      <w:r w:rsidRPr="00D30FF5">
        <w:rPr>
          <w:rFonts w:ascii="Times New Roman" w:hAnsi="Times New Roman" w:cs="Times New Roman"/>
          <w:sz w:val="24"/>
          <w:szCs w:val="24"/>
          <w:lang w:val="ru"/>
        </w:rPr>
        <w:t xml:space="preserve">безоговорочно </w:t>
      </w:r>
      <w:r w:rsidRPr="00D30FF5">
        <w:rPr>
          <w:rFonts w:ascii="Times New Roman" w:hAnsi="Times New Roman" w:cs="Times New Roman"/>
          <w:iCs/>
          <w:snapToGrid w:val="0"/>
          <w:sz w:val="24"/>
          <w:szCs w:val="24"/>
        </w:rPr>
        <w:t>принимая установленные в них требования и условия участия в закупке,</w:t>
      </w:r>
      <w:r w:rsidRPr="00D30FF5">
        <w:rPr>
          <w:rFonts w:ascii="Times New Roman" w:hAnsi="Times New Roman" w:cs="Times New Roman"/>
          <w:sz w:val="24"/>
          <w:szCs w:val="24"/>
          <w:lang w:val="ru"/>
        </w:rPr>
        <w:t xml:space="preserve"> в том числе в отношении порядка формирования проекта договора, заключаемого по итогам закупки, </w:t>
      </w:r>
      <w:r w:rsidRPr="00D30FF5">
        <w:rPr>
          <w:rFonts w:ascii="Times New Roman" w:hAnsi="Times New Roman" w:cs="Times New Roman"/>
          <w:iCs/>
          <w:snapToGrid w:val="0"/>
          <w:sz w:val="24"/>
          <w:szCs w:val="24"/>
        </w:rPr>
        <w:t xml:space="preserve"> мы, являясь участником процедуры закупки / [</w:t>
      </w:r>
      <w:r w:rsidRPr="00D30FF5">
        <w:rPr>
          <w:rFonts w:ascii="Times New Roman" w:hAnsi="Times New Roman" w:cs="Times New Roman"/>
          <w:snapToGrid w:val="0"/>
          <w:sz w:val="24"/>
          <w:szCs w:val="24"/>
          <w:shd w:val="clear" w:color="auto" w:fill="D9D9D9" w:themeFill="background1" w:themeFillShade="D9"/>
        </w:rPr>
        <w:t>или</w:t>
      </w:r>
      <w:r w:rsidRPr="00D30FF5">
        <w:rPr>
          <w:rFonts w:ascii="Times New Roman" w:hAnsi="Times New Roman" w:cs="Times New Roman"/>
          <w:iCs/>
          <w:snapToGrid w:val="0"/>
          <w:sz w:val="24"/>
          <w:szCs w:val="24"/>
        </w:rPr>
        <w:t>]лидером коллективного участника [</w:t>
      </w:r>
      <w:r w:rsidRPr="00D30FF5">
        <w:rPr>
          <w:rFonts w:ascii="Times New Roman" w:hAnsi="Times New Roman" w:cs="Times New Roman"/>
          <w:bCs/>
          <w:iCs/>
          <w:snapToGrid w:val="0"/>
          <w:sz w:val="24"/>
          <w:szCs w:val="24"/>
          <w:shd w:val="clear" w:color="auto" w:fill="D9D9D9" w:themeFill="background1" w:themeFillShade="D9"/>
        </w:rPr>
        <w:t>выбрать необходимое</w:t>
      </w:r>
      <w:r w:rsidRPr="00D30FF5">
        <w:rPr>
          <w:rFonts w:ascii="Times New Roman" w:hAnsi="Times New Roman" w:cs="Times New Roman"/>
          <w:iCs/>
          <w:snapToGrid w:val="0"/>
          <w:sz w:val="24"/>
          <w:szCs w:val="24"/>
        </w:rPr>
        <w:t xml:space="preserve">], </w:t>
      </w:r>
      <w:r w:rsidRPr="00D30FF5">
        <w:rPr>
          <w:rFonts w:ascii="Times New Roman" w:eastAsia="Calibri" w:hAnsi="Times New Roman" w:cs="Times New Roman"/>
          <w:iCs/>
          <w:snapToGrid w:val="0"/>
          <w:sz w:val="24"/>
          <w:szCs w:val="24"/>
          <w:lang w:eastAsia="zh-CN"/>
        </w:rPr>
        <w:t xml:space="preserve">предлагаем заключить Договор на </w:t>
      </w:r>
      <w:r>
        <w:rPr>
          <w:rFonts w:ascii="Times New Roman" w:eastAsia="Calibri" w:hAnsi="Times New Roman" w:cs="Times New Roman"/>
          <w:iCs/>
          <w:snapToGrid w:val="0"/>
          <w:sz w:val="24"/>
          <w:szCs w:val="24"/>
          <w:lang w:eastAsia="zh-CN"/>
        </w:rPr>
        <w:t>___________________________________________</w:t>
      </w:r>
      <w:r w:rsidRPr="00D30FF5">
        <w:rPr>
          <w:rFonts w:ascii="Times New Roman" w:eastAsia="Calibri" w:hAnsi="Times New Roman" w:cs="Times New Roman"/>
          <w:sz w:val="24"/>
          <w:szCs w:val="24"/>
          <w:lang w:eastAsia="zh-CN"/>
        </w:rPr>
        <w:t>.</w:t>
      </w:r>
    </w:p>
    <w:p w14:paraId="267C4057" w14:textId="77777777" w:rsidR="002C4EF1" w:rsidRPr="00D30FF5" w:rsidRDefault="002C4EF1" w:rsidP="002C4EF1">
      <w:pPr>
        <w:spacing w:before="120" w:after="0"/>
        <w:ind w:firstLine="567"/>
        <w:jc w:val="both"/>
        <w:rPr>
          <w:rFonts w:ascii="Times New Roman" w:hAnsi="Times New Roman" w:cs="Times New Roman"/>
          <w:iCs/>
          <w:snapToGrid w:val="0"/>
          <w:sz w:val="24"/>
          <w:szCs w:val="24"/>
        </w:rPr>
      </w:pPr>
      <w:r w:rsidRPr="00D30FF5">
        <w:rPr>
          <w:rFonts w:ascii="Times New Roman" w:hAnsi="Times New Roman" w:cs="Times New Roman"/>
          <w:iCs/>
          <w:snapToGrid w:val="0"/>
          <w:sz w:val="24"/>
          <w:szCs w:val="24"/>
        </w:rPr>
        <w:t xml:space="preserve">Мы подтверждаем свое согласие участвовать в вышеуказанной закупке на условиях, установленных извещением, документацией 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документации о закупке, со всеми приложениями к нему, и готовы </w:t>
      </w:r>
      <w:r>
        <w:rPr>
          <w:rFonts w:ascii="Times New Roman" w:hAnsi="Times New Roman" w:cs="Times New Roman"/>
          <w:iCs/>
          <w:snapToGrid w:val="0"/>
          <w:sz w:val="24"/>
          <w:szCs w:val="24"/>
        </w:rPr>
        <w:t xml:space="preserve">его </w:t>
      </w:r>
      <w:r w:rsidRPr="00D30FF5">
        <w:rPr>
          <w:rFonts w:ascii="Times New Roman" w:hAnsi="Times New Roman" w:cs="Times New Roman"/>
          <w:iCs/>
          <w:snapToGrid w:val="0"/>
          <w:sz w:val="24"/>
          <w:szCs w:val="24"/>
        </w:rPr>
        <w:t>заключит</w:t>
      </w:r>
      <w:r>
        <w:rPr>
          <w:rFonts w:ascii="Times New Roman" w:hAnsi="Times New Roman" w:cs="Times New Roman"/>
          <w:iCs/>
          <w:snapToGrid w:val="0"/>
          <w:sz w:val="24"/>
          <w:szCs w:val="24"/>
        </w:rPr>
        <w:t>ь.</w:t>
      </w:r>
    </w:p>
    <w:p w14:paraId="07BD05DA" w14:textId="77777777" w:rsidR="002C4EF1" w:rsidRPr="00D30FF5" w:rsidRDefault="002C4EF1" w:rsidP="002C4EF1">
      <w:pPr>
        <w:spacing w:before="120" w:after="0" w:line="240" w:lineRule="auto"/>
        <w:ind w:firstLine="567"/>
        <w:jc w:val="both"/>
        <w:rPr>
          <w:rFonts w:ascii="Times New Roman" w:hAnsi="Times New Roman" w:cs="Times New Roman"/>
          <w:iCs/>
          <w:snapToGrid w:val="0"/>
          <w:sz w:val="24"/>
          <w:szCs w:val="24"/>
        </w:rPr>
      </w:pPr>
      <w:r w:rsidRPr="00D30FF5">
        <w:rPr>
          <w:rFonts w:ascii="Times New Roman" w:hAnsi="Times New Roman" w:cs="Times New Roman"/>
          <w:iCs/>
          <w:snapToGrid w:val="0"/>
          <w:sz w:val="24"/>
          <w:szCs w:val="24"/>
        </w:rPr>
        <w:t xml:space="preserve">Настоящая заявка, имеет правовой статус оферты и действует </w:t>
      </w:r>
      <w:r w:rsidRPr="00D30FF5">
        <w:rPr>
          <w:rFonts w:ascii="Times New Roman" w:hAnsi="Times New Roman" w:cs="Times New Roman"/>
          <w:sz w:val="24"/>
          <w:szCs w:val="24"/>
          <w:lang w:val="ru"/>
        </w:rPr>
        <w:t>вплоть до истечения срока, отведенного на заключение договора</w:t>
      </w:r>
      <w:bookmarkStart w:id="118" w:name="_Hlt440565644"/>
      <w:bookmarkEnd w:id="118"/>
      <w:r w:rsidRPr="00D30FF5">
        <w:rPr>
          <w:rFonts w:ascii="Times New Roman" w:hAnsi="Times New Roman" w:cs="Times New Roman"/>
          <w:iCs/>
          <w:snapToGrid w:val="0"/>
          <w:sz w:val="24"/>
          <w:szCs w:val="24"/>
        </w:rPr>
        <w:t>.</w:t>
      </w:r>
    </w:p>
    <w:p w14:paraId="7996312B" w14:textId="77777777" w:rsidR="002C4EF1" w:rsidRPr="00D30FF5" w:rsidRDefault="002C4EF1" w:rsidP="002C4EF1">
      <w:pPr>
        <w:spacing w:before="120" w:after="0" w:line="240" w:lineRule="auto"/>
        <w:ind w:firstLine="567"/>
        <w:jc w:val="both"/>
        <w:rPr>
          <w:rFonts w:ascii="Times New Roman" w:hAnsi="Times New Roman" w:cs="Times New Roman"/>
          <w:iCs/>
          <w:snapToGrid w:val="0"/>
          <w:sz w:val="24"/>
          <w:szCs w:val="24"/>
        </w:rPr>
      </w:pPr>
      <w:r w:rsidRPr="00D30FF5">
        <w:rPr>
          <w:rFonts w:ascii="Times New Roman" w:hAnsi="Times New Roman" w:cs="Times New Roman"/>
          <w:iCs/>
          <w:snapToGrid w:val="0"/>
          <w:sz w:val="24"/>
          <w:szCs w:val="24"/>
        </w:rPr>
        <w:t xml:space="preserve">Настоящим подтверждаем, что в отношении </w:t>
      </w:r>
      <w:r w:rsidRPr="00D30FF5">
        <w:rPr>
          <w:rFonts w:ascii="Times New Roman" w:hAnsi="Times New Roman" w:cs="Times New Roman"/>
          <w:sz w:val="24"/>
          <w:szCs w:val="24"/>
        </w:rPr>
        <w:t>участника закупки</w:t>
      </w:r>
      <w:r w:rsidRPr="00D30FF5">
        <w:rPr>
          <w:rFonts w:ascii="Times New Roman" w:hAnsi="Times New Roman" w:cs="Times New Roman"/>
          <w:iCs/>
          <w:snapToGrid w:val="0"/>
          <w:sz w:val="24"/>
          <w:szCs w:val="24"/>
        </w:rPr>
        <w:t xml:space="preserve">  не проводится процедура ликвидации, отсутствует решение арбитражного суда о признании несостоятельным (банкротом) </w:t>
      </w:r>
      <w:r w:rsidRPr="00D30FF5">
        <w:rPr>
          <w:rFonts w:ascii="Times New Roman" w:hAnsi="Times New Roman" w:cs="Times New Roman"/>
          <w:sz w:val="24"/>
          <w:szCs w:val="24"/>
        </w:rPr>
        <w:t>или об открытии конкурсного производства</w:t>
      </w:r>
      <w:r w:rsidRPr="00D30FF5">
        <w:rPr>
          <w:rFonts w:ascii="Times New Roman" w:hAnsi="Times New Roman" w:cs="Times New Roman"/>
          <w:iCs/>
          <w:snapToGrid w:val="0"/>
          <w:sz w:val="24"/>
          <w:szCs w:val="24"/>
        </w:rPr>
        <w:t xml:space="preserve">, деятельность  не приостановлена, а также, что размер задолженности по налогам, сборам и иным обязательным платежам в бюджеты </w:t>
      </w:r>
      <w:r w:rsidRPr="00D30FF5">
        <w:rPr>
          <w:rFonts w:ascii="Times New Roman" w:hAnsi="Times New Roman" w:cs="Times New Roman"/>
          <w:sz w:val="24"/>
          <w:szCs w:val="24"/>
        </w:rPr>
        <w:t>бюджетной системы Российской Федерации</w:t>
      </w:r>
      <w:r w:rsidRPr="00D30FF5">
        <w:rPr>
          <w:rFonts w:ascii="Times New Roman" w:hAnsi="Times New Roman" w:cs="Times New Roman"/>
          <w:iCs/>
          <w:snapToGrid w:val="0"/>
          <w:sz w:val="24"/>
          <w:szCs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11E92893" w14:textId="77777777" w:rsidR="002C4EF1" w:rsidRPr="00D30FF5" w:rsidRDefault="002C4EF1" w:rsidP="002C4EF1">
      <w:pPr>
        <w:spacing w:before="120" w:after="0" w:line="240" w:lineRule="auto"/>
        <w:ind w:firstLine="567"/>
        <w:jc w:val="both"/>
        <w:rPr>
          <w:rFonts w:ascii="Times New Roman" w:hAnsi="Times New Roman" w:cs="Times New Roman"/>
          <w:sz w:val="24"/>
          <w:szCs w:val="24"/>
        </w:rPr>
      </w:pPr>
      <w:r w:rsidRPr="00D30FF5">
        <w:rPr>
          <w:rFonts w:ascii="Times New Roman" w:hAnsi="Times New Roman" w:cs="Times New Roman"/>
          <w:sz w:val="24"/>
          <w:szCs w:val="24"/>
        </w:rPr>
        <w:t>Также подтверждаем отсутствие у</w:t>
      </w:r>
      <w:r w:rsidRPr="00D30FF5">
        <w:rPr>
          <w:rFonts w:ascii="Times New Roman" w:hAnsi="Times New Roman" w:cs="Times New Roman"/>
          <w:iCs/>
          <w:snapToGrid w:val="0"/>
          <w:sz w:val="24"/>
          <w:szCs w:val="24"/>
        </w:rPr>
        <w:t xml:space="preserve"> участника закупки – физического лица,</w:t>
      </w:r>
      <w:r w:rsidRPr="00D30FF5">
        <w:rPr>
          <w:rFonts w:ascii="Times New Roman" w:hAnsi="Times New Roman" w:cs="Times New Roman"/>
          <w:sz w:val="24"/>
          <w:szCs w:val="24"/>
        </w:rPr>
        <w:t xml:space="preserve"> у руководителя, членов коллегиального исполнительного органа или главного бухгалтера </w:t>
      </w:r>
      <w:r w:rsidRPr="00D30FF5">
        <w:rPr>
          <w:rFonts w:ascii="Times New Roman" w:hAnsi="Times New Roman" w:cs="Times New Roman"/>
          <w:iCs/>
          <w:snapToGrid w:val="0"/>
          <w:sz w:val="24"/>
          <w:szCs w:val="24"/>
        </w:rPr>
        <w:t xml:space="preserve">участника закупки – юридических лиц, </w:t>
      </w:r>
      <w:r w:rsidRPr="00D30FF5">
        <w:rPr>
          <w:rFonts w:ascii="Times New Roman" w:hAnsi="Times New Roman" w:cs="Times New Roman"/>
          <w:sz w:val="24"/>
          <w:szCs w:val="24"/>
        </w:rPr>
        <w:t xml:space="preserve">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 </w:t>
      </w:r>
    </w:p>
    <w:p w14:paraId="38C63CE2" w14:textId="77777777" w:rsidR="002C4EF1" w:rsidRPr="00D30FF5" w:rsidRDefault="002C4EF1" w:rsidP="002C4EF1">
      <w:pPr>
        <w:spacing w:before="120" w:after="0" w:line="240" w:lineRule="auto"/>
        <w:ind w:firstLine="567"/>
        <w:jc w:val="both"/>
        <w:rPr>
          <w:rFonts w:ascii="Times New Roman" w:hAnsi="Times New Roman" w:cs="Times New Roman"/>
          <w:sz w:val="24"/>
          <w:szCs w:val="24"/>
        </w:rPr>
      </w:pPr>
      <w:r w:rsidRPr="00D30FF5">
        <w:rPr>
          <w:rFonts w:ascii="Times New Roman" w:hAnsi="Times New Roman" w:cs="Times New Roman"/>
          <w:sz w:val="24"/>
          <w:szCs w:val="24"/>
        </w:rPr>
        <w:t>В соответствии с дополнительными требованиями к участникам закупки подтверждаем отсутствие сведений об участнике закупки</w:t>
      </w:r>
      <w:r w:rsidRPr="00D30FF5">
        <w:rPr>
          <w:rFonts w:ascii="Times New Roman" w:hAnsi="Times New Roman" w:cs="Times New Roman"/>
          <w:iCs/>
          <w:snapToGrid w:val="0"/>
          <w:sz w:val="24"/>
          <w:szCs w:val="24"/>
        </w:rPr>
        <w:t xml:space="preserve">, </w:t>
      </w:r>
      <w:r w:rsidRPr="00D30FF5">
        <w:rPr>
          <w:rFonts w:ascii="Times New Roman" w:hAnsi="Times New Roman" w:cs="Times New Roman"/>
          <w:sz w:val="24"/>
          <w:szCs w:val="24"/>
        </w:rPr>
        <w:t xml:space="preserve">в реестре недобросовестных поставщиков (подрядчиков, исполнителей), предусмотренном Законом 223-ФЗ </w:t>
      </w:r>
      <w:r w:rsidRPr="00D30FF5">
        <w:rPr>
          <w:rFonts w:ascii="Times New Roman" w:hAnsi="Times New Roman" w:cs="Times New Roman"/>
          <w:iCs/>
          <w:snapToGrid w:val="0"/>
          <w:sz w:val="24"/>
          <w:szCs w:val="24"/>
        </w:rPr>
        <w:t>[</w:t>
      </w:r>
      <w:r w:rsidRPr="00D30FF5">
        <w:rPr>
          <w:rFonts w:ascii="Times New Roman" w:hAnsi="Times New Roman" w:cs="Times New Roman"/>
          <w:snapToGrid w:val="0"/>
          <w:sz w:val="24"/>
          <w:szCs w:val="24"/>
          <w:shd w:val="clear" w:color="auto" w:fill="D9D9D9" w:themeFill="background1" w:themeFillShade="D9"/>
        </w:rPr>
        <w:t>и/или</w:t>
      </w:r>
      <w:r w:rsidRPr="00D30FF5">
        <w:rPr>
          <w:rFonts w:ascii="Times New Roman" w:hAnsi="Times New Roman" w:cs="Times New Roman"/>
          <w:iCs/>
          <w:snapToGrid w:val="0"/>
          <w:sz w:val="24"/>
          <w:szCs w:val="24"/>
        </w:rPr>
        <w:t>]</w:t>
      </w:r>
      <w:r w:rsidRPr="00D30FF5">
        <w:rPr>
          <w:rFonts w:ascii="Times New Roman" w:hAnsi="Times New Roman" w:cs="Times New Roman"/>
          <w:sz w:val="24"/>
          <w:szCs w:val="24"/>
        </w:rPr>
        <w:t xml:space="preserve"> в реестре недобросовестных поставщиков, предусмотренном Законом 44-ФЗ.</w:t>
      </w:r>
    </w:p>
    <w:p w14:paraId="281A8DC2" w14:textId="77777777" w:rsidR="002C4EF1" w:rsidRPr="00D30FF5" w:rsidRDefault="002C4EF1" w:rsidP="002C4EF1">
      <w:pPr>
        <w:spacing w:before="120" w:after="0" w:line="240" w:lineRule="auto"/>
        <w:ind w:firstLine="567"/>
        <w:jc w:val="both"/>
        <w:rPr>
          <w:rFonts w:ascii="Times New Roman" w:hAnsi="Times New Roman" w:cs="Times New Roman"/>
          <w:iCs/>
          <w:snapToGrid w:val="0"/>
          <w:sz w:val="24"/>
          <w:szCs w:val="24"/>
        </w:rPr>
      </w:pPr>
      <w:r w:rsidRPr="00D30FF5">
        <w:rPr>
          <w:rFonts w:ascii="Times New Roman" w:hAnsi="Times New Roman" w:cs="Times New Roman"/>
          <w:iCs/>
          <w:snapToGrid w:val="0"/>
          <w:sz w:val="24"/>
          <w:szCs w:val="24"/>
        </w:rPr>
        <w:t xml:space="preserve">В случае признания нас победителем закупки, а также в случае принятия заказчиком решения о заключении с нами договора как </w:t>
      </w:r>
      <w:r w:rsidRPr="00D30FF5">
        <w:rPr>
          <w:rFonts w:ascii="Times New Roman" w:hAnsi="Times New Roman" w:cs="Times New Roman"/>
          <w:sz w:val="24"/>
          <w:szCs w:val="24"/>
        </w:rPr>
        <w:t>с единственным участником конкурентной закупки,</w:t>
      </w:r>
      <w:r w:rsidRPr="00D30FF5">
        <w:rPr>
          <w:rFonts w:ascii="Times New Roman" w:hAnsi="Times New Roman" w:cs="Times New Roman"/>
          <w:iCs/>
          <w:snapToGrid w:val="0"/>
          <w:sz w:val="24"/>
          <w:szCs w:val="24"/>
        </w:rPr>
        <w:t xml:space="preserve"> </w:t>
      </w:r>
      <w:r w:rsidRPr="00D30FF5">
        <w:rPr>
          <w:rFonts w:ascii="Times New Roman" w:hAnsi="Times New Roman" w:cs="Times New Roman"/>
          <w:iCs/>
          <w:snapToGrid w:val="0"/>
          <w:sz w:val="24"/>
          <w:szCs w:val="24"/>
        </w:rPr>
        <w:lastRenderedPageBreak/>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1DBD1549" w14:textId="77777777" w:rsidR="002C4EF1" w:rsidRPr="00D30FF5" w:rsidRDefault="002C4EF1" w:rsidP="002C4EF1">
      <w:pPr>
        <w:spacing w:before="120" w:after="0" w:line="240" w:lineRule="auto"/>
        <w:ind w:firstLine="567"/>
        <w:jc w:val="both"/>
        <w:rPr>
          <w:rFonts w:ascii="Times New Roman" w:hAnsi="Times New Roman" w:cs="Times New Roman"/>
          <w:iCs/>
          <w:snapToGrid w:val="0"/>
          <w:sz w:val="24"/>
          <w:szCs w:val="24"/>
        </w:rPr>
      </w:pPr>
      <w:r w:rsidRPr="00D30FF5">
        <w:rPr>
          <w:rFonts w:ascii="Times New Roman" w:hAnsi="Times New Roman" w:cs="Times New Roman"/>
          <w:iCs/>
          <w:snapToGrid w:val="0"/>
          <w:sz w:val="24"/>
          <w:szCs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документации о закупке и условиями нашей заявки.</w:t>
      </w:r>
    </w:p>
    <w:p w14:paraId="79E641C5" w14:textId="77777777" w:rsidR="002C4EF1" w:rsidRPr="00D30FF5" w:rsidRDefault="002C4EF1" w:rsidP="002C4EF1">
      <w:pPr>
        <w:spacing w:before="120" w:after="0" w:line="240" w:lineRule="auto"/>
        <w:ind w:firstLine="567"/>
        <w:jc w:val="both"/>
        <w:rPr>
          <w:rFonts w:ascii="Times New Roman" w:hAnsi="Times New Roman" w:cs="Times New Roman"/>
          <w:iCs/>
          <w:snapToGrid w:val="0"/>
          <w:sz w:val="24"/>
          <w:szCs w:val="24"/>
        </w:rPr>
      </w:pPr>
      <w:r w:rsidRPr="00D30FF5">
        <w:rPr>
          <w:rFonts w:ascii="Times New Roman" w:hAnsi="Times New Roman" w:cs="Times New Roman"/>
          <w:iCs/>
          <w:snapToGrid w:val="0"/>
          <w:sz w:val="24"/>
          <w:szCs w:val="24"/>
        </w:rPr>
        <w:t>В случае если нашей заявке будет присвоен третий номер, а победитель закупки и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документации о закупке и условиями нашей заявки.</w:t>
      </w:r>
    </w:p>
    <w:p w14:paraId="117621DF" w14:textId="77777777" w:rsidR="002C4EF1" w:rsidRPr="00D30FF5" w:rsidRDefault="002C4EF1" w:rsidP="002C4EF1">
      <w:pPr>
        <w:spacing w:before="120" w:after="0" w:line="240" w:lineRule="auto"/>
        <w:ind w:firstLine="567"/>
        <w:jc w:val="both"/>
        <w:rPr>
          <w:rFonts w:ascii="Times New Roman" w:hAnsi="Times New Roman" w:cs="Times New Roman"/>
          <w:iCs/>
          <w:snapToGrid w:val="0"/>
          <w:sz w:val="24"/>
          <w:szCs w:val="24"/>
        </w:rPr>
      </w:pPr>
      <w:r w:rsidRPr="00D30FF5">
        <w:rPr>
          <w:rFonts w:ascii="Times New Roman" w:hAnsi="Times New Roman" w:cs="Times New Roman"/>
          <w:iCs/>
          <w:snapToGrid w:val="0"/>
          <w:sz w:val="24"/>
          <w:szCs w:val="24"/>
        </w:rPr>
        <w:t>В соответствии с законодательством, а также учредительными документами, указаниями собственника, иных органов управления участник закупки подтверждает соблюдение порядка совершения сделки, в том числе получения предварительного согласия (одобрения, согласования) сделки и соблюдения всех требуемых корпоративных требований.</w:t>
      </w:r>
    </w:p>
    <w:p w14:paraId="7BFE32DD" w14:textId="77777777" w:rsidR="002C4EF1" w:rsidRPr="00D30FF5" w:rsidRDefault="002C4EF1" w:rsidP="002C4EF1">
      <w:pPr>
        <w:spacing w:before="120" w:after="0" w:line="240" w:lineRule="auto"/>
        <w:ind w:firstLine="567"/>
        <w:jc w:val="both"/>
        <w:rPr>
          <w:rFonts w:ascii="Times New Roman" w:hAnsi="Times New Roman" w:cs="Times New Roman"/>
          <w:iCs/>
          <w:snapToGrid w:val="0"/>
          <w:sz w:val="24"/>
          <w:szCs w:val="24"/>
        </w:rPr>
      </w:pPr>
      <w:r w:rsidRPr="00D30FF5">
        <w:rPr>
          <w:rFonts w:ascii="Times New Roman" w:hAnsi="Times New Roman" w:cs="Times New Roman"/>
          <w:sz w:val="24"/>
          <w:szCs w:val="24"/>
        </w:rPr>
        <w:t>В соответствии с Федеральным законом от 27.07.2006 №</w:t>
      </w:r>
      <w:r>
        <w:rPr>
          <w:rFonts w:ascii="Times New Roman" w:hAnsi="Times New Roman" w:cs="Times New Roman"/>
          <w:sz w:val="24"/>
          <w:szCs w:val="24"/>
        </w:rPr>
        <w:t xml:space="preserve"> </w:t>
      </w:r>
      <w:r w:rsidRPr="00D30FF5">
        <w:rPr>
          <w:rFonts w:ascii="Times New Roman" w:hAnsi="Times New Roman" w:cs="Times New Roman"/>
          <w:sz w:val="24"/>
          <w:szCs w:val="24"/>
        </w:rPr>
        <w:t xml:space="preserve">152-ФЗ «О персональных данных» (далее – Закон 152-ФЗ), </w:t>
      </w:r>
      <w:r w:rsidRPr="00D30FF5">
        <w:rPr>
          <w:rFonts w:ascii="Times New Roman" w:hAnsi="Times New Roman" w:cs="Times New Roman"/>
          <w:iCs/>
          <w:snapToGrid w:val="0"/>
          <w:sz w:val="24"/>
          <w:szCs w:val="24"/>
        </w:rPr>
        <w:t>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D30FF5">
        <w:rPr>
          <w:rFonts w:ascii="Times New Roman" w:hAnsi="Times New Roman" w:cs="Times New Roman"/>
          <w:snapToGrid w:val="0"/>
          <w:sz w:val="24"/>
          <w:szCs w:val="24"/>
          <w:shd w:val="clear" w:color="auto" w:fill="D9D9D9" w:themeFill="background1" w:themeFillShade="D9"/>
        </w:rPr>
        <w:t>наименование заказчика</w:t>
      </w:r>
      <w:r w:rsidRPr="00D30FF5">
        <w:rPr>
          <w:rFonts w:ascii="Times New Roman" w:hAnsi="Times New Roman" w:cs="Times New Roman"/>
          <w:iCs/>
          <w:snapToGrid w:val="0"/>
          <w:sz w:val="24"/>
          <w:szCs w:val="24"/>
        </w:rPr>
        <w:t>], зарегистрированному по адресу: ________________________ [</w:t>
      </w:r>
      <w:r w:rsidRPr="00D30FF5">
        <w:rPr>
          <w:rFonts w:ascii="Times New Roman" w:hAnsi="Times New Roman" w:cs="Times New Roman"/>
          <w:snapToGrid w:val="0"/>
          <w:sz w:val="24"/>
          <w:szCs w:val="24"/>
          <w:shd w:val="clear" w:color="auto" w:fill="D9D9D9" w:themeFill="background1" w:themeFillShade="D9"/>
        </w:rPr>
        <w:t>адрес заказчика</w:t>
      </w:r>
      <w:r w:rsidRPr="00D30FF5">
        <w:rPr>
          <w:rFonts w:ascii="Times New Roman" w:hAnsi="Times New Roman" w:cs="Times New Roman"/>
          <w:iCs/>
          <w:snapToGrid w:val="0"/>
          <w:sz w:val="24"/>
          <w:szCs w:val="24"/>
        </w:rPr>
        <w:t>], и ___________________ [</w:t>
      </w:r>
      <w:r w:rsidRPr="00D30FF5">
        <w:rPr>
          <w:rFonts w:ascii="Times New Roman" w:hAnsi="Times New Roman" w:cs="Times New Roman"/>
          <w:snapToGrid w:val="0"/>
          <w:sz w:val="24"/>
          <w:szCs w:val="24"/>
          <w:shd w:val="clear" w:color="auto" w:fill="D9D9D9" w:themeFill="background1" w:themeFillShade="D9"/>
        </w:rPr>
        <w:t>наименование организатора закупки, при его привлечении</w:t>
      </w:r>
      <w:r w:rsidRPr="00D30FF5">
        <w:rPr>
          <w:rFonts w:ascii="Times New Roman" w:hAnsi="Times New Roman" w:cs="Times New Roman"/>
          <w:iCs/>
          <w:snapToGrid w:val="0"/>
          <w:sz w:val="24"/>
          <w:szCs w:val="24"/>
        </w:rPr>
        <w:t>], зарегистрированному по адресу: ________________________ [</w:t>
      </w:r>
      <w:r w:rsidRPr="00D30FF5">
        <w:rPr>
          <w:rFonts w:ascii="Times New Roman" w:hAnsi="Times New Roman" w:cs="Times New Roman"/>
          <w:snapToGrid w:val="0"/>
          <w:sz w:val="24"/>
          <w:szCs w:val="24"/>
          <w:shd w:val="clear" w:color="auto" w:fill="D9D9D9" w:themeFill="background1" w:themeFillShade="D9"/>
        </w:rPr>
        <w:t>адрес организатора</w:t>
      </w:r>
      <w:r w:rsidRPr="00D30FF5">
        <w:rPr>
          <w:rFonts w:ascii="Times New Roman" w:hAnsi="Times New Roman" w:cs="Times New Roman"/>
          <w:iCs/>
          <w:snapToGrid w:val="0"/>
          <w:sz w:val="24"/>
          <w:szCs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D30FF5">
        <w:rPr>
          <w:rFonts w:ascii="Times New Roman" w:hAnsi="Times New Roman" w:cs="Times New Roman"/>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1F233BB" w14:textId="77777777" w:rsidR="002C4EF1" w:rsidRDefault="002C4EF1" w:rsidP="002C4EF1">
      <w:pPr>
        <w:spacing w:before="120" w:after="0" w:line="240" w:lineRule="auto"/>
        <w:ind w:firstLine="567"/>
        <w:jc w:val="both"/>
        <w:rPr>
          <w:rFonts w:ascii="Times New Roman" w:hAnsi="Times New Roman" w:cs="Times New Roman"/>
          <w:iCs/>
          <w:snapToGrid w:val="0"/>
          <w:sz w:val="24"/>
          <w:szCs w:val="24"/>
        </w:rPr>
      </w:pPr>
      <w:bookmarkStart w:id="119" w:name="_Toc418282194"/>
      <w:bookmarkStart w:id="120" w:name="_Toc418282195"/>
      <w:bookmarkStart w:id="121" w:name="_Toc418282197"/>
      <w:bookmarkStart w:id="122" w:name="_Toc525591893"/>
      <w:bookmarkStart w:id="123" w:name="_Toc525651013"/>
      <w:bookmarkStart w:id="124" w:name="_Toc525915771"/>
      <w:bookmarkStart w:id="125" w:name="_Toc525917889"/>
      <w:bookmarkStart w:id="126" w:name="_Toc525918188"/>
      <w:bookmarkStart w:id="127" w:name="_Toc525918489"/>
      <w:bookmarkStart w:id="128" w:name="_Toc526259246"/>
      <w:bookmarkStart w:id="129" w:name="_Toc526925891"/>
      <w:bookmarkStart w:id="130" w:name="_Toc526955390"/>
      <w:bookmarkStart w:id="131" w:name="_Toc526955813"/>
      <w:bookmarkStart w:id="132" w:name="_Toc526956543"/>
      <w:bookmarkStart w:id="133" w:name="_Toc525591894"/>
      <w:bookmarkStart w:id="134" w:name="_Toc525651014"/>
      <w:bookmarkStart w:id="135" w:name="_Toc525915772"/>
      <w:bookmarkStart w:id="136" w:name="_Toc525917890"/>
      <w:bookmarkStart w:id="137" w:name="_Toc525918189"/>
      <w:bookmarkStart w:id="138" w:name="_Toc525918490"/>
      <w:bookmarkStart w:id="139" w:name="_Toc526259247"/>
      <w:bookmarkStart w:id="140" w:name="_Toc526925892"/>
      <w:bookmarkStart w:id="141" w:name="_Toc526955391"/>
      <w:bookmarkStart w:id="142" w:name="_Toc526955814"/>
      <w:bookmarkStart w:id="143" w:name="_Toc526956544"/>
      <w:bookmarkStart w:id="144" w:name="_Toc525591896"/>
      <w:bookmarkStart w:id="145" w:name="_Toc525651016"/>
      <w:bookmarkStart w:id="146" w:name="_Toc525915774"/>
      <w:bookmarkStart w:id="147" w:name="_Toc525917892"/>
      <w:bookmarkStart w:id="148" w:name="_Toc525918191"/>
      <w:bookmarkStart w:id="149" w:name="_Toc525918492"/>
      <w:bookmarkStart w:id="150" w:name="_Toc526259249"/>
      <w:bookmarkStart w:id="151" w:name="_Toc526925894"/>
      <w:bookmarkStart w:id="152" w:name="_Toc526955393"/>
      <w:bookmarkStart w:id="153" w:name="_Toc526955816"/>
      <w:bookmarkStart w:id="154" w:name="_Toc526956546"/>
      <w:bookmarkStart w:id="155" w:name="_Toc525591899"/>
      <w:bookmarkStart w:id="156" w:name="_Toc525651019"/>
      <w:bookmarkStart w:id="157" w:name="_Toc525915777"/>
      <w:bookmarkStart w:id="158" w:name="_Toc525917895"/>
      <w:bookmarkStart w:id="159" w:name="_Toc525918194"/>
      <w:bookmarkStart w:id="160" w:name="_Toc525918495"/>
      <w:bookmarkStart w:id="161" w:name="_Toc526259252"/>
      <w:bookmarkStart w:id="162" w:name="_Toc526925897"/>
      <w:bookmarkStart w:id="163" w:name="_Toc526955396"/>
      <w:bookmarkStart w:id="164" w:name="_Toc526955819"/>
      <w:bookmarkStart w:id="165" w:name="_Toc526956549"/>
      <w:bookmarkStart w:id="166" w:name="_Toc525591901"/>
      <w:bookmarkStart w:id="167" w:name="_Toc525651021"/>
      <w:bookmarkStart w:id="168" w:name="_Toc525915779"/>
      <w:bookmarkStart w:id="169" w:name="_Toc525917897"/>
      <w:bookmarkStart w:id="170" w:name="_Toc525918196"/>
      <w:bookmarkStart w:id="171" w:name="_Toc525918497"/>
      <w:bookmarkStart w:id="172" w:name="_Toc526259254"/>
      <w:bookmarkStart w:id="173" w:name="_Toc526925899"/>
      <w:bookmarkStart w:id="174" w:name="_Toc526955398"/>
      <w:bookmarkStart w:id="175" w:name="_Toc526955821"/>
      <w:bookmarkStart w:id="176" w:name="_Toc526956551"/>
      <w:bookmarkStart w:id="177" w:name="_Toc418282201"/>
      <w:bookmarkStart w:id="178" w:name="_Toc418282202"/>
      <w:bookmarkStart w:id="179" w:name="_Toc418282203"/>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D30FF5">
        <w:rPr>
          <w:rFonts w:ascii="Times New Roman" w:hAnsi="Times New Roman" w:cs="Times New Roman"/>
          <w:iCs/>
          <w:snapToGrid w:val="0"/>
          <w:sz w:val="24"/>
          <w:szCs w:val="24"/>
        </w:rPr>
        <w:t>Опись документов заявки, которые являются неотъемлемой частью нашей заявки:</w:t>
      </w:r>
    </w:p>
    <w:p w14:paraId="23B7790F" w14:textId="77777777" w:rsidR="002C4EF1" w:rsidRPr="00D30FF5" w:rsidRDefault="002C4EF1" w:rsidP="002C4EF1">
      <w:pPr>
        <w:spacing w:before="120" w:after="0" w:line="240" w:lineRule="auto"/>
        <w:ind w:firstLine="567"/>
        <w:jc w:val="both"/>
        <w:rPr>
          <w:rFonts w:ascii="Times New Roman" w:hAnsi="Times New Roman" w:cs="Times New Roman"/>
          <w:iCs/>
          <w:snapToGrid w:val="0"/>
          <w:sz w:val="24"/>
          <w:szCs w:val="24"/>
        </w:rPr>
      </w:pP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2C4EF1" w:rsidRPr="00D30FF5" w14:paraId="28E4F724" w14:textId="77777777" w:rsidTr="00F50A32">
        <w:trPr>
          <w:tblHeader/>
        </w:trPr>
        <w:tc>
          <w:tcPr>
            <w:tcW w:w="851" w:type="dxa"/>
            <w:vAlign w:val="center"/>
          </w:tcPr>
          <w:p w14:paraId="50ABEC0C" w14:textId="77777777" w:rsidR="002C4EF1" w:rsidRPr="00D30FF5" w:rsidRDefault="002C4EF1" w:rsidP="00F50A32">
            <w:pPr>
              <w:spacing w:after="0" w:line="240" w:lineRule="auto"/>
              <w:jc w:val="center"/>
              <w:rPr>
                <w:rFonts w:ascii="Times New Roman" w:hAnsi="Times New Roman" w:cs="Times New Roman"/>
                <w:iCs/>
                <w:snapToGrid w:val="0"/>
                <w:sz w:val="24"/>
                <w:szCs w:val="24"/>
              </w:rPr>
            </w:pPr>
            <w:r w:rsidRPr="00D30FF5">
              <w:rPr>
                <w:rFonts w:ascii="Times New Roman" w:hAnsi="Times New Roman" w:cs="Times New Roman"/>
                <w:iCs/>
                <w:snapToGrid w:val="0"/>
                <w:sz w:val="24"/>
                <w:szCs w:val="24"/>
              </w:rPr>
              <w:t>№</w:t>
            </w:r>
          </w:p>
          <w:p w14:paraId="6E8B59A7" w14:textId="77777777" w:rsidR="002C4EF1" w:rsidRPr="00D30FF5" w:rsidRDefault="002C4EF1" w:rsidP="00F50A32">
            <w:pPr>
              <w:spacing w:after="0" w:line="240" w:lineRule="auto"/>
              <w:jc w:val="center"/>
              <w:rPr>
                <w:rFonts w:ascii="Times New Roman" w:hAnsi="Times New Roman" w:cs="Times New Roman"/>
                <w:iCs/>
                <w:snapToGrid w:val="0"/>
                <w:sz w:val="24"/>
                <w:szCs w:val="24"/>
              </w:rPr>
            </w:pPr>
            <w:r w:rsidRPr="00D30FF5">
              <w:rPr>
                <w:rFonts w:ascii="Times New Roman" w:hAnsi="Times New Roman" w:cs="Times New Roman"/>
                <w:iCs/>
                <w:snapToGrid w:val="0"/>
                <w:sz w:val="24"/>
                <w:szCs w:val="24"/>
              </w:rPr>
              <w:t>п/п</w:t>
            </w:r>
          </w:p>
        </w:tc>
        <w:tc>
          <w:tcPr>
            <w:tcW w:w="7654" w:type="dxa"/>
            <w:vAlign w:val="center"/>
          </w:tcPr>
          <w:p w14:paraId="72FB5EF1" w14:textId="77777777" w:rsidR="002C4EF1" w:rsidRPr="00D30FF5" w:rsidRDefault="002C4EF1" w:rsidP="00F50A32">
            <w:pPr>
              <w:spacing w:after="0" w:line="240" w:lineRule="auto"/>
              <w:jc w:val="center"/>
              <w:rPr>
                <w:rFonts w:ascii="Times New Roman" w:hAnsi="Times New Roman" w:cs="Times New Roman"/>
                <w:iCs/>
                <w:snapToGrid w:val="0"/>
                <w:sz w:val="24"/>
                <w:szCs w:val="24"/>
              </w:rPr>
            </w:pPr>
            <w:r w:rsidRPr="00D30FF5">
              <w:rPr>
                <w:rFonts w:ascii="Times New Roman" w:hAnsi="Times New Roman" w:cs="Times New Roman"/>
                <w:iCs/>
                <w:snapToGrid w:val="0"/>
                <w:sz w:val="24"/>
                <w:szCs w:val="24"/>
              </w:rPr>
              <w:t>Наименование документа</w:t>
            </w:r>
          </w:p>
        </w:tc>
        <w:tc>
          <w:tcPr>
            <w:tcW w:w="1440" w:type="dxa"/>
            <w:vAlign w:val="center"/>
          </w:tcPr>
          <w:p w14:paraId="30762662" w14:textId="77777777" w:rsidR="002C4EF1" w:rsidRPr="00D30FF5" w:rsidRDefault="002C4EF1" w:rsidP="00F50A32">
            <w:pPr>
              <w:spacing w:after="0" w:line="240" w:lineRule="auto"/>
              <w:jc w:val="center"/>
              <w:rPr>
                <w:rFonts w:ascii="Times New Roman" w:hAnsi="Times New Roman" w:cs="Times New Roman"/>
                <w:iCs/>
                <w:snapToGrid w:val="0"/>
                <w:sz w:val="24"/>
                <w:szCs w:val="24"/>
              </w:rPr>
            </w:pPr>
            <w:r w:rsidRPr="00D30FF5">
              <w:rPr>
                <w:rFonts w:ascii="Times New Roman" w:hAnsi="Times New Roman" w:cs="Times New Roman"/>
                <w:iCs/>
                <w:snapToGrid w:val="0"/>
                <w:sz w:val="24"/>
                <w:szCs w:val="24"/>
              </w:rPr>
              <w:t>Кол-во</w:t>
            </w:r>
          </w:p>
          <w:p w14:paraId="3FAB478E" w14:textId="77777777" w:rsidR="002C4EF1" w:rsidRPr="00D30FF5" w:rsidRDefault="002C4EF1" w:rsidP="00F50A32">
            <w:pPr>
              <w:spacing w:after="0" w:line="240" w:lineRule="auto"/>
              <w:jc w:val="center"/>
              <w:rPr>
                <w:rFonts w:ascii="Times New Roman" w:hAnsi="Times New Roman" w:cs="Times New Roman"/>
                <w:iCs/>
                <w:snapToGrid w:val="0"/>
                <w:sz w:val="24"/>
                <w:szCs w:val="24"/>
              </w:rPr>
            </w:pPr>
            <w:r w:rsidRPr="00D30FF5">
              <w:rPr>
                <w:rFonts w:ascii="Times New Roman" w:hAnsi="Times New Roman" w:cs="Times New Roman"/>
                <w:iCs/>
                <w:snapToGrid w:val="0"/>
                <w:sz w:val="24"/>
                <w:szCs w:val="24"/>
              </w:rPr>
              <w:t>листов</w:t>
            </w:r>
          </w:p>
        </w:tc>
      </w:tr>
      <w:tr w:rsidR="002C4EF1" w:rsidRPr="00D30FF5" w14:paraId="4E517C74" w14:textId="77777777" w:rsidTr="00F50A32">
        <w:tc>
          <w:tcPr>
            <w:tcW w:w="851" w:type="dxa"/>
            <w:vAlign w:val="center"/>
          </w:tcPr>
          <w:p w14:paraId="72E9F0C6" w14:textId="77777777" w:rsidR="002C4EF1" w:rsidRPr="00D30FF5" w:rsidRDefault="002C4EF1" w:rsidP="002C4EF1">
            <w:pPr>
              <w:numPr>
                <w:ilvl w:val="0"/>
                <w:numId w:val="11"/>
              </w:numPr>
              <w:spacing w:after="0" w:line="240" w:lineRule="auto"/>
              <w:contextualSpacing/>
              <w:jc w:val="center"/>
              <w:rPr>
                <w:rFonts w:ascii="Times New Roman" w:hAnsi="Times New Roman" w:cs="Times New Roman"/>
                <w:iCs/>
                <w:snapToGrid w:val="0"/>
                <w:sz w:val="24"/>
                <w:szCs w:val="24"/>
              </w:rPr>
            </w:pPr>
          </w:p>
        </w:tc>
        <w:tc>
          <w:tcPr>
            <w:tcW w:w="7654" w:type="dxa"/>
          </w:tcPr>
          <w:p w14:paraId="13C6CDD3" w14:textId="77777777" w:rsidR="002C4EF1" w:rsidRPr="00D30FF5" w:rsidRDefault="002C4EF1" w:rsidP="00F50A32">
            <w:pPr>
              <w:widowControl w:val="0"/>
              <w:adjustRightInd w:val="0"/>
              <w:spacing w:after="0" w:line="240" w:lineRule="auto"/>
              <w:jc w:val="both"/>
              <w:textAlignment w:val="baseline"/>
              <w:rPr>
                <w:rFonts w:ascii="Times New Roman" w:hAnsi="Times New Roman" w:cs="Times New Roman"/>
                <w:iCs/>
                <w:snapToGrid w:val="0"/>
                <w:sz w:val="24"/>
                <w:szCs w:val="24"/>
              </w:rPr>
            </w:pPr>
            <w:r w:rsidRPr="00D30FF5">
              <w:rPr>
                <w:rFonts w:ascii="Times New Roman" w:hAnsi="Times New Roman" w:cs="Times New Roman"/>
                <w:snapToGrid w:val="0"/>
                <w:sz w:val="24"/>
                <w:szCs w:val="24"/>
              </w:rPr>
              <w:t>…</w:t>
            </w:r>
            <w:r w:rsidRPr="00D30FF5">
              <w:rPr>
                <w:rFonts w:ascii="Times New Roman" w:hAnsi="Times New Roman" w:cs="Times New Roman"/>
                <w:sz w:val="24"/>
                <w:szCs w:val="24"/>
                <w:lang w:val="ru"/>
              </w:rPr>
              <w:t xml:space="preserve"> </w:t>
            </w:r>
            <w:r w:rsidRPr="00D30FF5">
              <w:rPr>
                <w:rFonts w:ascii="Times New Roman" w:hAnsi="Times New Roman" w:cs="Times New Roman"/>
                <w:iCs/>
                <w:snapToGrid w:val="0"/>
                <w:sz w:val="24"/>
                <w:szCs w:val="24"/>
              </w:rPr>
              <w:t>[</w:t>
            </w:r>
            <w:r w:rsidRPr="00D30FF5">
              <w:rPr>
                <w:rFonts w:ascii="Times New Roman" w:hAnsi="Times New Roman" w:cs="Times New Roman"/>
                <w:snapToGrid w:val="0"/>
                <w:sz w:val="24"/>
                <w:szCs w:val="24"/>
                <w:shd w:val="clear" w:color="auto" w:fill="D9D9D9" w:themeFill="background1" w:themeFillShade="D9"/>
              </w:rPr>
              <w:t>перечислить и указать объем каждого из прилагаемых к заявке документов</w:t>
            </w:r>
            <w:r w:rsidRPr="00D30FF5">
              <w:rPr>
                <w:rFonts w:ascii="Times New Roman" w:hAnsi="Times New Roman" w:cs="Times New Roman"/>
                <w:iCs/>
                <w:snapToGrid w:val="0"/>
                <w:sz w:val="24"/>
                <w:szCs w:val="24"/>
              </w:rPr>
              <w:t>]</w:t>
            </w:r>
          </w:p>
        </w:tc>
        <w:tc>
          <w:tcPr>
            <w:tcW w:w="1440" w:type="dxa"/>
          </w:tcPr>
          <w:p w14:paraId="4CD2CEB9" w14:textId="77777777" w:rsidR="002C4EF1" w:rsidRPr="00D30FF5" w:rsidRDefault="002C4EF1" w:rsidP="00F50A32">
            <w:pPr>
              <w:widowControl w:val="0"/>
              <w:adjustRightInd w:val="0"/>
              <w:spacing w:after="0" w:line="240" w:lineRule="auto"/>
              <w:jc w:val="both"/>
              <w:textAlignment w:val="baseline"/>
              <w:rPr>
                <w:rFonts w:ascii="Times New Roman" w:hAnsi="Times New Roman" w:cs="Times New Roman"/>
                <w:iCs/>
                <w:snapToGrid w:val="0"/>
                <w:sz w:val="24"/>
                <w:szCs w:val="24"/>
              </w:rPr>
            </w:pPr>
          </w:p>
        </w:tc>
      </w:tr>
      <w:tr w:rsidR="002C4EF1" w:rsidRPr="00D30FF5" w14:paraId="4E48CA10" w14:textId="77777777" w:rsidTr="00F50A32">
        <w:tc>
          <w:tcPr>
            <w:tcW w:w="851" w:type="dxa"/>
            <w:vAlign w:val="center"/>
          </w:tcPr>
          <w:p w14:paraId="2720418A" w14:textId="77777777" w:rsidR="002C4EF1" w:rsidRPr="00D30FF5" w:rsidRDefault="002C4EF1" w:rsidP="002C4EF1">
            <w:pPr>
              <w:numPr>
                <w:ilvl w:val="0"/>
                <w:numId w:val="11"/>
              </w:numPr>
              <w:spacing w:after="0" w:line="240" w:lineRule="auto"/>
              <w:contextualSpacing/>
              <w:jc w:val="center"/>
              <w:rPr>
                <w:rFonts w:ascii="Times New Roman" w:hAnsi="Times New Roman" w:cs="Times New Roman"/>
                <w:iCs/>
                <w:snapToGrid w:val="0"/>
                <w:sz w:val="24"/>
                <w:szCs w:val="24"/>
              </w:rPr>
            </w:pPr>
          </w:p>
        </w:tc>
        <w:tc>
          <w:tcPr>
            <w:tcW w:w="7654" w:type="dxa"/>
          </w:tcPr>
          <w:p w14:paraId="1B7F04FB" w14:textId="77777777" w:rsidR="002C4EF1" w:rsidRPr="00D30FF5" w:rsidRDefault="002C4EF1" w:rsidP="00F50A32">
            <w:pPr>
              <w:widowControl w:val="0"/>
              <w:adjustRightInd w:val="0"/>
              <w:spacing w:after="0" w:line="240" w:lineRule="auto"/>
              <w:jc w:val="both"/>
              <w:textAlignment w:val="baseline"/>
              <w:rPr>
                <w:rFonts w:ascii="Times New Roman" w:hAnsi="Times New Roman" w:cs="Times New Roman"/>
                <w:iCs/>
                <w:snapToGrid w:val="0"/>
                <w:sz w:val="24"/>
                <w:szCs w:val="24"/>
              </w:rPr>
            </w:pPr>
          </w:p>
        </w:tc>
        <w:tc>
          <w:tcPr>
            <w:tcW w:w="1440" w:type="dxa"/>
          </w:tcPr>
          <w:p w14:paraId="72EECD59" w14:textId="77777777" w:rsidR="002C4EF1" w:rsidRPr="00D30FF5" w:rsidRDefault="002C4EF1" w:rsidP="00F50A32">
            <w:pPr>
              <w:widowControl w:val="0"/>
              <w:adjustRightInd w:val="0"/>
              <w:spacing w:after="0" w:line="240" w:lineRule="auto"/>
              <w:jc w:val="both"/>
              <w:textAlignment w:val="baseline"/>
              <w:rPr>
                <w:rFonts w:ascii="Times New Roman" w:hAnsi="Times New Roman" w:cs="Times New Roman"/>
                <w:iCs/>
                <w:snapToGrid w:val="0"/>
                <w:sz w:val="24"/>
                <w:szCs w:val="24"/>
              </w:rPr>
            </w:pPr>
          </w:p>
        </w:tc>
      </w:tr>
      <w:tr w:rsidR="002C4EF1" w:rsidRPr="00D30FF5" w14:paraId="05A11305" w14:textId="77777777" w:rsidTr="00F50A32">
        <w:tc>
          <w:tcPr>
            <w:tcW w:w="851" w:type="dxa"/>
            <w:vAlign w:val="center"/>
          </w:tcPr>
          <w:p w14:paraId="597CB608" w14:textId="77777777" w:rsidR="002C4EF1" w:rsidRPr="00D30FF5" w:rsidRDefault="002C4EF1" w:rsidP="002C4EF1">
            <w:pPr>
              <w:numPr>
                <w:ilvl w:val="0"/>
                <w:numId w:val="11"/>
              </w:numPr>
              <w:spacing w:after="0" w:line="240" w:lineRule="auto"/>
              <w:contextualSpacing/>
              <w:jc w:val="center"/>
              <w:rPr>
                <w:rFonts w:ascii="Times New Roman" w:hAnsi="Times New Roman" w:cs="Times New Roman"/>
                <w:iCs/>
                <w:snapToGrid w:val="0"/>
                <w:sz w:val="24"/>
                <w:szCs w:val="24"/>
              </w:rPr>
            </w:pPr>
          </w:p>
        </w:tc>
        <w:tc>
          <w:tcPr>
            <w:tcW w:w="7654" w:type="dxa"/>
          </w:tcPr>
          <w:p w14:paraId="2060322A" w14:textId="77777777" w:rsidR="002C4EF1" w:rsidRPr="00D30FF5" w:rsidRDefault="002C4EF1" w:rsidP="00F50A32">
            <w:pPr>
              <w:spacing w:after="0" w:line="240" w:lineRule="auto"/>
              <w:jc w:val="both"/>
              <w:rPr>
                <w:rFonts w:ascii="Times New Roman" w:hAnsi="Times New Roman" w:cs="Times New Roman"/>
                <w:iCs/>
                <w:snapToGrid w:val="0"/>
                <w:sz w:val="24"/>
                <w:szCs w:val="24"/>
              </w:rPr>
            </w:pPr>
          </w:p>
        </w:tc>
        <w:tc>
          <w:tcPr>
            <w:tcW w:w="1440" w:type="dxa"/>
          </w:tcPr>
          <w:p w14:paraId="25714642" w14:textId="77777777" w:rsidR="002C4EF1" w:rsidRPr="00D30FF5" w:rsidRDefault="002C4EF1" w:rsidP="00F50A32">
            <w:pPr>
              <w:widowControl w:val="0"/>
              <w:adjustRightInd w:val="0"/>
              <w:spacing w:after="0" w:line="240" w:lineRule="auto"/>
              <w:jc w:val="both"/>
              <w:textAlignment w:val="baseline"/>
              <w:rPr>
                <w:rFonts w:ascii="Times New Roman" w:hAnsi="Times New Roman" w:cs="Times New Roman"/>
                <w:iCs/>
                <w:snapToGrid w:val="0"/>
                <w:sz w:val="24"/>
                <w:szCs w:val="24"/>
              </w:rPr>
            </w:pPr>
          </w:p>
        </w:tc>
      </w:tr>
      <w:tr w:rsidR="002C4EF1" w:rsidRPr="00D30FF5" w14:paraId="7A33B443" w14:textId="77777777" w:rsidTr="00F50A32">
        <w:tc>
          <w:tcPr>
            <w:tcW w:w="851" w:type="dxa"/>
            <w:vAlign w:val="center"/>
          </w:tcPr>
          <w:p w14:paraId="0F634D68" w14:textId="77777777" w:rsidR="002C4EF1" w:rsidRPr="00D30FF5" w:rsidRDefault="002C4EF1" w:rsidP="00F50A32">
            <w:pPr>
              <w:spacing w:after="0" w:line="240" w:lineRule="auto"/>
              <w:jc w:val="center"/>
              <w:rPr>
                <w:rFonts w:ascii="Times New Roman" w:hAnsi="Times New Roman" w:cs="Times New Roman"/>
                <w:iCs/>
                <w:snapToGrid w:val="0"/>
                <w:sz w:val="24"/>
                <w:szCs w:val="24"/>
              </w:rPr>
            </w:pPr>
          </w:p>
        </w:tc>
        <w:tc>
          <w:tcPr>
            <w:tcW w:w="7654" w:type="dxa"/>
          </w:tcPr>
          <w:p w14:paraId="6F9D5729" w14:textId="77777777" w:rsidR="002C4EF1" w:rsidRPr="00D30FF5" w:rsidRDefault="002C4EF1" w:rsidP="00F50A32">
            <w:pPr>
              <w:widowControl w:val="0"/>
              <w:adjustRightInd w:val="0"/>
              <w:spacing w:after="0" w:line="240" w:lineRule="auto"/>
              <w:jc w:val="right"/>
              <w:textAlignment w:val="baseline"/>
              <w:rPr>
                <w:rFonts w:ascii="Times New Roman" w:hAnsi="Times New Roman" w:cs="Times New Roman"/>
                <w:iCs/>
                <w:snapToGrid w:val="0"/>
                <w:sz w:val="24"/>
                <w:szCs w:val="24"/>
              </w:rPr>
            </w:pPr>
            <w:r w:rsidRPr="00D30FF5">
              <w:rPr>
                <w:rFonts w:ascii="Times New Roman" w:hAnsi="Times New Roman" w:cs="Times New Roman"/>
                <w:iCs/>
                <w:snapToGrid w:val="0"/>
                <w:sz w:val="24"/>
                <w:szCs w:val="24"/>
              </w:rPr>
              <w:t>Всего листов:</w:t>
            </w:r>
          </w:p>
        </w:tc>
        <w:tc>
          <w:tcPr>
            <w:tcW w:w="1440" w:type="dxa"/>
          </w:tcPr>
          <w:p w14:paraId="0225AB92" w14:textId="77777777" w:rsidR="002C4EF1" w:rsidRPr="00D30FF5" w:rsidRDefault="002C4EF1" w:rsidP="00F50A32">
            <w:pPr>
              <w:widowControl w:val="0"/>
              <w:adjustRightInd w:val="0"/>
              <w:spacing w:after="0" w:line="240" w:lineRule="auto"/>
              <w:jc w:val="center"/>
              <w:textAlignment w:val="baseline"/>
              <w:rPr>
                <w:rFonts w:ascii="Times New Roman" w:hAnsi="Times New Roman" w:cs="Times New Roman"/>
                <w:iCs/>
                <w:snapToGrid w:val="0"/>
                <w:sz w:val="24"/>
                <w:szCs w:val="24"/>
              </w:rPr>
            </w:pPr>
          </w:p>
        </w:tc>
      </w:tr>
    </w:tbl>
    <w:p w14:paraId="2C975F56" w14:textId="77777777" w:rsidR="002C4EF1" w:rsidRPr="00D30FF5" w:rsidRDefault="002C4EF1" w:rsidP="002C4EF1">
      <w:pPr>
        <w:spacing w:after="0" w:line="240" w:lineRule="auto"/>
        <w:ind w:right="3684"/>
        <w:jc w:val="center"/>
        <w:rPr>
          <w:rFonts w:ascii="Times New Roman" w:eastAsia="Times New Roman" w:hAnsi="Times New Roman" w:cs="Times New Roman"/>
          <w:b/>
          <w:snapToGrid w:val="0"/>
          <w:sz w:val="24"/>
          <w:szCs w:val="24"/>
          <w:lang w:eastAsia="ru-RU"/>
        </w:rPr>
      </w:pPr>
      <w:r w:rsidRPr="00D30FF5">
        <w:rPr>
          <w:rFonts w:ascii="Times New Roman" w:eastAsia="Times New Roman" w:hAnsi="Times New Roman" w:cs="Times New Roman"/>
          <w:b/>
          <w:snapToGrid w:val="0"/>
          <w:sz w:val="24"/>
          <w:szCs w:val="24"/>
          <w:lang w:eastAsia="ru-RU"/>
        </w:rPr>
        <w:br w:type="page"/>
      </w:r>
    </w:p>
    <w:p w14:paraId="3E5CCB99" w14:textId="77777777" w:rsidR="005812F0" w:rsidRDefault="005812F0" w:rsidP="00D30FF5">
      <w:pPr>
        <w:keepNext/>
        <w:keepLines/>
        <w:numPr>
          <w:ilvl w:val="1"/>
          <w:numId w:val="0"/>
        </w:numPr>
        <w:suppressAutoHyphens/>
        <w:spacing w:before="240" w:after="0" w:line="240" w:lineRule="auto"/>
        <w:ind w:left="2269" w:hanging="1134"/>
        <w:outlineLvl w:val="2"/>
        <w:rPr>
          <w:rFonts w:ascii="Times New Roman" w:eastAsia="Times New Roman" w:hAnsi="Times New Roman" w:cs="Times New Roman"/>
          <w:b/>
          <w:sz w:val="24"/>
          <w:szCs w:val="24"/>
          <w:lang w:eastAsia="ru-RU"/>
        </w:rPr>
      </w:pPr>
    </w:p>
    <w:p w14:paraId="08FB812E" w14:textId="77777777" w:rsidR="005812F0" w:rsidRDefault="005812F0" w:rsidP="00D30FF5">
      <w:pPr>
        <w:keepNext/>
        <w:keepLines/>
        <w:numPr>
          <w:ilvl w:val="1"/>
          <w:numId w:val="0"/>
        </w:numPr>
        <w:suppressAutoHyphens/>
        <w:spacing w:before="240" w:after="0" w:line="240" w:lineRule="auto"/>
        <w:ind w:left="2269" w:hanging="1134"/>
        <w:outlineLvl w:val="2"/>
        <w:rPr>
          <w:rFonts w:ascii="Times New Roman" w:eastAsia="Times New Roman" w:hAnsi="Times New Roman" w:cs="Times New Roman"/>
          <w:b/>
          <w:sz w:val="24"/>
          <w:szCs w:val="24"/>
          <w:lang w:eastAsia="ru-RU"/>
        </w:rPr>
      </w:pPr>
    </w:p>
    <w:p w14:paraId="339777F6" w14:textId="77777777" w:rsidR="005812F0" w:rsidRDefault="005812F0" w:rsidP="004D763B">
      <w:pPr>
        <w:keepNext/>
        <w:keepLines/>
        <w:numPr>
          <w:ilvl w:val="1"/>
          <w:numId w:val="0"/>
        </w:numPr>
        <w:suppressAutoHyphens/>
        <w:spacing w:before="240" w:after="0" w:line="240" w:lineRule="auto"/>
        <w:outlineLvl w:val="2"/>
        <w:rPr>
          <w:rFonts w:ascii="Times New Roman" w:eastAsia="Times New Roman" w:hAnsi="Times New Roman" w:cs="Times New Roman"/>
          <w:b/>
          <w:sz w:val="24"/>
          <w:szCs w:val="24"/>
          <w:lang w:eastAsia="ru-RU"/>
        </w:rPr>
      </w:pPr>
    </w:p>
    <w:p w14:paraId="54E1DF53" w14:textId="320C4BB7" w:rsidR="00D30FF5" w:rsidRPr="00D30FF5" w:rsidRDefault="00D30FF5" w:rsidP="00D30FF5">
      <w:pPr>
        <w:keepNext/>
        <w:keepLines/>
        <w:numPr>
          <w:ilvl w:val="1"/>
          <w:numId w:val="0"/>
        </w:numPr>
        <w:suppressAutoHyphens/>
        <w:spacing w:before="240" w:after="0" w:line="240" w:lineRule="auto"/>
        <w:ind w:left="2269" w:hanging="1134"/>
        <w:outlineLvl w:val="2"/>
        <w:rPr>
          <w:rFonts w:ascii="Times New Roman" w:eastAsia="Times New Roman" w:hAnsi="Times New Roman" w:cs="Times New Roman"/>
          <w:b/>
          <w:sz w:val="24"/>
          <w:szCs w:val="24"/>
          <w:lang w:eastAsia="ru-RU"/>
        </w:rPr>
      </w:pPr>
      <w:r w:rsidRPr="00D30FF5">
        <w:rPr>
          <w:rFonts w:ascii="Times New Roman" w:eastAsia="Times New Roman" w:hAnsi="Times New Roman" w:cs="Times New Roman"/>
          <w:b/>
          <w:sz w:val="24"/>
          <w:szCs w:val="24"/>
          <w:lang w:eastAsia="ru-RU"/>
        </w:rPr>
        <w:t>Техническое предложение</w:t>
      </w:r>
      <w:r w:rsidR="00190569">
        <w:rPr>
          <w:rFonts w:ascii="Times New Roman" w:eastAsia="Times New Roman" w:hAnsi="Times New Roman" w:cs="Times New Roman"/>
          <w:b/>
          <w:sz w:val="24"/>
          <w:szCs w:val="24"/>
          <w:lang w:eastAsia="ru-RU"/>
        </w:rPr>
        <w:t xml:space="preserve"> (задание)</w:t>
      </w:r>
      <w:r w:rsidRPr="00D30FF5">
        <w:rPr>
          <w:rFonts w:ascii="Times New Roman" w:eastAsia="Times New Roman" w:hAnsi="Times New Roman" w:cs="Times New Roman"/>
          <w:b/>
          <w:sz w:val="24"/>
          <w:szCs w:val="24"/>
          <w:lang w:eastAsia="ru-RU"/>
        </w:rPr>
        <w:t xml:space="preserve"> (форма </w:t>
      </w:r>
      <w:r w:rsidRPr="00D30FF5">
        <w:rPr>
          <w:rFonts w:ascii="Times New Roman" w:eastAsia="Times New Roman" w:hAnsi="Times New Roman" w:cs="Times New Roman"/>
          <w:b/>
          <w:sz w:val="24"/>
          <w:szCs w:val="24"/>
          <w:lang w:eastAsia="ru-RU"/>
        </w:rPr>
        <w:fldChar w:fldCharType="begin"/>
      </w:r>
      <w:r w:rsidRPr="00D30FF5">
        <w:rPr>
          <w:rFonts w:ascii="Times New Roman" w:eastAsia="Times New Roman" w:hAnsi="Times New Roman" w:cs="Times New Roman"/>
          <w:b/>
          <w:sz w:val="24"/>
          <w:szCs w:val="24"/>
          <w:lang w:eastAsia="ru-RU"/>
        </w:rPr>
        <w:instrText xml:space="preserve"> SEQ форма \* ARABIC </w:instrText>
      </w:r>
      <w:r w:rsidRPr="00D30FF5">
        <w:rPr>
          <w:rFonts w:ascii="Times New Roman" w:eastAsia="Times New Roman" w:hAnsi="Times New Roman" w:cs="Times New Roman"/>
          <w:b/>
          <w:sz w:val="24"/>
          <w:szCs w:val="24"/>
          <w:lang w:eastAsia="ru-RU"/>
        </w:rPr>
        <w:fldChar w:fldCharType="separate"/>
      </w:r>
      <w:r w:rsidR="00942BB0">
        <w:rPr>
          <w:rFonts w:ascii="Times New Roman" w:eastAsia="Times New Roman" w:hAnsi="Times New Roman" w:cs="Times New Roman"/>
          <w:b/>
          <w:noProof/>
          <w:sz w:val="24"/>
          <w:szCs w:val="24"/>
          <w:lang w:eastAsia="ru-RU"/>
        </w:rPr>
        <w:t>2</w:t>
      </w:r>
      <w:r w:rsidRPr="00D30FF5">
        <w:rPr>
          <w:rFonts w:ascii="Times New Roman" w:eastAsia="Times New Roman" w:hAnsi="Times New Roman" w:cs="Times New Roman"/>
          <w:b/>
          <w:noProof/>
          <w:sz w:val="24"/>
          <w:szCs w:val="24"/>
          <w:lang w:eastAsia="ru-RU"/>
        </w:rPr>
        <w:fldChar w:fldCharType="end"/>
      </w:r>
      <w:r w:rsidRPr="00D30FF5">
        <w:rPr>
          <w:rFonts w:ascii="Times New Roman" w:eastAsia="Times New Roman" w:hAnsi="Times New Roman" w:cs="Times New Roman"/>
          <w:b/>
          <w:sz w:val="24"/>
          <w:szCs w:val="24"/>
          <w:lang w:eastAsia="ru-RU"/>
        </w:rPr>
        <w:t>)</w:t>
      </w:r>
      <w:bookmarkEnd w:id="97"/>
      <w:bookmarkEnd w:id="98"/>
      <w:bookmarkEnd w:id="99"/>
      <w:bookmarkEnd w:id="100"/>
      <w:bookmarkEnd w:id="101"/>
      <w:bookmarkEnd w:id="102"/>
      <w:bookmarkEnd w:id="103"/>
      <w:bookmarkEnd w:id="104"/>
    </w:p>
    <w:p w14:paraId="78414D83" w14:textId="77777777" w:rsidR="00D30FF5" w:rsidRPr="00D30FF5" w:rsidRDefault="00D30FF5" w:rsidP="00D30FF5">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4"/>
          <w:lang w:val="ru" w:eastAsia="ru-RU"/>
        </w:rPr>
      </w:pPr>
      <w:bookmarkStart w:id="180" w:name="_Toc311975357"/>
      <w:r w:rsidRPr="00D30FF5">
        <w:rPr>
          <w:rFonts w:ascii="Times New Roman" w:eastAsia="Times New Roman" w:hAnsi="Times New Roman" w:cs="Times New Roman"/>
          <w:sz w:val="24"/>
          <w:szCs w:val="24"/>
          <w:lang w:val="ru" w:eastAsia="ru-RU"/>
        </w:rPr>
        <w:t>Форма Технического предложения</w:t>
      </w:r>
      <w:r w:rsidR="00190569">
        <w:rPr>
          <w:rFonts w:ascii="Times New Roman" w:eastAsia="Times New Roman" w:hAnsi="Times New Roman" w:cs="Times New Roman"/>
          <w:sz w:val="24"/>
          <w:szCs w:val="24"/>
          <w:lang w:val="ru" w:eastAsia="ru-RU"/>
        </w:rPr>
        <w:t xml:space="preserve"> (задания)</w:t>
      </w:r>
      <w:r w:rsidRPr="00D30FF5">
        <w:rPr>
          <w:rFonts w:ascii="Times New Roman" w:eastAsia="Times New Roman" w:hAnsi="Times New Roman" w:cs="Times New Roman"/>
          <w:sz w:val="24"/>
          <w:szCs w:val="24"/>
          <w:lang w:val="ru" w:eastAsia="ru-RU"/>
        </w:rPr>
        <w:t xml:space="preserve"> </w:t>
      </w:r>
      <w:bookmarkEnd w:id="180"/>
    </w:p>
    <w:p w14:paraId="7C479D09" w14:textId="77777777" w:rsidR="00D30FF5" w:rsidRPr="00D30FF5" w:rsidRDefault="00D30FF5" w:rsidP="00D30FF5">
      <w:pPr>
        <w:suppressAutoHyphens/>
        <w:spacing w:before="120" w:after="0" w:line="240" w:lineRule="auto"/>
        <w:rPr>
          <w:rFonts w:ascii="Times New Roman" w:eastAsia="Times New Roman" w:hAnsi="Times New Roman" w:cs="Times New Roman"/>
          <w:snapToGrid w:val="0"/>
          <w:sz w:val="24"/>
          <w:szCs w:val="24"/>
          <w:lang w:eastAsia="ru-RU"/>
        </w:rPr>
      </w:pPr>
      <w:r w:rsidRPr="00D30FF5">
        <w:rPr>
          <w:rFonts w:ascii="Times New Roman" w:eastAsia="Times New Roman" w:hAnsi="Times New Roman" w:cs="Times New Roman"/>
          <w:snapToGrid w:val="0"/>
          <w:sz w:val="24"/>
          <w:szCs w:val="24"/>
          <w:lang w:eastAsia="ru-RU"/>
        </w:rPr>
        <w:t xml:space="preserve">Приложение  к </w:t>
      </w:r>
      <w:r w:rsidR="00A97AE6">
        <w:rPr>
          <w:rFonts w:ascii="Times New Roman" w:eastAsia="Times New Roman" w:hAnsi="Times New Roman" w:cs="Times New Roman"/>
          <w:snapToGrid w:val="0"/>
          <w:sz w:val="24"/>
          <w:szCs w:val="24"/>
          <w:lang w:eastAsia="ru-RU"/>
        </w:rPr>
        <w:t>заявке</w:t>
      </w:r>
      <w:r w:rsidRPr="00D30FF5">
        <w:rPr>
          <w:rFonts w:ascii="Times New Roman" w:eastAsia="Times New Roman" w:hAnsi="Times New Roman" w:cs="Times New Roman"/>
          <w:snapToGrid w:val="0"/>
          <w:sz w:val="24"/>
          <w:szCs w:val="24"/>
          <w:lang w:eastAsia="ru-RU"/>
        </w:rPr>
        <w:br/>
        <w:t>от «____» _____________ 2</w:t>
      </w:r>
      <w:r w:rsidR="0008349A">
        <w:rPr>
          <w:rFonts w:ascii="Times New Roman" w:eastAsia="Times New Roman" w:hAnsi="Times New Roman" w:cs="Times New Roman"/>
          <w:snapToGrid w:val="0"/>
          <w:sz w:val="24"/>
          <w:szCs w:val="24"/>
          <w:lang w:eastAsia="ru-RU"/>
        </w:rPr>
        <w:t xml:space="preserve">02  </w:t>
      </w:r>
      <w:r w:rsidRPr="00D30FF5">
        <w:rPr>
          <w:rFonts w:ascii="Times New Roman" w:eastAsia="Times New Roman" w:hAnsi="Times New Roman" w:cs="Times New Roman"/>
          <w:snapToGrid w:val="0"/>
          <w:sz w:val="24"/>
          <w:szCs w:val="24"/>
          <w:lang w:eastAsia="ru-RU"/>
        </w:rPr>
        <w:t>_ г. № __________</w:t>
      </w:r>
    </w:p>
    <w:p w14:paraId="62606B9C" w14:textId="77777777" w:rsidR="00D30FF5" w:rsidRPr="00D30FF5" w:rsidRDefault="00D30FF5" w:rsidP="00D30FF5">
      <w:pPr>
        <w:tabs>
          <w:tab w:val="left" w:pos="9355"/>
        </w:tabs>
        <w:spacing w:after="0" w:line="240" w:lineRule="auto"/>
        <w:ind w:right="-1"/>
        <w:jc w:val="both"/>
        <w:rPr>
          <w:rFonts w:ascii="Times New Roman" w:eastAsia="Times New Roman" w:hAnsi="Times New Roman" w:cs="Times New Roman"/>
          <w:snapToGrid w:val="0"/>
          <w:sz w:val="24"/>
          <w:szCs w:val="24"/>
          <w:lang w:eastAsia="ru-RU"/>
        </w:rPr>
      </w:pPr>
    </w:p>
    <w:p w14:paraId="280D3DEE" w14:textId="77777777" w:rsidR="00D30FF5" w:rsidRDefault="00D30FF5" w:rsidP="00D30FF5">
      <w:pPr>
        <w:spacing w:before="480" w:after="240"/>
        <w:jc w:val="center"/>
        <w:rPr>
          <w:rFonts w:ascii="Times New Roman" w:hAnsi="Times New Roman" w:cs="Times New Roman"/>
          <w:b/>
          <w:bCs/>
          <w:sz w:val="24"/>
          <w:szCs w:val="24"/>
        </w:rPr>
      </w:pPr>
      <w:r w:rsidRPr="00D30FF5">
        <w:rPr>
          <w:rFonts w:ascii="Times New Roman" w:hAnsi="Times New Roman" w:cs="Times New Roman"/>
          <w:b/>
          <w:bCs/>
          <w:sz w:val="24"/>
          <w:szCs w:val="24"/>
          <w:highlight w:val="yellow"/>
        </w:rPr>
        <w:t xml:space="preserve">ВНИМАНИЮ УЧАСТНИКОВ ЗАКУПКИ: ДОКУМЕНТ ВКЛЮЧАЕТСЯ В </w:t>
      </w:r>
      <w:r w:rsidR="00A97AE6">
        <w:rPr>
          <w:rFonts w:ascii="Times New Roman" w:hAnsi="Times New Roman" w:cs="Times New Roman"/>
          <w:b/>
          <w:bCs/>
          <w:sz w:val="24"/>
          <w:szCs w:val="24"/>
          <w:highlight w:val="yellow"/>
        </w:rPr>
        <w:t>ЗАЯВКУ</w:t>
      </w:r>
      <w:r w:rsidRPr="00D30FF5">
        <w:rPr>
          <w:rFonts w:ascii="Times New Roman" w:hAnsi="Times New Roman" w:cs="Times New Roman"/>
          <w:b/>
          <w:bCs/>
          <w:sz w:val="24"/>
          <w:szCs w:val="24"/>
          <w:highlight w:val="yellow"/>
        </w:rPr>
        <w:t>!</w:t>
      </w:r>
    </w:p>
    <w:p w14:paraId="1F0D8969" w14:textId="77777777" w:rsidR="008375EC" w:rsidRDefault="008375EC" w:rsidP="008375EC">
      <w:pPr>
        <w:keepNext/>
        <w:keepLines/>
        <w:spacing w:after="0" w:line="240" w:lineRule="auto"/>
        <w:ind w:left="-284"/>
        <w:jc w:val="center"/>
        <w:outlineLvl w:val="0"/>
        <w:rPr>
          <w:rFonts w:ascii="Times New Roman" w:eastAsia="Times New Roman" w:hAnsi="Times New Roman" w:cs="Times New Roman"/>
          <w:b/>
          <w:sz w:val="28"/>
          <w:szCs w:val="26"/>
          <w:lang w:eastAsia="ru-RU"/>
        </w:rPr>
      </w:pPr>
      <w:r w:rsidRPr="00A713B8">
        <w:rPr>
          <w:rFonts w:ascii="Times New Roman" w:eastAsia="Times New Roman" w:hAnsi="Times New Roman" w:cs="Times New Roman"/>
          <w:b/>
          <w:sz w:val="28"/>
          <w:szCs w:val="26"/>
          <w:lang w:eastAsia="ru-RU"/>
        </w:rPr>
        <w:t>ТЕХНИЧЕСКОЕ ЗАДАНИЕ</w:t>
      </w:r>
    </w:p>
    <w:p w14:paraId="655D5297" w14:textId="77777777" w:rsidR="00A97AE6" w:rsidRPr="00A713B8" w:rsidRDefault="00A97AE6" w:rsidP="008375EC">
      <w:pPr>
        <w:keepNext/>
        <w:keepLines/>
        <w:spacing w:after="0" w:line="240" w:lineRule="auto"/>
        <w:ind w:left="-284"/>
        <w:jc w:val="center"/>
        <w:outlineLvl w:val="0"/>
        <w:rPr>
          <w:rFonts w:ascii="Times New Roman" w:eastAsia="Times New Roman" w:hAnsi="Times New Roman" w:cs="Times New Roman"/>
          <w:b/>
          <w:sz w:val="28"/>
          <w:szCs w:val="26"/>
          <w:lang w:eastAsia="ru-RU"/>
        </w:rPr>
      </w:pPr>
    </w:p>
    <w:p w14:paraId="6782B4FA" w14:textId="14666C5A" w:rsidR="00D30FF5" w:rsidRPr="00D30FF5" w:rsidRDefault="0014743B" w:rsidP="008D41CC">
      <w:pPr>
        <w:tabs>
          <w:tab w:val="left" w:pos="6379"/>
          <w:tab w:val="left" w:pos="10773"/>
        </w:tabs>
        <w:spacing w:after="0" w:line="240" w:lineRule="auto"/>
        <w:jc w:val="center"/>
        <w:rPr>
          <w:rFonts w:ascii="Times New Roman" w:eastAsia="Times New Roman" w:hAnsi="Times New Roman" w:cs="Times New Roman"/>
          <w:b/>
          <w:snapToGrid w:val="0"/>
          <w:sz w:val="24"/>
          <w:szCs w:val="24"/>
          <w:lang w:eastAsia="ru-RU"/>
        </w:rPr>
      </w:pPr>
      <w:r w:rsidRPr="00D42C4E">
        <w:rPr>
          <w:rFonts w:ascii="Times New Roman" w:hAnsi="Times New Roman" w:cs="Times New Roman"/>
          <w:sz w:val="24"/>
          <w:szCs w:val="24"/>
        </w:rPr>
        <w:t xml:space="preserve">на </w:t>
      </w:r>
      <w:r w:rsidR="0013508A" w:rsidRPr="005B5260">
        <w:rPr>
          <w:rFonts w:ascii="Times New Roman" w:hAnsi="Times New Roman" w:cs="Times New Roman"/>
          <w:sz w:val="24"/>
          <w:szCs w:val="24"/>
        </w:rPr>
        <w:t xml:space="preserve">приобретение и поставку тягодутьевого </w:t>
      </w:r>
      <w:r w:rsidR="0013508A">
        <w:rPr>
          <w:rFonts w:ascii="Times New Roman" w:hAnsi="Times New Roman" w:cs="Times New Roman"/>
          <w:sz w:val="24"/>
          <w:szCs w:val="24"/>
        </w:rPr>
        <w:t>и насосного оборудования для капитального ремонта оборудования котельной, расположенной по адресу</w:t>
      </w:r>
      <w:r w:rsidR="0013508A" w:rsidRPr="00E36AE5">
        <w:rPr>
          <w:rFonts w:ascii="Times New Roman" w:hAnsi="Times New Roman" w:cs="Times New Roman"/>
          <w:sz w:val="24"/>
          <w:szCs w:val="24"/>
        </w:rPr>
        <w:t>:</w:t>
      </w:r>
      <w:r w:rsidR="0013508A">
        <w:rPr>
          <w:rFonts w:ascii="Times New Roman" w:hAnsi="Times New Roman" w:cs="Times New Roman"/>
          <w:sz w:val="24"/>
          <w:szCs w:val="24"/>
        </w:rPr>
        <w:t xml:space="preserve"> г. Енисейск, ул. Ванеева, 1/9</w:t>
      </w:r>
      <w:r w:rsidR="00D30FF5" w:rsidRPr="00D30FF5">
        <w:rPr>
          <w:rFonts w:ascii="Times New Roman" w:eastAsia="Times New Roman" w:hAnsi="Times New Roman" w:cs="Times New Roman"/>
          <w:b/>
          <w:snapToGrid w:val="0"/>
          <w:sz w:val="24"/>
          <w:szCs w:val="24"/>
          <w:lang w:eastAsia="ru-RU"/>
        </w:rPr>
        <w:br w:type="page"/>
      </w:r>
    </w:p>
    <w:p w14:paraId="1C65CBD1" w14:textId="77777777" w:rsidR="00D30FF5" w:rsidRPr="00D30FF5" w:rsidRDefault="00D30FF5" w:rsidP="00D30FF5">
      <w:pPr>
        <w:tabs>
          <w:tab w:val="left" w:pos="9355"/>
        </w:tabs>
        <w:spacing w:before="120" w:after="0" w:line="240" w:lineRule="auto"/>
        <w:jc w:val="center"/>
        <w:rPr>
          <w:rFonts w:ascii="Times New Roman" w:hAnsi="Times New Roman" w:cs="Times New Roman"/>
          <w:b/>
          <w:bCs/>
          <w:sz w:val="24"/>
          <w:szCs w:val="24"/>
        </w:rPr>
      </w:pPr>
      <w:bookmarkStart w:id="181" w:name="_Toc418282208"/>
      <w:bookmarkStart w:id="182" w:name="_Toc418282210"/>
      <w:bookmarkStart w:id="183" w:name="_Toc418282211"/>
      <w:bookmarkStart w:id="184" w:name="_Toc525915781"/>
      <w:bookmarkStart w:id="185" w:name="_Toc525917899"/>
      <w:bookmarkStart w:id="186" w:name="_Toc525918198"/>
      <w:bookmarkStart w:id="187" w:name="_Toc525918499"/>
      <w:bookmarkStart w:id="188" w:name="_Toc526259256"/>
      <w:bookmarkStart w:id="189" w:name="_Toc526925901"/>
      <w:bookmarkStart w:id="190" w:name="_Toc526955400"/>
      <w:bookmarkStart w:id="191" w:name="_Toc526955823"/>
      <w:bookmarkStart w:id="192" w:name="_Toc526956553"/>
      <w:bookmarkStart w:id="193" w:name="_Ref525592356"/>
      <w:bookmarkStart w:id="194" w:name="_Ref525592436"/>
      <w:bookmarkStart w:id="195" w:name="_Ref525592770"/>
      <w:bookmarkStart w:id="196" w:name="_Ref525592775"/>
      <w:bookmarkStart w:id="197" w:name="_Ref419820212"/>
      <w:bookmarkStart w:id="198" w:name="_Toc518556079"/>
      <w:bookmarkEnd w:id="181"/>
      <w:bookmarkEnd w:id="182"/>
      <w:bookmarkEnd w:id="183"/>
      <w:bookmarkEnd w:id="184"/>
      <w:bookmarkEnd w:id="185"/>
      <w:bookmarkEnd w:id="186"/>
      <w:bookmarkEnd w:id="187"/>
      <w:bookmarkEnd w:id="188"/>
      <w:bookmarkEnd w:id="189"/>
      <w:bookmarkEnd w:id="190"/>
      <w:bookmarkEnd w:id="191"/>
      <w:bookmarkEnd w:id="192"/>
      <w:r w:rsidRPr="00D30FF5">
        <w:rPr>
          <w:rFonts w:ascii="Times New Roman" w:hAnsi="Times New Roman" w:cs="Times New Roman"/>
          <w:b/>
          <w:bCs/>
          <w:sz w:val="24"/>
          <w:szCs w:val="24"/>
        </w:rPr>
        <w:lastRenderedPageBreak/>
        <w:t>Образцы форм документов, включаемых в</w:t>
      </w:r>
      <w:r w:rsidR="00A97AE6">
        <w:rPr>
          <w:rFonts w:ascii="Times New Roman" w:hAnsi="Times New Roman" w:cs="Times New Roman"/>
          <w:b/>
          <w:bCs/>
          <w:sz w:val="24"/>
          <w:szCs w:val="24"/>
        </w:rPr>
        <w:t xml:space="preserve"> заявку участника</w:t>
      </w:r>
    </w:p>
    <w:p w14:paraId="0848C11C" w14:textId="77777777" w:rsidR="00D30FF5" w:rsidRPr="00D30FF5" w:rsidRDefault="00A97AE6" w:rsidP="00D30FF5">
      <w:pPr>
        <w:keepNext/>
        <w:keepLines/>
        <w:numPr>
          <w:ilvl w:val="1"/>
          <w:numId w:val="0"/>
        </w:numPr>
        <w:suppressAutoHyphens/>
        <w:spacing w:before="240" w:after="0" w:line="240" w:lineRule="auto"/>
        <w:ind w:left="2269" w:hanging="1134"/>
        <w:outlineLvl w:val="2"/>
        <w:rPr>
          <w:rFonts w:ascii="Times New Roman" w:eastAsia="Times New Roman" w:hAnsi="Times New Roman" w:cs="Times New Roman"/>
          <w:sz w:val="24"/>
          <w:szCs w:val="24"/>
          <w:lang w:eastAsia="ru-RU"/>
        </w:rPr>
      </w:pPr>
      <w:bookmarkStart w:id="199" w:name="_Ref525918283"/>
      <w:bookmarkStart w:id="200" w:name="_Toc530677807"/>
      <w:r>
        <w:rPr>
          <w:rFonts w:ascii="Times New Roman" w:eastAsia="Times New Roman" w:hAnsi="Times New Roman" w:cs="Times New Roman"/>
          <w:b/>
          <w:sz w:val="24"/>
          <w:szCs w:val="24"/>
          <w:lang w:eastAsia="ru-RU"/>
        </w:rPr>
        <w:t>заявка</w:t>
      </w:r>
      <w:r w:rsidR="00D30FF5" w:rsidRPr="00D30FF5">
        <w:rPr>
          <w:rFonts w:ascii="Times New Roman" w:eastAsia="Times New Roman" w:hAnsi="Times New Roman" w:cs="Times New Roman"/>
          <w:b/>
          <w:sz w:val="24"/>
          <w:szCs w:val="24"/>
          <w:lang w:eastAsia="ru-RU"/>
        </w:rPr>
        <w:t xml:space="preserve"> (форма </w:t>
      </w:r>
      <w:r w:rsidR="008375EC">
        <w:rPr>
          <w:rFonts w:ascii="Times New Roman" w:eastAsia="Times New Roman" w:hAnsi="Times New Roman" w:cs="Times New Roman"/>
          <w:b/>
          <w:sz w:val="24"/>
          <w:szCs w:val="24"/>
          <w:lang w:eastAsia="ru-RU"/>
        </w:rPr>
        <w:t>3</w:t>
      </w:r>
      <w:r w:rsidR="00D30FF5" w:rsidRPr="00D30FF5">
        <w:rPr>
          <w:rFonts w:ascii="Times New Roman" w:eastAsia="Times New Roman" w:hAnsi="Times New Roman" w:cs="Times New Roman"/>
          <w:b/>
          <w:sz w:val="24"/>
          <w:szCs w:val="24"/>
          <w:lang w:eastAsia="ru-RU"/>
        </w:rPr>
        <w:t>)</w:t>
      </w:r>
      <w:bookmarkEnd w:id="193"/>
      <w:bookmarkEnd w:id="194"/>
      <w:bookmarkEnd w:id="195"/>
      <w:bookmarkEnd w:id="196"/>
      <w:bookmarkEnd w:id="199"/>
      <w:bookmarkEnd w:id="200"/>
    </w:p>
    <w:p w14:paraId="6A24FAC7" w14:textId="77777777" w:rsidR="00D30FF5" w:rsidRPr="00D30FF5" w:rsidRDefault="00D30FF5" w:rsidP="00D30FF5">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4"/>
          <w:lang w:eastAsia="ru-RU"/>
        </w:rPr>
      </w:pPr>
      <w:bookmarkStart w:id="201" w:name="_Ref525592400"/>
      <w:bookmarkEnd w:id="197"/>
      <w:bookmarkEnd w:id="198"/>
      <w:r w:rsidRPr="00D30FF5">
        <w:rPr>
          <w:rFonts w:ascii="Times New Roman" w:eastAsia="Times New Roman" w:hAnsi="Times New Roman" w:cs="Times New Roman"/>
          <w:sz w:val="24"/>
          <w:szCs w:val="24"/>
          <w:lang w:eastAsia="ru-RU"/>
        </w:rPr>
        <w:t>Форма Заявки</w:t>
      </w:r>
      <w:bookmarkEnd w:id="201"/>
    </w:p>
    <w:p w14:paraId="27B5998F" w14:textId="77777777" w:rsidR="00D30FF5" w:rsidRPr="00D30FF5" w:rsidRDefault="0008349A" w:rsidP="00D30FF5">
      <w:pPr>
        <w:spacing w:after="120"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«____» _____________ 202  </w:t>
      </w:r>
      <w:r w:rsidR="00D30FF5" w:rsidRPr="00D30FF5">
        <w:rPr>
          <w:rFonts w:ascii="Times New Roman" w:hAnsi="Times New Roman" w:cs="Times New Roman"/>
          <w:snapToGrid w:val="0"/>
          <w:sz w:val="24"/>
          <w:szCs w:val="24"/>
        </w:rPr>
        <w:t xml:space="preserve">_ г. </w:t>
      </w:r>
    </w:p>
    <w:p w14:paraId="7CD0C0B0" w14:textId="77777777" w:rsidR="00D30FF5" w:rsidRPr="005812F0" w:rsidRDefault="00D30FF5" w:rsidP="005812F0">
      <w:pPr>
        <w:spacing w:after="120" w:line="240" w:lineRule="auto"/>
        <w:jc w:val="both"/>
        <w:rPr>
          <w:rFonts w:ascii="Times New Roman" w:hAnsi="Times New Roman" w:cs="Times New Roman"/>
          <w:snapToGrid w:val="0"/>
          <w:sz w:val="24"/>
          <w:szCs w:val="24"/>
        </w:rPr>
      </w:pPr>
      <w:r w:rsidRPr="00D30FF5">
        <w:rPr>
          <w:rFonts w:ascii="Times New Roman" w:hAnsi="Times New Roman" w:cs="Times New Roman"/>
          <w:snapToGrid w:val="0"/>
          <w:sz w:val="24"/>
          <w:szCs w:val="24"/>
        </w:rPr>
        <w:t>№ __________</w:t>
      </w:r>
    </w:p>
    <w:p w14:paraId="6F7D138D" w14:textId="77777777" w:rsidR="00D30FF5" w:rsidRPr="00D30FF5" w:rsidRDefault="00D30FF5" w:rsidP="005812F0">
      <w:pPr>
        <w:spacing w:before="480" w:after="240" w:line="240" w:lineRule="auto"/>
        <w:jc w:val="center"/>
        <w:rPr>
          <w:rFonts w:ascii="Times New Roman" w:hAnsi="Times New Roman" w:cs="Times New Roman"/>
          <w:b/>
          <w:bCs/>
          <w:sz w:val="24"/>
          <w:szCs w:val="24"/>
        </w:rPr>
      </w:pPr>
      <w:r w:rsidRPr="00D30FF5">
        <w:rPr>
          <w:rFonts w:ascii="Times New Roman" w:hAnsi="Times New Roman" w:cs="Times New Roman"/>
          <w:b/>
          <w:bCs/>
          <w:sz w:val="24"/>
          <w:szCs w:val="24"/>
          <w:highlight w:val="yellow"/>
        </w:rPr>
        <w:t xml:space="preserve">ВНИМАНИЮ УЧАСТНИКОВ ЗАКУПКИ: ДОКУМЕНТ ВКЛЮЧАЕТСЯ </w:t>
      </w:r>
      <w:r w:rsidR="00A97AE6">
        <w:rPr>
          <w:rFonts w:ascii="Times New Roman" w:hAnsi="Times New Roman" w:cs="Times New Roman"/>
          <w:b/>
          <w:bCs/>
          <w:sz w:val="24"/>
          <w:szCs w:val="24"/>
          <w:highlight w:val="yellow"/>
        </w:rPr>
        <w:t>В ЗАЯВКУ УЧАСТНИКА ЗАКУПКИ</w:t>
      </w:r>
      <w:r w:rsidRPr="00D30FF5">
        <w:rPr>
          <w:rFonts w:ascii="Times New Roman" w:hAnsi="Times New Roman" w:cs="Times New Roman"/>
          <w:b/>
          <w:bCs/>
          <w:sz w:val="24"/>
          <w:szCs w:val="24"/>
          <w:highlight w:val="yellow"/>
        </w:rPr>
        <w:t>!</w:t>
      </w:r>
    </w:p>
    <w:p w14:paraId="2C63EC8E" w14:textId="77777777" w:rsidR="00D30FF5" w:rsidRPr="00D30FF5" w:rsidRDefault="00A97AE6" w:rsidP="00D30FF5">
      <w:pPr>
        <w:spacing w:after="0" w:line="240" w:lineRule="auto"/>
        <w:jc w:val="both"/>
        <w:rPr>
          <w:rFonts w:ascii="Times New Roman" w:hAnsi="Times New Roman" w:cs="Times New Roman"/>
          <w:iCs/>
          <w:snapToGrid w:val="0"/>
          <w:sz w:val="24"/>
          <w:szCs w:val="24"/>
        </w:rPr>
      </w:pPr>
      <w:r w:rsidRPr="00D30FF5">
        <w:rPr>
          <w:rFonts w:ascii="Times New Roman" w:hAnsi="Times New Roman" w:cs="Times New Roman"/>
          <w:iCs/>
          <w:snapToGrid w:val="0"/>
          <w:sz w:val="24"/>
          <w:szCs w:val="24"/>
        </w:rPr>
        <w:t xml:space="preserve"> </w:t>
      </w:r>
      <w:r w:rsidR="00D30FF5" w:rsidRPr="00D30FF5">
        <w:rPr>
          <w:rFonts w:ascii="Times New Roman" w:hAnsi="Times New Roman" w:cs="Times New Roman"/>
          <w:iCs/>
          <w:snapToGrid w:val="0"/>
          <w:sz w:val="24"/>
          <w:szCs w:val="24"/>
        </w:rPr>
        <w:t>[</w:t>
      </w:r>
      <w:r w:rsidR="00D30FF5" w:rsidRPr="00D30FF5">
        <w:rPr>
          <w:rFonts w:ascii="Times New Roman" w:hAnsi="Times New Roman" w:cs="Times New Roman"/>
          <w:bCs/>
          <w:iCs/>
          <w:snapToGrid w:val="0"/>
          <w:sz w:val="24"/>
          <w:szCs w:val="24"/>
          <w:shd w:val="clear" w:color="auto" w:fill="D9D9D9" w:themeFill="background1" w:themeFillShade="D9"/>
        </w:rPr>
        <w:t>выбрать необходимое</w:t>
      </w:r>
      <w:r w:rsidR="00D30FF5" w:rsidRPr="00D30FF5">
        <w:rPr>
          <w:rFonts w:ascii="Times New Roman" w:hAnsi="Times New Roman" w:cs="Times New Roman"/>
          <w:iCs/>
          <w:snapToGrid w:val="0"/>
          <w:sz w:val="24"/>
          <w:szCs w:val="24"/>
        </w:rPr>
        <w:t>] Участник процедуры закупки / Лидер коллективного участника: ____________________________________________________________________,</w:t>
      </w:r>
    </w:p>
    <w:p w14:paraId="1076BF75" w14:textId="77777777" w:rsidR="00D30FF5" w:rsidRPr="005812F0" w:rsidRDefault="00D30FF5" w:rsidP="005812F0">
      <w:pPr>
        <w:spacing w:after="0" w:line="240" w:lineRule="auto"/>
        <w:ind w:firstLine="567"/>
        <w:jc w:val="center"/>
        <w:rPr>
          <w:rFonts w:ascii="Times New Roman" w:hAnsi="Times New Roman" w:cs="Times New Roman"/>
          <w:iCs/>
          <w:snapToGrid w:val="0"/>
          <w:sz w:val="24"/>
          <w:szCs w:val="24"/>
          <w:vertAlign w:val="superscript"/>
        </w:rPr>
      </w:pPr>
      <w:r w:rsidRPr="00D30FF5">
        <w:rPr>
          <w:rFonts w:ascii="Times New Roman" w:hAnsi="Times New Roman" w:cs="Times New Roman"/>
          <w:iCs/>
          <w:snapToGrid w:val="0"/>
          <w:sz w:val="24"/>
          <w:szCs w:val="24"/>
          <w:vertAlign w:val="superscript"/>
        </w:rPr>
        <w:t xml:space="preserve">(полное наименование участника процедуры закупки с указанием организационно-правовой формы </w:t>
      </w:r>
      <w:r w:rsidRPr="00D30FF5">
        <w:rPr>
          <w:rFonts w:ascii="Times New Roman" w:hAnsi="Times New Roman" w:cs="Times New Roman"/>
          <w:iCs/>
          <w:snapToGrid w:val="0"/>
          <w:sz w:val="24"/>
          <w:szCs w:val="24"/>
          <w:vertAlign w:val="superscript"/>
        </w:rPr>
        <w:br/>
        <w:t>(для юридического лица), Ф.И.О., паспортны</w:t>
      </w:r>
      <w:r w:rsidR="005812F0">
        <w:rPr>
          <w:rFonts w:ascii="Times New Roman" w:hAnsi="Times New Roman" w:cs="Times New Roman"/>
          <w:iCs/>
          <w:snapToGrid w:val="0"/>
          <w:sz w:val="24"/>
          <w:szCs w:val="24"/>
          <w:vertAlign w:val="superscript"/>
        </w:rPr>
        <w:t>е данные (для физического лица)</w:t>
      </w:r>
    </w:p>
    <w:p w14:paraId="369BA400" w14:textId="77777777" w:rsidR="00D30FF5" w:rsidRPr="00D30FF5" w:rsidRDefault="00D30FF5" w:rsidP="00D30FF5">
      <w:pPr>
        <w:spacing w:after="0" w:line="240" w:lineRule="auto"/>
        <w:jc w:val="both"/>
        <w:rPr>
          <w:rFonts w:ascii="Times New Roman" w:hAnsi="Times New Roman" w:cs="Times New Roman"/>
          <w:iCs/>
          <w:snapToGrid w:val="0"/>
          <w:sz w:val="24"/>
          <w:szCs w:val="24"/>
        </w:rPr>
      </w:pPr>
      <w:r w:rsidRPr="00D30FF5">
        <w:rPr>
          <w:rFonts w:ascii="Times New Roman" w:hAnsi="Times New Roman" w:cs="Times New Roman"/>
          <w:iCs/>
          <w:snapToGrid w:val="0"/>
          <w:sz w:val="24"/>
          <w:szCs w:val="24"/>
        </w:rPr>
        <w:t>в лице</w:t>
      </w:r>
    </w:p>
    <w:p w14:paraId="0BEF6C32" w14:textId="77777777" w:rsidR="00D30FF5" w:rsidRPr="00D30FF5" w:rsidRDefault="00D30FF5" w:rsidP="00D30FF5">
      <w:pPr>
        <w:spacing w:after="0" w:line="240" w:lineRule="auto"/>
        <w:jc w:val="both"/>
        <w:rPr>
          <w:rFonts w:ascii="Times New Roman" w:hAnsi="Times New Roman" w:cs="Times New Roman"/>
          <w:iCs/>
          <w:snapToGrid w:val="0"/>
          <w:sz w:val="24"/>
          <w:szCs w:val="24"/>
        </w:rPr>
      </w:pPr>
      <w:r w:rsidRPr="00D30FF5">
        <w:rPr>
          <w:rFonts w:ascii="Times New Roman" w:hAnsi="Times New Roman" w:cs="Times New Roman"/>
          <w:iCs/>
          <w:snapToGrid w:val="0"/>
          <w:sz w:val="24"/>
          <w:szCs w:val="24"/>
        </w:rPr>
        <w:t>____________________________________________________________________,</w:t>
      </w:r>
    </w:p>
    <w:p w14:paraId="7B16659F" w14:textId="77777777" w:rsidR="00D30FF5" w:rsidRPr="00D30FF5" w:rsidRDefault="00D30FF5" w:rsidP="00D30FF5">
      <w:pPr>
        <w:spacing w:after="0" w:line="240" w:lineRule="auto"/>
        <w:ind w:firstLine="567"/>
        <w:jc w:val="center"/>
        <w:rPr>
          <w:rFonts w:ascii="Times New Roman" w:hAnsi="Times New Roman" w:cs="Times New Roman"/>
          <w:iCs/>
          <w:snapToGrid w:val="0"/>
          <w:sz w:val="24"/>
          <w:szCs w:val="24"/>
          <w:vertAlign w:val="superscript"/>
        </w:rPr>
      </w:pPr>
      <w:r w:rsidRPr="00D30FF5">
        <w:rPr>
          <w:rFonts w:ascii="Times New Roman" w:hAnsi="Times New Roman" w:cs="Times New Roman"/>
          <w:iCs/>
          <w:snapToGrid w:val="0"/>
          <w:sz w:val="24"/>
          <w:szCs w:val="24"/>
          <w:vertAlign w:val="superscript"/>
        </w:rPr>
        <w:t>(должность, Ф.И.О. уполномоченного представителя)</w:t>
      </w:r>
    </w:p>
    <w:p w14:paraId="25456C17" w14:textId="77777777" w:rsidR="00D30FF5" w:rsidRPr="00D30FF5" w:rsidRDefault="00D30FF5" w:rsidP="00D30FF5">
      <w:pPr>
        <w:spacing w:before="120" w:after="0" w:line="240" w:lineRule="auto"/>
        <w:jc w:val="both"/>
        <w:rPr>
          <w:rFonts w:ascii="Times New Roman" w:hAnsi="Times New Roman" w:cs="Times New Roman"/>
          <w:iCs/>
          <w:snapToGrid w:val="0"/>
          <w:sz w:val="24"/>
          <w:szCs w:val="24"/>
        </w:rPr>
      </w:pPr>
      <w:r w:rsidRPr="00D30FF5">
        <w:rPr>
          <w:rFonts w:ascii="Times New Roman" w:hAnsi="Times New Roman" w:cs="Times New Roman"/>
          <w:iCs/>
          <w:snapToGrid w:val="0"/>
          <w:sz w:val="24"/>
          <w:szCs w:val="24"/>
        </w:rPr>
        <w:t>подтверждаем свое согласие участвовать в закупке и готовы заключить договор на условиях</w:t>
      </w:r>
      <w:r w:rsidR="008375EC">
        <w:rPr>
          <w:rFonts w:ascii="Times New Roman" w:hAnsi="Times New Roman" w:cs="Times New Roman"/>
          <w:iCs/>
          <w:snapToGrid w:val="0"/>
          <w:sz w:val="24"/>
          <w:szCs w:val="24"/>
        </w:rPr>
        <w:t>, указанных в закупочной документации</w:t>
      </w:r>
      <w:r w:rsidRPr="00D30FF5">
        <w:rPr>
          <w:rFonts w:ascii="Times New Roman" w:hAnsi="Times New Roman" w:cs="Times New Roman"/>
          <w:iCs/>
          <w:snapToGrid w:val="0"/>
          <w:sz w:val="24"/>
          <w:szCs w:val="24"/>
        </w:rPr>
        <w:t>:</w:t>
      </w:r>
    </w:p>
    <w:p w14:paraId="73507469" w14:textId="77777777" w:rsidR="00D30FF5" w:rsidRPr="00D30FF5" w:rsidRDefault="00D30FF5" w:rsidP="00D30FF5">
      <w:pPr>
        <w:spacing w:before="120" w:after="0" w:line="240" w:lineRule="auto"/>
        <w:ind w:firstLine="567"/>
        <w:jc w:val="both"/>
        <w:rPr>
          <w:rFonts w:ascii="Times New Roman" w:hAnsi="Times New Roman" w:cs="Times New Roman"/>
          <w:iCs/>
          <w:snapToGrid w:val="0"/>
          <w:sz w:val="24"/>
          <w:szCs w:val="24"/>
        </w:rPr>
      </w:pPr>
      <w:r w:rsidRPr="00D30FF5">
        <w:rPr>
          <w:rFonts w:ascii="Times New Roman" w:hAnsi="Times New Roman" w:cs="Times New Roman"/>
          <w:iCs/>
          <w:snapToGrid w:val="0"/>
          <w:sz w:val="24"/>
          <w:szCs w:val="24"/>
        </w:rPr>
        <w:t>Сведения об участнике процедуры закупки:</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226"/>
        <w:gridCol w:w="3119"/>
      </w:tblGrid>
      <w:tr w:rsidR="00D30FF5" w:rsidRPr="00D30FF5" w14:paraId="01D137C2" w14:textId="77777777" w:rsidTr="00076509">
        <w:trPr>
          <w:cantSplit/>
        </w:trPr>
        <w:tc>
          <w:tcPr>
            <w:tcW w:w="720" w:type="dxa"/>
            <w:tcBorders>
              <w:top w:val="single" w:sz="4" w:space="0" w:color="auto"/>
              <w:left w:val="single" w:sz="4" w:space="0" w:color="auto"/>
              <w:bottom w:val="single" w:sz="4" w:space="0" w:color="auto"/>
              <w:right w:val="single" w:sz="4" w:space="0" w:color="auto"/>
            </w:tcBorders>
            <w:vAlign w:val="center"/>
          </w:tcPr>
          <w:p w14:paraId="708ED9FA" w14:textId="77777777" w:rsidR="00D30FF5" w:rsidRPr="00D30FF5" w:rsidRDefault="00D30FF5" w:rsidP="00D30FF5">
            <w:pPr>
              <w:spacing w:before="40" w:after="40"/>
              <w:ind w:left="57" w:right="57"/>
              <w:jc w:val="center"/>
              <w:rPr>
                <w:rFonts w:ascii="Times New Roman" w:hAnsi="Times New Roman" w:cs="Times New Roman"/>
                <w:color w:val="000000"/>
                <w:sz w:val="24"/>
                <w:szCs w:val="24"/>
              </w:rPr>
            </w:pPr>
            <w:r w:rsidRPr="00D30FF5">
              <w:rPr>
                <w:rFonts w:ascii="Times New Roman" w:hAnsi="Times New Roman" w:cs="Times New Roman"/>
                <w:color w:val="000000"/>
                <w:sz w:val="24"/>
                <w:szCs w:val="24"/>
              </w:rPr>
              <w:t>№ п/п</w:t>
            </w:r>
          </w:p>
        </w:tc>
        <w:tc>
          <w:tcPr>
            <w:tcW w:w="6226" w:type="dxa"/>
            <w:tcBorders>
              <w:top w:val="single" w:sz="4" w:space="0" w:color="auto"/>
              <w:left w:val="single" w:sz="4" w:space="0" w:color="auto"/>
              <w:bottom w:val="single" w:sz="4" w:space="0" w:color="auto"/>
              <w:right w:val="single" w:sz="4" w:space="0" w:color="auto"/>
            </w:tcBorders>
            <w:vAlign w:val="center"/>
          </w:tcPr>
          <w:p w14:paraId="334D3326" w14:textId="77777777" w:rsidR="00D30FF5" w:rsidRPr="00D30FF5" w:rsidRDefault="00D30FF5" w:rsidP="00D30FF5">
            <w:pPr>
              <w:spacing w:before="40" w:after="40"/>
              <w:ind w:left="57" w:right="57"/>
              <w:jc w:val="center"/>
              <w:rPr>
                <w:rFonts w:ascii="Times New Roman" w:hAnsi="Times New Roman" w:cs="Times New Roman"/>
                <w:color w:val="000000"/>
                <w:sz w:val="24"/>
                <w:szCs w:val="24"/>
              </w:rPr>
            </w:pPr>
            <w:r w:rsidRPr="00D30FF5">
              <w:rPr>
                <w:rFonts w:ascii="Times New Roman" w:hAnsi="Times New Roman" w:cs="Times New Roman"/>
                <w:color w:val="000000"/>
                <w:sz w:val="24"/>
                <w:szCs w:val="24"/>
              </w:rPr>
              <w:t>Наименование параметра</w:t>
            </w:r>
          </w:p>
        </w:tc>
        <w:tc>
          <w:tcPr>
            <w:tcW w:w="3119" w:type="dxa"/>
            <w:tcBorders>
              <w:top w:val="single" w:sz="4" w:space="0" w:color="auto"/>
              <w:left w:val="single" w:sz="4" w:space="0" w:color="auto"/>
              <w:bottom w:val="single" w:sz="4" w:space="0" w:color="auto"/>
              <w:right w:val="single" w:sz="4" w:space="0" w:color="auto"/>
            </w:tcBorders>
            <w:vAlign w:val="center"/>
          </w:tcPr>
          <w:p w14:paraId="33AFFEDD" w14:textId="77777777" w:rsidR="00D30FF5" w:rsidRPr="00D30FF5" w:rsidRDefault="00D30FF5" w:rsidP="00D30FF5">
            <w:pPr>
              <w:spacing w:before="40" w:after="40"/>
              <w:ind w:left="57" w:right="57"/>
              <w:jc w:val="center"/>
              <w:rPr>
                <w:rFonts w:ascii="Times New Roman" w:hAnsi="Times New Roman" w:cs="Times New Roman"/>
                <w:color w:val="000000"/>
                <w:sz w:val="24"/>
                <w:szCs w:val="24"/>
              </w:rPr>
            </w:pPr>
            <w:r w:rsidRPr="00D30FF5">
              <w:rPr>
                <w:rFonts w:ascii="Times New Roman" w:hAnsi="Times New Roman" w:cs="Times New Roman"/>
                <w:color w:val="000000"/>
                <w:sz w:val="24"/>
                <w:szCs w:val="24"/>
              </w:rPr>
              <w:t>Сведения об участнике</w:t>
            </w:r>
          </w:p>
        </w:tc>
      </w:tr>
      <w:tr w:rsidR="00D30FF5" w:rsidRPr="00D30FF5" w14:paraId="7031DCC1" w14:textId="77777777" w:rsidTr="00076509">
        <w:trPr>
          <w:cantSplit/>
        </w:trPr>
        <w:tc>
          <w:tcPr>
            <w:tcW w:w="720" w:type="dxa"/>
            <w:tcBorders>
              <w:top w:val="single" w:sz="4" w:space="0" w:color="auto"/>
              <w:left w:val="single" w:sz="4" w:space="0" w:color="auto"/>
              <w:bottom w:val="single" w:sz="4" w:space="0" w:color="auto"/>
              <w:right w:val="single" w:sz="4" w:space="0" w:color="auto"/>
            </w:tcBorders>
          </w:tcPr>
          <w:p w14:paraId="5254CE4A" w14:textId="77777777" w:rsidR="00D30FF5" w:rsidRPr="00D30FF5" w:rsidRDefault="00D30FF5" w:rsidP="00F73A4E">
            <w:pPr>
              <w:numPr>
                <w:ilvl w:val="0"/>
                <w:numId w:val="9"/>
              </w:numPr>
              <w:tabs>
                <w:tab w:val="num" w:pos="0"/>
              </w:tabs>
              <w:spacing w:before="20" w:after="20" w:line="240" w:lineRule="auto"/>
              <w:ind w:left="0" w:firstLine="0"/>
              <w:contextualSpacing/>
              <w:rPr>
                <w:rFonts w:ascii="Times New Roman" w:hAnsi="Times New Roman" w:cs="Times New Roman"/>
                <w:color w:val="000000"/>
                <w:sz w:val="24"/>
                <w:szCs w:val="24"/>
              </w:rPr>
            </w:pPr>
          </w:p>
        </w:tc>
        <w:tc>
          <w:tcPr>
            <w:tcW w:w="6226" w:type="dxa"/>
            <w:tcBorders>
              <w:top w:val="single" w:sz="4" w:space="0" w:color="auto"/>
              <w:left w:val="single" w:sz="4" w:space="0" w:color="auto"/>
              <w:bottom w:val="single" w:sz="4" w:space="0" w:color="auto"/>
              <w:right w:val="single" w:sz="4" w:space="0" w:color="auto"/>
            </w:tcBorders>
          </w:tcPr>
          <w:p w14:paraId="1A7ACB4C" w14:textId="77777777" w:rsidR="00D30FF5" w:rsidRPr="00D30FF5" w:rsidRDefault="00D30FF5" w:rsidP="00D30FF5">
            <w:pPr>
              <w:spacing w:before="40" w:after="40" w:line="240" w:lineRule="auto"/>
              <w:ind w:left="57" w:right="57"/>
              <w:rPr>
                <w:rFonts w:ascii="Times New Roman" w:hAnsi="Times New Roman" w:cs="Times New Roman"/>
                <w:color w:val="000000"/>
                <w:sz w:val="24"/>
                <w:szCs w:val="24"/>
              </w:rPr>
            </w:pPr>
            <w:r w:rsidRPr="00D30FF5">
              <w:rPr>
                <w:rFonts w:ascii="Times New Roman" w:hAnsi="Times New Roman" w:cs="Times New Roman"/>
                <w:color w:val="000000"/>
                <w:sz w:val="24"/>
                <w:szCs w:val="24"/>
              </w:rPr>
              <w:t>Полное наименование с указанием организационно-правовой формы (для юридического лица) / Ф.И.О., паспортные данные (для физического лица)</w:t>
            </w:r>
          </w:p>
        </w:tc>
        <w:tc>
          <w:tcPr>
            <w:tcW w:w="3119" w:type="dxa"/>
            <w:tcBorders>
              <w:top w:val="single" w:sz="4" w:space="0" w:color="auto"/>
              <w:left w:val="single" w:sz="4" w:space="0" w:color="auto"/>
              <w:bottom w:val="single" w:sz="4" w:space="0" w:color="auto"/>
              <w:right w:val="single" w:sz="4" w:space="0" w:color="auto"/>
            </w:tcBorders>
          </w:tcPr>
          <w:p w14:paraId="73D5E7FD" w14:textId="77777777" w:rsidR="00D30FF5" w:rsidRPr="00D30FF5" w:rsidRDefault="00D30FF5" w:rsidP="00D30FF5">
            <w:pPr>
              <w:spacing w:before="40" w:after="40"/>
              <w:ind w:left="57" w:right="57"/>
              <w:jc w:val="center"/>
              <w:rPr>
                <w:rFonts w:ascii="Times New Roman" w:hAnsi="Times New Roman" w:cs="Times New Roman"/>
                <w:color w:val="000000"/>
                <w:sz w:val="24"/>
                <w:szCs w:val="24"/>
              </w:rPr>
            </w:pPr>
          </w:p>
        </w:tc>
      </w:tr>
      <w:tr w:rsidR="00D30FF5" w:rsidRPr="00D30FF5" w14:paraId="458A801B" w14:textId="77777777" w:rsidTr="00076509">
        <w:trPr>
          <w:cantSplit/>
        </w:trPr>
        <w:tc>
          <w:tcPr>
            <w:tcW w:w="720" w:type="dxa"/>
            <w:tcBorders>
              <w:top w:val="single" w:sz="4" w:space="0" w:color="auto"/>
              <w:left w:val="single" w:sz="4" w:space="0" w:color="auto"/>
              <w:bottom w:val="single" w:sz="4" w:space="0" w:color="auto"/>
              <w:right w:val="single" w:sz="4" w:space="0" w:color="auto"/>
            </w:tcBorders>
          </w:tcPr>
          <w:p w14:paraId="43EEBE17" w14:textId="77777777" w:rsidR="00D30FF5" w:rsidRPr="00D30FF5" w:rsidRDefault="00D30FF5" w:rsidP="00F73A4E">
            <w:pPr>
              <w:numPr>
                <w:ilvl w:val="0"/>
                <w:numId w:val="9"/>
              </w:numPr>
              <w:tabs>
                <w:tab w:val="num" w:pos="0"/>
              </w:tabs>
              <w:spacing w:before="20" w:after="20" w:line="240" w:lineRule="auto"/>
              <w:ind w:left="0" w:firstLine="0"/>
              <w:contextualSpacing/>
              <w:rPr>
                <w:rFonts w:ascii="Times New Roman" w:hAnsi="Times New Roman" w:cs="Times New Roman"/>
                <w:color w:val="000000"/>
                <w:sz w:val="24"/>
                <w:szCs w:val="24"/>
              </w:rPr>
            </w:pPr>
          </w:p>
        </w:tc>
        <w:tc>
          <w:tcPr>
            <w:tcW w:w="6226" w:type="dxa"/>
            <w:tcBorders>
              <w:top w:val="single" w:sz="4" w:space="0" w:color="auto"/>
              <w:left w:val="single" w:sz="4" w:space="0" w:color="auto"/>
              <w:bottom w:val="single" w:sz="4" w:space="0" w:color="auto"/>
              <w:right w:val="single" w:sz="4" w:space="0" w:color="auto"/>
            </w:tcBorders>
          </w:tcPr>
          <w:p w14:paraId="38FF5A70" w14:textId="77777777" w:rsidR="00D30FF5" w:rsidRPr="00D30FF5" w:rsidRDefault="00D30FF5" w:rsidP="00D30FF5">
            <w:pPr>
              <w:spacing w:before="40" w:after="40" w:line="240" w:lineRule="auto"/>
              <w:ind w:left="57" w:right="57"/>
              <w:rPr>
                <w:rFonts w:ascii="Times New Roman" w:hAnsi="Times New Roman" w:cs="Times New Roman"/>
                <w:color w:val="000000"/>
                <w:sz w:val="24"/>
                <w:szCs w:val="24"/>
              </w:rPr>
            </w:pPr>
            <w:r w:rsidRPr="00D30FF5">
              <w:rPr>
                <w:rFonts w:ascii="Times New Roman" w:hAnsi="Times New Roman" w:cs="Times New Roman"/>
                <w:color w:val="000000"/>
                <w:sz w:val="24"/>
                <w:szCs w:val="24"/>
              </w:rPr>
              <w:t>Место нахождения (для юридического лица) / сведения о месте регистрации (для физического лица)</w:t>
            </w:r>
          </w:p>
        </w:tc>
        <w:tc>
          <w:tcPr>
            <w:tcW w:w="3119" w:type="dxa"/>
            <w:tcBorders>
              <w:top w:val="single" w:sz="4" w:space="0" w:color="auto"/>
              <w:left w:val="single" w:sz="4" w:space="0" w:color="auto"/>
              <w:bottom w:val="single" w:sz="4" w:space="0" w:color="auto"/>
              <w:right w:val="single" w:sz="4" w:space="0" w:color="auto"/>
            </w:tcBorders>
          </w:tcPr>
          <w:p w14:paraId="373D4B9C" w14:textId="77777777" w:rsidR="00D30FF5" w:rsidRPr="00D30FF5" w:rsidRDefault="00D30FF5" w:rsidP="00D30FF5">
            <w:pPr>
              <w:spacing w:before="40" w:after="40"/>
              <w:ind w:left="57" w:right="57"/>
              <w:jc w:val="center"/>
              <w:rPr>
                <w:rFonts w:ascii="Times New Roman" w:hAnsi="Times New Roman" w:cs="Times New Roman"/>
                <w:color w:val="000000"/>
                <w:sz w:val="24"/>
                <w:szCs w:val="24"/>
              </w:rPr>
            </w:pPr>
          </w:p>
        </w:tc>
      </w:tr>
      <w:tr w:rsidR="00D30FF5" w:rsidRPr="00D30FF5" w14:paraId="1E721FFE" w14:textId="77777777" w:rsidTr="00076509">
        <w:trPr>
          <w:cantSplit/>
        </w:trPr>
        <w:tc>
          <w:tcPr>
            <w:tcW w:w="720" w:type="dxa"/>
            <w:tcBorders>
              <w:top w:val="single" w:sz="4" w:space="0" w:color="auto"/>
              <w:left w:val="single" w:sz="4" w:space="0" w:color="auto"/>
              <w:bottom w:val="single" w:sz="4" w:space="0" w:color="auto"/>
              <w:right w:val="single" w:sz="4" w:space="0" w:color="auto"/>
            </w:tcBorders>
          </w:tcPr>
          <w:p w14:paraId="6D615CE1" w14:textId="77777777" w:rsidR="00D30FF5" w:rsidRPr="00D30FF5" w:rsidRDefault="00D30FF5" w:rsidP="00F73A4E">
            <w:pPr>
              <w:numPr>
                <w:ilvl w:val="0"/>
                <w:numId w:val="9"/>
              </w:numPr>
              <w:tabs>
                <w:tab w:val="num" w:pos="0"/>
              </w:tabs>
              <w:spacing w:before="20" w:after="20" w:line="240" w:lineRule="auto"/>
              <w:ind w:left="0" w:firstLine="0"/>
              <w:contextualSpacing/>
              <w:rPr>
                <w:rFonts w:ascii="Times New Roman" w:hAnsi="Times New Roman" w:cs="Times New Roman"/>
                <w:color w:val="000000"/>
                <w:sz w:val="24"/>
                <w:szCs w:val="24"/>
              </w:rPr>
            </w:pPr>
          </w:p>
        </w:tc>
        <w:tc>
          <w:tcPr>
            <w:tcW w:w="6226" w:type="dxa"/>
            <w:tcBorders>
              <w:top w:val="single" w:sz="4" w:space="0" w:color="auto"/>
              <w:left w:val="single" w:sz="4" w:space="0" w:color="auto"/>
              <w:bottom w:val="single" w:sz="4" w:space="0" w:color="auto"/>
              <w:right w:val="single" w:sz="4" w:space="0" w:color="auto"/>
            </w:tcBorders>
          </w:tcPr>
          <w:p w14:paraId="4B35121B" w14:textId="77777777" w:rsidR="00D30FF5" w:rsidRPr="00D30FF5" w:rsidRDefault="00D30FF5" w:rsidP="00D30FF5">
            <w:pPr>
              <w:spacing w:before="40" w:after="40" w:line="240" w:lineRule="auto"/>
              <w:ind w:left="57" w:right="57"/>
              <w:rPr>
                <w:rFonts w:ascii="Times New Roman" w:hAnsi="Times New Roman" w:cs="Times New Roman"/>
                <w:color w:val="000000"/>
                <w:sz w:val="24"/>
                <w:szCs w:val="24"/>
              </w:rPr>
            </w:pPr>
            <w:r w:rsidRPr="00D30FF5">
              <w:rPr>
                <w:rFonts w:ascii="Times New Roman" w:hAnsi="Times New Roman" w:cs="Times New Roman"/>
                <w:color w:val="000000"/>
                <w:sz w:val="24"/>
                <w:szCs w:val="24"/>
              </w:rPr>
              <w:t>Почтовый адрес</w:t>
            </w:r>
          </w:p>
        </w:tc>
        <w:tc>
          <w:tcPr>
            <w:tcW w:w="3119" w:type="dxa"/>
            <w:tcBorders>
              <w:top w:val="single" w:sz="4" w:space="0" w:color="auto"/>
              <w:left w:val="single" w:sz="4" w:space="0" w:color="auto"/>
              <w:bottom w:val="single" w:sz="4" w:space="0" w:color="auto"/>
              <w:right w:val="single" w:sz="4" w:space="0" w:color="auto"/>
            </w:tcBorders>
          </w:tcPr>
          <w:p w14:paraId="4E048514" w14:textId="77777777" w:rsidR="00D30FF5" w:rsidRPr="00D30FF5" w:rsidRDefault="00D30FF5" w:rsidP="00D30FF5">
            <w:pPr>
              <w:spacing w:before="40" w:after="40"/>
              <w:ind w:left="57" w:right="57"/>
              <w:jc w:val="center"/>
              <w:rPr>
                <w:rFonts w:ascii="Times New Roman" w:hAnsi="Times New Roman" w:cs="Times New Roman"/>
                <w:color w:val="000000"/>
                <w:sz w:val="24"/>
                <w:szCs w:val="24"/>
              </w:rPr>
            </w:pPr>
          </w:p>
        </w:tc>
      </w:tr>
      <w:tr w:rsidR="00D30FF5" w:rsidRPr="00D30FF5" w14:paraId="4487F8ED" w14:textId="77777777" w:rsidTr="00076509">
        <w:trPr>
          <w:cantSplit/>
        </w:trPr>
        <w:tc>
          <w:tcPr>
            <w:tcW w:w="720" w:type="dxa"/>
            <w:tcBorders>
              <w:top w:val="single" w:sz="4" w:space="0" w:color="auto"/>
              <w:left w:val="single" w:sz="4" w:space="0" w:color="auto"/>
              <w:bottom w:val="single" w:sz="4" w:space="0" w:color="auto"/>
              <w:right w:val="single" w:sz="4" w:space="0" w:color="auto"/>
            </w:tcBorders>
          </w:tcPr>
          <w:p w14:paraId="1B4210F1" w14:textId="77777777" w:rsidR="00D30FF5" w:rsidRPr="00D30FF5" w:rsidRDefault="00D30FF5" w:rsidP="00F73A4E">
            <w:pPr>
              <w:numPr>
                <w:ilvl w:val="0"/>
                <w:numId w:val="9"/>
              </w:numPr>
              <w:tabs>
                <w:tab w:val="num" w:pos="0"/>
              </w:tabs>
              <w:spacing w:before="20" w:after="20" w:line="240" w:lineRule="auto"/>
              <w:ind w:left="0" w:firstLine="0"/>
              <w:contextualSpacing/>
              <w:rPr>
                <w:rFonts w:ascii="Times New Roman" w:hAnsi="Times New Roman" w:cs="Times New Roman"/>
                <w:color w:val="000000"/>
                <w:sz w:val="24"/>
                <w:szCs w:val="24"/>
              </w:rPr>
            </w:pPr>
          </w:p>
        </w:tc>
        <w:tc>
          <w:tcPr>
            <w:tcW w:w="6226" w:type="dxa"/>
            <w:tcBorders>
              <w:top w:val="single" w:sz="4" w:space="0" w:color="auto"/>
              <w:left w:val="single" w:sz="4" w:space="0" w:color="auto"/>
              <w:bottom w:val="single" w:sz="4" w:space="0" w:color="auto"/>
              <w:right w:val="single" w:sz="4" w:space="0" w:color="auto"/>
            </w:tcBorders>
          </w:tcPr>
          <w:p w14:paraId="5090B3D5" w14:textId="77777777" w:rsidR="00D30FF5" w:rsidRPr="00D30FF5" w:rsidRDefault="00D30FF5" w:rsidP="00D30FF5">
            <w:pPr>
              <w:spacing w:before="40" w:after="40" w:line="240" w:lineRule="auto"/>
              <w:ind w:left="57" w:right="57"/>
              <w:rPr>
                <w:rFonts w:ascii="Times New Roman" w:hAnsi="Times New Roman" w:cs="Times New Roman"/>
                <w:color w:val="000000"/>
                <w:sz w:val="24"/>
                <w:szCs w:val="24"/>
              </w:rPr>
            </w:pPr>
            <w:r w:rsidRPr="00D30FF5">
              <w:rPr>
                <w:rFonts w:ascii="Times New Roman" w:hAnsi="Times New Roman" w:cs="Times New Roman"/>
                <w:color w:val="000000"/>
                <w:sz w:val="24"/>
                <w:szCs w:val="24"/>
              </w:rPr>
              <w:t>ИНН участника</w:t>
            </w:r>
          </w:p>
        </w:tc>
        <w:tc>
          <w:tcPr>
            <w:tcW w:w="3119" w:type="dxa"/>
            <w:tcBorders>
              <w:top w:val="single" w:sz="4" w:space="0" w:color="auto"/>
              <w:left w:val="single" w:sz="4" w:space="0" w:color="auto"/>
              <w:bottom w:val="single" w:sz="4" w:space="0" w:color="auto"/>
              <w:right w:val="single" w:sz="4" w:space="0" w:color="auto"/>
            </w:tcBorders>
          </w:tcPr>
          <w:p w14:paraId="5A4FDAC1" w14:textId="77777777" w:rsidR="00D30FF5" w:rsidRPr="00D30FF5" w:rsidRDefault="00D30FF5" w:rsidP="00D30FF5">
            <w:pPr>
              <w:spacing w:before="40" w:after="40"/>
              <w:ind w:left="57" w:right="57"/>
              <w:jc w:val="center"/>
              <w:rPr>
                <w:rFonts w:ascii="Times New Roman" w:hAnsi="Times New Roman" w:cs="Times New Roman"/>
                <w:color w:val="000000"/>
                <w:sz w:val="24"/>
                <w:szCs w:val="24"/>
              </w:rPr>
            </w:pPr>
          </w:p>
        </w:tc>
      </w:tr>
      <w:tr w:rsidR="00D30FF5" w:rsidRPr="00D30FF5" w14:paraId="76C3D8B2" w14:textId="77777777" w:rsidTr="00076509">
        <w:trPr>
          <w:cantSplit/>
        </w:trPr>
        <w:tc>
          <w:tcPr>
            <w:tcW w:w="720" w:type="dxa"/>
            <w:tcBorders>
              <w:top w:val="single" w:sz="4" w:space="0" w:color="auto"/>
              <w:left w:val="single" w:sz="4" w:space="0" w:color="auto"/>
              <w:bottom w:val="single" w:sz="4" w:space="0" w:color="auto"/>
              <w:right w:val="single" w:sz="4" w:space="0" w:color="auto"/>
            </w:tcBorders>
          </w:tcPr>
          <w:p w14:paraId="2F657BA2" w14:textId="77777777" w:rsidR="00D30FF5" w:rsidRPr="00D30FF5" w:rsidRDefault="00D30FF5" w:rsidP="00F73A4E">
            <w:pPr>
              <w:numPr>
                <w:ilvl w:val="0"/>
                <w:numId w:val="9"/>
              </w:numPr>
              <w:tabs>
                <w:tab w:val="num" w:pos="0"/>
              </w:tabs>
              <w:spacing w:before="20" w:after="20" w:line="240" w:lineRule="auto"/>
              <w:ind w:left="0" w:firstLine="0"/>
              <w:contextualSpacing/>
              <w:rPr>
                <w:rFonts w:ascii="Times New Roman" w:hAnsi="Times New Roman" w:cs="Times New Roman"/>
                <w:color w:val="000000"/>
                <w:sz w:val="24"/>
                <w:szCs w:val="24"/>
              </w:rPr>
            </w:pPr>
          </w:p>
        </w:tc>
        <w:tc>
          <w:tcPr>
            <w:tcW w:w="6226" w:type="dxa"/>
            <w:tcBorders>
              <w:top w:val="single" w:sz="4" w:space="0" w:color="auto"/>
              <w:left w:val="single" w:sz="4" w:space="0" w:color="auto"/>
              <w:bottom w:val="single" w:sz="4" w:space="0" w:color="auto"/>
              <w:right w:val="single" w:sz="4" w:space="0" w:color="auto"/>
            </w:tcBorders>
          </w:tcPr>
          <w:p w14:paraId="6344C007" w14:textId="77777777" w:rsidR="00D30FF5" w:rsidRPr="00D30FF5" w:rsidRDefault="00D30FF5" w:rsidP="00D30FF5">
            <w:pPr>
              <w:spacing w:before="40" w:after="40" w:line="240" w:lineRule="auto"/>
              <w:ind w:left="57" w:right="57"/>
              <w:rPr>
                <w:rFonts w:ascii="Times New Roman" w:hAnsi="Times New Roman" w:cs="Times New Roman"/>
                <w:color w:val="000000"/>
                <w:sz w:val="24"/>
                <w:szCs w:val="24"/>
              </w:rPr>
            </w:pPr>
            <w:r w:rsidRPr="00D30FF5">
              <w:rPr>
                <w:rFonts w:ascii="Times New Roman" w:hAnsi="Times New Roman" w:cs="Times New Roman"/>
                <w:color w:val="000000"/>
                <w:sz w:val="24"/>
                <w:szCs w:val="24"/>
              </w:rPr>
              <w:t>КПП участника</w:t>
            </w:r>
          </w:p>
        </w:tc>
        <w:tc>
          <w:tcPr>
            <w:tcW w:w="3119" w:type="dxa"/>
            <w:tcBorders>
              <w:top w:val="single" w:sz="4" w:space="0" w:color="auto"/>
              <w:left w:val="single" w:sz="4" w:space="0" w:color="auto"/>
              <w:bottom w:val="single" w:sz="4" w:space="0" w:color="auto"/>
              <w:right w:val="single" w:sz="4" w:space="0" w:color="auto"/>
            </w:tcBorders>
          </w:tcPr>
          <w:p w14:paraId="5F87C600" w14:textId="77777777" w:rsidR="00D30FF5" w:rsidRPr="00D30FF5" w:rsidRDefault="00D30FF5" w:rsidP="00D30FF5">
            <w:pPr>
              <w:spacing w:before="40" w:after="40"/>
              <w:ind w:left="57" w:right="57"/>
              <w:jc w:val="center"/>
              <w:rPr>
                <w:rFonts w:ascii="Times New Roman" w:hAnsi="Times New Roman" w:cs="Times New Roman"/>
                <w:color w:val="000000"/>
                <w:sz w:val="24"/>
                <w:szCs w:val="24"/>
              </w:rPr>
            </w:pPr>
          </w:p>
        </w:tc>
      </w:tr>
      <w:tr w:rsidR="00D30FF5" w:rsidRPr="00D30FF5" w14:paraId="2B95AA24" w14:textId="77777777" w:rsidTr="00076509">
        <w:trPr>
          <w:cantSplit/>
        </w:trPr>
        <w:tc>
          <w:tcPr>
            <w:tcW w:w="720" w:type="dxa"/>
            <w:tcBorders>
              <w:top w:val="single" w:sz="4" w:space="0" w:color="auto"/>
              <w:left w:val="single" w:sz="4" w:space="0" w:color="auto"/>
              <w:bottom w:val="single" w:sz="4" w:space="0" w:color="auto"/>
              <w:right w:val="single" w:sz="4" w:space="0" w:color="auto"/>
            </w:tcBorders>
          </w:tcPr>
          <w:p w14:paraId="525D17AE" w14:textId="77777777" w:rsidR="00D30FF5" w:rsidRPr="00D30FF5" w:rsidRDefault="00D30FF5" w:rsidP="00F73A4E">
            <w:pPr>
              <w:numPr>
                <w:ilvl w:val="0"/>
                <w:numId w:val="9"/>
              </w:numPr>
              <w:tabs>
                <w:tab w:val="num" w:pos="0"/>
              </w:tabs>
              <w:spacing w:before="20" w:after="20" w:line="240" w:lineRule="auto"/>
              <w:ind w:left="0" w:firstLine="0"/>
              <w:contextualSpacing/>
              <w:rPr>
                <w:rFonts w:ascii="Times New Roman" w:hAnsi="Times New Roman" w:cs="Times New Roman"/>
                <w:color w:val="000000"/>
                <w:sz w:val="24"/>
                <w:szCs w:val="24"/>
              </w:rPr>
            </w:pPr>
          </w:p>
        </w:tc>
        <w:tc>
          <w:tcPr>
            <w:tcW w:w="6226" w:type="dxa"/>
            <w:tcBorders>
              <w:top w:val="single" w:sz="4" w:space="0" w:color="auto"/>
              <w:left w:val="single" w:sz="4" w:space="0" w:color="auto"/>
              <w:bottom w:val="single" w:sz="4" w:space="0" w:color="auto"/>
              <w:right w:val="single" w:sz="4" w:space="0" w:color="auto"/>
            </w:tcBorders>
          </w:tcPr>
          <w:p w14:paraId="58624128" w14:textId="77777777" w:rsidR="00D30FF5" w:rsidRPr="00D30FF5" w:rsidRDefault="00D30FF5" w:rsidP="00D30FF5">
            <w:pPr>
              <w:spacing w:before="40" w:after="40" w:line="240" w:lineRule="auto"/>
              <w:ind w:left="57" w:right="57"/>
              <w:rPr>
                <w:rFonts w:ascii="Times New Roman" w:hAnsi="Times New Roman" w:cs="Times New Roman"/>
                <w:color w:val="000000"/>
                <w:sz w:val="24"/>
                <w:szCs w:val="24"/>
              </w:rPr>
            </w:pPr>
            <w:r w:rsidRPr="00D30FF5">
              <w:rPr>
                <w:rFonts w:ascii="Times New Roman" w:hAnsi="Times New Roman" w:cs="Times New Roman"/>
                <w:color w:val="000000"/>
                <w:sz w:val="24"/>
                <w:szCs w:val="24"/>
              </w:rPr>
              <w:t>ОГРН участника</w:t>
            </w:r>
          </w:p>
        </w:tc>
        <w:tc>
          <w:tcPr>
            <w:tcW w:w="3119" w:type="dxa"/>
            <w:tcBorders>
              <w:top w:val="single" w:sz="4" w:space="0" w:color="auto"/>
              <w:left w:val="single" w:sz="4" w:space="0" w:color="auto"/>
              <w:bottom w:val="single" w:sz="4" w:space="0" w:color="auto"/>
              <w:right w:val="single" w:sz="4" w:space="0" w:color="auto"/>
            </w:tcBorders>
          </w:tcPr>
          <w:p w14:paraId="4C6A784B" w14:textId="77777777" w:rsidR="00D30FF5" w:rsidRPr="00D30FF5" w:rsidRDefault="00D30FF5" w:rsidP="00D30FF5">
            <w:pPr>
              <w:spacing w:before="40" w:after="40"/>
              <w:ind w:left="57" w:right="57"/>
              <w:jc w:val="center"/>
              <w:rPr>
                <w:rFonts w:ascii="Times New Roman" w:hAnsi="Times New Roman" w:cs="Times New Roman"/>
                <w:color w:val="000000"/>
                <w:sz w:val="24"/>
                <w:szCs w:val="24"/>
              </w:rPr>
            </w:pPr>
          </w:p>
        </w:tc>
      </w:tr>
      <w:tr w:rsidR="00D30FF5" w:rsidRPr="00D30FF5" w14:paraId="3742934E" w14:textId="77777777" w:rsidTr="00076509">
        <w:trPr>
          <w:cantSplit/>
        </w:trPr>
        <w:tc>
          <w:tcPr>
            <w:tcW w:w="720" w:type="dxa"/>
            <w:tcBorders>
              <w:top w:val="single" w:sz="4" w:space="0" w:color="auto"/>
              <w:left w:val="single" w:sz="4" w:space="0" w:color="auto"/>
              <w:bottom w:val="single" w:sz="4" w:space="0" w:color="auto"/>
              <w:right w:val="single" w:sz="4" w:space="0" w:color="auto"/>
            </w:tcBorders>
          </w:tcPr>
          <w:p w14:paraId="27ACF934" w14:textId="77777777" w:rsidR="00D30FF5" w:rsidRPr="00D30FF5" w:rsidRDefault="00D30FF5" w:rsidP="00F73A4E">
            <w:pPr>
              <w:numPr>
                <w:ilvl w:val="0"/>
                <w:numId w:val="9"/>
              </w:numPr>
              <w:tabs>
                <w:tab w:val="num" w:pos="0"/>
              </w:tabs>
              <w:spacing w:before="20" w:after="20" w:line="240" w:lineRule="auto"/>
              <w:ind w:left="0" w:firstLine="0"/>
              <w:contextualSpacing/>
              <w:rPr>
                <w:rFonts w:ascii="Times New Roman" w:hAnsi="Times New Roman" w:cs="Times New Roman"/>
                <w:color w:val="000000"/>
                <w:sz w:val="24"/>
                <w:szCs w:val="24"/>
              </w:rPr>
            </w:pPr>
          </w:p>
        </w:tc>
        <w:tc>
          <w:tcPr>
            <w:tcW w:w="6226" w:type="dxa"/>
            <w:tcBorders>
              <w:top w:val="single" w:sz="4" w:space="0" w:color="auto"/>
              <w:left w:val="single" w:sz="4" w:space="0" w:color="auto"/>
              <w:bottom w:val="single" w:sz="4" w:space="0" w:color="auto"/>
              <w:right w:val="single" w:sz="4" w:space="0" w:color="auto"/>
            </w:tcBorders>
          </w:tcPr>
          <w:p w14:paraId="31E0F65D" w14:textId="77777777" w:rsidR="00D30FF5" w:rsidRPr="00D30FF5" w:rsidRDefault="00D30FF5" w:rsidP="00D30FF5">
            <w:pPr>
              <w:spacing w:before="40" w:after="40" w:line="240" w:lineRule="auto"/>
              <w:ind w:left="57" w:right="57"/>
              <w:rPr>
                <w:rFonts w:ascii="Times New Roman" w:hAnsi="Times New Roman" w:cs="Times New Roman"/>
                <w:color w:val="000000"/>
                <w:sz w:val="24"/>
                <w:szCs w:val="24"/>
              </w:rPr>
            </w:pPr>
            <w:r w:rsidRPr="00D30FF5">
              <w:rPr>
                <w:rFonts w:ascii="Times New Roman" w:hAnsi="Times New Roman" w:cs="Times New Roman"/>
                <w:color w:val="000000"/>
                <w:sz w:val="24"/>
                <w:szCs w:val="24"/>
              </w:rPr>
              <w:t>ОКПО участника</w:t>
            </w:r>
          </w:p>
        </w:tc>
        <w:tc>
          <w:tcPr>
            <w:tcW w:w="3119" w:type="dxa"/>
            <w:tcBorders>
              <w:top w:val="single" w:sz="4" w:space="0" w:color="auto"/>
              <w:left w:val="single" w:sz="4" w:space="0" w:color="auto"/>
              <w:bottom w:val="single" w:sz="4" w:space="0" w:color="auto"/>
              <w:right w:val="single" w:sz="4" w:space="0" w:color="auto"/>
            </w:tcBorders>
          </w:tcPr>
          <w:p w14:paraId="1E5829A6" w14:textId="77777777" w:rsidR="00D30FF5" w:rsidRPr="00D30FF5" w:rsidRDefault="00D30FF5" w:rsidP="00D30FF5">
            <w:pPr>
              <w:spacing w:before="40" w:after="40"/>
              <w:ind w:left="57" w:right="57"/>
              <w:jc w:val="center"/>
              <w:rPr>
                <w:rFonts w:ascii="Times New Roman" w:hAnsi="Times New Roman" w:cs="Times New Roman"/>
                <w:color w:val="000000"/>
                <w:sz w:val="24"/>
                <w:szCs w:val="24"/>
              </w:rPr>
            </w:pPr>
          </w:p>
        </w:tc>
      </w:tr>
      <w:tr w:rsidR="00D30FF5" w:rsidRPr="00D30FF5" w14:paraId="53F12B0A" w14:textId="77777777" w:rsidTr="00076509">
        <w:trPr>
          <w:cantSplit/>
        </w:trPr>
        <w:tc>
          <w:tcPr>
            <w:tcW w:w="720" w:type="dxa"/>
            <w:tcBorders>
              <w:top w:val="single" w:sz="4" w:space="0" w:color="auto"/>
              <w:left w:val="single" w:sz="4" w:space="0" w:color="auto"/>
              <w:bottom w:val="single" w:sz="4" w:space="0" w:color="auto"/>
              <w:right w:val="single" w:sz="4" w:space="0" w:color="auto"/>
            </w:tcBorders>
          </w:tcPr>
          <w:p w14:paraId="1019F48D" w14:textId="77777777" w:rsidR="00D30FF5" w:rsidRPr="00D30FF5" w:rsidRDefault="00D30FF5" w:rsidP="00F73A4E">
            <w:pPr>
              <w:numPr>
                <w:ilvl w:val="0"/>
                <w:numId w:val="9"/>
              </w:numPr>
              <w:tabs>
                <w:tab w:val="num" w:pos="0"/>
              </w:tabs>
              <w:spacing w:before="20" w:after="20" w:line="240" w:lineRule="auto"/>
              <w:ind w:left="0" w:firstLine="0"/>
              <w:contextualSpacing/>
              <w:rPr>
                <w:rFonts w:ascii="Times New Roman" w:hAnsi="Times New Roman" w:cs="Times New Roman"/>
                <w:color w:val="000000"/>
                <w:sz w:val="24"/>
                <w:szCs w:val="24"/>
              </w:rPr>
            </w:pPr>
          </w:p>
        </w:tc>
        <w:tc>
          <w:tcPr>
            <w:tcW w:w="6226" w:type="dxa"/>
            <w:tcBorders>
              <w:top w:val="single" w:sz="4" w:space="0" w:color="auto"/>
              <w:left w:val="single" w:sz="4" w:space="0" w:color="auto"/>
              <w:bottom w:val="single" w:sz="4" w:space="0" w:color="auto"/>
              <w:right w:val="single" w:sz="4" w:space="0" w:color="auto"/>
            </w:tcBorders>
          </w:tcPr>
          <w:p w14:paraId="4EC77733" w14:textId="77777777" w:rsidR="00D30FF5" w:rsidRDefault="00D30FF5" w:rsidP="00D30FF5">
            <w:pPr>
              <w:spacing w:before="40" w:after="40" w:line="240" w:lineRule="auto"/>
              <w:ind w:left="57" w:right="57"/>
              <w:rPr>
                <w:rFonts w:ascii="Times New Roman" w:hAnsi="Times New Roman" w:cs="Times New Roman"/>
                <w:color w:val="000000"/>
                <w:sz w:val="24"/>
                <w:szCs w:val="24"/>
              </w:rPr>
            </w:pPr>
            <w:r w:rsidRPr="00D30FF5">
              <w:rPr>
                <w:rFonts w:ascii="Times New Roman" w:hAnsi="Times New Roman" w:cs="Times New Roman"/>
                <w:color w:val="000000"/>
                <w:sz w:val="24"/>
                <w:szCs w:val="24"/>
              </w:rPr>
              <w:t>Дата постановки на налоговый учет</w:t>
            </w:r>
          </w:p>
          <w:p w14:paraId="5534BF49" w14:textId="77777777" w:rsidR="008375EC" w:rsidRPr="00D30FF5" w:rsidRDefault="008375EC" w:rsidP="008375EC">
            <w:pPr>
              <w:spacing w:before="40" w:after="40" w:line="240" w:lineRule="auto"/>
              <w:ind w:left="57" w:right="57"/>
              <w:rPr>
                <w:rFonts w:ascii="Times New Roman" w:hAnsi="Times New Roman" w:cs="Times New Roman"/>
                <w:color w:val="000000"/>
                <w:sz w:val="24"/>
                <w:szCs w:val="24"/>
              </w:rPr>
            </w:pPr>
            <w:r>
              <w:rPr>
                <w:rFonts w:ascii="Times New Roman" w:hAnsi="Times New Roman" w:cs="Times New Roman"/>
                <w:color w:val="000000"/>
                <w:sz w:val="24"/>
                <w:szCs w:val="24"/>
              </w:rPr>
              <w:t>Сведения о применении упрощенной системы налогообложении (при наличии).</w:t>
            </w:r>
          </w:p>
        </w:tc>
        <w:tc>
          <w:tcPr>
            <w:tcW w:w="3119" w:type="dxa"/>
            <w:tcBorders>
              <w:top w:val="single" w:sz="4" w:space="0" w:color="auto"/>
              <w:left w:val="single" w:sz="4" w:space="0" w:color="auto"/>
              <w:bottom w:val="single" w:sz="4" w:space="0" w:color="auto"/>
              <w:right w:val="single" w:sz="4" w:space="0" w:color="auto"/>
            </w:tcBorders>
          </w:tcPr>
          <w:p w14:paraId="639B329A" w14:textId="77777777" w:rsidR="00D30FF5" w:rsidRPr="00D30FF5" w:rsidRDefault="00D30FF5" w:rsidP="00D30FF5">
            <w:pPr>
              <w:spacing w:before="40" w:after="40"/>
              <w:ind w:left="57" w:right="57"/>
              <w:jc w:val="center"/>
              <w:rPr>
                <w:rFonts w:ascii="Times New Roman" w:hAnsi="Times New Roman" w:cs="Times New Roman"/>
                <w:color w:val="000000"/>
                <w:sz w:val="24"/>
                <w:szCs w:val="24"/>
              </w:rPr>
            </w:pPr>
          </w:p>
        </w:tc>
      </w:tr>
      <w:tr w:rsidR="00D30FF5" w:rsidRPr="00D30FF5" w14:paraId="05D2CEA2" w14:textId="77777777" w:rsidTr="00076509">
        <w:trPr>
          <w:cantSplit/>
        </w:trPr>
        <w:tc>
          <w:tcPr>
            <w:tcW w:w="720" w:type="dxa"/>
            <w:tcBorders>
              <w:top w:val="single" w:sz="4" w:space="0" w:color="auto"/>
              <w:left w:val="single" w:sz="4" w:space="0" w:color="auto"/>
              <w:bottom w:val="single" w:sz="4" w:space="0" w:color="auto"/>
              <w:right w:val="single" w:sz="4" w:space="0" w:color="auto"/>
            </w:tcBorders>
          </w:tcPr>
          <w:p w14:paraId="660D0A74" w14:textId="77777777" w:rsidR="00D30FF5" w:rsidRPr="00D30FF5" w:rsidRDefault="00D30FF5" w:rsidP="00F73A4E">
            <w:pPr>
              <w:numPr>
                <w:ilvl w:val="0"/>
                <w:numId w:val="9"/>
              </w:numPr>
              <w:tabs>
                <w:tab w:val="num" w:pos="0"/>
              </w:tabs>
              <w:spacing w:before="20" w:after="20" w:line="240" w:lineRule="auto"/>
              <w:ind w:left="0" w:firstLine="0"/>
              <w:contextualSpacing/>
              <w:rPr>
                <w:rFonts w:ascii="Times New Roman" w:hAnsi="Times New Roman" w:cs="Times New Roman"/>
                <w:color w:val="000000"/>
                <w:sz w:val="24"/>
                <w:szCs w:val="24"/>
              </w:rPr>
            </w:pPr>
          </w:p>
        </w:tc>
        <w:tc>
          <w:tcPr>
            <w:tcW w:w="6226" w:type="dxa"/>
            <w:tcBorders>
              <w:top w:val="single" w:sz="4" w:space="0" w:color="auto"/>
              <w:left w:val="single" w:sz="4" w:space="0" w:color="auto"/>
              <w:bottom w:val="single" w:sz="4" w:space="0" w:color="auto"/>
              <w:right w:val="single" w:sz="4" w:space="0" w:color="auto"/>
            </w:tcBorders>
          </w:tcPr>
          <w:p w14:paraId="1D56EC98" w14:textId="77777777" w:rsidR="00D30FF5" w:rsidRPr="00D30FF5" w:rsidRDefault="00D30FF5" w:rsidP="00D30FF5">
            <w:pPr>
              <w:spacing w:before="40" w:after="40" w:line="240" w:lineRule="auto"/>
              <w:ind w:left="57" w:right="57"/>
              <w:rPr>
                <w:rFonts w:ascii="Times New Roman" w:hAnsi="Times New Roman" w:cs="Times New Roman"/>
                <w:color w:val="000000"/>
                <w:sz w:val="24"/>
                <w:szCs w:val="24"/>
              </w:rPr>
            </w:pPr>
            <w:r w:rsidRPr="00D30FF5">
              <w:rPr>
                <w:rFonts w:ascii="Times New Roman" w:hAnsi="Times New Roman" w:cs="Times New Roman"/>
                <w:color w:val="000000"/>
                <w:sz w:val="24"/>
                <w:szCs w:val="24"/>
              </w:rPr>
              <w:t>Банковские реквизиты (наименование банка, номер расчетного счета в банке, кор.счет, БИК, ИНН банка)</w:t>
            </w:r>
          </w:p>
        </w:tc>
        <w:tc>
          <w:tcPr>
            <w:tcW w:w="3119" w:type="dxa"/>
            <w:tcBorders>
              <w:top w:val="single" w:sz="4" w:space="0" w:color="auto"/>
              <w:left w:val="single" w:sz="4" w:space="0" w:color="auto"/>
              <w:bottom w:val="single" w:sz="4" w:space="0" w:color="auto"/>
              <w:right w:val="single" w:sz="4" w:space="0" w:color="auto"/>
            </w:tcBorders>
          </w:tcPr>
          <w:p w14:paraId="2ABF3EA3" w14:textId="77777777" w:rsidR="00D30FF5" w:rsidRPr="00D30FF5" w:rsidRDefault="00D30FF5" w:rsidP="00D30FF5">
            <w:pPr>
              <w:spacing w:before="40" w:after="40"/>
              <w:ind w:left="57" w:right="57"/>
              <w:jc w:val="center"/>
              <w:rPr>
                <w:rFonts w:ascii="Times New Roman" w:hAnsi="Times New Roman" w:cs="Times New Roman"/>
                <w:color w:val="000000"/>
                <w:sz w:val="24"/>
                <w:szCs w:val="24"/>
              </w:rPr>
            </w:pPr>
          </w:p>
        </w:tc>
      </w:tr>
      <w:tr w:rsidR="00D30FF5" w:rsidRPr="00D30FF5" w14:paraId="35E01AE1" w14:textId="77777777" w:rsidTr="00076509">
        <w:trPr>
          <w:cantSplit/>
        </w:trPr>
        <w:tc>
          <w:tcPr>
            <w:tcW w:w="720" w:type="dxa"/>
          </w:tcPr>
          <w:p w14:paraId="034DC10C" w14:textId="77777777" w:rsidR="00D30FF5" w:rsidRPr="00D30FF5" w:rsidRDefault="00D30FF5" w:rsidP="00F73A4E">
            <w:pPr>
              <w:numPr>
                <w:ilvl w:val="0"/>
                <w:numId w:val="9"/>
              </w:numPr>
              <w:tabs>
                <w:tab w:val="num" w:pos="0"/>
              </w:tabs>
              <w:spacing w:before="20" w:after="20" w:line="240" w:lineRule="auto"/>
              <w:ind w:left="0" w:firstLine="0"/>
              <w:contextualSpacing/>
              <w:rPr>
                <w:rFonts w:ascii="Times New Roman" w:hAnsi="Times New Roman" w:cs="Times New Roman"/>
                <w:color w:val="000000"/>
                <w:sz w:val="24"/>
                <w:szCs w:val="24"/>
              </w:rPr>
            </w:pPr>
          </w:p>
        </w:tc>
        <w:tc>
          <w:tcPr>
            <w:tcW w:w="6226" w:type="dxa"/>
          </w:tcPr>
          <w:p w14:paraId="58F39292" w14:textId="77777777" w:rsidR="00D30FF5" w:rsidRPr="00D30FF5" w:rsidRDefault="00D30FF5" w:rsidP="00D30FF5">
            <w:pPr>
              <w:spacing w:before="40" w:after="40" w:line="240" w:lineRule="auto"/>
              <w:ind w:left="57" w:right="57"/>
              <w:rPr>
                <w:rFonts w:ascii="Times New Roman" w:hAnsi="Times New Roman" w:cs="Times New Roman"/>
                <w:color w:val="000000"/>
                <w:sz w:val="24"/>
                <w:szCs w:val="24"/>
              </w:rPr>
            </w:pPr>
            <w:r w:rsidRPr="00D30FF5">
              <w:rPr>
                <w:rFonts w:ascii="Times New Roman" w:hAnsi="Times New Roman" w:cs="Times New Roman"/>
                <w:color w:val="000000"/>
                <w:sz w:val="24"/>
                <w:szCs w:val="24"/>
              </w:rPr>
              <w:t>Контактные телефоны участника процедуры закупки (с указанием кода города)</w:t>
            </w:r>
          </w:p>
        </w:tc>
        <w:tc>
          <w:tcPr>
            <w:tcW w:w="3119" w:type="dxa"/>
          </w:tcPr>
          <w:p w14:paraId="134AC123" w14:textId="77777777" w:rsidR="00D30FF5" w:rsidRPr="00D30FF5" w:rsidRDefault="00D30FF5" w:rsidP="00D30FF5">
            <w:pPr>
              <w:spacing w:before="40" w:after="40"/>
              <w:ind w:left="57" w:right="57"/>
              <w:jc w:val="center"/>
              <w:rPr>
                <w:rFonts w:ascii="Times New Roman" w:hAnsi="Times New Roman" w:cs="Times New Roman"/>
                <w:color w:val="000000"/>
                <w:sz w:val="24"/>
                <w:szCs w:val="24"/>
              </w:rPr>
            </w:pPr>
          </w:p>
        </w:tc>
      </w:tr>
      <w:tr w:rsidR="00D30FF5" w:rsidRPr="00D30FF5" w14:paraId="63038A22" w14:textId="77777777" w:rsidTr="00076509">
        <w:trPr>
          <w:cantSplit/>
        </w:trPr>
        <w:tc>
          <w:tcPr>
            <w:tcW w:w="720" w:type="dxa"/>
          </w:tcPr>
          <w:p w14:paraId="7174084C" w14:textId="77777777" w:rsidR="00D30FF5" w:rsidRPr="00D30FF5" w:rsidRDefault="00D30FF5" w:rsidP="00F73A4E">
            <w:pPr>
              <w:numPr>
                <w:ilvl w:val="0"/>
                <w:numId w:val="9"/>
              </w:numPr>
              <w:tabs>
                <w:tab w:val="num" w:pos="0"/>
              </w:tabs>
              <w:spacing w:before="20" w:after="20" w:line="240" w:lineRule="auto"/>
              <w:ind w:left="0" w:firstLine="0"/>
              <w:contextualSpacing/>
              <w:rPr>
                <w:rFonts w:ascii="Times New Roman" w:hAnsi="Times New Roman" w:cs="Times New Roman"/>
                <w:color w:val="000000"/>
                <w:sz w:val="24"/>
                <w:szCs w:val="24"/>
              </w:rPr>
            </w:pPr>
          </w:p>
        </w:tc>
        <w:tc>
          <w:tcPr>
            <w:tcW w:w="6226" w:type="dxa"/>
          </w:tcPr>
          <w:p w14:paraId="0B6F2E4B" w14:textId="77777777" w:rsidR="00D30FF5" w:rsidRPr="00D30FF5" w:rsidRDefault="00D30FF5" w:rsidP="00D30FF5">
            <w:pPr>
              <w:spacing w:before="40" w:after="40" w:line="240" w:lineRule="auto"/>
              <w:ind w:left="57" w:right="57"/>
              <w:rPr>
                <w:rFonts w:ascii="Times New Roman" w:hAnsi="Times New Roman" w:cs="Times New Roman"/>
                <w:color w:val="000000"/>
                <w:sz w:val="24"/>
                <w:szCs w:val="24"/>
              </w:rPr>
            </w:pPr>
            <w:r w:rsidRPr="00D30FF5">
              <w:rPr>
                <w:rFonts w:ascii="Times New Roman" w:hAnsi="Times New Roman" w:cs="Times New Roman"/>
                <w:color w:val="000000"/>
                <w:sz w:val="24"/>
                <w:szCs w:val="24"/>
              </w:rPr>
              <w:t>Адрес электронной почты участника процедуры закупки</w:t>
            </w:r>
          </w:p>
        </w:tc>
        <w:tc>
          <w:tcPr>
            <w:tcW w:w="3119" w:type="dxa"/>
          </w:tcPr>
          <w:p w14:paraId="434FAF44" w14:textId="77777777" w:rsidR="00D30FF5" w:rsidRPr="00D30FF5" w:rsidRDefault="00D30FF5" w:rsidP="00D30FF5">
            <w:pPr>
              <w:spacing w:before="40" w:after="40"/>
              <w:ind w:left="57" w:right="57"/>
              <w:jc w:val="center"/>
              <w:rPr>
                <w:rFonts w:ascii="Times New Roman" w:hAnsi="Times New Roman" w:cs="Times New Roman"/>
                <w:color w:val="000000"/>
                <w:sz w:val="24"/>
                <w:szCs w:val="24"/>
              </w:rPr>
            </w:pPr>
          </w:p>
        </w:tc>
      </w:tr>
      <w:tr w:rsidR="00D30FF5" w:rsidRPr="00D30FF5" w14:paraId="34D0F5AF" w14:textId="77777777" w:rsidTr="00076509">
        <w:trPr>
          <w:cantSplit/>
        </w:trPr>
        <w:tc>
          <w:tcPr>
            <w:tcW w:w="720" w:type="dxa"/>
          </w:tcPr>
          <w:p w14:paraId="19D730AA" w14:textId="77777777" w:rsidR="00D30FF5" w:rsidRPr="00D30FF5" w:rsidRDefault="00D30FF5" w:rsidP="00F73A4E">
            <w:pPr>
              <w:numPr>
                <w:ilvl w:val="0"/>
                <w:numId w:val="9"/>
              </w:numPr>
              <w:tabs>
                <w:tab w:val="num" w:pos="0"/>
              </w:tabs>
              <w:spacing w:before="20" w:after="20" w:line="240" w:lineRule="auto"/>
              <w:ind w:left="0" w:firstLine="0"/>
              <w:contextualSpacing/>
              <w:rPr>
                <w:rFonts w:ascii="Times New Roman" w:hAnsi="Times New Roman" w:cs="Times New Roman"/>
                <w:color w:val="000000"/>
                <w:sz w:val="24"/>
                <w:szCs w:val="24"/>
              </w:rPr>
            </w:pPr>
          </w:p>
        </w:tc>
        <w:tc>
          <w:tcPr>
            <w:tcW w:w="6226" w:type="dxa"/>
          </w:tcPr>
          <w:p w14:paraId="6F72BC54" w14:textId="77777777" w:rsidR="00D30FF5" w:rsidRPr="00D30FF5" w:rsidRDefault="00D30FF5" w:rsidP="00D30FF5">
            <w:pPr>
              <w:spacing w:before="40" w:after="40" w:line="240" w:lineRule="auto"/>
              <w:ind w:left="57" w:right="57"/>
              <w:rPr>
                <w:rFonts w:ascii="Times New Roman" w:hAnsi="Times New Roman" w:cs="Times New Roman"/>
                <w:color w:val="000000"/>
                <w:sz w:val="24"/>
                <w:szCs w:val="24"/>
              </w:rPr>
            </w:pPr>
            <w:r w:rsidRPr="00D30FF5">
              <w:rPr>
                <w:rFonts w:ascii="Times New Roman" w:hAnsi="Times New Roman" w:cs="Times New Roman"/>
                <w:color w:val="000000"/>
                <w:sz w:val="24"/>
                <w:szCs w:val="24"/>
              </w:rPr>
              <w:t>Должность, Ф.И.О. уполномоченного представителя, подписавшего заявку на участие в закупке; на основании чего действует</w:t>
            </w:r>
          </w:p>
        </w:tc>
        <w:tc>
          <w:tcPr>
            <w:tcW w:w="3119" w:type="dxa"/>
          </w:tcPr>
          <w:p w14:paraId="1FAFC2CD" w14:textId="77777777" w:rsidR="00D30FF5" w:rsidRPr="00D30FF5" w:rsidRDefault="00D30FF5" w:rsidP="00D30FF5">
            <w:pPr>
              <w:spacing w:before="40" w:after="40"/>
              <w:ind w:left="57" w:right="57"/>
              <w:jc w:val="center"/>
              <w:rPr>
                <w:rFonts w:ascii="Times New Roman" w:hAnsi="Times New Roman" w:cs="Times New Roman"/>
                <w:color w:val="000000"/>
                <w:sz w:val="24"/>
                <w:szCs w:val="24"/>
              </w:rPr>
            </w:pPr>
          </w:p>
        </w:tc>
      </w:tr>
      <w:tr w:rsidR="00D30FF5" w:rsidRPr="00D30FF5" w14:paraId="3B357A93" w14:textId="77777777" w:rsidTr="00076509">
        <w:trPr>
          <w:cantSplit/>
        </w:trPr>
        <w:tc>
          <w:tcPr>
            <w:tcW w:w="720" w:type="dxa"/>
          </w:tcPr>
          <w:p w14:paraId="4F6E11CA" w14:textId="77777777" w:rsidR="00D30FF5" w:rsidRPr="00D30FF5" w:rsidRDefault="00D30FF5" w:rsidP="00F73A4E">
            <w:pPr>
              <w:numPr>
                <w:ilvl w:val="0"/>
                <w:numId w:val="9"/>
              </w:numPr>
              <w:tabs>
                <w:tab w:val="num" w:pos="0"/>
              </w:tabs>
              <w:spacing w:before="20" w:after="20" w:line="240" w:lineRule="auto"/>
              <w:ind w:left="0" w:firstLine="0"/>
              <w:contextualSpacing/>
              <w:rPr>
                <w:rFonts w:ascii="Times New Roman" w:hAnsi="Times New Roman" w:cs="Times New Roman"/>
                <w:color w:val="000000"/>
                <w:sz w:val="24"/>
                <w:szCs w:val="24"/>
              </w:rPr>
            </w:pPr>
          </w:p>
        </w:tc>
        <w:tc>
          <w:tcPr>
            <w:tcW w:w="6226" w:type="dxa"/>
          </w:tcPr>
          <w:p w14:paraId="4CAD5CB5" w14:textId="77777777" w:rsidR="00D30FF5" w:rsidRPr="00D30FF5" w:rsidRDefault="00D30FF5" w:rsidP="00D30FF5">
            <w:pPr>
              <w:spacing w:before="40" w:after="40" w:line="240" w:lineRule="auto"/>
              <w:ind w:left="57" w:right="57"/>
              <w:rPr>
                <w:rFonts w:ascii="Times New Roman" w:hAnsi="Times New Roman" w:cs="Times New Roman"/>
                <w:color w:val="000000"/>
                <w:sz w:val="24"/>
                <w:szCs w:val="24"/>
              </w:rPr>
            </w:pPr>
            <w:r w:rsidRPr="00D30FF5">
              <w:rPr>
                <w:rFonts w:ascii="Times New Roman" w:hAnsi="Times New Roman" w:cs="Times New Roman"/>
                <w:color w:val="000000"/>
                <w:sz w:val="24"/>
                <w:szCs w:val="24"/>
              </w:rPr>
              <w:t>Ф.И.О. контактного лица участника процедуры закупки с указанием должности, контактного телефона и адреса электронной почты</w:t>
            </w:r>
          </w:p>
        </w:tc>
        <w:tc>
          <w:tcPr>
            <w:tcW w:w="3119" w:type="dxa"/>
          </w:tcPr>
          <w:p w14:paraId="31CA5BEE" w14:textId="77777777" w:rsidR="00D30FF5" w:rsidRPr="00D30FF5" w:rsidRDefault="00D30FF5" w:rsidP="00D30FF5">
            <w:pPr>
              <w:spacing w:before="40" w:after="40"/>
              <w:ind w:left="57" w:right="57"/>
              <w:jc w:val="center"/>
              <w:rPr>
                <w:rFonts w:ascii="Times New Roman" w:hAnsi="Times New Roman" w:cs="Times New Roman"/>
                <w:color w:val="000000"/>
                <w:sz w:val="24"/>
                <w:szCs w:val="24"/>
              </w:rPr>
            </w:pPr>
          </w:p>
        </w:tc>
      </w:tr>
    </w:tbl>
    <w:p w14:paraId="0DAC2D53" w14:textId="77777777" w:rsidR="00E8645F" w:rsidRDefault="00E8645F" w:rsidP="008375EC">
      <w:pPr>
        <w:suppressAutoHyphens/>
        <w:spacing w:before="120" w:after="0" w:line="240" w:lineRule="auto"/>
        <w:rPr>
          <w:rFonts w:ascii="Times New Roman" w:eastAsia="Times New Roman" w:hAnsi="Times New Roman" w:cs="Times New Roman"/>
          <w:b/>
          <w:snapToGrid w:val="0"/>
          <w:lang w:eastAsia="ru-RU"/>
        </w:rPr>
      </w:pPr>
      <w:bookmarkStart w:id="202" w:name="_Toc525591905"/>
      <w:bookmarkStart w:id="203" w:name="_Toc525651025"/>
      <w:bookmarkStart w:id="204" w:name="_Toc525915784"/>
      <w:bookmarkStart w:id="205" w:name="_Toc525917902"/>
      <w:bookmarkStart w:id="206" w:name="_Toc525918201"/>
      <w:bookmarkStart w:id="207" w:name="_Toc525918502"/>
      <w:bookmarkStart w:id="208" w:name="_Toc526259259"/>
      <w:bookmarkStart w:id="209" w:name="_Toc526925904"/>
      <w:bookmarkStart w:id="210" w:name="_Toc526955403"/>
      <w:bookmarkStart w:id="211" w:name="_Toc526955826"/>
      <w:bookmarkStart w:id="212" w:name="_Toc526956556"/>
      <w:bookmarkEnd w:id="202"/>
      <w:bookmarkEnd w:id="203"/>
      <w:bookmarkEnd w:id="204"/>
      <w:bookmarkEnd w:id="205"/>
      <w:bookmarkEnd w:id="206"/>
      <w:bookmarkEnd w:id="207"/>
      <w:bookmarkEnd w:id="208"/>
      <w:bookmarkEnd w:id="209"/>
      <w:bookmarkEnd w:id="210"/>
      <w:bookmarkEnd w:id="211"/>
      <w:bookmarkEnd w:id="212"/>
    </w:p>
    <w:bookmarkEnd w:id="96"/>
    <w:p w14:paraId="21538D6A" w14:textId="77777777" w:rsidR="005812F0" w:rsidRDefault="005812F0" w:rsidP="00A12B51">
      <w:pPr>
        <w:spacing w:after="0" w:line="240" w:lineRule="auto"/>
        <w:jc w:val="center"/>
        <w:rPr>
          <w:rFonts w:ascii="Times New Roman" w:hAnsi="Times New Roman" w:cs="Times New Roman"/>
          <w:b/>
          <w:sz w:val="24"/>
          <w:szCs w:val="24"/>
        </w:rPr>
      </w:pPr>
    </w:p>
    <w:p w14:paraId="1D64E132" w14:textId="77777777" w:rsidR="005812F0" w:rsidRDefault="005812F0" w:rsidP="00A12B51">
      <w:pPr>
        <w:spacing w:after="0" w:line="240" w:lineRule="auto"/>
        <w:jc w:val="center"/>
        <w:rPr>
          <w:rFonts w:ascii="Times New Roman" w:hAnsi="Times New Roman" w:cs="Times New Roman"/>
          <w:b/>
          <w:sz w:val="24"/>
          <w:szCs w:val="24"/>
        </w:rPr>
      </w:pPr>
    </w:p>
    <w:p w14:paraId="421FEBCB" w14:textId="77777777" w:rsidR="00B9121E" w:rsidRDefault="00B9121E" w:rsidP="00A12B51">
      <w:pPr>
        <w:spacing w:after="0" w:line="240" w:lineRule="auto"/>
        <w:jc w:val="center"/>
        <w:rPr>
          <w:rFonts w:ascii="Times New Roman" w:hAnsi="Times New Roman" w:cs="Times New Roman"/>
          <w:b/>
          <w:sz w:val="24"/>
          <w:szCs w:val="24"/>
        </w:rPr>
      </w:pPr>
      <w:r w:rsidRPr="00B9121E">
        <w:rPr>
          <w:rFonts w:ascii="Times New Roman" w:hAnsi="Times New Roman" w:cs="Times New Roman"/>
          <w:b/>
          <w:sz w:val="24"/>
          <w:szCs w:val="24"/>
        </w:rPr>
        <w:t>ПРОЕКТ ДОГОВОРА</w:t>
      </w:r>
    </w:p>
    <w:p w14:paraId="5DA5A02A" w14:textId="77777777" w:rsidR="00A97AE6" w:rsidRPr="00B9121E" w:rsidRDefault="00A97AE6" w:rsidP="00B9121E">
      <w:pPr>
        <w:spacing w:after="0" w:line="240" w:lineRule="auto"/>
        <w:ind w:firstLine="851"/>
        <w:jc w:val="center"/>
        <w:rPr>
          <w:rFonts w:ascii="Times New Roman" w:hAnsi="Times New Roman" w:cs="Times New Roman"/>
          <w:b/>
          <w:sz w:val="24"/>
          <w:szCs w:val="24"/>
        </w:rPr>
      </w:pPr>
    </w:p>
    <w:p w14:paraId="39838F17" w14:textId="77777777" w:rsidR="0013508A" w:rsidRDefault="0014743B" w:rsidP="008D41CC">
      <w:pPr>
        <w:spacing w:after="0" w:line="240" w:lineRule="auto"/>
        <w:ind w:firstLine="567"/>
        <w:jc w:val="center"/>
        <w:rPr>
          <w:rFonts w:ascii="Times New Roman" w:eastAsia="Calibri" w:hAnsi="Times New Roman" w:cs="Times New Roman"/>
          <w:b/>
          <w:bCs/>
          <w:sz w:val="24"/>
          <w:szCs w:val="24"/>
        </w:rPr>
      </w:pPr>
      <w:r w:rsidRPr="0014743B">
        <w:rPr>
          <w:rFonts w:ascii="Times New Roman" w:hAnsi="Times New Roman" w:cs="Times New Roman"/>
          <w:b/>
          <w:bCs/>
          <w:sz w:val="24"/>
          <w:szCs w:val="24"/>
        </w:rPr>
        <w:t xml:space="preserve">на </w:t>
      </w:r>
      <w:r w:rsidR="0013508A" w:rsidRPr="0013508A">
        <w:rPr>
          <w:rFonts w:ascii="Times New Roman" w:hAnsi="Times New Roman" w:cs="Times New Roman"/>
          <w:b/>
          <w:bCs/>
          <w:sz w:val="24"/>
          <w:szCs w:val="24"/>
        </w:rPr>
        <w:t>приобретение и поставку тягодутьевого и насосного оборудования для капитального ремонта оборудования котельной, расположенной по адресу: г. Енисейск, ул. Ванеева, 1/9</w:t>
      </w:r>
      <w:r w:rsidR="005812F0" w:rsidRPr="005812F0">
        <w:rPr>
          <w:rFonts w:ascii="Times New Roman" w:eastAsia="Calibri" w:hAnsi="Times New Roman" w:cs="Times New Roman"/>
          <w:b/>
          <w:bCs/>
          <w:sz w:val="24"/>
          <w:szCs w:val="24"/>
        </w:rPr>
        <w:t> </w:t>
      </w:r>
    </w:p>
    <w:p w14:paraId="54EF954B" w14:textId="77777777" w:rsidR="0013508A" w:rsidRDefault="0013508A" w:rsidP="008D41CC">
      <w:pPr>
        <w:spacing w:after="0" w:line="240" w:lineRule="auto"/>
        <w:ind w:firstLine="567"/>
        <w:jc w:val="center"/>
        <w:rPr>
          <w:rFonts w:ascii="Times New Roman" w:eastAsia="Calibri" w:hAnsi="Times New Roman" w:cs="Times New Roman"/>
          <w:b/>
          <w:bCs/>
          <w:sz w:val="24"/>
          <w:szCs w:val="24"/>
        </w:rPr>
      </w:pPr>
    </w:p>
    <w:p w14:paraId="77151D18" w14:textId="07153DC6" w:rsidR="00190569" w:rsidRPr="00190569" w:rsidRDefault="00FC34C4" w:rsidP="008D41CC">
      <w:pPr>
        <w:spacing w:after="0" w:line="240" w:lineRule="auto"/>
        <w:ind w:firstLine="567"/>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с. Верхнепашино</w:t>
      </w:r>
      <w:r w:rsidR="00190569" w:rsidRPr="00190569">
        <w:rPr>
          <w:rFonts w:ascii="Times New Roman" w:eastAsia="Calibri" w:hAnsi="Times New Roman" w:cs="Times New Roman"/>
          <w:bCs/>
          <w:sz w:val="24"/>
          <w:szCs w:val="24"/>
        </w:rPr>
        <w:t xml:space="preserve">                                                         </w:t>
      </w:r>
      <w:r w:rsidR="005812F0">
        <w:rPr>
          <w:rFonts w:ascii="Times New Roman" w:eastAsia="Calibri" w:hAnsi="Times New Roman" w:cs="Times New Roman"/>
          <w:bCs/>
          <w:sz w:val="24"/>
          <w:szCs w:val="24"/>
        </w:rPr>
        <w:t xml:space="preserve">                    </w:t>
      </w:r>
      <w:r w:rsidR="00190569" w:rsidRPr="00190569">
        <w:rPr>
          <w:rFonts w:ascii="Times New Roman" w:eastAsia="Calibri" w:hAnsi="Times New Roman" w:cs="Times New Roman"/>
          <w:bCs/>
          <w:sz w:val="24"/>
          <w:szCs w:val="24"/>
        </w:rPr>
        <w:t xml:space="preserve">  «____» ___________ 202</w:t>
      </w:r>
      <w:r w:rsidR="00DC0D32">
        <w:rPr>
          <w:rFonts w:ascii="Times New Roman" w:eastAsia="Calibri" w:hAnsi="Times New Roman" w:cs="Times New Roman"/>
          <w:bCs/>
          <w:sz w:val="24"/>
          <w:szCs w:val="24"/>
        </w:rPr>
        <w:t>5</w:t>
      </w:r>
      <w:r w:rsidR="00190569" w:rsidRPr="00190569">
        <w:rPr>
          <w:rFonts w:ascii="Times New Roman" w:eastAsia="Calibri" w:hAnsi="Times New Roman" w:cs="Times New Roman"/>
          <w:bCs/>
          <w:sz w:val="24"/>
          <w:szCs w:val="24"/>
        </w:rPr>
        <w:t xml:space="preserve">г. </w:t>
      </w:r>
    </w:p>
    <w:p w14:paraId="000A2692" w14:textId="77777777" w:rsidR="00190569" w:rsidRPr="00190569" w:rsidRDefault="00190569" w:rsidP="00190569">
      <w:pPr>
        <w:tabs>
          <w:tab w:val="left" w:pos="4111"/>
        </w:tabs>
        <w:spacing w:after="0" w:line="240" w:lineRule="auto"/>
        <w:ind w:firstLine="709"/>
        <w:jc w:val="both"/>
        <w:rPr>
          <w:rFonts w:ascii="Times New Roman" w:eastAsia="Times New Roman" w:hAnsi="Times New Roman" w:cs="Times New Roman"/>
          <w:b/>
          <w:color w:val="000000"/>
          <w:sz w:val="24"/>
          <w:szCs w:val="24"/>
          <w:lang w:eastAsia="ru-RU"/>
        </w:rPr>
      </w:pPr>
    </w:p>
    <w:p w14:paraId="283B5083" w14:textId="6E571FD5" w:rsidR="002C4EF1" w:rsidRPr="00190569" w:rsidRDefault="002C4EF1" w:rsidP="002C4EF1">
      <w:pPr>
        <w:spacing w:after="0" w:line="240" w:lineRule="auto"/>
        <w:ind w:firstLine="567"/>
        <w:contextualSpacing/>
        <w:jc w:val="both"/>
        <w:outlineLvl w:val="2"/>
        <w:rPr>
          <w:rFonts w:ascii="Times New Roman" w:eastAsia="Times New Roman" w:hAnsi="Times New Roman" w:cs="Times New Roman"/>
          <w:bCs/>
          <w:color w:val="000000"/>
          <w:sz w:val="24"/>
          <w:szCs w:val="24"/>
          <w:lang w:eastAsia="ru-RU"/>
        </w:rPr>
      </w:pPr>
      <w:r w:rsidRPr="00190569">
        <w:rPr>
          <w:rFonts w:ascii="Times New Roman" w:eastAsia="Times New Roman" w:hAnsi="Times New Roman" w:cs="Times New Roman"/>
          <w:b/>
          <w:color w:val="000000"/>
          <w:sz w:val="24"/>
          <w:szCs w:val="24"/>
          <w:lang w:eastAsia="ru-RU"/>
        </w:rPr>
        <w:t xml:space="preserve">Общество с ограниченной ответственностью «Енисейская </w:t>
      </w:r>
      <w:r>
        <w:rPr>
          <w:rFonts w:ascii="Times New Roman" w:eastAsia="Times New Roman" w:hAnsi="Times New Roman" w:cs="Times New Roman"/>
          <w:b/>
          <w:color w:val="000000"/>
          <w:sz w:val="24"/>
          <w:szCs w:val="24"/>
          <w:lang w:eastAsia="ru-RU"/>
        </w:rPr>
        <w:t>теплоснабжающая</w:t>
      </w:r>
      <w:r w:rsidRPr="00190569">
        <w:rPr>
          <w:rFonts w:ascii="Times New Roman" w:eastAsia="Times New Roman" w:hAnsi="Times New Roman" w:cs="Times New Roman"/>
          <w:b/>
          <w:color w:val="000000"/>
          <w:sz w:val="24"/>
          <w:szCs w:val="24"/>
          <w:lang w:eastAsia="ru-RU"/>
        </w:rPr>
        <w:t xml:space="preserve"> компания» (ООО «Енисей</w:t>
      </w:r>
      <w:r>
        <w:rPr>
          <w:rFonts w:ascii="Times New Roman" w:eastAsia="Times New Roman" w:hAnsi="Times New Roman" w:cs="Times New Roman"/>
          <w:b/>
          <w:color w:val="000000"/>
          <w:sz w:val="24"/>
          <w:szCs w:val="24"/>
          <w:lang w:eastAsia="ru-RU"/>
        </w:rPr>
        <w:t>тепл</w:t>
      </w:r>
      <w:r w:rsidRPr="00190569">
        <w:rPr>
          <w:rFonts w:ascii="Times New Roman" w:eastAsia="Times New Roman" w:hAnsi="Times New Roman" w:cs="Times New Roman"/>
          <w:b/>
          <w:color w:val="000000"/>
          <w:sz w:val="24"/>
          <w:szCs w:val="24"/>
          <w:lang w:eastAsia="ru-RU"/>
        </w:rPr>
        <w:t>оком»)</w:t>
      </w:r>
      <w:r w:rsidRPr="00190569">
        <w:rPr>
          <w:rFonts w:ascii="Times New Roman" w:eastAsia="Times New Roman" w:hAnsi="Times New Roman" w:cs="Times New Roman"/>
          <w:color w:val="000000"/>
          <w:sz w:val="24"/>
          <w:szCs w:val="24"/>
          <w:lang w:eastAsia="ru-RU"/>
        </w:rPr>
        <w:t xml:space="preserve">, именуемое в дальнейшем </w:t>
      </w:r>
      <w:r w:rsidRPr="00190569">
        <w:rPr>
          <w:rFonts w:ascii="Times New Roman" w:eastAsia="Times New Roman" w:hAnsi="Times New Roman" w:cs="Times New Roman"/>
          <w:b/>
          <w:color w:val="000000"/>
          <w:sz w:val="24"/>
          <w:szCs w:val="24"/>
          <w:lang w:eastAsia="ru-RU"/>
        </w:rPr>
        <w:t>«Заказчик»</w:t>
      </w:r>
      <w:r w:rsidRPr="00190569">
        <w:rPr>
          <w:rFonts w:ascii="Times New Roman" w:eastAsia="Times New Roman" w:hAnsi="Times New Roman" w:cs="Times New Roman"/>
          <w:color w:val="000000"/>
          <w:sz w:val="24"/>
          <w:szCs w:val="24"/>
          <w:lang w:eastAsia="ru-RU"/>
        </w:rPr>
        <w:t xml:space="preserve">, в лице </w:t>
      </w:r>
      <w:r>
        <w:rPr>
          <w:rFonts w:ascii="Times New Roman" w:eastAsia="Times New Roman" w:hAnsi="Times New Roman" w:cs="Times New Roman"/>
          <w:color w:val="000000"/>
          <w:sz w:val="24"/>
          <w:szCs w:val="24"/>
          <w:lang w:eastAsia="ru-RU"/>
        </w:rPr>
        <w:t xml:space="preserve">директора </w:t>
      </w:r>
      <w:r w:rsidR="00231570">
        <w:rPr>
          <w:rFonts w:ascii="Times New Roman" w:eastAsia="Times New Roman" w:hAnsi="Times New Roman" w:cs="Times New Roman"/>
          <w:color w:val="000000"/>
          <w:sz w:val="24"/>
          <w:szCs w:val="24"/>
          <w:lang w:eastAsia="ru-RU"/>
        </w:rPr>
        <w:t>Левчука Игоря Сергеевича</w:t>
      </w:r>
      <w:r w:rsidRPr="00190569">
        <w:rPr>
          <w:rFonts w:ascii="Times New Roman" w:eastAsia="Times New Roman" w:hAnsi="Times New Roman" w:cs="Times New Roman"/>
          <w:color w:val="000000"/>
          <w:sz w:val="24"/>
          <w:szCs w:val="24"/>
          <w:lang w:eastAsia="ru-RU"/>
        </w:rPr>
        <w:t>, действующего на основании</w:t>
      </w:r>
      <w:r w:rsidRPr="00190569">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Устава</w:t>
      </w:r>
      <w:r w:rsidRPr="00190569">
        <w:rPr>
          <w:rFonts w:ascii="Times New Roman" w:eastAsia="Calibri" w:hAnsi="Times New Roman" w:cs="Times New Roman"/>
          <w:color w:val="000000"/>
          <w:sz w:val="24"/>
          <w:szCs w:val="24"/>
        </w:rPr>
        <w:t xml:space="preserve">, </w:t>
      </w:r>
      <w:r w:rsidRPr="00190569">
        <w:rPr>
          <w:rFonts w:ascii="Times New Roman" w:eastAsia="Calibri" w:hAnsi="Times New Roman" w:cs="Times New Roman"/>
          <w:bCs/>
          <w:color w:val="000000"/>
          <w:sz w:val="24"/>
          <w:szCs w:val="24"/>
        </w:rPr>
        <w:t>с одной стороны, и</w:t>
      </w:r>
      <w:r w:rsidRPr="00190569">
        <w:rPr>
          <w:rFonts w:ascii="Times New Roman" w:eastAsia="Calibri" w:hAnsi="Times New Roman" w:cs="Times New Roman"/>
          <w:b/>
          <w:color w:val="000000"/>
          <w:sz w:val="24"/>
          <w:szCs w:val="24"/>
        </w:rPr>
        <w:t>_______________________________________________</w:t>
      </w:r>
      <w:r w:rsidRPr="00190569">
        <w:rPr>
          <w:rFonts w:ascii="Times New Roman" w:eastAsia="Calibri" w:hAnsi="Times New Roman" w:cs="Times New Roman"/>
          <w:b/>
          <w:bCs/>
          <w:color w:val="000000"/>
          <w:sz w:val="24"/>
          <w:szCs w:val="24"/>
        </w:rPr>
        <w:t xml:space="preserve">, </w:t>
      </w:r>
      <w:r w:rsidRPr="00190569">
        <w:rPr>
          <w:rFonts w:ascii="Times New Roman" w:eastAsia="Calibri" w:hAnsi="Times New Roman" w:cs="Times New Roman"/>
          <w:bCs/>
          <w:color w:val="000000"/>
          <w:sz w:val="24"/>
          <w:szCs w:val="24"/>
        </w:rPr>
        <w:t>в</w:t>
      </w:r>
      <w:r w:rsidRPr="00190569">
        <w:rPr>
          <w:rFonts w:ascii="Times New Roman" w:eastAsia="Calibri" w:hAnsi="Times New Roman" w:cs="Times New Roman"/>
          <w:bCs/>
          <w:sz w:val="24"/>
          <w:szCs w:val="24"/>
        </w:rPr>
        <w:t xml:space="preserve"> лице _____________________, действующего на основании _________________, именуемое в дальнейшем</w:t>
      </w:r>
      <w:r w:rsidRPr="00190569">
        <w:rPr>
          <w:rFonts w:ascii="Times New Roman" w:eastAsia="Calibri" w:hAnsi="Times New Roman" w:cs="Times New Roman"/>
          <w:b/>
          <w:bCs/>
          <w:sz w:val="24"/>
          <w:szCs w:val="24"/>
        </w:rPr>
        <w:t xml:space="preserve"> «Поставщик»,</w:t>
      </w:r>
      <w:r w:rsidRPr="00190569">
        <w:rPr>
          <w:rFonts w:ascii="Times New Roman" w:eastAsia="Calibri" w:hAnsi="Times New Roman" w:cs="Times New Roman"/>
          <w:bCs/>
          <w:sz w:val="24"/>
          <w:szCs w:val="24"/>
        </w:rPr>
        <w:t xml:space="preserve"> с другой стороны, вместе именуемые «Стороны» </w:t>
      </w:r>
      <w:r w:rsidRPr="00190569">
        <w:rPr>
          <w:rFonts w:ascii="Times New Roman" w:eastAsia="Times New Roman" w:hAnsi="Times New Roman" w:cs="Times New Roman"/>
          <w:bCs/>
          <w:color w:val="000000"/>
          <w:sz w:val="24"/>
          <w:szCs w:val="24"/>
          <w:lang w:eastAsia="ru-RU"/>
        </w:rPr>
        <w:t xml:space="preserve">в соответствии с законодательством Российской Федерации, </w:t>
      </w:r>
      <w:r>
        <w:rPr>
          <w:rFonts w:ascii="Times New Roman" w:eastAsia="Times New Roman" w:hAnsi="Times New Roman" w:cs="Times New Roman"/>
          <w:bCs/>
          <w:color w:val="000000"/>
          <w:sz w:val="24"/>
          <w:szCs w:val="24"/>
          <w:lang w:eastAsia="ru-RU"/>
        </w:rPr>
        <w:t xml:space="preserve">итоговым </w:t>
      </w:r>
      <w:r w:rsidRPr="00190569">
        <w:rPr>
          <w:rFonts w:ascii="Times New Roman" w:eastAsia="Times New Roman" w:hAnsi="Times New Roman" w:cs="Times New Roman"/>
          <w:bCs/>
          <w:color w:val="000000"/>
          <w:sz w:val="24"/>
          <w:szCs w:val="24"/>
          <w:lang w:eastAsia="ru-RU"/>
        </w:rPr>
        <w:t xml:space="preserve">протоколом </w:t>
      </w:r>
      <w:r>
        <w:rPr>
          <w:rFonts w:ascii="Times New Roman" w:eastAsia="Times New Roman" w:hAnsi="Times New Roman" w:cs="Times New Roman"/>
          <w:bCs/>
          <w:color w:val="000000"/>
          <w:sz w:val="24"/>
          <w:szCs w:val="24"/>
          <w:lang w:eastAsia="ru-RU"/>
        </w:rPr>
        <w:t>запроса предложений в электронной форме</w:t>
      </w:r>
      <w:r w:rsidRPr="00190569">
        <w:rPr>
          <w:rFonts w:ascii="Times New Roman" w:eastAsia="Times New Roman" w:hAnsi="Times New Roman" w:cs="Times New Roman"/>
          <w:bCs/>
          <w:color w:val="000000"/>
          <w:sz w:val="24"/>
          <w:szCs w:val="24"/>
          <w:lang w:eastAsia="ru-RU"/>
        </w:rPr>
        <w:t xml:space="preserve"> от «___»_______ 202</w:t>
      </w:r>
      <w:r w:rsidR="0013508A">
        <w:rPr>
          <w:rFonts w:ascii="Times New Roman" w:eastAsia="Times New Roman" w:hAnsi="Times New Roman" w:cs="Times New Roman"/>
          <w:bCs/>
          <w:color w:val="000000"/>
          <w:sz w:val="24"/>
          <w:szCs w:val="24"/>
          <w:lang w:eastAsia="ru-RU"/>
        </w:rPr>
        <w:t>5</w:t>
      </w:r>
      <w:r w:rsidRPr="00190569">
        <w:rPr>
          <w:rFonts w:ascii="Times New Roman" w:eastAsia="Times New Roman" w:hAnsi="Times New Roman" w:cs="Times New Roman"/>
          <w:bCs/>
          <w:color w:val="000000"/>
          <w:sz w:val="24"/>
          <w:szCs w:val="24"/>
          <w:lang w:eastAsia="ru-RU"/>
        </w:rPr>
        <w:t xml:space="preserve"> г. № ___________   заключили настоящий договор о нижеследующем:</w:t>
      </w:r>
    </w:p>
    <w:p w14:paraId="068C81B1" w14:textId="77777777" w:rsidR="002C4EF1" w:rsidRPr="00190569" w:rsidRDefault="002C4EF1" w:rsidP="002C4EF1">
      <w:pPr>
        <w:spacing w:after="0" w:line="240" w:lineRule="auto"/>
        <w:rPr>
          <w:rFonts w:ascii="Times New Roman" w:eastAsia="Times New Roman" w:hAnsi="Times New Roman" w:cs="Times New Roman"/>
          <w:b/>
          <w:sz w:val="24"/>
          <w:szCs w:val="24"/>
          <w:lang w:eastAsia="ru-RU"/>
        </w:rPr>
      </w:pPr>
    </w:p>
    <w:p w14:paraId="57581D72" w14:textId="77777777" w:rsidR="002C4EF1" w:rsidRPr="00190569" w:rsidRDefault="002C4EF1" w:rsidP="002C4EF1">
      <w:pPr>
        <w:numPr>
          <w:ilvl w:val="0"/>
          <w:numId w:val="34"/>
        </w:numPr>
        <w:spacing w:after="0" w:line="240" w:lineRule="auto"/>
        <w:ind w:left="0"/>
        <w:jc w:val="center"/>
        <w:rPr>
          <w:rFonts w:ascii="Times New Roman" w:eastAsia="Times New Roman" w:hAnsi="Times New Roman" w:cs="Times New Roman"/>
          <w:b/>
          <w:sz w:val="24"/>
          <w:szCs w:val="24"/>
          <w:lang w:eastAsia="ru-RU"/>
        </w:rPr>
      </w:pPr>
      <w:r w:rsidRPr="00190569">
        <w:rPr>
          <w:rFonts w:ascii="Times New Roman" w:eastAsia="Times New Roman" w:hAnsi="Times New Roman" w:cs="Times New Roman"/>
          <w:b/>
          <w:sz w:val="24"/>
          <w:szCs w:val="24"/>
          <w:lang w:eastAsia="ru-RU"/>
        </w:rPr>
        <w:t>Предмет договора</w:t>
      </w:r>
    </w:p>
    <w:p w14:paraId="6A6E7674" w14:textId="29F4C2A5" w:rsidR="002C4EF1" w:rsidRPr="00190569" w:rsidRDefault="002C4EF1" w:rsidP="002C4EF1">
      <w:pPr>
        <w:spacing w:after="0" w:line="240" w:lineRule="auto"/>
        <w:ind w:firstLine="567"/>
        <w:jc w:val="both"/>
        <w:rPr>
          <w:rFonts w:ascii="Times New Roman" w:eastAsia="Calibri" w:hAnsi="Times New Roman" w:cs="Times New Roman"/>
          <w:bCs/>
          <w:sz w:val="24"/>
          <w:szCs w:val="24"/>
        </w:rPr>
      </w:pPr>
      <w:r w:rsidRPr="00190569">
        <w:rPr>
          <w:rFonts w:ascii="Times New Roman" w:eastAsia="Calibri" w:hAnsi="Times New Roman" w:cs="Times New Roman"/>
          <w:sz w:val="24"/>
          <w:szCs w:val="24"/>
        </w:rPr>
        <w:t xml:space="preserve">1.1 Поставщик обязуется поставить, а Заказчик </w:t>
      </w:r>
      <w:r w:rsidR="0014743B">
        <w:rPr>
          <w:rFonts w:ascii="Times New Roman" w:hAnsi="Times New Roman" w:cs="Times New Roman"/>
          <w:sz w:val="24"/>
          <w:szCs w:val="24"/>
        </w:rPr>
        <w:t>оплатить</w:t>
      </w:r>
      <w:r w:rsidR="0014743B" w:rsidRPr="00D42C4E">
        <w:rPr>
          <w:rFonts w:ascii="Times New Roman" w:hAnsi="Times New Roman" w:cs="Times New Roman"/>
          <w:sz w:val="24"/>
          <w:szCs w:val="24"/>
        </w:rPr>
        <w:t xml:space="preserve"> </w:t>
      </w:r>
      <w:r w:rsidR="0013508A" w:rsidRPr="005B5260">
        <w:rPr>
          <w:rFonts w:ascii="Times New Roman" w:hAnsi="Times New Roman" w:cs="Times New Roman"/>
          <w:sz w:val="24"/>
          <w:szCs w:val="24"/>
        </w:rPr>
        <w:t>тягодутьево</w:t>
      </w:r>
      <w:r w:rsidR="0013508A">
        <w:rPr>
          <w:rFonts w:ascii="Times New Roman" w:hAnsi="Times New Roman" w:cs="Times New Roman"/>
          <w:sz w:val="24"/>
          <w:szCs w:val="24"/>
        </w:rPr>
        <w:t>е</w:t>
      </w:r>
      <w:r w:rsidR="0013508A" w:rsidRPr="005B5260">
        <w:rPr>
          <w:rFonts w:ascii="Times New Roman" w:hAnsi="Times New Roman" w:cs="Times New Roman"/>
          <w:sz w:val="24"/>
          <w:szCs w:val="24"/>
        </w:rPr>
        <w:t xml:space="preserve"> </w:t>
      </w:r>
      <w:r w:rsidR="0013508A">
        <w:rPr>
          <w:rFonts w:ascii="Times New Roman" w:hAnsi="Times New Roman" w:cs="Times New Roman"/>
          <w:sz w:val="24"/>
          <w:szCs w:val="24"/>
        </w:rPr>
        <w:t>и насосное оборудование для капитального ремонта оборудования котельной, расположенной по адресу</w:t>
      </w:r>
      <w:r w:rsidR="0013508A" w:rsidRPr="00E36AE5">
        <w:rPr>
          <w:rFonts w:ascii="Times New Roman" w:hAnsi="Times New Roman" w:cs="Times New Roman"/>
          <w:sz w:val="24"/>
          <w:szCs w:val="24"/>
        </w:rPr>
        <w:t>:</w:t>
      </w:r>
      <w:r w:rsidR="0013508A">
        <w:rPr>
          <w:rFonts w:ascii="Times New Roman" w:hAnsi="Times New Roman" w:cs="Times New Roman"/>
          <w:sz w:val="24"/>
          <w:szCs w:val="24"/>
        </w:rPr>
        <w:t xml:space="preserve"> г. Енисейск, ул. Ванеева, 1/9</w:t>
      </w:r>
      <w:r w:rsidR="0013508A" w:rsidRPr="00DC0D32">
        <w:rPr>
          <w:rFonts w:ascii="Calibri" w:eastAsia="Calibri" w:hAnsi="Calibri" w:cs="Times New Roman"/>
        </w:rPr>
        <w:t xml:space="preserve"> </w:t>
      </w:r>
      <w:r w:rsidRPr="00DC0D32">
        <w:rPr>
          <w:rFonts w:ascii="Calibri" w:eastAsia="Calibri" w:hAnsi="Calibri" w:cs="Times New Roman"/>
        </w:rPr>
        <w:t>(</w:t>
      </w:r>
      <w:r w:rsidRPr="00DC0D32">
        <w:rPr>
          <w:rFonts w:ascii="Times New Roman" w:eastAsia="Calibri" w:hAnsi="Times New Roman" w:cs="Times New Roman"/>
          <w:sz w:val="24"/>
          <w:szCs w:val="24"/>
        </w:rPr>
        <w:t>далее – Товар) надлежащего качества в количестве</w:t>
      </w:r>
      <w:r w:rsidRPr="00190569">
        <w:rPr>
          <w:rFonts w:ascii="Times New Roman" w:eastAsia="Calibri" w:hAnsi="Times New Roman" w:cs="Times New Roman"/>
          <w:sz w:val="24"/>
          <w:szCs w:val="24"/>
        </w:rPr>
        <w:t xml:space="preserve"> и ассортименте, с учетом технических параметров, указанных в техническом задании (приложение №1) к настоящему договору, в установленном договором порядке.</w:t>
      </w:r>
    </w:p>
    <w:p w14:paraId="4785E008" w14:textId="77777777" w:rsidR="00190569" w:rsidRPr="00190569" w:rsidRDefault="00190569" w:rsidP="00190569">
      <w:pPr>
        <w:spacing w:after="0" w:line="240" w:lineRule="auto"/>
        <w:ind w:left="360"/>
        <w:contextualSpacing/>
        <w:jc w:val="both"/>
        <w:rPr>
          <w:rFonts w:ascii="Times New Roman" w:eastAsia="Times New Roman" w:hAnsi="Times New Roman" w:cs="Times New Roman"/>
          <w:sz w:val="24"/>
          <w:szCs w:val="24"/>
          <w:lang w:eastAsia="ru-RU"/>
        </w:rPr>
      </w:pPr>
    </w:p>
    <w:p w14:paraId="75F05F11" w14:textId="77777777" w:rsidR="00190569" w:rsidRPr="00190569" w:rsidRDefault="00190569" w:rsidP="00190569">
      <w:pPr>
        <w:numPr>
          <w:ilvl w:val="0"/>
          <w:numId w:val="35"/>
        </w:numPr>
        <w:spacing w:after="0" w:line="240" w:lineRule="auto"/>
        <w:contextualSpacing/>
        <w:jc w:val="center"/>
        <w:rPr>
          <w:rFonts w:ascii="Times New Roman" w:eastAsia="Times New Roman" w:hAnsi="Times New Roman" w:cs="Times New Roman"/>
          <w:b/>
          <w:sz w:val="24"/>
          <w:szCs w:val="24"/>
          <w:lang w:eastAsia="ru-RU"/>
        </w:rPr>
      </w:pPr>
      <w:r w:rsidRPr="00190569">
        <w:rPr>
          <w:rFonts w:ascii="Times New Roman" w:eastAsia="Times New Roman" w:hAnsi="Times New Roman" w:cs="Times New Roman"/>
          <w:b/>
          <w:sz w:val="24"/>
          <w:szCs w:val="24"/>
          <w:lang w:eastAsia="ru-RU"/>
        </w:rPr>
        <w:t>Цена договора и порядок расчетов</w:t>
      </w:r>
    </w:p>
    <w:p w14:paraId="217C14B3" w14:textId="2400EFF8"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 xml:space="preserve">2.1. Цена </w:t>
      </w:r>
      <w:r w:rsidR="008D41CC" w:rsidRPr="00190569">
        <w:rPr>
          <w:rFonts w:ascii="Times New Roman" w:eastAsia="Times New Roman" w:hAnsi="Times New Roman" w:cs="Times New Roman"/>
          <w:sz w:val="24"/>
          <w:szCs w:val="24"/>
          <w:lang w:eastAsia="ru-RU"/>
        </w:rPr>
        <w:t>договора составляет</w:t>
      </w:r>
      <w:r w:rsidRPr="00190569">
        <w:rPr>
          <w:rFonts w:ascii="Times New Roman" w:eastAsia="Times New Roman" w:hAnsi="Times New Roman" w:cs="Times New Roman"/>
          <w:sz w:val="24"/>
          <w:szCs w:val="24"/>
          <w:lang w:eastAsia="ru-RU"/>
        </w:rPr>
        <w:t>_________ рублей __ копеек, в том числе НДС/ без НДС.</w:t>
      </w:r>
    </w:p>
    <w:p w14:paraId="3032E4E1"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2.2. Цена договора включает в себя стоимость товара, тары, упаковки, маркировки, транспортные расходы, связанные с доставкой товара к месту поставки.</w:t>
      </w:r>
    </w:p>
    <w:p w14:paraId="2B835B04"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 xml:space="preserve">2.3. Оплата за товар производится Заказчиком в безналичной форме путем перечисления денежных средств на расчетный счет Поставщика. </w:t>
      </w:r>
    </w:p>
    <w:p w14:paraId="694762AC" w14:textId="4B0A6483" w:rsidR="00190569" w:rsidRPr="00190569" w:rsidRDefault="00190569" w:rsidP="00190569">
      <w:pPr>
        <w:spacing w:after="0"/>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 xml:space="preserve">2.4. </w:t>
      </w:r>
      <w:r w:rsidRPr="00190569">
        <w:rPr>
          <w:rFonts w:ascii="Times New Roman" w:eastAsia="Calibri" w:hAnsi="Times New Roman" w:cs="Times New Roman"/>
          <w:sz w:val="24"/>
          <w:szCs w:val="24"/>
        </w:rPr>
        <w:t xml:space="preserve">Оплата по Договору производится за поставленный </w:t>
      </w:r>
      <w:r w:rsidR="008D41CC" w:rsidRPr="00190569">
        <w:rPr>
          <w:rFonts w:ascii="Times New Roman" w:eastAsia="Calibri" w:hAnsi="Times New Roman" w:cs="Times New Roman"/>
          <w:sz w:val="24"/>
          <w:szCs w:val="24"/>
        </w:rPr>
        <w:t>товар</w:t>
      </w:r>
      <w:r w:rsidR="008D41CC" w:rsidRPr="00190569">
        <w:rPr>
          <w:rFonts w:ascii="Times New Roman" w:eastAsia="Times New Roman" w:hAnsi="Times New Roman" w:cs="Times New Roman"/>
          <w:sz w:val="24"/>
          <w:szCs w:val="24"/>
          <w:lang w:eastAsia="ru-RU"/>
        </w:rPr>
        <w:t xml:space="preserve"> в</w:t>
      </w:r>
      <w:r w:rsidRPr="00190569">
        <w:rPr>
          <w:rFonts w:ascii="Times New Roman" w:eastAsia="Times New Roman" w:hAnsi="Times New Roman" w:cs="Times New Roman"/>
          <w:sz w:val="24"/>
          <w:szCs w:val="24"/>
          <w:lang w:eastAsia="ru-RU"/>
        </w:rPr>
        <w:t xml:space="preserve"> течение _______________________ рабочих дней с даты поставке товара и подписания акта приемки товара и товарной накладной (или универсального передаточного документа), на основании выставленного Поставщиком счета (счета-фактуры), переданных Поставщиком Заказчику в день поставки товара.</w:t>
      </w:r>
    </w:p>
    <w:p w14:paraId="72A13F7E"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2.5. В случае изменения расчетного счета каждая из Сторон обязана в течение 1 (одного) рабочего дня в письменной форме сообщить об этом другой Стороне. Изменение реквизитов, включая наименование юридического лица, местонахождение, банковские реквизиты оформляется путем заключения сторонами дополнительного соглашения к договору, содержащего указанную информацию.  В этом случае, сторона, у которой произошло изменение наименования, адреса или банковских реквизитов, обязана заключить дополнительное соглашение к договору, предусматривающее изменение реквизитов. В противном случае все риски, связанные с перечислением денежных средств на указанные в настоящем договоре счета, несет не уведомившая Сторона.</w:t>
      </w:r>
    </w:p>
    <w:p w14:paraId="2F0DAAE7"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2.6. Обязательства Заказчика по оплате за товар считаются исполненными с момента списания денежных средств со счета Заказчика.</w:t>
      </w:r>
    </w:p>
    <w:p w14:paraId="3A622993" w14:textId="77777777" w:rsidR="00190569" w:rsidRPr="00190569" w:rsidRDefault="00190569" w:rsidP="00190569">
      <w:pPr>
        <w:spacing w:after="0" w:line="240" w:lineRule="auto"/>
        <w:ind w:firstLine="709"/>
        <w:jc w:val="both"/>
        <w:rPr>
          <w:rFonts w:ascii="Times New Roman" w:eastAsia="Times New Roman" w:hAnsi="Times New Roman" w:cs="Times New Roman"/>
          <w:sz w:val="24"/>
          <w:szCs w:val="24"/>
          <w:lang w:eastAsia="ru-RU"/>
        </w:rPr>
      </w:pPr>
    </w:p>
    <w:p w14:paraId="62E1B515" w14:textId="77777777" w:rsidR="00190569" w:rsidRPr="00190569" w:rsidRDefault="00190569" w:rsidP="00190569">
      <w:pPr>
        <w:numPr>
          <w:ilvl w:val="0"/>
          <w:numId w:val="36"/>
        </w:numPr>
        <w:spacing w:after="0" w:line="240" w:lineRule="auto"/>
        <w:ind w:left="0"/>
        <w:jc w:val="center"/>
        <w:rPr>
          <w:rFonts w:ascii="Times New Roman" w:eastAsia="Times New Roman" w:hAnsi="Times New Roman" w:cs="Times New Roman"/>
          <w:b/>
          <w:sz w:val="24"/>
          <w:szCs w:val="24"/>
          <w:lang w:eastAsia="ru-RU"/>
        </w:rPr>
      </w:pPr>
      <w:r w:rsidRPr="00190569">
        <w:rPr>
          <w:rFonts w:ascii="Times New Roman" w:eastAsia="Times New Roman" w:hAnsi="Times New Roman" w:cs="Times New Roman"/>
          <w:b/>
          <w:sz w:val="24"/>
          <w:szCs w:val="24"/>
          <w:lang w:eastAsia="ru-RU"/>
        </w:rPr>
        <w:t>Условия поставки товара</w:t>
      </w:r>
    </w:p>
    <w:p w14:paraId="07ECC7D1"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3.1. Поставка товара Заказчику осуществляется Поставщиком в течение ____ (_______) календарных дней с даты заключения договора.</w:t>
      </w:r>
    </w:p>
    <w:p w14:paraId="21BA4098"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3.2. Поставщик, за 2 (два) рабочих дня, уведомляет Заказчика в письменном виде по средствам факсимильной связи и электронной почте о дате поставки товара.</w:t>
      </w:r>
    </w:p>
    <w:p w14:paraId="014CCC62"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lastRenderedPageBreak/>
        <w:t>3.3. Поставщик поставляет товар Заказчику до места поставки, собственным транспортом или с привлечением транспорта третьих лиц за свой счет. Все виды погрузочных работ, включая работы с применением грузоподъёмных средств, осуществляются Поставщиком собственными техническими средствами и за свой счет.</w:t>
      </w:r>
    </w:p>
    <w:p w14:paraId="7A4971D0"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3.4. Поставляемый Товар должен соответствовать характеристикам, указанным в Приложении № 1 к настоящему Договору.</w:t>
      </w:r>
    </w:p>
    <w:p w14:paraId="6EA02AD4"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3.5. В день поставки Товара на объекте Поставщика, Поставщик передает Заказчику акт приемки товара и товарную накладную (или универсальный передаточный документ).</w:t>
      </w:r>
    </w:p>
    <w:p w14:paraId="1197EC8C"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3.6. Товар принимается по Акту, в котором Заказчик фиксирует техническое состояние Товара, в том числе с использованием специальных измерительных средств.</w:t>
      </w:r>
    </w:p>
    <w:p w14:paraId="0C5A6F22"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 xml:space="preserve">3.7. Моментом перехода права собственности на Товар является дата получения Товара представителем Заказчика от Поставщика и подписания документов приемки. </w:t>
      </w:r>
    </w:p>
    <w:p w14:paraId="04662EA4" w14:textId="77777777" w:rsidR="00190569" w:rsidRPr="00190569" w:rsidRDefault="00190569" w:rsidP="00190569">
      <w:pPr>
        <w:spacing w:after="0" w:line="240" w:lineRule="auto"/>
        <w:ind w:firstLine="709"/>
        <w:jc w:val="both"/>
        <w:rPr>
          <w:rFonts w:ascii="Times New Roman" w:eastAsia="Times New Roman" w:hAnsi="Times New Roman" w:cs="Times New Roman"/>
          <w:b/>
          <w:sz w:val="24"/>
          <w:szCs w:val="24"/>
          <w:lang w:eastAsia="ru-RU"/>
        </w:rPr>
      </w:pPr>
    </w:p>
    <w:p w14:paraId="5F180166" w14:textId="77777777" w:rsidR="00190569" w:rsidRPr="00190569" w:rsidRDefault="00190569" w:rsidP="00190569">
      <w:pPr>
        <w:numPr>
          <w:ilvl w:val="0"/>
          <w:numId w:val="36"/>
        </w:numPr>
        <w:spacing w:after="0" w:line="240" w:lineRule="auto"/>
        <w:ind w:left="709" w:firstLine="709"/>
        <w:contextualSpacing/>
        <w:jc w:val="center"/>
        <w:rPr>
          <w:rFonts w:ascii="Times New Roman" w:eastAsia="Times New Roman" w:hAnsi="Times New Roman" w:cs="Times New Roman"/>
          <w:b/>
          <w:sz w:val="24"/>
          <w:szCs w:val="24"/>
          <w:lang w:eastAsia="ru-RU"/>
        </w:rPr>
      </w:pPr>
      <w:r w:rsidRPr="00190569">
        <w:rPr>
          <w:rFonts w:ascii="Times New Roman" w:eastAsia="Times New Roman" w:hAnsi="Times New Roman" w:cs="Times New Roman"/>
          <w:b/>
          <w:sz w:val="24"/>
          <w:szCs w:val="24"/>
          <w:lang w:eastAsia="ru-RU"/>
        </w:rPr>
        <w:t>Права и обязанности Сторон</w:t>
      </w:r>
    </w:p>
    <w:p w14:paraId="36FA8C42"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4.1. Заказчик вправе:</w:t>
      </w:r>
    </w:p>
    <w:p w14:paraId="44E39086"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4.1.1. Требовать от Поставщика надлежащего исполнения обязательств в соответствии с условиями договора.</w:t>
      </w:r>
    </w:p>
    <w:p w14:paraId="692C48A2"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4.1.2. Запрашивать у Поставщика информацию о ходе и состоянии исполнения обязательств Поставщика по настоящему договору.</w:t>
      </w:r>
    </w:p>
    <w:p w14:paraId="62EB5487"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4.1.3. В случае существенного нарушения требований к качеству и техническим характеристикам товара, Заказчик вправе не принимать некачественный товар и требовать его замены на товар надлежащего качества, соответствующий условиям договора.</w:t>
      </w:r>
    </w:p>
    <w:p w14:paraId="7916AB89"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4.2. Заказчик обязан:</w:t>
      </w:r>
    </w:p>
    <w:p w14:paraId="75BFA791"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4.2.1. Своевременно принять и оплатить поставку товара в соответствии с условиями договора.</w:t>
      </w:r>
    </w:p>
    <w:p w14:paraId="548C6F2B"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4.3. Поставщик вправе:</w:t>
      </w:r>
    </w:p>
    <w:p w14:paraId="2A91AA73" w14:textId="1272D235"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 xml:space="preserve">4.3.1. Требовать своевременной оплаты за товар принятый Заказчиком </w:t>
      </w:r>
      <w:r w:rsidR="008D41CC" w:rsidRPr="00190569">
        <w:rPr>
          <w:rFonts w:ascii="Times New Roman" w:eastAsia="Times New Roman" w:hAnsi="Times New Roman" w:cs="Times New Roman"/>
          <w:sz w:val="24"/>
          <w:szCs w:val="24"/>
          <w:lang w:eastAsia="ru-RU"/>
        </w:rPr>
        <w:t>в сроки,</w:t>
      </w:r>
      <w:r w:rsidRPr="00190569">
        <w:rPr>
          <w:rFonts w:ascii="Times New Roman" w:eastAsia="Times New Roman" w:hAnsi="Times New Roman" w:cs="Times New Roman"/>
          <w:sz w:val="24"/>
          <w:szCs w:val="24"/>
          <w:lang w:eastAsia="ru-RU"/>
        </w:rPr>
        <w:t xml:space="preserve"> установленные настоящим договором.</w:t>
      </w:r>
    </w:p>
    <w:p w14:paraId="3144D1D9"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4.3.2. Запрашивать у Заказчика предоставления разъяснений и уточнений по вопросам поставки товара в рамках настоящего договора.</w:t>
      </w:r>
    </w:p>
    <w:p w14:paraId="38334407"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4.4. Поставщик обязан:</w:t>
      </w:r>
    </w:p>
    <w:p w14:paraId="21C5A45A"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4.4.1. Своевременно и надлежащим образом поставить товар в соответствии с условиями договора.</w:t>
      </w:r>
    </w:p>
    <w:p w14:paraId="363EC213" w14:textId="407D37B9" w:rsidR="00190569" w:rsidRPr="00190569" w:rsidRDefault="00190569" w:rsidP="00190569">
      <w:pPr>
        <w:spacing w:after="0" w:line="240" w:lineRule="auto"/>
        <w:ind w:firstLine="567"/>
        <w:jc w:val="both"/>
        <w:rPr>
          <w:rFonts w:ascii="Times New Roman" w:eastAsia="Times New Roman" w:hAnsi="Times New Roman" w:cs="Times New Roman"/>
          <w:color w:val="000000"/>
          <w:sz w:val="24"/>
          <w:szCs w:val="24"/>
          <w:lang w:eastAsia="ru-RU"/>
        </w:rPr>
      </w:pPr>
      <w:r w:rsidRPr="00190569">
        <w:rPr>
          <w:rFonts w:ascii="Times New Roman" w:eastAsia="Times New Roman" w:hAnsi="Times New Roman" w:cs="Times New Roman"/>
          <w:sz w:val="24"/>
          <w:szCs w:val="24"/>
          <w:lang w:eastAsia="ru-RU"/>
        </w:rPr>
        <w:t xml:space="preserve">4.4.2. </w:t>
      </w:r>
      <w:r w:rsidRPr="00190569">
        <w:rPr>
          <w:rFonts w:ascii="Times New Roman" w:eastAsia="Times New Roman" w:hAnsi="Times New Roman" w:cs="Times New Roman"/>
          <w:bCs/>
          <w:color w:val="000000"/>
          <w:sz w:val="24"/>
          <w:szCs w:val="24"/>
          <w:lang w:eastAsia="ru-RU"/>
        </w:rPr>
        <w:t xml:space="preserve">Предоставить на поставляемый товар сертификаты качества, а </w:t>
      </w:r>
      <w:r w:rsidR="008D41CC" w:rsidRPr="00190569">
        <w:rPr>
          <w:rFonts w:ascii="Times New Roman" w:eastAsia="Times New Roman" w:hAnsi="Times New Roman" w:cs="Times New Roman"/>
          <w:bCs/>
          <w:color w:val="000000"/>
          <w:sz w:val="24"/>
          <w:szCs w:val="24"/>
          <w:lang w:eastAsia="ru-RU"/>
        </w:rPr>
        <w:t>также</w:t>
      </w:r>
      <w:r w:rsidRPr="00190569">
        <w:rPr>
          <w:rFonts w:ascii="Times New Roman" w:eastAsia="Times New Roman" w:hAnsi="Times New Roman" w:cs="Times New Roman"/>
          <w:bCs/>
          <w:color w:val="000000"/>
          <w:sz w:val="24"/>
          <w:szCs w:val="24"/>
          <w:lang w:eastAsia="ru-RU"/>
        </w:rPr>
        <w:t>, при необходимости обеспечить наличие разрешения на их применение.</w:t>
      </w:r>
      <w:r w:rsidRPr="00190569">
        <w:rPr>
          <w:rFonts w:ascii="Times New Roman" w:eastAsia="Times New Roman" w:hAnsi="Times New Roman" w:cs="Times New Roman"/>
          <w:color w:val="000000"/>
          <w:sz w:val="24"/>
          <w:szCs w:val="24"/>
          <w:lang w:eastAsia="ru-RU"/>
        </w:rPr>
        <w:t xml:space="preserve">  </w:t>
      </w:r>
      <w:r w:rsidRPr="00190569">
        <w:rPr>
          <w:rFonts w:ascii="Times New Roman" w:eastAsia="Times New Roman" w:hAnsi="Times New Roman" w:cs="Times New Roman"/>
          <w:bCs/>
          <w:color w:val="000000"/>
          <w:sz w:val="24"/>
          <w:szCs w:val="24"/>
          <w:lang w:eastAsia="ru-RU"/>
        </w:rPr>
        <w:t xml:space="preserve">Поставляемый товар должен быть новым, не </w:t>
      </w:r>
      <w:r w:rsidR="008D41CC" w:rsidRPr="00190569">
        <w:rPr>
          <w:rFonts w:ascii="Times New Roman" w:eastAsia="Times New Roman" w:hAnsi="Times New Roman" w:cs="Times New Roman"/>
          <w:bCs/>
          <w:color w:val="000000"/>
          <w:sz w:val="24"/>
          <w:szCs w:val="24"/>
          <w:lang w:eastAsia="ru-RU"/>
        </w:rPr>
        <w:t>бывшим в</w:t>
      </w:r>
      <w:r w:rsidRPr="00190569">
        <w:rPr>
          <w:rFonts w:ascii="Times New Roman" w:eastAsia="Times New Roman" w:hAnsi="Times New Roman" w:cs="Times New Roman"/>
          <w:bCs/>
          <w:color w:val="000000"/>
          <w:sz w:val="24"/>
          <w:szCs w:val="24"/>
          <w:lang w:eastAsia="ru-RU"/>
        </w:rPr>
        <w:t xml:space="preserve"> употреблении и ремонте.</w:t>
      </w:r>
      <w:r w:rsidRPr="00190569">
        <w:rPr>
          <w:rFonts w:ascii="Times New Roman" w:eastAsia="Times New Roman" w:hAnsi="Times New Roman" w:cs="Times New Roman"/>
          <w:color w:val="000000"/>
          <w:sz w:val="24"/>
          <w:szCs w:val="24"/>
          <w:lang w:eastAsia="ru-RU"/>
        </w:rPr>
        <w:t xml:space="preserve">  </w:t>
      </w:r>
    </w:p>
    <w:p w14:paraId="20A82148"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4.4.3. Представить по запросу Заказчика в сроки, указанные в таком запросе, информацию о ходе исполнения обязательств по настоящему договору.</w:t>
      </w:r>
    </w:p>
    <w:p w14:paraId="6D117A7B"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4.4.4. Поставщик гарантирует соответствие поставляемого Товара техническим характеристикам обусловленным настоящим договором.</w:t>
      </w:r>
    </w:p>
    <w:p w14:paraId="5294AAC8" w14:textId="1CB3C532"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 xml:space="preserve">4.4.5. Поставщик несет все расходы по замене </w:t>
      </w:r>
      <w:r w:rsidR="008D41CC" w:rsidRPr="00190569">
        <w:rPr>
          <w:rFonts w:ascii="Times New Roman" w:eastAsia="Times New Roman" w:hAnsi="Times New Roman" w:cs="Times New Roman"/>
          <w:sz w:val="24"/>
          <w:szCs w:val="24"/>
          <w:lang w:eastAsia="ru-RU"/>
        </w:rPr>
        <w:t>некачественного товара,</w:t>
      </w:r>
      <w:r w:rsidRPr="00190569">
        <w:rPr>
          <w:rFonts w:ascii="Times New Roman" w:eastAsia="Times New Roman" w:hAnsi="Times New Roman" w:cs="Times New Roman"/>
          <w:sz w:val="24"/>
          <w:szCs w:val="24"/>
          <w:lang w:eastAsia="ru-RU"/>
        </w:rPr>
        <w:t xml:space="preserve"> выявленного Заказчиком в процессе эксплуатации.</w:t>
      </w:r>
    </w:p>
    <w:p w14:paraId="2C689C4A"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p>
    <w:p w14:paraId="4440905C" w14:textId="77777777" w:rsidR="00190569" w:rsidRPr="00190569" w:rsidRDefault="00190569" w:rsidP="00190569">
      <w:pPr>
        <w:numPr>
          <w:ilvl w:val="0"/>
          <w:numId w:val="36"/>
        </w:numPr>
        <w:spacing w:after="0" w:line="240" w:lineRule="auto"/>
        <w:contextualSpacing/>
        <w:jc w:val="center"/>
        <w:rPr>
          <w:rFonts w:ascii="Times New Roman" w:eastAsia="Times New Roman" w:hAnsi="Times New Roman" w:cs="Times New Roman"/>
          <w:b/>
          <w:sz w:val="24"/>
          <w:szCs w:val="24"/>
          <w:lang w:eastAsia="ru-RU"/>
        </w:rPr>
      </w:pPr>
      <w:r w:rsidRPr="00190569">
        <w:rPr>
          <w:rFonts w:ascii="Times New Roman" w:eastAsia="Times New Roman" w:hAnsi="Times New Roman" w:cs="Times New Roman"/>
          <w:b/>
          <w:sz w:val="24"/>
          <w:szCs w:val="24"/>
          <w:lang w:eastAsia="ru-RU"/>
        </w:rPr>
        <w:t>Гарантии</w:t>
      </w:r>
    </w:p>
    <w:p w14:paraId="7BEEEC37" w14:textId="77777777" w:rsidR="00190569" w:rsidRPr="00190569" w:rsidRDefault="00190569" w:rsidP="00190569">
      <w:pPr>
        <w:widowControl w:val="0"/>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5.1. Товар должен полностью отвечать требованиям, указанным в настоящем Договоре и Приложениях к нему, а также не должен содержать дефектов изготовления. Поставляемый Товар должен быть новым или восстановленным.</w:t>
      </w:r>
    </w:p>
    <w:p w14:paraId="17E8EF2C" w14:textId="77777777" w:rsidR="00190569" w:rsidRPr="00190569" w:rsidRDefault="00190569" w:rsidP="00190569">
      <w:pPr>
        <w:widowControl w:val="0"/>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5.2. Поставщик гарантирует, что поставляемый Товар и прилагаемая к нему документация являются его исключительной собственностью, в отношении них отсутствуют какие-либо обременения и права третьих лиц, в т.ч. права интеллектуальной собственности или смежные с ними.</w:t>
      </w:r>
    </w:p>
    <w:p w14:paraId="5E2C21C1" w14:textId="30B078B6" w:rsidR="00190569" w:rsidRPr="00190569" w:rsidRDefault="00190569" w:rsidP="00190569">
      <w:pPr>
        <w:widowControl w:val="0"/>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 xml:space="preserve">5.3. На Товар, поставляемый по настоящему Договору, устанавливается гарантийный срок в соответствии с паспортом завода-изготовителя, но не менее 24 месяцев с </w:t>
      </w:r>
      <w:r w:rsidR="008D41CC" w:rsidRPr="00190569">
        <w:rPr>
          <w:rFonts w:ascii="Times New Roman" w:eastAsia="Times New Roman" w:hAnsi="Times New Roman" w:cs="Times New Roman"/>
          <w:sz w:val="24"/>
          <w:szCs w:val="24"/>
          <w:lang w:eastAsia="ru-RU"/>
        </w:rPr>
        <w:t>момента поставки</w:t>
      </w:r>
      <w:r w:rsidRPr="00190569">
        <w:rPr>
          <w:rFonts w:ascii="Times New Roman" w:eastAsia="Times New Roman" w:hAnsi="Times New Roman" w:cs="Times New Roman"/>
          <w:sz w:val="24"/>
          <w:szCs w:val="24"/>
          <w:lang w:eastAsia="ru-RU"/>
        </w:rPr>
        <w:t xml:space="preserve"> товара Заказчику.  </w:t>
      </w:r>
    </w:p>
    <w:p w14:paraId="5E17E0D9" w14:textId="77777777" w:rsidR="00190569" w:rsidRPr="00190569" w:rsidRDefault="00190569" w:rsidP="00190569">
      <w:pPr>
        <w:widowControl w:val="0"/>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 xml:space="preserve">5.4. Если в течение гарантийного срока Товар окажется дефектным или не соответствующим </w:t>
      </w:r>
      <w:r w:rsidRPr="00190569">
        <w:rPr>
          <w:rFonts w:ascii="Times New Roman" w:eastAsia="Times New Roman" w:hAnsi="Times New Roman" w:cs="Times New Roman"/>
          <w:sz w:val="24"/>
          <w:szCs w:val="24"/>
          <w:lang w:eastAsia="ru-RU"/>
        </w:rPr>
        <w:lastRenderedPageBreak/>
        <w:t xml:space="preserve">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Заказчиком. </w:t>
      </w:r>
    </w:p>
    <w:p w14:paraId="5519C8B6" w14:textId="77777777" w:rsidR="00190569" w:rsidRPr="00190569" w:rsidRDefault="00190569" w:rsidP="00190569">
      <w:pPr>
        <w:widowControl w:val="0"/>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5.5. О факте обнаружения дефекта Товара в течение гарантийного срока Заказчик извещает Поставщика в письменной форме. Уполномоченный представитель Поставщика обязан прибыть к месту нахождения Товара в срок не позднее 5 (Пяти) рабочих дней с момента получения письменного уведомления Заказчика для составления Акта выбраковки.</w:t>
      </w:r>
    </w:p>
    <w:p w14:paraId="5935CCD3" w14:textId="77777777" w:rsidR="00190569" w:rsidRPr="00190569" w:rsidRDefault="00190569" w:rsidP="00190569">
      <w:pPr>
        <w:widowControl w:val="0"/>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5.6. Если в течение 5 (Пяти) рабочих дней с момента получения Поставщиком письменного уведомления Заказчика Поставщик не сообщит о своем участии в составлении Акта выбраковки, либо по прибытии откажется от его подписания, то Заказчик вправе составить Акт выбраковки в одностороннем порядке. Акт выбраковки, составленный в одностороннем порядке, имеет равную юридическую силу для каждой из Сторон. Заказчик также вправе привлечь к составлению Акта выбраковки представителя ТПП с отнесением расходов на виновную Сторону.</w:t>
      </w:r>
    </w:p>
    <w:p w14:paraId="7FFFAB44" w14:textId="77777777" w:rsidR="00190569" w:rsidRPr="00190569" w:rsidRDefault="00190569" w:rsidP="00190569">
      <w:pPr>
        <w:widowControl w:val="0"/>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5.7. Забракованный Заказчиком Товар должен быть заменен на новый в срок не позднее 5 (пяти) календарных дней со дня составления Акта выбраковки.</w:t>
      </w:r>
    </w:p>
    <w:p w14:paraId="0E5A5022" w14:textId="77777777" w:rsidR="00190569" w:rsidRPr="00190569" w:rsidRDefault="00190569" w:rsidP="00190569">
      <w:pPr>
        <w:widowControl w:val="0"/>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5.8. Вывоз забракованного Товара и предоставление взамен надлежащего Товара Поставщик осуществляет своими силами и за свой счет</w:t>
      </w:r>
    </w:p>
    <w:p w14:paraId="39C0E8B7" w14:textId="77777777" w:rsidR="00190569" w:rsidRPr="00190569" w:rsidRDefault="00190569" w:rsidP="00190569">
      <w:pPr>
        <w:spacing w:after="0" w:line="240" w:lineRule="auto"/>
        <w:ind w:firstLine="709"/>
        <w:jc w:val="center"/>
        <w:rPr>
          <w:rFonts w:ascii="Times New Roman" w:eastAsia="Times New Roman" w:hAnsi="Times New Roman" w:cs="Times New Roman"/>
          <w:b/>
          <w:sz w:val="24"/>
          <w:szCs w:val="24"/>
          <w:lang w:eastAsia="ru-RU"/>
        </w:rPr>
      </w:pPr>
    </w:p>
    <w:p w14:paraId="38AC8F72" w14:textId="77777777" w:rsidR="00190569" w:rsidRPr="00190569" w:rsidRDefault="00190569" w:rsidP="00190569">
      <w:pPr>
        <w:numPr>
          <w:ilvl w:val="0"/>
          <w:numId w:val="36"/>
        </w:numPr>
        <w:spacing w:after="0" w:line="240" w:lineRule="auto"/>
        <w:contextualSpacing/>
        <w:jc w:val="center"/>
        <w:rPr>
          <w:rFonts w:ascii="Times New Roman" w:eastAsia="Times New Roman" w:hAnsi="Times New Roman" w:cs="Times New Roman"/>
          <w:b/>
          <w:sz w:val="24"/>
          <w:szCs w:val="24"/>
          <w:lang w:eastAsia="ru-RU"/>
        </w:rPr>
      </w:pPr>
      <w:r w:rsidRPr="00190569">
        <w:rPr>
          <w:rFonts w:ascii="Times New Roman" w:eastAsia="Times New Roman" w:hAnsi="Times New Roman" w:cs="Times New Roman"/>
          <w:b/>
          <w:sz w:val="24"/>
          <w:szCs w:val="24"/>
          <w:lang w:eastAsia="ru-RU"/>
        </w:rPr>
        <w:t>Ответственность Сторон</w:t>
      </w:r>
    </w:p>
    <w:p w14:paraId="4F07CF85" w14:textId="22A838C5" w:rsidR="00190569" w:rsidRPr="00190569" w:rsidRDefault="00190569" w:rsidP="00190569">
      <w:pPr>
        <w:spacing w:after="0" w:line="240" w:lineRule="auto"/>
        <w:ind w:right="-153" w:firstLine="567"/>
        <w:contextualSpacing/>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 xml:space="preserve">6.1. В случае просрочки исполнения Поставщиком обязательств, предусмотренных </w:t>
      </w:r>
      <w:r w:rsidR="008D41CC" w:rsidRPr="00190569">
        <w:rPr>
          <w:rFonts w:ascii="Times New Roman" w:eastAsia="Times New Roman" w:hAnsi="Times New Roman" w:cs="Times New Roman"/>
          <w:sz w:val="24"/>
          <w:szCs w:val="24"/>
          <w:lang w:eastAsia="ru-RU"/>
        </w:rPr>
        <w:t>договором, а</w:t>
      </w:r>
      <w:r w:rsidRPr="00190569">
        <w:rPr>
          <w:rFonts w:ascii="Times New Roman" w:eastAsia="Times New Roman" w:hAnsi="Times New Roman" w:cs="Times New Roman"/>
          <w:sz w:val="24"/>
          <w:szCs w:val="24"/>
          <w:lang w:eastAsia="ru-RU"/>
        </w:rPr>
        <w:t xml:space="preserve"> </w:t>
      </w:r>
      <w:r w:rsidR="008D41CC" w:rsidRPr="00190569">
        <w:rPr>
          <w:rFonts w:ascii="Times New Roman" w:eastAsia="Times New Roman" w:hAnsi="Times New Roman" w:cs="Times New Roman"/>
          <w:sz w:val="24"/>
          <w:szCs w:val="24"/>
          <w:lang w:eastAsia="ru-RU"/>
        </w:rPr>
        <w:t>также</w:t>
      </w:r>
      <w:r w:rsidRPr="00190569">
        <w:rPr>
          <w:rFonts w:ascii="Times New Roman" w:eastAsia="Times New Roman" w:hAnsi="Times New Roman" w:cs="Times New Roman"/>
          <w:sz w:val="24"/>
          <w:szCs w:val="24"/>
          <w:lang w:eastAsia="ru-RU"/>
        </w:rPr>
        <w:t xml:space="preserve"> в иных случаях неисполнения или ненадлежащего исполнения Поставщиков обязательств, предусмотренных договором, Заказчик направляет Поставщику требование об уплате неустоек (штрафов, пеней).</w:t>
      </w:r>
    </w:p>
    <w:p w14:paraId="79B1099D" w14:textId="77777777" w:rsidR="00190569" w:rsidRPr="00190569" w:rsidRDefault="00190569" w:rsidP="00190569">
      <w:pPr>
        <w:spacing w:after="0" w:line="240" w:lineRule="auto"/>
        <w:ind w:right="-153" w:firstLine="567"/>
        <w:contextualSpacing/>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6.1.2.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17CAC63F" w14:textId="7151F61C" w:rsidR="00190569" w:rsidRPr="00190569" w:rsidRDefault="00190569" w:rsidP="00190569">
      <w:pPr>
        <w:spacing w:after="0" w:line="240" w:lineRule="auto"/>
        <w:ind w:right="-153" w:firstLine="567"/>
        <w:contextualSpacing/>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 xml:space="preserve">6.2.  В случае просрочки исполнения Заказчиком обязательств, предусмотренных договором, а </w:t>
      </w:r>
      <w:r w:rsidR="008D41CC" w:rsidRPr="00190569">
        <w:rPr>
          <w:rFonts w:ascii="Times New Roman" w:eastAsia="Times New Roman" w:hAnsi="Times New Roman" w:cs="Times New Roman"/>
          <w:sz w:val="24"/>
          <w:szCs w:val="24"/>
          <w:lang w:eastAsia="ru-RU"/>
        </w:rPr>
        <w:t>также</w:t>
      </w:r>
      <w:r w:rsidRPr="00190569">
        <w:rPr>
          <w:rFonts w:ascii="Times New Roman" w:eastAsia="Times New Roman" w:hAnsi="Times New Roman" w:cs="Times New Roman"/>
          <w:sz w:val="24"/>
          <w:szCs w:val="24"/>
          <w:lang w:eastAsia="ru-RU"/>
        </w:rPr>
        <w:t xml:space="preserve">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w:t>
      </w:r>
    </w:p>
    <w:p w14:paraId="59241C40" w14:textId="77777777" w:rsidR="00190569" w:rsidRPr="00190569" w:rsidRDefault="00190569" w:rsidP="00190569">
      <w:pPr>
        <w:spacing w:after="0" w:line="240" w:lineRule="auto"/>
        <w:ind w:right="-153" w:firstLine="567"/>
        <w:contextualSpacing/>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6.2.2.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14:paraId="595CBA62" w14:textId="77777777" w:rsidR="00190569" w:rsidRPr="00190569" w:rsidRDefault="00190569" w:rsidP="00190569">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90569">
        <w:rPr>
          <w:rFonts w:ascii="Times New Roman" w:eastAsia="Times New Roman" w:hAnsi="Times New Roman" w:cs="Times New Roman"/>
          <w:bCs/>
          <w:sz w:val="24"/>
          <w:szCs w:val="24"/>
          <w:lang w:eastAsia="ru-RU"/>
        </w:rPr>
        <w:t>6.3. При недостаче товара Заказчик вправе удержать стоимость недостающего товара из суммы, подлежащей оплате по настоящему договору.</w:t>
      </w:r>
    </w:p>
    <w:p w14:paraId="55673A76" w14:textId="77777777" w:rsidR="00190569" w:rsidRPr="00190569" w:rsidRDefault="00190569" w:rsidP="00190569">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90569">
        <w:rPr>
          <w:rFonts w:ascii="Times New Roman" w:eastAsia="Times New Roman" w:hAnsi="Times New Roman" w:cs="Times New Roman"/>
          <w:bCs/>
          <w:sz w:val="24"/>
          <w:szCs w:val="24"/>
          <w:lang w:eastAsia="ru-RU"/>
        </w:rPr>
        <w:t>6.4. Заказчик вправе потребовать от Поставщика возмещения стоимости некачественного товара или замены некачественного товара.</w:t>
      </w:r>
    </w:p>
    <w:p w14:paraId="743A9A2E" w14:textId="77777777" w:rsidR="00190569" w:rsidRPr="00190569" w:rsidRDefault="00190569" w:rsidP="00190569">
      <w:pPr>
        <w:numPr>
          <w:ilvl w:val="0"/>
          <w:numId w:val="36"/>
        </w:numPr>
        <w:spacing w:after="0" w:line="240" w:lineRule="auto"/>
        <w:contextualSpacing/>
        <w:jc w:val="center"/>
        <w:rPr>
          <w:rFonts w:ascii="Times New Roman" w:eastAsia="Times New Roman" w:hAnsi="Times New Roman" w:cs="Times New Roman"/>
          <w:b/>
          <w:sz w:val="24"/>
          <w:szCs w:val="24"/>
          <w:lang w:eastAsia="ru-RU"/>
        </w:rPr>
      </w:pPr>
      <w:r w:rsidRPr="00190569">
        <w:rPr>
          <w:rFonts w:ascii="Times New Roman" w:eastAsia="Times New Roman" w:hAnsi="Times New Roman" w:cs="Times New Roman"/>
          <w:b/>
          <w:sz w:val="24"/>
          <w:szCs w:val="24"/>
          <w:lang w:eastAsia="ru-RU"/>
        </w:rPr>
        <w:t>Расторжение договора</w:t>
      </w:r>
    </w:p>
    <w:p w14:paraId="0739C456" w14:textId="77777777" w:rsidR="00190569" w:rsidRPr="00190569" w:rsidRDefault="00190569" w:rsidP="00190569">
      <w:pPr>
        <w:widowControl w:val="0"/>
        <w:snapToGrid w:val="0"/>
        <w:spacing w:after="0" w:line="240" w:lineRule="auto"/>
        <w:ind w:firstLine="567"/>
        <w:jc w:val="both"/>
        <w:rPr>
          <w:rFonts w:ascii="Times New Roman" w:eastAsia="Times New Roman" w:hAnsi="Times New Roman" w:cs="Times New Roman"/>
          <w:sz w:val="24"/>
          <w:szCs w:val="24"/>
          <w:lang w:val="x-none" w:eastAsia="ru-RU"/>
        </w:rPr>
      </w:pPr>
      <w:r w:rsidRPr="00190569">
        <w:rPr>
          <w:rFonts w:ascii="Times New Roman" w:eastAsia="Times New Roman" w:hAnsi="Times New Roman" w:cs="Times New Roman"/>
          <w:sz w:val="24"/>
          <w:szCs w:val="24"/>
          <w:lang w:val="x-none" w:eastAsia="ru-RU"/>
        </w:rPr>
        <w:t xml:space="preserve">7.1. Расторжение настоящего договора допускается по основаниям, предусмотренным гражданским законодательством Российской Федерации. </w:t>
      </w:r>
    </w:p>
    <w:p w14:paraId="4E2DC0D4" w14:textId="7FD071E2" w:rsidR="00190569" w:rsidRPr="00190569" w:rsidRDefault="00190569" w:rsidP="00190569">
      <w:pPr>
        <w:widowControl w:val="0"/>
        <w:spacing w:after="0" w:line="240" w:lineRule="auto"/>
        <w:ind w:firstLine="567"/>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 xml:space="preserve">7.2. В случае неисполнения либо ненадлежащего исполнения обязательств         Поставщика по договору, Заказчик вправе расторгнуть договор в одностороннем порядке путем уведомления другой стороны об отказе от договора (исполнения договора). Договор прекращается с момента получения данного уведомления. </w:t>
      </w:r>
      <w:r w:rsidRPr="00190569">
        <w:rPr>
          <w:rFonts w:ascii="Times New Roman" w:eastAsia="Times New Roman" w:hAnsi="Times New Roman" w:cs="Times New Roman"/>
          <w:sz w:val="24"/>
          <w:szCs w:val="24"/>
          <w:lang w:eastAsia="ru-RU"/>
        </w:rPr>
        <w:br/>
        <w:t xml:space="preserve">        7.3. </w:t>
      </w:r>
      <w:r w:rsidR="008D41CC" w:rsidRPr="00190569">
        <w:rPr>
          <w:rFonts w:ascii="Times New Roman" w:eastAsia="Times New Roman" w:hAnsi="Times New Roman" w:cs="Times New Roman"/>
          <w:sz w:val="24"/>
          <w:szCs w:val="24"/>
          <w:lang w:eastAsia="ru-RU"/>
        </w:rPr>
        <w:t>Поставщик не</w:t>
      </w:r>
      <w:r w:rsidRPr="00190569">
        <w:rPr>
          <w:rFonts w:ascii="Times New Roman" w:eastAsia="Times New Roman" w:hAnsi="Times New Roman" w:cs="Times New Roman"/>
          <w:sz w:val="24"/>
          <w:szCs w:val="24"/>
          <w:lang w:eastAsia="ru-RU"/>
        </w:rPr>
        <w:t xml:space="preserve"> вправе требовать возвращения того, что было исполнено им по обязательству до момента расторжения договора, если иное не установлено соглашением сторон.           </w:t>
      </w:r>
    </w:p>
    <w:p w14:paraId="4C4B5796" w14:textId="7BD5B057" w:rsidR="00190569" w:rsidRPr="00190569" w:rsidRDefault="00190569" w:rsidP="00190569">
      <w:pPr>
        <w:widowControl w:val="0"/>
        <w:spacing w:after="0" w:line="240" w:lineRule="auto"/>
        <w:ind w:firstLine="567"/>
        <w:jc w:val="both"/>
        <w:rPr>
          <w:rFonts w:ascii="Times New Roman" w:eastAsia="Times New Roman" w:hAnsi="Times New Roman" w:cs="Times New Roman"/>
          <w:b/>
          <w:sz w:val="24"/>
          <w:szCs w:val="24"/>
          <w:lang w:eastAsia="ru-RU"/>
        </w:rPr>
      </w:pPr>
      <w:r w:rsidRPr="00190569">
        <w:rPr>
          <w:rFonts w:ascii="Times New Roman" w:eastAsia="Times New Roman" w:hAnsi="Times New Roman" w:cs="Times New Roman"/>
          <w:sz w:val="24"/>
          <w:szCs w:val="24"/>
          <w:lang w:eastAsia="ru-RU"/>
        </w:rPr>
        <w:t xml:space="preserve">7.4.  В случае расторжения договора, обязательства сторон за исключением обязательств в части </w:t>
      </w:r>
      <w:r w:rsidR="008D41CC" w:rsidRPr="00190569">
        <w:rPr>
          <w:rFonts w:ascii="Times New Roman" w:eastAsia="Times New Roman" w:hAnsi="Times New Roman" w:cs="Times New Roman"/>
          <w:sz w:val="24"/>
          <w:szCs w:val="24"/>
          <w:lang w:eastAsia="ru-RU"/>
        </w:rPr>
        <w:t>гарантии прекращаются</w:t>
      </w:r>
      <w:r w:rsidRPr="00190569">
        <w:rPr>
          <w:rFonts w:ascii="Times New Roman" w:eastAsia="Times New Roman" w:hAnsi="Times New Roman" w:cs="Times New Roman"/>
          <w:sz w:val="24"/>
          <w:szCs w:val="24"/>
          <w:lang w:eastAsia="ru-RU"/>
        </w:rPr>
        <w:t>.</w:t>
      </w:r>
      <w:r w:rsidRPr="00190569">
        <w:rPr>
          <w:rFonts w:ascii="Times New Roman" w:eastAsia="Times New Roman" w:hAnsi="Times New Roman" w:cs="Times New Roman"/>
          <w:sz w:val="24"/>
          <w:szCs w:val="24"/>
          <w:lang w:eastAsia="ru-RU"/>
        </w:rPr>
        <w:br/>
        <w:t xml:space="preserve">         7.5. Обязательства сторон по оплате исполненного договора подлежат оплате при условии отсутствия спора о качестве исполненных обязательств. В случае наличия разногласий по качеству исполненных обязательств, стороны вправе инициировать обращение в Арбитражный суд Красноярского края с иском о возмещении расходов с обязательным соблюдением претензионного </w:t>
      </w:r>
      <w:r w:rsidRPr="00190569">
        <w:rPr>
          <w:rFonts w:ascii="Times New Roman" w:eastAsia="Times New Roman" w:hAnsi="Times New Roman" w:cs="Times New Roman"/>
          <w:sz w:val="24"/>
          <w:szCs w:val="24"/>
          <w:lang w:eastAsia="ru-RU"/>
        </w:rPr>
        <w:lastRenderedPageBreak/>
        <w:t>порядка. Срок рассмотрения претензий о возмещении расходов не должен превышать 30 рабочих дней с момента получения.</w:t>
      </w:r>
      <w:r w:rsidRPr="00190569">
        <w:rPr>
          <w:rFonts w:ascii="Times New Roman" w:eastAsia="Times New Roman" w:hAnsi="Times New Roman" w:cs="Times New Roman"/>
          <w:sz w:val="24"/>
          <w:szCs w:val="24"/>
          <w:lang w:eastAsia="ru-RU"/>
        </w:rPr>
        <w:br/>
      </w:r>
    </w:p>
    <w:p w14:paraId="016BF5C7" w14:textId="77777777" w:rsidR="00190569" w:rsidRPr="00190569" w:rsidRDefault="00190569" w:rsidP="00190569">
      <w:pPr>
        <w:spacing w:after="0" w:line="240" w:lineRule="auto"/>
        <w:ind w:firstLine="709"/>
        <w:jc w:val="center"/>
        <w:rPr>
          <w:rFonts w:ascii="Times New Roman" w:eastAsia="Times New Roman" w:hAnsi="Times New Roman" w:cs="Times New Roman"/>
          <w:b/>
          <w:sz w:val="24"/>
          <w:szCs w:val="24"/>
          <w:lang w:eastAsia="ru-RU"/>
        </w:rPr>
      </w:pPr>
      <w:r w:rsidRPr="00190569">
        <w:rPr>
          <w:rFonts w:ascii="Times New Roman" w:eastAsia="Times New Roman" w:hAnsi="Times New Roman" w:cs="Times New Roman"/>
          <w:b/>
          <w:sz w:val="24"/>
          <w:szCs w:val="24"/>
          <w:lang w:eastAsia="ru-RU"/>
        </w:rPr>
        <w:t>8. Обстоятельства непреодолимой силы</w:t>
      </w:r>
    </w:p>
    <w:p w14:paraId="25C0966E" w14:textId="77777777" w:rsidR="00190569" w:rsidRPr="00190569" w:rsidRDefault="00190569" w:rsidP="00190569">
      <w:pPr>
        <w:widowControl w:val="0"/>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8.1.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(далее – «Форс-мажор»), возникших в результате событий чрезвычайного характера, которые Сторона, затронутая этими обстоятельствами, не могла ни предвидеть, ни предотвратить разумными и доступными ей мерами, в т.ч., но, не ограничиваясь: мятежи, бунты, общественные беспорядки, пожары, землетрясения, наводнения или другие стихийные бедствия, действия/бездействия любого органа государственной власти, другие аналогичные события, выходящие за рамки разумного контроля Стороны.</w:t>
      </w:r>
    </w:p>
    <w:p w14:paraId="6857CA35" w14:textId="77777777" w:rsidR="00190569" w:rsidRPr="00190569" w:rsidRDefault="00190569" w:rsidP="00190569">
      <w:pPr>
        <w:widowControl w:val="0"/>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 xml:space="preserve">8.2. Сторона, подвергшаяся воздействию форс-мажор, обязана: </w:t>
      </w:r>
    </w:p>
    <w:p w14:paraId="0AF54D34" w14:textId="77777777" w:rsidR="00190569" w:rsidRPr="00190569" w:rsidRDefault="00190569" w:rsidP="00190569">
      <w:pPr>
        <w:widowControl w:val="0"/>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8.2.1. Направить соответствующее письменное извещение другой Стороне в срок не позднее 5 (Пяти) рабочих дней с момента наступления Форс-мажора. Указанное извещение должно содержать данные о наступлении Форс-мажора, их характере, возможных сроках действия и последствиях для исполнения настоящего Договора;</w:t>
      </w:r>
    </w:p>
    <w:p w14:paraId="7F9F7BEF" w14:textId="77777777" w:rsidR="00190569" w:rsidRPr="00190569" w:rsidRDefault="00190569" w:rsidP="00190569">
      <w:pPr>
        <w:widowControl w:val="0"/>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8.2.2. В разумный срок представить доказательства факта наступления Форс-мажора. Таким доказательством должен служить документ, выдаваемый компетентным органом РФ. В любом случае такой срок не может быть более 15 (Пятнадцати) рабочих дней с момента наступления Форс-мажора;</w:t>
      </w:r>
    </w:p>
    <w:p w14:paraId="24627AEF" w14:textId="77777777" w:rsidR="00190569" w:rsidRPr="00190569" w:rsidRDefault="00190569" w:rsidP="00190569">
      <w:pPr>
        <w:widowControl w:val="0"/>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8.2.3. Принять все разумные и доступные ей меры для уменьшения неблагоприятных последствий Форс-мажора.</w:t>
      </w:r>
    </w:p>
    <w:p w14:paraId="7112E715" w14:textId="77777777" w:rsidR="00190569" w:rsidRPr="00190569" w:rsidRDefault="00190569" w:rsidP="00190569">
      <w:pPr>
        <w:widowControl w:val="0"/>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8.2.4. Если Форс-мажор продолжается более 2 (Двух) календарных месяцев, Стороны согласовывают дальнейший порядок исполнения настоящего Договора отдельным соглашением, составляемым в письменной форме.</w:t>
      </w:r>
    </w:p>
    <w:p w14:paraId="7D37FCAC" w14:textId="77777777" w:rsidR="00190569" w:rsidRPr="00190569" w:rsidRDefault="00190569" w:rsidP="00190569">
      <w:pPr>
        <w:widowControl w:val="0"/>
        <w:tabs>
          <w:tab w:val="left" w:pos="709"/>
        </w:tabs>
        <w:snapToGrid w:val="0"/>
        <w:spacing w:after="0" w:line="240" w:lineRule="auto"/>
        <w:jc w:val="both"/>
        <w:rPr>
          <w:rFonts w:ascii="Times New Roman" w:eastAsia="Times New Roman" w:hAnsi="Times New Roman" w:cs="Times New Roman"/>
          <w:sz w:val="24"/>
          <w:szCs w:val="24"/>
          <w:lang w:val="x-none" w:eastAsia="ru-RU"/>
        </w:rPr>
      </w:pPr>
    </w:p>
    <w:p w14:paraId="67E54FFD" w14:textId="1DCE1609" w:rsidR="00190569" w:rsidRPr="00190569" w:rsidRDefault="00190569" w:rsidP="00190569">
      <w:pPr>
        <w:spacing w:after="0" w:line="240" w:lineRule="auto"/>
        <w:ind w:left="2832"/>
        <w:rPr>
          <w:rFonts w:ascii="Times New Roman" w:eastAsia="Times New Roman" w:hAnsi="Times New Roman" w:cs="Times New Roman"/>
          <w:b/>
          <w:sz w:val="24"/>
          <w:szCs w:val="24"/>
          <w:lang w:eastAsia="ru-RU"/>
        </w:rPr>
      </w:pPr>
      <w:r w:rsidRPr="00190569">
        <w:rPr>
          <w:rFonts w:ascii="Times New Roman" w:eastAsia="Times New Roman" w:hAnsi="Times New Roman" w:cs="Times New Roman"/>
          <w:b/>
          <w:sz w:val="24"/>
          <w:szCs w:val="24"/>
          <w:lang w:eastAsia="ru-RU"/>
        </w:rPr>
        <w:t xml:space="preserve">9.  </w:t>
      </w:r>
      <w:r w:rsidR="008D41CC" w:rsidRPr="00190569">
        <w:rPr>
          <w:rFonts w:ascii="Times New Roman" w:eastAsia="Times New Roman" w:hAnsi="Times New Roman" w:cs="Times New Roman"/>
          <w:b/>
          <w:sz w:val="24"/>
          <w:szCs w:val="24"/>
          <w:lang w:eastAsia="ru-RU"/>
        </w:rPr>
        <w:t>Порядок урегулирования</w:t>
      </w:r>
      <w:r w:rsidRPr="00190569">
        <w:rPr>
          <w:rFonts w:ascii="Times New Roman" w:eastAsia="Times New Roman" w:hAnsi="Times New Roman" w:cs="Times New Roman"/>
          <w:b/>
          <w:sz w:val="24"/>
          <w:szCs w:val="24"/>
          <w:lang w:eastAsia="ru-RU"/>
        </w:rPr>
        <w:t xml:space="preserve"> споров</w:t>
      </w:r>
    </w:p>
    <w:p w14:paraId="633A8057" w14:textId="77777777" w:rsidR="00190569" w:rsidRPr="00190569" w:rsidRDefault="00190569" w:rsidP="00190569">
      <w:pPr>
        <w:widowControl w:val="0"/>
        <w:tabs>
          <w:tab w:val="left" w:pos="709"/>
        </w:tabs>
        <w:snapToGrid w:val="0"/>
        <w:spacing w:after="0" w:line="240" w:lineRule="auto"/>
        <w:ind w:firstLine="567"/>
        <w:jc w:val="both"/>
        <w:rPr>
          <w:rFonts w:ascii="Times New Roman" w:eastAsia="Times New Roman" w:hAnsi="Times New Roman" w:cs="Times New Roman"/>
          <w:sz w:val="24"/>
          <w:szCs w:val="24"/>
          <w:lang w:val="x-none" w:eastAsia="ru-RU"/>
        </w:rPr>
      </w:pPr>
      <w:r w:rsidRPr="00190569">
        <w:rPr>
          <w:rFonts w:ascii="Times New Roman" w:eastAsia="Times New Roman" w:hAnsi="Times New Roman" w:cs="Times New Roman"/>
          <w:sz w:val="24"/>
          <w:szCs w:val="24"/>
          <w:lang w:val="x-none" w:eastAsia="ru-RU"/>
        </w:rPr>
        <w:t>9.1. В случае возникновения споров и разногласий по настоящему договору и в связи с ним, Стороны примут все меры к их разрешению путем переговоров. Претензионный (досудебный) порядок рассмотрения споров по настоящему договору является обязательным.</w:t>
      </w:r>
    </w:p>
    <w:p w14:paraId="565A64DE" w14:textId="77777777" w:rsidR="00190569" w:rsidRPr="00190569" w:rsidRDefault="00190569" w:rsidP="00190569">
      <w:pPr>
        <w:widowControl w:val="0"/>
        <w:tabs>
          <w:tab w:val="left" w:pos="709"/>
        </w:tabs>
        <w:snapToGrid w:val="0"/>
        <w:spacing w:after="0" w:line="240" w:lineRule="auto"/>
        <w:ind w:firstLine="567"/>
        <w:jc w:val="both"/>
        <w:rPr>
          <w:rFonts w:ascii="Times New Roman" w:eastAsia="Times New Roman" w:hAnsi="Times New Roman" w:cs="Times New Roman"/>
          <w:color w:val="000000"/>
          <w:sz w:val="24"/>
          <w:szCs w:val="24"/>
          <w:lang w:eastAsia="ru-RU"/>
        </w:rPr>
      </w:pPr>
      <w:r w:rsidRPr="00190569">
        <w:rPr>
          <w:rFonts w:ascii="Times New Roman" w:eastAsia="Times New Roman" w:hAnsi="Times New Roman" w:cs="Times New Roman"/>
          <w:sz w:val="24"/>
          <w:szCs w:val="24"/>
          <w:lang w:val="x-none" w:eastAsia="ru-RU"/>
        </w:rPr>
        <w:t xml:space="preserve">9.2. В случае если Стороны не достигнут согласия по спорным вопросам, вытекающим из настоящего договора, споры подлежат рассмотрению в Арбитражном суде </w:t>
      </w:r>
      <w:r w:rsidRPr="00190569">
        <w:rPr>
          <w:rFonts w:ascii="Times New Roman" w:eastAsia="Times New Roman" w:hAnsi="Times New Roman" w:cs="Times New Roman"/>
          <w:color w:val="000000"/>
          <w:sz w:val="24"/>
          <w:szCs w:val="24"/>
          <w:lang w:val="x-none" w:eastAsia="ru-RU"/>
        </w:rPr>
        <w:t>Красноярского края.</w:t>
      </w:r>
    </w:p>
    <w:p w14:paraId="64DC7BA0" w14:textId="77777777" w:rsidR="00190569" w:rsidRPr="00190569" w:rsidRDefault="00190569" w:rsidP="00190569">
      <w:pPr>
        <w:widowControl w:val="0"/>
        <w:tabs>
          <w:tab w:val="left" w:pos="709"/>
        </w:tabs>
        <w:snapToGrid w:val="0"/>
        <w:spacing w:after="0" w:line="240" w:lineRule="auto"/>
        <w:ind w:firstLine="567"/>
        <w:jc w:val="both"/>
        <w:rPr>
          <w:rFonts w:ascii="Times New Roman" w:eastAsia="Times New Roman" w:hAnsi="Times New Roman" w:cs="Times New Roman"/>
          <w:color w:val="000000"/>
          <w:sz w:val="24"/>
          <w:szCs w:val="24"/>
          <w:lang w:eastAsia="ru-RU"/>
        </w:rPr>
      </w:pPr>
    </w:p>
    <w:p w14:paraId="797FA74D" w14:textId="77777777" w:rsidR="00190569" w:rsidRPr="00190569" w:rsidRDefault="00190569" w:rsidP="00190569">
      <w:pPr>
        <w:autoSpaceDE w:val="0"/>
        <w:autoSpaceDN w:val="0"/>
        <w:adjustRightInd w:val="0"/>
        <w:spacing w:after="0" w:line="240" w:lineRule="auto"/>
        <w:ind w:firstLine="567"/>
        <w:jc w:val="center"/>
        <w:rPr>
          <w:rFonts w:ascii="Times New Roman" w:eastAsia="Calibri" w:hAnsi="Times New Roman" w:cs="Times New Roman"/>
          <w:bCs/>
          <w:sz w:val="24"/>
          <w:szCs w:val="24"/>
        </w:rPr>
      </w:pPr>
      <w:r w:rsidRPr="00190569">
        <w:rPr>
          <w:rFonts w:ascii="Times New Roman" w:eastAsia="Calibri" w:hAnsi="Times New Roman" w:cs="Times New Roman"/>
          <w:b/>
          <w:bCs/>
          <w:sz w:val="24"/>
          <w:szCs w:val="24"/>
        </w:rPr>
        <w:t>10. Антикоррупционная оговорка</w:t>
      </w:r>
    </w:p>
    <w:p w14:paraId="314230AE" w14:textId="77777777" w:rsidR="00190569" w:rsidRPr="00190569" w:rsidRDefault="00D3766C" w:rsidP="00190569">
      <w:pPr>
        <w:numPr>
          <w:ilvl w:val="1"/>
          <w:numId w:val="37"/>
        </w:numPr>
        <w:tabs>
          <w:tab w:val="left" w:pos="-709"/>
          <w:tab w:val="left" w:pos="-567"/>
          <w:tab w:val="left" w:pos="-426"/>
        </w:tabs>
        <w:suppressAutoHyphens/>
        <w:autoSpaceDE w:val="0"/>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Поставщику</w:t>
      </w:r>
      <w:r w:rsidR="00190569" w:rsidRPr="00190569">
        <w:rPr>
          <w:rFonts w:ascii="Times New Roman" w:eastAsia="Times New Roman" w:hAnsi="Times New Roman" w:cs="Times New Roman"/>
          <w:sz w:val="24"/>
          <w:szCs w:val="24"/>
          <w:lang w:eastAsia="ru-RU"/>
        </w:rPr>
        <w:t xml:space="preserve"> известно о том, что Заказчик реализует требования статьи 13.3 Федерального закона от 25.12.2008 № 273-ФЗ «О противодействии коррупции», принимает меры по предупреждению коррупции, ведет Антикоррупционную политику и развивает не допускающую коррупционных проявлений культуру, поддерживает деловые отношения с контрагентами, которые гарантируют добросовестность своих партнеров и поддерживают антикоррупционные стандарты ведения бизнеса.</w:t>
      </w:r>
    </w:p>
    <w:p w14:paraId="535258DA" w14:textId="77777777" w:rsidR="00190569" w:rsidRPr="00190569" w:rsidRDefault="00D3766C" w:rsidP="00190569">
      <w:pPr>
        <w:numPr>
          <w:ilvl w:val="1"/>
          <w:numId w:val="37"/>
        </w:numPr>
        <w:tabs>
          <w:tab w:val="left" w:pos="567"/>
          <w:tab w:val="left" w:pos="709"/>
          <w:tab w:val="left" w:pos="851"/>
          <w:tab w:val="left" w:pos="1134"/>
        </w:tabs>
        <w:suppressAutoHyphens/>
        <w:autoSpaceDE w:val="0"/>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Поставщик</w:t>
      </w:r>
      <w:r w:rsidR="00190569" w:rsidRPr="00190569">
        <w:rPr>
          <w:rFonts w:ascii="Times New Roman" w:eastAsia="Times New Roman" w:hAnsi="Times New Roman" w:cs="Times New Roman"/>
          <w:sz w:val="24"/>
          <w:szCs w:val="24"/>
          <w:lang w:eastAsia="ru-RU"/>
        </w:rPr>
        <w:t xml:space="preserve"> настоящим подтверждает, что он ознакомился Антикоррупционной политикой Заказчика, принимает положения Антикоррупционной политики и обязуется обеспечивать соблюдение ее требований, как со своей стороны, так и со стороны аффилированных с ним физических и юридических лиц, действующих по настоящему Договору, включая собственников, должностных лиц, работников и/или посредников.</w:t>
      </w:r>
    </w:p>
    <w:p w14:paraId="192794A4" w14:textId="77777777" w:rsidR="00190569" w:rsidRPr="00190569" w:rsidRDefault="00190569" w:rsidP="00190569">
      <w:pPr>
        <w:numPr>
          <w:ilvl w:val="1"/>
          <w:numId w:val="37"/>
        </w:numPr>
        <w:tabs>
          <w:tab w:val="left" w:pos="567"/>
          <w:tab w:val="left" w:pos="709"/>
          <w:tab w:val="left" w:pos="851"/>
          <w:tab w:val="left" w:pos="1134"/>
        </w:tabs>
        <w:suppressAutoHyphens/>
        <w:autoSpaceDE w:val="0"/>
        <w:spacing w:after="0" w:line="240" w:lineRule="auto"/>
        <w:ind w:left="0"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p>
    <w:p w14:paraId="1E7E0B35" w14:textId="77777777" w:rsidR="00190569" w:rsidRPr="00190569" w:rsidRDefault="00190569" w:rsidP="00190569">
      <w:pPr>
        <w:tabs>
          <w:tab w:val="left" w:pos="567"/>
          <w:tab w:val="left" w:pos="709"/>
          <w:tab w:val="left" w:pos="851"/>
          <w:tab w:val="left" w:pos="1134"/>
        </w:tabs>
        <w:autoSpaceDN w:val="0"/>
        <w:spacing w:after="0" w:line="240" w:lineRule="auto"/>
        <w:ind w:firstLine="567"/>
        <w:jc w:val="both"/>
        <w:rPr>
          <w:rFonts w:ascii="Times New Roman" w:eastAsia="Calibri" w:hAnsi="Times New Roman" w:cs="Times New Roman"/>
          <w:sz w:val="24"/>
          <w:szCs w:val="24"/>
        </w:rPr>
      </w:pPr>
      <w:r w:rsidRPr="00190569">
        <w:rPr>
          <w:rFonts w:ascii="Times New Roman" w:eastAsia="Calibri" w:hAnsi="Times New Roman" w:cs="Times New Roman"/>
          <w:sz w:val="24"/>
          <w:szCs w:val="24"/>
        </w:rPr>
        <w:t xml:space="preserve">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в </w:t>
      </w:r>
      <w:r w:rsidRPr="00190569">
        <w:rPr>
          <w:rFonts w:ascii="Times New Roman" w:eastAsia="Calibri" w:hAnsi="Times New Roman" w:cs="Times New Roman"/>
          <w:sz w:val="24"/>
          <w:szCs w:val="24"/>
        </w:rPr>
        <w:lastRenderedPageBreak/>
        <w:t>определенную зависимость и направленным на обеспечение выполнения этим работником каких-либо действий в пользу стимулирующей его стороны (Поставщика и Заказчика).</w:t>
      </w:r>
    </w:p>
    <w:p w14:paraId="6480A97F" w14:textId="77777777" w:rsidR="00190569" w:rsidRPr="00190569" w:rsidRDefault="00190569" w:rsidP="00190569">
      <w:pPr>
        <w:numPr>
          <w:ilvl w:val="1"/>
          <w:numId w:val="37"/>
        </w:numPr>
        <w:tabs>
          <w:tab w:val="left" w:pos="567"/>
          <w:tab w:val="left" w:pos="709"/>
          <w:tab w:val="left" w:pos="851"/>
          <w:tab w:val="left" w:pos="1134"/>
        </w:tabs>
        <w:suppressAutoHyphens/>
        <w:autoSpaceDE w:val="0"/>
        <w:spacing w:after="0" w:line="240" w:lineRule="auto"/>
        <w:ind w:left="0"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В случае возникновения у одной из Сторон подозрений, что произошло или может произойти нарушение каких-либо положений пунктов 13.1 – 13.3 Антикоррупционной оговорки, указанная Сторона обязуется уведомить другую Сторону в письменной форме. После письменного уведомления Сторона имеет право приостановить исполнение настоящего Договора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36F364A6" w14:textId="77777777" w:rsidR="00190569" w:rsidRPr="00190569" w:rsidRDefault="00190569" w:rsidP="00190569">
      <w:pPr>
        <w:tabs>
          <w:tab w:val="left" w:pos="567"/>
          <w:tab w:val="left" w:pos="709"/>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13.1, 13.2 Антикоррупционной оговорки любой из Сторон, аффилированными лицами, работниками или посредниками.</w:t>
      </w:r>
    </w:p>
    <w:p w14:paraId="32690348" w14:textId="77777777" w:rsidR="00190569" w:rsidRPr="00190569" w:rsidRDefault="00190569" w:rsidP="00190569">
      <w:pPr>
        <w:widowControl w:val="0"/>
        <w:numPr>
          <w:ilvl w:val="1"/>
          <w:numId w:val="37"/>
        </w:numPr>
        <w:tabs>
          <w:tab w:val="left" w:pos="567"/>
          <w:tab w:val="left" w:pos="709"/>
          <w:tab w:val="left" w:pos="851"/>
          <w:tab w:val="left" w:pos="1134"/>
        </w:tabs>
        <w:suppressAutoHyphens/>
        <w:autoSpaceDE w:val="0"/>
        <w:snapToGrid w:val="0"/>
        <w:spacing w:after="0" w:line="240" w:lineRule="auto"/>
        <w:ind w:left="0" w:firstLine="567"/>
        <w:jc w:val="both"/>
        <w:rPr>
          <w:rFonts w:ascii="Times New Roman" w:eastAsia="Times New Roman" w:hAnsi="Times New Roman" w:cs="Times New Roman"/>
          <w:color w:val="000000"/>
          <w:sz w:val="24"/>
          <w:szCs w:val="24"/>
          <w:lang w:eastAsia="ru-RU"/>
        </w:rPr>
      </w:pPr>
      <w:r w:rsidRPr="00190569">
        <w:rPr>
          <w:rFonts w:ascii="Times New Roman" w:eastAsia="Times New Roman" w:hAnsi="Times New Roman" w:cs="Times New Roman"/>
          <w:sz w:val="24"/>
          <w:szCs w:val="24"/>
          <w:lang w:eastAsia="ru-RU"/>
        </w:rPr>
        <w:t>В случае нарушения одной из Сторон обязательств по соблюдению требований Антикоррупционной политики, и обязательств воздерживаться от запрещенных действий и/или неполучения другой стороной в установленный срок подтверждения, что нарушения не произошло или не произойдет, Поставщик или Заказчик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14:paraId="01AFA5DF" w14:textId="77777777" w:rsidR="00190569" w:rsidRPr="00190569" w:rsidRDefault="00190569" w:rsidP="00190569">
      <w:pPr>
        <w:spacing w:after="0" w:line="240" w:lineRule="auto"/>
        <w:ind w:firstLine="709"/>
        <w:jc w:val="center"/>
        <w:rPr>
          <w:rFonts w:ascii="Times New Roman" w:eastAsia="Times New Roman" w:hAnsi="Times New Roman" w:cs="Times New Roman"/>
          <w:b/>
          <w:sz w:val="24"/>
          <w:szCs w:val="24"/>
          <w:lang w:eastAsia="ru-RU"/>
        </w:rPr>
      </w:pPr>
      <w:r w:rsidRPr="00190569">
        <w:rPr>
          <w:rFonts w:ascii="Times New Roman" w:eastAsia="Times New Roman" w:hAnsi="Times New Roman" w:cs="Times New Roman"/>
          <w:b/>
          <w:sz w:val="24"/>
          <w:szCs w:val="24"/>
          <w:lang w:eastAsia="ru-RU"/>
        </w:rPr>
        <w:t>11. Прочие условия</w:t>
      </w:r>
    </w:p>
    <w:p w14:paraId="4A7AFEC7" w14:textId="77777777" w:rsidR="00190569" w:rsidRPr="00190569" w:rsidRDefault="00190569" w:rsidP="00190569">
      <w:pPr>
        <w:shd w:val="clear" w:color="auto" w:fill="FFFFFF"/>
        <w:tabs>
          <w:tab w:val="left" w:pos="709"/>
        </w:tabs>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11.1. Настоящий Договор вступает в силу с момента его заключения, и действует до полного выполнения обязательств, взятых на себя Сторонами.</w:t>
      </w:r>
    </w:p>
    <w:p w14:paraId="6B8CFCEC" w14:textId="77777777" w:rsidR="00190569" w:rsidRPr="00190569" w:rsidRDefault="00190569" w:rsidP="00190569">
      <w:pPr>
        <w:shd w:val="clear" w:color="auto" w:fill="FFFFFF"/>
        <w:tabs>
          <w:tab w:val="left" w:pos="709"/>
        </w:tabs>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11.2. Настоящий договор составлен в двух экземплярах, имеющих равную юридическую силу для каждой из Сторон.</w:t>
      </w:r>
    </w:p>
    <w:p w14:paraId="1ACFD868" w14:textId="77777777" w:rsidR="00190569" w:rsidRPr="00190569" w:rsidRDefault="00190569" w:rsidP="00190569">
      <w:pPr>
        <w:spacing w:after="0" w:line="240" w:lineRule="auto"/>
        <w:ind w:firstLine="567"/>
        <w:jc w:val="both"/>
        <w:rPr>
          <w:rFonts w:ascii="Times New Roman" w:eastAsia="Calibri" w:hAnsi="Times New Roman" w:cs="Times New Roman"/>
          <w:bCs/>
          <w:sz w:val="24"/>
          <w:szCs w:val="24"/>
        </w:rPr>
      </w:pPr>
      <w:r w:rsidRPr="00190569">
        <w:rPr>
          <w:rFonts w:ascii="Times New Roman" w:eastAsia="Times New Roman" w:hAnsi="Times New Roman" w:cs="Times New Roman"/>
          <w:sz w:val="24"/>
          <w:szCs w:val="24"/>
          <w:lang w:eastAsia="ru-RU"/>
        </w:rPr>
        <w:t>11.3.</w:t>
      </w:r>
      <w:r w:rsidRPr="00190569">
        <w:rPr>
          <w:rFonts w:ascii="Times New Roman" w:eastAsia="Calibri" w:hAnsi="Times New Roman" w:cs="Times New Roman"/>
          <w:bCs/>
          <w:sz w:val="24"/>
          <w:szCs w:val="24"/>
        </w:rPr>
        <w:t xml:space="preserve"> К Договору прилагается и является его неотъемлемой частью:</w:t>
      </w:r>
    </w:p>
    <w:p w14:paraId="32ADCC33" w14:textId="77777777" w:rsidR="00190569" w:rsidRPr="00190569" w:rsidRDefault="00190569" w:rsidP="00190569">
      <w:pPr>
        <w:spacing w:after="0" w:line="240" w:lineRule="auto"/>
        <w:ind w:firstLine="567"/>
        <w:jc w:val="both"/>
        <w:rPr>
          <w:rFonts w:ascii="Times New Roman" w:eastAsia="Calibri" w:hAnsi="Times New Roman" w:cs="Times New Roman"/>
          <w:bCs/>
          <w:sz w:val="24"/>
          <w:szCs w:val="24"/>
        </w:rPr>
      </w:pPr>
      <w:r w:rsidRPr="00190569">
        <w:rPr>
          <w:rFonts w:ascii="Times New Roman" w:eastAsia="Calibri" w:hAnsi="Times New Roman" w:cs="Times New Roman"/>
          <w:bCs/>
          <w:sz w:val="24"/>
          <w:szCs w:val="24"/>
        </w:rPr>
        <w:t>Техническое задание – Приложение № 1.</w:t>
      </w:r>
    </w:p>
    <w:p w14:paraId="507F7FC4" w14:textId="77777777" w:rsidR="00190569" w:rsidRPr="00190569" w:rsidRDefault="00190569" w:rsidP="00190569">
      <w:pPr>
        <w:spacing w:after="0" w:line="240" w:lineRule="auto"/>
        <w:ind w:firstLine="567"/>
        <w:jc w:val="both"/>
        <w:rPr>
          <w:rFonts w:ascii="Times New Roman" w:eastAsia="Calibri" w:hAnsi="Times New Roman" w:cs="Times New Roman"/>
          <w:bCs/>
          <w:sz w:val="24"/>
          <w:szCs w:val="24"/>
        </w:rPr>
      </w:pPr>
      <w:r w:rsidRPr="00190569">
        <w:rPr>
          <w:rFonts w:ascii="Times New Roman" w:eastAsia="Calibri" w:hAnsi="Times New Roman" w:cs="Times New Roman"/>
          <w:bCs/>
          <w:sz w:val="24"/>
          <w:szCs w:val="24"/>
        </w:rPr>
        <w:t>Финансовый план – Приложение № 2.</w:t>
      </w:r>
    </w:p>
    <w:p w14:paraId="465567BB" w14:textId="77777777" w:rsidR="00190569" w:rsidRPr="00190569" w:rsidRDefault="00190569" w:rsidP="00190569">
      <w:pPr>
        <w:spacing w:after="0" w:line="240" w:lineRule="auto"/>
        <w:ind w:firstLine="567"/>
        <w:jc w:val="center"/>
        <w:rPr>
          <w:rFonts w:ascii="Times New Roman" w:eastAsia="Times New Roman" w:hAnsi="Times New Roman" w:cs="Times New Roman"/>
          <w:b/>
          <w:bCs/>
          <w:sz w:val="24"/>
          <w:szCs w:val="24"/>
          <w:lang w:eastAsia="ru-RU"/>
        </w:rPr>
      </w:pPr>
      <w:r w:rsidRPr="00190569">
        <w:rPr>
          <w:rFonts w:ascii="Times New Roman" w:eastAsia="Times New Roman" w:hAnsi="Times New Roman" w:cs="Times New Roman"/>
          <w:b/>
          <w:bCs/>
          <w:sz w:val="24"/>
          <w:szCs w:val="24"/>
          <w:lang w:eastAsia="ru-RU"/>
        </w:rPr>
        <w:t>12. Юридические адреса, банковские реквизиты и подписи сторон</w:t>
      </w:r>
    </w:p>
    <w:tbl>
      <w:tblPr>
        <w:tblW w:w="0" w:type="auto"/>
        <w:tblInd w:w="108" w:type="dxa"/>
        <w:tblLook w:val="04A0" w:firstRow="1" w:lastRow="0" w:firstColumn="1" w:lastColumn="0" w:noHBand="0" w:noVBand="1"/>
      </w:tblPr>
      <w:tblGrid>
        <w:gridCol w:w="4729"/>
        <w:gridCol w:w="4733"/>
      </w:tblGrid>
      <w:tr w:rsidR="00190569" w:rsidRPr="00190569" w14:paraId="23EA84EC" w14:textId="77777777" w:rsidTr="00190569">
        <w:tc>
          <w:tcPr>
            <w:tcW w:w="4729" w:type="dxa"/>
          </w:tcPr>
          <w:p w14:paraId="415E793F" w14:textId="77777777" w:rsidR="00DC0D32" w:rsidRPr="00190569" w:rsidRDefault="00DC0D32" w:rsidP="00DC0D32">
            <w:pPr>
              <w:widowControl w:val="0"/>
              <w:autoSpaceDE w:val="0"/>
              <w:autoSpaceDN w:val="0"/>
              <w:adjustRightInd w:val="0"/>
              <w:spacing w:after="0" w:line="240" w:lineRule="auto"/>
              <w:ind w:left="426"/>
              <w:contextualSpacing/>
              <w:rPr>
                <w:rFonts w:ascii="Times New Roman" w:eastAsia="Times New Roman" w:hAnsi="Times New Roman" w:cs="Times New Roman"/>
                <w:b/>
                <w:sz w:val="24"/>
                <w:szCs w:val="24"/>
                <w:lang w:eastAsia="ru-RU"/>
              </w:rPr>
            </w:pPr>
            <w:r w:rsidRPr="00190569">
              <w:rPr>
                <w:rFonts w:ascii="Times New Roman" w:eastAsia="Times New Roman" w:hAnsi="Times New Roman" w:cs="Times New Roman"/>
                <w:b/>
                <w:sz w:val="24"/>
                <w:szCs w:val="24"/>
                <w:lang w:eastAsia="ru-RU"/>
              </w:rPr>
              <w:t>Заказчик</w:t>
            </w:r>
          </w:p>
          <w:p w14:paraId="605E3828" w14:textId="77777777" w:rsidR="00DC0D32" w:rsidRPr="00190569" w:rsidRDefault="00DC0D32" w:rsidP="00DC0D32">
            <w:pPr>
              <w:widowControl w:val="0"/>
              <w:autoSpaceDE w:val="0"/>
              <w:autoSpaceDN w:val="0"/>
              <w:adjustRightInd w:val="0"/>
              <w:spacing w:after="0" w:line="240" w:lineRule="auto"/>
              <w:ind w:left="426"/>
              <w:contextualSpacing/>
              <w:rPr>
                <w:rFonts w:ascii="Times New Roman" w:eastAsia="Times New Roman" w:hAnsi="Times New Roman" w:cs="Times New Roman"/>
                <w:b/>
                <w:bCs/>
                <w:sz w:val="24"/>
                <w:szCs w:val="24"/>
                <w:lang w:eastAsia="ru-RU"/>
              </w:rPr>
            </w:pPr>
            <w:r w:rsidRPr="00190569">
              <w:rPr>
                <w:rFonts w:ascii="Times New Roman" w:eastAsia="Times New Roman" w:hAnsi="Times New Roman" w:cs="Times New Roman"/>
                <w:b/>
                <w:bCs/>
                <w:sz w:val="24"/>
                <w:szCs w:val="24"/>
                <w:lang w:eastAsia="ru-RU"/>
              </w:rPr>
              <w:t>ООО «Енисей</w:t>
            </w:r>
            <w:r>
              <w:rPr>
                <w:rFonts w:ascii="Times New Roman" w:eastAsia="Times New Roman" w:hAnsi="Times New Roman" w:cs="Times New Roman"/>
                <w:b/>
                <w:bCs/>
                <w:sz w:val="24"/>
                <w:szCs w:val="24"/>
                <w:lang w:eastAsia="ru-RU"/>
              </w:rPr>
              <w:t>тепло</w:t>
            </w:r>
            <w:r w:rsidRPr="00190569">
              <w:rPr>
                <w:rFonts w:ascii="Times New Roman" w:eastAsia="Times New Roman" w:hAnsi="Times New Roman" w:cs="Times New Roman"/>
                <w:b/>
                <w:bCs/>
                <w:sz w:val="24"/>
                <w:szCs w:val="24"/>
                <w:lang w:eastAsia="ru-RU"/>
              </w:rPr>
              <w:t>ком»</w:t>
            </w:r>
          </w:p>
          <w:p w14:paraId="199D414F" w14:textId="77777777" w:rsidR="00DC0D32" w:rsidRPr="00190569" w:rsidRDefault="00DC0D32" w:rsidP="00DC0D32">
            <w:pPr>
              <w:widowControl w:val="0"/>
              <w:autoSpaceDE w:val="0"/>
              <w:autoSpaceDN w:val="0"/>
              <w:adjustRightInd w:val="0"/>
              <w:spacing w:after="0" w:line="240" w:lineRule="auto"/>
              <w:ind w:left="426"/>
              <w:contextualSpacing/>
              <w:rPr>
                <w:rFonts w:ascii="Times New Roman" w:eastAsia="Times New Roman" w:hAnsi="Times New Roman" w:cs="Times New Roman"/>
                <w:bCs/>
                <w:sz w:val="24"/>
                <w:szCs w:val="24"/>
                <w:lang w:eastAsia="ru-RU"/>
              </w:rPr>
            </w:pPr>
            <w:r w:rsidRPr="00190569">
              <w:rPr>
                <w:rFonts w:ascii="Times New Roman" w:eastAsia="Times New Roman" w:hAnsi="Times New Roman" w:cs="Times New Roman"/>
                <w:bCs/>
                <w:sz w:val="24"/>
                <w:szCs w:val="24"/>
                <w:lang w:eastAsia="ru-RU"/>
              </w:rPr>
              <w:t>Юридический адрес:</w:t>
            </w:r>
          </w:p>
          <w:p w14:paraId="40DF20F5" w14:textId="77777777" w:rsidR="00DC0D32" w:rsidRPr="00190569" w:rsidRDefault="00DC0D32" w:rsidP="00DC0D32">
            <w:pPr>
              <w:widowControl w:val="0"/>
              <w:autoSpaceDE w:val="0"/>
              <w:autoSpaceDN w:val="0"/>
              <w:adjustRightInd w:val="0"/>
              <w:spacing w:after="0" w:line="240" w:lineRule="auto"/>
              <w:ind w:left="426"/>
              <w:contextualSpacing/>
              <w:rPr>
                <w:rFonts w:ascii="Times New Roman" w:eastAsia="Times New Roman" w:hAnsi="Times New Roman" w:cs="Times New Roman"/>
                <w:bCs/>
                <w:sz w:val="24"/>
                <w:szCs w:val="24"/>
                <w:lang w:eastAsia="ru-RU"/>
              </w:rPr>
            </w:pPr>
            <w:r w:rsidRPr="00190569">
              <w:rPr>
                <w:rFonts w:ascii="Times New Roman" w:eastAsia="Times New Roman" w:hAnsi="Times New Roman" w:cs="Times New Roman"/>
                <w:bCs/>
                <w:sz w:val="24"/>
                <w:szCs w:val="24"/>
                <w:lang w:eastAsia="ru-RU"/>
              </w:rPr>
              <w:t>663148, Красноярский край, Енисейский район, с. Верхнепашино ул. Обручева, стр. 2</w:t>
            </w:r>
          </w:p>
          <w:p w14:paraId="4B0025C1" w14:textId="77777777" w:rsidR="00DC0D32" w:rsidRPr="00190569" w:rsidRDefault="00DC0D32" w:rsidP="00DC0D32">
            <w:pPr>
              <w:widowControl w:val="0"/>
              <w:autoSpaceDE w:val="0"/>
              <w:autoSpaceDN w:val="0"/>
              <w:adjustRightInd w:val="0"/>
              <w:spacing w:after="0" w:line="240" w:lineRule="auto"/>
              <w:ind w:left="426"/>
              <w:contextualSpacing/>
              <w:rPr>
                <w:rFonts w:ascii="Times New Roman" w:eastAsia="Times New Roman" w:hAnsi="Times New Roman" w:cs="Times New Roman"/>
                <w:bCs/>
                <w:sz w:val="24"/>
                <w:szCs w:val="24"/>
                <w:lang w:eastAsia="ru-RU"/>
              </w:rPr>
            </w:pPr>
            <w:r w:rsidRPr="00190569">
              <w:rPr>
                <w:rFonts w:ascii="Times New Roman" w:eastAsia="Times New Roman" w:hAnsi="Times New Roman" w:cs="Times New Roman"/>
                <w:bCs/>
                <w:sz w:val="24"/>
                <w:szCs w:val="24"/>
                <w:lang w:eastAsia="ru-RU"/>
              </w:rPr>
              <w:t>Почтовый адрес:</w:t>
            </w:r>
          </w:p>
          <w:p w14:paraId="5FB53347" w14:textId="77777777" w:rsidR="00DC0D32" w:rsidRPr="00190569" w:rsidRDefault="00DC0D32" w:rsidP="00DC0D32">
            <w:pPr>
              <w:widowControl w:val="0"/>
              <w:autoSpaceDE w:val="0"/>
              <w:autoSpaceDN w:val="0"/>
              <w:adjustRightInd w:val="0"/>
              <w:spacing w:after="0" w:line="240" w:lineRule="auto"/>
              <w:ind w:left="426"/>
              <w:contextualSpacing/>
              <w:rPr>
                <w:rFonts w:ascii="Times New Roman" w:eastAsia="Times New Roman" w:hAnsi="Times New Roman" w:cs="Times New Roman"/>
                <w:bCs/>
                <w:sz w:val="24"/>
                <w:szCs w:val="24"/>
                <w:lang w:eastAsia="ru-RU"/>
              </w:rPr>
            </w:pPr>
            <w:r w:rsidRPr="00190569">
              <w:rPr>
                <w:rFonts w:ascii="Times New Roman" w:eastAsia="Times New Roman" w:hAnsi="Times New Roman" w:cs="Times New Roman"/>
                <w:bCs/>
                <w:sz w:val="24"/>
                <w:szCs w:val="24"/>
                <w:lang w:eastAsia="ru-RU"/>
              </w:rPr>
              <w:t>663148, Красноярский край, Енисейский район, с. Верхнепашино ул. Обручева, стр. 2</w:t>
            </w:r>
          </w:p>
          <w:p w14:paraId="457D26A6" w14:textId="77777777" w:rsidR="00DC0D32" w:rsidRPr="00190569" w:rsidRDefault="00DC0D32" w:rsidP="00DC0D32">
            <w:pPr>
              <w:widowControl w:val="0"/>
              <w:autoSpaceDE w:val="0"/>
              <w:autoSpaceDN w:val="0"/>
              <w:adjustRightInd w:val="0"/>
              <w:spacing w:after="0" w:line="240" w:lineRule="auto"/>
              <w:ind w:left="426"/>
              <w:contextualSpacing/>
              <w:rPr>
                <w:rFonts w:ascii="Times New Roman" w:eastAsia="Times New Roman" w:hAnsi="Times New Roman" w:cs="Times New Roman"/>
                <w:bCs/>
                <w:sz w:val="24"/>
                <w:szCs w:val="24"/>
                <w:lang w:eastAsia="ru-RU"/>
              </w:rPr>
            </w:pPr>
            <w:r w:rsidRPr="00190569">
              <w:rPr>
                <w:rFonts w:ascii="Times New Roman" w:eastAsia="Times New Roman" w:hAnsi="Times New Roman" w:cs="Times New Roman"/>
                <w:bCs/>
                <w:sz w:val="24"/>
                <w:szCs w:val="24"/>
                <w:lang w:eastAsia="ru-RU"/>
              </w:rPr>
              <w:t>ИНН 244701</w:t>
            </w:r>
            <w:r>
              <w:rPr>
                <w:rFonts w:ascii="Times New Roman" w:eastAsia="Times New Roman" w:hAnsi="Times New Roman" w:cs="Times New Roman"/>
                <w:bCs/>
                <w:sz w:val="24"/>
                <w:szCs w:val="24"/>
                <w:lang w:eastAsia="ru-RU"/>
              </w:rPr>
              <w:t>4078</w:t>
            </w:r>
            <w:r w:rsidRPr="00190569">
              <w:rPr>
                <w:rFonts w:ascii="Times New Roman" w:eastAsia="Times New Roman" w:hAnsi="Times New Roman" w:cs="Times New Roman"/>
                <w:bCs/>
                <w:sz w:val="24"/>
                <w:szCs w:val="24"/>
                <w:lang w:eastAsia="ru-RU"/>
              </w:rPr>
              <w:t xml:space="preserve"> КПП 244701001</w:t>
            </w:r>
          </w:p>
          <w:p w14:paraId="6D4091CF" w14:textId="77777777" w:rsidR="00DC0D32" w:rsidRPr="00190569" w:rsidRDefault="00DC0D32" w:rsidP="00DC0D32">
            <w:pPr>
              <w:widowControl w:val="0"/>
              <w:autoSpaceDE w:val="0"/>
              <w:autoSpaceDN w:val="0"/>
              <w:adjustRightInd w:val="0"/>
              <w:spacing w:after="0" w:line="240" w:lineRule="auto"/>
              <w:ind w:left="426"/>
              <w:contextualSpacing/>
              <w:rPr>
                <w:rFonts w:ascii="Times New Roman" w:eastAsia="Times New Roman" w:hAnsi="Times New Roman" w:cs="Times New Roman"/>
                <w:bCs/>
                <w:sz w:val="24"/>
                <w:szCs w:val="24"/>
                <w:lang w:eastAsia="ru-RU"/>
              </w:rPr>
            </w:pPr>
            <w:r w:rsidRPr="00190569">
              <w:rPr>
                <w:rFonts w:ascii="Times New Roman" w:eastAsia="Times New Roman" w:hAnsi="Times New Roman" w:cs="Times New Roman"/>
                <w:bCs/>
                <w:sz w:val="24"/>
                <w:szCs w:val="24"/>
                <w:lang w:eastAsia="ru-RU"/>
              </w:rPr>
              <w:t xml:space="preserve">ОГРН </w:t>
            </w:r>
            <w:r>
              <w:rPr>
                <w:rFonts w:ascii="Times New Roman" w:eastAsia="Times New Roman" w:hAnsi="Times New Roman" w:cs="Times New Roman"/>
                <w:bCs/>
                <w:sz w:val="24"/>
                <w:szCs w:val="24"/>
                <w:lang w:eastAsia="ru-RU"/>
              </w:rPr>
              <w:t>1232400005826</w:t>
            </w:r>
          </w:p>
          <w:p w14:paraId="6126946E" w14:textId="77777777" w:rsidR="00DC0D32" w:rsidRPr="00190569" w:rsidRDefault="00DC0D32" w:rsidP="00DC0D32">
            <w:pPr>
              <w:widowControl w:val="0"/>
              <w:autoSpaceDE w:val="0"/>
              <w:autoSpaceDN w:val="0"/>
              <w:adjustRightInd w:val="0"/>
              <w:spacing w:after="0" w:line="240" w:lineRule="auto"/>
              <w:ind w:left="426"/>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Банковские реквизиты………</w:t>
            </w:r>
          </w:p>
          <w:p w14:paraId="20191EE6" w14:textId="77777777" w:rsidR="00DC0D32" w:rsidRDefault="00DC0D32" w:rsidP="00DC0D32">
            <w:pPr>
              <w:widowControl w:val="0"/>
              <w:autoSpaceDE w:val="0"/>
              <w:autoSpaceDN w:val="0"/>
              <w:adjustRightInd w:val="0"/>
              <w:spacing w:after="0" w:line="240" w:lineRule="auto"/>
              <w:ind w:left="426"/>
              <w:contextualSpacing/>
              <w:rPr>
                <w:rFonts w:ascii="Times New Roman" w:eastAsia="Times New Roman" w:hAnsi="Times New Roman" w:cs="Times New Roman"/>
                <w:bCs/>
                <w:sz w:val="24"/>
                <w:szCs w:val="24"/>
                <w:lang w:eastAsia="ru-RU"/>
              </w:rPr>
            </w:pPr>
          </w:p>
          <w:p w14:paraId="08CD3636" w14:textId="7EC31659" w:rsidR="00FC34C4" w:rsidRPr="00FC34C4" w:rsidRDefault="00DC0D32" w:rsidP="00DC0D32">
            <w:pPr>
              <w:widowControl w:val="0"/>
              <w:autoSpaceDE w:val="0"/>
              <w:autoSpaceDN w:val="0"/>
              <w:adjustRightInd w:val="0"/>
              <w:spacing w:after="0" w:line="240" w:lineRule="auto"/>
              <w:ind w:left="426"/>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_______________________</w:t>
            </w:r>
          </w:p>
        </w:tc>
        <w:tc>
          <w:tcPr>
            <w:tcW w:w="4733" w:type="dxa"/>
          </w:tcPr>
          <w:p w14:paraId="43A55982" w14:textId="77777777" w:rsidR="00190569" w:rsidRPr="00190569" w:rsidRDefault="00190569" w:rsidP="00190569">
            <w:pPr>
              <w:widowControl w:val="0"/>
              <w:autoSpaceDE w:val="0"/>
              <w:autoSpaceDN w:val="0"/>
              <w:adjustRightInd w:val="0"/>
              <w:spacing w:after="0" w:line="240" w:lineRule="auto"/>
              <w:ind w:left="426"/>
              <w:contextualSpacing/>
              <w:rPr>
                <w:rFonts w:ascii="Times New Roman" w:eastAsia="Times New Roman" w:hAnsi="Times New Roman" w:cs="Times New Roman"/>
                <w:b/>
                <w:sz w:val="24"/>
                <w:szCs w:val="24"/>
                <w:lang w:eastAsia="ru-RU"/>
              </w:rPr>
            </w:pPr>
            <w:r w:rsidRPr="00190569">
              <w:rPr>
                <w:rFonts w:ascii="Times New Roman" w:eastAsia="Times New Roman" w:hAnsi="Times New Roman" w:cs="Times New Roman"/>
                <w:b/>
                <w:sz w:val="24"/>
                <w:szCs w:val="24"/>
                <w:lang w:eastAsia="ru-RU"/>
              </w:rPr>
              <w:t>Поставщик</w:t>
            </w:r>
          </w:p>
          <w:p w14:paraId="3967AA4B" w14:textId="77777777" w:rsidR="00190569" w:rsidRPr="00190569" w:rsidRDefault="00190569" w:rsidP="00190569">
            <w:pPr>
              <w:widowControl w:val="0"/>
              <w:autoSpaceDE w:val="0"/>
              <w:autoSpaceDN w:val="0"/>
              <w:adjustRightInd w:val="0"/>
              <w:spacing w:after="0" w:line="240" w:lineRule="auto"/>
              <w:ind w:left="426"/>
              <w:contextualSpacing/>
              <w:rPr>
                <w:rFonts w:ascii="Times New Roman" w:eastAsia="Times New Roman" w:hAnsi="Times New Roman" w:cs="Times New Roman"/>
                <w:b/>
                <w:lang w:eastAsia="ru-RU"/>
              </w:rPr>
            </w:pPr>
          </w:p>
          <w:p w14:paraId="58FCBF75" w14:textId="77777777" w:rsidR="00190569" w:rsidRPr="00190569" w:rsidRDefault="00190569" w:rsidP="00190569">
            <w:pPr>
              <w:widowControl w:val="0"/>
              <w:autoSpaceDE w:val="0"/>
              <w:autoSpaceDN w:val="0"/>
              <w:adjustRightInd w:val="0"/>
              <w:spacing w:after="0" w:line="240" w:lineRule="auto"/>
              <w:ind w:left="426"/>
              <w:contextualSpacing/>
              <w:rPr>
                <w:rFonts w:ascii="Times New Roman" w:eastAsia="Times New Roman" w:hAnsi="Times New Roman" w:cs="Times New Roman"/>
                <w:b/>
                <w:lang w:eastAsia="ru-RU"/>
              </w:rPr>
            </w:pPr>
          </w:p>
          <w:p w14:paraId="7349DEE4" w14:textId="77777777" w:rsidR="00190569" w:rsidRPr="00190569" w:rsidRDefault="00190569" w:rsidP="00190569">
            <w:pPr>
              <w:widowControl w:val="0"/>
              <w:autoSpaceDE w:val="0"/>
              <w:autoSpaceDN w:val="0"/>
              <w:adjustRightInd w:val="0"/>
              <w:spacing w:after="0" w:line="240" w:lineRule="auto"/>
              <w:ind w:left="426"/>
              <w:contextualSpacing/>
              <w:rPr>
                <w:rFonts w:ascii="Times New Roman" w:eastAsia="Times New Roman" w:hAnsi="Times New Roman" w:cs="Times New Roman"/>
                <w:b/>
                <w:lang w:eastAsia="ru-RU"/>
              </w:rPr>
            </w:pPr>
          </w:p>
          <w:p w14:paraId="73F8C68A" w14:textId="77777777" w:rsidR="00190569" w:rsidRPr="00190569" w:rsidRDefault="00190569" w:rsidP="00190569">
            <w:pPr>
              <w:widowControl w:val="0"/>
              <w:autoSpaceDE w:val="0"/>
              <w:autoSpaceDN w:val="0"/>
              <w:adjustRightInd w:val="0"/>
              <w:spacing w:after="0" w:line="240" w:lineRule="auto"/>
              <w:ind w:left="426"/>
              <w:contextualSpacing/>
              <w:rPr>
                <w:rFonts w:ascii="Times New Roman" w:eastAsia="Times New Roman" w:hAnsi="Times New Roman" w:cs="Times New Roman"/>
                <w:b/>
                <w:lang w:eastAsia="ru-RU"/>
              </w:rPr>
            </w:pPr>
          </w:p>
          <w:p w14:paraId="29E583C3" w14:textId="77777777" w:rsidR="00190569" w:rsidRPr="00190569" w:rsidRDefault="00190569" w:rsidP="00190569">
            <w:pPr>
              <w:widowControl w:val="0"/>
              <w:autoSpaceDE w:val="0"/>
              <w:autoSpaceDN w:val="0"/>
              <w:adjustRightInd w:val="0"/>
              <w:spacing w:after="0" w:line="240" w:lineRule="auto"/>
              <w:ind w:left="426"/>
              <w:contextualSpacing/>
              <w:rPr>
                <w:rFonts w:ascii="Times New Roman" w:eastAsia="Times New Roman" w:hAnsi="Times New Roman" w:cs="Times New Roman"/>
                <w:b/>
                <w:lang w:eastAsia="ru-RU"/>
              </w:rPr>
            </w:pPr>
          </w:p>
          <w:p w14:paraId="64FC8B68" w14:textId="77777777" w:rsidR="00190569" w:rsidRPr="00190569" w:rsidRDefault="00190569" w:rsidP="00190569">
            <w:pPr>
              <w:widowControl w:val="0"/>
              <w:autoSpaceDE w:val="0"/>
              <w:autoSpaceDN w:val="0"/>
              <w:adjustRightInd w:val="0"/>
              <w:spacing w:after="0" w:line="240" w:lineRule="auto"/>
              <w:ind w:left="426"/>
              <w:contextualSpacing/>
              <w:rPr>
                <w:rFonts w:ascii="Times New Roman" w:eastAsia="Times New Roman" w:hAnsi="Times New Roman" w:cs="Times New Roman"/>
                <w:b/>
                <w:lang w:eastAsia="ru-RU"/>
              </w:rPr>
            </w:pPr>
          </w:p>
          <w:p w14:paraId="477CFE21" w14:textId="77777777" w:rsidR="00190569" w:rsidRPr="00190569" w:rsidRDefault="00190569" w:rsidP="00190569">
            <w:pPr>
              <w:widowControl w:val="0"/>
              <w:autoSpaceDE w:val="0"/>
              <w:autoSpaceDN w:val="0"/>
              <w:adjustRightInd w:val="0"/>
              <w:spacing w:after="0" w:line="240" w:lineRule="auto"/>
              <w:ind w:left="426"/>
              <w:contextualSpacing/>
              <w:rPr>
                <w:rFonts w:ascii="Times New Roman" w:eastAsia="Times New Roman" w:hAnsi="Times New Roman" w:cs="Times New Roman"/>
                <w:b/>
                <w:lang w:eastAsia="ru-RU"/>
              </w:rPr>
            </w:pPr>
          </w:p>
          <w:p w14:paraId="212E20AA" w14:textId="77777777" w:rsidR="00190569" w:rsidRPr="00190569" w:rsidRDefault="00190569" w:rsidP="00190569">
            <w:pPr>
              <w:widowControl w:val="0"/>
              <w:autoSpaceDE w:val="0"/>
              <w:autoSpaceDN w:val="0"/>
              <w:adjustRightInd w:val="0"/>
              <w:spacing w:after="0" w:line="240" w:lineRule="auto"/>
              <w:ind w:left="426"/>
              <w:contextualSpacing/>
              <w:rPr>
                <w:rFonts w:ascii="Times New Roman" w:eastAsia="Times New Roman" w:hAnsi="Times New Roman" w:cs="Times New Roman"/>
                <w:b/>
                <w:lang w:eastAsia="ru-RU"/>
              </w:rPr>
            </w:pPr>
          </w:p>
          <w:p w14:paraId="01A7EA16" w14:textId="77777777" w:rsidR="00190569" w:rsidRPr="00190569" w:rsidRDefault="00190569" w:rsidP="00190569">
            <w:pPr>
              <w:widowControl w:val="0"/>
              <w:autoSpaceDE w:val="0"/>
              <w:autoSpaceDN w:val="0"/>
              <w:adjustRightInd w:val="0"/>
              <w:spacing w:after="0" w:line="240" w:lineRule="auto"/>
              <w:ind w:left="426"/>
              <w:contextualSpacing/>
              <w:rPr>
                <w:rFonts w:ascii="Times New Roman" w:eastAsia="Times New Roman" w:hAnsi="Times New Roman" w:cs="Times New Roman"/>
                <w:b/>
                <w:lang w:eastAsia="ru-RU"/>
              </w:rPr>
            </w:pPr>
          </w:p>
          <w:p w14:paraId="21CBF6AE" w14:textId="77777777" w:rsidR="00190569" w:rsidRPr="00190569" w:rsidRDefault="00190569" w:rsidP="00190569">
            <w:pPr>
              <w:widowControl w:val="0"/>
              <w:autoSpaceDE w:val="0"/>
              <w:autoSpaceDN w:val="0"/>
              <w:adjustRightInd w:val="0"/>
              <w:spacing w:after="0" w:line="240" w:lineRule="auto"/>
              <w:ind w:left="426"/>
              <w:contextualSpacing/>
              <w:rPr>
                <w:rFonts w:ascii="Times New Roman" w:eastAsia="Times New Roman" w:hAnsi="Times New Roman" w:cs="Times New Roman"/>
                <w:b/>
                <w:lang w:eastAsia="ru-RU"/>
              </w:rPr>
            </w:pPr>
          </w:p>
          <w:p w14:paraId="28C33CE4" w14:textId="77777777" w:rsidR="00190569" w:rsidRPr="00190569" w:rsidRDefault="00190569" w:rsidP="00190569">
            <w:pPr>
              <w:widowControl w:val="0"/>
              <w:autoSpaceDE w:val="0"/>
              <w:autoSpaceDN w:val="0"/>
              <w:adjustRightInd w:val="0"/>
              <w:spacing w:after="0" w:line="240" w:lineRule="auto"/>
              <w:ind w:left="426"/>
              <w:contextualSpacing/>
              <w:rPr>
                <w:rFonts w:ascii="Times New Roman" w:eastAsia="Times New Roman" w:hAnsi="Times New Roman" w:cs="Times New Roman"/>
                <w:b/>
                <w:lang w:eastAsia="ru-RU"/>
              </w:rPr>
            </w:pPr>
          </w:p>
          <w:p w14:paraId="6503C756" w14:textId="77777777" w:rsidR="00190569" w:rsidRPr="00190569" w:rsidRDefault="00190569" w:rsidP="00190569">
            <w:pPr>
              <w:widowControl w:val="0"/>
              <w:autoSpaceDE w:val="0"/>
              <w:autoSpaceDN w:val="0"/>
              <w:adjustRightInd w:val="0"/>
              <w:spacing w:after="0" w:line="240" w:lineRule="auto"/>
              <w:ind w:left="426"/>
              <w:contextualSpacing/>
              <w:rPr>
                <w:rFonts w:ascii="Times New Roman" w:eastAsia="Times New Roman" w:hAnsi="Times New Roman" w:cs="Times New Roman"/>
                <w:b/>
                <w:lang w:eastAsia="ru-RU"/>
              </w:rPr>
            </w:pPr>
          </w:p>
          <w:p w14:paraId="5D0321E4" w14:textId="77777777" w:rsidR="00190569" w:rsidRPr="00190569" w:rsidRDefault="00190569" w:rsidP="00190569">
            <w:pPr>
              <w:widowControl w:val="0"/>
              <w:autoSpaceDE w:val="0"/>
              <w:autoSpaceDN w:val="0"/>
              <w:adjustRightInd w:val="0"/>
              <w:spacing w:after="0" w:line="240" w:lineRule="auto"/>
              <w:ind w:left="426"/>
              <w:contextualSpacing/>
              <w:rPr>
                <w:rFonts w:ascii="Times New Roman" w:eastAsia="Times New Roman" w:hAnsi="Times New Roman" w:cs="Times New Roman"/>
                <w:b/>
                <w:lang w:eastAsia="ru-RU"/>
              </w:rPr>
            </w:pPr>
          </w:p>
          <w:p w14:paraId="5C3822B6" w14:textId="77777777" w:rsidR="00190569" w:rsidRPr="00190569" w:rsidRDefault="00190569" w:rsidP="00190569">
            <w:pPr>
              <w:widowControl w:val="0"/>
              <w:autoSpaceDE w:val="0"/>
              <w:autoSpaceDN w:val="0"/>
              <w:adjustRightInd w:val="0"/>
              <w:spacing w:after="0" w:line="240" w:lineRule="auto"/>
              <w:ind w:left="426"/>
              <w:contextualSpacing/>
              <w:rPr>
                <w:rFonts w:ascii="Times New Roman" w:eastAsia="Times New Roman" w:hAnsi="Times New Roman" w:cs="Times New Roman"/>
                <w:b/>
                <w:lang w:eastAsia="ru-RU"/>
              </w:rPr>
            </w:pPr>
          </w:p>
          <w:p w14:paraId="709875C2" w14:textId="77777777" w:rsidR="00190569" w:rsidRPr="00190569" w:rsidRDefault="00190569" w:rsidP="00190569">
            <w:pPr>
              <w:widowControl w:val="0"/>
              <w:autoSpaceDE w:val="0"/>
              <w:autoSpaceDN w:val="0"/>
              <w:adjustRightInd w:val="0"/>
              <w:spacing w:after="0" w:line="240" w:lineRule="auto"/>
              <w:contextualSpacing/>
              <w:rPr>
                <w:rFonts w:ascii="Times New Roman" w:eastAsia="Times New Roman" w:hAnsi="Times New Roman" w:cs="Times New Roman"/>
                <w:b/>
                <w:lang w:eastAsia="ru-RU"/>
              </w:rPr>
            </w:pPr>
          </w:p>
        </w:tc>
      </w:tr>
    </w:tbl>
    <w:p w14:paraId="76FA0582" w14:textId="77777777" w:rsidR="00B9121E" w:rsidRPr="00B9121E" w:rsidRDefault="00B9121E" w:rsidP="00B9121E">
      <w:pPr>
        <w:spacing w:after="0" w:line="240" w:lineRule="auto"/>
        <w:ind w:firstLine="851"/>
        <w:jc w:val="center"/>
        <w:rPr>
          <w:rFonts w:ascii="Times New Roman" w:hAnsi="Times New Roman" w:cs="Times New Roman"/>
          <w:b/>
          <w:sz w:val="24"/>
          <w:szCs w:val="24"/>
        </w:rPr>
      </w:pPr>
    </w:p>
    <w:p w14:paraId="70B239C5" w14:textId="77777777" w:rsidR="00B9121E" w:rsidRPr="00B9121E" w:rsidRDefault="00B9121E" w:rsidP="00B9121E">
      <w:pPr>
        <w:autoSpaceDE w:val="0"/>
        <w:autoSpaceDN w:val="0"/>
        <w:adjustRightInd w:val="0"/>
        <w:spacing w:after="0" w:line="240" w:lineRule="auto"/>
        <w:rPr>
          <w:rFonts w:ascii="Times New Roman" w:hAnsi="Times New Roman" w:cs="Times New Roman"/>
          <w:bCs/>
          <w:sz w:val="24"/>
          <w:szCs w:val="24"/>
        </w:rPr>
      </w:pPr>
    </w:p>
    <w:tbl>
      <w:tblPr>
        <w:tblW w:w="9512" w:type="dxa"/>
        <w:tblInd w:w="93" w:type="dxa"/>
        <w:tblLook w:val="04A0" w:firstRow="1" w:lastRow="0" w:firstColumn="1" w:lastColumn="0" w:noHBand="0" w:noVBand="1"/>
      </w:tblPr>
      <w:tblGrid>
        <w:gridCol w:w="9512"/>
      </w:tblGrid>
      <w:tr w:rsidR="00B9121E" w:rsidRPr="00B9121E" w14:paraId="015AEAAD" w14:textId="77777777" w:rsidTr="00B9121E">
        <w:trPr>
          <w:trHeight w:val="509"/>
        </w:trPr>
        <w:tc>
          <w:tcPr>
            <w:tcW w:w="9512" w:type="dxa"/>
            <w:vMerge w:val="restart"/>
            <w:tcBorders>
              <w:bottom w:val="nil"/>
            </w:tcBorders>
            <w:shd w:val="clear" w:color="auto" w:fill="auto"/>
            <w:vAlign w:val="center"/>
            <w:hideMark/>
          </w:tcPr>
          <w:p w14:paraId="005F29FD" w14:textId="77777777" w:rsidR="00B9121E" w:rsidRPr="00B9121E" w:rsidRDefault="00B9121E" w:rsidP="00B9121E">
            <w:pPr>
              <w:spacing w:after="0" w:line="240" w:lineRule="auto"/>
              <w:jc w:val="center"/>
              <w:rPr>
                <w:rFonts w:ascii="Times New Roman" w:eastAsia="Times New Roman" w:hAnsi="Times New Roman" w:cs="Times New Roman"/>
                <w:b/>
                <w:bCs/>
                <w:color w:val="000000"/>
                <w:sz w:val="24"/>
                <w:szCs w:val="24"/>
                <w:lang w:eastAsia="ru-RU"/>
              </w:rPr>
            </w:pPr>
          </w:p>
          <w:p w14:paraId="5DDA8648" w14:textId="77777777" w:rsidR="00B9121E" w:rsidRPr="00B9121E" w:rsidRDefault="00B9121E" w:rsidP="00B9121E">
            <w:pPr>
              <w:spacing w:after="0" w:line="240" w:lineRule="auto"/>
              <w:jc w:val="center"/>
              <w:rPr>
                <w:rFonts w:ascii="Times New Roman" w:eastAsia="Times New Roman" w:hAnsi="Times New Roman" w:cs="Times New Roman"/>
                <w:b/>
                <w:bCs/>
                <w:color w:val="000000"/>
                <w:sz w:val="24"/>
                <w:szCs w:val="24"/>
                <w:lang w:eastAsia="ru-RU"/>
              </w:rPr>
            </w:pPr>
          </w:p>
          <w:p w14:paraId="235E5AEA" w14:textId="77777777" w:rsidR="00B9121E" w:rsidRPr="00B9121E" w:rsidRDefault="00B9121E" w:rsidP="00B9121E">
            <w:pPr>
              <w:spacing w:after="0" w:line="240" w:lineRule="auto"/>
              <w:jc w:val="center"/>
              <w:rPr>
                <w:rFonts w:ascii="Times New Roman" w:eastAsia="Times New Roman" w:hAnsi="Times New Roman" w:cs="Times New Roman"/>
                <w:b/>
                <w:bCs/>
                <w:color w:val="000000"/>
                <w:sz w:val="24"/>
                <w:szCs w:val="24"/>
                <w:lang w:eastAsia="ru-RU"/>
              </w:rPr>
            </w:pPr>
          </w:p>
          <w:p w14:paraId="75D2944D" w14:textId="77777777" w:rsidR="00B9121E" w:rsidRPr="00B9121E" w:rsidRDefault="00B9121E" w:rsidP="00A12B51">
            <w:pPr>
              <w:spacing w:after="0" w:line="240" w:lineRule="auto"/>
              <w:rPr>
                <w:rFonts w:ascii="Times New Roman" w:eastAsia="Times New Roman" w:hAnsi="Times New Roman" w:cs="Times New Roman"/>
                <w:b/>
                <w:bCs/>
                <w:color w:val="000000"/>
                <w:sz w:val="24"/>
                <w:szCs w:val="24"/>
                <w:lang w:eastAsia="ru-RU"/>
              </w:rPr>
            </w:pPr>
          </w:p>
          <w:p w14:paraId="2A905140" w14:textId="77777777" w:rsidR="00B9121E" w:rsidRDefault="00B9121E" w:rsidP="00B9121E">
            <w:pPr>
              <w:spacing w:after="0" w:line="240" w:lineRule="auto"/>
              <w:jc w:val="center"/>
              <w:rPr>
                <w:rFonts w:ascii="Times New Roman" w:eastAsia="Times New Roman" w:hAnsi="Times New Roman" w:cs="Times New Roman"/>
                <w:b/>
                <w:bCs/>
                <w:color w:val="000000"/>
                <w:sz w:val="24"/>
                <w:szCs w:val="24"/>
                <w:lang w:eastAsia="ru-RU"/>
              </w:rPr>
            </w:pPr>
          </w:p>
          <w:p w14:paraId="7D89C0B7" w14:textId="77777777" w:rsidR="004D763B" w:rsidRDefault="004D763B" w:rsidP="00B9121E">
            <w:pPr>
              <w:spacing w:after="0" w:line="240" w:lineRule="auto"/>
              <w:jc w:val="center"/>
              <w:rPr>
                <w:rFonts w:ascii="Times New Roman" w:eastAsia="Times New Roman" w:hAnsi="Times New Roman" w:cs="Times New Roman"/>
                <w:b/>
                <w:bCs/>
                <w:color w:val="000000"/>
                <w:sz w:val="24"/>
                <w:szCs w:val="24"/>
                <w:lang w:eastAsia="ru-RU"/>
              </w:rPr>
            </w:pPr>
          </w:p>
          <w:p w14:paraId="28B31CBA" w14:textId="77777777" w:rsidR="004D763B" w:rsidRPr="00B9121E" w:rsidRDefault="004D763B" w:rsidP="00B9121E">
            <w:pPr>
              <w:spacing w:after="0" w:line="240" w:lineRule="auto"/>
              <w:jc w:val="center"/>
              <w:rPr>
                <w:rFonts w:ascii="Times New Roman" w:eastAsia="Times New Roman" w:hAnsi="Times New Roman" w:cs="Times New Roman"/>
                <w:b/>
                <w:bCs/>
                <w:color w:val="000000"/>
                <w:sz w:val="24"/>
                <w:szCs w:val="24"/>
                <w:lang w:eastAsia="ru-RU"/>
              </w:rPr>
            </w:pPr>
          </w:p>
          <w:p w14:paraId="7A61C2F0" w14:textId="77777777" w:rsidR="00B9121E" w:rsidRPr="00B9121E" w:rsidRDefault="00B9121E" w:rsidP="00B9121E">
            <w:pPr>
              <w:spacing w:after="0" w:line="240" w:lineRule="auto"/>
              <w:jc w:val="center"/>
              <w:rPr>
                <w:rFonts w:ascii="Times New Roman" w:eastAsia="Times New Roman" w:hAnsi="Times New Roman" w:cs="Times New Roman"/>
                <w:b/>
                <w:bCs/>
                <w:color w:val="000000"/>
                <w:sz w:val="24"/>
                <w:szCs w:val="24"/>
                <w:lang w:eastAsia="ru-RU"/>
              </w:rPr>
            </w:pPr>
          </w:p>
          <w:p w14:paraId="1E2AB32A" w14:textId="77777777" w:rsidR="00FC34C4" w:rsidRDefault="00FC34C4" w:rsidP="00B9121E">
            <w:pPr>
              <w:spacing w:after="0" w:line="240" w:lineRule="auto"/>
              <w:jc w:val="right"/>
              <w:rPr>
                <w:rFonts w:ascii="Times New Roman" w:eastAsia="Times New Roman" w:hAnsi="Times New Roman" w:cs="Times New Roman"/>
                <w:sz w:val="20"/>
                <w:szCs w:val="20"/>
                <w:lang w:eastAsia="ru-RU"/>
              </w:rPr>
            </w:pPr>
          </w:p>
          <w:p w14:paraId="050C3F00" w14:textId="77777777" w:rsidR="00FC34C4" w:rsidRDefault="00FC34C4" w:rsidP="00B9121E">
            <w:pPr>
              <w:spacing w:after="0" w:line="240" w:lineRule="auto"/>
              <w:jc w:val="right"/>
              <w:rPr>
                <w:rFonts w:ascii="Times New Roman" w:eastAsia="Times New Roman" w:hAnsi="Times New Roman" w:cs="Times New Roman"/>
                <w:sz w:val="20"/>
                <w:szCs w:val="20"/>
                <w:lang w:eastAsia="ru-RU"/>
              </w:rPr>
            </w:pPr>
          </w:p>
          <w:p w14:paraId="13807A4F" w14:textId="6728031C" w:rsidR="00B9121E" w:rsidRPr="00B9121E" w:rsidRDefault="00B9121E" w:rsidP="00B9121E">
            <w:pPr>
              <w:spacing w:after="0" w:line="240" w:lineRule="auto"/>
              <w:jc w:val="right"/>
              <w:rPr>
                <w:rFonts w:ascii="Times New Roman" w:eastAsia="Times New Roman" w:hAnsi="Times New Roman" w:cs="Times New Roman"/>
                <w:sz w:val="20"/>
                <w:szCs w:val="20"/>
                <w:lang w:eastAsia="ru-RU"/>
              </w:rPr>
            </w:pPr>
            <w:r w:rsidRPr="00B9121E">
              <w:rPr>
                <w:rFonts w:ascii="Times New Roman" w:eastAsia="Times New Roman" w:hAnsi="Times New Roman" w:cs="Times New Roman"/>
                <w:sz w:val="20"/>
                <w:szCs w:val="20"/>
                <w:lang w:eastAsia="ru-RU"/>
              </w:rPr>
              <w:t>Приложение № 1</w:t>
            </w:r>
          </w:p>
          <w:p w14:paraId="42E0EBC3" w14:textId="626A7B9A" w:rsidR="00B9121E" w:rsidRPr="00B9121E" w:rsidRDefault="00B9121E" w:rsidP="00B9121E">
            <w:pPr>
              <w:spacing w:after="0" w:line="240" w:lineRule="auto"/>
              <w:jc w:val="right"/>
              <w:rPr>
                <w:rFonts w:ascii="Times New Roman" w:eastAsia="Times New Roman" w:hAnsi="Times New Roman" w:cs="Times New Roman"/>
                <w:sz w:val="20"/>
                <w:szCs w:val="20"/>
                <w:lang w:eastAsia="ru-RU"/>
              </w:rPr>
            </w:pPr>
            <w:r w:rsidRPr="00B9121E">
              <w:rPr>
                <w:rFonts w:ascii="Times New Roman" w:eastAsia="Times New Roman" w:hAnsi="Times New Roman" w:cs="Times New Roman"/>
                <w:sz w:val="20"/>
                <w:szCs w:val="20"/>
                <w:lang w:eastAsia="ru-RU"/>
              </w:rPr>
              <w:t>к догово</w:t>
            </w:r>
            <w:r w:rsidR="00A12B51">
              <w:rPr>
                <w:rFonts w:ascii="Times New Roman" w:eastAsia="Times New Roman" w:hAnsi="Times New Roman" w:cs="Times New Roman"/>
                <w:sz w:val="20"/>
                <w:szCs w:val="20"/>
                <w:lang w:eastAsia="ru-RU"/>
              </w:rPr>
              <w:t>ру №________от _____________202</w:t>
            </w:r>
            <w:r w:rsidR="00DC0D32">
              <w:rPr>
                <w:rFonts w:ascii="Times New Roman" w:eastAsia="Times New Roman" w:hAnsi="Times New Roman" w:cs="Times New Roman"/>
                <w:sz w:val="20"/>
                <w:szCs w:val="20"/>
                <w:lang w:eastAsia="ru-RU"/>
              </w:rPr>
              <w:t>5</w:t>
            </w:r>
            <w:r w:rsidRPr="00B9121E">
              <w:rPr>
                <w:rFonts w:ascii="Times New Roman" w:eastAsia="Times New Roman" w:hAnsi="Times New Roman" w:cs="Times New Roman"/>
                <w:sz w:val="20"/>
                <w:szCs w:val="20"/>
                <w:lang w:eastAsia="ru-RU"/>
              </w:rPr>
              <w:t xml:space="preserve"> г.</w:t>
            </w:r>
          </w:p>
          <w:p w14:paraId="49C1611F" w14:textId="77777777" w:rsidR="00B9121E" w:rsidRPr="00B9121E" w:rsidRDefault="00B9121E" w:rsidP="00B9121E">
            <w:pPr>
              <w:spacing w:after="0" w:line="240" w:lineRule="auto"/>
              <w:jc w:val="center"/>
              <w:rPr>
                <w:rFonts w:ascii="Times New Roman" w:eastAsia="Times New Roman" w:hAnsi="Times New Roman" w:cs="Times New Roman"/>
                <w:b/>
                <w:bCs/>
                <w:color w:val="000000"/>
                <w:sz w:val="24"/>
                <w:szCs w:val="24"/>
                <w:lang w:eastAsia="ru-RU"/>
              </w:rPr>
            </w:pPr>
          </w:p>
          <w:p w14:paraId="1AB7AE77" w14:textId="77777777" w:rsidR="00B9121E" w:rsidRPr="00B9121E" w:rsidRDefault="00B9121E" w:rsidP="00B9121E">
            <w:pPr>
              <w:spacing w:after="0" w:line="240" w:lineRule="auto"/>
              <w:jc w:val="center"/>
              <w:rPr>
                <w:rFonts w:ascii="Times New Roman" w:eastAsia="Times New Roman" w:hAnsi="Times New Roman" w:cs="Times New Roman"/>
                <w:b/>
                <w:bCs/>
                <w:color w:val="000000"/>
                <w:sz w:val="24"/>
                <w:szCs w:val="24"/>
                <w:lang w:eastAsia="ru-RU"/>
              </w:rPr>
            </w:pPr>
          </w:p>
          <w:p w14:paraId="13ACDAA8" w14:textId="77777777" w:rsidR="00B9121E" w:rsidRPr="00B9121E" w:rsidRDefault="00B9121E" w:rsidP="00B9121E">
            <w:pPr>
              <w:spacing w:after="0" w:line="240" w:lineRule="auto"/>
              <w:jc w:val="center"/>
              <w:rPr>
                <w:rFonts w:ascii="Times New Roman" w:eastAsia="Times New Roman" w:hAnsi="Times New Roman" w:cs="Times New Roman"/>
                <w:b/>
                <w:bCs/>
                <w:color w:val="000000"/>
                <w:sz w:val="24"/>
                <w:szCs w:val="24"/>
                <w:lang w:eastAsia="ru-RU"/>
              </w:rPr>
            </w:pPr>
          </w:p>
          <w:p w14:paraId="694D272F" w14:textId="77777777" w:rsidR="00B9121E" w:rsidRPr="00B9121E" w:rsidRDefault="00B9121E" w:rsidP="00B9121E">
            <w:pPr>
              <w:spacing w:after="0" w:line="240" w:lineRule="auto"/>
              <w:jc w:val="center"/>
              <w:rPr>
                <w:rFonts w:ascii="Times New Roman" w:eastAsia="Times New Roman" w:hAnsi="Times New Roman" w:cs="Times New Roman"/>
                <w:b/>
                <w:bCs/>
                <w:color w:val="000000"/>
                <w:sz w:val="24"/>
                <w:szCs w:val="24"/>
                <w:lang w:eastAsia="ru-RU"/>
              </w:rPr>
            </w:pPr>
            <w:r w:rsidRPr="00B9121E">
              <w:rPr>
                <w:rFonts w:ascii="Times New Roman" w:eastAsia="Times New Roman" w:hAnsi="Times New Roman" w:cs="Times New Roman"/>
                <w:b/>
                <w:bCs/>
                <w:color w:val="000000"/>
                <w:sz w:val="24"/>
                <w:szCs w:val="24"/>
                <w:lang w:eastAsia="ru-RU"/>
              </w:rPr>
              <w:t xml:space="preserve">Техническое задание </w:t>
            </w:r>
          </w:p>
          <w:p w14:paraId="0290A01B" w14:textId="428293B9" w:rsidR="00B9121E" w:rsidRPr="00B9121E" w:rsidRDefault="0014743B" w:rsidP="00B9121E">
            <w:pPr>
              <w:spacing w:after="0" w:line="240" w:lineRule="auto"/>
              <w:jc w:val="center"/>
              <w:rPr>
                <w:rFonts w:ascii="Times New Roman" w:eastAsia="Times New Roman" w:hAnsi="Times New Roman" w:cs="Times New Roman"/>
                <w:b/>
                <w:bCs/>
                <w:color w:val="000000"/>
                <w:sz w:val="24"/>
                <w:szCs w:val="24"/>
                <w:lang w:eastAsia="ru-RU"/>
              </w:rPr>
            </w:pPr>
            <w:bookmarkStart w:id="213" w:name="_Hlk163488947"/>
            <w:r w:rsidRPr="0014743B">
              <w:rPr>
                <w:rFonts w:ascii="Times New Roman" w:hAnsi="Times New Roman" w:cs="Times New Roman"/>
                <w:b/>
                <w:bCs/>
                <w:sz w:val="24"/>
                <w:szCs w:val="24"/>
              </w:rPr>
              <w:t xml:space="preserve">на </w:t>
            </w:r>
            <w:r w:rsidR="0013508A" w:rsidRPr="0013508A">
              <w:rPr>
                <w:rFonts w:ascii="Times New Roman" w:hAnsi="Times New Roman" w:cs="Times New Roman"/>
                <w:b/>
                <w:bCs/>
                <w:sz w:val="24"/>
                <w:szCs w:val="24"/>
              </w:rPr>
              <w:t>приобретение и поставку тягодутьевого и насосного оборудования для капитального ремонта оборудования котельной, расположенной по адресу: г. Енисейск, ул. Ванеева, 1/9</w:t>
            </w:r>
            <w:bookmarkEnd w:id="213"/>
          </w:p>
        </w:tc>
      </w:tr>
      <w:tr w:rsidR="00B9121E" w:rsidRPr="00B9121E" w14:paraId="7B4CB891" w14:textId="77777777" w:rsidTr="00B9121E">
        <w:trPr>
          <w:trHeight w:val="509"/>
        </w:trPr>
        <w:tc>
          <w:tcPr>
            <w:tcW w:w="9512" w:type="dxa"/>
            <w:vMerge/>
            <w:tcBorders>
              <w:top w:val="nil"/>
              <w:bottom w:val="nil"/>
            </w:tcBorders>
            <w:vAlign w:val="center"/>
            <w:hideMark/>
          </w:tcPr>
          <w:p w14:paraId="17E9B18A" w14:textId="77777777" w:rsidR="00B9121E" w:rsidRPr="00B9121E" w:rsidRDefault="00B9121E" w:rsidP="00B9121E">
            <w:pPr>
              <w:spacing w:after="0" w:line="240" w:lineRule="auto"/>
              <w:rPr>
                <w:rFonts w:ascii="Times New Roman" w:eastAsia="Times New Roman" w:hAnsi="Times New Roman" w:cs="Times New Roman"/>
                <w:b/>
                <w:bCs/>
                <w:color w:val="000000"/>
                <w:sz w:val="24"/>
                <w:szCs w:val="24"/>
                <w:lang w:eastAsia="ru-RU"/>
              </w:rPr>
            </w:pPr>
          </w:p>
        </w:tc>
      </w:tr>
      <w:tr w:rsidR="00B9121E" w:rsidRPr="00B9121E" w14:paraId="564E6022" w14:textId="77777777" w:rsidTr="00B9121E">
        <w:trPr>
          <w:trHeight w:val="509"/>
        </w:trPr>
        <w:tc>
          <w:tcPr>
            <w:tcW w:w="9512" w:type="dxa"/>
            <w:vMerge/>
            <w:tcBorders>
              <w:top w:val="nil"/>
              <w:bottom w:val="nil"/>
            </w:tcBorders>
            <w:vAlign w:val="center"/>
            <w:hideMark/>
          </w:tcPr>
          <w:p w14:paraId="49517DA8" w14:textId="77777777" w:rsidR="00B9121E" w:rsidRPr="00B9121E" w:rsidRDefault="00B9121E" w:rsidP="00B9121E">
            <w:pPr>
              <w:spacing w:after="0" w:line="240" w:lineRule="auto"/>
              <w:rPr>
                <w:rFonts w:ascii="Times New Roman" w:eastAsia="Times New Roman" w:hAnsi="Times New Roman" w:cs="Times New Roman"/>
                <w:b/>
                <w:bCs/>
                <w:color w:val="000000"/>
                <w:sz w:val="24"/>
                <w:szCs w:val="24"/>
                <w:lang w:eastAsia="ru-RU"/>
              </w:rPr>
            </w:pPr>
          </w:p>
        </w:tc>
      </w:tr>
    </w:tbl>
    <w:p w14:paraId="17CAEAD8" w14:textId="77777777" w:rsidR="00B9121E" w:rsidRPr="00B9121E" w:rsidRDefault="00B9121E" w:rsidP="00B9121E">
      <w:pPr>
        <w:jc w:val="center"/>
        <w:rPr>
          <w:rFonts w:ascii="Times New Roman" w:hAnsi="Times New Roman" w:cs="Times New Roman"/>
          <w:bCs/>
          <w:sz w:val="24"/>
          <w:szCs w:val="24"/>
        </w:rPr>
      </w:pPr>
      <w:r w:rsidRPr="00B9121E">
        <w:rPr>
          <w:rFonts w:ascii="Times New Roman" w:hAnsi="Times New Roman" w:cs="Times New Roman"/>
          <w:bCs/>
          <w:sz w:val="24"/>
          <w:szCs w:val="24"/>
        </w:rPr>
        <w:t>(приложено отдельным файлом к закупочной документации)</w:t>
      </w:r>
    </w:p>
    <w:p w14:paraId="5EA028EC" w14:textId="77777777" w:rsidR="00B9121E" w:rsidRPr="00B9121E" w:rsidRDefault="00B9121E" w:rsidP="00B9121E">
      <w:pPr>
        <w:jc w:val="right"/>
        <w:rPr>
          <w:b/>
        </w:rPr>
      </w:pPr>
    </w:p>
    <w:p w14:paraId="414ED860" w14:textId="77777777" w:rsidR="00B9121E" w:rsidRPr="00B9121E" w:rsidRDefault="00B9121E" w:rsidP="00B9121E">
      <w:pPr>
        <w:rPr>
          <w:b/>
        </w:rPr>
        <w:sectPr w:rsidR="00B9121E" w:rsidRPr="00B9121E" w:rsidSect="00B9121E">
          <w:pgSz w:w="11906" w:h="16838"/>
          <w:pgMar w:top="567" w:right="567" w:bottom="567" w:left="1134" w:header="709" w:footer="709" w:gutter="0"/>
          <w:cols w:space="708"/>
          <w:docGrid w:linePitch="360"/>
        </w:sectPr>
      </w:pPr>
    </w:p>
    <w:p w14:paraId="08CFB145" w14:textId="77777777" w:rsidR="00B9121E" w:rsidRPr="00B9121E" w:rsidRDefault="00A12B51" w:rsidP="00B9121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w:t>
      </w:r>
      <w:r w:rsidR="00B9121E" w:rsidRPr="00B9121E">
        <w:rPr>
          <w:rFonts w:ascii="Times New Roman" w:eastAsia="Times New Roman" w:hAnsi="Times New Roman" w:cs="Times New Roman"/>
          <w:sz w:val="20"/>
          <w:szCs w:val="20"/>
          <w:lang w:eastAsia="ru-RU"/>
        </w:rPr>
        <w:t>риложение № 2</w:t>
      </w:r>
    </w:p>
    <w:p w14:paraId="22D0681A" w14:textId="257D0771" w:rsidR="00B9121E" w:rsidRPr="00B9121E" w:rsidRDefault="00552AC0" w:rsidP="00B9121E">
      <w:pPr>
        <w:spacing w:after="0" w:line="240" w:lineRule="auto"/>
        <w:jc w:val="right"/>
        <w:rPr>
          <w:rFonts w:ascii="Times New Roman" w:eastAsia="Times New Roman" w:hAnsi="Times New Roman" w:cs="Times New Roman"/>
          <w:sz w:val="20"/>
          <w:szCs w:val="20"/>
          <w:lang w:eastAsia="ru-RU"/>
        </w:rPr>
      </w:pPr>
      <w:r w:rsidRPr="00B9121E">
        <w:rPr>
          <w:rFonts w:ascii="Times New Roman" w:eastAsia="Times New Roman" w:hAnsi="Times New Roman" w:cs="Times New Roman"/>
          <w:sz w:val="20"/>
          <w:szCs w:val="20"/>
          <w:lang w:eastAsia="ru-RU"/>
        </w:rPr>
        <w:t>к договору №</w:t>
      </w:r>
      <w:r w:rsidR="00B9121E" w:rsidRPr="00B9121E">
        <w:rPr>
          <w:rFonts w:ascii="Times New Roman" w:eastAsia="Times New Roman" w:hAnsi="Times New Roman" w:cs="Times New Roman"/>
          <w:sz w:val="20"/>
          <w:szCs w:val="20"/>
          <w:lang w:eastAsia="ru-RU"/>
        </w:rPr>
        <w:t xml:space="preserve"> ______________ </w:t>
      </w:r>
    </w:p>
    <w:p w14:paraId="30368497" w14:textId="0C70DCBB" w:rsidR="00B9121E" w:rsidRPr="00B9121E" w:rsidRDefault="00A12B51" w:rsidP="00B9121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"___"_______20</w:t>
      </w:r>
      <w:r w:rsidR="00FC34C4">
        <w:rPr>
          <w:rFonts w:ascii="Times New Roman" w:eastAsia="Times New Roman" w:hAnsi="Times New Roman" w:cs="Times New Roman"/>
          <w:sz w:val="20"/>
          <w:szCs w:val="20"/>
          <w:lang w:eastAsia="ru-RU"/>
        </w:rPr>
        <w:t>2</w:t>
      </w:r>
      <w:r w:rsidR="00DC0D32">
        <w:rPr>
          <w:rFonts w:ascii="Times New Roman" w:eastAsia="Times New Roman" w:hAnsi="Times New Roman" w:cs="Times New Roman"/>
          <w:sz w:val="20"/>
          <w:szCs w:val="20"/>
          <w:lang w:eastAsia="ru-RU"/>
        </w:rPr>
        <w:t>5</w:t>
      </w:r>
      <w:r w:rsidR="00B9121E" w:rsidRPr="00B9121E">
        <w:rPr>
          <w:rFonts w:ascii="Times New Roman" w:eastAsia="Times New Roman" w:hAnsi="Times New Roman" w:cs="Times New Roman"/>
          <w:sz w:val="20"/>
          <w:szCs w:val="20"/>
          <w:lang w:eastAsia="ru-RU"/>
        </w:rPr>
        <w:t>г.</w:t>
      </w:r>
    </w:p>
    <w:p w14:paraId="368951D9" w14:textId="77777777" w:rsidR="00B9121E" w:rsidRPr="00B9121E" w:rsidRDefault="00B9121E" w:rsidP="00B9121E">
      <w:pPr>
        <w:spacing w:after="0" w:line="240" w:lineRule="auto"/>
        <w:jc w:val="center"/>
        <w:rPr>
          <w:rFonts w:ascii="Times New Roman" w:eastAsia="Times New Roman" w:hAnsi="Times New Roman" w:cs="Times New Roman"/>
          <w:b/>
          <w:sz w:val="20"/>
          <w:szCs w:val="20"/>
          <w:lang w:eastAsia="ru-RU"/>
        </w:rPr>
      </w:pPr>
    </w:p>
    <w:p w14:paraId="4D15C620" w14:textId="77777777" w:rsidR="00B9121E" w:rsidRPr="00B9121E" w:rsidRDefault="00B9121E" w:rsidP="00B9121E">
      <w:pPr>
        <w:spacing w:after="0" w:line="240" w:lineRule="auto"/>
        <w:jc w:val="center"/>
        <w:rPr>
          <w:rFonts w:ascii="Times New Roman" w:eastAsia="Times New Roman" w:hAnsi="Times New Roman" w:cs="Times New Roman"/>
          <w:b/>
          <w:sz w:val="24"/>
          <w:szCs w:val="24"/>
          <w:lang w:eastAsia="ru-RU"/>
        </w:rPr>
      </w:pPr>
    </w:p>
    <w:p w14:paraId="575EA0BA" w14:textId="77777777" w:rsidR="00B9121E" w:rsidRPr="00B9121E" w:rsidRDefault="00B9121E" w:rsidP="00B9121E">
      <w:pPr>
        <w:spacing w:after="0" w:line="240" w:lineRule="auto"/>
        <w:jc w:val="center"/>
        <w:rPr>
          <w:rFonts w:ascii="Times New Roman" w:eastAsia="Times New Roman" w:hAnsi="Times New Roman" w:cs="Times New Roman"/>
          <w:b/>
          <w:sz w:val="24"/>
          <w:szCs w:val="24"/>
          <w:lang w:eastAsia="ru-RU"/>
        </w:rPr>
      </w:pPr>
      <w:r w:rsidRPr="00B9121E">
        <w:rPr>
          <w:rFonts w:ascii="Times New Roman" w:eastAsia="Times New Roman" w:hAnsi="Times New Roman" w:cs="Times New Roman"/>
          <w:b/>
          <w:sz w:val="24"/>
          <w:szCs w:val="24"/>
          <w:lang w:eastAsia="ru-RU"/>
        </w:rPr>
        <w:t>ФИНАНСОВЫЙ ПЛАН</w:t>
      </w:r>
    </w:p>
    <w:p w14:paraId="6448D702" w14:textId="77777777" w:rsidR="00B9121E" w:rsidRPr="00B9121E" w:rsidRDefault="00B9121E" w:rsidP="00D3766C">
      <w:pPr>
        <w:spacing w:after="0" w:line="240" w:lineRule="auto"/>
        <w:jc w:val="center"/>
        <w:rPr>
          <w:rFonts w:ascii="Times New Roman" w:eastAsia="Times New Roman" w:hAnsi="Times New Roman" w:cs="Times New Roman"/>
          <w:b/>
          <w:sz w:val="24"/>
          <w:szCs w:val="24"/>
          <w:lang w:eastAsia="ru-RU"/>
        </w:rPr>
      </w:pPr>
      <w:r w:rsidRPr="00B9121E">
        <w:rPr>
          <w:rFonts w:ascii="Times New Roman" w:eastAsia="Times New Roman" w:hAnsi="Times New Roman" w:cs="Times New Roman"/>
          <w:b/>
          <w:sz w:val="24"/>
          <w:szCs w:val="24"/>
          <w:lang w:eastAsia="ru-RU"/>
        </w:rPr>
        <w:t xml:space="preserve">к договору </w:t>
      </w:r>
      <w:r w:rsidR="00A12B51">
        <w:rPr>
          <w:rFonts w:ascii="Times New Roman" w:eastAsia="Times New Roman" w:hAnsi="Times New Roman" w:cs="Times New Roman"/>
          <w:b/>
          <w:sz w:val="24"/>
          <w:szCs w:val="24"/>
          <w:lang w:eastAsia="ru-RU"/>
        </w:rPr>
        <w:t xml:space="preserve"> </w:t>
      </w:r>
    </w:p>
    <w:p w14:paraId="14BE41A1" w14:textId="32B59432" w:rsidR="00B9121E" w:rsidRPr="0013508A" w:rsidRDefault="0014743B" w:rsidP="0014743B">
      <w:pPr>
        <w:keepNext/>
        <w:keepLines/>
        <w:spacing w:before="200" w:after="0" w:line="240" w:lineRule="auto"/>
        <w:jc w:val="center"/>
        <w:outlineLvl w:val="2"/>
        <w:rPr>
          <w:rFonts w:ascii="Times New Roman" w:hAnsi="Times New Roman" w:cs="Times New Roman"/>
          <w:b/>
          <w:bCs/>
          <w:sz w:val="24"/>
          <w:szCs w:val="24"/>
        </w:rPr>
      </w:pPr>
      <w:r w:rsidRPr="0014743B">
        <w:rPr>
          <w:rFonts w:ascii="Times New Roman" w:hAnsi="Times New Roman" w:cs="Times New Roman"/>
          <w:b/>
          <w:bCs/>
          <w:sz w:val="24"/>
          <w:szCs w:val="24"/>
        </w:rPr>
        <w:t xml:space="preserve">на </w:t>
      </w:r>
      <w:r w:rsidR="0013508A" w:rsidRPr="0013508A">
        <w:rPr>
          <w:rFonts w:ascii="Times New Roman" w:hAnsi="Times New Roman" w:cs="Times New Roman"/>
          <w:b/>
          <w:bCs/>
          <w:sz w:val="24"/>
          <w:szCs w:val="24"/>
        </w:rPr>
        <w:t>приобретение и поставку тягодутьевого и насосного оборудования для капитального ремонта оборудования котельной, расположенной по адресу: г. Енисейск, ул. Ванеева, 1/9</w:t>
      </w:r>
    </w:p>
    <w:p w14:paraId="51AE88FA" w14:textId="77777777" w:rsidR="00460968" w:rsidRPr="0014743B" w:rsidRDefault="00460968" w:rsidP="0014743B">
      <w:pPr>
        <w:keepNext/>
        <w:keepLines/>
        <w:spacing w:before="200" w:after="0" w:line="240" w:lineRule="auto"/>
        <w:jc w:val="center"/>
        <w:outlineLvl w:val="2"/>
        <w:rPr>
          <w:rFonts w:ascii="Times New Roman" w:eastAsiaTheme="majorEastAsia" w:hAnsi="Times New Roman" w:cs="Times New Roman"/>
          <w:b/>
          <w:bCs/>
          <w:lang w:eastAsia="ru-RU"/>
        </w:rPr>
      </w:pP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7"/>
        <w:gridCol w:w="5811"/>
      </w:tblGrid>
      <w:tr w:rsidR="00D638E3" w:rsidRPr="00946033" w14:paraId="504C22F4" w14:textId="77777777" w:rsidTr="005717AD">
        <w:trPr>
          <w:jc w:val="center"/>
        </w:trPr>
        <w:tc>
          <w:tcPr>
            <w:tcW w:w="3977" w:type="dxa"/>
            <w:tcBorders>
              <w:top w:val="single" w:sz="4" w:space="0" w:color="auto"/>
              <w:left w:val="single" w:sz="4" w:space="0" w:color="auto"/>
              <w:bottom w:val="single" w:sz="4" w:space="0" w:color="auto"/>
              <w:right w:val="single" w:sz="4" w:space="0" w:color="auto"/>
            </w:tcBorders>
            <w:vAlign w:val="center"/>
            <w:hideMark/>
          </w:tcPr>
          <w:p w14:paraId="472A3E33" w14:textId="77777777" w:rsidR="00D638E3" w:rsidRPr="00946033" w:rsidRDefault="00D638E3" w:rsidP="005717AD">
            <w:pPr>
              <w:spacing w:after="0" w:line="240" w:lineRule="auto"/>
              <w:ind w:left="514"/>
              <w:jc w:val="center"/>
              <w:rPr>
                <w:rFonts w:ascii="Times New Roman" w:eastAsia="Times New Roman" w:hAnsi="Times New Roman" w:cs="Times New Roman"/>
                <w:b/>
                <w:sz w:val="24"/>
                <w:szCs w:val="24"/>
                <w:lang w:eastAsia="ru-RU"/>
              </w:rPr>
            </w:pPr>
            <w:r w:rsidRPr="00946033">
              <w:rPr>
                <w:rFonts w:ascii="Times New Roman" w:eastAsia="Times New Roman" w:hAnsi="Times New Roman" w:cs="Times New Roman"/>
                <w:b/>
                <w:sz w:val="24"/>
                <w:szCs w:val="24"/>
                <w:lang w:eastAsia="ru-RU"/>
              </w:rPr>
              <w:t>Условия оплаты договора</w:t>
            </w:r>
          </w:p>
        </w:tc>
        <w:tc>
          <w:tcPr>
            <w:tcW w:w="5811" w:type="dxa"/>
            <w:tcBorders>
              <w:top w:val="single" w:sz="4" w:space="0" w:color="auto"/>
              <w:left w:val="single" w:sz="4" w:space="0" w:color="auto"/>
              <w:bottom w:val="single" w:sz="4" w:space="0" w:color="auto"/>
              <w:right w:val="single" w:sz="4" w:space="0" w:color="auto"/>
            </w:tcBorders>
            <w:vAlign w:val="center"/>
          </w:tcPr>
          <w:p w14:paraId="3AA114A0" w14:textId="77777777" w:rsidR="00D638E3" w:rsidRPr="00946033" w:rsidRDefault="00D638E3" w:rsidP="005717AD">
            <w:pPr>
              <w:spacing w:after="0" w:line="240" w:lineRule="auto"/>
              <w:jc w:val="center"/>
              <w:rPr>
                <w:rFonts w:ascii="Times New Roman" w:eastAsia="Times New Roman" w:hAnsi="Times New Roman" w:cs="Times New Roman"/>
                <w:b/>
                <w:sz w:val="24"/>
                <w:szCs w:val="24"/>
                <w:lang w:eastAsia="ru-RU"/>
              </w:rPr>
            </w:pPr>
            <w:r w:rsidRPr="00946033">
              <w:rPr>
                <w:rFonts w:ascii="Times New Roman" w:eastAsia="Times New Roman" w:hAnsi="Times New Roman" w:cs="Times New Roman"/>
                <w:b/>
                <w:sz w:val="24"/>
                <w:szCs w:val="24"/>
                <w:lang w:eastAsia="ru-RU"/>
              </w:rPr>
              <w:t>Размер платежа, процент от стоимости договора</w:t>
            </w:r>
          </w:p>
          <w:p w14:paraId="50A11FC2" w14:textId="77777777" w:rsidR="00D638E3" w:rsidRPr="00946033" w:rsidRDefault="00D638E3" w:rsidP="005717AD">
            <w:pPr>
              <w:spacing w:after="0" w:line="240" w:lineRule="auto"/>
              <w:jc w:val="center"/>
              <w:rPr>
                <w:rFonts w:ascii="Times New Roman" w:eastAsia="Times New Roman" w:hAnsi="Times New Roman" w:cs="Times New Roman"/>
                <w:b/>
                <w:sz w:val="24"/>
                <w:szCs w:val="24"/>
                <w:lang w:eastAsia="ru-RU"/>
              </w:rPr>
            </w:pPr>
          </w:p>
        </w:tc>
      </w:tr>
      <w:tr w:rsidR="00D638E3" w:rsidRPr="00946033" w14:paraId="3A85B705" w14:textId="77777777" w:rsidTr="005717AD">
        <w:trPr>
          <w:jc w:val="center"/>
        </w:trPr>
        <w:tc>
          <w:tcPr>
            <w:tcW w:w="3977" w:type="dxa"/>
            <w:tcBorders>
              <w:top w:val="single" w:sz="4" w:space="0" w:color="auto"/>
              <w:left w:val="single" w:sz="4" w:space="0" w:color="auto"/>
              <w:bottom w:val="single" w:sz="4" w:space="0" w:color="auto"/>
              <w:right w:val="single" w:sz="4" w:space="0" w:color="auto"/>
            </w:tcBorders>
            <w:hideMark/>
          </w:tcPr>
          <w:p w14:paraId="13E5BD70" w14:textId="0762EA90" w:rsidR="00D638E3" w:rsidRPr="00946033" w:rsidRDefault="00DC0D32" w:rsidP="005717AD">
            <w:pPr>
              <w:spacing w:after="0" w:line="240" w:lineRule="auto"/>
              <w:ind w:left="-87" w:right="-119"/>
              <w:jc w:val="center"/>
              <w:rPr>
                <w:rFonts w:ascii="Times New Roman" w:eastAsia="Times New Roman" w:hAnsi="Times New Roman" w:cs="Times New Roman"/>
                <w:sz w:val="24"/>
                <w:szCs w:val="24"/>
                <w:lang w:eastAsia="ru-RU"/>
              </w:rPr>
            </w:pPr>
            <w:r>
              <w:rPr>
                <w:rFonts w:ascii="Times New Roman" w:hAnsi="Times New Roman" w:cs="Times New Roman"/>
              </w:rPr>
              <w:t>А</w:t>
            </w:r>
            <w:r w:rsidR="00D638E3" w:rsidRPr="00941354">
              <w:rPr>
                <w:rFonts w:ascii="Times New Roman" w:hAnsi="Times New Roman" w:cs="Times New Roman"/>
              </w:rPr>
              <w:t>вансов</w:t>
            </w:r>
            <w:r>
              <w:rPr>
                <w:rFonts w:ascii="Times New Roman" w:hAnsi="Times New Roman" w:cs="Times New Roman"/>
              </w:rPr>
              <w:t>ый</w:t>
            </w:r>
            <w:r w:rsidR="00D638E3" w:rsidRPr="00941354">
              <w:rPr>
                <w:rFonts w:ascii="Times New Roman" w:hAnsi="Times New Roman" w:cs="Times New Roman"/>
              </w:rPr>
              <w:t xml:space="preserve"> платеж</w:t>
            </w:r>
            <w:r w:rsidR="00D638E3">
              <w:rPr>
                <w:rFonts w:ascii="Times New Roman" w:hAnsi="Times New Roman" w:cs="Times New Roman"/>
              </w:rPr>
              <w:t xml:space="preserve"> от</w:t>
            </w:r>
            <w:r w:rsidR="00D638E3" w:rsidRPr="00941354">
              <w:rPr>
                <w:rFonts w:ascii="Times New Roman" w:hAnsi="Times New Roman" w:cs="Times New Roman"/>
              </w:rPr>
              <w:t xml:space="preserve"> стоимости </w:t>
            </w:r>
            <w:r w:rsidR="00D638E3">
              <w:rPr>
                <w:rFonts w:ascii="Times New Roman" w:hAnsi="Times New Roman" w:cs="Times New Roman"/>
              </w:rPr>
              <w:t xml:space="preserve">товара </w:t>
            </w:r>
            <w:r w:rsidR="00D638E3" w:rsidRPr="00941354">
              <w:rPr>
                <w:rFonts w:ascii="Times New Roman" w:hAnsi="Times New Roman" w:cs="Times New Roman"/>
              </w:rPr>
              <w:t xml:space="preserve">на расчетный счет поставщика в течение </w:t>
            </w:r>
            <w:r w:rsidR="00D638E3">
              <w:rPr>
                <w:rFonts w:ascii="Times New Roman" w:hAnsi="Times New Roman" w:cs="Times New Roman"/>
              </w:rPr>
              <w:t>_______</w:t>
            </w:r>
            <w:r w:rsidR="00D638E3" w:rsidRPr="00941354">
              <w:rPr>
                <w:rFonts w:ascii="Times New Roman" w:hAnsi="Times New Roman" w:cs="Times New Roman"/>
              </w:rPr>
              <w:t xml:space="preserve"> календарных дней с момента подписания договора. </w:t>
            </w:r>
          </w:p>
        </w:tc>
        <w:tc>
          <w:tcPr>
            <w:tcW w:w="5811" w:type="dxa"/>
            <w:tcBorders>
              <w:top w:val="single" w:sz="4" w:space="0" w:color="auto"/>
              <w:left w:val="single" w:sz="4" w:space="0" w:color="auto"/>
              <w:bottom w:val="single" w:sz="4" w:space="0" w:color="auto"/>
              <w:right w:val="single" w:sz="4" w:space="0" w:color="auto"/>
            </w:tcBorders>
            <w:hideMark/>
          </w:tcPr>
          <w:p w14:paraId="6FA14082" w14:textId="77777777" w:rsidR="00D638E3" w:rsidRDefault="00D638E3" w:rsidP="005717AD">
            <w:pPr>
              <w:spacing w:after="0" w:line="240" w:lineRule="auto"/>
              <w:jc w:val="center"/>
              <w:rPr>
                <w:rFonts w:ascii="Times New Roman" w:hAnsi="Times New Roman" w:cs="Times New Roman"/>
              </w:rPr>
            </w:pPr>
          </w:p>
          <w:p w14:paraId="1834BEBA" w14:textId="2DB4D33C" w:rsidR="00D638E3" w:rsidRPr="00946033" w:rsidRDefault="00D638E3" w:rsidP="005717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D638E3" w:rsidRPr="00946033" w14:paraId="2F85341B" w14:textId="77777777" w:rsidTr="005717AD">
        <w:trPr>
          <w:trHeight w:val="1163"/>
          <w:jc w:val="center"/>
        </w:trPr>
        <w:tc>
          <w:tcPr>
            <w:tcW w:w="3977" w:type="dxa"/>
            <w:tcBorders>
              <w:top w:val="single" w:sz="4" w:space="0" w:color="auto"/>
              <w:left w:val="single" w:sz="4" w:space="0" w:color="auto"/>
              <w:bottom w:val="single" w:sz="4" w:space="0" w:color="auto"/>
              <w:right w:val="single" w:sz="4" w:space="0" w:color="auto"/>
            </w:tcBorders>
            <w:hideMark/>
          </w:tcPr>
          <w:p w14:paraId="595FFFB0" w14:textId="7710595A" w:rsidR="00D638E3" w:rsidRPr="00946033" w:rsidRDefault="00D638E3" w:rsidP="005717AD">
            <w:pPr>
              <w:spacing w:after="0" w:line="240" w:lineRule="auto"/>
              <w:jc w:val="both"/>
              <w:rPr>
                <w:rFonts w:ascii="Times New Roman" w:eastAsia="Times New Roman" w:hAnsi="Times New Roman" w:cs="Times New Roman"/>
                <w:sz w:val="24"/>
                <w:szCs w:val="24"/>
                <w:lang w:eastAsia="ru-RU"/>
              </w:rPr>
            </w:pPr>
            <w:r w:rsidRPr="00941354">
              <w:rPr>
                <w:rFonts w:ascii="Times New Roman" w:hAnsi="Times New Roman" w:cs="Times New Roman"/>
              </w:rPr>
              <w:t>Оставшиеся</w:t>
            </w:r>
            <w:r>
              <w:rPr>
                <w:rFonts w:ascii="Times New Roman" w:hAnsi="Times New Roman" w:cs="Times New Roman"/>
              </w:rPr>
              <w:t xml:space="preserve"> часть стоимости</w:t>
            </w:r>
            <w:r w:rsidRPr="00941354">
              <w:rPr>
                <w:rFonts w:ascii="Times New Roman" w:hAnsi="Times New Roman" w:cs="Times New Roman"/>
              </w:rPr>
              <w:t xml:space="preserve"> в течение </w:t>
            </w:r>
            <w:r>
              <w:rPr>
                <w:rFonts w:ascii="Times New Roman" w:hAnsi="Times New Roman" w:cs="Times New Roman"/>
              </w:rPr>
              <w:t>________</w:t>
            </w:r>
            <w:r w:rsidRPr="00941354">
              <w:rPr>
                <w:rFonts w:ascii="Times New Roman" w:hAnsi="Times New Roman" w:cs="Times New Roman"/>
              </w:rPr>
              <w:t xml:space="preserve"> рабочих дней с момента фактической отгрузки товара.</w:t>
            </w:r>
          </w:p>
        </w:tc>
        <w:tc>
          <w:tcPr>
            <w:tcW w:w="5811" w:type="dxa"/>
            <w:tcBorders>
              <w:top w:val="single" w:sz="4" w:space="0" w:color="auto"/>
              <w:left w:val="single" w:sz="4" w:space="0" w:color="auto"/>
              <w:bottom w:val="single" w:sz="4" w:space="0" w:color="auto"/>
              <w:right w:val="single" w:sz="4" w:space="0" w:color="auto"/>
            </w:tcBorders>
            <w:hideMark/>
          </w:tcPr>
          <w:p w14:paraId="52E0F833" w14:textId="77777777" w:rsidR="00D638E3" w:rsidRDefault="00D638E3" w:rsidP="005717AD">
            <w:pPr>
              <w:spacing w:after="0" w:line="240" w:lineRule="auto"/>
              <w:jc w:val="center"/>
              <w:rPr>
                <w:rFonts w:ascii="Times New Roman" w:hAnsi="Times New Roman" w:cs="Times New Roman"/>
              </w:rPr>
            </w:pPr>
          </w:p>
          <w:p w14:paraId="1B9EA0A2" w14:textId="104BE01A" w:rsidR="00D638E3" w:rsidRPr="00946033" w:rsidRDefault="00D638E3" w:rsidP="005717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14:paraId="61E86D4A" w14:textId="77777777" w:rsidR="00B9121E" w:rsidRPr="00B9121E" w:rsidRDefault="00B9121E" w:rsidP="00B9121E">
      <w:pPr>
        <w:spacing w:after="0" w:line="240" w:lineRule="auto"/>
        <w:jc w:val="center"/>
        <w:rPr>
          <w:rFonts w:ascii="Times New Roman" w:eastAsia="Times New Roman" w:hAnsi="Times New Roman" w:cs="Times New Roman"/>
          <w:b/>
          <w:sz w:val="24"/>
          <w:szCs w:val="24"/>
          <w:lang w:eastAsia="ru-RU"/>
        </w:rPr>
      </w:pPr>
    </w:p>
    <w:p w14:paraId="2CB5ABBE" w14:textId="77777777" w:rsidR="00B9121E" w:rsidRPr="00B9121E" w:rsidRDefault="00B9121E" w:rsidP="00B9121E">
      <w:pPr>
        <w:spacing w:after="0" w:line="240" w:lineRule="auto"/>
        <w:jc w:val="center"/>
        <w:rPr>
          <w:rFonts w:ascii="Times New Roman" w:eastAsia="Times New Roman" w:hAnsi="Times New Roman" w:cs="Times New Roman"/>
          <w:b/>
          <w:sz w:val="24"/>
          <w:szCs w:val="24"/>
          <w:lang w:eastAsia="ru-RU"/>
        </w:rPr>
      </w:pPr>
    </w:p>
    <w:p w14:paraId="508A552A" w14:textId="77777777" w:rsidR="00B9121E" w:rsidRPr="00B9121E" w:rsidRDefault="00B9121E" w:rsidP="00B9121E">
      <w:pPr>
        <w:spacing w:after="0" w:line="240" w:lineRule="auto"/>
        <w:jc w:val="center"/>
        <w:rPr>
          <w:rFonts w:ascii="Times New Roman" w:eastAsia="Times New Roman" w:hAnsi="Times New Roman" w:cs="Times New Roman"/>
          <w:b/>
          <w:sz w:val="24"/>
          <w:szCs w:val="24"/>
          <w:lang w:eastAsia="ru-RU"/>
        </w:rPr>
      </w:pPr>
    </w:p>
    <w:p w14:paraId="65F20E7D" w14:textId="77777777" w:rsidR="00B9121E" w:rsidRPr="00B9121E" w:rsidRDefault="00B9121E" w:rsidP="00B9121E">
      <w:pPr>
        <w:spacing w:after="0" w:line="240" w:lineRule="auto"/>
        <w:jc w:val="center"/>
        <w:rPr>
          <w:rFonts w:ascii="Times New Roman" w:eastAsia="Times New Roman" w:hAnsi="Times New Roman" w:cs="Times New Roman"/>
          <w:b/>
          <w:sz w:val="24"/>
          <w:szCs w:val="24"/>
          <w:lang w:eastAsia="ru-RU"/>
        </w:rPr>
      </w:pPr>
    </w:p>
    <w:p w14:paraId="1222B046" w14:textId="77777777" w:rsidR="00B9121E" w:rsidRPr="00B9121E" w:rsidRDefault="00B9121E" w:rsidP="00B9121E">
      <w:pPr>
        <w:spacing w:after="0" w:line="240" w:lineRule="auto"/>
        <w:jc w:val="both"/>
        <w:rPr>
          <w:rFonts w:ascii="Times New Roman" w:eastAsia="Times New Roman" w:hAnsi="Times New Roman" w:cs="Times New Roman"/>
          <w:b/>
          <w:sz w:val="24"/>
          <w:szCs w:val="24"/>
          <w:lang w:eastAsia="ru-RU"/>
        </w:rPr>
      </w:pPr>
      <w:r w:rsidRPr="00B9121E">
        <w:rPr>
          <w:rFonts w:ascii="Times New Roman" w:eastAsia="Times New Roman" w:hAnsi="Times New Roman" w:cs="Times New Roman"/>
          <w:b/>
          <w:sz w:val="24"/>
          <w:szCs w:val="24"/>
          <w:lang w:eastAsia="ru-RU"/>
        </w:rPr>
        <w:t>«</w:t>
      </w:r>
      <w:r w:rsidR="00A12B51">
        <w:rPr>
          <w:rFonts w:ascii="Times New Roman" w:eastAsia="Times New Roman" w:hAnsi="Times New Roman" w:cs="Times New Roman"/>
          <w:b/>
          <w:sz w:val="24"/>
          <w:szCs w:val="24"/>
          <w:lang w:eastAsia="ru-RU"/>
        </w:rPr>
        <w:t>Заказчик</w:t>
      </w:r>
      <w:r w:rsidRPr="00B9121E">
        <w:rPr>
          <w:rFonts w:ascii="Times New Roman" w:eastAsia="Times New Roman" w:hAnsi="Times New Roman" w:cs="Times New Roman"/>
          <w:b/>
          <w:sz w:val="24"/>
          <w:szCs w:val="24"/>
          <w:lang w:eastAsia="ru-RU"/>
        </w:rPr>
        <w:t>»                                                                           «</w:t>
      </w:r>
      <w:r w:rsidR="00D3766C">
        <w:rPr>
          <w:rFonts w:ascii="Times New Roman" w:eastAsia="Times New Roman" w:hAnsi="Times New Roman" w:cs="Times New Roman"/>
          <w:b/>
          <w:sz w:val="24"/>
          <w:szCs w:val="24"/>
          <w:lang w:eastAsia="ru-RU"/>
        </w:rPr>
        <w:t>Поставщик</w:t>
      </w:r>
      <w:r w:rsidRPr="00B9121E">
        <w:rPr>
          <w:rFonts w:ascii="Times New Roman" w:eastAsia="Times New Roman" w:hAnsi="Times New Roman" w:cs="Times New Roman"/>
          <w:b/>
          <w:sz w:val="24"/>
          <w:szCs w:val="24"/>
          <w:lang w:eastAsia="ru-RU"/>
        </w:rPr>
        <w:t>»</w:t>
      </w:r>
    </w:p>
    <w:p w14:paraId="0CA8F8CD" w14:textId="6F086EC3" w:rsidR="00B9121E" w:rsidRPr="00B9121E" w:rsidRDefault="00B9121E" w:rsidP="00B9121E">
      <w:pPr>
        <w:spacing w:after="0" w:line="240" w:lineRule="auto"/>
        <w:jc w:val="both"/>
        <w:rPr>
          <w:rFonts w:ascii="Times New Roman" w:eastAsia="Times New Roman" w:hAnsi="Times New Roman" w:cs="Times New Roman"/>
          <w:sz w:val="24"/>
          <w:szCs w:val="24"/>
          <w:lang w:eastAsia="ru-RU"/>
        </w:rPr>
      </w:pPr>
      <w:r w:rsidRPr="00B9121E">
        <w:rPr>
          <w:rFonts w:ascii="Times New Roman" w:eastAsia="Times New Roman" w:hAnsi="Times New Roman" w:cs="Times New Roman"/>
          <w:sz w:val="24"/>
          <w:szCs w:val="24"/>
          <w:lang w:eastAsia="ru-RU"/>
        </w:rPr>
        <w:t xml:space="preserve"> </w:t>
      </w:r>
    </w:p>
    <w:p w14:paraId="495D916F" w14:textId="77777777" w:rsidR="00B9121E" w:rsidRPr="00B9121E" w:rsidRDefault="00B9121E" w:rsidP="00B9121E">
      <w:pPr>
        <w:spacing w:after="0" w:line="240" w:lineRule="auto"/>
        <w:jc w:val="both"/>
        <w:rPr>
          <w:rFonts w:ascii="Times New Roman" w:eastAsia="Times New Roman" w:hAnsi="Times New Roman" w:cs="Times New Roman"/>
          <w:sz w:val="24"/>
          <w:szCs w:val="24"/>
          <w:lang w:eastAsia="ru-RU"/>
        </w:rPr>
      </w:pPr>
    </w:p>
    <w:p w14:paraId="25A13BAC" w14:textId="65C858AC" w:rsidR="00B9121E" w:rsidRPr="00B9121E" w:rsidRDefault="00B9121E" w:rsidP="00B9121E">
      <w:pPr>
        <w:spacing w:after="0" w:line="240" w:lineRule="auto"/>
        <w:jc w:val="both"/>
        <w:rPr>
          <w:rFonts w:ascii="Times New Roman" w:eastAsia="Times New Roman" w:hAnsi="Times New Roman" w:cs="Times New Roman"/>
          <w:sz w:val="24"/>
          <w:szCs w:val="24"/>
          <w:lang w:eastAsia="ru-RU"/>
        </w:rPr>
      </w:pPr>
      <w:r w:rsidRPr="00B9121E">
        <w:rPr>
          <w:rFonts w:ascii="Times New Roman" w:eastAsia="Times New Roman" w:hAnsi="Times New Roman" w:cs="Times New Roman"/>
          <w:sz w:val="24"/>
          <w:szCs w:val="24"/>
          <w:lang w:eastAsia="ru-RU"/>
        </w:rPr>
        <w:t>___________________</w:t>
      </w:r>
      <w:r w:rsidR="00FC34C4">
        <w:rPr>
          <w:rFonts w:ascii="Times New Roman" w:eastAsia="Times New Roman" w:hAnsi="Times New Roman" w:cs="Times New Roman"/>
          <w:sz w:val="24"/>
          <w:szCs w:val="24"/>
          <w:lang w:eastAsia="ru-RU"/>
        </w:rPr>
        <w:t xml:space="preserve">                        </w:t>
      </w:r>
      <w:r w:rsidRPr="00B9121E">
        <w:rPr>
          <w:rFonts w:ascii="Times New Roman" w:eastAsia="Times New Roman" w:hAnsi="Times New Roman" w:cs="Times New Roman"/>
          <w:sz w:val="24"/>
          <w:szCs w:val="24"/>
          <w:lang w:eastAsia="ru-RU"/>
        </w:rPr>
        <w:t xml:space="preserve">                                    __________________</w:t>
      </w:r>
    </w:p>
    <w:p w14:paraId="357B01FD" w14:textId="77777777" w:rsidR="00B9121E" w:rsidRPr="00B9121E" w:rsidRDefault="00B9121E" w:rsidP="00B9121E">
      <w:pPr>
        <w:spacing w:after="0" w:line="240" w:lineRule="auto"/>
        <w:jc w:val="both"/>
        <w:rPr>
          <w:rFonts w:ascii="Times New Roman" w:eastAsia="Times New Roman" w:hAnsi="Times New Roman" w:cs="Times New Roman"/>
          <w:sz w:val="24"/>
          <w:szCs w:val="24"/>
          <w:lang w:eastAsia="ru-RU"/>
        </w:rPr>
      </w:pPr>
    </w:p>
    <w:p w14:paraId="4B080BD8" w14:textId="77777777" w:rsidR="00B9121E" w:rsidRPr="00B9121E" w:rsidRDefault="00B9121E" w:rsidP="00B9121E">
      <w:pPr>
        <w:spacing w:after="0" w:line="240" w:lineRule="auto"/>
        <w:jc w:val="both"/>
        <w:rPr>
          <w:rFonts w:ascii="Times New Roman" w:eastAsia="Times New Roman" w:hAnsi="Times New Roman" w:cs="Times New Roman"/>
          <w:sz w:val="24"/>
          <w:szCs w:val="24"/>
          <w:lang w:eastAsia="ru-RU"/>
        </w:rPr>
      </w:pPr>
    </w:p>
    <w:p w14:paraId="0EBB3B82" w14:textId="77777777" w:rsidR="00B9121E" w:rsidRPr="00B9121E" w:rsidRDefault="00B9121E" w:rsidP="00B9121E">
      <w:pPr>
        <w:spacing w:after="0" w:line="240" w:lineRule="auto"/>
        <w:jc w:val="both"/>
        <w:rPr>
          <w:rFonts w:ascii="Times New Roman" w:eastAsia="Times New Roman" w:hAnsi="Times New Roman" w:cs="Times New Roman"/>
          <w:sz w:val="24"/>
          <w:szCs w:val="24"/>
          <w:lang w:eastAsia="ru-RU"/>
        </w:rPr>
      </w:pPr>
    </w:p>
    <w:p w14:paraId="3FE69C21" w14:textId="77777777" w:rsidR="00B9121E" w:rsidRPr="00B9121E" w:rsidRDefault="00B9121E" w:rsidP="00B9121E">
      <w:pPr>
        <w:spacing w:after="0" w:line="240" w:lineRule="auto"/>
        <w:jc w:val="both"/>
        <w:rPr>
          <w:rFonts w:ascii="Times New Roman" w:eastAsia="Times New Roman" w:hAnsi="Times New Roman" w:cs="Times New Roman"/>
          <w:sz w:val="24"/>
          <w:szCs w:val="24"/>
          <w:lang w:eastAsia="ru-RU"/>
        </w:rPr>
      </w:pPr>
    </w:p>
    <w:p w14:paraId="0D0076C8" w14:textId="77777777" w:rsidR="00B9121E" w:rsidRPr="00B9121E" w:rsidRDefault="00B9121E" w:rsidP="00B9121E">
      <w:pPr>
        <w:spacing w:after="0" w:line="240" w:lineRule="auto"/>
        <w:jc w:val="both"/>
        <w:rPr>
          <w:rFonts w:ascii="Times New Roman" w:eastAsia="Times New Roman" w:hAnsi="Times New Roman" w:cs="Times New Roman"/>
          <w:sz w:val="24"/>
          <w:szCs w:val="24"/>
          <w:lang w:eastAsia="ru-RU"/>
        </w:rPr>
      </w:pPr>
    </w:p>
    <w:p w14:paraId="65D9937F" w14:textId="77777777" w:rsidR="00B9121E" w:rsidRPr="00B9121E" w:rsidRDefault="00B9121E" w:rsidP="00B9121E">
      <w:pPr>
        <w:spacing w:after="0" w:line="240" w:lineRule="auto"/>
        <w:jc w:val="both"/>
        <w:rPr>
          <w:rFonts w:ascii="Times New Roman" w:eastAsia="Times New Roman" w:hAnsi="Times New Roman" w:cs="Times New Roman"/>
          <w:sz w:val="24"/>
          <w:szCs w:val="24"/>
          <w:lang w:eastAsia="ru-RU"/>
        </w:rPr>
      </w:pPr>
    </w:p>
    <w:p w14:paraId="66FC5BDB" w14:textId="77777777" w:rsidR="00B9121E" w:rsidRPr="00B9121E" w:rsidRDefault="00B9121E" w:rsidP="00B9121E">
      <w:pPr>
        <w:spacing w:after="0" w:line="240" w:lineRule="auto"/>
        <w:jc w:val="both"/>
        <w:rPr>
          <w:rFonts w:ascii="Times New Roman" w:eastAsia="Times New Roman" w:hAnsi="Times New Roman" w:cs="Times New Roman"/>
          <w:sz w:val="24"/>
          <w:szCs w:val="24"/>
          <w:lang w:eastAsia="ru-RU"/>
        </w:rPr>
      </w:pPr>
    </w:p>
    <w:sectPr w:rsidR="00B9121E" w:rsidRPr="00B9121E" w:rsidSect="00B9121E">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B4F87" w14:textId="77777777" w:rsidR="00390C85" w:rsidRDefault="00390C85">
      <w:pPr>
        <w:spacing w:after="0" w:line="240" w:lineRule="auto"/>
      </w:pPr>
      <w:r>
        <w:separator/>
      </w:r>
    </w:p>
  </w:endnote>
  <w:endnote w:type="continuationSeparator" w:id="0">
    <w:p w14:paraId="2DF2D98E" w14:textId="77777777" w:rsidR="00390C85" w:rsidRDefault="00390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B22C1" w14:textId="77777777" w:rsidR="00390C85" w:rsidRDefault="00390C85">
    <w:pPr>
      <w:pStyle w:val="a4"/>
      <w:jc w:val="right"/>
    </w:pPr>
    <w:r>
      <w:fldChar w:fldCharType="begin"/>
    </w:r>
    <w:r>
      <w:instrText>PAGE   \* MERGEFORMAT</w:instrText>
    </w:r>
    <w:r>
      <w:fldChar w:fldCharType="separate"/>
    </w:r>
    <w:r>
      <w:rPr>
        <w:noProof/>
      </w:rPr>
      <w:t>2</w:t>
    </w:r>
    <w:r>
      <w:fldChar w:fldCharType="end"/>
    </w:r>
  </w:p>
  <w:p w14:paraId="2B313263" w14:textId="77777777" w:rsidR="00390C85" w:rsidRDefault="00390C8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3888F" w14:textId="77777777" w:rsidR="00390C85" w:rsidRDefault="00390C85" w:rsidP="001C394B">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008A8D40" w14:textId="77777777" w:rsidR="00390C85" w:rsidRDefault="00390C85" w:rsidP="001C394B">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A04E2" w14:textId="77777777" w:rsidR="00390C85" w:rsidRDefault="00390C85" w:rsidP="001C394B">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E05A01">
      <w:rPr>
        <w:rStyle w:val="a8"/>
        <w:noProof/>
      </w:rPr>
      <w:t>19</w:t>
    </w:r>
    <w:r>
      <w:rPr>
        <w:rStyle w:val="a8"/>
      </w:rPr>
      <w:fldChar w:fldCharType="end"/>
    </w:r>
  </w:p>
  <w:p w14:paraId="1D4A1889" w14:textId="77777777" w:rsidR="00390C85" w:rsidRDefault="00390C85" w:rsidP="001C394B">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3F557" w14:textId="77777777" w:rsidR="00390C85" w:rsidRDefault="00390C85">
      <w:pPr>
        <w:spacing w:after="0" w:line="240" w:lineRule="auto"/>
      </w:pPr>
      <w:r>
        <w:separator/>
      </w:r>
    </w:p>
  </w:footnote>
  <w:footnote w:type="continuationSeparator" w:id="0">
    <w:p w14:paraId="0743179A" w14:textId="77777777" w:rsidR="00390C85" w:rsidRDefault="00390C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22CD"/>
    <w:multiLevelType w:val="hybridMultilevel"/>
    <w:tmpl w:val="10D07D96"/>
    <w:lvl w:ilvl="0" w:tplc="475E4618">
      <w:start w:val="1"/>
      <w:numFmt w:val="decimal"/>
      <w:lvlText w:val="(%1)"/>
      <w:lvlJc w:val="left"/>
    </w:lvl>
    <w:lvl w:ilvl="1" w:tplc="7C4CFB64">
      <w:numFmt w:val="decimal"/>
      <w:lvlText w:val=""/>
      <w:lvlJc w:val="left"/>
    </w:lvl>
    <w:lvl w:ilvl="2" w:tplc="DC0C6A44">
      <w:numFmt w:val="decimal"/>
      <w:lvlText w:val=""/>
      <w:lvlJc w:val="left"/>
    </w:lvl>
    <w:lvl w:ilvl="3" w:tplc="1EFC2FEE">
      <w:numFmt w:val="decimal"/>
      <w:lvlText w:val=""/>
      <w:lvlJc w:val="left"/>
    </w:lvl>
    <w:lvl w:ilvl="4" w:tplc="42869BC0">
      <w:numFmt w:val="decimal"/>
      <w:lvlText w:val=""/>
      <w:lvlJc w:val="left"/>
    </w:lvl>
    <w:lvl w:ilvl="5" w:tplc="860E4066">
      <w:numFmt w:val="decimal"/>
      <w:lvlText w:val=""/>
      <w:lvlJc w:val="left"/>
    </w:lvl>
    <w:lvl w:ilvl="6" w:tplc="0C846DFE">
      <w:numFmt w:val="decimal"/>
      <w:lvlText w:val=""/>
      <w:lvlJc w:val="left"/>
    </w:lvl>
    <w:lvl w:ilvl="7" w:tplc="0E123422">
      <w:numFmt w:val="decimal"/>
      <w:lvlText w:val=""/>
      <w:lvlJc w:val="left"/>
    </w:lvl>
    <w:lvl w:ilvl="8" w:tplc="898EAD34">
      <w:numFmt w:val="decimal"/>
      <w:lvlText w:val=""/>
      <w:lvlJc w:val="left"/>
    </w:lvl>
  </w:abstractNum>
  <w:abstractNum w:abstractNumId="1" w15:restartNumberingAfterBreak="0">
    <w:nsid w:val="0000288F"/>
    <w:multiLevelType w:val="hybridMultilevel"/>
    <w:tmpl w:val="52A4F71A"/>
    <w:lvl w:ilvl="0" w:tplc="39B41D54">
      <w:start w:val="1"/>
      <w:numFmt w:val="decimal"/>
      <w:lvlText w:val="(%1)"/>
      <w:lvlJc w:val="left"/>
    </w:lvl>
    <w:lvl w:ilvl="1" w:tplc="7C206476">
      <w:numFmt w:val="decimal"/>
      <w:lvlText w:val=""/>
      <w:lvlJc w:val="left"/>
    </w:lvl>
    <w:lvl w:ilvl="2" w:tplc="7A9E7978">
      <w:numFmt w:val="decimal"/>
      <w:lvlText w:val=""/>
      <w:lvlJc w:val="left"/>
    </w:lvl>
    <w:lvl w:ilvl="3" w:tplc="6D480208">
      <w:numFmt w:val="decimal"/>
      <w:lvlText w:val=""/>
      <w:lvlJc w:val="left"/>
    </w:lvl>
    <w:lvl w:ilvl="4" w:tplc="240657EC">
      <w:numFmt w:val="decimal"/>
      <w:lvlText w:val=""/>
      <w:lvlJc w:val="left"/>
    </w:lvl>
    <w:lvl w:ilvl="5" w:tplc="8C2CEBE4">
      <w:numFmt w:val="decimal"/>
      <w:lvlText w:val=""/>
      <w:lvlJc w:val="left"/>
    </w:lvl>
    <w:lvl w:ilvl="6" w:tplc="3AFAECDC">
      <w:numFmt w:val="decimal"/>
      <w:lvlText w:val=""/>
      <w:lvlJc w:val="left"/>
    </w:lvl>
    <w:lvl w:ilvl="7" w:tplc="727A43C6">
      <w:numFmt w:val="decimal"/>
      <w:lvlText w:val=""/>
      <w:lvlJc w:val="left"/>
    </w:lvl>
    <w:lvl w:ilvl="8" w:tplc="5B7E6248">
      <w:numFmt w:val="decimal"/>
      <w:lvlText w:val=""/>
      <w:lvlJc w:val="left"/>
    </w:lvl>
  </w:abstractNum>
  <w:abstractNum w:abstractNumId="2" w15:restartNumberingAfterBreak="0">
    <w:nsid w:val="00007DD1"/>
    <w:multiLevelType w:val="hybridMultilevel"/>
    <w:tmpl w:val="1AD0EB68"/>
    <w:lvl w:ilvl="0" w:tplc="77428C4E">
      <w:start w:val="6"/>
      <w:numFmt w:val="decimal"/>
      <w:lvlText w:val="(%1)"/>
      <w:lvlJc w:val="left"/>
    </w:lvl>
    <w:lvl w:ilvl="1" w:tplc="2570C23E">
      <w:numFmt w:val="decimal"/>
      <w:lvlText w:val=""/>
      <w:lvlJc w:val="left"/>
    </w:lvl>
    <w:lvl w:ilvl="2" w:tplc="5FEAFE40">
      <w:numFmt w:val="decimal"/>
      <w:lvlText w:val=""/>
      <w:lvlJc w:val="left"/>
    </w:lvl>
    <w:lvl w:ilvl="3" w:tplc="62CC9E44">
      <w:numFmt w:val="decimal"/>
      <w:lvlText w:val=""/>
      <w:lvlJc w:val="left"/>
    </w:lvl>
    <w:lvl w:ilvl="4" w:tplc="3F26E30A">
      <w:numFmt w:val="decimal"/>
      <w:lvlText w:val=""/>
      <w:lvlJc w:val="left"/>
    </w:lvl>
    <w:lvl w:ilvl="5" w:tplc="7B8E78A6">
      <w:numFmt w:val="decimal"/>
      <w:lvlText w:val=""/>
      <w:lvlJc w:val="left"/>
    </w:lvl>
    <w:lvl w:ilvl="6" w:tplc="E50C8290">
      <w:numFmt w:val="decimal"/>
      <w:lvlText w:val=""/>
      <w:lvlJc w:val="left"/>
    </w:lvl>
    <w:lvl w:ilvl="7" w:tplc="6BC267B2">
      <w:numFmt w:val="decimal"/>
      <w:lvlText w:val=""/>
      <w:lvlJc w:val="left"/>
    </w:lvl>
    <w:lvl w:ilvl="8" w:tplc="70A029E0">
      <w:numFmt w:val="decimal"/>
      <w:lvlText w:val=""/>
      <w:lvlJc w:val="left"/>
    </w:lvl>
  </w:abstractNum>
  <w:abstractNum w:abstractNumId="3" w15:restartNumberingAfterBreak="0">
    <w:nsid w:val="031035F7"/>
    <w:multiLevelType w:val="multilevel"/>
    <w:tmpl w:val="60B45CBC"/>
    <w:lvl w:ilvl="0">
      <w:start w:val="2"/>
      <w:numFmt w:val="decimal"/>
      <w:lvlText w:val="%1"/>
      <w:lvlJc w:val="left"/>
      <w:pPr>
        <w:ind w:left="435" w:hanging="435"/>
      </w:pPr>
      <w:rPr>
        <w:rFonts w:hint="default"/>
      </w:rPr>
    </w:lvl>
    <w:lvl w:ilvl="1">
      <w:start w:val="9"/>
      <w:numFmt w:val="decimal"/>
      <w:lvlText w:val="%1.%2"/>
      <w:lvlJc w:val="left"/>
      <w:pPr>
        <w:ind w:left="577" w:hanging="435"/>
      </w:pPr>
      <w:rPr>
        <w:rFonts w:hint="default"/>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4F15337"/>
    <w:multiLevelType w:val="hybridMultilevel"/>
    <w:tmpl w:val="48F44F5A"/>
    <w:lvl w:ilvl="0" w:tplc="9BC20A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6859C2"/>
    <w:multiLevelType w:val="multilevel"/>
    <w:tmpl w:val="6B08A57E"/>
    <w:lvl w:ilvl="0">
      <w:start w:val="10"/>
      <w:numFmt w:val="decimal"/>
      <w:lvlText w:val="%1"/>
      <w:lvlJc w:val="left"/>
      <w:pPr>
        <w:ind w:left="420" w:hanging="420"/>
      </w:pPr>
    </w:lvl>
    <w:lvl w:ilvl="1">
      <w:start w:val="1"/>
      <w:numFmt w:val="decimal"/>
      <w:lvlText w:val="%1.%2"/>
      <w:lvlJc w:val="left"/>
      <w:pPr>
        <w:ind w:left="1500" w:hanging="42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6" w15:restartNumberingAfterBreak="0">
    <w:nsid w:val="07DF3562"/>
    <w:multiLevelType w:val="multilevel"/>
    <w:tmpl w:val="2E968976"/>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15:restartNumberingAfterBreak="0">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4A523D"/>
    <w:multiLevelType w:val="multilevel"/>
    <w:tmpl w:val="2AC8B944"/>
    <w:lvl w:ilvl="0">
      <w:start w:val="1"/>
      <w:numFmt w:val="decimal"/>
      <w:lvlText w:val="%1."/>
      <w:lvlJc w:val="left"/>
      <w:pPr>
        <w:ind w:left="450" w:hanging="450"/>
      </w:pPr>
      <w:rPr>
        <w:rFonts w:hint="default"/>
      </w:rPr>
    </w:lvl>
    <w:lvl w:ilvl="1">
      <w:start w:val="7"/>
      <w:numFmt w:val="decimal"/>
      <w:lvlText w:val="%1.%2."/>
      <w:lvlJc w:val="left"/>
      <w:pPr>
        <w:ind w:left="1288" w:hanging="72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9" w15:restartNumberingAfterBreak="0">
    <w:nsid w:val="15687107"/>
    <w:multiLevelType w:val="multilevel"/>
    <w:tmpl w:val="D9A64DF0"/>
    <w:lvl w:ilvl="0">
      <w:start w:val="3"/>
      <w:numFmt w:val="decimal"/>
      <w:lvlText w:val="%1."/>
      <w:lvlJc w:val="left"/>
      <w:pPr>
        <w:tabs>
          <w:tab w:val="num" w:pos="480"/>
        </w:tabs>
        <w:ind w:left="480" w:hanging="480"/>
      </w:pPr>
      <w:rPr>
        <w:b/>
      </w:rPr>
    </w:lvl>
    <w:lvl w:ilvl="1">
      <w:start w:val="1"/>
      <w:numFmt w:val="decimal"/>
      <w:lvlText w:val="%1.%2."/>
      <w:lvlJc w:val="left"/>
      <w:pPr>
        <w:tabs>
          <w:tab w:val="num" w:pos="480"/>
        </w:tabs>
        <w:ind w:left="480" w:hanging="48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0" w15:restartNumberingAfterBreak="0">
    <w:nsid w:val="182921D6"/>
    <w:multiLevelType w:val="multilevel"/>
    <w:tmpl w:val="B90CAB3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BD15EF0"/>
    <w:multiLevelType w:val="multilevel"/>
    <w:tmpl w:val="AC14239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226A7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725C4D"/>
    <w:multiLevelType w:val="hybridMultilevel"/>
    <w:tmpl w:val="7F7ACC2A"/>
    <w:lvl w:ilvl="0" w:tplc="AD9843DA">
      <w:start w:val="1"/>
      <w:numFmt w:val="decimal"/>
      <w:lvlText w:val="%1."/>
      <w:lvlJc w:val="left"/>
      <w:pPr>
        <w:ind w:left="36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21410394"/>
    <w:multiLevelType w:val="multilevel"/>
    <w:tmpl w:val="6E3C712A"/>
    <w:lvl w:ilvl="0">
      <w:start w:val="10"/>
      <w:numFmt w:val="decimal"/>
      <w:lvlText w:val="%1."/>
      <w:lvlJc w:val="left"/>
      <w:pPr>
        <w:ind w:left="435" w:hanging="435"/>
      </w:pPr>
      <w:rPr>
        <w:rFonts w:hint="default"/>
      </w:rPr>
    </w:lvl>
    <w:lvl w:ilvl="1">
      <w:start w:val="1"/>
      <w:numFmt w:val="decimal"/>
      <w:lvlText w:val="%1.%2."/>
      <w:lvlJc w:val="left"/>
      <w:pPr>
        <w:ind w:left="1003" w:hanging="435"/>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E24E39"/>
    <w:multiLevelType w:val="multilevel"/>
    <w:tmpl w:val="D8DAB214"/>
    <w:lvl w:ilvl="0">
      <w:start w:val="10"/>
      <w:numFmt w:val="decimal"/>
      <w:lvlText w:val="%1."/>
      <w:lvlJc w:val="left"/>
      <w:pPr>
        <w:ind w:left="435" w:hanging="435"/>
      </w:pPr>
      <w:rPr>
        <w:rFonts w:hint="default"/>
      </w:rPr>
    </w:lvl>
    <w:lvl w:ilvl="1">
      <w:start w:val="1"/>
      <w:numFmt w:val="decimal"/>
      <w:lvlText w:val="%1.%2."/>
      <w:lvlJc w:val="left"/>
      <w:pPr>
        <w:ind w:left="1145" w:hanging="435"/>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7" w15:restartNumberingAfterBreak="0">
    <w:nsid w:val="27163B06"/>
    <w:multiLevelType w:val="multilevel"/>
    <w:tmpl w:val="9E90A79E"/>
    <w:lvl w:ilvl="0">
      <w:start w:val="7"/>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4"/>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27232BFB"/>
    <w:multiLevelType w:val="multilevel"/>
    <w:tmpl w:val="009CA9C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8F1B38"/>
    <w:multiLevelType w:val="multilevel"/>
    <w:tmpl w:val="AFC6E622"/>
    <w:lvl w:ilvl="0">
      <w:start w:val="14"/>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2E23218D"/>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73701DB"/>
    <w:multiLevelType w:val="multilevel"/>
    <w:tmpl w:val="4842584C"/>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2" w15:restartNumberingAfterBreak="0">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771782"/>
    <w:multiLevelType w:val="multilevel"/>
    <w:tmpl w:val="0AB66B5E"/>
    <w:lvl w:ilvl="0">
      <w:start w:val="6"/>
      <w:numFmt w:val="decimal"/>
      <w:lvlText w:val="%1."/>
      <w:lvlJc w:val="left"/>
      <w:pPr>
        <w:ind w:left="495" w:hanging="495"/>
      </w:pPr>
      <w:rPr>
        <w:rFonts w:hint="default"/>
      </w:rPr>
    </w:lvl>
    <w:lvl w:ilvl="1">
      <w:start w:val="2"/>
      <w:numFmt w:val="decimal"/>
      <w:lvlText w:val="%1.%2."/>
      <w:lvlJc w:val="left"/>
      <w:pPr>
        <w:ind w:left="778" w:hanging="495"/>
      </w:pPr>
      <w:rPr>
        <w:rFonts w:hint="default"/>
      </w:rPr>
    </w:lvl>
    <w:lvl w:ilvl="2">
      <w:start w:val="4"/>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15:restartNumberingAfterBreak="0">
    <w:nsid w:val="52D613E6"/>
    <w:multiLevelType w:val="multilevel"/>
    <w:tmpl w:val="2894188E"/>
    <w:lvl w:ilvl="0">
      <w:start w:val="2"/>
      <w:numFmt w:val="decimal"/>
      <w:lvlText w:val="%1."/>
      <w:lvlJc w:val="left"/>
      <w:pPr>
        <w:ind w:left="360" w:hanging="360"/>
      </w:pPr>
      <w:rPr>
        <w:rFonts w:ascii="Times New Roman" w:hAnsi="Times New Roman" w:cs="Times New Roman" w:hint="default"/>
        <w:sz w:val="24"/>
        <w:szCs w:val="24"/>
      </w:rPr>
    </w:lvl>
    <w:lvl w:ilvl="1">
      <w:start w:val="5"/>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152" w:hanging="720"/>
      </w:pPr>
      <w:rPr>
        <w:rFonts w:asciiTheme="minorHAnsi" w:hAnsiTheme="minorHAnsi" w:cstheme="minorBidi" w:hint="default"/>
        <w:sz w:val="22"/>
      </w:rPr>
    </w:lvl>
    <w:lvl w:ilvl="3">
      <w:start w:val="1"/>
      <w:numFmt w:val="decimal"/>
      <w:lvlText w:val="%1.%2.%3.%4."/>
      <w:lvlJc w:val="left"/>
      <w:pPr>
        <w:ind w:left="-132" w:hanging="720"/>
      </w:pPr>
      <w:rPr>
        <w:rFonts w:asciiTheme="minorHAnsi" w:hAnsiTheme="minorHAnsi" w:cstheme="minorBidi" w:hint="default"/>
        <w:sz w:val="22"/>
      </w:rPr>
    </w:lvl>
    <w:lvl w:ilvl="4">
      <w:start w:val="1"/>
      <w:numFmt w:val="decimal"/>
      <w:lvlText w:val="%1.%2.%3.%4.%5."/>
      <w:lvlJc w:val="left"/>
      <w:pPr>
        <w:ind w:left="-56" w:hanging="1080"/>
      </w:pPr>
      <w:rPr>
        <w:rFonts w:asciiTheme="minorHAnsi" w:hAnsiTheme="minorHAnsi" w:cstheme="minorBidi" w:hint="default"/>
        <w:sz w:val="22"/>
      </w:rPr>
    </w:lvl>
    <w:lvl w:ilvl="5">
      <w:start w:val="1"/>
      <w:numFmt w:val="decimal"/>
      <w:lvlText w:val="%1.%2.%3.%4.%5.%6."/>
      <w:lvlJc w:val="left"/>
      <w:pPr>
        <w:ind w:left="-340" w:hanging="1080"/>
      </w:pPr>
      <w:rPr>
        <w:rFonts w:asciiTheme="minorHAnsi" w:hAnsiTheme="minorHAnsi" w:cstheme="minorBidi" w:hint="default"/>
        <w:sz w:val="22"/>
      </w:rPr>
    </w:lvl>
    <w:lvl w:ilvl="6">
      <w:start w:val="1"/>
      <w:numFmt w:val="decimal"/>
      <w:lvlText w:val="%1.%2.%3.%4.%5.%6.%7."/>
      <w:lvlJc w:val="left"/>
      <w:pPr>
        <w:ind w:left="-264" w:hanging="1440"/>
      </w:pPr>
      <w:rPr>
        <w:rFonts w:asciiTheme="minorHAnsi" w:hAnsiTheme="minorHAnsi" w:cstheme="minorBidi" w:hint="default"/>
        <w:sz w:val="22"/>
      </w:rPr>
    </w:lvl>
    <w:lvl w:ilvl="7">
      <w:start w:val="1"/>
      <w:numFmt w:val="decimal"/>
      <w:lvlText w:val="%1.%2.%3.%4.%5.%6.%7.%8."/>
      <w:lvlJc w:val="left"/>
      <w:pPr>
        <w:ind w:left="-548" w:hanging="1440"/>
      </w:pPr>
      <w:rPr>
        <w:rFonts w:asciiTheme="minorHAnsi" w:hAnsiTheme="minorHAnsi" w:cstheme="minorBidi" w:hint="default"/>
        <w:sz w:val="22"/>
      </w:rPr>
    </w:lvl>
    <w:lvl w:ilvl="8">
      <w:start w:val="1"/>
      <w:numFmt w:val="decimal"/>
      <w:lvlText w:val="%1.%2.%3.%4.%5.%6.%7.%8.%9."/>
      <w:lvlJc w:val="left"/>
      <w:pPr>
        <w:ind w:left="-472" w:hanging="1800"/>
      </w:pPr>
      <w:rPr>
        <w:rFonts w:asciiTheme="minorHAnsi" w:hAnsiTheme="minorHAnsi" w:cstheme="minorBidi" w:hint="default"/>
        <w:sz w:val="22"/>
      </w:rPr>
    </w:lvl>
  </w:abstractNum>
  <w:abstractNum w:abstractNumId="25" w15:restartNumberingAfterBreak="0">
    <w:nsid w:val="57910FE6"/>
    <w:multiLevelType w:val="singleLevel"/>
    <w:tmpl w:val="3DB241F4"/>
    <w:lvl w:ilvl="0">
      <w:start w:val="6"/>
      <w:numFmt w:val="decimal"/>
      <w:lvlText w:val="4.%1."/>
      <w:legacy w:legacy="1" w:legacySpace="0" w:legacyIndent="538"/>
      <w:lvlJc w:val="left"/>
      <w:rPr>
        <w:rFonts w:ascii="Times New Roman" w:hAnsi="Times New Roman" w:cs="Times New Roman" w:hint="default"/>
      </w:rPr>
    </w:lvl>
  </w:abstractNum>
  <w:abstractNum w:abstractNumId="26" w15:restartNumberingAfterBreak="0">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C5012B"/>
    <w:multiLevelType w:val="multilevel"/>
    <w:tmpl w:val="9A6CB9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F2E35B1"/>
    <w:multiLevelType w:val="multilevel"/>
    <w:tmpl w:val="2E247E08"/>
    <w:lvl w:ilvl="0">
      <w:start w:val="7"/>
      <w:numFmt w:val="decimal"/>
      <w:lvlText w:val="%1."/>
      <w:lvlJc w:val="left"/>
      <w:pPr>
        <w:ind w:left="360" w:hanging="360"/>
      </w:pPr>
      <w:rPr>
        <w:rFonts w:hint="default"/>
      </w:rPr>
    </w:lvl>
    <w:lvl w:ilvl="1">
      <w:start w:val="9"/>
      <w:numFmt w:val="decimal"/>
      <w:lvlText w:val="%1.%2."/>
      <w:lvlJc w:val="left"/>
      <w:pPr>
        <w:ind w:left="1778" w:hanging="360"/>
      </w:pPr>
      <w:rPr>
        <w:rFonts w:hint="default"/>
        <w:b/>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9" w15:restartNumberingAfterBreak="0">
    <w:nsid w:val="611D70B8"/>
    <w:multiLevelType w:val="multilevel"/>
    <w:tmpl w:val="F080E0A0"/>
    <w:lvl w:ilvl="0">
      <w:start w:val="6"/>
      <w:numFmt w:val="decimal"/>
      <w:lvlText w:val="%1."/>
      <w:lvlJc w:val="left"/>
      <w:pPr>
        <w:ind w:left="495" w:hanging="495"/>
      </w:pPr>
      <w:rPr>
        <w:rFonts w:hint="default"/>
        <w:b w:val="0"/>
        <w:i w:val="0"/>
      </w:rPr>
    </w:lvl>
    <w:lvl w:ilvl="1">
      <w:start w:val="2"/>
      <w:numFmt w:val="decimal"/>
      <w:lvlText w:val="%1.%2."/>
      <w:lvlJc w:val="left"/>
      <w:pPr>
        <w:ind w:left="765" w:hanging="495"/>
      </w:pPr>
      <w:rPr>
        <w:rFonts w:hint="default"/>
        <w:b w:val="0"/>
        <w:i w:val="0"/>
      </w:rPr>
    </w:lvl>
    <w:lvl w:ilvl="2">
      <w:start w:val="1"/>
      <w:numFmt w:val="decimal"/>
      <w:lvlText w:val="%1.%2.%3."/>
      <w:lvlJc w:val="left"/>
      <w:pPr>
        <w:ind w:left="1260" w:hanging="720"/>
      </w:pPr>
      <w:rPr>
        <w:rFonts w:hint="default"/>
        <w:b/>
        <w:i w:val="0"/>
      </w:rPr>
    </w:lvl>
    <w:lvl w:ilvl="3">
      <w:start w:val="1"/>
      <w:numFmt w:val="decimal"/>
      <w:lvlText w:val="%1.%2.%3.%4."/>
      <w:lvlJc w:val="left"/>
      <w:pPr>
        <w:ind w:left="1530" w:hanging="720"/>
      </w:pPr>
      <w:rPr>
        <w:rFonts w:hint="default"/>
        <w:b w:val="0"/>
        <w:i w:val="0"/>
      </w:rPr>
    </w:lvl>
    <w:lvl w:ilvl="4">
      <w:start w:val="1"/>
      <w:numFmt w:val="decimal"/>
      <w:lvlText w:val="%1.%2.%3.%4.%5."/>
      <w:lvlJc w:val="left"/>
      <w:pPr>
        <w:ind w:left="2160" w:hanging="1080"/>
      </w:pPr>
      <w:rPr>
        <w:rFonts w:hint="default"/>
        <w:b w:val="0"/>
        <w:i w:val="0"/>
      </w:rPr>
    </w:lvl>
    <w:lvl w:ilvl="5">
      <w:start w:val="1"/>
      <w:numFmt w:val="decimal"/>
      <w:lvlText w:val="%1.%2.%3.%4.%5.%6."/>
      <w:lvlJc w:val="left"/>
      <w:pPr>
        <w:ind w:left="2430" w:hanging="1080"/>
      </w:pPr>
      <w:rPr>
        <w:rFonts w:hint="default"/>
        <w:b w:val="0"/>
        <w:i w:val="0"/>
      </w:rPr>
    </w:lvl>
    <w:lvl w:ilvl="6">
      <w:start w:val="1"/>
      <w:numFmt w:val="decimal"/>
      <w:lvlText w:val="%1.%2.%3.%4.%5.%6.%7."/>
      <w:lvlJc w:val="left"/>
      <w:pPr>
        <w:ind w:left="3060" w:hanging="1440"/>
      </w:pPr>
      <w:rPr>
        <w:rFonts w:hint="default"/>
        <w:b w:val="0"/>
        <w:i w:val="0"/>
      </w:rPr>
    </w:lvl>
    <w:lvl w:ilvl="7">
      <w:start w:val="1"/>
      <w:numFmt w:val="decimal"/>
      <w:lvlText w:val="%1.%2.%3.%4.%5.%6.%7.%8."/>
      <w:lvlJc w:val="left"/>
      <w:pPr>
        <w:ind w:left="3330" w:hanging="1440"/>
      </w:pPr>
      <w:rPr>
        <w:rFonts w:hint="default"/>
        <w:b w:val="0"/>
        <w:i w:val="0"/>
      </w:rPr>
    </w:lvl>
    <w:lvl w:ilvl="8">
      <w:start w:val="1"/>
      <w:numFmt w:val="decimal"/>
      <w:lvlText w:val="%1.%2.%3.%4.%5.%6.%7.%8.%9."/>
      <w:lvlJc w:val="left"/>
      <w:pPr>
        <w:ind w:left="3960" w:hanging="1800"/>
      </w:pPr>
      <w:rPr>
        <w:rFonts w:hint="default"/>
        <w:b w:val="0"/>
        <w:i w:val="0"/>
      </w:rPr>
    </w:lvl>
  </w:abstractNum>
  <w:abstractNum w:abstractNumId="30" w15:restartNumberingAfterBreak="0">
    <w:nsid w:val="61776407"/>
    <w:multiLevelType w:val="multilevel"/>
    <w:tmpl w:val="96D85DFA"/>
    <w:lvl w:ilvl="0">
      <w:start w:val="1"/>
      <w:numFmt w:val="decimal"/>
      <w:pStyle w:val="1"/>
      <w:lvlText w:val="%1."/>
      <w:lvlJc w:val="left"/>
      <w:pPr>
        <w:ind w:left="1920" w:hanging="360"/>
      </w:pPr>
      <w:rPr>
        <w:rFonts w:hint="default"/>
      </w:rPr>
    </w:lvl>
    <w:lvl w:ilvl="1">
      <w:start w:val="1"/>
      <w:numFmt w:val="decimal"/>
      <w:pStyle w:val="kd12"/>
      <w:lvlText w:val="%1.%2."/>
      <w:lvlJc w:val="left"/>
      <w:pPr>
        <w:ind w:left="-7222" w:hanging="432"/>
      </w:pPr>
      <w:rPr>
        <w:rFonts w:hint="default"/>
        <w:b/>
        <w:sz w:val="28"/>
        <w:szCs w:val="28"/>
      </w:rPr>
    </w:lvl>
    <w:lvl w:ilvl="2">
      <w:start w:val="1"/>
      <w:numFmt w:val="decimal"/>
      <w:pStyle w:val="kd123"/>
      <w:lvlText w:val="%1.%2.%3."/>
      <w:lvlJc w:val="left"/>
      <w:pPr>
        <w:ind w:left="-6157" w:hanging="504"/>
      </w:pPr>
      <w:rPr>
        <w:rFonts w:hint="default"/>
        <w:sz w:val="24"/>
        <w:szCs w:val="24"/>
      </w:rPr>
    </w:lvl>
    <w:lvl w:ilvl="3">
      <w:start w:val="1"/>
      <w:numFmt w:val="decimal"/>
      <w:pStyle w:val="kd1234"/>
      <w:lvlText w:val="%1.%2.%3.%4."/>
      <w:lvlJc w:val="left"/>
      <w:pPr>
        <w:ind w:left="-1194" w:hanging="648"/>
      </w:pPr>
      <w:rPr>
        <w:rFonts w:hint="default"/>
        <w:b w:val="0"/>
        <w:lang w:val="ru-RU"/>
      </w:rPr>
    </w:lvl>
    <w:lvl w:ilvl="4">
      <w:start w:val="1"/>
      <w:numFmt w:val="decimal"/>
      <w:lvlText w:val="%1.%2.%3.%4.%5."/>
      <w:lvlJc w:val="left"/>
      <w:pPr>
        <w:ind w:left="-5564" w:hanging="792"/>
      </w:pPr>
      <w:rPr>
        <w:rFonts w:hint="default"/>
      </w:rPr>
    </w:lvl>
    <w:lvl w:ilvl="5">
      <w:start w:val="1"/>
      <w:numFmt w:val="decimal"/>
      <w:lvlText w:val="%1.%2.%3.%4.%5.%6."/>
      <w:lvlJc w:val="left"/>
      <w:pPr>
        <w:ind w:left="-5060" w:hanging="936"/>
      </w:pPr>
      <w:rPr>
        <w:rFonts w:hint="default"/>
      </w:rPr>
    </w:lvl>
    <w:lvl w:ilvl="6">
      <w:start w:val="1"/>
      <w:numFmt w:val="decimal"/>
      <w:lvlText w:val="%1.%2.%3.%4.%5.%6.%7."/>
      <w:lvlJc w:val="left"/>
      <w:pPr>
        <w:ind w:left="-4556" w:hanging="1080"/>
      </w:pPr>
      <w:rPr>
        <w:rFonts w:hint="default"/>
      </w:rPr>
    </w:lvl>
    <w:lvl w:ilvl="7">
      <w:start w:val="1"/>
      <w:numFmt w:val="decimal"/>
      <w:lvlText w:val="%1.%2.%3.%4.%5.%6.%7.%8."/>
      <w:lvlJc w:val="left"/>
      <w:pPr>
        <w:ind w:left="-4052" w:hanging="1224"/>
      </w:pPr>
      <w:rPr>
        <w:rFonts w:hint="default"/>
      </w:rPr>
    </w:lvl>
    <w:lvl w:ilvl="8">
      <w:start w:val="1"/>
      <w:numFmt w:val="decimal"/>
      <w:lvlText w:val="%1.%2.%3.%4.%5.%6.%7.%8.%9."/>
      <w:lvlJc w:val="left"/>
      <w:pPr>
        <w:ind w:left="-3476" w:hanging="1440"/>
      </w:pPr>
      <w:rPr>
        <w:rFonts w:hint="default"/>
      </w:rPr>
    </w:lvl>
  </w:abstractNum>
  <w:abstractNum w:abstractNumId="31" w15:restartNumberingAfterBreak="0">
    <w:nsid w:val="630577D0"/>
    <w:multiLevelType w:val="multilevel"/>
    <w:tmpl w:val="30AED216"/>
    <w:lvl w:ilvl="0">
      <w:start w:val="10"/>
      <w:numFmt w:val="decimal"/>
      <w:lvlText w:val="%1."/>
      <w:lvlJc w:val="left"/>
      <w:pPr>
        <w:ind w:left="435" w:hanging="435"/>
      </w:pPr>
      <w:rPr>
        <w:rFonts w:hint="default"/>
      </w:rPr>
    </w:lvl>
    <w:lvl w:ilvl="1">
      <w:start w:val="2"/>
      <w:numFmt w:val="decimal"/>
      <w:lvlText w:val="%1.%2."/>
      <w:lvlJc w:val="left"/>
      <w:pPr>
        <w:ind w:left="861" w:hanging="435"/>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66BF74D6"/>
    <w:multiLevelType w:val="hybridMultilevel"/>
    <w:tmpl w:val="EEFC019A"/>
    <w:lvl w:ilvl="0" w:tplc="2BE09DD8">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15:restartNumberingAfterBreak="0">
    <w:nsid w:val="67527EDA"/>
    <w:multiLevelType w:val="hybridMultilevel"/>
    <w:tmpl w:val="FA66A126"/>
    <w:lvl w:ilvl="0" w:tplc="9BAA5C0E">
      <w:start w:val="4"/>
      <w:numFmt w:val="decimal"/>
      <w:lvlText w:val="%1."/>
      <w:lvlJc w:val="left"/>
      <w:pPr>
        <w:ind w:left="502" w:hanging="360"/>
      </w:pPr>
      <w:rPr>
        <w:rFonts w:eastAsia="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8BE02C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9234271"/>
    <w:multiLevelType w:val="hybridMultilevel"/>
    <w:tmpl w:val="30BC1B04"/>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CF70BC1"/>
    <w:multiLevelType w:val="multilevel"/>
    <w:tmpl w:val="5BEABA66"/>
    <w:lvl w:ilvl="0">
      <w:start w:val="1"/>
      <w:numFmt w:val="decimal"/>
      <w:pStyle w:val="10"/>
      <w:lvlText w:val="%1."/>
      <w:lvlJc w:val="left"/>
      <w:pPr>
        <w:tabs>
          <w:tab w:val="num" w:pos="612"/>
        </w:tabs>
        <w:ind w:left="612" w:hanging="432"/>
      </w:pPr>
      <w:rPr>
        <w:rFonts w:hint="default"/>
      </w:rPr>
    </w:lvl>
    <w:lvl w:ilvl="1">
      <w:start w:val="1"/>
      <w:numFmt w:val="decimal"/>
      <w:lvlText w:val="%1.%2"/>
      <w:lvlJc w:val="left"/>
      <w:pPr>
        <w:tabs>
          <w:tab w:val="num" w:pos="3096"/>
        </w:tabs>
        <w:ind w:left="3096" w:hanging="576"/>
      </w:pPr>
      <w:rPr>
        <w:rFonts w:hint="default"/>
      </w:rPr>
    </w:lvl>
    <w:lvl w:ilvl="2">
      <w:start w:val="1"/>
      <w:numFmt w:val="decimal"/>
      <w:pStyle w:val="30"/>
      <w:lvlText w:val="%1.%2.%3"/>
      <w:lvlJc w:val="left"/>
      <w:pPr>
        <w:tabs>
          <w:tab w:val="num" w:pos="1667"/>
        </w:tabs>
        <w:ind w:left="14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71E1D6C"/>
    <w:multiLevelType w:val="multilevel"/>
    <w:tmpl w:val="8698FC1E"/>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963305D"/>
    <w:multiLevelType w:val="multilevel"/>
    <w:tmpl w:val="764812D0"/>
    <w:lvl w:ilvl="0">
      <w:start w:val="1"/>
      <w:numFmt w:val="decimal"/>
      <w:lvlText w:val="%1."/>
      <w:lvlJc w:val="left"/>
      <w:pPr>
        <w:tabs>
          <w:tab w:val="num" w:pos="360"/>
        </w:tabs>
        <w:ind w:left="360" w:hanging="360"/>
      </w:pPr>
    </w:lvl>
    <w:lvl w:ilvl="1">
      <w:start w:val="3"/>
      <w:numFmt w:val="decimal"/>
      <w:isLgl/>
      <w:lvlText w:val="%1.%2."/>
      <w:lvlJc w:val="left"/>
      <w:pPr>
        <w:tabs>
          <w:tab w:val="num" w:pos="480"/>
        </w:tabs>
        <w:ind w:left="480" w:hanging="480"/>
      </w:pPr>
      <w:rPr>
        <w:b/>
      </w:rPr>
    </w:lvl>
    <w:lvl w:ilvl="2">
      <w:start w:val="1"/>
      <w:numFmt w:val="decimal"/>
      <w:isLgl/>
      <w:lvlText w:val="%1.%2.%3."/>
      <w:lvlJc w:val="left"/>
      <w:pPr>
        <w:tabs>
          <w:tab w:val="num" w:pos="720"/>
        </w:tabs>
        <w:ind w:left="720" w:hanging="720"/>
      </w:pPr>
      <w:rPr>
        <w:b/>
      </w:rPr>
    </w:lvl>
    <w:lvl w:ilvl="3">
      <w:start w:val="1"/>
      <w:numFmt w:val="decimal"/>
      <w:isLgl/>
      <w:lvlText w:val="%1.%2.%3.%4."/>
      <w:lvlJc w:val="left"/>
      <w:pPr>
        <w:tabs>
          <w:tab w:val="num" w:pos="720"/>
        </w:tabs>
        <w:ind w:left="720" w:hanging="720"/>
      </w:pPr>
      <w:rPr>
        <w:b/>
      </w:rPr>
    </w:lvl>
    <w:lvl w:ilvl="4">
      <w:start w:val="1"/>
      <w:numFmt w:val="decimal"/>
      <w:isLgl/>
      <w:lvlText w:val="%1.%2.%3.%4.%5."/>
      <w:lvlJc w:val="left"/>
      <w:pPr>
        <w:tabs>
          <w:tab w:val="num" w:pos="1080"/>
        </w:tabs>
        <w:ind w:left="1080" w:hanging="1080"/>
      </w:pPr>
      <w:rPr>
        <w:b/>
      </w:rPr>
    </w:lvl>
    <w:lvl w:ilvl="5">
      <w:start w:val="1"/>
      <w:numFmt w:val="decimal"/>
      <w:isLgl/>
      <w:lvlText w:val="%1.%2.%3.%4.%5.%6."/>
      <w:lvlJc w:val="left"/>
      <w:pPr>
        <w:tabs>
          <w:tab w:val="num" w:pos="1080"/>
        </w:tabs>
        <w:ind w:left="1080" w:hanging="1080"/>
      </w:pPr>
      <w:rPr>
        <w:b/>
      </w:rPr>
    </w:lvl>
    <w:lvl w:ilvl="6">
      <w:start w:val="1"/>
      <w:numFmt w:val="decimal"/>
      <w:isLgl/>
      <w:lvlText w:val="%1.%2.%3.%4.%5.%6.%7."/>
      <w:lvlJc w:val="left"/>
      <w:pPr>
        <w:tabs>
          <w:tab w:val="num" w:pos="1440"/>
        </w:tabs>
        <w:ind w:left="1440" w:hanging="1440"/>
      </w:pPr>
      <w:rPr>
        <w:b/>
      </w:rPr>
    </w:lvl>
    <w:lvl w:ilvl="7">
      <w:start w:val="1"/>
      <w:numFmt w:val="decimal"/>
      <w:isLgl/>
      <w:lvlText w:val="%1.%2.%3.%4.%5.%6.%7.%8."/>
      <w:lvlJc w:val="left"/>
      <w:pPr>
        <w:tabs>
          <w:tab w:val="num" w:pos="1440"/>
        </w:tabs>
        <w:ind w:left="1440" w:hanging="1440"/>
      </w:pPr>
      <w:rPr>
        <w:b/>
      </w:rPr>
    </w:lvl>
    <w:lvl w:ilvl="8">
      <w:start w:val="1"/>
      <w:numFmt w:val="decimal"/>
      <w:isLgl/>
      <w:lvlText w:val="%1.%2.%3.%4.%5.%6.%7.%8.%9."/>
      <w:lvlJc w:val="left"/>
      <w:pPr>
        <w:tabs>
          <w:tab w:val="num" w:pos="1800"/>
        </w:tabs>
        <w:ind w:left="1800" w:hanging="1800"/>
      </w:pPr>
      <w:rPr>
        <w:b/>
      </w:rPr>
    </w:lvl>
  </w:abstractNum>
  <w:abstractNum w:abstractNumId="39" w15:restartNumberingAfterBreak="0">
    <w:nsid w:val="7CBE54F5"/>
    <w:multiLevelType w:val="multilevel"/>
    <w:tmpl w:val="17B4C3E2"/>
    <w:lvl w:ilvl="0">
      <w:start w:val="12"/>
      <w:numFmt w:val="decimal"/>
      <w:lvlText w:val="%1."/>
      <w:lvlJc w:val="left"/>
      <w:pPr>
        <w:ind w:left="6248" w:hanging="435"/>
      </w:pPr>
      <w:rPr>
        <w:rFonts w:hint="default"/>
        <w:sz w:val="24"/>
        <w:szCs w:val="24"/>
      </w:rPr>
    </w:lvl>
    <w:lvl w:ilvl="1">
      <w:start w:val="7"/>
      <w:numFmt w:val="decimal"/>
      <w:lvlText w:val="%1.%2."/>
      <w:lvlJc w:val="left"/>
      <w:pPr>
        <w:ind w:left="6195" w:hanging="435"/>
      </w:pPr>
      <w:rPr>
        <w:rFonts w:hint="default"/>
        <w:b/>
      </w:rPr>
    </w:lvl>
    <w:lvl w:ilvl="2">
      <w:start w:val="1"/>
      <w:numFmt w:val="decimal"/>
      <w:lvlText w:val="%1.%2.%3."/>
      <w:lvlJc w:val="left"/>
      <w:pPr>
        <w:ind w:left="12240" w:hanging="720"/>
      </w:pPr>
      <w:rPr>
        <w:rFonts w:hint="default"/>
      </w:rPr>
    </w:lvl>
    <w:lvl w:ilvl="3">
      <w:start w:val="1"/>
      <w:numFmt w:val="decimal"/>
      <w:lvlText w:val="%1.%2.%3.%4."/>
      <w:lvlJc w:val="left"/>
      <w:pPr>
        <w:ind w:left="18000" w:hanging="720"/>
      </w:pPr>
      <w:rPr>
        <w:rFonts w:hint="default"/>
      </w:rPr>
    </w:lvl>
    <w:lvl w:ilvl="4">
      <w:start w:val="1"/>
      <w:numFmt w:val="decimal"/>
      <w:lvlText w:val="%1.%2.%3.%4.%5."/>
      <w:lvlJc w:val="left"/>
      <w:pPr>
        <w:ind w:left="24120" w:hanging="1080"/>
      </w:pPr>
      <w:rPr>
        <w:rFonts w:hint="default"/>
      </w:rPr>
    </w:lvl>
    <w:lvl w:ilvl="5">
      <w:start w:val="1"/>
      <w:numFmt w:val="decimal"/>
      <w:lvlText w:val="%1.%2.%3.%4.%5.%6."/>
      <w:lvlJc w:val="left"/>
      <w:pPr>
        <w:ind w:left="29880" w:hanging="1080"/>
      </w:pPr>
      <w:rPr>
        <w:rFonts w:hint="default"/>
      </w:rPr>
    </w:lvl>
    <w:lvl w:ilvl="6">
      <w:start w:val="1"/>
      <w:numFmt w:val="decimal"/>
      <w:lvlText w:val="%1.%2.%3.%4.%5.%6.%7."/>
      <w:lvlJc w:val="left"/>
      <w:pPr>
        <w:ind w:left="-29536" w:hanging="1440"/>
      </w:pPr>
      <w:rPr>
        <w:rFonts w:hint="default"/>
      </w:rPr>
    </w:lvl>
    <w:lvl w:ilvl="7">
      <w:start w:val="1"/>
      <w:numFmt w:val="decimal"/>
      <w:lvlText w:val="%1.%2.%3.%4.%5.%6.%7.%8."/>
      <w:lvlJc w:val="left"/>
      <w:pPr>
        <w:ind w:left="-23776" w:hanging="1440"/>
      </w:pPr>
      <w:rPr>
        <w:rFonts w:hint="default"/>
      </w:rPr>
    </w:lvl>
    <w:lvl w:ilvl="8">
      <w:start w:val="1"/>
      <w:numFmt w:val="decimal"/>
      <w:lvlText w:val="%1.%2.%3.%4.%5.%6.%7.%8.%9."/>
      <w:lvlJc w:val="left"/>
      <w:pPr>
        <w:ind w:left="-17656" w:hanging="1800"/>
      </w:pPr>
      <w:rPr>
        <w:rFonts w:hint="default"/>
      </w:rPr>
    </w:lvl>
  </w:abstractNum>
  <w:abstractNum w:abstractNumId="40" w15:restartNumberingAfterBreak="0">
    <w:nsid w:val="7EB24D16"/>
    <w:multiLevelType w:val="hybridMultilevel"/>
    <w:tmpl w:val="621414D8"/>
    <w:lvl w:ilvl="0" w:tplc="8FB4634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30228005">
    <w:abstractNumId w:val="30"/>
  </w:num>
  <w:num w:numId="2" w16cid:durableId="2125032746">
    <w:abstractNumId w:val="36"/>
  </w:num>
  <w:num w:numId="3" w16cid:durableId="1331132077">
    <w:abstractNumId w:val="8"/>
  </w:num>
  <w:num w:numId="4" w16cid:durableId="1433237789">
    <w:abstractNumId w:val="7"/>
  </w:num>
  <w:num w:numId="5" w16cid:durableId="1469937081">
    <w:abstractNumId w:val="34"/>
  </w:num>
  <w:num w:numId="6" w16cid:durableId="185484029">
    <w:abstractNumId w:val="15"/>
  </w:num>
  <w:num w:numId="7" w16cid:durableId="2040813203">
    <w:abstractNumId w:val="4"/>
  </w:num>
  <w:num w:numId="8" w16cid:durableId="1985817486">
    <w:abstractNumId w:val="6"/>
  </w:num>
  <w:num w:numId="9" w16cid:durableId="1130823969">
    <w:abstractNumId w:val="26"/>
  </w:num>
  <w:num w:numId="10" w16cid:durableId="1999114324">
    <w:abstractNumId w:val="22"/>
  </w:num>
  <w:num w:numId="11" w16cid:durableId="459566923">
    <w:abstractNumId w:val="20"/>
  </w:num>
  <w:num w:numId="12" w16cid:durableId="1326276287">
    <w:abstractNumId w:val="12"/>
  </w:num>
  <w:num w:numId="13" w16cid:durableId="1764446582">
    <w:abstractNumId w:val="17"/>
  </w:num>
  <w:num w:numId="14" w16cid:durableId="1474635285">
    <w:abstractNumId w:val="29"/>
  </w:num>
  <w:num w:numId="15" w16cid:durableId="904098843">
    <w:abstractNumId w:val="23"/>
  </w:num>
  <w:num w:numId="16" w16cid:durableId="233508894">
    <w:abstractNumId w:val="10"/>
  </w:num>
  <w:num w:numId="17" w16cid:durableId="933708224">
    <w:abstractNumId w:val="28"/>
  </w:num>
  <w:num w:numId="18" w16cid:durableId="1855611839">
    <w:abstractNumId w:val="16"/>
  </w:num>
  <w:num w:numId="19" w16cid:durableId="1731228892">
    <w:abstractNumId w:val="39"/>
  </w:num>
  <w:num w:numId="20" w16cid:durableId="1310474972">
    <w:abstractNumId w:val="25"/>
    <w:lvlOverride w:ilvl="0">
      <w:startOverride w:val="6"/>
    </w:lvlOverride>
  </w:num>
  <w:num w:numId="21" w16cid:durableId="1860581370">
    <w:abstractNumId w:val="40"/>
  </w:num>
  <w:num w:numId="22" w16cid:durableId="1561749388">
    <w:abstractNumId w:val="24"/>
  </w:num>
  <w:num w:numId="23" w16cid:durableId="1364210600">
    <w:abstractNumId w:val="3"/>
  </w:num>
  <w:num w:numId="24" w16cid:durableId="818964367">
    <w:abstractNumId w:val="27"/>
  </w:num>
  <w:num w:numId="25" w16cid:durableId="330261515">
    <w:abstractNumId w:val="11"/>
  </w:num>
  <w:num w:numId="26" w16cid:durableId="1664771828">
    <w:abstractNumId w:val="19"/>
  </w:num>
  <w:num w:numId="27" w16cid:durableId="1008602828">
    <w:abstractNumId w:val="1"/>
  </w:num>
  <w:num w:numId="28" w16cid:durableId="1716730834">
    <w:abstractNumId w:val="0"/>
  </w:num>
  <w:num w:numId="29" w16cid:durableId="498621347">
    <w:abstractNumId w:val="2"/>
  </w:num>
  <w:num w:numId="30" w16cid:durableId="721249983">
    <w:abstractNumId w:val="18"/>
  </w:num>
  <w:num w:numId="31" w16cid:durableId="407506939">
    <w:abstractNumId w:val="3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4987245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70864803">
    <w:abstractNumId w:val="37"/>
  </w:num>
  <w:num w:numId="34" w16cid:durableId="14174405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68161828">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24803024">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56503987">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78304791">
    <w:abstractNumId w:val="21"/>
  </w:num>
  <w:num w:numId="39" w16cid:durableId="1259560279">
    <w:abstractNumId w:val="14"/>
  </w:num>
  <w:num w:numId="40" w16cid:durableId="565334239">
    <w:abstractNumId w:val="33"/>
  </w:num>
  <w:num w:numId="41" w16cid:durableId="1865826083">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2AA4"/>
    <w:rsid w:val="000001D0"/>
    <w:rsid w:val="0000216C"/>
    <w:rsid w:val="000037D9"/>
    <w:rsid w:val="00021203"/>
    <w:rsid w:val="0003289B"/>
    <w:rsid w:val="00032ED3"/>
    <w:rsid w:val="00033385"/>
    <w:rsid w:val="00035906"/>
    <w:rsid w:val="00052525"/>
    <w:rsid w:val="000566BE"/>
    <w:rsid w:val="00061060"/>
    <w:rsid w:val="00076509"/>
    <w:rsid w:val="0008349A"/>
    <w:rsid w:val="00085425"/>
    <w:rsid w:val="000978C2"/>
    <w:rsid w:val="000A09F2"/>
    <w:rsid w:val="000B174D"/>
    <w:rsid w:val="000B7416"/>
    <w:rsid w:val="000D2667"/>
    <w:rsid w:val="000E3912"/>
    <w:rsid w:val="000E75CF"/>
    <w:rsid w:val="000F0161"/>
    <w:rsid w:val="000F4B1E"/>
    <w:rsid w:val="000F54F3"/>
    <w:rsid w:val="000F5B3E"/>
    <w:rsid w:val="00110952"/>
    <w:rsid w:val="00116D13"/>
    <w:rsid w:val="00122F61"/>
    <w:rsid w:val="0013508A"/>
    <w:rsid w:val="001362D6"/>
    <w:rsid w:val="00143567"/>
    <w:rsid w:val="0014645C"/>
    <w:rsid w:val="0014743B"/>
    <w:rsid w:val="00147677"/>
    <w:rsid w:val="00154298"/>
    <w:rsid w:val="0015670C"/>
    <w:rsid w:val="00166207"/>
    <w:rsid w:val="0017175C"/>
    <w:rsid w:val="001876F7"/>
    <w:rsid w:val="00190569"/>
    <w:rsid w:val="00193ED8"/>
    <w:rsid w:val="001A5C44"/>
    <w:rsid w:val="001C1DD3"/>
    <w:rsid w:val="001C394B"/>
    <w:rsid w:val="001D6E0D"/>
    <w:rsid w:val="001D7A27"/>
    <w:rsid w:val="001E4050"/>
    <w:rsid w:val="001E44F3"/>
    <w:rsid w:val="001E710A"/>
    <w:rsid w:val="001F77E3"/>
    <w:rsid w:val="00200512"/>
    <w:rsid w:val="0020484A"/>
    <w:rsid w:val="00204DAA"/>
    <w:rsid w:val="0020632B"/>
    <w:rsid w:val="0021515D"/>
    <w:rsid w:val="00222E29"/>
    <w:rsid w:val="002246F2"/>
    <w:rsid w:val="0022583C"/>
    <w:rsid w:val="002260A8"/>
    <w:rsid w:val="00231570"/>
    <w:rsid w:val="00240B16"/>
    <w:rsid w:val="00240EC4"/>
    <w:rsid w:val="0025223F"/>
    <w:rsid w:val="00255C8D"/>
    <w:rsid w:val="002676C5"/>
    <w:rsid w:val="00272600"/>
    <w:rsid w:val="00276FB4"/>
    <w:rsid w:val="0028099B"/>
    <w:rsid w:val="00281B82"/>
    <w:rsid w:val="002A44D2"/>
    <w:rsid w:val="002A5B04"/>
    <w:rsid w:val="002B3E93"/>
    <w:rsid w:val="002B43DD"/>
    <w:rsid w:val="002C4EF1"/>
    <w:rsid w:val="002F368C"/>
    <w:rsid w:val="002F51DC"/>
    <w:rsid w:val="002F600D"/>
    <w:rsid w:val="00305482"/>
    <w:rsid w:val="0030565F"/>
    <w:rsid w:val="003065B3"/>
    <w:rsid w:val="00311947"/>
    <w:rsid w:val="0031473C"/>
    <w:rsid w:val="00320016"/>
    <w:rsid w:val="00330D15"/>
    <w:rsid w:val="0033644F"/>
    <w:rsid w:val="00344F0E"/>
    <w:rsid w:val="00345550"/>
    <w:rsid w:val="00345D8E"/>
    <w:rsid w:val="00346328"/>
    <w:rsid w:val="00347CAB"/>
    <w:rsid w:val="00357D67"/>
    <w:rsid w:val="0036226F"/>
    <w:rsid w:val="003628D8"/>
    <w:rsid w:val="00365F3E"/>
    <w:rsid w:val="00366C18"/>
    <w:rsid w:val="00383455"/>
    <w:rsid w:val="00385279"/>
    <w:rsid w:val="00386001"/>
    <w:rsid w:val="00390C85"/>
    <w:rsid w:val="0039202D"/>
    <w:rsid w:val="00397F61"/>
    <w:rsid w:val="003A0B3A"/>
    <w:rsid w:val="003A1EA1"/>
    <w:rsid w:val="003A3ACA"/>
    <w:rsid w:val="003A544E"/>
    <w:rsid w:val="003A5A8B"/>
    <w:rsid w:val="003A5F13"/>
    <w:rsid w:val="003B6E5B"/>
    <w:rsid w:val="003C01DF"/>
    <w:rsid w:val="003C0319"/>
    <w:rsid w:val="003C1872"/>
    <w:rsid w:val="003C766E"/>
    <w:rsid w:val="003D2A0E"/>
    <w:rsid w:val="003D3675"/>
    <w:rsid w:val="003E5076"/>
    <w:rsid w:val="003F0B2F"/>
    <w:rsid w:val="003F190A"/>
    <w:rsid w:val="003F627B"/>
    <w:rsid w:val="003F7777"/>
    <w:rsid w:val="00400913"/>
    <w:rsid w:val="00411DBB"/>
    <w:rsid w:val="00433FB6"/>
    <w:rsid w:val="00446A2F"/>
    <w:rsid w:val="00450722"/>
    <w:rsid w:val="00450B2B"/>
    <w:rsid w:val="004512F2"/>
    <w:rsid w:val="004577D1"/>
    <w:rsid w:val="00460968"/>
    <w:rsid w:val="00460BD6"/>
    <w:rsid w:val="00473A85"/>
    <w:rsid w:val="004812D9"/>
    <w:rsid w:val="00481AF9"/>
    <w:rsid w:val="00485AD5"/>
    <w:rsid w:val="00492D9D"/>
    <w:rsid w:val="00494424"/>
    <w:rsid w:val="004A1D23"/>
    <w:rsid w:val="004A256E"/>
    <w:rsid w:val="004A26CC"/>
    <w:rsid w:val="004B2177"/>
    <w:rsid w:val="004B708F"/>
    <w:rsid w:val="004C1970"/>
    <w:rsid w:val="004C1F2D"/>
    <w:rsid w:val="004C3E9B"/>
    <w:rsid w:val="004C5B15"/>
    <w:rsid w:val="004D082A"/>
    <w:rsid w:val="004D3ED3"/>
    <w:rsid w:val="004D45D5"/>
    <w:rsid w:val="004D5E18"/>
    <w:rsid w:val="004D763B"/>
    <w:rsid w:val="004D7AD2"/>
    <w:rsid w:val="004E0AB5"/>
    <w:rsid w:val="004E53B5"/>
    <w:rsid w:val="004E73BD"/>
    <w:rsid w:val="004E74D8"/>
    <w:rsid w:val="004F0320"/>
    <w:rsid w:val="004F21DE"/>
    <w:rsid w:val="004F3A2E"/>
    <w:rsid w:val="004F6BCF"/>
    <w:rsid w:val="005128FA"/>
    <w:rsid w:val="005139A7"/>
    <w:rsid w:val="00517722"/>
    <w:rsid w:val="00523171"/>
    <w:rsid w:val="005304EE"/>
    <w:rsid w:val="0053778B"/>
    <w:rsid w:val="00540E01"/>
    <w:rsid w:val="00541E9F"/>
    <w:rsid w:val="0054246A"/>
    <w:rsid w:val="005507BF"/>
    <w:rsid w:val="00552AC0"/>
    <w:rsid w:val="00565CC2"/>
    <w:rsid w:val="0056624C"/>
    <w:rsid w:val="00566EED"/>
    <w:rsid w:val="00567B52"/>
    <w:rsid w:val="005712EE"/>
    <w:rsid w:val="00575128"/>
    <w:rsid w:val="0057571D"/>
    <w:rsid w:val="00575A52"/>
    <w:rsid w:val="005812F0"/>
    <w:rsid w:val="00583D3A"/>
    <w:rsid w:val="00585F47"/>
    <w:rsid w:val="005871F1"/>
    <w:rsid w:val="00590E78"/>
    <w:rsid w:val="00592D56"/>
    <w:rsid w:val="005939BD"/>
    <w:rsid w:val="005A47B0"/>
    <w:rsid w:val="005A7B7D"/>
    <w:rsid w:val="005B46AC"/>
    <w:rsid w:val="005B7AF4"/>
    <w:rsid w:val="005D04EC"/>
    <w:rsid w:val="005D2638"/>
    <w:rsid w:val="005D5362"/>
    <w:rsid w:val="005E5A96"/>
    <w:rsid w:val="005E6105"/>
    <w:rsid w:val="005F54E7"/>
    <w:rsid w:val="0060671C"/>
    <w:rsid w:val="006108FB"/>
    <w:rsid w:val="006213FE"/>
    <w:rsid w:val="00625BAF"/>
    <w:rsid w:val="006315F9"/>
    <w:rsid w:val="00631842"/>
    <w:rsid w:val="00632B58"/>
    <w:rsid w:val="00635ECC"/>
    <w:rsid w:val="006410F2"/>
    <w:rsid w:val="00650877"/>
    <w:rsid w:val="00666417"/>
    <w:rsid w:val="00674E0F"/>
    <w:rsid w:val="0067544C"/>
    <w:rsid w:val="00680866"/>
    <w:rsid w:val="006810C7"/>
    <w:rsid w:val="0068703E"/>
    <w:rsid w:val="006A4801"/>
    <w:rsid w:val="006A70A6"/>
    <w:rsid w:val="006B0CC5"/>
    <w:rsid w:val="006B704A"/>
    <w:rsid w:val="006C0BE8"/>
    <w:rsid w:val="006C177F"/>
    <w:rsid w:val="006C7A3B"/>
    <w:rsid w:val="006C7BC2"/>
    <w:rsid w:val="006D20C5"/>
    <w:rsid w:val="006F5F9F"/>
    <w:rsid w:val="0070393D"/>
    <w:rsid w:val="007120E2"/>
    <w:rsid w:val="007142DA"/>
    <w:rsid w:val="00715CDA"/>
    <w:rsid w:val="00717722"/>
    <w:rsid w:val="00720440"/>
    <w:rsid w:val="00726193"/>
    <w:rsid w:val="00727AED"/>
    <w:rsid w:val="00730DE6"/>
    <w:rsid w:val="00735E61"/>
    <w:rsid w:val="00736915"/>
    <w:rsid w:val="0073722C"/>
    <w:rsid w:val="00745164"/>
    <w:rsid w:val="007505AD"/>
    <w:rsid w:val="00752ADF"/>
    <w:rsid w:val="00755A59"/>
    <w:rsid w:val="0075688E"/>
    <w:rsid w:val="0076449A"/>
    <w:rsid w:val="00770BC3"/>
    <w:rsid w:val="00770FB4"/>
    <w:rsid w:val="00772516"/>
    <w:rsid w:val="00772D59"/>
    <w:rsid w:val="00777852"/>
    <w:rsid w:val="00781174"/>
    <w:rsid w:val="00791409"/>
    <w:rsid w:val="00791C04"/>
    <w:rsid w:val="007934CB"/>
    <w:rsid w:val="007A7B24"/>
    <w:rsid w:val="007B0F85"/>
    <w:rsid w:val="007B457C"/>
    <w:rsid w:val="007C1914"/>
    <w:rsid w:val="007D3104"/>
    <w:rsid w:val="007D5F70"/>
    <w:rsid w:val="007F23AC"/>
    <w:rsid w:val="007F4310"/>
    <w:rsid w:val="007F462B"/>
    <w:rsid w:val="007F6DDA"/>
    <w:rsid w:val="007F7A46"/>
    <w:rsid w:val="00801FD7"/>
    <w:rsid w:val="00811EFE"/>
    <w:rsid w:val="008146FE"/>
    <w:rsid w:val="00815139"/>
    <w:rsid w:val="00816820"/>
    <w:rsid w:val="00816C23"/>
    <w:rsid w:val="00835490"/>
    <w:rsid w:val="008375EC"/>
    <w:rsid w:val="00843887"/>
    <w:rsid w:val="0084420F"/>
    <w:rsid w:val="00845790"/>
    <w:rsid w:val="00852EF2"/>
    <w:rsid w:val="00853391"/>
    <w:rsid w:val="00853721"/>
    <w:rsid w:val="00853D96"/>
    <w:rsid w:val="008565F7"/>
    <w:rsid w:val="00856B4F"/>
    <w:rsid w:val="00857246"/>
    <w:rsid w:val="008647BB"/>
    <w:rsid w:val="00871F4D"/>
    <w:rsid w:val="00872773"/>
    <w:rsid w:val="00875137"/>
    <w:rsid w:val="00877BC4"/>
    <w:rsid w:val="008809E1"/>
    <w:rsid w:val="008A3622"/>
    <w:rsid w:val="008A45DB"/>
    <w:rsid w:val="008A5080"/>
    <w:rsid w:val="008B2BF2"/>
    <w:rsid w:val="008D2C78"/>
    <w:rsid w:val="008D41CC"/>
    <w:rsid w:val="008D5DF4"/>
    <w:rsid w:val="008D79FC"/>
    <w:rsid w:val="008D7C55"/>
    <w:rsid w:val="008E5D45"/>
    <w:rsid w:val="008E7783"/>
    <w:rsid w:val="008F6EB8"/>
    <w:rsid w:val="009103AA"/>
    <w:rsid w:val="00915B12"/>
    <w:rsid w:val="00920D4E"/>
    <w:rsid w:val="00922747"/>
    <w:rsid w:val="00930753"/>
    <w:rsid w:val="00940D21"/>
    <w:rsid w:val="00942BB0"/>
    <w:rsid w:val="0095699A"/>
    <w:rsid w:val="00961290"/>
    <w:rsid w:val="009658E1"/>
    <w:rsid w:val="00965D22"/>
    <w:rsid w:val="0096734D"/>
    <w:rsid w:val="009727D1"/>
    <w:rsid w:val="009779BA"/>
    <w:rsid w:val="0098589E"/>
    <w:rsid w:val="00986CC8"/>
    <w:rsid w:val="00987B44"/>
    <w:rsid w:val="009901F6"/>
    <w:rsid w:val="0099515C"/>
    <w:rsid w:val="009A0949"/>
    <w:rsid w:val="009A389A"/>
    <w:rsid w:val="009B69EE"/>
    <w:rsid w:val="009B7231"/>
    <w:rsid w:val="009B7BCB"/>
    <w:rsid w:val="009C0B03"/>
    <w:rsid w:val="009C6341"/>
    <w:rsid w:val="009D0327"/>
    <w:rsid w:val="009D0B92"/>
    <w:rsid w:val="009D3AB6"/>
    <w:rsid w:val="009D4795"/>
    <w:rsid w:val="009D5505"/>
    <w:rsid w:val="009D5E6C"/>
    <w:rsid w:val="009D6551"/>
    <w:rsid w:val="009E1E16"/>
    <w:rsid w:val="009E3B61"/>
    <w:rsid w:val="009F0A71"/>
    <w:rsid w:val="009F38CB"/>
    <w:rsid w:val="009F3CBD"/>
    <w:rsid w:val="00A10920"/>
    <w:rsid w:val="00A12B51"/>
    <w:rsid w:val="00A1559F"/>
    <w:rsid w:val="00A1673E"/>
    <w:rsid w:val="00A17763"/>
    <w:rsid w:val="00A37742"/>
    <w:rsid w:val="00A4634C"/>
    <w:rsid w:val="00A46590"/>
    <w:rsid w:val="00A53CB0"/>
    <w:rsid w:val="00A54733"/>
    <w:rsid w:val="00A57868"/>
    <w:rsid w:val="00A636B4"/>
    <w:rsid w:val="00A713B8"/>
    <w:rsid w:val="00A720DF"/>
    <w:rsid w:val="00A75FB1"/>
    <w:rsid w:val="00A846F8"/>
    <w:rsid w:val="00A85B45"/>
    <w:rsid w:val="00A90352"/>
    <w:rsid w:val="00A90991"/>
    <w:rsid w:val="00A923B2"/>
    <w:rsid w:val="00A97AE6"/>
    <w:rsid w:val="00AA1ED7"/>
    <w:rsid w:val="00AA3BC9"/>
    <w:rsid w:val="00AA6BB9"/>
    <w:rsid w:val="00AB1377"/>
    <w:rsid w:val="00AB3CD1"/>
    <w:rsid w:val="00AB52B4"/>
    <w:rsid w:val="00AB6244"/>
    <w:rsid w:val="00AB689E"/>
    <w:rsid w:val="00AB7ABD"/>
    <w:rsid w:val="00AB7DEF"/>
    <w:rsid w:val="00AD3E3B"/>
    <w:rsid w:val="00AD5FA9"/>
    <w:rsid w:val="00AD64AE"/>
    <w:rsid w:val="00AD66CE"/>
    <w:rsid w:val="00AE0BAB"/>
    <w:rsid w:val="00AF040A"/>
    <w:rsid w:val="00AF0A39"/>
    <w:rsid w:val="00AF6A3C"/>
    <w:rsid w:val="00AF7437"/>
    <w:rsid w:val="00B10CF8"/>
    <w:rsid w:val="00B119A2"/>
    <w:rsid w:val="00B16797"/>
    <w:rsid w:val="00B225DA"/>
    <w:rsid w:val="00B302B4"/>
    <w:rsid w:val="00B32037"/>
    <w:rsid w:val="00B33A38"/>
    <w:rsid w:val="00B33A4E"/>
    <w:rsid w:val="00B3724E"/>
    <w:rsid w:val="00B40C41"/>
    <w:rsid w:val="00B55392"/>
    <w:rsid w:val="00B57DB1"/>
    <w:rsid w:val="00B61E96"/>
    <w:rsid w:val="00B662D7"/>
    <w:rsid w:val="00B677F3"/>
    <w:rsid w:val="00B72796"/>
    <w:rsid w:val="00B73AB7"/>
    <w:rsid w:val="00B75D3D"/>
    <w:rsid w:val="00B83FAF"/>
    <w:rsid w:val="00B85027"/>
    <w:rsid w:val="00B858F7"/>
    <w:rsid w:val="00B865BD"/>
    <w:rsid w:val="00B86949"/>
    <w:rsid w:val="00B87AAD"/>
    <w:rsid w:val="00B9121E"/>
    <w:rsid w:val="00B92A4E"/>
    <w:rsid w:val="00B96B44"/>
    <w:rsid w:val="00BA478E"/>
    <w:rsid w:val="00BB06FD"/>
    <w:rsid w:val="00BB1BAC"/>
    <w:rsid w:val="00BB4F7C"/>
    <w:rsid w:val="00BC1781"/>
    <w:rsid w:val="00BC3307"/>
    <w:rsid w:val="00BD0EC1"/>
    <w:rsid w:val="00BD11FF"/>
    <w:rsid w:val="00BE106C"/>
    <w:rsid w:val="00BE3EBC"/>
    <w:rsid w:val="00BE4167"/>
    <w:rsid w:val="00BE4D78"/>
    <w:rsid w:val="00BE7967"/>
    <w:rsid w:val="00BF109B"/>
    <w:rsid w:val="00BF1CFF"/>
    <w:rsid w:val="00BF4853"/>
    <w:rsid w:val="00C0029F"/>
    <w:rsid w:val="00C02DA1"/>
    <w:rsid w:val="00C04234"/>
    <w:rsid w:val="00C123D7"/>
    <w:rsid w:val="00C128E0"/>
    <w:rsid w:val="00C13A0B"/>
    <w:rsid w:val="00C143E5"/>
    <w:rsid w:val="00C157E8"/>
    <w:rsid w:val="00C23308"/>
    <w:rsid w:val="00C30DAD"/>
    <w:rsid w:val="00C3152D"/>
    <w:rsid w:val="00C41F5A"/>
    <w:rsid w:val="00C42D6A"/>
    <w:rsid w:val="00C42DF3"/>
    <w:rsid w:val="00C4413C"/>
    <w:rsid w:val="00C44F8D"/>
    <w:rsid w:val="00C452FD"/>
    <w:rsid w:val="00C47935"/>
    <w:rsid w:val="00C5195A"/>
    <w:rsid w:val="00C55E52"/>
    <w:rsid w:val="00C61DA6"/>
    <w:rsid w:val="00C6513E"/>
    <w:rsid w:val="00C71314"/>
    <w:rsid w:val="00C90416"/>
    <w:rsid w:val="00C907F7"/>
    <w:rsid w:val="00C924C1"/>
    <w:rsid w:val="00C9564C"/>
    <w:rsid w:val="00CB763A"/>
    <w:rsid w:val="00CB78A0"/>
    <w:rsid w:val="00CC5994"/>
    <w:rsid w:val="00CD2C2B"/>
    <w:rsid w:val="00CD6391"/>
    <w:rsid w:val="00CD660C"/>
    <w:rsid w:val="00CE0BDF"/>
    <w:rsid w:val="00CE151C"/>
    <w:rsid w:val="00CE208E"/>
    <w:rsid w:val="00CF1DBF"/>
    <w:rsid w:val="00CF616E"/>
    <w:rsid w:val="00D00525"/>
    <w:rsid w:val="00D023FA"/>
    <w:rsid w:val="00D02EC4"/>
    <w:rsid w:val="00D13145"/>
    <w:rsid w:val="00D1481F"/>
    <w:rsid w:val="00D200DD"/>
    <w:rsid w:val="00D2092D"/>
    <w:rsid w:val="00D2486F"/>
    <w:rsid w:val="00D26683"/>
    <w:rsid w:val="00D30FF5"/>
    <w:rsid w:val="00D374FA"/>
    <w:rsid w:val="00D3766C"/>
    <w:rsid w:val="00D45893"/>
    <w:rsid w:val="00D504B9"/>
    <w:rsid w:val="00D54895"/>
    <w:rsid w:val="00D638E3"/>
    <w:rsid w:val="00D652E5"/>
    <w:rsid w:val="00D67874"/>
    <w:rsid w:val="00D70C08"/>
    <w:rsid w:val="00D73FA3"/>
    <w:rsid w:val="00D767C5"/>
    <w:rsid w:val="00D82575"/>
    <w:rsid w:val="00D868A1"/>
    <w:rsid w:val="00D926BF"/>
    <w:rsid w:val="00DA3567"/>
    <w:rsid w:val="00DA792D"/>
    <w:rsid w:val="00DB766A"/>
    <w:rsid w:val="00DC0D32"/>
    <w:rsid w:val="00DC4723"/>
    <w:rsid w:val="00DC5ACD"/>
    <w:rsid w:val="00DD11F4"/>
    <w:rsid w:val="00DD430B"/>
    <w:rsid w:val="00DD4B14"/>
    <w:rsid w:val="00DD6C64"/>
    <w:rsid w:val="00DE721E"/>
    <w:rsid w:val="00DF3B73"/>
    <w:rsid w:val="00DF444D"/>
    <w:rsid w:val="00DF53CF"/>
    <w:rsid w:val="00DF5514"/>
    <w:rsid w:val="00E01917"/>
    <w:rsid w:val="00E02511"/>
    <w:rsid w:val="00E05A01"/>
    <w:rsid w:val="00E06672"/>
    <w:rsid w:val="00E13863"/>
    <w:rsid w:val="00E147BA"/>
    <w:rsid w:val="00E16D3F"/>
    <w:rsid w:val="00E2185C"/>
    <w:rsid w:val="00E26074"/>
    <w:rsid w:val="00E26F20"/>
    <w:rsid w:val="00E36AE5"/>
    <w:rsid w:val="00E37042"/>
    <w:rsid w:val="00E42F1D"/>
    <w:rsid w:val="00E46DFF"/>
    <w:rsid w:val="00E55C72"/>
    <w:rsid w:val="00E57CE1"/>
    <w:rsid w:val="00E60A56"/>
    <w:rsid w:val="00E65AD9"/>
    <w:rsid w:val="00E76A56"/>
    <w:rsid w:val="00E7752B"/>
    <w:rsid w:val="00E81476"/>
    <w:rsid w:val="00E825EE"/>
    <w:rsid w:val="00E82D6B"/>
    <w:rsid w:val="00E84F88"/>
    <w:rsid w:val="00E8645F"/>
    <w:rsid w:val="00E8766E"/>
    <w:rsid w:val="00E94824"/>
    <w:rsid w:val="00E967B9"/>
    <w:rsid w:val="00EA121D"/>
    <w:rsid w:val="00EA2E5E"/>
    <w:rsid w:val="00EB1787"/>
    <w:rsid w:val="00EB3D04"/>
    <w:rsid w:val="00EC30D2"/>
    <w:rsid w:val="00EC415A"/>
    <w:rsid w:val="00EC7B6B"/>
    <w:rsid w:val="00ED51A4"/>
    <w:rsid w:val="00ED5912"/>
    <w:rsid w:val="00EE1FDA"/>
    <w:rsid w:val="00EF6AB6"/>
    <w:rsid w:val="00F0249D"/>
    <w:rsid w:val="00F02AA4"/>
    <w:rsid w:val="00F07E84"/>
    <w:rsid w:val="00F10568"/>
    <w:rsid w:val="00F10696"/>
    <w:rsid w:val="00F27194"/>
    <w:rsid w:val="00F30808"/>
    <w:rsid w:val="00F31190"/>
    <w:rsid w:val="00F316EC"/>
    <w:rsid w:val="00F3448F"/>
    <w:rsid w:val="00F36A31"/>
    <w:rsid w:val="00F54C00"/>
    <w:rsid w:val="00F54FD8"/>
    <w:rsid w:val="00F60973"/>
    <w:rsid w:val="00F60E06"/>
    <w:rsid w:val="00F61DA1"/>
    <w:rsid w:val="00F73A4E"/>
    <w:rsid w:val="00F740D6"/>
    <w:rsid w:val="00F812F3"/>
    <w:rsid w:val="00F85D34"/>
    <w:rsid w:val="00F8616B"/>
    <w:rsid w:val="00F902E5"/>
    <w:rsid w:val="00F90E7E"/>
    <w:rsid w:val="00F90F12"/>
    <w:rsid w:val="00F9679B"/>
    <w:rsid w:val="00FA465E"/>
    <w:rsid w:val="00FB0E46"/>
    <w:rsid w:val="00FB1365"/>
    <w:rsid w:val="00FB36AD"/>
    <w:rsid w:val="00FB6A97"/>
    <w:rsid w:val="00FC1749"/>
    <w:rsid w:val="00FC34C4"/>
    <w:rsid w:val="00FC5859"/>
    <w:rsid w:val="00FC689B"/>
    <w:rsid w:val="00FC74D2"/>
    <w:rsid w:val="00FD239E"/>
    <w:rsid w:val="00FD30E7"/>
    <w:rsid w:val="00FD55AD"/>
    <w:rsid w:val="00FD5724"/>
    <w:rsid w:val="00FF1A11"/>
    <w:rsid w:val="00FF1D94"/>
    <w:rsid w:val="00FF1EF0"/>
    <w:rsid w:val="00FF4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640E2"/>
  <w15:docId w15:val="{011548AB-A714-4723-AD38-78CEA36B4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C0D32"/>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
    <w:basedOn w:val="a0"/>
    <w:next w:val="a0"/>
    <w:link w:val="11"/>
    <w:qFormat/>
    <w:rsid w:val="001C394B"/>
    <w:pPr>
      <w:keepNext/>
      <w:numPr>
        <w:numId w:val="1"/>
      </w:numPr>
      <w:spacing w:after="0" w:line="240" w:lineRule="auto"/>
      <w:ind w:left="360"/>
      <w:jc w:val="right"/>
      <w:outlineLvl w:val="0"/>
    </w:pPr>
    <w:rPr>
      <w:rFonts w:ascii="Times New Roman" w:eastAsia="Times New Roman" w:hAnsi="Times New Roman" w:cs="Times New Roman"/>
      <w:iCs/>
      <w:sz w:val="24"/>
      <w:szCs w:val="24"/>
      <w:lang w:val="x-none" w:eastAsia="x-none"/>
    </w:rPr>
  </w:style>
  <w:style w:type="paragraph" w:styleId="20">
    <w:name w:val="heading 2"/>
    <w:basedOn w:val="a0"/>
    <w:next w:val="a0"/>
    <w:link w:val="21"/>
    <w:uiPriority w:val="9"/>
    <w:semiHidden/>
    <w:unhideWhenUsed/>
    <w:qFormat/>
    <w:rsid w:val="001C394B"/>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ru-RU"/>
    </w:rPr>
  </w:style>
  <w:style w:type="paragraph" w:styleId="31">
    <w:name w:val="heading 3"/>
    <w:basedOn w:val="a0"/>
    <w:next w:val="a0"/>
    <w:link w:val="32"/>
    <w:uiPriority w:val="9"/>
    <w:unhideWhenUsed/>
    <w:qFormat/>
    <w:rsid w:val="001C394B"/>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nhideWhenUsed/>
    <w:rsid w:val="00772D59"/>
    <w:pPr>
      <w:tabs>
        <w:tab w:val="center" w:pos="4677"/>
        <w:tab w:val="right" w:pos="9355"/>
      </w:tabs>
      <w:spacing w:after="0" w:line="240" w:lineRule="auto"/>
    </w:pPr>
  </w:style>
  <w:style w:type="character" w:customStyle="1" w:styleId="a5">
    <w:name w:val="Нижний колонтитул Знак"/>
    <w:basedOn w:val="a1"/>
    <w:link w:val="a4"/>
    <w:uiPriority w:val="99"/>
    <w:semiHidden/>
    <w:rsid w:val="00772D59"/>
  </w:style>
  <w:style w:type="paragraph" w:styleId="a6">
    <w:name w:val="Balloon Text"/>
    <w:basedOn w:val="a0"/>
    <w:link w:val="a7"/>
    <w:uiPriority w:val="99"/>
    <w:semiHidden/>
    <w:unhideWhenUsed/>
    <w:rsid w:val="00772D59"/>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772D59"/>
    <w:rPr>
      <w:rFonts w:ascii="Tahoma" w:hAnsi="Tahoma" w:cs="Tahoma"/>
      <w:sz w:val="16"/>
      <w:szCs w:val="16"/>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
    <w:basedOn w:val="a1"/>
    <w:link w:val="1"/>
    <w:rsid w:val="001C394B"/>
    <w:rPr>
      <w:rFonts w:ascii="Times New Roman" w:eastAsia="Times New Roman" w:hAnsi="Times New Roman" w:cs="Times New Roman"/>
      <w:iCs/>
      <w:sz w:val="24"/>
      <w:szCs w:val="24"/>
      <w:lang w:val="x-none" w:eastAsia="x-none"/>
    </w:rPr>
  </w:style>
  <w:style w:type="character" w:customStyle="1" w:styleId="21">
    <w:name w:val="Заголовок 2 Знак"/>
    <w:basedOn w:val="a1"/>
    <w:link w:val="20"/>
    <w:uiPriority w:val="9"/>
    <w:semiHidden/>
    <w:rsid w:val="001C394B"/>
    <w:rPr>
      <w:rFonts w:asciiTheme="majorHAnsi" w:eastAsiaTheme="majorEastAsia" w:hAnsiTheme="majorHAnsi" w:cstheme="majorBidi"/>
      <w:color w:val="365F91" w:themeColor="accent1" w:themeShade="BF"/>
      <w:sz w:val="26"/>
      <w:szCs w:val="26"/>
      <w:lang w:eastAsia="ru-RU"/>
    </w:rPr>
  </w:style>
  <w:style w:type="character" w:customStyle="1" w:styleId="32">
    <w:name w:val="Заголовок 3 Знак"/>
    <w:basedOn w:val="a1"/>
    <w:link w:val="31"/>
    <w:uiPriority w:val="9"/>
    <w:rsid w:val="001C394B"/>
    <w:rPr>
      <w:rFonts w:asciiTheme="majorHAnsi" w:eastAsiaTheme="majorEastAsia" w:hAnsiTheme="majorHAnsi" w:cstheme="majorBidi"/>
      <w:b/>
      <w:bCs/>
      <w:color w:val="4F81BD" w:themeColor="accent1"/>
      <w:sz w:val="24"/>
      <w:szCs w:val="24"/>
      <w:lang w:eastAsia="ru-RU"/>
    </w:rPr>
  </w:style>
  <w:style w:type="numbering" w:customStyle="1" w:styleId="12">
    <w:name w:val="Нет списка1"/>
    <w:next w:val="a3"/>
    <w:uiPriority w:val="99"/>
    <w:semiHidden/>
    <w:unhideWhenUsed/>
    <w:rsid w:val="001C394B"/>
  </w:style>
  <w:style w:type="character" w:styleId="a8">
    <w:name w:val="page number"/>
    <w:basedOn w:val="a1"/>
    <w:rsid w:val="001C394B"/>
  </w:style>
  <w:style w:type="paragraph" w:customStyle="1" w:styleId="110">
    <w:name w:val="заголовок 11"/>
    <w:basedOn w:val="a0"/>
    <w:next w:val="a0"/>
    <w:rsid w:val="001C394B"/>
    <w:pPr>
      <w:keepNext/>
      <w:spacing w:after="0" w:line="240" w:lineRule="auto"/>
      <w:jc w:val="center"/>
    </w:pPr>
    <w:rPr>
      <w:rFonts w:ascii="Times New Roman" w:eastAsia="Times New Roman" w:hAnsi="Times New Roman" w:cs="Times New Roman"/>
      <w:snapToGrid w:val="0"/>
      <w:sz w:val="24"/>
      <w:szCs w:val="20"/>
      <w:lang w:eastAsia="ru-RU"/>
    </w:rPr>
  </w:style>
  <w:style w:type="character" w:styleId="a9">
    <w:name w:val="Hyperlink"/>
    <w:uiPriority w:val="99"/>
    <w:rsid w:val="001C394B"/>
    <w:rPr>
      <w:color w:val="0000FF"/>
      <w:u w:val="single"/>
    </w:rPr>
  </w:style>
  <w:style w:type="character" w:customStyle="1" w:styleId="13">
    <w:name w:val="Нижний колонтитул Знак1"/>
    <w:rsid w:val="001C394B"/>
    <w:rPr>
      <w:rFonts w:ascii="Courier New" w:eastAsia="Times New Roman" w:hAnsi="Courier New" w:cs="Times New Roman"/>
      <w:sz w:val="20"/>
      <w:szCs w:val="20"/>
      <w:lang w:val="x-none" w:eastAsia="x-none"/>
    </w:rPr>
  </w:style>
  <w:style w:type="paragraph" w:customStyle="1" w:styleId="kd12">
    <w:name w:val="kd_12"/>
    <w:basedOn w:val="a0"/>
    <w:qFormat/>
    <w:rsid w:val="001C394B"/>
    <w:pPr>
      <w:numPr>
        <w:ilvl w:val="1"/>
        <w:numId w:val="1"/>
      </w:numPr>
      <w:tabs>
        <w:tab w:val="left" w:pos="851"/>
      </w:tabs>
      <w:spacing w:after="0" w:line="240" w:lineRule="auto"/>
      <w:jc w:val="both"/>
    </w:pPr>
    <w:rPr>
      <w:rFonts w:ascii="Times New Roman" w:eastAsia="Times New Roman" w:hAnsi="Times New Roman" w:cs="Times New Roman"/>
      <w:sz w:val="28"/>
      <w:szCs w:val="28"/>
      <w:lang w:eastAsia="ru-RU"/>
    </w:rPr>
  </w:style>
  <w:style w:type="paragraph" w:customStyle="1" w:styleId="kd123">
    <w:name w:val="kd_123"/>
    <w:basedOn w:val="a0"/>
    <w:qFormat/>
    <w:rsid w:val="001C394B"/>
    <w:pPr>
      <w:numPr>
        <w:ilvl w:val="2"/>
        <w:numId w:val="1"/>
      </w:numPr>
      <w:tabs>
        <w:tab w:val="left" w:pos="1701"/>
      </w:tabs>
      <w:spacing w:after="0" w:line="240" w:lineRule="auto"/>
      <w:jc w:val="both"/>
    </w:pPr>
    <w:rPr>
      <w:rFonts w:ascii="Times New Roman" w:eastAsia="Times New Roman" w:hAnsi="Times New Roman" w:cs="Times New Roman"/>
      <w:sz w:val="28"/>
      <w:szCs w:val="28"/>
      <w:lang w:eastAsia="ru-RU"/>
    </w:rPr>
  </w:style>
  <w:style w:type="paragraph" w:customStyle="1" w:styleId="kd1234">
    <w:name w:val="kd_1234"/>
    <w:basedOn w:val="a0"/>
    <w:qFormat/>
    <w:rsid w:val="001C394B"/>
    <w:pPr>
      <w:numPr>
        <w:ilvl w:val="3"/>
        <w:numId w:val="1"/>
      </w:numPr>
      <w:tabs>
        <w:tab w:val="left" w:pos="851"/>
      </w:tabs>
      <w:spacing w:after="0" w:line="240" w:lineRule="auto"/>
      <w:jc w:val="both"/>
    </w:pPr>
    <w:rPr>
      <w:rFonts w:ascii="Times New Roman" w:eastAsia="Times New Roman" w:hAnsi="Times New Roman" w:cs="Times New Roman"/>
      <w:sz w:val="28"/>
      <w:szCs w:val="28"/>
      <w:lang w:eastAsia="ru-RU"/>
    </w:rPr>
  </w:style>
  <w:style w:type="character" w:customStyle="1" w:styleId="kdkommNO">
    <w:name w:val="kd_komm_NO"/>
    <w:qFormat/>
    <w:rsid w:val="001C394B"/>
    <w:rPr>
      <w:sz w:val="28"/>
      <w:szCs w:val="28"/>
      <w:bdr w:val="none" w:sz="0" w:space="0" w:color="auto"/>
      <w:shd w:val="clear" w:color="auto" w:fill="auto"/>
    </w:rPr>
  </w:style>
  <w:style w:type="paragraph" w:customStyle="1" w:styleId="10">
    <w:name w:val="Стиль1"/>
    <w:basedOn w:val="a0"/>
    <w:rsid w:val="001C394B"/>
    <w:pPr>
      <w:keepNext/>
      <w:keepLines/>
      <w:widowControl w:val="0"/>
      <w:numPr>
        <w:numId w:val="2"/>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2">
    <w:name w:val="Стиль2"/>
    <w:basedOn w:val="23"/>
    <w:rsid w:val="001C394B"/>
    <w:pPr>
      <w:keepNext/>
      <w:keepLines/>
      <w:widowControl w:val="0"/>
      <w:numPr>
        <w:ilvl w:val="1"/>
      </w:numPr>
      <w:suppressLineNumbers/>
      <w:tabs>
        <w:tab w:val="num" w:pos="360"/>
        <w:tab w:val="num" w:pos="612"/>
      </w:tabs>
      <w:suppressAutoHyphens/>
      <w:spacing w:after="60"/>
      <w:ind w:left="612" w:hanging="432"/>
      <w:contextualSpacing w:val="0"/>
      <w:jc w:val="both"/>
    </w:pPr>
    <w:rPr>
      <w:b/>
      <w:szCs w:val="20"/>
    </w:rPr>
  </w:style>
  <w:style w:type="paragraph" w:customStyle="1" w:styleId="30">
    <w:name w:val="Стиль3"/>
    <w:basedOn w:val="24"/>
    <w:rsid w:val="001C394B"/>
    <w:pPr>
      <w:widowControl w:val="0"/>
      <w:numPr>
        <w:ilvl w:val="2"/>
        <w:numId w:val="2"/>
      </w:numPr>
      <w:tabs>
        <w:tab w:val="clear" w:pos="1667"/>
        <w:tab w:val="num" w:pos="360"/>
      </w:tabs>
      <w:adjustRightInd w:val="0"/>
      <w:spacing w:after="0" w:line="240" w:lineRule="auto"/>
      <w:ind w:left="283"/>
      <w:jc w:val="both"/>
      <w:textAlignment w:val="baseline"/>
    </w:pPr>
    <w:rPr>
      <w:szCs w:val="20"/>
    </w:rPr>
  </w:style>
  <w:style w:type="paragraph" w:styleId="23">
    <w:name w:val="List Number 2"/>
    <w:basedOn w:val="a0"/>
    <w:uiPriority w:val="99"/>
    <w:semiHidden/>
    <w:unhideWhenUsed/>
    <w:rsid w:val="001C394B"/>
    <w:pPr>
      <w:tabs>
        <w:tab w:val="num" w:pos="612"/>
      </w:tabs>
      <w:spacing w:after="0" w:line="240" w:lineRule="auto"/>
      <w:ind w:left="612" w:hanging="432"/>
      <w:contextualSpacing/>
    </w:pPr>
    <w:rPr>
      <w:rFonts w:ascii="Times New Roman" w:eastAsia="Times New Roman" w:hAnsi="Times New Roman" w:cs="Times New Roman"/>
      <w:sz w:val="24"/>
      <w:szCs w:val="24"/>
      <w:lang w:eastAsia="ru-RU"/>
    </w:rPr>
  </w:style>
  <w:style w:type="paragraph" w:styleId="24">
    <w:name w:val="Body Text Indent 2"/>
    <w:aliases w:val=" Знак"/>
    <w:basedOn w:val="a0"/>
    <w:link w:val="25"/>
    <w:unhideWhenUsed/>
    <w:rsid w:val="001C394B"/>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 Знак"/>
    <w:basedOn w:val="a1"/>
    <w:link w:val="24"/>
    <w:rsid w:val="001C394B"/>
    <w:rPr>
      <w:rFonts w:ascii="Times New Roman" w:eastAsia="Times New Roman" w:hAnsi="Times New Roman" w:cs="Times New Roman"/>
      <w:sz w:val="24"/>
      <w:szCs w:val="24"/>
      <w:lang w:eastAsia="ru-RU"/>
    </w:rPr>
  </w:style>
  <w:style w:type="paragraph" w:styleId="aa">
    <w:name w:val="List Paragraph"/>
    <w:aliases w:val="Bullet List,FooterText,numbered,Список нумерованный цифры"/>
    <w:basedOn w:val="a0"/>
    <w:link w:val="ab"/>
    <w:uiPriority w:val="34"/>
    <w:qFormat/>
    <w:rsid w:val="001C394B"/>
    <w:pPr>
      <w:spacing w:after="0" w:line="240" w:lineRule="auto"/>
      <w:ind w:left="720"/>
      <w:contextualSpacing/>
    </w:pPr>
    <w:rPr>
      <w:rFonts w:ascii="Times New Roman" w:eastAsia="Times New Roman" w:hAnsi="Times New Roman" w:cs="Times New Roman"/>
      <w:sz w:val="24"/>
      <w:szCs w:val="24"/>
      <w:lang w:eastAsia="ru-RU"/>
    </w:rPr>
  </w:style>
  <w:style w:type="paragraph" w:styleId="ac">
    <w:name w:val="Body Text Indent"/>
    <w:basedOn w:val="a0"/>
    <w:link w:val="ad"/>
    <w:unhideWhenUsed/>
    <w:rsid w:val="001C394B"/>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1"/>
    <w:link w:val="ac"/>
    <w:uiPriority w:val="99"/>
    <w:semiHidden/>
    <w:rsid w:val="001C394B"/>
    <w:rPr>
      <w:rFonts w:ascii="Times New Roman" w:eastAsia="Times New Roman" w:hAnsi="Times New Roman" w:cs="Times New Roman"/>
      <w:sz w:val="24"/>
      <w:szCs w:val="24"/>
      <w:lang w:eastAsia="ru-RU"/>
    </w:rPr>
  </w:style>
  <w:style w:type="paragraph" w:styleId="ae">
    <w:name w:val="Body Text"/>
    <w:basedOn w:val="a0"/>
    <w:link w:val="af"/>
    <w:unhideWhenUsed/>
    <w:rsid w:val="001C394B"/>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1"/>
    <w:link w:val="ae"/>
    <w:rsid w:val="001C394B"/>
    <w:rPr>
      <w:rFonts w:ascii="Times New Roman" w:eastAsia="Times New Roman" w:hAnsi="Times New Roman" w:cs="Times New Roman"/>
      <w:sz w:val="24"/>
      <w:szCs w:val="24"/>
      <w:lang w:eastAsia="ru-RU"/>
    </w:rPr>
  </w:style>
  <w:style w:type="table" w:styleId="af0">
    <w:name w:val="Table Grid"/>
    <w:basedOn w:val="a2"/>
    <w:uiPriority w:val="59"/>
    <w:rsid w:val="001C3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laceholder Text"/>
    <w:basedOn w:val="a1"/>
    <w:uiPriority w:val="99"/>
    <w:semiHidden/>
    <w:rsid w:val="001C394B"/>
    <w:rPr>
      <w:color w:val="808080"/>
    </w:rPr>
  </w:style>
  <w:style w:type="paragraph" w:customStyle="1" w:styleId="ConsNormal">
    <w:name w:val="ConsNormal"/>
    <w:rsid w:val="001C394B"/>
    <w:pPr>
      <w:widowControl w:val="0"/>
      <w:spacing w:after="0" w:line="240" w:lineRule="auto"/>
      <w:ind w:firstLine="720"/>
    </w:pPr>
    <w:rPr>
      <w:rFonts w:ascii="Arial" w:eastAsia="Times New Roman" w:hAnsi="Arial" w:cs="Times New Roman"/>
      <w:sz w:val="20"/>
      <w:szCs w:val="20"/>
      <w:lang w:eastAsia="ru-RU"/>
    </w:rPr>
  </w:style>
  <w:style w:type="paragraph" w:customStyle="1" w:styleId="14">
    <w:name w:val="Знак Знак Знак1 Знак Знак Знак Знак"/>
    <w:basedOn w:val="a0"/>
    <w:rsid w:val="001C394B"/>
    <w:pPr>
      <w:spacing w:after="160" w:line="240" w:lineRule="exact"/>
      <w:jc w:val="both"/>
    </w:pPr>
    <w:rPr>
      <w:rFonts w:ascii="Times New Roman" w:eastAsia="Times New Roman" w:hAnsi="Times New Roman" w:cs="Times New Roman"/>
      <w:sz w:val="24"/>
      <w:szCs w:val="20"/>
      <w:lang w:val="en-US"/>
    </w:rPr>
  </w:style>
  <w:style w:type="table" w:customStyle="1" w:styleId="15">
    <w:name w:val="Сетка таблицы1"/>
    <w:basedOn w:val="a2"/>
    <w:next w:val="af0"/>
    <w:uiPriority w:val="59"/>
    <w:rsid w:val="001C39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с отступом 31"/>
    <w:basedOn w:val="a0"/>
    <w:rsid w:val="001C394B"/>
    <w:pPr>
      <w:suppressAutoHyphens/>
      <w:spacing w:after="120" w:line="240" w:lineRule="auto"/>
      <w:ind w:left="709"/>
    </w:pPr>
    <w:rPr>
      <w:rFonts w:ascii="Arial" w:eastAsia="Times New Roman" w:hAnsi="Arial" w:cs="Arial"/>
      <w:szCs w:val="20"/>
      <w:lang w:eastAsia="ar-SA"/>
    </w:rPr>
  </w:style>
  <w:style w:type="character" w:styleId="af2">
    <w:name w:val="Strong"/>
    <w:qFormat/>
    <w:rsid w:val="001C394B"/>
    <w:rPr>
      <w:b/>
      <w:bCs/>
    </w:rPr>
  </w:style>
  <w:style w:type="paragraph" w:styleId="26">
    <w:name w:val="Body Text 2"/>
    <w:basedOn w:val="a0"/>
    <w:link w:val="27"/>
    <w:uiPriority w:val="99"/>
    <w:semiHidden/>
    <w:rsid w:val="001C394B"/>
    <w:pPr>
      <w:spacing w:after="120" w:line="480" w:lineRule="auto"/>
    </w:pPr>
    <w:rPr>
      <w:rFonts w:ascii="Times New Roman" w:eastAsia="Times New Roman" w:hAnsi="Times New Roman" w:cs="Times New Roman"/>
      <w:sz w:val="24"/>
      <w:szCs w:val="24"/>
      <w:lang w:val="x-none" w:eastAsia="x-none"/>
    </w:rPr>
  </w:style>
  <w:style w:type="character" w:customStyle="1" w:styleId="27">
    <w:name w:val="Основной текст 2 Знак"/>
    <w:basedOn w:val="a1"/>
    <w:link w:val="26"/>
    <w:uiPriority w:val="99"/>
    <w:semiHidden/>
    <w:rsid w:val="001C394B"/>
    <w:rPr>
      <w:rFonts w:ascii="Times New Roman" w:eastAsia="Times New Roman" w:hAnsi="Times New Roman" w:cs="Times New Roman"/>
      <w:sz w:val="24"/>
      <w:szCs w:val="24"/>
      <w:lang w:val="x-none" w:eastAsia="x-none"/>
    </w:rPr>
  </w:style>
  <w:style w:type="paragraph" w:styleId="af3">
    <w:name w:val="No Spacing"/>
    <w:uiPriority w:val="1"/>
    <w:qFormat/>
    <w:rsid w:val="001C394B"/>
    <w:pPr>
      <w:suppressAutoHyphens/>
      <w:spacing w:after="0" w:line="240" w:lineRule="auto"/>
    </w:pPr>
    <w:rPr>
      <w:rFonts w:ascii="Cambria" w:eastAsia="Times New Roman" w:hAnsi="Cambria" w:cs="Calibri"/>
      <w:lang w:val="en-US" w:eastAsia="ar-SA"/>
    </w:rPr>
  </w:style>
  <w:style w:type="paragraph" w:customStyle="1" w:styleId="220">
    <w:name w:val="Основной текст 22"/>
    <w:basedOn w:val="a0"/>
    <w:rsid w:val="001C394B"/>
    <w:pPr>
      <w:suppressAutoHyphens/>
      <w:spacing w:after="120" w:line="480" w:lineRule="auto"/>
    </w:pPr>
    <w:rPr>
      <w:rFonts w:ascii="Cambria" w:eastAsia="Times New Roman" w:hAnsi="Cambria" w:cs="Calibri"/>
      <w:lang w:val="en-US" w:eastAsia="ar-SA"/>
    </w:rPr>
  </w:style>
  <w:style w:type="paragraph" w:styleId="28">
    <w:name w:val="toc 2"/>
    <w:basedOn w:val="a0"/>
    <w:next w:val="a0"/>
    <w:autoRedefine/>
    <w:uiPriority w:val="39"/>
    <w:unhideWhenUsed/>
    <w:rsid w:val="00C71314"/>
    <w:pPr>
      <w:tabs>
        <w:tab w:val="right" w:leader="dot" w:pos="10195"/>
      </w:tabs>
      <w:spacing w:after="0" w:line="240" w:lineRule="auto"/>
      <w:ind w:left="284" w:right="352"/>
    </w:pPr>
    <w:rPr>
      <w:rFonts w:ascii="Times New Roman" w:eastAsia="Times New Roman" w:hAnsi="Times New Roman" w:cs="Times New Roman"/>
      <w:sz w:val="24"/>
      <w:szCs w:val="24"/>
      <w:lang w:eastAsia="ru-RU"/>
    </w:rPr>
  </w:style>
  <w:style w:type="paragraph" w:styleId="16">
    <w:name w:val="toc 1"/>
    <w:basedOn w:val="a0"/>
    <w:next w:val="a0"/>
    <w:autoRedefine/>
    <w:uiPriority w:val="39"/>
    <w:unhideWhenUsed/>
    <w:rsid w:val="001C394B"/>
    <w:pPr>
      <w:spacing w:after="100" w:line="240" w:lineRule="auto"/>
    </w:pPr>
    <w:rPr>
      <w:rFonts w:ascii="Times New Roman" w:eastAsia="Times New Roman" w:hAnsi="Times New Roman" w:cs="Times New Roman"/>
      <w:sz w:val="24"/>
      <w:szCs w:val="24"/>
      <w:lang w:eastAsia="ru-RU"/>
    </w:rPr>
  </w:style>
  <w:style w:type="paragraph" w:styleId="33">
    <w:name w:val="toc 3"/>
    <w:basedOn w:val="a0"/>
    <w:next w:val="a0"/>
    <w:autoRedefine/>
    <w:uiPriority w:val="39"/>
    <w:unhideWhenUsed/>
    <w:rsid w:val="006315F9"/>
    <w:pPr>
      <w:tabs>
        <w:tab w:val="right" w:leader="dot" w:pos="10195"/>
      </w:tabs>
      <w:spacing w:after="100" w:line="240" w:lineRule="auto"/>
      <w:ind w:left="284" w:right="352"/>
      <w:jc w:val="both"/>
    </w:pPr>
    <w:rPr>
      <w:rFonts w:ascii="Times New Roman" w:eastAsiaTheme="majorEastAsia" w:hAnsi="Times New Roman" w:cs="Times New Roman"/>
      <w:bCs/>
      <w:noProof/>
      <w:sz w:val="24"/>
      <w:szCs w:val="24"/>
      <w:lang w:eastAsia="ru-RU"/>
    </w:rPr>
  </w:style>
  <w:style w:type="paragraph" w:styleId="af4">
    <w:name w:val="Normal (Web)"/>
    <w:basedOn w:val="a0"/>
    <w:rsid w:val="00AD64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сновной шрифт"/>
    <w:semiHidden/>
    <w:rsid w:val="00AD64AE"/>
  </w:style>
  <w:style w:type="character" w:customStyle="1" w:styleId="labelnoticename1">
    <w:name w:val="label_noticename1"/>
    <w:rsid w:val="00AD5FA9"/>
    <w:rPr>
      <w:b/>
      <w:bCs/>
      <w:sz w:val="24"/>
      <w:szCs w:val="24"/>
    </w:rPr>
  </w:style>
  <w:style w:type="paragraph" w:styleId="af6">
    <w:name w:val="header"/>
    <w:basedOn w:val="a0"/>
    <w:link w:val="af7"/>
    <w:uiPriority w:val="99"/>
    <w:unhideWhenUsed/>
    <w:rsid w:val="00C128E0"/>
    <w:pPr>
      <w:tabs>
        <w:tab w:val="center" w:pos="4677"/>
        <w:tab w:val="right" w:pos="9355"/>
      </w:tabs>
      <w:spacing w:after="0" w:line="240" w:lineRule="auto"/>
    </w:pPr>
  </w:style>
  <w:style w:type="character" w:customStyle="1" w:styleId="af7">
    <w:name w:val="Верхний колонтитул Знак"/>
    <w:basedOn w:val="a1"/>
    <w:link w:val="af6"/>
    <w:uiPriority w:val="99"/>
    <w:rsid w:val="00C128E0"/>
  </w:style>
  <w:style w:type="table" w:customStyle="1" w:styleId="29">
    <w:name w:val="Сетка таблицы2"/>
    <w:basedOn w:val="a2"/>
    <w:next w:val="af0"/>
    <w:uiPriority w:val="59"/>
    <w:rsid w:val="00DF444D"/>
    <w:pPr>
      <w:spacing w:after="0" w:line="240" w:lineRule="auto"/>
    </w:pPr>
    <w:rPr>
      <w:rFonts w:ascii="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7">
    <w:name w:val="Основной текст (7)_"/>
    <w:basedOn w:val="a1"/>
    <w:link w:val="70"/>
    <w:rsid w:val="00AF040A"/>
    <w:rPr>
      <w:rFonts w:ascii="Times New Roman" w:eastAsia="Times New Roman" w:hAnsi="Times New Roman" w:cs="Times New Roman"/>
      <w:sz w:val="19"/>
      <w:szCs w:val="19"/>
      <w:shd w:val="clear" w:color="auto" w:fill="FFFFFF"/>
    </w:rPr>
  </w:style>
  <w:style w:type="paragraph" w:customStyle="1" w:styleId="70">
    <w:name w:val="Основной текст (7)"/>
    <w:basedOn w:val="a0"/>
    <w:link w:val="7"/>
    <w:rsid w:val="00AF040A"/>
    <w:pPr>
      <w:shd w:val="clear" w:color="auto" w:fill="FFFFFF"/>
      <w:spacing w:after="0" w:line="0" w:lineRule="atLeast"/>
    </w:pPr>
    <w:rPr>
      <w:rFonts w:ascii="Times New Roman" w:eastAsia="Times New Roman" w:hAnsi="Times New Roman" w:cs="Times New Roman"/>
      <w:sz w:val="19"/>
      <w:szCs w:val="19"/>
    </w:rPr>
  </w:style>
  <w:style w:type="character" w:customStyle="1" w:styleId="af8">
    <w:name w:val="Основной текст_"/>
    <w:basedOn w:val="a1"/>
    <w:link w:val="17"/>
    <w:rsid w:val="00AF040A"/>
    <w:rPr>
      <w:rFonts w:ascii="Times New Roman" w:eastAsia="Times New Roman" w:hAnsi="Times New Roman" w:cs="Times New Roman"/>
      <w:sz w:val="18"/>
      <w:szCs w:val="18"/>
      <w:shd w:val="clear" w:color="auto" w:fill="FFFFFF"/>
    </w:rPr>
  </w:style>
  <w:style w:type="paragraph" w:customStyle="1" w:styleId="17">
    <w:name w:val="Основной текст1"/>
    <w:basedOn w:val="a0"/>
    <w:link w:val="af8"/>
    <w:rsid w:val="00AF040A"/>
    <w:pPr>
      <w:shd w:val="clear" w:color="auto" w:fill="FFFFFF"/>
      <w:spacing w:after="0" w:line="259" w:lineRule="exact"/>
    </w:pPr>
    <w:rPr>
      <w:rFonts w:ascii="Times New Roman" w:eastAsia="Times New Roman" w:hAnsi="Times New Roman" w:cs="Times New Roman"/>
      <w:sz w:val="18"/>
      <w:szCs w:val="18"/>
    </w:rPr>
  </w:style>
  <w:style w:type="paragraph" w:styleId="40">
    <w:name w:val="toc 4"/>
    <w:basedOn w:val="a0"/>
    <w:next w:val="a0"/>
    <w:autoRedefine/>
    <w:uiPriority w:val="39"/>
    <w:unhideWhenUsed/>
    <w:rsid w:val="00AF040A"/>
    <w:pPr>
      <w:spacing w:after="100"/>
      <w:ind w:left="660"/>
    </w:pPr>
    <w:rPr>
      <w:rFonts w:eastAsiaTheme="minorEastAsia"/>
      <w:lang w:eastAsia="ru-RU"/>
    </w:rPr>
  </w:style>
  <w:style w:type="paragraph" w:styleId="50">
    <w:name w:val="toc 5"/>
    <w:basedOn w:val="a0"/>
    <w:next w:val="a0"/>
    <w:autoRedefine/>
    <w:uiPriority w:val="39"/>
    <w:unhideWhenUsed/>
    <w:rsid w:val="00AF040A"/>
    <w:pPr>
      <w:spacing w:after="100"/>
      <w:ind w:left="880"/>
    </w:pPr>
    <w:rPr>
      <w:rFonts w:eastAsiaTheme="minorEastAsia"/>
      <w:lang w:eastAsia="ru-RU"/>
    </w:rPr>
  </w:style>
  <w:style w:type="paragraph" w:styleId="60">
    <w:name w:val="toc 6"/>
    <w:basedOn w:val="a0"/>
    <w:next w:val="a0"/>
    <w:autoRedefine/>
    <w:uiPriority w:val="39"/>
    <w:unhideWhenUsed/>
    <w:rsid w:val="00AF040A"/>
    <w:pPr>
      <w:spacing w:after="100"/>
      <w:ind w:left="1100"/>
    </w:pPr>
    <w:rPr>
      <w:rFonts w:eastAsiaTheme="minorEastAsia"/>
      <w:lang w:eastAsia="ru-RU"/>
    </w:rPr>
  </w:style>
  <w:style w:type="paragraph" w:styleId="71">
    <w:name w:val="toc 7"/>
    <w:basedOn w:val="a0"/>
    <w:next w:val="a0"/>
    <w:autoRedefine/>
    <w:uiPriority w:val="39"/>
    <w:unhideWhenUsed/>
    <w:rsid w:val="00AF040A"/>
    <w:pPr>
      <w:spacing w:after="100"/>
      <w:ind w:left="1320"/>
    </w:pPr>
    <w:rPr>
      <w:rFonts w:eastAsiaTheme="minorEastAsia"/>
      <w:lang w:eastAsia="ru-RU"/>
    </w:rPr>
  </w:style>
  <w:style w:type="paragraph" w:styleId="8">
    <w:name w:val="toc 8"/>
    <w:basedOn w:val="a0"/>
    <w:next w:val="a0"/>
    <w:autoRedefine/>
    <w:uiPriority w:val="39"/>
    <w:unhideWhenUsed/>
    <w:rsid w:val="00AF040A"/>
    <w:pPr>
      <w:spacing w:after="100"/>
      <w:ind w:left="1540"/>
    </w:pPr>
    <w:rPr>
      <w:rFonts w:eastAsiaTheme="minorEastAsia"/>
      <w:lang w:eastAsia="ru-RU"/>
    </w:rPr>
  </w:style>
  <w:style w:type="paragraph" w:styleId="9">
    <w:name w:val="toc 9"/>
    <w:basedOn w:val="a0"/>
    <w:next w:val="a0"/>
    <w:autoRedefine/>
    <w:uiPriority w:val="39"/>
    <w:unhideWhenUsed/>
    <w:rsid w:val="00AF040A"/>
    <w:pPr>
      <w:spacing w:after="100"/>
      <w:ind w:left="1760"/>
    </w:pPr>
    <w:rPr>
      <w:rFonts w:eastAsiaTheme="minorEastAsia"/>
      <w:lang w:eastAsia="ru-RU"/>
    </w:rPr>
  </w:style>
  <w:style w:type="character" w:customStyle="1" w:styleId="51">
    <w:name w:val="Основной текст (5)_"/>
    <w:basedOn w:val="a1"/>
    <w:link w:val="52"/>
    <w:rsid w:val="00272600"/>
    <w:rPr>
      <w:rFonts w:ascii="Times New Roman" w:eastAsia="Times New Roman" w:hAnsi="Times New Roman" w:cs="Times New Roman"/>
      <w:sz w:val="23"/>
      <w:szCs w:val="23"/>
      <w:shd w:val="clear" w:color="auto" w:fill="FFFFFF"/>
    </w:rPr>
  </w:style>
  <w:style w:type="paragraph" w:customStyle="1" w:styleId="52">
    <w:name w:val="Основной текст (5)"/>
    <w:basedOn w:val="a0"/>
    <w:link w:val="51"/>
    <w:rsid w:val="00272600"/>
    <w:pPr>
      <w:shd w:val="clear" w:color="auto" w:fill="FFFFFF"/>
      <w:spacing w:after="0" w:line="274" w:lineRule="exact"/>
      <w:ind w:hanging="720"/>
      <w:jc w:val="both"/>
    </w:pPr>
    <w:rPr>
      <w:rFonts w:ascii="Times New Roman" w:eastAsia="Times New Roman" w:hAnsi="Times New Roman" w:cs="Times New Roman"/>
      <w:sz w:val="23"/>
      <w:szCs w:val="23"/>
    </w:rPr>
  </w:style>
  <w:style w:type="table" w:customStyle="1" w:styleId="111">
    <w:name w:val="Сетка таблицы11"/>
    <w:basedOn w:val="a2"/>
    <w:next w:val="af0"/>
    <w:uiPriority w:val="59"/>
    <w:rsid w:val="00967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0"/>
    <w:uiPriority w:val="59"/>
    <w:rsid w:val="00B858F7"/>
    <w:pPr>
      <w:spacing w:after="0" w:line="240" w:lineRule="auto"/>
    </w:pPr>
    <w:rPr>
      <w:rFonts w:ascii="Arial Unicode MS" w:eastAsia="Arial Unicode MS" w:hAnsi="Arial Unicode MS" w:cs="Arial Unicode MS"/>
      <w:sz w:val="24"/>
      <w:szCs w:val="24"/>
      <w:lang w:val="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Заголовок №1_"/>
    <w:basedOn w:val="a1"/>
    <w:link w:val="19"/>
    <w:locked/>
    <w:rsid w:val="00843887"/>
    <w:rPr>
      <w:rFonts w:ascii="Times New Roman" w:eastAsia="Times New Roman" w:hAnsi="Times New Roman" w:cs="Times New Roman"/>
      <w:sz w:val="26"/>
      <w:szCs w:val="26"/>
      <w:shd w:val="clear" w:color="auto" w:fill="FFFFFF"/>
    </w:rPr>
  </w:style>
  <w:style w:type="paragraph" w:customStyle="1" w:styleId="19">
    <w:name w:val="Заголовок №1"/>
    <w:basedOn w:val="a0"/>
    <w:link w:val="18"/>
    <w:rsid w:val="00843887"/>
    <w:pPr>
      <w:shd w:val="clear" w:color="auto" w:fill="FFFFFF"/>
      <w:spacing w:after="420" w:line="0" w:lineRule="atLeast"/>
      <w:outlineLvl w:val="0"/>
    </w:pPr>
    <w:rPr>
      <w:rFonts w:ascii="Times New Roman" w:eastAsia="Times New Roman" w:hAnsi="Times New Roman" w:cs="Times New Roman"/>
      <w:sz w:val="26"/>
      <w:szCs w:val="26"/>
    </w:rPr>
  </w:style>
  <w:style w:type="character" w:customStyle="1" w:styleId="61">
    <w:name w:val="Основной текст (6)_"/>
    <w:basedOn w:val="a1"/>
    <w:link w:val="62"/>
    <w:locked/>
    <w:rsid w:val="00843887"/>
    <w:rPr>
      <w:rFonts w:ascii="Times New Roman" w:eastAsia="Times New Roman" w:hAnsi="Times New Roman" w:cs="Times New Roman"/>
      <w:sz w:val="26"/>
      <w:szCs w:val="26"/>
      <w:shd w:val="clear" w:color="auto" w:fill="FFFFFF"/>
    </w:rPr>
  </w:style>
  <w:style w:type="paragraph" w:customStyle="1" w:styleId="62">
    <w:name w:val="Основной текст (6)"/>
    <w:basedOn w:val="a0"/>
    <w:link w:val="61"/>
    <w:rsid w:val="00843887"/>
    <w:pPr>
      <w:shd w:val="clear" w:color="auto" w:fill="FFFFFF"/>
      <w:spacing w:after="0" w:line="0" w:lineRule="atLeast"/>
    </w:pPr>
    <w:rPr>
      <w:rFonts w:ascii="Times New Roman" w:eastAsia="Times New Roman" w:hAnsi="Times New Roman" w:cs="Times New Roman"/>
      <w:sz w:val="26"/>
      <w:szCs w:val="26"/>
    </w:rPr>
  </w:style>
  <w:style w:type="character" w:customStyle="1" w:styleId="69pt">
    <w:name w:val="Основной текст (6) + 9 pt"/>
    <w:aliases w:val="Не полужирный"/>
    <w:basedOn w:val="61"/>
    <w:rsid w:val="00843887"/>
    <w:rPr>
      <w:rFonts w:ascii="Times New Roman" w:eastAsia="Times New Roman" w:hAnsi="Times New Roman" w:cs="Times New Roman"/>
      <w:b/>
      <w:bCs/>
      <w:sz w:val="18"/>
      <w:szCs w:val="18"/>
      <w:shd w:val="clear" w:color="auto" w:fill="FFFFFF"/>
    </w:rPr>
  </w:style>
  <w:style w:type="character" w:customStyle="1" w:styleId="59pt">
    <w:name w:val="Основной текст (5) + 9 pt"/>
    <w:basedOn w:val="51"/>
    <w:rsid w:val="00843887"/>
    <w:rPr>
      <w:rFonts w:ascii="Times New Roman" w:eastAsia="Times New Roman" w:hAnsi="Times New Roman" w:cs="Times New Roman"/>
      <w:sz w:val="18"/>
      <w:szCs w:val="18"/>
      <w:shd w:val="clear" w:color="auto" w:fill="FFFFFF"/>
    </w:rPr>
  </w:style>
  <w:style w:type="character" w:customStyle="1" w:styleId="2a">
    <w:name w:val="Основной текст (2)_"/>
    <w:basedOn w:val="a1"/>
    <w:link w:val="2b"/>
    <w:locked/>
    <w:rsid w:val="00366C18"/>
    <w:rPr>
      <w:rFonts w:ascii="Times New Roman" w:eastAsia="Times New Roman" w:hAnsi="Times New Roman" w:cs="Times New Roman"/>
      <w:sz w:val="27"/>
      <w:szCs w:val="27"/>
      <w:shd w:val="clear" w:color="auto" w:fill="FFFFFF"/>
    </w:rPr>
  </w:style>
  <w:style w:type="paragraph" w:customStyle="1" w:styleId="2b">
    <w:name w:val="Основной текст (2)"/>
    <w:basedOn w:val="a0"/>
    <w:link w:val="2a"/>
    <w:rsid w:val="00366C18"/>
    <w:pPr>
      <w:shd w:val="clear" w:color="auto" w:fill="FFFFFF"/>
      <w:spacing w:after="0" w:line="370" w:lineRule="exact"/>
      <w:jc w:val="both"/>
    </w:pPr>
    <w:rPr>
      <w:rFonts w:ascii="Times New Roman" w:eastAsia="Times New Roman" w:hAnsi="Times New Roman" w:cs="Times New Roman"/>
      <w:sz w:val="27"/>
      <w:szCs w:val="27"/>
    </w:rPr>
  </w:style>
  <w:style w:type="character" w:customStyle="1" w:styleId="69pt0">
    <w:name w:val="Основной текст (6) + 9 pt;Не полужирный"/>
    <w:basedOn w:val="61"/>
    <w:rsid w:val="00C3152D"/>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pseudo-linkcommented-fragment">
    <w:name w:val="pseudo-link commented-fragment"/>
    <w:basedOn w:val="a1"/>
    <w:rsid w:val="00EC7B6B"/>
  </w:style>
  <w:style w:type="character" w:customStyle="1" w:styleId="apple-converted-space">
    <w:name w:val="apple-converted-space"/>
    <w:basedOn w:val="a1"/>
    <w:rsid w:val="00EC7B6B"/>
  </w:style>
  <w:style w:type="character" w:customStyle="1" w:styleId="pseudo-link">
    <w:name w:val="pseudo-link"/>
    <w:basedOn w:val="a1"/>
    <w:rsid w:val="00EC7B6B"/>
  </w:style>
  <w:style w:type="paragraph" w:customStyle="1" w:styleId="3">
    <w:name w:val="[Ростех] Наименование Подраздела (Уровень 3)"/>
    <w:uiPriority w:val="99"/>
    <w:qFormat/>
    <w:rsid w:val="00E06672"/>
    <w:pPr>
      <w:keepNext/>
      <w:keepLines/>
      <w:numPr>
        <w:ilvl w:val="1"/>
        <w:numId w:val="8"/>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E06672"/>
    <w:pPr>
      <w:keepNext/>
      <w:keepLines/>
      <w:numPr>
        <w:numId w:val="8"/>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E06672"/>
    <w:pPr>
      <w:numPr>
        <w:ilvl w:val="5"/>
        <w:numId w:val="8"/>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E06672"/>
    <w:pPr>
      <w:numPr>
        <w:ilvl w:val="3"/>
        <w:numId w:val="8"/>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E06672"/>
    <w:pPr>
      <w:numPr>
        <w:ilvl w:val="4"/>
        <w:numId w:val="8"/>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1"/>
    <w:uiPriority w:val="99"/>
    <w:qFormat/>
    <w:rsid w:val="00E06672"/>
    <w:pPr>
      <w:numPr>
        <w:ilvl w:val="2"/>
        <w:numId w:val="8"/>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paragraph" w:styleId="af9">
    <w:name w:val="footnote text"/>
    <w:basedOn w:val="a0"/>
    <w:link w:val="afa"/>
    <w:uiPriority w:val="99"/>
    <w:semiHidden/>
    <w:unhideWhenUsed/>
    <w:rsid w:val="00200512"/>
    <w:pPr>
      <w:spacing w:after="0" w:line="240" w:lineRule="auto"/>
    </w:pPr>
    <w:rPr>
      <w:sz w:val="20"/>
      <w:szCs w:val="20"/>
    </w:rPr>
  </w:style>
  <w:style w:type="character" w:customStyle="1" w:styleId="afa">
    <w:name w:val="Текст сноски Знак"/>
    <w:basedOn w:val="a1"/>
    <w:link w:val="af9"/>
    <w:uiPriority w:val="99"/>
    <w:semiHidden/>
    <w:rsid w:val="00200512"/>
    <w:rPr>
      <w:sz w:val="20"/>
      <w:szCs w:val="20"/>
    </w:rPr>
  </w:style>
  <w:style w:type="character" w:styleId="afb">
    <w:name w:val="footnote reference"/>
    <w:rsid w:val="00200512"/>
    <w:rPr>
      <w:vertAlign w:val="superscript"/>
    </w:rPr>
  </w:style>
  <w:style w:type="table" w:customStyle="1" w:styleId="210">
    <w:name w:val="Сетка таблицы21"/>
    <w:basedOn w:val="a2"/>
    <w:next w:val="af0"/>
    <w:uiPriority w:val="59"/>
    <w:rsid w:val="00200512"/>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f0"/>
    <w:uiPriority w:val="59"/>
    <w:rsid w:val="00D30FF5"/>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aliases w:val="Bullet List Знак,FooterText Знак,numbered Знак,Список нумерованный цифры Знак"/>
    <w:link w:val="aa"/>
    <w:uiPriority w:val="34"/>
    <w:locked/>
    <w:rsid w:val="00B61E96"/>
    <w:rPr>
      <w:rFonts w:ascii="Times New Roman" w:eastAsia="Times New Roman" w:hAnsi="Times New Roman" w:cs="Times New Roman"/>
      <w:sz w:val="24"/>
      <w:szCs w:val="24"/>
      <w:lang w:eastAsia="ru-RU"/>
    </w:rPr>
  </w:style>
  <w:style w:type="paragraph" w:customStyle="1" w:styleId="ConsPlusNormal">
    <w:name w:val="ConsPlusNormal"/>
    <w:rsid w:val="00CE0B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41">
    <w:name w:val="[Ростех] Текст Пункта (Уровень 4) Знак"/>
    <w:basedOn w:val="a1"/>
    <w:link w:val="4"/>
    <w:uiPriority w:val="99"/>
    <w:rsid w:val="00D868A1"/>
    <w:rPr>
      <w:rFonts w:ascii="Proxima Nova ExCn Rg" w:eastAsia="Times New Roman" w:hAnsi="Proxima Nova ExCn Rg" w:cs="Times New Roman"/>
      <w:sz w:val="28"/>
      <w:szCs w:val="28"/>
      <w:lang w:eastAsia="ru-RU"/>
    </w:rPr>
  </w:style>
  <w:style w:type="character" w:styleId="afc">
    <w:name w:val="Unresolved Mention"/>
    <w:basedOn w:val="a1"/>
    <w:uiPriority w:val="99"/>
    <w:semiHidden/>
    <w:unhideWhenUsed/>
    <w:rsid w:val="007D3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661">
      <w:bodyDiv w:val="1"/>
      <w:marLeft w:val="0"/>
      <w:marRight w:val="0"/>
      <w:marTop w:val="0"/>
      <w:marBottom w:val="0"/>
      <w:divBdr>
        <w:top w:val="none" w:sz="0" w:space="0" w:color="auto"/>
        <w:left w:val="none" w:sz="0" w:space="0" w:color="auto"/>
        <w:bottom w:val="none" w:sz="0" w:space="0" w:color="auto"/>
        <w:right w:val="none" w:sz="0" w:space="0" w:color="auto"/>
      </w:divBdr>
    </w:div>
    <w:div w:id="13073614">
      <w:bodyDiv w:val="1"/>
      <w:marLeft w:val="0"/>
      <w:marRight w:val="0"/>
      <w:marTop w:val="0"/>
      <w:marBottom w:val="0"/>
      <w:divBdr>
        <w:top w:val="none" w:sz="0" w:space="0" w:color="auto"/>
        <w:left w:val="none" w:sz="0" w:space="0" w:color="auto"/>
        <w:bottom w:val="none" w:sz="0" w:space="0" w:color="auto"/>
        <w:right w:val="none" w:sz="0" w:space="0" w:color="auto"/>
      </w:divBdr>
    </w:div>
    <w:div w:id="94831465">
      <w:bodyDiv w:val="1"/>
      <w:marLeft w:val="0"/>
      <w:marRight w:val="0"/>
      <w:marTop w:val="0"/>
      <w:marBottom w:val="0"/>
      <w:divBdr>
        <w:top w:val="none" w:sz="0" w:space="0" w:color="auto"/>
        <w:left w:val="none" w:sz="0" w:space="0" w:color="auto"/>
        <w:bottom w:val="none" w:sz="0" w:space="0" w:color="auto"/>
        <w:right w:val="none" w:sz="0" w:space="0" w:color="auto"/>
      </w:divBdr>
    </w:div>
    <w:div w:id="130558329">
      <w:bodyDiv w:val="1"/>
      <w:marLeft w:val="0"/>
      <w:marRight w:val="0"/>
      <w:marTop w:val="0"/>
      <w:marBottom w:val="0"/>
      <w:divBdr>
        <w:top w:val="none" w:sz="0" w:space="0" w:color="auto"/>
        <w:left w:val="none" w:sz="0" w:space="0" w:color="auto"/>
        <w:bottom w:val="none" w:sz="0" w:space="0" w:color="auto"/>
        <w:right w:val="none" w:sz="0" w:space="0" w:color="auto"/>
      </w:divBdr>
    </w:div>
    <w:div w:id="135874904">
      <w:bodyDiv w:val="1"/>
      <w:marLeft w:val="0"/>
      <w:marRight w:val="0"/>
      <w:marTop w:val="0"/>
      <w:marBottom w:val="0"/>
      <w:divBdr>
        <w:top w:val="none" w:sz="0" w:space="0" w:color="auto"/>
        <w:left w:val="none" w:sz="0" w:space="0" w:color="auto"/>
        <w:bottom w:val="none" w:sz="0" w:space="0" w:color="auto"/>
        <w:right w:val="none" w:sz="0" w:space="0" w:color="auto"/>
      </w:divBdr>
    </w:div>
    <w:div w:id="254019120">
      <w:bodyDiv w:val="1"/>
      <w:marLeft w:val="0"/>
      <w:marRight w:val="0"/>
      <w:marTop w:val="0"/>
      <w:marBottom w:val="0"/>
      <w:divBdr>
        <w:top w:val="none" w:sz="0" w:space="0" w:color="auto"/>
        <w:left w:val="none" w:sz="0" w:space="0" w:color="auto"/>
        <w:bottom w:val="none" w:sz="0" w:space="0" w:color="auto"/>
        <w:right w:val="none" w:sz="0" w:space="0" w:color="auto"/>
      </w:divBdr>
    </w:div>
    <w:div w:id="338511397">
      <w:bodyDiv w:val="1"/>
      <w:marLeft w:val="0"/>
      <w:marRight w:val="0"/>
      <w:marTop w:val="0"/>
      <w:marBottom w:val="0"/>
      <w:divBdr>
        <w:top w:val="none" w:sz="0" w:space="0" w:color="auto"/>
        <w:left w:val="none" w:sz="0" w:space="0" w:color="auto"/>
        <w:bottom w:val="none" w:sz="0" w:space="0" w:color="auto"/>
        <w:right w:val="none" w:sz="0" w:space="0" w:color="auto"/>
      </w:divBdr>
    </w:div>
    <w:div w:id="340352211">
      <w:bodyDiv w:val="1"/>
      <w:marLeft w:val="0"/>
      <w:marRight w:val="0"/>
      <w:marTop w:val="0"/>
      <w:marBottom w:val="0"/>
      <w:divBdr>
        <w:top w:val="none" w:sz="0" w:space="0" w:color="auto"/>
        <w:left w:val="none" w:sz="0" w:space="0" w:color="auto"/>
        <w:bottom w:val="none" w:sz="0" w:space="0" w:color="auto"/>
        <w:right w:val="none" w:sz="0" w:space="0" w:color="auto"/>
      </w:divBdr>
    </w:div>
    <w:div w:id="350617929">
      <w:bodyDiv w:val="1"/>
      <w:marLeft w:val="0"/>
      <w:marRight w:val="0"/>
      <w:marTop w:val="0"/>
      <w:marBottom w:val="0"/>
      <w:divBdr>
        <w:top w:val="none" w:sz="0" w:space="0" w:color="auto"/>
        <w:left w:val="none" w:sz="0" w:space="0" w:color="auto"/>
        <w:bottom w:val="none" w:sz="0" w:space="0" w:color="auto"/>
        <w:right w:val="none" w:sz="0" w:space="0" w:color="auto"/>
      </w:divBdr>
    </w:div>
    <w:div w:id="355162627">
      <w:bodyDiv w:val="1"/>
      <w:marLeft w:val="0"/>
      <w:marRight w:val="0"/>
      <w:marTop w:val="0"/>
      <w:marBottom w:val="0"/>
      <w:divBdr>
        <w:top w:val="none" w:sz="0" w:space="0" w:color="auto"/>
        <w:left w:val="none" w:sz="0" w:space="0" w:color="auto"/>
        <w:bottom w:val="none" w:sz="0" w:space="0" w:color="auto"/>
        <w:right w:val="none" w:sz="0" w:space="0" w:color="auto"/>
      </w:divBdr>
    </w:div>
    <w:div w:id="501895544">
      <w:bodyDiv w:val="1"/>
      <w:marLeft w:val="0"/>
      <w:marRight w:val="0"/>
      <w:marTop w:val="0"/>
      <w:marBottom w:val="0"/>
      <w:divBdr>
        <w:top w:val="none" w:sz="0" w:space="0" w:color="auto"/>
        <w:left w:val="none" w:sz="0" w:space="0" w:color="auto"/>
        <w:bottom w:val="none" w:sz="0" w:space="0" w:color="auto"/>
        <w:right w:val="none" w:sz="0" w:space="0" w:color="auto"/>
      </w:divBdr>
    </w:div>
    <w:div w:id="506822196">
      <w:bodyDiv w:val="1"/>
      <w:marLeft w:val="0"/>
      <w:marRight w:val="0"/>
      <w:marTop w:val="0"/>
      <w:marBottom w:val="0"/>
      <w:divBdr>
        <w:top w:val="none" w:sz="0" w:space="0" w:color="auto"/>
        <w:left w:val="none" w:sz="0" w:space="0" w:color="auto"/>
        <w:bottom w:val="none" w:sz="0" w:space="0" w:color="auto"/>
        <w:right w:val="none" w:sz="0" w:space="0" w:color="auto"/>
      </w:divBdr>
    </w:div>
    <w:div w:id="622007771">
      <w:bodyDiv w:val="1"/>
      <w:marLeft w:val="0"/>
      <w:marRight w:val="0"/>
      <w:marTop w:val="0"/>
      <w:marBottom w:val="0"/>
      <w:divBdr>
        <w:top w:val="none" w:sz="0" w:space="0" w:color="auto"/>
        <w:left w:val="none" w:sz="0" w:space="0" w:color="auto"/>
        <w:bottom w:val="none" w:sz="0" w:space="0" w:color="auto"/>
        <w:right w:val="none" w:sz="0" w:space="0" w:color="auto"/>
      </w:divBdr>
    </w:div>
    <w:div w:id="781387245">
      <w:bodyDiv w:val="1"/>
      <w:marLeft w:val="0"/>
      <w:marRight w:val="0"/>
      <w:marTop w:val="0"/>
      <w:marBottom w:val="0"/>
      <w:divBdr>
        <w:top w:val="none" w:sz="0" w:space="0" w:color="auto"/>
        <w:left w:val="none" w:sz="0" w:space="0" w:color="auto"/>
        <w:bottom w:val="none" w:sz="0" w:space="0" w:color="auto"/>
        <w:right w:val="none" w:sz="0" w:space="0" w:color="auto"/>
      </w:divBdr>
    </w:div>
    <w:div w:id="782194732">
      <w:bodyDiv w:val="1"/>
      <w:marLeft w:val="0"/>
      <w:marRight w:val="0"/>
      <w:marTop w:val="0"/>
      <w:marBottom w:val="0"/>
      <w:divBdr>
        <w:top w:val="none" w:sz="0" w:space="0" w:color="auto"/>
        <w:left w:val="none" w:sz="0" w:space="0" w:color="auto"/>
        <w:bottom w:val="none" w:sz="0" w:space="0" w:color="auto"/>
        <w:right w:val="none" w:sz="0" w:space="0" w:color="auto"/>
      </w:divBdr>
    </w:div>
    <w:div w:id="834228312">
      <w:bodyDiv w:val="1"/>
      <w:marLeft w:val="0"/>
      <w:marRight w:val="0"/>
      <w:marTop w:val="0"/>
      <w:marBottom w:val="0"/>
      <w:divBdr>
        <w:top w:val="none" w:sz="0" w:space="0" w:color="auto"/>
        <w:left w:val="none" w:sz="0" w:space="0" w:color="auto"/>
        <w:bottom w:val="none" w:sz="0" w:space="0" w:color="auto"/>
        <w:right w:val="none" w:sz="0" w:space="0" w:color="auto"/>
      </w:divBdr>
    </w:div>
    <w:div w:id="880704394">
      <w:bodyDiv w:val="1"/>
      <w:marLeft w:val="0"/>
      <w:marRight w:val="0"/>
      <w:marTop w:val="0"/>
      <w:marBottom w:val="0"/>
      <w:divBdr>
        <w:top w:val="none" w:sz="0" w:space="0" w:color="auto"/>
        <w:left w:val="none" w:sz="0" w:space="0" w:color="auto"/>
        <w:bottom w:val="none" w:sz="0" w:space="0" w:color="auto"/>
        <w:right w:val="none" w:sz="0" w:space="0" w:color="auto"/>
      </w:divBdr>
    </w:div>
    <w:div w:id="904025144">
      <w:bodyDiv w:val="1"/>
      <w:marLeft w:val="0"/>
      <w:marRight w:val="0"/>
      <w:marTop w:val="0"/>
      <w:marBottom w:val="0"/>
      <w:divBdr>
        <w:top w:val="none" w:sz="0" w:space="0" w:color="auto"/>
        <w:left w:val="none" w:sz="0" w:space="0" w:color="auto"/>
        <w:bottom w:val="none" w:sz="0" w:space="0" w:color="auto"/>
        <w:right w:val="none" w:sz="0" w:space="0" w:color="auto"/>
      </w:divBdr>
    </w:div>
    <w:div w:id="909577529">
      <w:bodyDiv w:val="1"/>
      <w:marLeft w:val="0"/>
      <w:marRight w:val="0"/>
      <w:marTop w:val="0"/>
      <w:marBottom w:val="0"/>
      <w:divBdr>
        <w:top w:val="none" w:sz="0" w:space="0" w:color="auto"/>
        <w:left w:val="none" w:sz="0" w:space="0" w:color="auto"/>
        <w:bottom w:val="none" w:sz="0" w:space="0" w:color="auto"/>
        <w:right w:val="none" w:sz="0" w:space="0" w:color="auto"/>
      </w:divBdr>
    </w:div>
    <w:div w:id="923075816">
      <w:bodyDiv w:val="1"/>
      <w:marLeft w:val="0"/>
      <w:marRight w:val="0"/>
      <w:marTop w:val="0"/>
      <w:marBottom w:val="0"/>
      <w:divBdr>
        <w:top w:val="none" w:sz="0" w:space="0" w:color="auto"/>
        <w:left w:val="none" w:sz="0" w:space="0" w:color="auto"/>
        <w:bottom w:val="none" w:sz="0" w:space="0" w:color="auto"/>
        <w:right w:val="none" w:sz="0" w:space="0" w:color="auto"/>
      </w:divBdr>
    </w:div>
    <w:div w:id="925454734">
      <w:bodyDiv w:val="1"/>
      <w:marLeft w:val="0"/>
      <w:marRight w:val="0"/>
      <w:marTop w:val="0"/>
      <w:marBottom w:val="0"/>
      <w:divBdr>
        <w:top w:val="none" w:sz="0" w:space="0" w:color="auto"/>
        <w:left w:val="none" w:sz="0" w:space="0" w:color="auto"/>
        <w:bottom w:val="none" w:sz="0" w:space="0" w:color="auto"/>
        <w:right w:val="none" w:sz="0" w:space="0" w:color="auto"/>
      </w:divBdr>
    </w:div>
    <w:div w:id="945036753">
      <w:bodyDiv w:val="1"/>
      <w:marLeft w:val="0"/>
      <w:marRight w:val="0"/>
      <w:marTop w:val="0"/>
      <w:marBottom w:val="0"/>
      <w:divBdr>
        <w:top w:val="none" w:sz="0" w:space="0" w:color="auto"/>
        <w:left w:val="none" w:sz="0" w:space="0" w:color="auto"/>
        <w:bottom w:val="none" w:sz="0" w:space="0" w:color="auto"/>
        <w:right w:val="none" w:sz="0" w:space="0" w:color="auto"/>
      </w:divBdr>
    </w:div>
    <w:div w:id="945582124">
      <w:bodyDiv w:val="1"/>
      <w:marLeft w:val="0"/>
      <w:marRight w:val="0"/>
      <w:marTop w:val="0"/>
      <w:marBottom w:val="0"/>
      <w:divBdr>
        <w:top w:val="none" w:sz="0" w:space="0" w:color="auto"/>
        <w:left w:val="none" w:sz="0" w:space="0" w:color="auto"/>
        <w:bottom w:val="none" w:sz="0" w:space="0" w:color="auto"/>
        <w:right w:val="none" w:sz="0" w:space="0" w:color="auto"/>
      </w:divBdr>
    </w:div>
    <w:div w:id="948002375">
      <w:bodyDiv w:val="1"/>
      <w:marLeft w:val="0"/>
      <w:marRight w:val="0"/>
      <w:marTop w:val="0"/>
      <w:marBottom w:val="0"/>
      <w:divBdr>
        <w:top w:val="none" w:sz="0" w:space="0" w:color="auto"/>
        <w:left w:val="none" w:sz="0" w:space="0" w:color="auto"/>
        <w:bottom w:val="none" w:sz="0" w:space="0" w:color="auto"/>
        <w:right w:val="none" w:sz="0" w:space="0" w:color="auto"/>
      </w:divBdr>
    </w:div>
    <w:div w:id="1012338859">
      <w:bodyDiv w:val="1"/>
      <w:marLeft w:val="0"/>
      <w:marRight w:val="0"/>
      <w:marTop w:val="0"/>
      <w:marBottom w:val="0"/>
      <w:divBdr>
        <w:top w:val="none" w:sz="0" w:space="0" w:color="auto"/>
        <w:left w:val="none" w:sz="0" w:space="0" w:color="auto"/>
        <w:bottom w:val="none" w:sz="0" w:space="0" w:color="auto"/>
        <w:right w:val="none" w:sz="0" w:space="0" w:color="auto"/>
      </w:divBdr>
    </w:div>
    <w:div w:id="1056516054">
      <w:bodyDiv w:val="1"/>
      <w:marLeft w:val="0"/>
      <w:marRight w:val="0"/>
      <w:marTop w:val="0"/>
      <w:marBottom w:val="0"/>
      <w:divBdr>
        <w:top w:val="none" w:sz="0" w:space="0" w:color="auto"/>
        <w:left w:val="none" w:sz="0" w:space="0" w:color="auto"/>
        <w:bottom w:val="none" w:sz="0" w:space="0" w:color="auto"/>
        <w:right w:val="none" w:sz="0" w:space="0" w:color="auto"/>
      </w:divBdr>
    </w:div>
    <w:div w:id="1091270020">
      <w:bodyDiv w:val="1"/>
      <w:marLeft w:val="0"/>
      <w:marRight w:val="0"/>
      <w:marTop w:val="0"/>
      <w:marBottom w:val="0"/>
      <w:divBdr>
        <w:top w:val="none" w:sz="0" w:space="0" w:color="auto"/>
        <w:left w:val="none" w:sz="0" w:space="0" w:color="auto"/>
        <w:bottom w:val="none" w:sz="0" w:space="0" w:color="auto"/>
        <w:right w:val="none" w:sz="0" w:space="0" w:color="auto"/>
      </w:divBdr>
    </w:div>
    <w:div w:id="1323198032">
      <w:bodyDiv w:val="1"/>
      <w:marLeft w:val="0"/>
      <w:marRight w:val="0"/>
      <w:marTop w:val="0"/>
      <w:marBottom w:val="0"/>
      <w:divBdr>
        <w:top w:val="none" w:sz="0" w:space="0" w:color="auto"/>
        <w:left w:val="none" w:sz="0" w:space="0" w:color="auto"/>
        <w:bottom w:val="none" w:sz="0" w:space="0" w:color="auto"/>
        <w:right w:val="none" w:sz="0" w:space="0" w:color="auto"/>
      </w:divBdr>
    </w:div>
    <w:div w:id="1324237407">
      <w:bodyDiv w:val="1"/>
      <w:marLeft w:val="0"/>
      <w:marRight w:val="0"/>
      <w:marTop w:val="0"/>
      <w:marBottom w:val="0"/>
      <w:divBdr>
        <w:top w:val="none" w:sz="0" w:space="0" w:color="auto"/>
        <w:left w:val="none" w:sz="0" w:space="0" w:color="auto"/>
        <w:bottom w:val="none" w:sz="0" w:space="0" w:color="auto"/>
        <w:right w:val="none" w:sz="0" w:space="0" w:color="auto"/>
      </w:divBdr>
    </w:div>
    <w:div w:id="1330719118">
      <w:bodyDiv w:val="1"/>
      <w:marLeft w:val="0"/>
      <w:marRight w:val="0"/>
      <w:marTop w:val="0"/>
      <w:marBottom w:val="0"/>
      <w:divBdr>
        <w:top w:val="none" w:sz="0" w:space="0" w:color="auto"/>
        <w:left w:val="none" w:sz="0" w:space="0" w:color="auto"/>
        <w:bottom w:val="none" w:sz="0" w:space="0" w:color="auto"/>
        <w:right w:val="none" w:sz="0" w:space="0" w:color="auto"/>
      </w:divBdr>
    </w:div>
    <w:div w:id="1343051916">
      <w:bodyDiv w:val="1"/>
      <w:marLeft w:val="0"/>
      <w:marRight w:val="0"/>
      <w:marTop w:val="0"/>
      <w:marBottom w:val="0"/>
      <w:divBdr>
        <w:top w:val="none" w:sz="0" w:space="0" w:color="auto"/>
        <w:left w:val="none" w:sz="0" w:space="0" w:color="auto"/>
        <w:bottom w:val="none" w:sz="0" w:space="0" w:color="auto"/>
        <w:right w:val="none" w:sz="0" w:space="0" w:color="auto"/>
      </w:divBdr>
    </w:div>
    <w:div w:id="1505171452">
      <w:bodyDiv w:val="1"/>
      <w:marLeft w:val="0"/>
      <w:marRight w:val="0"/>
      <w:marTop w:val="0"/>
      <w:marBottom w:val="0"/>
      <w:divBdr>
        <w:top w:val="none" w:sz="0" w:space="0" w:color="auto"/>
        <w:left w:val="none" w:sz="0" w:space="0" w:color="auto"/>
        <w:bottom w:val="none" w:sz="0" w:space="0" w:color="auto"/>
        <w:right w:val="none" w:sz="0" w:space="0" w:color="auto"/>
      </w:divBdr>
    </w:div>
    <w:div w:id="1513298410">
      <w:bodyDiv w:val="1"/>
      <w:marLeft w:val="0"/>
      <w:marRight w:val="0"/>
      <w:marTop w:val="0"/>
      <w:marBottom w:val="0"/>
      <w:divBdr>
        <w:top w:val="none" w:sz="0" w:space="0" w:color="auto"/>
        <w:left w:val="none" w:sz="0" w:space="0" w:color="auto"/>
        <w:bottom w:val="none" w:sz="0" w:space="0" w:color="auto"/>
        <w:right w:val="none" w:sz="0" w:space="0" w:color="auto"/>
      </w:divBdr>
    </w:div>
    <w:div w:id="1516962833">
      <w:bodyDiv w:val="1"/>
      <w:marLeft w:val="0"/>
      <w:marRight w:val="0"/>
      <w:marTop w:val="0"/>
      <w:marBottom w:val="0"/>
      <w:divBdr>
        <w:top w:val="none" w:sz="0" w:space="0" w:color="auto"/>
        <w:left w:val="none" w:sz="0" w:space="0" w:color="auto"/>
        <w:bottom w:val="none" w:sz="0" w:space="0" w:color="auto"/>
        <w:right w:val="none" w:sz="0" w:space="0" w:color="auto"/>
      </w:divBdr>
    </w:div>
    <w:div w:id="1581329061">
      <w:bodyDiv w:val="1"/>
      <w:marLeft w:val="0"/>
      <w:marRight w:val="0"/>
      <w:marTop w:val="0"/>
      <w:marBottom w:val="0"/>
      <w:divBdr>
        <w:top w:val="none" w:sz="0" w:space="0" w:color="auto"/>
        <w:left w:val="none" w:sz="0" w:space="0" w:color="auto"/>
        <w:bottom w:val="none" w:sz="0" w:space="0" w:color="auto"/>
        <w:right w:val="none" w:sz="0" w:space="0" w:color="auto"/>
      </w:divBdr>
    </w:div>
    <w:div w:id="1611549290">
      <w:bodyDiv w:val="1"/>
      <w:marLeft w:val="0"/>
      <w:marRight w:val="0"/>
      <w:marTop w:val="0"/>
      <w:marBottom w:val="0"/>
      <w:divBdr>
        <w:top w:val="none" w:sz="0" w:space="0" w:color="auto"/>
        <w:left w:val="none" w:sz="0" w:space="0" w:color="auto"/>
        <w:bottom w:val="none" w:sz="0" w:space="0" w:color="auto"/>
        <w:right w:val="none" w:sz="0" w:space="0" w:color="auto"/>
      </w:divBdr>
    </w:div>
    <w:div w:id="1611618800">
      <w:bodyDiv w:val="1"/>
      <w:marLeft w:val="0"/>
      <w:marRight w:val="0"/>
      <w:marTop w:val="0"/>
      <w:marBottom w:val="0"/>
      <w:divBdr>
        <w:top w:val="none" w:sz="0" w:space="0" w:color="auto"/>
        <w:left w:val="none" w:sz="0" w:space="0" w:color="auto"/>
        <w:bottom w:val="none" w:sz="0" w:space="0" w:color="auto"/>
        <w:right w:val="none" w:sz="0" w:space="0" w:color="auto"/>
      </w:divBdr>
    </w:div>
    <w:div w:id="1644655521">
      <w:bodyDiv w:val="1"/>
      <w:marLeft w:val="0"/>
      <w:marRight w:val="0"/>
      <w:marTop w:val="0"/>
      <w:marBottom w:val="0"/>
      <w:divBdr>
        <w:top w:val="none" w:sz="0" w:space="0" w:color="auto"/>
        <w:left w:val="none" w:sz="0" w:space="0" w:color="auto"/>
        <w:bottom w:val="none" w:sz="0" w:space="0" w:color="auto"/>
        <w:right w:val="none" w:sz="0" w:space="0" w:color="auto"/>
      </w:divBdr>
    </w:div>
    <w:div w:id="1679500454">
      <w:bodyDiv w:val="1"/>
      <w:marLeft w:val="0"/>
      <w:marRight w:val="0"/>
      <w:marTop w:val="0"/>
      <w:marBottom w:val="0"/>
      <w:divBdr>
        <w:top w:val="none" w:sz="0" w:space="0" w:color="auto"/>
        <w:left w:val="none" w:sz="0" w:space="0" w:color="auto"/>
        <w:bottom w:val="none" w:sz="0" w:space="0" w:color="auto"/>
        <w:right w:val="none" w:sz="0" w:space="0" w:color="auto"/>
      </w:divBdr>
    </w:div>
    <w:div w:id="1736855197">
      <w:bodyDiv w:val="1"/>
      <w:marLeft w:val="0"/>
      <w:marRight w:val="0"/>
      <w:marTop w:val="0"/>
      <w:marBottom w:val="0"/>
      <w:divBdr>
        <w:top w:val="none" w:sz="0" w:space="0" w:color="auto"/>
        <w:left w:val="none" w:sz="0" w:space="0" w:color="auto"/>
        <w:bottom w:val="none" w:sz="0" w:space="0" w:color="auto"/>
        <w:right w:val="none" w:sz="0" w:space="0" w:color="auto"/>
      </w:divBdr>
    </w:div>
    <w:div w:id="1793133458">
      <w:bodyDiv w:val="1"/>
      <w:marLeft w:val="0"/>
      <w:marRight w:val="0"/>
      <w:marTop w:val="0"/>
      <w:marBottom w:val="0"/>
      <w:divBdr>
        <w:top w:val="none" w:sz="0" w:space="0" w:color="auto"/>
        <w:left w:val="none" w:sz="0" w:space="0" w:color="auto"/>
        <w:bottom w:val="none" w:sz="0" w:space="0" w:color="auto"/>
        <w:right w:val="none" w:sz="0" w:space="0" w:color="auto"/>
      </w:divBdr>
    </w:div>
    <w:div w:id="1847400101">
      <w:bodyDiv w:val="1"/>
      <w:marLeft w:val="0"/>
      <w:marRight w:val="0"/>
      <w:marTop w:val="0"/>
      <w:marBottom w:val="0"/>
      <w:divBdr>
        <w:top w:val="none" w:sz="0" w:space="0" w:color="auto"/>
        <w:left w:val="none" w:sz="0" w:space="0" w:color="auto"/>
        <w:bottom w:val="none" w:sz="0" w:space="0" w:color="auto"/>
        <w:right w:val="none" w:sz="0" w:space="0" w:color="auto"/>
      </w:divBdr>
    </w:div>
    <w:div w:id="2032217495">
      <w:bodyDiv w:val="1"/>
      <w:marLeft w:val="0"/>
      <w:marRight w:val="0"/>
      <w:marTop w:val="0"/>
      <w:marBottom w:val="0"/>
      <w:divBdr>
        <w:top w:val="none" w:sz="0" w:space="0" w:color="auto"/>
        <w:left w:val="none" w:sz="0" w:space="0" w:color="auto"/>
        <w:bottom w:val="none" w:sz="0" w:space="0" w:color="auto"/>
        <w:right w:val="none" w:sz="0" w:space="0" w:color="auto"/>
      </w:divBdr>
    </w:div>
    <w:div w:id="2090929043">
      <w:bodyDiv w:val="1"/>
      <w:marLeft w:val="0"/>
      <w:marRight w:val="0"/>
      <w:marTop w:val="0"/>
      <w:marBottom w:val="0"/>
      <w:divBdr>
        <w:top w:val="none" w:sz="0" w:space="0" w:color="auto"/>
        <w:left w:val="none" w:sz="0" w:space="0" w:color="auto"/>
        <w:bottom w:val="none" w:sz="0" w:space="0" w:color="auto"/>
        <w:right w:val="none" w:sz="0" w:space="0" w:color="auto"/>
      </w:divBdr>
    </w:div>
    <w:div w:id="2114862076">
      <w:bodyDiv w:val="1"/>
      <w:marLeft w:val="0"/>
      <w:marRight w:val="0"/>
      <w:marTop w:val="0"/>
      <w:marBottom w:val="0"/>
      <w:divBdr>
        <w:top w:val="none" w:sz="0" w:space="0" w:color="auto"/>
        <w:left w:val="none" w:sz="0" w:space="0" w:color="auto"/>
        <w:bottom w:val="none" w:sz="0" w:space="0" w:color="auto"/>
        <w:right w:val="none" w:sz="0" w:space="0" w:color="auto"/>
      </w:divBdr>
    </w:div>
    <w:div w:id="214684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torgi-online.com/" TargetMode="External"/><Relationship Id="rId26" Type="http://schemas.openxmlformats.org/officeDocument/2006/relationships/hyperlink" Target="http://etpgpb.ru" TargetMode="External"/><Relationship Id="rId3" Type="http://schemas.openxmlformats.org/officeDocument/2006/relationships/styles" Target="styles.xml"/><Relationship Id="rId21" Type="http://schemas.openxmlformats.org/officeDocument/2006/relationships/hyperlink" Target="http://torgi-online.co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etpgpb.ru" TargetMode="External"/><Relationship Id="rId25" Type="http://schemas.openxmlformats.org/officeDocument/2006/relationships/hyperlink" Target="http://torgi-online.com/"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http://etpgpb.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orgi-online.com/" TargetMode="External"/><Relationship Id="rId24" Type="http://schemas.openxmlformats.org/officeDocument/2006/relationships/hyperlink" Target="http://etpgpb.ru"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zakupki.gov.ru/" TargetMode="External"/><Relationship Id="rId28"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torgi-online.com/" TargetMode="External"/><Relationship Id="rId14" Type="http://schemas.openxmlformats.org/officeDocument/2006/relationships/footer" Target="footer3.xml"/><Relationship Id="rId22" Type="http://schemas.openxmlformats.org/officeDocument/2006/relationships/hyperlink" Target="http://www.zakupki.gov.ru" TargetMode="External"/><Relationship Id="rId27" Type="http://schemas.openxmlformats.org/officeDocument/2006/relationships/hyperlink" Target="http://torgi-onlin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CFD83-DB9D-4F65-82E2-78D2736FF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2940</TotalTime>
  <Pages>32</Pages>
  <Words>11625</Words>
  <Characters>66263</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Петрова Наталья Владимировна</cp:lastModifiedBy>
  <cp:revision>189</cp:revision>
  <cp:lastPrinted>2025-03-17T06:56:00Z</cp:lastPrinted>
  <dcterms:created xsi:type="dcterms:W3CDTF">2018-02-26T10:47:00Z</dcterms:created>
  <dcterms:modified xsi:type="dcterms:W3CDTF">2025-06-26T04:32:00Z</dcterms:modified>
</cp:coreProperties>
</file>