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8DF1" w14:textId="77777777" w:rsidR="007E5432" w:rsidRDefault="007E5432" w:rsidP="009C3E5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7514C">
        <w:rPr>
          <w:rFonts w:ascii="Times New Roman" w:hAnsi="Times New Roman" w:cs="Times New Roman"/>
          <w:b/>
          <w:sz w:val="24"/>
          <w:szCs w:val="24"/>
        </w:rPr>
        <w:t>УТВЕРЖДАЮ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7F634597" w14:textId="77777777" w:rsidR="009C3E57" w:rsidRPr="009C3E57" w:rsidRDefault="009C3E57" w:rsidP="009C3E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14:paraId="1E71B967" w14:textId="77777777" w:rsidR="007E5432" w:rsidRPr="009C3E57" w:rsidRDefault="009C3E57" w:rsidP="009C3E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9C3E57">
        <w:rPr>
          <w:rFonts w:ascii="Times New Roman" w:hAnsi="Times New Roman" w:cs="Times New Roman"/>
          <w:sz w:val="24"/>
          <w:szCs w:val="24"/>
        </w:rPr>
        <w:t>Енисейтеплоком</w:t>
      </w:r>
      <w:proofErr w:type="spellEnd"/>
      <w:r w:rsidRPr="009C3E57">
        <w:rPr>
          <w:rFonts w:ascii="Times New Roman" w:hAnsi="Times New Roman" w:cs="Times New Roman"/>
          <w:sz w:val="24"/>
          <w:szCs w:val="24"/>
        </w:rPr>
        <w:t>»</w:t>
      </w:r>
    </w:p>
    <w:p w14:paraId="0BE26E87" w14:textId="77777777" w:rsidR="007E5432" w:rsidRPr="009C3E57" w:rsidRDefault="009C3E57" w:rsidP="009C3E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C3E57">
        <w:rPr>
          <w:rFonts w:ascii="Times New Roman" w:hAnsi="Times New Roman" w:cs="Times New Roman"/>
          <w:sz w:val="24"/>
          <w:szCs w:val="24"/>
        </w:rPr>
        <w:t>И.С.Левчук</w:t>
      </w:r>
      <w:proofErr w:type="spellEnd"/>
      <w:r w:rsidRPr="009C3E57">
        <w:rPr>
          <w:rFonts w:ascii="Times New Roman" w:hAnsi="Times New Roman" w:cs="Times New Roman"/>
          <w:sz w:val="24"/>
          <w:szCs w:val="24"/>
        </w:rPr>
        <w:t xml:space="preserve"> </w:t>
      </w:r>
      <w:r w:rsidR="006D2D44" w:rsidRPr="009C3E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6D6CF" w14:textId="77777777" w:rsidR="009C3E57" w:rsidRDefault="007E5432" w:rsidP="007E5432">
      <w:pPr>
        <w:spacing w:after="0"/>
        <w:jc w:val="right"/>
      </w:pPr>
      <w:r w:rsidRPr="009C3E57">
        <w:tab/>
      </w:r>
    </w:p>
    <w:p w14:paraId="695B8BA7" w14:textId="77777777" w:rsidR="007E5432" w:rsidRPr="00E7514C" w:rsidRDefault="009C3E57" w:rsidP="007E54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02.06.</w:t>
      </w:r>
      <w:r w:rsidR="000D7B0C" w:rsidRPr="009C3E57">
        <w:rPr>
          <w:rFonts w:ascii="Times New Roman" w:hAnsi="Times New Roman" w:cs="Times New Roman"/>
          <w:sz w:val="24"/>
          <w:szCs w:val="24"/>
        </w:rPr>
        <w:t>202</w:t>
      </w:r>
      <w:r w:rsidR="008717DC" w:rsidRPr="009C3E57">
        <w:rPr>
          <w:rFonts w:ascii="Times New Roman" w:hAnsi="Times New Roman" w:cs="Times New Roman"/>
          <w:sz w:val="24"/>
          <w:szCs w:val="24"/>
        </w:rPr>
        <w:t>5</w:t>
      </w:r>
      <w:r w:rsidR="007E5432" w:rsidRPr="009C3E57">
        <w:rPr>
          <w:rFonts w:ascii="Times New Roman" w:hAnsi="Times New Roman" w:cs="Times New Roman"/>
          <w:sz w:val="24"/>
          <w:szCs w:val="24"/>
        </w:rPr>
        <w:t>г</w:t>
      </w:r>
      <w:r w:rsidR="007E54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7809784E" w14:textId="77777777" w:rsidR="00E7514C" w:rsidRDefault="00E7514C" w:rsidP="00E7514C">
      <w:pPr>
        <w:spacing w:after="0"/>
      </w:pPr>
    </w:p>
    <w:p w14:paraId="1E594518" w14:textId="77777777" w:rsidR="00FA43C6" w:rsidRDefault="00FA43C6" w:rsidP="00E7514C">
      <w:pPr>
        <w:spacing w:after="0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149"/>
        <w:gridCol w:w="685"/>
        <w:gridCol w:w="685"/>
        <w:gridCol w:w="2741"/>
        <w:gridCol w:w="685"/>
        <w:gridCol w:w="685"/>
        <w:gridCol w:w="685"/>
        <w:gridCol w:w="685"/>
        <w:gridCol w:w="685"/>
        <w:gridCol w:w="1253"/>
      </w:tblGrid>
      <w:tr w:rsidR="00E7514C" w:rsidRPr="00541B5D" w14:paraId="6356466F" w14:textId="77777777" w:rsidTr="00C8584D">
        <w:trPr>
          <w:trHeight w:val="509"/>
        </w:trPr>
        <w:tc>
          <w:tcPr>
            <w:tcW w:w="993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C6DD4" w14:textId="77777777" w:rsidR="00E7514C" w:rsidRDefault="00E7514C" w:rsidP="00E7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Техническое задание </w:t>
            </w:r>
          </w:p>
          <w:p w14:paraId="14CE3C21" w14:textId="77777777" w:rsidR="00C166C7" w:rsidRDefault="00FB1D6B" w:rsidP="00FB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поставку </w:t>
            </w:r>
            <w:r w:rsidR="0050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электротехнического</w:t>
            </w:r>
            <w:r w:rsidR="0077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 </w:t>
            </w:r>
          </w:p>
          <w:p w14:paraId="46E576DC" w14:textId="77777777" w:rsidR="00FB1D6B" w:rsidRPr="00B12496" w:rsidRDefault="00FB1D6B" w:rsidP="00FB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нужд ООО «</w:t>
            </w:r>
            <w:proofErr w:type="spellStart"/>
            <w:r w:rsidRPr="00B1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</w:t>
            </w:r>
            <w:r w:rsidR="0087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теплоком</w:t>
            </w:r>
            <w:proofErr w:type="spellEnd"/>
            <w:r w:rsidRPr="00B1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14:paraId="6C0DAA97" w14:textId="77777777" w:rsidR="00E7376F" w:rsidRPr="00D6113B" w:rsidRDefault="00E7376F" w:rsidP="00D0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14C" w:rsidRPr="00541B5D" w14:paraId="41EC444A" w14:textId="77777777" w:rsidTr="00C8584D">
        <w:trPr>
          <w:trHeight w:val="509"/>
        </w:trPr>
        <w:tc>
          <w:tcPr>
            <w:tcW w:w="993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8F998" w14:textId="77777777" w:rsidR="00E7514C" w:rsidRPr="00541B5D" w:rsidRDefault="00E7514C" w:rsidP="00204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7514C" w:rsidRPr="00541B5D" w14:paraId="6C612830" w14:textId="77777777" w:rsidTr="00C8584D">
        <w:trPr>
          <w:trHeight w:val="509"/>
        </w:trPr>
        <w:tc>
          <w:tcPr>
            <w:tcW w:w="993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49F54" w14:textId="77777777" w:rsidR="00E7514C" w:rsidRPr="00541B5D" w:rsidRDefault="00E7514C" w:rsidP="00204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7514C" w:rsidRPr="00541B5D" w14:paraId="19F96CB1" w14:textId="77777777" w:rsidTr="00C8584D">
        <w:trPr>
          <w:trHeight w:val="315"/>
        </w:trPr>
        <w:tc>
          <w:tcPr>
            <w:tcW w:w="9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FAEFF" w14:textId="77777777" w:rsidR="00E7514C" w:rsidRPr="00541B5D" w:rsidRDefault="00E7514C" w:rsidP="00204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Общие данные:</w:t>
            </w:r>
          </w:p>
        </w:tc>
      </w:tr>
      <w:tr w:rsidR="00E7514C" w:rsidRPr="00541B5D" w14:paraId="50DEFCA3" w14:textId="77777777" w:rsidTr="00C8584D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860A" w14:textId="77777777" w:rsidR="00E7514C" w:rsidRPr="00541B5D" w:rsidRDefault="00E7514C" w:rsidP="00204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1E8E6" w14:textId="77777777" w:rsidR="00E7514C" w:rsidRPr="00541B5D" w:rsidRDefault="00E7514C" w:rsidP="00204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Заказчик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0B364" w14:textId="77777777" w:rsidR="00E7514C" w:rsidRPr="00541B5D" w:rsidRDefault="00E7514C" w:rsidP="00204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</w:t>
            </w:r>
            <w:r w:rsidR="0021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теплоком</w:t>
            </w:r>
            <w:proofErr w:type="spellEnd"/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7514C" w:rsidRPr="00541B5D" w14:paraId="7750D2FB" w14:textId="77777777" w:rsidTr="00C8584D">
        <w:trPr>
          <w:trHeight w:val="59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D60E" w14:textId="77777777" w:rsidR="00E7514C" w:rsidRPr="00541B5D" w:rsidRDefault="00E7514C" w:rsidP="00204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68C96" w14:textId="77777777" w:rsidR="00E7514C" w:rsidRPr="00541B5D" w:rsidRDefault="00E7514C" w:rsidP="00FD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поставки товара, оказания услуг 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C247E" w14:textId="77777777" w:rsidR="00E7514C" w:rsidRPr="00541B5D" w:rsidRDefault="004D48CD" w:rsidP="0018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Доставка до склада</w:t>
            </w:r>
            <w:r w:rsidR="00AE524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заказчика,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г. Енисейск</w:t>
            </w:r>
            <w:r w:rsidR="00AE524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ул. Бабушкина 1/6</w:t>
            </w:r>
          </w:p>
        </w:tc>
      </w:tr>
      <w:tr w:rsidR="00E7514C" w:rsidRPr="00541B5D" w14:paraId="1F851E3E" w14:textId="77777777" w:rsidTr="00C8584D">
        <w:trPr>
          <w:trHeight w:val="6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E5E2" w14:textId="77777777" w:rsidR="00E7514C" w:rsidRPr="00541B5D" w:rsidRDefault="00E7514C" w:rsidP="00E7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E73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2154D" w14:textId="77777777" w:rsidR="00E7514C" w:rsidRPr="00541B5D" w:rsidRDefault="00E7514C" w:rsidP="00FD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Источник финансирования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7EABC" w14:textId="77777777" w:rsidR="00E7514C" w:rsidRPr="00541B5D" w:rsidRDefault="00E7514C" w:rsidP="0018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средства ООО «</w:t>
            </w:r>
            <w:proofErr w:type="spellStart"/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</w:t>
            </w:r>
            <w:r w:rsidR="00871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теплоком</w:t>
            </w:r>
            <w:proofErr w:type="spellEnd"/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7514C" w:rsidRPr="00541B5D" w14:paraId="636E3620" w14:textId="77777777" w:rsidTr="00C8584D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F23C" w14:textId="77777777" w:rsidR="00E7514C" w:rsidRPr="00541B5D" w:rsidRDefault="00E7514C" w:rsidP="00E7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7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ACD1A" w14:textId="587034B6" w:rsidR="00E7514C" w:rsidRPr="00541B5D" w:rsidRDefault="0046521B" w:rsidP="00FD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(</w:t>
            </w:r>
            <w:r w:rsidR="00E7514C" w:rsidRPr="0054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включая все налоги и сборы)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B281B" w14:textId="1C786FF2" w:rsidR="00E7514C" w:rsidRPr="00541B5D" w:rsidRDefault="009C3E57" w:rsidP="00ED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  <w:r w:rsidR="0082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  <w:r w:rsidR="0082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(четыреста восемьдесят девять тысяч восемьсот девяносто восемь) рублей 17 копеек,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НДС</w:t>
            </w:r>
            <w:r w:rsidR="00A4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E7514C" w:rsidRPr="00541B5D" w14:paraId="4985B13A" w14:textId="77777777" w:rsidTr="00C8584D">
        <w:trPr>
          <w:trHeight w:val="315"/>
        </w:trPr>
        <w:tc>
          <w:tcPr>
            <w:tcW w:w="9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F4ACF" w14:textId="77777777" w:rsidR="00E7514C" w:rsidRPr="00541B5D" w:rsidRDefault="00E7514C" w:rsidP="00204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Общие требования:</w:t>
            </w:r>
          </w:p>
        </w:tc>
      </w:tr>
      <w:tr w:rsidR="00E7514C" w:rsidRPr="00541B5D" w14:paraId="16E06B02" w14:textId="77777777" w:rsidTr="00C8584D">
        <w:trPr>
          <w:trHeight w:val="92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E998" w14:textId="77777777" w:rsidR="00E7514C" w:rsidRPr="00541B5D" w:rsidRDefault="00E7514C" w:rsidP="00204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A38CC" w14:textId="77777777" w:rsidR="00E7514C" w:rsidRPr="00541B5D" w:rsidRDefault="00E7514C" w:rsidP="00FD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и цели использования</w:t>
            </w:r>
            <w:r w:rsidR="00A76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1B604" w14:textId="27C720C9" w:rsidR="00DD2447" w:rsidRPr="00541B5D" w:rsidRDefault="009C3E57" w:rsidP="00B1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котельного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820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 ул. Ванеева, 1/9</w:t>
            </w:r>
          </w:p>
        </w:tc>
      </w:tr>
      <w:tr w:rsidR="00E7514C" w:rsidRPr="00541B5D" w14:paraId="6F5999A4" w14:textId="77777777" w:rsidTr="00C8584D">
        <w:trPr>
          <w:trHeight w:val="2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DE01" w14:textId="77777777" w:rsidR="00E7514C" w:rsidRPr="00541B5D" w:rsidRDefault="00E7514C" w:rsidP="00204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2A1A1" w14:textId="77777777" w:rsidR="00E7514C" w:rsidRPr="00541B5D" w:rsidRDefault="00E7514C" w:rsidP="00FD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качеству: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F9273" w14:textId="6055FF9A" w:rsidR="00C31DA3" w:rsidRPr="001811EF" w:rsidRDefault="00517729" w:rsidP="00181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21EF" w:rsidRPr="0018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6321EF" w:rsidRPr="001811EF"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Гарантийный срок эксплуатации не </w:t>
            </w:r>
            <w:r w:rsidR="00820207" w:rsidRPr="001811EF">
              <w:rPr>
                <w:rFonts w:ascii="Times New Roman" w:hAnsi="Times New Roman" w:cs="Times New Roman"/>
                <w:sz w:val="24"/>
                <w:szCs w:val="24"/>
              </w:rPr>
              <w:t>менее установленного</w:t>
            </w:r>
            <w:r w:rsidR="006321EF" w:rsidRPr="001811EF">
              <w:rPr>
                <w:rFonts w:ascii="Times New Roman" w:hAnsi="Times New Roman" w:cs="Times New Roman"/>
                <w:sz w:val="24"/>
                <w:szCs w:val="24"/>
              </w:rPr>
              <w:t xml:space="preserve"> заводом изготовителем, со дня продажи при условии соблюдения требований руководства</w:t>
            </w:r>
            <w:r w:rsidR="008B7193" w:rsidRPr="001811EF">
              <w:rPr>
                <w:rFonts w:ascii="Times New Roman" w:hAnsi="Times New Roman" w:cs="Times New Roman"/>
                <w:sz w:val="24"/>
                <w:szCs w:val="24"/>
              </w:rPr>
              <w:t xml:space="preserve"> по эксплуатации</w:t>
            </w:r>
            <w:r w:rsidR="006321EF" w:rsidRPr="001811EF">
              <w:rPr>
                <w:rFonts w:ascii="Times New Roman" w:hAnsi="Times New Roman" w:cs="Times New Roman"/>
                <w:sz w:val="24"/>
                <w:szCs w:val="24"/>
              </w:rPr>
              <w:t xml:space="preserve">. Изготовитель гарантирует соответствие основных технических </w:t>
            </w:r>
            <w:r w:rsidR="00820207" w:rsidRPr="001811EF">
              <w:rPr>
                <w:rFonts w:ascii="Times New Roman" w:hAnsi="Times New Roman" w:cs="Times New Roman"/>
                <w:sz w:val="24"/>
                <w:szCs w:val="24"/>
              </w:rPr>
              <w:t>характеристик требованиям</w:t>
            </w:r>
            <w:r w:rsidR="006321EF" w:rsidRPr="001811EF">
              <w:rPr>
                <w:rFonts w:ascii="Times New Roman" w:hAnsi="Times New Roman" w:cs="Times New Roman"/>
                <w:sz w:val="24"/>
                <w:szCs w:val="24"/>
              </w:rPr>
              <w:t xml:space="preserve"> ГОСТ</w:t>
            </w:r>
            <w:r w:rsidR="008B7193" w:rsidRPr="001811EF">
              <w:rPr>
                <w:rFonts w:ascii="Times New Roman" w:hAnsi="Times New Roman" w:cs="Times New Roman"/>
                <w:sz w:val="24"/>
                <w:szCs w:val="24"/>
              </w:rPr>
              <w:t xml:space="preserve"> Р 50345 (МЭК 60898), ТУ3425-041-05758109-2008. </w:t>
            </w:r>
          </w:p>
          <w:p w14:paraId="43F2345F" w14:textId="77777777" w:rsidR="00D52479" w:rsidRDefault="008717DC" w:rsidP="001708DC">
            <w:pPr>
              <w:pStyle w:val="a9"/>
              <w:rPr>
                <w:lang w:eastAsia="ru-RU"/>
              </w:rPr>
            </w:pPr>
            <w:r w:rsidRPr="008717DC">
              <w:rPr>
                <w:lang w:eastAsia="ru-RU"/>
              </w:rPr>
              <w:t>ГОСТ 22483-77</w:t>
            </w:r>
          </w:p>
          <w:p w14:paraId="3DCFFE3F" w14:textId="77777777" w:rsidR="00A40D10" w:rsidRPr="00063374" w:rsidRDefault="00A40D10" w:rsidP="000D7B0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lang w:eastAsia="ru-RU"/>
              </w:rPr>
            </w:pPr>
          </w:p>
        </w:tc>
      </w:tr>
      <w:tr w:rsidR="00E7514C" w:rsidRPr="00541B5D" w14:paraId="1CA670A4" w14:textId="77777777" w:rsidTr="008717DC">
        <w:trPr>
          <w:trHeight w:val="140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11DA" w14:textId="77777777" w:rsidR="00E7514C" w:rsidRPr="00541B5D" w:rsidRDefault="00B24F16" w:rsidP="00204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1B9FA" w14:textId="77777777" w:rsidR="00E7514C" w:rsidRPr="00541B5D" w:rsidRDefault="00B11240" w:rsidP="00B11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E7514C"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поставляемого товара, работ</w:t>
            </w:r>
            <w:r w:rsidR="00E7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tbl>
            <w:tblPr>
              <w:tblStyle w:val="aa"/>
              <w:tblpPr w:leftFromText="180" w:rightFromText="180" w:vertAnchor="text" w:horzAnchor="margin" w:tblpX="-68" w:tblpY="83"/>
              <w:tblW w:w="5092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189"/>
              <w:gridCol w:w="586"/>
              <w:gridCol w:w="753"/>
            </w:tblGrid>
            <w:tr w:rsidR="009C3E57" w14:paraId="7711744E" w14:textId="77777777" w:rsidTr="008E482A">
              <w:trPr>
                <w:trHeight w:val="20"/>
              </w:trPr>
              <w:tc>
                <w:tcPr>
                  <w:tcW w:w="2770" w:type="pct"/>
                </w:tcPr>
                <w:p w14:paraId="05C8873D" w14:textId="77777777" w:rsidR="009C3E57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Номенклатура"/>
                        <w:enabled/>
                        <w:calcOnExit w:val="0"/>
                        <w:textInput>
                          <w:default w:val="Товар, услуга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</w:instrText>
                  </w:r>
                  <w:bookmarkStart w:id="0" w:name="ТЧ_Номенклатура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Частотный преобразователь ESQ 500-4Т0750G/0900P (75/90rDn)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  <w:bookmarkEnd w:id="0"/>
                  <w:r w:rsidR="00FA7FF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FA7FFC" w:rsidRPr="00FA7FFC">
                    <w:rPr>
                      <w:rFonts w:ascii="Times New Roman" w:eastAsia="Times New Roman" w:hAnsi="Times New Roman" w:cs="Times New Roman"/>
                      <w:lang w:eastAsia="ru-RU"/>
                    </w:rPr>
                    <w:t>или эквивалент</w:t>
                  </w:r>
                  <w:r w:rsidR="00FA7FFC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509" w:type="pct"/>
                </w:tcPr>
                <w:p w14:paraId="78F8D359" w14:textId="77777777" w:rsidR="009C3E57" w:rsidRPr="00057E5E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Количество"/>
                        <w:enabled/>
                        <w:calcOnExit w:val="0"/>
                        <w:textInput>
                          <w:default w:val="Количество"/>
                        </w:textInput>
                      </w:ffData>
                    </w:fldChar>
                  </w:r>
                  <w:bookmarkStart w:id="1" w:name="ТЧ_Количество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  <w:bookmarkEnd w:id="1"/>
                </w:p>
              </w:tc>
              <w:tc>
                <w:tcPr>
                  <w:tcW w:w="654" w:type="pct"/>
                </w:tcPr>
                <w:p w14:paraId="7CD0F344" w14:textId="77777777" w:rsidR="009C3E57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ЕдиницаИзмерен"/>
                        <w:enabled/>
                        <w:calcOnExit w:val="0"/>
                        <w:textInput>
                          <w:default w:val="Единица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</w:instrText>
                  </w:r>
                  <w:bookmarkStart w:id="2" w:name="ТЧ_ЕдиницаИзмерен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  <w:bookmarkEnd w:id="2"/>
                </w:p>
              </w:tc>
            </w:tr>
            <w:tr w:rsidR="009C3E57" w14:paraId="4142C35B" w14:textId="77777777" w:rsidTr="008E482A">
              <w:trPr>
                <w:trHeight w:val="20"/>
              </w:trPr>
              <w:tc>
                <w:tcPr>
                  <w:tcW w:w="2770" w:type="pct"/>
                </w:tcPr>
                <w:p w14:paraId="73A7D73C" w14:textId="77777777" w:rsidR="009C3E57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Номенклатура"/>
                        <w:enabled/>
                        <w:calcOnExit w:val="0"/>
                        <w:textInput>
                          <w:default w:val="Товар, услуга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выключатель автоматический ВА57Ф35-340010-250А-2500-400АС-УХЛЗ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509" w:type="pct"/>
                </w:tcPr>
                <w:p w14:paraId="08F8FF3A" w14:textId="77777777" w:rsidR="009C3E57" w:rsidRPr="00057E5E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Количество"/>
                        <w:enabled/>
                        <w:calcOnExit w:val="0"/>
                        <w:textInput>
                          <w:default w:val="Количество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654" w:type="pct"/>
                </w:tcPr>
                <w:p w14:paraId="5364133C" w14:textId="77777777" w:rsidR="009C3E57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ЕдиницаИзмерен"/>
                        <w:enabled/>
                        <w:calcOnExit w:val="0"/>
                        <w:textInput>
                          <w:default w:val="Единица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</w:tr>
            <w:tr w:rsidR="009C3E57" w14:paraId="51FA8705" w14:textId="77777777" w:rsidTr="008E482A">
              <w:trPr>
                <w:trHeight w:val="20"/>
              </w:trPr>
              <w:tc>
                <w:tcPr>
                  <w:tcW w:w="2770" w:type="pct"/>
                </w:tcPr>
                <w:p w14:paraId="394D5CBD" w14:textId="77777777" w:rsidR="009C3E57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Номенклатура"/>
                        <w:enabled/>
                        <w:calcOnExit w:val="0"/>
                        <w:textInput>
                          <w:default w:val="Товар, услуга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Кабель КГхл 3*70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509" w:type="pct"/>
                </w:tcPr>
                <w:p w14:paraId="67EBA0F7" w14:textId="77777777" w:rsidR="009C3E57" w:rsidRPr="00057E5E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Количество"/>
                        <w:enabled/>
                        <w:calcOnExit w:val="0"/>
                        <w:textInput>
                          <w:default w:val="Количество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25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654" w:type="pct"/>
                </w:tcPr>
                <w:p w14:paraId="558B098F" w14:textId="77777777" w:rsidR="009C3E57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ЕдиницаИзмерен"/>
                        <w:enabled/>
                        <w:calcOnExit w:val="0"/>
                        <w:textInput>
                          <w:default w:val="Единица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</w:tr>
            <w:tr w:rsidR="009C3E57" w14:paraId="4C65BE46" w14:textId="77777777" w:rsidTr="008E482A">
              <w:trPr>
                <w:trHeight w:val="20"/>
              </w:trPr>
              <w:tc>
                <w:tcPr>
                  <w:tcW w:w="2770" w:type="pct"/>
                </w:tcPr>
                <w:p w14:paraId="131A9D04" w14:textId="77777777" w:rsidR="009C3E57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Номенклатура"/>
                        <w:enabled/>
                        <w:calcOnExit w:val="0"/>
                        <w:textInput>
                          <w:default w:val="Товар, услуга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Наконечник ТМЛ70-10-13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509" w:type="pct"/>
                </w:tcPr>
                <w:p w14:paraId="7F065FE4" w14:textId="77777777" w:rsidR="009C3E57" w:rsidRPr="00057E5E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Количество"/>
                        <w:enabled/>
                        <w:calcOnExit w:val="0"/>
                        <w:textInput>
                          <w:default w:val="Количество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654" w:type="pct"/>
                </w:tcPr>
                <w:p w14:paraId="3299ABEF" w14:textId="77777777" w:rsidR="009C3E57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ЕдиницаИзмерен"/>
                        <w:enabled/>
                        <w:calcOnExit w:val="0"/>
                        <w:textInput>
                          <w:default w:val="Единица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</w:tr>
            <w:tr w:rsidR="009C3E57" w14:paraId="7E545844" w14:textId="77777777" w:rsidTr="008E482A">
              <w:trPr>
                <w:trHeight w:val="20"/>
              </w:trPr>
              <w:tc>
                <w:tcPr>
                  <w:tcW w:w="2770" w:type="pct"/>
                </w:tcPr>
                <w:p w14:paraId="76416416" w14:textId="3019CA94" w:rsidR="009C3E57" w:rsidRDefault="00FA7FFC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7FFC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Контактор реверсивный 185А 230В 2</w:t>
                  </w:r>
                  <w:r w:rsidR="00820207" w:rsidRPr="00FA7FF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NO </w:t>
                  </w:r>
                  <w:proofErr w:type="spellStart"/>
                  <w:r w:rsidR="00820207" w:rsidRPr="00FA7FFC">
                    <w:rPr>
                      <w:rFonts w:ascii="Times New Roman" w:eastAsia="Times New Roman" w:hAnsi="Times New Roman" w:cs="Times New Roman"/>
                      <w:lang w:eastAsia="ru-RU"/>
                    </w:rPr>
                    <w:t>proxima</w:t>
                  </w:r>
                  <w:proofErr w:type="spellEnd"/>
                  <w:r w:rsidRPr="00FA7FF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ctr-b-r-185</w:t>
                  </w:r>
                </w:p>
              </w:tc>
              <w:tc>
                <w:tcPr>
                  <w:tcW w:w="509" w:type="pct"/>
                </w:tcPr>
                <w:p w14:paraId="45A985F8" w14:textId="77777777" w:rsidR="009C3E57" w:rsidRPr="00057E5E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Количество"/>
                        <w:enabled/>
                        <w:calcOnExit w:val="0"/>
                        <w:textInput>
                          <w:default w:val="Количество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654" w:type="pct"/>
                </w:tcPr>
                <w:p w14:paraId="13855D2E" w14:textId="77777777" w:rsidR="009C3E57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ЕдиницаИзмерен"/>
                        <w:enabled/>
                        <w:calcOnExit w:val="0"/>
                        <w:textInput>
                          <w:default w:val="Единица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</w:tr>
            <w:tr w:rsidR="009C3E57" w14:paraId="4DD443DE" w14:textId="77777777" w:rsidTr="008E482A">
              <w:trPr>
                <w:trHeight w:val="20"/>
              </w:trPr>
              <w:tc>
                <w:tcPr>
                  <w:tcW w:w="2770" w:type="pct"/>
                </w:tcPr>
                <w:p w14:paraId="04CB2F81" w14:textId="77777777" w:rsidR="009C3E57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Номенклатура"/>
                        <w:enabled/>
                        <w:calcOnExit w:val="0"/>
                        <w:textInput>
                          <w:default w:val="Товар, услуга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Переключатель MTB2-BDZ 144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509" w:type="pct"/>
                </w:tcPr>
                <w:p w14:paraId="01EA12A7" w14:textId="77777777" w:rsidR="009C3E57" w:rsidRPr="00057E5E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Количество"/>
                        <w:enabled/>
                        <w:calcOnExit w:val="0"/>
                        <w:textInput>
                          <w:default w:val="Количество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654" w:type="pct"/>
                </w:tcPr>
                <w:p w14:paraId="0BDA3948" w14:textId="77777777" w:rsidR="009C3E57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ЕдиницаИзмерен"/>
                        <w:enabled/>
                        <w:calcOnExit w:val="0"/>
                        <w:textInput>
                          <w:default w:val="Единица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</w:tr>
            <w:tr w:rsidR="009C3E57" w14:paraId="4F728E57" w14:textId="77777777" w:rsidTr="008E482A">
              <w:trPr>
                <w:trHeight w:val="20"/>
              </w:trPr>
              <w:tc>
                <w:tcPr>
                  <w:tcW w:w="2770" w:type="pct"/>
                </w:tcPr>
                <w:p w14:paraId="633C7BC5" w14:textId="77777777" w:rsidR="009C3E57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Номенклатура"/>
                        <w:enabled/>
                        <w:calcOnExit w:val="0"/>
                        <w:textInput>
                          <w:default w:val="Товар, услуга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Кнопка MTB2-BW8463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509" w:type="pct"/>
                </w:tcPr>
                <w:p w14:paraId="22652735" w14:textId="77777777" w:rsidR="009C3E57" w:rsidRPr="00057E5E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Количество"/>
                        <w:enabled/>
                        <w:calcOnExit w:val="0"/>
                        <w:textInput>
                          <w:default w:val="Количество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654" w:type="pct"/>
                </w:tcPr>
                <w:p w14:paraId="1D9DF2A6" w14:textId="77777777" w:rsidR="009C3E57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ЕдиницаИзмерен"/>
                        <w:enabled/>
                        <w:calcOnExit w:val="0"/>
                        <w:textInput>
                          <w:default w:val="Единица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</w:tr>
            <w:tr w:rsidR="009C3E57" w14:paraId="23482345" w14:textId="77777777" w:rsidTr="008E482A">
              <w:trPr>
                <w:trHeight w:val="20"/>
              </w:trPr>
              <w:tc>
                <w:tcPr>
                  <w:tcW w:w="2770" w:type="pct"/>
                </w:tcPr>
                <w:p w14:paraId="78CB76BE" w14:textId="77777777" w:rsidR="009C3E57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fldChar w:fldCharType="begin">
                      <w:ffData>
                        <w:name w:val="ТЧ_Номенклатура"/>
                        <w:enabled/>
                        <w:calcOnExit w:val="0"/>
                        <w:textInput>
                          <w:default w:val="Товар, услуга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Контактор ПМЛ-2160ДМ-32А-220AC-УХЛ4-Б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509" w:type="pct"/>
                </w:tcPr>
                <w:p w14:paraId="309760BE" w14:textId="77777777" w:rsidR="009C3E57" w:rsidRPr="00057E5E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Количество"/>
                        <w:enabled/>
                        <w:calcOnExit w:val="0"/>
                        <w:textInput>
                          <w:default w:val="Количество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654" w:type="pct"/>
                </w:tcPr>
                <w:p w14:paraId="3A672D78" w14:textId="77777777" w:rsidR="009C3E57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ЕдиницаИзмерен"/>
                        <w:enabled/>
                        <w:calcOnExit w:val="0"/>
                        <w:textInput>
                          <w:default w:val="Единица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</w:tr>
            <w:tr w:rsidR="009C3E57" w14:paraId="0AB3866B" w14:textId="77777777" w:rsidTr="008E482A">
              <w:trPr>
                <w:trHeight w:val="20"/>
              </w:trPr>
              <w:tc>
                <w:tcPr>
                  <w:tcW w:w="2770" w:type="pct"/>
                </w:tcPr>
                <w:p w14:paraId="217DDD45" w14:textId="77777777" w:rsidR="009C3E57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Номенклатура"/>
                        <w:enabled/>
                        <w:calcOnExit w:val="0"/>
                        <w:textInput>
                          <w:default w:val="Товар, услуга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Контактор ПМЛ-1100-10А-220AC-УХЛ4-Б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509" w:type="pct"/>
                </w:tcPr>
                <w:p w14:paraId="749E5351" w14:textId="77777777" w:rsidR="009C3E57" w:rsidRPr="00057E5E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Количество"/>
                        <w:enabled/>
                        <w:calcOnExit w:val="0"/>
                        <w:textInput>
                          <w:default w:val="Количество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654" w:type="pct"/>
                </w:tcPr>
                <w:p w14:paraId="78EF2D8E" w14:textId="77777777" w:rsidR="009C3E57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ЕдиницаИзмерен"/>
                        <w:enabled/>
                        <w:calcOnExit w:val="0"/>
                        <w:textInput>
                          <w:default w:val="Единица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</w:tr>
            <w:tr w:rsidR="009C3E57" w14:paraId="771007ED" w14:textId="77777777" w:rsidTr="008E482A">
              <w:trPr>
                <w:trHeight w:val="20"/>
              </w:trPr>
              <w:tc>
                <w:tcPr>
                  <w:tcW w:w="2770" w:type="pct"/>
                </w:tcPr>
                <w:p w14:paraId="243864A8" w14:textId="77777777" w:rsidR="009C3E57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Номенклатура"/>
                        <w:enabled/>
                        <w:calcOnExit w:val="0"/>
                        <w:textInput>
                          <w:default w:val="Товар, услуга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РТЛ-2057-2-100А-(37-50А)-УХЛ4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509" w:type="pct"/>
                </w:tcPr>
                <w:p w14:paraId="227A33D6" w14:textId="77777777" w:rsidR="009C3E57" w:rsidRPr="00057E5E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Количество"/>
                        <w:enabled/>
                        <w:calcOnExit w:val="0"/>
                        <w:textInput>
                          <w:default w:val="Количество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654" w:type="pct"/>
                </w:tcPr>
                <w:p w14:paraId="45235210" w14:textId="77777777" w:rsidR="009C3E57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ЕдиницаИзмерен"/>
                        <w:enabled/>
                        <w:calcOnExit w:val="0"/>
                        <w:textInput>
                          <w:default w:val="Единица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</w:tr>
            <w:tr w:rsidR="009C3E57" w14:paraId="4E817171" w14:textId="77777777" w:rsidTr="008E482A">
              <w:trPr>
                <w:trHeight w:val="20"/>
              </w:trPr>
              <w:tc>
                <w:tcPr>
                  <w:tcW w:w="2770" w:type="pct"/>
                </w:tcPr>
                <w:p w14:paraId="3D0D0051" w14:textId="77777777" w:rsidR="009C3E57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Номенклатура"/>
                        <w:enabled/>
                        <w:calcOnExit w:val="0"/>
                        <w:textInput>
                          <w:default w:val="Товар, услуга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РТЛ-1016-2-25А-(9-13А)-УХЛ4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509" w:type="pct"/>
                </w:tcPr>
                <w:p w14:paraId="36D1E896" w14:textId="77777777" w:rsidR="009C3E57" w:rsidRPr="00057E5E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Количество"/>
                        <w:enabled/>
                        <w:calcOnExit w:val="0"/>
                        <w:textInput>
                          <w:default w:val="Количество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654" w:type="pct"/>
                </w:tcPr>
                <w:p w14:paraId="2DD48F12" w14:textId="77777777" w:rsidR="009C3E57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ЕдиницаИзмерен"/>
                        <w:enabled/>
                        <w:calcOnExit w:val="0"/>
                        <w:textInput>
                          <w:default w:val="Единица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</w:tr>
            <w:tr w:rsidR="009C3E57" w14:paraId="3610D942" w14:textId="77777777" w:rsidTr="008E482A">
              <w:trPr>
                <w:trHeight w:val="20"/>
              </w:trPr>
              <w:tc>
                <w:tcPr>
                  <w:tcW w:w="2770" w:type="pct"/>
                </w:tcPr>
                <w:p w14:paraId="56E9D5F7" w14:textId="77777777" w:rsidR="009C3E57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Номенклатура"/>
                        <w:enabled/>
                        <w:calcOnExit w:val="0"/>
                        <w:textInput>
                          <w:default w:val="Товар, услуга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Кабель КГхл 4*10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509" w:type="pct"/>
                </w:tcPr>
                <w:p w14:paraId="63C23D5E" w14:textId="77777777" w:rsidR="009C3E57" w:rsidRPr="00057E5E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Количество"/>
                        <w:enabled/>
                        <w:calcOnExit w:val="0"/>
                        <w:textInput>
                          <w:default w:val="Количество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654" w:type="pct"/>
                </w:tcPr>
                <w:p w14:paraId="2DB93AC8" w14:textId="77777777" w:rsidR="009C3E57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ЕдиницаИзмерен"/>
                        <w:enabled/>
                        <w:calcOnExit w:val="0"/>
                        <w:textInput>
                          <w:default w:val="Единица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</w:tr>
            <w:tr w:rsidR="009C3E57" w14:paraId="652FC208" w14:textId="77777777" w:rsidTr="008E482A">
              <w:trPr>
                <w:trHeight w:val="20"/>
              </w:trPr>
              <w:tc>
                <w:tcPr>
                  <w:tcW w:w="2770" w:type="pct"/>
                </w:tcPr>
                <w:p w14:paraId="3F6B8135" w14:textId="77777777" w:rsidR="009C3E57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Номенклатура"/>
                        <w:enabled/>
                        <w:calcOnExit w:val="0"/>
                        <w:textInput>
                          <w:default w:val="Товар, услуга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ВА47-29-3D40-УХЛ3 (4,5кА)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509" w:type="pct"/>
                </w:tcPr>
                <w:p w14:paraId="1A48ABFE" w14:textId="77777777" w:rsidR="009C3E57" w:rsidRPr="00057E5E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Количество"/>
                        <w:enabled/>
                        <w:calcOnExit w:val="0"/>
                        <w:textInput>
                          <w:default w:val="Количество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654" w:type="pct"/>
                </w:tcPr>
                <w:p w14:paraId="70FAEBAA" w14:textId="77777777" w:rsidR="009C3E57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ЕдиницаИзмерен"/>
                        <w:enabled/>
                        <w:calcOnExit w:val="0"/>
                        <w:textInput>
                          <w:default w:val="Единица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</w:tr>
            <w:tr w:rsidR="009C3E57" w14:paraId="3D7A4AE6" w14:textId="77777777" w:rsidTr="008E482A">
              <w:trPr>
                <w:trHeight w:val="20"/>
              </w:trPr>
              <w:tc>
                <w:tcPr>
                  <w:tcW w:w="2770" w:type="pct"/>
                </w:tcPr>
                <w:p w14:paraId="74338EAF" w14:textId="77777777" w:rsidR="009C3E57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Номенклатура"/>
                        <w:enabled/>
                        <w:calcOnExit w:val="0"/>
                        <w:textInput>
                          <w:default w:val="Товар, услуга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Кабель КГхл 4*4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509" w:type="pct"/>
                </w:tcPr>
                <w:p w14:paraId="78F5D159" w14:textId="77777777" w:rsidR="009C3E57" w:rsidRPr="00057E5E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Количество"/>
                        <w:enabled/>
                        <w:calcOnExit w:val="0"/>
                        <w:textInput>
                          <w:default w:val="Количество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654" w:type="pct"/>
                </w:tcPr>
                <w:p w14:paraId="096D3441" w14:textId="77777777" w:rsidR="009C3E57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ЕдиницаИзмерен"/>
                        <w:enabled/>
                        <w:calcOnExit w:val="0"/>
                        <w:textInput>
                          <w:default w:val="Единица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</w:tr>
            <w:tr w:rsidR="009C3E57" w14:paraId="5A5D9D4A" w14:textId="77777777" w:rsidTr="008E482A">
              <w:trPr>
                <w:trHeight w:val="20"/>
              </w:trPr>
              <w:tc>
                <w:tcPr>
                  <w:tcW w:w="2770" w:type="pct"/>
                </w:tcPr>
                <w:p w14:paraId="1798369E" w14:textId="77777777" w:rsidR="009C3E57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Номенклатура"/>
                        <w:enabled/>
                        <w:calcOnExit w:val="0"/>
                        <w:textInput>
                          <w:default w:val="Товар, услуга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ВА47-29-3D8-УХЛ3 (4,5кА)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509" w:type="pct"/>
                </w:tcPr>
                <w:p w14:paraId="457415CD" w14:textId="77777777" w:rsidR="009C3E57" w:rsidRPr="00057E5E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Количество"/>
                        <w:enabled/>
                        <w:calcOnExit w:val="0"/>
                        <w:textInput>
                          <w:default w:val="Количество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654" w:type="pct"/>
                </w:tcPr>
                <w:p w14:paraId="1175417A" w14:textId="77777777" w:rsidR="009C3E57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ЕдиницаИзмерен"/>
                        <w:enabled/>
                        <w:calcOnExit w:val="0"/>
                        <w:textInput>
                          <w:default w:val="Единица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</w:tr>
            <w:tr w:rsidR="009C3E57" w14:paraId="3C6A9B63" w14:textId="77777777" w:rsidTr="008E482A">
              <w:trPr>
                <w:trHeight w:val="20"/>
              </w:trPr>
              <w:tc>
                <w:tcPr>
                  <w:tcW w:w="2770" w:type="pct"/>
                </w:tcPr>
                <w:p w14:paraId="54681405" w14:textId="77777777" w:rsidR="009C3E57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Номенклатура"/>
                        <w:enabled/>
                        <w:calcOnExit w:val="0"/>
                        <w:textInput>
                          <w:default w:val="Товар, услуга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стяжка нейлоновая 3,6*300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509" w:type="pct"/>
                </w:tcPr>
                <w:p w14:paraId="37D4F27C" w14:textId="77777777" w:rsidR="009C3E57" w:rsidRPr="00057E5E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Количество"/>
                        <w:enabled/>
                        <w:calcOnExit w:val="0"/>
                        <w:textInput>
                          <w:default w:val="Количество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654" w:type="pct"/>
                </w:tcPr>
                <w:p w14:paraId="7F6763BF" w14:textId="77777777" w:rsidR="009C3E57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ЕдиницаИзмерен"/>
                        <w:enabled/>
                        <w:calcOnExit w:val="0"/>
                        <w:textInput>
                          <w:default w:val="Единица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упак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</w:tr>
            <w:tr w:rsidR="009C3E57" w14:paraId="47D228CB" w14:textId="77777777" w:rsidTr="008E482A">
              <w:trPr>
                <w:trHeight w:val="20"/>
              </w:trPr>
              <w:tc>
                <w:tcPr>
                  <w:tcW w:w="2770" w:type="pct"/>
                </w:tcPr>
                <w:p w14:paraId="60D7E853" w14:textId="77777777" w:rsidR="009C3E57" w:rsidRDefault="00A17444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Изолента ПВХ</w:t>
                  </w:r>
                </w:p>
              </w:tc>
              <w:tc>
                <w:tcPr>
                  <w:tcW w:w="509" w:type="pct"/>
                </w:tcPr>
                <w:p w14:paraId="55F89D4E" w14:textId="77777777" w:rsidR="009C3E57" w:rsidRPr="00057E5E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Количество"/>
                        <w:enabled/>
                        <w:calcOnExit w:val="0"/>
                        <w:textInput>
                          <w:default w:val="Количество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654" w:type="pct"/>
                </w:tcPr>
                <w:p w14:paraId="3DB79B6B" w14:textId="77777777" w:rsidR="009C3E57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ЕдиницаИзмерен"/>
                        <w:enabled/>
                        <w:calcOnExit w:val="0"/>
                        <w:textInput>
                          <w:default w:val="Единица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</w:tr>
            <w:tr w:rsidR="009C3E57" w14:paraId="61EB015F" w14:textId="77777777" w:rsidTr="008E482A">
              <w:trPr>
                <w:trHeight w:val="20"/>
              </w:trPr>
              <w:tc>
                <w:tcPr>
                  <w:tcW w:w="2770" w:type="pct"/>
                </w:tcPr>
                <w:p w14:paraId="6473D42D" w14:textId="77777777" w:rsidR="009C3E57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Номенклатура"/>
                        <w:enabled/>
                        <w:calcOnExit w:val="0"/>
                        <w:textInput>
                          <w:default w:val="Товар, услуга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</w:instrText>
                  </w:r>
                  <w:bookmarkStart w:id="3" w:name="ТЧ_Номенклатура1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Щит с монтажной панелью ЩМП 1000*600*400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  <w:bookmarkEnd w:id="3"/>
                </w:p>
              </w:tc>
              <w:tc>
                <w:tcPr>
                  <w:tcW w:w="509" w:type="pct"/>
                </w:tcPr>
                <w:p w14:paraId="4A9FB9C8" w14:textId="77777777" w:rsidR="009C3E57" w:rsidRPr="00057E5E" w:rsidRDefault="009C3E57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ТЧ_Количество"/>
                        <w:enabled/>
                        <w:calcOnExit w:val="0"/>
                        <w:textInput>
                          <w:default w:val="Количество"/>
                        </w:textInput>
                      </w:ffData>
                    </w:fldChar>
                  </w:r>
                  <w:bookmarkStart w:id="4" w:name="ТЧ_Количество1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  <w:bookmarkEnd w:id="4"/>
                </w:p>
              </w:tc>
              <w:tc>
                <w:tcPr>
                  <w:tcW w:w="654" w:type="pct"/>
                </w:tcPr>
                <w:p w14:paraId="6CA71C06" w14:textId="77777777" w:rsidR="009C3E57" w:rsidRDefault="00FA7FFC" w:rsidP="009C3E5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proofErr w:type="spellEnd"/>
                  <w:r w:rsidR="009C3E57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Единица"/>
                        </w:textInput>
                      </w:ffData>
                    </w:fldChar>
                  </w:r>
                  <w:r w:rsidR="009C3E57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</w:instrText>
                  </w:r>
                  <w:bookmarkStart w:id="5" w:name="ТЧ_ЕдиницаИзмерен1"/>
                  <w:r w:rsidR="009C3E57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FORMTEXT </w:instrText>
                  </w:r>
                  <w:r w:rsidR="009C3E57">
                    <w:rPr>
                      <w:rFonts w:ascii="Times New Roman" w:eastAsia="Times New Roman" w:hAnsi="Times New Roman" w:cs="Times New Roman"/>
                      <w:lang w:eastAsia="ru-RU"/>
                    </w:rPr>
                  </w:r>
                  <w:r w:rsidR="009C3E57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="009C3E57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  <w:bookmarkEnd w:id="5"/>
                </w:p>
              </w:tc>
            </w:tr>
          </w:tbl>
          <w:p w14:paraId="0FA088A2" w14:textId="77777777" w:rsidR="000D7B0C" w:rsidRPr="005C7E22" w:rsidRDefault="000D7B0C" w:rsidP="0033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14C" w:rsidRPr="00541B5D" w14:paraId="410177C5" w14:textId="77777777" w:rsidTr="00C8584D">
        <w:trPr>
          <w:trHeight w:val="40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097D" w14:textId="77777777" w:rsidR="00E7514C" w:rsidRPr="00541B5D" w:rsidRDefault="00B24F16" w:rsidP="00204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4C5F1" w14:textId="77777777" w:rsidR="00E7514C" w:rsidRPr="00541B5D" w:rsidRDefault="00E7514C" w:rsidP="00FD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упаковке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A9DF8" w14:textId="77777777" w:rsidR="00BB1AF1" w:rsidRDefault="00B11240" w:rsidP="00B15E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B1AF1" w:rsidRPr="00BB1AF1">
              <w:rPr>
                <w:rFonts w:ascii="Times New Roman" w:hAnsi="Times New Roman" w:cs="Times New Roman"/>
                <w:sz w:val="24"/>
                <w:szCs w:val="24"/>
              </w:rPr>
              <w:t>Конструкция упаковки, способ упаковки и крепления должны удовлетворять действующим нормам, принятым на транспорте, и обеспечивать полную сохранность изделий при погрузочно-разгрузочных операциях, транспортировании и складировании.</w:t>
            </w:r>
          </w:p>
          <w:p w14:paraId="3C3B10D4" w14:textId="77777777" w:rsidR="00A24F3A" w:rsidRPr="00541B5D" w:rsidRDefault="00A24F3A" w:rsidP="00B1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A24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Маркировка товара должна соответствовать требования действующего законодательства Российской Федерации и содержать информацию о наименовании изделия, наименовании фирмы-изготовителя, адрес изготовителя, дате выпуска.</w:t>
            </w:r>
          </w:p>
        </w:tc>
      </w:tr>
      <w:tr w:rsidR="00E7514C" w:rsidRPr="00541B5D" w14:paraId="2DEC7ED0" w14:textId="77777777" w:rsidTr="00C8584D">
        <w:trPr>
          <w:trHeight w:val="418"/>
        </w:trPr>
        <w:tc>
          <w:tcPr>
            <w:tcW w:w="9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CA9D7" w14:textId="77777777" w:rsidR="00E7514C" w:rsidRPr="00541B5D" w:rsidRDefault="00E7514C" w:rsidP="00204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Условия поставки товара, оказания услуг, выполнения работ</w:t>
            </w:r>
          </w:p>
        </w:tc>
      </w:tr>
      <w:tr w:rsidR="001811EF" w:rsidRPr="00541B5D" w14:paraId="01751E04" w14:textId="77777777" w:rsidTr="00C8584D">
        <w:trPr>
          <w:trHeight w:val="87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C601" w14:textId="77777777" w:rsidR="001811EF" w:rsidRPr="00541B5D" w:rsidRDefault="001811EF" w:rsidP="00204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E0967" w14:textId="77777777" w:rsidR="001811EF" w:rsidRPr="00541B5D" w:rsidRDefault="00F82FC0" w:rsidP="00204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работ, оказания услуг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B839E" w14:textId="77777777" w:rsidR="001811EF" w:rsidRPr="00FA43C6" w:rsidRDefault="00F82FC0" w:rsidP="00204E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8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момента подписания договора в течении </w:t>
            </w:r>
            <w:r w:rsidR="00F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58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календарных дней.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11EF" w:rsidRPr="00541B5D" w14:paraId="67CC1618" w14:textId="77777777" w:rsidTr="00C8584D">
        <w:trPr>
          <w:trHeight w:val="379"/>
        </w:trPr>
        <w:tc>
          <w:tcPr>
            <w:tcW w:w="9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D3C39" w14:textId="77777777" w:rsidR="001811EF" w:rsidRPr="00541B5D" w:rsidRDefault="001811EF" w:rsidP="00204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Способ оплаты </w:t>
            </w:r>
          </w:p>
        </w:tc>
      </w:tr>
      <w:tr w:rsidR="001811EF" w:rsidRPr="00541B5D" w14:paraId="4DCA9F04" w14:textId="77777777" w:rsidTr="00C8584D">
        <w:trPr>
          <w:trHeight w:val="61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95AF" w14:textId="77777777" w:rsidR="001811EF" w:rsidRPr="00541B5D" w:rsidRDefault="001811EF" w:rsidP="00204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31191" w14:textId="77777777" w:rsidR="001811EF" w:rsidRPr="00541B5D" w:rsidRDefault="001811EF" w:rsidP="00FD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Авансовый платеж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5F452" w14:textId="77777777" w:rsidR="001811EF" w:rsidRPr="00FD53DA" w:rsidRDefault="00791BBD" w:rsidP="00204E4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определен</w:t>
            </w:r>
          </w:p>
        </w:tc>
      </w:tr>
      <w:tr w:rsidR="001811EF" w:rsidRPr="00541B5D" w14:paraId="4BC1D251" w14:textId="77777777" w:rsidTr="00C8584D">
        <w:trPr>
          <w:trHeight w:val="100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4341" w14:textId="77777777" w:rsidR="001811EF" w:rsidRPr="00541B5D" w:rsidRDefault="001811EF" w:rsidP="00204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80D8C" w14:textId="77777777" w:rsidR="001811EF" w:rsidRPr="00541B5D" w:rsidRDefault="001811EF" w:rsidP="00FD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сроки</w:t>
            </w:r>
            <w:r w:rsidRPr="0054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порядок оплаты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944A" w14:textId="77777777" w:rsidR="001811EF" w:rsidRPr="00FD53DA" w:rsidRDefault="00791BBD" w:rsidP="00204E4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62C">
              <w:rPr>
                <w:rFonts w:ascii="Times New Roman" w:hAnsi="Times New Roman" w:cs="Times New Roman"/>
                <w:sz w:val="24"/>
                <w:szCs w:val="24"/>
              </w:rPr>
              <w:t xml:space="preserve">Окончательный расчет производится в течении </w:t>
            </w:r>
            <w:r w:rsidR="00FC4B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BA8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44262C">
              <w:rPr>
                <w:rFonts w:ascii="Times New Roman" w:hAnsi="Times New Roman" w:cs="Times New Roman"/>
                <w:sz w:val="24"/>
                <w:szCs w:val="24"/>
              </w:rPr>
              <w:t>дней с момента поставки товаров.</w:t>
            </w:r>
          </w:p>
        </w:tc>
      </w:tr>
      <w:tr w:rsidR="001811EF" w:rsidRPr="00541B5D" w14:paraId="6D0469F0" w14:textId="77777777" w:rsidTr="00C8584D">
        <w:trPr>
          <w:trHeight w:val="795"/>
        </w:trPr>
        <w:tc>
          <w:tcPr>
            <w:tcW w:w="9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E5BCB" w14:textId="77777777" w:rsidR="001811EF" w:rsidRPr="00541B5D" w:rsidRDefault="001811EF" w:rsidP="00204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Требования к передаче Заказчику технических и иных документов при поставке товаров, выполнения работ, оказания услуг</w:t>
            </w:r>
          </w:p>
        </w:tc>
      </w:tr>
      <w:tr w:rsidR="001811EF" w:rsidRPr="00541B5D" w14:paraId="69852D6E" w14:textId="77777777" w:rsidTr="00C8584D">
        <w:trPr>
          <w:trHeight w:val="160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0B4E" w14:textId="77777777" w:rsidR="001811EF" w:rsidRPr="00541B5D" w:rsidRDefault="001811EF" w:rsidP="00204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B978F" w14:textId="77777777" w:rsidR="001811EF" w:rsidRPr="0025072C" w:rsidRDefault="001811EF" w:rsidP="0025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2C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Требование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качеству применяемых материалов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оборудования.</w:t>
            </w:r>
          </w:p>
          <w:p w14:paraId="44F23C30" w14:textId="77777777" w:rsidR="001811EF" w:rsidRPr="00541B5D" w:rsidRDefault="001811EF" w:rsidP="00FD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документы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BE55E" w14:textId="77777777" w:rsidR="001811EF" w:rsidRPr="0025072C" w:rsidRDefault="001811EF" w:rsidP="0025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25072C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Оборудование, материалы и электромонтажные изделия должны быть заводского изготовления, имеющие сертификаты соответствия.</w:t>
            </w:r>
          </w:p>
          <w:p w14:paraId="299AF827" w14:textId="77777777" w:rsidR="001811EF" w:rsidRPr="0025072C" w:rsidRDefault="001811EF" w:rsidP="0025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25072C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Оборудование и материалы должны быть новыми, то есть не бывшим в эксплуатации, не восстановленными, без дефектов материала и изготовления, не </w:t>
            </w:r>
            <w:r w:rsidRPr="0025072C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модифицированными, не переделанными, не поврежденными.</w:t>
            </w:r>
          </w:p>
          <w:p w14:paraId="392EC211" w14:textId="77777777" w:rsidR="001811EF" w:rsidRPr="0025072C" w:rsidRDefault="001811EF" w:rsidP="0025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25072C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Поставляемое оборудование и материалы должны иметь сертификаты, которые Исполнитель прилагает в процессе выполнения работ по Договору:</w:t>
            </w:r>
          </w:p>
          <w:p w14:paraId="51D7CE1B" w14:textId="77777777" w:rsidR="001811EF" w:rsidRPr="0025072C" w:rsidRDefault="001811EF" w:rsidP="0025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25072C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        - Сертификат соответствия ГОСТ;</w:t>
            </w:r>
          </w:p>
          <w:p w14:paraId="5F0ACA08" w14:textId="77777777" w:rsidR="001811EF" w:rsidRPr="0025072C" w:rsidRDefault="001811EF" w:rsidP="0025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25072C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        - Санитарно-гигиенический сертификат;</w:t>
            </w:r>
          </w:p>
          <w:p w14:paraId="3BF58826" w14:textId="77777777" w:rsidR="001811EF" w:rsidRPr="0025072C" w:rsidRDefault="001811EF" w:rsidP="0025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25072C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        - Сертификат пожарной безопасности. </w:t>
            </w:r>
          </w:p>
          <w:p w14:paraId="5574DB37" w14:textId="77777777" w:rsidR="001811EF" w:rsidRPr="0025072C" w:rsidRDefault="001811EF" w:rsidP="0025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25072C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 сертификатах качества на поставляемые материалы должно быть указано:</w:t>
            </w:r>
          </w:p>
          <w:p w14:paraId="7F0ABCC5" w14:textId="77777777" w:rsidR="001811EF" w:rsidRPr="0025072C" w:rsidRDefault="001811EF" w:rsidP="0025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25072C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        - Наименование предприятия – изготовителя и его товарный знак; </w:t>
            </w:r>
          </w:p>
          <w:p w14:paraId="59F8D211" w14:textId="77777777" w:rsidR="001811EF" w:rsidRPr="0025072C" w:rsidRDefault="001811EF" w:rsidP="0025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25072C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        - Наименование, марка и цвет материала;</w:t>
            </w:r>
          </w:p>
          <w:p w14:paraId="399FC3CC" w14:textId="77777777" w:rsidR="001811EF" w:rsidRPr="0025072C" w:rsidRDefault="001811EF" w:rsidP="0025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25072C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        - Номер партии и дата изготовления;</w:t>
            </w:r>
          </w:p>
          <w:p w14:paraId="412738FC" w14:textId="77777777" w:rsidR="001811EF" w:rsidRPr="0025072C" w:rsidRDefault="001811EF" w:rsidP="0025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25072C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        - Обозначение стандарта;</w:t>
            </w:r>
          </w:p>
          <w:p w14:paraId="18C1E727" w14:textId="77777777" w:rsidR="001811EF" w:rsidRPr="0025072C" w:rsidRDefault="001811EF" w:rsidP="0025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25072C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        - Результаты испытаний и подтверждение о соответствии материалов требованиям стандартов;</w:t>
            </w:r>
          </w:p>
          <w:p w14:paraId="61CD8135" w14:textId="77777777" w:rsidR="001811EF" w:rsidRDefault="001811EF" w:rsidP="006710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72C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        - Указания об особых свойствах материала (</w:t>
            </w:r>
            <w:proofErr w:type="spellStart"/>
            <w:r w:rsidRPr="0025072C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пожаровзрывоопасность</w:t>
            </w:r>
            <w:proofErr w:type="spellEnd"/>
            <w:r w:rsidRPr="0025072C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, токсичность и т. п).</w:t>
            </w:r>
          </w:p>
          <w:p w14:paraId="23E2B761" w14:textId="77777777" w:rsidR="001811EF" w:rsidRDefault="001811EF" w:rsidP="006710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Паспорта;</w:t>
            </w:r>
          </w:p>
          <w:p w14:paraId="4BA1D802" w14:textId="77777777" w:rsidR="001811EF" w:rsidRPr="00335711" w:rsidRDefault="001811EF" w:rsidP="00671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C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Прилагаемая документация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Товару должна быть изложена на русском языке. </w:t>
            </w:r>
          </w:p>
          <w:p w14:paraId="1AE8A16A" w14:textId="77777777" w:rsidR="001811EF" w:rsidRPr="00A24F3A" w:rsidRDefault="001811EF" w:rsidP="008D6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Обязанность поставщика по поставке товара не может быть признана исполненной без предоставления данных документов.</w:t>
            </w:r>
          </w:p>
        </w:tc>
      </w:tr>
      <w:tr w:rsidR="001811EF" w:rsidRPr="00541B5D" w14:paraId="13708424" w14:textId="77777777" w:rsidTr="00C8584D">
        <w:trPr>
          <w:trHeight w:val="315"/>
        </w:trPr>
        <w:tc>
          <w:tcPr>
            <w:tcW w:w="9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CD191" w14:textId="77777777" w:rsidR="001811EF" w:rsidRPr="00541B5D" w:rsidRDefault="001811EF" w:rsidP="00204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 Гарантийные обязательства</w:t>
            </w:r>
          </w:p>
        </w:tc>
      </w:tr>
      <w:tr w:rsidR="001811EF" w:rsidRPr="00541B5D" w14:paraId="6D56D1E0" w14:textId="77777777" w:rsidTr="00C8584D">
        <w:trPr>
          <w:trHeight w:val="12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1219" w14:textId="77777777" w:rsidR="001811EF" w:rsidRPr="00541B5D" w:rsidRDefault="001811EF" w:rsidP="00204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52BAF" w14:textId="77777777" w:rsidR="001811EF" w:rsidRPr="00541B5D" w:rsidRDefault="001811EF" w:rsidP="00FD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исполнения гарантийных обязательств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9DA46" w14:textId="77777777" w:rsidR="001811EF" w:rsidRDefault="001811EF" w:rsidP="00B11240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55C">
              <w:rPr>
                <w:rFonts w:ascii="Times New Roman" w:hAnsi="Times New Roman" w:cs="Times New Roman"/>
                <w:sz w:val="24"/>
                <w:szCs w:val="24"/>
              </w:rPr>
              <w:t>Гарантийный срок на приобретаем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9455C">
              <w:rPr>
                <w:rFonts w:ascii="Times New Roman" w:hAnsi="Times New Roman" w:cs="Times New Roman"/>
                <w:sz w:val="24"/>
                <w:szCs w:val="24"/>
              </w:rPr>
              <w:t xml:space="preserve"> и поставляем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94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 </w:t>
            </w:r>
            <w:r w:rsidRPr="00335E47">
              <w:rPr>
                <w:rFonts w:ascii="Times New Roman" w:hAnsi="Times New Roman" w:cs="Times New Roman"/>
                <w:sz w:val="24"/>
                <w:szCs w:val="24"/>
              </w:rPr>
              <w:t>12 месяцев с момента ввода в эксплуатацию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99455C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9455C">
              <w:rPr>
                <w:rFonts w:ascii="Times New Roman" w:hAnsi="Times New Roman" w:cs="Times New Roman"/>
                <w:sz w:val="24"/>
                <w:szCs w:val="24"/>
              </w:rPr>
              <w:t>ется наличием гарантийного талона с</w:t>
            </w:r>
            <w:r w:rsidRPr="00432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32E6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>указанием да</w:t>
            </w:r>
            <w:r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>ты приобретения, номера модели,</w:t>
            </w:r>
            <w:r w:rsidRPr="00432E6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серийного номера товара</w:t>
            </w:r>
            <w:r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, </w:t>
            </w:r>
            <w:r w:rsidRPr="0099455C">
              <w:rPr>
                <w:rFonts w:ascii="Times New Roman" w:hAnsi="Times New Roman" w:cs="Times New Roman"/>
                <w:sz w:val="24"/>
                <w:szCs w:val="24"/>
              </w:rPr>
              <w:t>условия гарантийного обслуживания</w:t>
            </w:r>
            <w:r w:rsidRPr="00432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реквизитов.</w:t>
            </w:r>
          </w:p>
          <w:p w14:paraId="7DC79973" w14:textId="77777777" w:rsidR="001811EF" w:rsidRPr="00FF4BF2" w:rsidRDefault="001811EF" w:rsidP="00B11240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55C">
              <w:rPr>
                <w:rFonts w:ascii="Times New Roman" w:hAnsi="Times New Roman" w:cs="Times New Roman"/>
                <w:sz w:val="24"/>
                <w:szCs w:val="24"/>
              </w:rPr>
              <w:t>Гарантийный срок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приборы учета электроэнергии и выносных дисплеев с пультами управления согласно п. 2.2 настоящего технического задания.  </w:t>
            </w:r>
          </w:p>
        </w:tc>
      </w:tr>
      <w:tr w:rsidR="001811EF" w:rsidRPr="00541B5D" w14:paraId="4771EDEB" w14:textId="77777777" w:rsidTr="00C8584D">
        <w:trPr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7D61" w14:textId="77777777" w:rsidR="001811EF" w:rsidRPr="00541B5D" w:rsidRDefault="001811EF" w:rsidP="00204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C795" w14:textId="77777777" w:rsidR="001811EF" w:rsidRPr="00541B5D" w:rsidRDefault="001811EF" w:rsidP="00204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74B2" w14:textId="77777777" w:rsidR="001811EF" w:rsidRPr="00541B5D" w:rsidRDefault="001811EF" w:rsidP="00204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BB23" w14:textId="77777777" w:rsidR="001811EF" w:rsidRPr="00541B5D" w:rsidRDefault="001811EF" w:rsidP="00204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0BD4" w14:textId="77777777" w:rsidR="001811EF" w:rsidRPr="00541B5D" w:rsidRDefault="001811EF" w:rsidP="00204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7CE4" w14:textId="77777777" w:rsidR="001811EF" w:rsidRPr="00541B5D" w:rsidRDefault="001811EF" w:rsidP="00204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E523" w14:textId="77777777" w:rsidR="001811EF" w:rsidRPr="00541B5D" w:rsidRDefault="001811EF" w:rsidP="00204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2CEE" w14:textId="77777777" w:rsidR="001811EF" w:rsidRPr="00541B5D" w:rsidRDefault="001811EF" w:rsidP="00204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8FA9" w14:textId="77777777" w:rsidR="001811EF" w:rsidRPr="00541B5D" w:rsidRDefault="001811EF" w:rsidP="00204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2122" w14:textId="77777777" w:rsidR="001811EF" w:rsidRPr="00541B5D" w:rsidRDefault="001811EF" w:rsidP="00204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811EF" w:rsidRPr="00541B5D" w14:paraId="311E2363" w14:textId="77777777" w:rsidTr="00C8584D">
        <w:trPr>
          <w:trHeight w:val="315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1EAB" w14:textId="77777777" w:rsidR="001811EF" w:rsidRDefault="001811EF" w:rsidP="00D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C27F35" w14:textId="77777777" w:rsidR="001811EF" w:rsidRPr="00B11240" w:rsidRDefault="001811EF" w:rsidP="00D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Составил: </w:t>
            </w:r>
            <w:r w:rsidR="00871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энергетик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80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="00C85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Ридингер А.Р</w:t>
            </w:r>
          </w:p>
          <w:p w14:paraId="7796DC1B" w14:textId="77777777" w:rsidR="001811EF" w:rsidRPr="00B11240" w:rsidRDefault="004C1139" w:rsidP="00D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</w:t>
            </w:r>
            <w:r w:rsidR="00C85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Тел.89082050475</w:t>
            </w:r>
          </w:p>
          <w:p w14:paraId="7186FF6D" w14:textId="77777777" w:rsidR="001811EF" w:rsidRDefault="001811EF" w:rsidP="00D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14:paraId="6301F01B" w14:textId="77777777" w:rsidR="001811EF" w:rsidRPr="00B11240" w:rsidRDefault="001811EF" w:rsidP="00D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14:paraId="5C653138" w14:textId="77777777" w:rsidR="001811EF" w:rsidRPr="00B11240" w:rsidRDefault="001811EF" w:rsidP="00B11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r w:rsidR="0028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ерил: </w:t>
            </w:r>
          </w:p>
        </w:tc>
      </w:tr>
    </w:tbl>
    <w:p w14:paraId="6C4051F9" w14:textId="77777777" w:rsidR="00B543D5" w:rsidRPr="00E7514C" w:rsidRDefault="00B543D5" w:rsidP="00FD53DA">
      <w:pPr>
        <w:rPr>
          <w:rFonts w:ascii="Times New Roman" w:hAnsi="Times New Roman" w:cs="Times New Roman"/>
          <w:sz w:val="24"/>
          <w:szCs w:val="24"/>
        </w:rPr>
      </w:pPr>
    </w:p>
    <w:sectPr w:rsidR="00B543D5" w:rsidRPr="00E7514C" w:rsidSect="00E7514C">
      <w:pgSz w:w="11906" w:h="16838" w:code="9"/>
      <w:pgMar w:top="851" w:right="851" w:bottom="851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55C8"/>
    <w:multiLevelType w:val="hybridMultilevel"/>
    <w:tmpl w:val="E56A946C"/>
    <w:lvl w:ilvl="0" w:tplc="D0AAB366">
      <w:numFmt w:val="bullet"/>
      <w:lvlText w:val="-"/>
      <w:lvlJc w:val="left"/>
      <w:pPr>
        <w:ind w:left="677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062D1B7A"/>
    <w:multiLevelType w:val="hybridMultilevel"/>
    <w:tmpl w:val="7E38BA7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2D9B608F"/>
    <w:multiLevelType w:val="hybridMultilevel"/>
    <w:tmpl w:val="5A3AE6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0D68D9"/>
    <w:multiLevelType w:val="hybridMultilevel"/>
    <w:tmpl w:val="18A0F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2790F"/>
    <w:multiLevelType w:val="hybridMultilevel"/>
    <w:tmpl w:val="65A62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06E4D"/>
    <w:multiLevelType w:val="hybridMultilevel"/>
    <w:tmpl w:val="A1884816"/>
    <w:lvl w:ilvl="0" w:tplc="DA822BBE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49BE3371"/>
    <w:multiLevelType w:val="hybridMultilevel"/>
    <w:tmpl w:val="7E642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67110"/>
    <w:multiLevelType w:val="multilevel"/>
    <w:tmpl w:val="7682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0C213F"/>
    <w:multiLevelType w:val="hybridMultilevel"/>
    <w:tmpl w:val="CF7E9A74"/>
    <w:lvl w:ilvl="0" w:tplc="DA822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F04ED"/>
    <w:multiLevelType w:val="hybridMultilevel"/>
    <w:tmpl w:val="5E660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A46E5"/>
    <w:multiLevelType w:val="multilevel"/>
    <w:tmpl w:val="0592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D5E0075"/>
    <w:multiLevelType w:val="hybridMultilevel"/>
    <w:tmpl w:val="8CAC1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81169">
    <w:abstractNumId w:val="2"/>
  </w:num>
  <w:num w:numId="2" w16cid:durableId="778914447">
    <w:abstractNumId w:val="5"/>
  </w:num>
  <w:num w:numId="3" w16cid:durableId="1200700291">
    <w:abstractNumId w:val="6"/>
  </w:num>
  <w:num w:numId="4" w16cid:durableId="496962096">
    <w:abstractNumId w:val="1"/>
  </w:num>
  <w:num w:numId="5" w16cid:durableId="2136672988">
    <w:abstractNumId w:val="8"/>
  </w:num>
  <w:num w:numId="6" w16cid:durableId="1168598743">
    <w:abstractNumId w:val="0"/>
  </w:num>
  <w:num w:numId="7" w16cid:durableId="1886210900">
    <w:abstractNumId w:val="10"/>
  </w:num>
  <w:num w:numId="8" w16cid:durableId="1729958500">
    <w:abstractNumId w:val="9"/>
  </w:num>
  <w:num w:numId="9" w16cid:durableId="1038551961">
    <w:abstractNumId w:val="11"/>
  </w:num>
  <w:num w:numId="10" w16cid:durableId="1695618236">
    <w:abstractNumId w:val="3"/>
  </w:num>
  <w:num w:numId="11" w16cid:durableId="175581592">
    <w:abstractNumId w:val="4"/>
  </w:num>
  <w:num w:numId="12" w16cid:durableId="2095422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357"/>
  <w:drawingGridHorizontalSpacing w:val="110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606"/>
    <w:rsid w:val="00004556"/>
    <w:rsid w:val="00011E4D"/>
    <w:rsid w:val="00014FE9"/>
    <w:rsid w:val="00022083"/>
    <w:rsid w:val="000272FF"/>
    <w:rsid w:val="00040A72"/>
    <w:rsid w:val="000426EC"/>
    <w:rsid w:val="0004550A"/>
    <w:rsid w:val="00045E44"/>
    <w:rsid w:val="00052098"/>
    <w:rsid w:val="00052E7C"/>
    <w:rsid w:val="00056C0D"/>
    <w:rsid w:val="00061E42"/>
    <w:rsid w:val="00063374"/>
    <w:rsid w:val="00063ED9"/>
    <w:rsid w:val="00093EAB"/>
    <w:rsid w:val="000A7AD8"/>
    <w:rsid w:val="000B1DDD"/>
    <w:rsid w:val="000B5C90"/>
    <w:rsid w:val="000C01F6"/>
    <w:rsid w:val="000C1E64"/>
    <w:rsid w:val="000D33EE"/>
    <w:rsid w:val="000D4BB4"/>
    <w:rsid w:val="000D4C44"/>
    <w:rsid w:val="000D6A99"/>
    <w:rsid w:val="000D7B0C"/>
    <w:rsid w:val="000E3FDA"/>
    <w:rsid w:val="000E456D"/>
    <w:rsid w:val="000E5606"/>
    <w:rsid w:val="000E76BD"/>
    <w:rsid w:val="000F5BA9"/>
    <w:rsid w:val="0010319B"/>
    <w:rsid w:val="00111C94"/>
    <w:rsid w:val="0011640E"/>
    <w:rsid w:val="00120F30"/>
    <w:rsid w:val="0016140F"/>
    <w:rsid w:val="001708DC"/>
    <w:rsid w:val="00173AD2"/>
    <w:rsid w:val="001811EF"/>
    <w:rsid w:val="001871A1"/>
    <w:rsid w:val="0018790E"/>
    <w:rsid w:val="0019125D"/>
    <w:rsid w:val="00195DC9"/>
    <w:rsid w:val="001A4723"/>
    <w:rsid w:val="001B1E4F"/>
    <w:rsid w:val="001B53E3"/>
    <w:rsid w:val="001C720D"/>
    <w:rsid w:val="001D4F1B"/>
    <w:rsid w:val="001D661E"/>
    <w:rsid w:val="001E5837"/>
    <w:rsid w:val="001E60F3"/>
    <w:rsid w:val="001F5E2E"/>
    <w:rsid w:val="00204E40"/>
    <w:rsid w:val="00215DC7"/>
    <w:rsid w:val="0024095A"/>
    <w:rsid w:val="0025072C"/>
    <w:rsid w:val="0026027C"/>
    <w:rsid w:val="00285B98"/>
    <w:rsid w:val="002935F0"/>
    <w:rsid w:val="00295BDF"/>
    <w:rsid w:val="002C64B4"/>
    <w:rsid w:val="002D320C"/>
    <w:rsid w:val="002E0ED4"/>
    <w:rsid w:val="002E5B8E"/>
    <w:rsid w:val="002E770F"/>
    <w:rsid w:val="00313476"/>
    <w:rsid w:val="00317ABB"/>
    <w:rsid w:val="00324EC9"/>
    <w:rsid w:val="00335711"/>
    <w:rsid w:val="00335E47"/>
    <w:rsid w:val="003410BC"/>
    <w:rsid w:val="003471DB"/>
    <w:rsid w:val="00362D48"/>
    <w:rsid w:val="003A045C"/>
    <w:rsid w:val="003A2984"/>
    <w:rsid w:val="003E60F1"/>
    <w:rsid w:val="003E618A"/>
    <w:rsid w:val="003E76F1"/>
    <w:rsid w:val="003F15C6"/>
    <w:rsid w:val="003F5627"/>
    <w:rsid w:val="003F5BEF"/>
    <w:rsid w:val="004134D5"/>
    <w:rsid w:val="00432E63"/>
    <w:rsid w:val="00444AF1"/>
    <w:rsid w:val="00454D23"/>
    <w:rsid w:val="0045517B"/>
    <w:rsid w:val="0046139C"/>
    <w:rsid w:val="0046409B"/>
    <w:rsid w:val="0046521B"/>
    <w:rsid w:val="004725DC"/>
    <w:rsid w:val="00485286"/>
    <w:rsid w:val="004B1078"/>
    <w:rsid w:val="004B721D"/>
    <w:rsid w:val="004C1139"/>
    <w:rsid w:val="004C1296"/>
    <w:rsid w:val="004D21F1"/>
    <w:rsid w:val="004D2B6B"/>
    <w:rsid w:val="004D2C51"/>
    <w:rsid w:val="004D4467"/>
    <w:rsid w:val="004D48CD"/>
    <w:rsid w:val="004D76A4"/>
    <w:rsid w:val="004E3778"/>
    <w:rsid w:val="004E46EF"/>
    <w:rsid w:val="00501A0A"/>
    <w:rsid w:val="005048B5"/>
    <w:rsid w:val="00505667"/>
    <w:rsid w:val="00515996"/>
    <w:rsid w:val="00517729"/>
    <w:rsid w:val="0052028F"/>
    <w:rsid w:val="00530991"/>
    <w:rsid w:val="00532C31"/>
    <w:rsid w:val="005361D0"/>
    <w:rsid w:val="005549E9"/>
    <w:rsid w:val="00556CC3"/>
    <w:rsid w:val="00565BB7"/>
    <w:rsid w:val="005708BD"/>
    <w:rsid w:val="00580896"/>
    <w:rsid w:val="005849AC"/>
    <w:rsid w:val="005A2E77"/>
    <w:rsid w:val="005A3A2F"/>
    <w:rsid w:val="005A4030"/>
    <w:rsid w:val="005B2C5C"/>
    <w:rsid w:val="005B4FE8"/>
    <w:rsid w:val="005C763D"/>
    <w:rsid w:val="005C7E22"/>
    <w:rsid w:val="005D00FA"/>
    <w:rsid w:val="005D4463"/>
    <w:rsid w:val="005E1C0D"/>
    <w:rsid w:val="005F49C3"/>
    <w:rsid w:val="005F7EBB"/>
    <w:rsid w:val="00602397"/>
    <w:rsid w:val="00615E9D"/>
    <w:rsid w:val="00617D15"/>
    <w:rsid w:val="006213F5"/>
    <w:rsid w:val="00625674"/>
    <w:rsid w:val="00625990"/>
    <w:rsid w:val="00626DB1"/>
    <w:rsid w:val="00630904"/>
    <w:rsid w:val="006321EF"/>
    <w:rsid w:val="0063628F"/>
    <w:rsid w:val="00637DF6"/>
    <w:rsid w:val="00645632"/>
    <w:rsid w:val="0067109C"/>
    <w:rsid w:val="00692F21"/>
    <w:rsid w:val="00693B54"/>
    <w:rsid w:val="006A41DF"/>
    <w:rsid w:val="006A6548"/>
    <w:rsid w:val="006A77A6"/>
    <w:rsid w:val="006B4B82"/>
    <w:rsid w:val="006C1423"/>
    <w:rsid w:val="006C206F"/>
    <w:rsid w:val="006D22FE"/>
    <w:rsid w:val="006D2D44"/>
    <w:rsid w:val="006F3A8D"/>
    <w:rsid w:val="00700780"/>
    <w:rsid w:val="00704600"/>
    <w:rsid w:val="00710C1D"/>
    <w:rsid w:val="00726492"/>
    <w:rsid w:val="00730D1A"/>
    <w:rsid w:val="007332CA"/>
    <w:rsid w:val="00760F74"/>
    <w:rsid w:val="0076176A"/>
    <w:rsid w:val="00764D6A"/>
    <w:rsid w:val="007707F4"/>
    <w:rsid w:val="00771D0A"/>
    <w:rsid w:val="00773733"/>
    <w:rsid w:val="0077691B"/>
    <w:rsid w:val="00781CAD"/>
    <w:rsid w:val="0078330A"/>
    <w:rsid w:val="00785878"/>
    <w:rsid w:val="00786463"/>
    <w:rsid w:val="00791BBD"/>
    <w:rsid w:val="007925DC"/>
    <w:rsid w:val="00795B49"/>
    <w:rsid w:val="007B2048"/>
    <w:rsid w:val="007C0CD8"/>
    <w:rsid w:val="007C4FE9"/>
    <w:rsid w:val="007D1524"/>
    <w:rsid w:val="007D67A1"/>
    <w:rsid w:val="007D6C08"/>
    <w:rsid w:val="007E4789"/>
    <w:rsid w:val="007E5432"/>
    <w:rsid w:val="00802656"/>
    <w:rsid w:val="00804F4F"/>
    <w:rsid w:val="00810F1E"/>
    <w:rsid w:val="0081180E"/>
    <w:rsid w:val="00820207"/>
    <w:rsid w:val="008576E1"/>
    <w:rsid w:val="0086772F"/>
    <w:rsid w:val="008677BD"/>
    <w:rsid w:val="008717DC"/>
    <w:rsid w:val="008731C4"/>
    <w:rsid w:val="008916FA"/>
    <w:rsid w:val="00895FB7"/>
    <w:rsid w:val="008A05B2"/>
    <w:rsid w:val="008A21F1"/>
    <w:rsid w:val="008A739C"/>
    <w:rsid w:val="008B5DF2"/>
    <w:rsid w:val="008B7193"/>
    <w:rsid w:val="008C5618"/>
    <w:rsid w:val="008C6685"/>
    <w:rsid w:val="008D6865"/>
    <w:rsid w:val="008D78F9"/>
    <w:rsid w:val="008E0109"/>
    <w:rsid w:val="008E2D40"/>
    <w:rsid w:val="008F2896"/>
    <w:rsid w:val="00916356"/>
    <w:rsid w:val="009402FB"/>
    <w:rsid w:val="0094048E"/>
    <w:rsid w:val="00953A1A"/>
    <w:rsid w:val="00954A8C"/>
    <w:rsid w:val="00956D39"/>
    <w:rsid w:val="0096566C"/>
    <w:rsid w:val="009703F4"/>
    <w:rsid w:val="00970E0B"/>
    <w:rsid w:val="0098763D"/>
    <w:rsid w:val="009920C0"/>
    <w:rsid w:val="0099455C"/>
    <w:rsid w:val="009A1AFB"/>
    <w:rsid w:val="009A4E2F"/>
    <w:rsid w:val="009B3B63"/>
    <w:rsid w:val="009B656B"/>
    <w:rsid w:val="009C3E57"/>
    <w:rsid w:val="009C7BD2"/>
    <w:rsid w:val="009D12BD"/>
    <w:rsid w:val="009E2F03"/>
    <w:rsid w:val="009F1506"/>
    <w:rsid w:val="009F7862"/>
    <w:rsid w:val="00A05EE2"/>
    <w:rsid w:val="00A11338"/>
    <w:rsid w:val="00A116B4"/>
    <w:rsid w:val="00A11DA6"/>
    <w:rsid w:val="00A16969"/>
    <w:rsid w:val="00A17444"/>
    <w:rsid w:val="00A23A5C"/>
    <w:rsid w:val="00A24F3A"/>
    <w:rsid w:val="00A309BC"/>
    <w:rsid w:val="00A40D10"/>
    <w:rsid w:val="00A470F7"/>
    <w:rsid w:val="00A575AD"/>
    <w:rsid w:val="00A63A70"/>
    <w:rsid w:val="00A67F84"/>
    <w:rsid w:val="00A72933"/>
    <w:rsid w:val="00A76F04"/>
    <w:rsid w:val="00A82B33"/>
    <w:rsid w:val="00AB1EA7"/>
    <w:rsid w:val="00AB6FB8"/>
    <w:rsid w:val="00AC3287"/>
    <w:rsid w:val="00AC6184"/>
    <w:rsid w:val="00AD1FFF"/>
    <w:rsid w:val="00AD5BBA"/>
    <w:rsid w:val="00AE2E55"/>
    <w:rsid w:val="00AE524B"/>
    <w:rsid w:val="00AE6C59"/>
    <w:rsid w:val="00AF0DB8"/>
    <w:rsid w:val="00AF560A"/>
    <w:rsid w:val="00B00593"/>
    <w:rsid w:val="00B10E86"/>
    <w:rsid w:val="00B11240"/>
    <w:rsid w:val="00B114D6"/>
    <w:rsid w:val="00B15EF4"/>
    <w:rsid w:val="00B22698"/>
    <w:rsid w:val="00B24F16"/>
    <w:rsid w:val="00B255AC"/>
    <w:rsid w:val="00B41945"/>
    <w:rsid w:val="00B45220"/>
    <w:rsid w:val="00B52752"/>
    <w:rsid w:val="00B543D5"/>
    <w:rsid w:val="00B61E3E"/>
    <w:rsid w:val="00B6236C"/>
    <w:rsid w:val="00B62FAB"/>
    <w:rsid w:val="00B70546"/>
    <w:rsid w:val="00B75D6A"/>
    <w:rsid w:val="00B9088F"/>
    <w:rsid w:val="00B9685B"/>
    <w:rsid w:val="00BA0C82"/>
    <w:rsid w:val="00BA5731"/>
    <w:rsid w:val="00BB1AF1"/>
    <w:rsid w:val="00BC6457"/>
    <w:rsid w:val="00BE5BB6"/>
    <w:rsid w:val="00BE67B7"/>
    <w:rsid w:val="00BF22A1"/>
    <w:rsid w:val="00BF458B"/>
    <w:rsid w:val="00BF5EF5"/>
    <w:rsid w:val="00C04477"/>
    <w:rsid w:val="00C148F4"/>
    <w:rsid w:val="00C166C7"/>
    <w:rsid w:val="00C23306"/>
    <w:rsid w:val="00C26097"/>
    <w:rsid w:val="00C30A46"/>
    <w:rsid w:val="00C31DA3"/>
    <w:rsid w:val="00C37271"/>
    <w:rsid w:val="00C476D8"/>
    <w:rsid w:val="00C51381"/>
    <w:rsid w:val="00C72196"/>
    <w:rsid w:val="00C8584D"/>
    <w:rsid w:val="00CC0DDF"/>
    <w:rsid w:val="00CD0BFC"/>
    <w:rsid w:val="00CD724B"/>
    <w:rsid w:val="00CE3807"/>
    <w:rsid w:val="00CE401B"/>
    <w:rsid w:val="00D0275E"/>
    <w:rsid w:val="00D07E3A"/>
    <w:rsid w:val="00D1285A"/>
    <w:rsid w:val="00D174FE"/>
    <w:rsid w:val="00D2092E"/>
    <w:rsid w:val="00D20AE5"/>
    <w:rsid w:val="00D245A1"/>
    <w:rsid w:val="00D35C86"/>
    <w:rsid w:val="00D52479"/>
    <w:rsid w:val="00D57A6D"/>
    <w:rsid w:val="00D6113B"/>
    <w:rsid w:val="00D631CD"/>
    <w:rsid w:val="00D63209"/>
    <w:rsid w:val="00D63784"/>
    <w:rsid w:val="00D84145"/>
    <w:rsid w:val="00D84D88"/>
    <w:rsid w:val="00D9436E"/>
    <w:rsid w:val="00DB1EC2"/>
    <w:rsid w:val="00DB20E0"/>
    <w:rsid w:val="00DC5EDE"/>
    <w:rsid w:val="00DD2447"/>
    <w:rsid w:val="00DE791A"/>
    <w:rsid w:val="00DF1D90"/>
    <w:rsid w:val="00E05ABF"/>
    <w:rsid w:val="00E10177"/>
    <w:rsid w:val="00E1057A"/>
    <w:rsid w:val="00E1244A"/>
    <w:rsid w:val="00E14A1A"/>
    <w:rsid w:val="00E17D2C"/>
    <w:rsid w:val="00E45931"/>
    <w:rsid w:val="00E46090"/>
    <w:rsid w:val="00E51BF3"/>
    <w:rsid w:val="00E52D5E"/>
    <w:rsid w:val="00E72BC9"/>
    <w:rsid w:val="00E7376F"/>
    <w:rsid w:val="00E7514C"/>
    <w:rsid w:val="00E75710"/>
    <w:rsid w:val="00ED29A3"/>
    <w:rsid w:val="00EE3059"/>
    <w:rsid w:val="00EF170E"/>
    <w:rsid w:val="00EF231E"/>
    <w:rsid w:val="00F1474D"/>
    <w:rsid w:val="00F24A3D"/>
    <w:rsid w:val="00F24D40"/>
    <w:rsid w:val="00F34327"/>
    <w:rsid w:val="00F3724D"/>
    <w:rsid w:val="00F373CE"/>
    <w:rsid w:val="00F403CE"/>
    <w:rsid w:val="00F4068F"/>
    <w:rsid w:val="00F41DFE"/>
    <w:rsid w:val="00F442F1"/>
    <w:rsid w:val="00F4593D"/>
    <w:rsid w:val="00F53972"/>
    <w:rsid w:val="00F61AF2"/>
    <w:rsid w:val="00F66B44"/>
    <w:rsid w:val="00F7512C"/>
    <w:rsid w:val="00F82FC0"/>
    <w:rsid w:val="00F85390"/>
    <w:rsid w:val="00F903EE"/>
    <w:rsid w:val="00F95795"/>
    <w:rsid w:val="00FA1575"/>
    <w:rsid w:val="00FA43C6"/>
    <w:rsid w:val="00FA7FFC"/>
    <w:rsid w:val="00FB1D6B"/>
    <w:rsid w:val="00FB3397"/>
    <w:rsid w:val="00FC4BA8"/>
    <w:rsid w:val="00FC59B3"/>
    <w:rsid w:val="00FC5FAD"/>
    <w:rsid w:val="00FC60FA"/>
    <w:rsid w:val="00FD161D"/>
    <w:rsid w:val="00FD53DA"/>
    <w:rsid w:val="00FD7AA0"/>
    <w:rsid w:val="00F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1555"/>
  <w15:docId w15:val="{EE6617B1-772E-4037-BC09-8E3AF2FE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D88"/>
    <w:pPr>
      <w:ind w:left="720"/>
      <w:contextualSpacing/>
    </w:pPr>
  </w:style>
  <w:style w:type="character" w:customStyle="1" w:styleId="FontStyle11">
    <w:name w:val="Font Style11"/>
    <w:rsid w:val="003F5627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9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BDF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E46090"/>
    <w:rPr>
      <w:i/>
      <w:iCs/>
    </w:rPr>
  </w:style>
  <w:style w:type="paragraph" w:styleId="a7">
    <w:name w:val="Normal (Web)"/>
    <w:basedOn w:val="a"/>
    <w:uiPriority w:val="99"/>
    <w:semiHidden/>
    <w:unhideWhenUsed/>
    <w:rsid w:val="005B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10C1D"/>
    <w:rPr>
      <w:color w:val="0000FF" w:themeColor="hyperlink"/>
      <w:u w:val="single"/>
    </w:rPr>
  </w:style>
  <w:style w:type="paragraph" w:styleId="a9">
    <w:name w:val="No Spacing"/>
    <w:uiPriority w:val="1"/>
    <w:qFormat/>
    <w:rsid w:val="00063374"/>
    <w:pPr>
      <w:spacing w:after="0" w:line="240" w:lineRule="auto"/>
    </w:pPr>
  </w:style>
  <w:style w:type="paragraph" w:customStyle="1" w:styleId="Default">
    <w:name w:val="Default"/>
    <w:rsid w:val="00A40D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D35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8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18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50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60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1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99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48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72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68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86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4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19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8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17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40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5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3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42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90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74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37304-D506-421F-B43F-3E543688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Петрова Наталья Владимировна</cp:lastModifiedBy>
  <cp:revision>7</cp:revision>
  <cp:lastPrinted>2025-06-09T02:12:00Z</cp:lastPrinted>
  <dcterms:created xsi:type="dcterms:W3CDTF">2025-06-02T03:52:00Z</dcterms:created>
  <dcterms:modified xsi:type="dcterms:W3CDTF">2025-06-23T08:20:00Z</dcterms:modified>
</cp:coreProperties>
</file>