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C2EBE" w14:textId="77777777" w:rsidR="006A6905" w:rsidRDefault="006A6905" w:rsidP="00465AB3">
      <w:pPr>
        <w:pStyle w:val="a3"/>
        <w:outlineLvl w:val="0"/>
        <w:rPr>
          <w:sz w:val="20"/>
        </w:rPr>
      </w:pPr>
    </w:p>
    <w:p w14:paraId="16665313" w14:textId="77777777" w:rsidR="006A6905" w:rsidRPr="006A6905" w:rsidRDefault="006A6905" w:rsidP="006A6905">
      <w:pPr>
        <w:ind w:firstLine="5387"/>
        <w:jc w:val="right"/>
        <w:rPr>
          <w:bCs/>
        </w:rPr>
      </w:pPr>
      <w:r w:rsidRPr="006A6905">
        <w:rPr>
          <w:bCs/>
        </w:rPr>
        <w:t>УТВЕРЖДАЮ:</w:t>
      </w:r>
    </w:p>
    <w:p w14:paraId="6E8DC49C" w14:textId="77777777" w:rsidR="006A6905" w:rsidRPr="006A6905" w:rsidRDefault="006A6905" w:rsidP="006A6905">
      <w:pPr>
        <w:tabs>
          <w:tab w:val="left" w:pos="5245"/>
        </w:tabs>
        <w:ind w:firstLine="5387"/>
        <w:jc w:val="right"/>
        <w:rPr>
          <w:bCs/>
        </w:rPr>
      </w:pPr>
      <w:r w:rsidRPr="006A6905">
        <w:rPr>
          <w:bCs/>
        </w:rPr>
        <w:t>Директор</w:t>
      </w:r>
      <w:r w:rsidRPr="006A6905">
        <w:t xml:space="preserve"> управляющей организации</w:t>
      </w:r>
    </w:p>
    <w:p w14:paraId="4FBC842A" w14:textId="77777777" w:rsidR="006A6905" w:rsidRPr="006A6905" w:rsidRDefault="006A6905" w:rsidP="006A6905">
      <w:pPr>
        <w:tabs>
          <w:tab w:val="left" w:pos="5245"/>
        </w:tabs>
        <w:ind w:firstLine="5387"/>
        <w:jc w:val="right"/>
        <w:rPr>
          <w:bCs/>
        </w:rPr>
      </w:pPr>
      <w:r w:rsidRPr="006A6905">
        <w:rPr>
          <w:bCs/>
        </w:rPr>
        <w:t xml:space="preserve"> </w:t>
      </w:r>
    </w:p>
    <w:p w14:paraId="0E2723E4" w14:textId="77777777" w:rsidR="006A6905" w:rsidRPr="006A6905" w:rsidRDefault="006A6905" w:rsidP="006A6905">
      <w:pPr>
        <w:ind w:firstLine="5387"/>
        <w:jc w:val="right"/>
        <w:rPr>
          <w:bCs/>
        </w:rPr>
      </w:pPr>
    </w:p>
    <w:p w14:paraId="0E989322" w14:textId="77777777" w:rsidR="006A6905" w:rsidRPr="006A6905" w:rsidRDefault="006A6905" w:rsidP="006A6905">
      <w:pPr>
        <w:ind w:firstLine="5387"/>
        <w:jc w:val="right"/>
        <w:rPr>
          <w:bCs/>
        </w:rPr>
      </w:pPr>
      <w:r w:rsidRPr="006A6905">
        <w:rPr>
          <w:bCs/>
        </w:rPr>
        <w:t xml:space="preserve">______________ П.П. </w:t>
      </w:r>
      <w:proofErr w:type="spellStart"/>
      <w:r w:rsidRPr="006A6905">
        <w:rPr>
          <w:bCs/>
        </w:rPr>
        <w:t>Сенякаев</w:t>
      </w:r>
      <w:proofErr w:type="spellEnd"/>
    </w:p>
    <w:p w14:paraId="0E5146C3" w14:textId="77777777" w:rsidR="006A6905" w:rsidRPr="006A6905" w:rsidRDefault="006A6905" w:rsidP="006A6905">
      <w:pPr>
        <w:tabs>
          <w:tab w:val="left" w:pos="426"/>
        </w:tabs>
        <w:jc w:val="right"/>
        <w:rPr>
          <w:b/>
          <w:bCs/>
        </w:rPr>
      </w:pPr>
      <w:r w:rsidRPr="006A6905">
        <w:rPr>
          <w:bCs/>
        </w:rPr>
        <w:t>«___»_______2025 г.</w:t>
      </w:r>
    </w:p>
    <w:p w14:paraId="37AA0FAF" w14:textId="77777777" w:rsidR="006A6905" w:rsidRDefault="006A6905" w:rsidP="00465AB3">
      <w:pPr>
        <w:pStyle w:val="a3"/>
        <w:outlineLvl w:val="0"/>
        <w:rPr>
          <w:sz w:val="20"/>
        </w:rPr>
      </w:pPr>
    </w:p>
    <w:p w14:paraId="08AE00EE" w14:textId="77777777" w:rsidR="006A6905" w:rsidRDefault="006A6905" w:rsidP="00465AB3">
      <w:pPr>
        <w:pStyle w:val="a3"/>
        <w:outlineLvl w:val="0"/>
        <w:rPr>
          <w:sz w:val="20"/>
        </w:rPr>
      </w:pPr>
    </w:p>
    <w:p w14:paraId="102D759B" w14:textId="77777777" w:rsidR="00C51127" w:rsidRPr="001B2A3F" w:rsidRDefault="00C51127" w:rsidP="00465AB3">
      <w:pPr>
        <w:pStyle w:val="a3"/>
        <w:outlineLvl w:val="0"/>
        <w:rPr>
          <w:b w:val="0"/>
          <w:sz w:val="20"/>
        </w:rPr>
      </w:pPr>
      <w:r w:rsidRPr="001B2A3F">
        <w:rPr>
          <w:sz w:val="20"/>
        </w:rPr>
        <w:t>ТЕХНИЧЕСКОЕ ЗАДАНИЕ</w:t>
      </w:r>
    </w:p>
    <w:p w14:paraId="0CBDA725" w14:textId="42B39F81" w:rsidR="00465AB3" w:rsidRDefault="00465AB3" w:rsidP="00465AB3">
      <w:pPr>
        <w:pStyle w:val="a3"/>
        <w:rPr>
          <w:b w:val="0"/>
          <w:sz w:val="20"/>
        </w:rPr>
      </w:pPr>
      <w:r>
        <w:rPr>
          <w:b w:val="0"/>
          <w:sz w:val="20"/>
        </w:rPr>
        <w:t>н</w:t>
      </w:r>
      <w:r w:rsidR="00C51127" w:rsidRPr="001B2A3F">
        <w:rPr>
          <w:b w:val="0"/>
          <w:sz w:val="20"/>
        </w:rPr>
        <w:t>а</w:t>
      </w:r>
      <w:r w:rsidR="0096440F" w:rsidRPr="001B2A3F">
        <w:rPr>
          <w:b w:val="0"/>
          <w:sz w:val="20"/>
        </w:rPr>
        <w:t xml:space="preserve"> оказание услуг</w:t>
      </w:r>
      <w:r w:rsidR="00C51127" w:rsidRPr="001B2A3F">
        <w:rPr>
          <w:b w:val="0"/>
          <w:sz w:val="20"/>
        </w:rPr>
        <w:t xml:space="preserve"> по охране </w:t>
      </w:r>
      <w:r w:rsidR="00004688" w:rsidRPr="001B2A3F">
        <w:rPr>
          <w:b w:val="0"/>
          <w:sz w:val="20"/>
        </w:rPr>
        <w:t>очистны</w:t>
      </w:r>
      <w:r w:rsidR="00361D7D" w:rsidRPr="001B2A3F">
        <w:rPr>
          <w:b w:val="0"/>
          <w:sz w:val="20"/>
        </w:rPr>
        <w:t>х</w:t>
      </w:r>
      <w:r w:rsidR="00004688" w:rsidRPr="001B2A3F">
        <w:rPr>
          <w:b w:val="0"/>
          <w:sz w:val="20"/>
        </w:rPr>
        <w:t xml:space="preserve"> сооружени</w:t>
      </w:r>
      <w:r w:rsidR="00361D7D" w:rsidRPr="001B2A3F">
        <w:rPr>
          <w:b w:val="0"/>
          <w:sz w:val="20"/>
        </w:rPr>
        <w:t>й</w:t>
      </w:r>
      <w:r w:rsidR="00004688" w:rsidRPr="001B2A3F">
        <w:rPr>
          <w:b w:val="0"/>
          <w:sz w:val="20"/>
        </w:rPr>
        <w:t xml:space="preserve"> канализации </w:t>
      </w:r>
      <w:r w:rsidR="009A1C72" w:rsidRPr="001B2A3F">
        <w:rPr>
          <w:b w:val="0"/>
          <w:sz w:val="20"/>
        </w:rPr>
        <w:t>ул.</w:t>
      </w:r>
      <w:r w:rsidR="003C6588" w:rsidRPr="001B2A3F">
        <w:rPr>
          <w:b w:val="0"/>
          <w:sz w:val="20"/>
        </w:rPr>
        <w:t xml:space="preserve"> </w:t>
      </w:r>
      <w:r w:rsidR="0096440F" w:rsidRPr="001B2A3F">
        <w:rPr>
          <w:b w:val="0"/>
          <w:sz w:val="20"/>
        </w:rPr>
        <w:t>Парковая</w:t>
      </w:r>
    </w:p>
    <w:p w14:paraId="5C0A5496" w14:textId="44DA7B6C" w:rsidR="00BC6AF7" w:rsidRDefault="003C6588" w:rsidP="00465AB3">
      <w:pPr>
        <w:pStyle w:val="a3"/>
        <w:rPr>
          <w:b w:val="0"/>
          <w:sz w:val="20"/>
        </w:rPr>
      </w:pPr>
      <w:r w:rsidRPr="001B2A3F">
        <w:rPr>
          <w:b w:val="0"/>
          <w:sz w:val="20"/>
        </w:rPr>
        <w:t>для нужд ООО «ВВКС» г. Кирово-Чепецка</w:t>
      </w:r>
    </w:p>
    <w:p w14:paraId="5AC4CC9F" w14:textId="4AEAE972" w:rsidR="00465AB3" w:rsidRDefault="00465AB3" w:rsidP="00465AB3">
      <w:pPr>
        <w:pStyle w:val="a3"/>
        <w:rPr>
          <w:b w:val="0"/>
          <w:sz w:val="20"/>
        </w:rPr>
      </w:pPr>
    </w:p>
    <w:p w14:paraId="310A93A8" w14:textId="64A7D660" w:rsidR="00465AB3" w:rsidRPr="00465AB3" w:rsidRDefault="00465AB3" w:rsidP="00465AB3">
      <w:pPr>
        <w:pStyle w:val="a3"/>
        <w:rPr>
          <w:bCs w:val="0"/>
          <w:sz w:val="20"/>
        </w:rPr>
      </w:pPr>
      <w:r w:rsidRPr="00465AB3">
        <w:rPr>
          <w:bCs w:val="0"/>
          <w:sz w:val="20"/>
        </w:rPr>
        <w:t>ОКПД 2 – 80.10.12.200</w:t>
      </w:r>
    </w:p>
    <w:p w14:paraId="135BD663" w14:textId="77777777" w:rsidR="006B0CD4" w:rsidRPr="001B2A3F" w:rsidRDefault="006B0CD4" w:rsidP="00C51127">
      <w:pPr>
        <w:pStyle w:val="a3"/>
        <w:rPr>
          <w:b w:val="0"/>
          <w:sz w:val="20"/>
        </w:rPr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800"/>
        <w:gridCol w:w="7740"/>
      </w:tblGrid>
      <w:tr w:rsidR="00C51127" w:rsidRPr="001B2A3F" w14:paraId="00A4DC35" w14:textId="77777777" w:rsidTr="006A6905">
        <w:trPr>
          <w:jc w:val="center"/>
        </w:trPr>
        <w:tc>
          <w:tcPr>
            <w:tcW w:w="603" w:type="dxa"/>
            <w:vAlign w:val="center"/>
          </w:tcPr>
          <w:p w14:paraId="453C49EA" w14:textId="77777777" w:rsidR="002220E6" w:rsidRPr="00E41F33" w:rsidRDefault="00C51127" w:rsidP="00E41F33">
            <w:pPr>
              <w:jc w:val="center"/>
              <w:rPr>
                <w:b/>
                <w:bCs/>
              </w:rPr>
            </w:pPr>
            <w:r w:rsidRPr="00E41F33">
              <w:rPr>
                <w:b/>
                <w:bCs/>
              </w:rPr>
              <w:t>№</w:t>
            </w:r>
          </w:p>
          <w:p w14:paraId="34EC6775" w14:textId="77777777" w:rsidR="00C51127" w:rsidRPr="00E41F33" w:rsidRDefault="00C51127" w:rsidP="00E41F33">
            <w:pPr>
              <w:jc w:val="center"/>
            </w:pPr>
            <w:r w:rsidRPr="00E41F33">
              <w:rPr>
                <w:b/>
                <w:bCs/>
              </w:rPr>
              <w:t>п/п</w:t>
            </w:r>
          </w:p>
        </w:tc>
        <w:tc>
          <w:tcPr>
            <w:tcW w:w="1800" w:type="dxa"/>
            <w:vAlign w:val="center"/>
          </w:tcPr>
          <w:p w14:paraId="6C49B7FC" w14:textId="77777777" w:rsidR="00C51127" w:rsidRPr="00E41F33" w:rsidRDefault="00C51127" w:rsidP="00E41F33">
            <w:pPr>
              <w:jc w:val="center"/>
              <w:rPr>
                <w:b/>
                <w:bCs/>
              </w:rPr>
            </w:pPr>
            <w:r w:rsidRPr="00E41F33">
              <w:rPr>
                <w:b/>
                <w:bCs/>
              </w:rPr>
              <w:t>Перечень основных работ</w:t>
            </w:r>
          </w:p>
        </w:tc>
        <w:tc>
          <w:tcPr>
            <w:tcW w:w="7740" w:type="dxa"/>
            <w:vAlign w:val="center"/>
          </w:tcPr>
          <w:p w14:paraId="63243F7F" w14:textId="77777777" w:rsidR="00C51127" w:rsidRPr="00E41F33" w:rsidRDefault="00C51127" w:rsidP="00E41F33">
            <w:pPr>
              <w:pStyle w:val="1"/>
              <w:rPr>
                <w:sz w:val="20"/>
              </w:rPr>
            </w:pPr>
            <w:r w:rsidRPr="00E41F33">
              <w:rPr>
                <w:sz w:val="20"/>
              </w:rPr>
              <w:t>Содержание требований</w:t>
            </w:r>
          </w:p>
        </w:tc>
      </w:tr>
      <w:tr w:rsidR="00C51127" w:rsidRPr="001B2A3F" w14:paraId="06D64D68" w14:textId="77777777" w:rsidTr="006A6905">
        <w:trPr>
          <w:jc w:val="center"/>
        </w:trPr>
        <w:tc>
          <w:tcPr>
            <w:tcW w:w="603" w:type="dxa"/>
            <w:vAlign w:val="center"/>
          </w:tcPr>
          <w:p w14:paraId="4FA09467" w14:textId="77777777" w:rsidR="00C51127" w:rsidRPr="00E41F33" w:rsidRDefault="00C51127" w:rsidP="00E41F33">
            <w:pPr>
              <w:jc w:val="center"/>
            </w:pPr>
            <w:r w:rsidRPr="00E41F33">
              <w:t>1</w:t>
            </w:r>
          </w:p>
        </w:tc>
        <w:tc>
          <w:tcPr>
            <w:tcW w:w="1800" w:type="dxa"/>
            <w:vAlign w:val="center"/>
          </w:tcPr>
          <w:p w14:paraId="5E6A0145" w14:textId="77777777" w:rsidR="00C51127" w:rsidRPr="00E41F33" w:rsidRDefault="00C51127" w:rsidP="00E41F33">
            <w:pPr>
              <w:pStyle w:val="2"/>
              <w:ind w:left="0"/>
              <w:jc w:val="center"/>
              <w:rPr>
                <w:sz w:val="20"/>
              </w:rPr>
            </w:pPr>
            <w:r w:rsidRPr="00E41F33">
              <w:rPr>
                <w:sz w:val="20"/>
              </w:rPr>
              <w:t>2</w:t>
            </w:r>
          </w:p>
        </w:tc>
        <w:tc>
          <w:tcPr>
            <w:tcW w:w="7740" w:type="dxa"/>
            <w:vAlign w:val="center"/>
          </w:tcPr>
          <w:p w14:paraId="23BF8ECE" w14:textId="77777777" w:rsidR="00C51127" w:rsidRPr="00E41F33" w:rsidRDefault="00C51127" w:rsidP="00E41F33">
            <w:pPr>
              <w:pStyle w:val="3"/>
              <w:ind w:left="0"/>
              <w:jc w:val="center"/>
              <w:rPr>
                <w:sz w:val="20"/>
              </w:rPr>
            </w:pPr>
            <w:r w:rsidRPr="00E41F33">
              <w:rPr>
                <w:sz w:val="20"/>
              </w:rPr>
              <w:t>3</w:t>
            </w:r>
          </w:p>
        </w:tc>
      </w:tr>
      <w:tr w:rsidR="00C51127" w:rsidRPr="001B2A3F" w14:paraId="39760406" w14:textId="77777777" w:rsidTr="006A6905">
        <w:trPr>
          <w:jc w:val="center"/>
        </w:trPr>
        <w:tc>
          <w:tcPr>
            <w:tcW w:w="603" w:type="dxa"/>
            <w:vAlign w:val="center"/>
          </w:tcPr>
          <w:p w14:paraId="666436B7" w14:textId="77777777" w:rsidR="00C51127" w:rsidRPr="00E41F33" w:rsidRDefault="00C51127" w:rsidP="00E41F33">
            <w:pPr>
              <w:jc w:val="center"/>
            </w:pPr>
            <w:r w:rsidRPr="00E41F33">
              <w:t>1.</w:t>
            </w:r>
          </w:p>
        </w:tc>
        <w:tc>
          <w:tcPr>
            <w:tcW w:w="1800" w:type="dxa"/>
            <w:vAlign w:val="center"/>
          </w:tcPr>
          <w:p w14:paraId="2D940391" w14:textId="47B2C0BE" w:rsidR="00C51127" w:rsidRPr="00E41F33" w:rsidRDefault="00F05C23" w:rsidP="00E41F33">
            <w:pPr>
              <w:pStyle w:val="2"/>
              <w:ind w:left="0"/>
              <w:jc w:val="center"/>
              <w:rPr>
                <w:sz w:val="20"/>
              </w:rPr>
            </w:pPr>
            <w:r w:rsidRPr="00E41F33">
              <w:rPr>
                <w:sz w:val="20"/>
              </w:rPr>
              <w:t>Охран</w:t>
            </w:r>
            <w:r w:rsidR="00D9095E">
              <w:rPr>
                <w:sz w:val="20"/>
              </w:rPr>
              <w:t>яемые</w:t>
            </w:r>
          </w:p>
          <w:p w14:paraId="22599989" w14:textId="1FFF483E" w:rsidR="0001387D" w:rsidRPr="00E41F33" w:rsidRDefault="0001387D" w:rsidP="00E41F33">
            <w:pPr>
              <w:jc w:val="center"/>
            </w:pPr>
            <w:r w:rsidRPr="00E41F33">
              <w:t>объект</w:t>
            </w:r>
            <w:r w:rsidR="00D9095E">
              <w:t>ы</w:t>
            </w:r>
          </w:p>
        </w:tc>
        <w:tc>
          <w:tcPr>
            <w:tcW w:w="7740" w:type="dxa"/>
            <w:vAlign w:val="center"/>
          </w:tcPr>
          <w:p w14:paraId="6263D7A9" w14:textId="1516D948" w:rsidR="00004688" w:rsidRPr="00E41F33" w:rsidRDefault="00004688" w:rsidP="00E41F33">
            <w:pPr>
              <w:rPr>
                <w:b/>
                <w:bCs/>
              </w:rPr>
            </w:pPr>
            <w:r w:rsidRPr="00E41F33">
              <w:rPr>
                <w:b/>
                <w:bCs/>
              </w:rPr>
              <w:t>Очистные сооружения канализации ул.</w:t>
            </w:r>
            <w:r w:rsidR="003C6588" w:rsidRPr="00E41F33">
              <w:rPr>
                <w:b/>
                <w:bCs/>
              </w:rPr>
              <w:t xml:space="preserve"> </w:t>
            </w:r>
            <w:r w:rsidR="005C676D" w:rsidRPr="00E41F33">
              <w:rPr>
                <w:b/>
                <w:bCs/>
              </w:rPr>
              <w:t>Паркова</w:t>
            </w:r>
            <w:r w:rsidRPr="00E41F33">
              <w:rPr>
                <w:b/>
                <w:bCs/>
              </w:rPr>
              <w:t xml:space="preserve">я </w:t>
            </w:r>
            <w:r w:rsidR="003C6588" w:rsidRPr="00E41F33">
              <w:rPr>
                <w:b/>
                <w:bCs/>
              </w:rPr>
              <w:t>ООО «ВВКС» г.</w:t>
            </w:r>
            <w:r w:rsidRPr="00E41F33">
              <w:rPr>
                <w:b/>
                <w:bCs/>
              </w:rPr>
              <w:t xml:space="preserve"> Кирово-Чепецка</w:t>
            </w:r>
            <w:r w:rsidR="00D9095E">
              <w:rPr>
                <w:b/>
                <w:bCs/>
              </w:rPr>
              <w:t>:</w:t>
            </w:r>
          </w:p>
          <w:p w14:paraId="2B5565C2" w14:textId="7D4608E1" w:rsidR="00004688" w:rsidRPr="00E41F33" w:rsidRDefault="00004688" w:rsidP="00E41F33">
            <w:r w:rsidRPr="00E41F33">
              <w:t xml:space="preserve">1. </w:t>
            </w:r>
            <w:proofErr w:type="spellStart"/>
            <w:r w:rsidR="00C32BEB" w:rsidRPr="00E41F33">
              <w:t>Хлораторная</w:t>
            </w:r>
            <w:proofErr w:type="spellEnd"/>
            <w:r w:rsidR="00C32BEB" w:rsidRPr="00E41F33">
              <w:t xml:space="preserve"> 1 очереди</w:t>
            </w:r>
          </w:p>
          <w:p w14:paraId="062D8485" w14:textId="71183F3A" w:rsidR="00C32BEB" w:rsidRPr="00E41F33" w:rsidRDefault="00D93B98" w:rsidP="00E41F33">
            <w:r w:rsidRPr="00E41F33">
              <w:t xml:space="preserve">2. </w:t>
            </w:r>
            <w:proofErr w:type="spellStart"/>
            <w:r w:rsidR="00C32BEB" w:rsidRPr="00E41F33">
              <w:t>Хлораторная</w:t>
            </w:r>
            <w:proofErr w:type="spellEnd"/>
            <w:r w:rsidR="00C32BEB" w:rsidRPr="00E41F33">
              <w:t xml:space="preserve"> 2 очереди</w:t>
            </w:r>
          </w:p>
          <w:p w14:paraId="1B4188E8" w14:textId="5D49CFFF" w:rsidR="00C32BEB" w:rsidRPr="00E41F33" w:rsidRDefault="00D93B98" w:rsidP="00E41F33">
            <w:r w:rsidRPr="00E41F33">
              <w:t xml:space="preserve">3. </w:t>
            </w:r>
            <w:proofErr w:type="spellStart"/>
            <w:r w:rsidR="00C32BEB" w:rsidRPr="00E41F33">
              <w:t>Комрессорная</w:t>
            </w:r>
            <w:proofErr w:type="spellEnd"/>
            <w:r w:rsidR="00C32BEB" w:rsidRPr="00E41F33">
              <w:t xml:space="preserve"> 1 очереди</w:t>
            </w:r>
          </w:p>
          <w:p w14:paraId="3C2DF4AA" w14:textId="433C1E2B" w:rsidR="00C32BEB" w:rsidRPr="00E41F33" w:rsidRDefault="00D93B98" w:rsidP="00E41F33">
            <w:r w:rsidRPr="00E41F33">
              <w:t xml:space="preserve">4. </w:t>
            </w:r>
            <w:proofErr w:type="spellStart"/>
            <w:r w:rsidR="00C32BEB" w:rsidRPr="00E41F33">
              <w:t>Комрессорная</w:t>
            </w:r>
            <w:proofErr w:type="spellEnd"/>
            <w:r w:rsidR="00C32BEB" w:rsidRPr="00E41F33">
              <w:t xml:space="preserve"> 2 очереди</w:t>
            </w:r>
          </w:p>
          <w:p w14:paraId="4A0FE311" w14:textId="5B4EDC8A" w:rsidR="00C32BEB" w:rsidRPr="00E41F33" w:rsidRDefault="00D93B98" w:rsidP="00E41F33">
            <w:r w:rsidRPr="00E41F33">
              <w:t xml:space="preserve">5. </w:t>
            </w:r>
            <w:r w:rsidR="00C32BEB" w:rsidRPr="00E41F33">
              <w:t xml:space="preserve">Цех </w:t>
            </w:r>
            <w:proofErr w:type="spellStart"/>
            <w:r w:rsidR="00C32BEB" w:rsidRPr="00E41F33">
              <w:t>мехобевоживания</w:t>
            </w:r>
            <w:proofErr w:type="spellEnd"/>
          </w:p>
          <w:p w14:paraId="5E86DDB0" w14:textId="005BCB21" w:rsidR="00C32BEB" w:rsidRPr="00E41F33" w:rsidRDefault="00D93B98" w:rsidP="00E41F33">
            <w:r w:rsidRPr="00E41F33">
              <w:t xml:space="preserve">6. </w:t>
            </w:r>
            <w:r w:rsidR="00C32BEB" w:rsidRPr="00E41F33">
              <w:t>Эстакада</w:t>
            </w:r>
          </w:p>
          <w:p w14:paraId="76F392F5" w14:textId="115E7640" w:rsidR="00C32BEB" w:rsidRPr="00E41F33" w:rsidRDefault="00D93B98" w:rsidP="00E41F33">
            <w:r w:rsidRPr="00E41F33">
              <w:t xml:space="preserve">7. </w:t>
            </w:r>
            <w:r w:rsidR="00C32BEB" w:rsidRPr="00E41F33">
              <w:t>Помещение метантенков</w:t>
            </w:r>
          </w:p>
          <w:p w14:paraId="7959C207" w14:textId="2E605865" w:rsidR="00C32BEB" w:rsidRPr="00E41F33" w:rsidRDefault="00D93B98" w:rsidP="00E41F33">
            <w:r w:rsidRPr="00E41F33">
              <w:t xml:space="preserve">8. </w:t>
            </w:r>
            <w:r w:rsidR="00C32BEB" w:rsidRPr="00E41F33">
              <w:t>АБК</w:t>
            </w:r>
          </w:p>
          <w:p w14:paraId="03757EA8" w14:textId="4C9BEABC" w:rsidR="00C32BEB" w:rsidRPr="00E41F33" w:rsidRDefault="00D93B98" w:rsidP="00E41F33">
            <w:r w:rsidRPr="00E41F33">
              <w:t xml:space="preserve">9. </w:t>
            </w:r>
            <w:r w:rsidR="00C32BEB" w:rsidRPr="00E41F33">
              <w:t>Иловая станция</w:t>
            </w:r>
          </w:p>
          <w:p w14:paraId="4D88AD1A" w14:textId="69DBA36F" w:rsidR="00C32BEB" w:rsidRPr="00E41F33" w:rsidRDefault="00D93B98" w:rsidP="00E41F33">
            <w:r w:rsidRPr="00E41F33">
              <w:t xml:space="preserve">10. </w:t>
            </w:r>
            <w:r w:rsidR="00C32BEB" w:rsidRPr="00E41F33">
              <w:t>Мастерские</w:t>
            </w:r>
          </w:p>
          <w:p w14:paraId="0F658F85" w14:textId="3A597D22" w:rsidR="00C32BEB" w:rsidRPr="00E41F33" w:rsidRDefault="00D93B98" w:rsidP="00E41F33">
            <w:r w:rsidRPr="00E41F33">
              <w:t xml:space="preserve">11 </w:t>
            </w:r>
            <w:r w:rsidR="00C32BEB" w:rsidRPr="00E41F33">
              <w:t>Материальный склад</w:t>
            </w:r>
          </w:p>
          <w:p w14:paraId="463FA953" w14:textId="3DB28840" w:rsidR="00C32BEB" w:rsidRPr="00E41F33" w:rsidRDefault="00D93B98" w:rsidP="00E41F33">
            <w:r w:rsidRPr="00E41F33">
              <w:t xml:space="preserve">12. </w:t>
            </w:r>
            <w:r w:rsidR="00C32BEB" w:rsidRPr="00E41F33">
              <w:t>Сливная станция</w:t>
            </w:r>
          </w:p>
          <w:p w14:paraId="134F9DFC" w14:textId="7F1C12D1" w:rsidR="00C32BEB" w:rsidRPr="00E41F33" w:rsidRDefault="00D93B98" w:rsidP="00E41F33">
            <w:r w:rsidRPr="00E41F33">
              <w:t xml:space="preserve">13. </w:t>
            </w:r>
            <w:r w:rsidR="00C32BEB" w:rsidRPr="00E41F33">
              <w:t>КНС-5</w:t>
            </w:r>
          </w:p>
          <w:p w14:paraId="706C954D" w14:textId="01B47ADC" w:rsidR="00C32BEB" w:rsidRPr="00E41F33" w:rsidRDefault="00D93B98" w:rsidP="00E41F33">
            <w:r w:rsidRPr="00E41F33">
              <w:t xml:space="preserve">14. </w:t>
            </w:r>
            <w:r w:rsidR="00C32BEB" w:rsidRPr="00E41F33">
              <w:t>КНС-8</w:t>
            </w:r>
          </w:p>
          <w:p w14:paraId="10A89320" w14:textId="5F36A892" w:rsidR="00C32BEB" w:rsidRPr="00E41F33" w:rsidRDefault="00D93B98" w:rsidP="00E41F33">
            <w:r w:rsidRPr="00E41F33">
              <w:t xml:space="preserve">15. </w:t>
            </w:r>
            <w:r w:rsidR="00C32BEB" w:rsidRPr="00E41F33">
              <w:t>Проходная</w:t>
            </w:r>
          </w:p>
          <w:p w14:paraId="2E20F8AF" w14:textId="1284C576" w:rsidR="00C32BEB" w:rsidRPr="00E41F33" w:rsidRDefault="00D93B98" w:rsidP="00E41F33">
            <w:r w:rsidRPr="00E41F33">
              <w:t xml:space="preserve">16. </w:t>
            </w:r>
            <w:r w:rsidR="008946AA" w:rsidRPr="00E41F33">
              <w:t xml:space="preserve">Пункт учета тепловой </w:t>
            </w:r>
            <w:r w:rsidR="00C32BEB" w:rsidRPr="00E41F33">
              <w:t>энергии</w:t>
            </w:r>
          </w:p>
          <w:p w14:paraId="41F1250B" w14:textId="0439934E" w:rsidR="00C32BEB" w:rsidRPr="00E41F33" w:rsidRDefault="00D93B98" w:rsidP="00E41F33">
            <w:r w:rsidRPr="00E41F33">
              <w:t xml:space="preserve">17. </w:t>
            </w:r>
            <w:r w:rsidR="00C32BEB" w:rsidRPr="00E41F33">
              <w:t>Лаборатория</w:t>
            </w:r>
          </w:p>
          <w:p w14:paraId="5B26FE2C" w14:textId="12F96DC7" w:rsidR="00C32BEB" w:rsidRPr="00E41F33" w:rsidRDefault="00D93B98" w:rsidP="00E41F33">
            <w:r w:rsidRPr="00E41F33">
              <w:t xml:space="preserve">18. </w:t>
            </w:r>
            <w:r w:rsidR="00C32BEB" w:rsidRPr="00E41F33">
              <w:t>Иловые пл</w:t>
            </w:r>
            <w:r w:rsidR="008946AA" w:rsidRPr="00E41F33">
              <w:t>о</w:t>
            </w:r>
            <w:r w:rsidR="00C32BEB" w:rsidRPr="00E41F33">
              <w:t>щадки 1очереди</w:t>
            </w:r>
          </w:p>
          <w:p w14:paraId="01F1BC66" w14:textId="2A75FD0A" w:rsidR="00C32BEB" w:rsidRPr="00E41F33" w:rsidRDefault="005C676D" w:rsidP="00E41F33">
            <w:r w:rsidRPr="00E41F33">
              <w:t xml:space="preserve">19. </w:t>
            </w:r>
            <w:r w:rsidR="00C32BEB" w:rsidRPr="00E41F33">
              <w:t>Иловые пл</w:t>
            </w:r>
            <w:r w:rsidR="008946AA" w:rsidRPr="00E41F33">
              <w:t>о</w:t>
            </w:r>
            <w:r w:rsidR="00C32BEB" w:rsidRPr="00E41F33">
              <w:t>щадки 2очереди</w:t>
            </w:r>
          </w:p>
          <w:p w14:paraId="31D54370" w14:textId="4199BFF0" w:rsidR="00C32BEB" w:rsidRPr="00E41F33" w:rsidRDefault="005C676D" w:rsidP="00E41F33">
            <w:r w:rsidRPr="00E41F33">
              <w:t xml:space="preserve">20. </w:t>
            </w:r>
            <w:r w:rsidR="00C32BEB" w:rsidRPr="00E41F33">
              <w:t>Метантенки</w:t>
            </w:r>
          </w:p>
          <w:p w14:paraId="5D88E3E0" w14:textId="3E3F3116" w:rsidR="00C32BEB" w:rsidRPr="00E41F33" w:rsidRDefault="005C676D" w:rsidP="00E41F33">
            <w:r w:rsidRPr="00E41F33">
              <w:t xml:space="preserve">21. </w:t>
            </w:r>
            <w:r w:rsidR="00C32BEB" w:rsidRPr="00E41F33">
              <w:t>Метантенки</w:t>
            </w:r>
          </w:p>
          <w:p w14:paraId="679ADE17" w14:textId="6D49B06B" w:rsidR="00C32BEB" w:rsidRPr="00E41F33" w:rsidRDefault="005C676D" w:rsidP="00E41F33">
            <w:r w:rsidRPr="00E41F33">
              <w:t xml:space="preserve">22. </w:t>
            </w:r>
            <w:r w:rsidR="00C32BEB" w:rsidRPr="00E41F33">
              <w:t>Контактный резервуар 1</w:t>
            </w:r>
            <w:r w:rsidR="00412C4F" w:rsidRPr="00E41F33">
              <w:t xml:space="preserve"> очереди</w:t>
            </w:r>
          </w:p>
          <w:p w14:paraId="3B4710C4" w14:textId="4514353F" w:rsidR="00C32BEB" w:rsidRPr="00E41F33" w:rsidRDefault="005C676D" w:rsidP="00E41F33">
            <w:r w:rsidRPr="00E41F33">
              <w:t xml:space="preserve">23. </w:t>
            </w:r>
            <w:r w:rsidR="00C32BEB" w:rsidRPr="00E41F33">
              <w:t>Вторичные отстойники 1</w:t>
            </w:r>
            <w:r w:rsidR="00412C4F" w:rsidRPr="00E41F33">
              <w:t xml:space="preserve"> очереди</w:t>
            </w:r>
          </w:p>
          <w:p w14:paraId="305B0512" w14:textId="71C0ECD2" w:rsidR="00C32BEB" w:rsidRPr="00E41F33" w:rsidRDefault="005C676D" w:rsidP="00E41F33">
            <w:r w:rsidRPr="00E41F33">
              <w:t xml:space="preserve">24. </w:t>
            </w:r>
            <w:r w:rsidR="00C32BEB" w:rsidRPr="00E41F33">
              <w:t>Первичные отстойники 1</w:t>
            </w:r>
            <w:r w:rsidR="00412C4F" w:rsidRPr="00E41F33">
              <w:t xml:space="preserve"> очереди</w:t>
            </w:r>
          </w:p>
          <w:p w14:paraId="2EDE6386" w14:textId="653D096B" w:rsidR="00C32BEB" w:rsidRPr="00E41F33" w:rsidRDefault="005C676D" w:rsidP="00E41F33">
            <w:r w:rsidRPr="00E41F33">
              <w:t xml:space="preserve">25. </w:t>
            </w:r>
            <w:r w:rsidR="00C32BEB" w:rsidRPr="00E41F33">
              <w:t xml:space="preserve">Аэротенки 1 </w:t>
            </w:r>
            <w:r w:rsidR="00412C4F" w:rsidRPr="00E41F33">
              <w:t>очереди</w:t>
            </w:r>
          </w:p>
          <w:p w14:paraId="249CD94F" w14:textId="070D25E1" w:rsidR="00C32BEB" w:rsidRPr="00E41F33" w:rsidRDefault="005C676D" w:rsidP="00E41F33">
            <w:r w:rsidRPr="00E41F33">
              <w:t xml:space="preserve">26. </w:t>
            </w:r>
            <w:r w:rsidR="00C32BEB" w:rsidRPr="00E41F33">
              <w:t xml:space="preserve">Контактные резервуары 1 </w:t>
            </w:r>
            <w:r w:rsidR="00412C4F" w:rsidRPr="00E41F33">
              <w:t>очереди</w:t>
            </w:r>
          </w:p>
          <w:p w14:paraId="30496612" w14:textId="39BBA187" w:rsidR="00412C4F" w:rsidRPr="00E41F33" w:rsidRDefault="005C676D" w:rsidP="00E41F33">
            <w:r w:rsidRPr="00E41F33">
              <w:t xml:space="preserve">27. </w:t>
            </w:r>
            <w:r w:rsidR="00C32BEB" w:rsidRPr="00E41F33">
              <w:t xml:space="preserve">Песколовка 1 </w:t>
            </w:r>
            <w:r w:rsidR="00412C4F" w:rsidRPr="00E41F33">
              <w:t>очереди</w:t>
            </w:r>
          </w:p>
          <w:p w14:paraId="0ADD8720" w14:textId="5A02C9A2" w:rsidR="00C32BEB" w:rsidRPr="00E41F33" w:rsidRDefault="005C676D" w:rsidP="00E41F33">
            <w:r w:rsidRPr="00E41F33">
              <w:t xml:space="preserve">28. </w:t>
            </w:r>
            <w:r w:rsidR="00C32BEB" w:rsidRPr="00E41F33">
              <w:t xml:space="preserve">Первичные отстойники 2 </w:t>
            </w:r>
            <w:r w:rsidR="00412C4F" w:rsidRPr="00E41F33">
              <w:t>очереди</w:t>
            </w:r>
          </w:p>
          <w:p w14:paraId="6F958E25" w14:textId="2C82C2C4" w:rsidR="00C32BEB" w:rsidRPr="00E41F33" w:rsidRDefault="005C676D" w:rsidP="00E41F33">
            <w:r w:rsidRPr="00E41F33">
              <w:t xml:space="preserve">29. </w:t>
            </w:r>
            <w:r w:rsidR="00C32BEB" w:rsidRPr="00E41F33">
              <w:t>Песколовка 2</w:t>
            </w:r>
            <w:r w:rsidR="00412C4F" w:rsidRPr="00E41F33">
              <w:t xml:space="preserve"> очереди</w:t>
            </w:r>
          </w:p>
          <w:p w14:paraId="577B1222" w14:textId="76C849C9" w:rsidR="00C32BEB" w:rsidRPr="00E41F33" w:rsidRDefault="005C676D" w:rsidP="00E41F33">
            <w:r w:rsidRPr="00E41F33">
              <w:t xml:space="preserve">30. </w:t>
            </w:r>
            <w:r w:rsidR="00C32BEB" w:rsidRPr="00E41F33">
              <w:t xml:space="preserve">Контактные резервуары 2 </w:t>
            </w:r>
            <w:r w:rsidR="00412C4F" w:rsidRPr="00E41F33">
              <w:t>очереди</w:t>
            </w:r>
          </w:p>
          <w:p w14:paraId="27738363" w14:textId="04334409" w:rsidR="00412C4F" w:rsidRPr="00E41F33" w:rsidRDefault="005C676D" w:rsidP="00E41F33">
            <w:r w:rsidRPr="00E41F33">
              <w:t xml:space="preserve">31. </w:t>
            </w:r>
            <w:r w:rsidR="00C32BEB" w:rsidRPr="00E41F33">
              <w:t xml:space="preserve">Вторичные отстойники 2 </w:t>
            </w:r>
            <w:r w:rsidR="00412C4F" w:rsidRPr="00E41F33">
              <w:t>очереди</w:t>
            </w:r>
          </w:p>
          <w:p w14:paraId="1584290F" w14:textId="66F8EBA0" w:rsidR="00C32BEB" w:rsidRPr="00E41F33" w:rsidRDefault="005C676D" w:rsidP="00E41F33">
            <w:r w:rsidRPr="00E41F33">
              <w:t xml:space="preserve">32. </w:t>
            </w:r>
            <w:r w:rsidR="00D93B98" w:rsidRPr="00E41F33">
              <w:t xml:space="preserve">Аэротенки 2 </w:t>
            </w:r>
            <w:r w:rsidR="00412C4F" w:rsidRPr="00E41F33">
              <w:t>очереди</w:t>
            </w:r>
          </w:p>
          <w:p w14:paraId="0A27F1DB" w14:textId="65915FD8" w:rsidR="00D93B98" w:rsidRPr="00E41F33" w:rsidRDefault="005C676D" w:rsidP="00E41F33">
            <w:pPr>
              <w:rPr>
                <w:b/>
              </w:rPr>
            </w:pPr>
            <w:r w:rsidRPr="00E41F33">
              <w:t xml:space="preserve">33. </w:t>
            </w:r>
            <w:r w:rsidR="00D93B98" w:rsidRPr="00E41F33">
              <w:t>Метантенки</w:t>
            </w:r>
          </w:p>
        </w:tc>
      </w:tr>
      <w:tr w:rsidR="00D9095E" w:rsidRPr="001B2A3F" w14:paraId="2DD51D1B" w14:textId="77777777" w:rsidTr="006A6905">
        <w:trPr>
          <w:jc w:val="center"/>
        </w:trPr>
        <w:tc>
          <w:tcPr>
            <w:tcW w:w="603" w:type="dxa"/>
            <w:vAlign w:val="center"/>
          </w:tcPr>
          <w:p w14:paraId="4F3BD2AB" w14:textId="66A4F7C1" w:rsidR="00D9095E" w:rsidRPr="00E41F33" w:rsidRDefault="00D9095E" w:rsidP="00E41F33">
            <w:pPr>
              <w:jc w:val="center"/>
            </w:pPr>
            <w:r>
              <w:t>2.</w:t>
            </w:r>
          </w:p>
        </w:tc>
        <w:tc>
          <w:tcPr>
            <w:tcW w:w="1800" w:type="dxa"/>
            <w:vAlign w:val="center"/>
          </w:tcPr>
          <w:p w14:paraId="450DCC21" w14:textId="54D441B8" w:rsidR="00D9095E" w:rsidRPr="00E41F33" w:rsidRDefault="00D9095E" w:rsidP="00E41F33">
            <w:pPr>
              <w:pStyle w:val="2"/>
              <w:ind w:left="0"/>
              <w:jc w:val="center"/>
              <w:rPr>
                <w:sz w:val="20"/>
              </w:rPr>
            </w:pPr>
            <w:r w:rsidRPr="00D9095E">
              <w:rPr>
                <w:sz w:val="20"/>
              </w:rPr>
              <w:t>Место оказания услуг</w:t>
            </w:r>
          </w:p>
        </w:tc>
        <w:tc>
          <w:tcPr>
            <w:tcW w:w="7740" w:type="dxa"/>
            <w:vAlign w:val="center"/>
          </w:tcPr>
          <w:p w14:paraId="3D5CD7F1" w14:textId="1CD8DB2D" w:rsidR="00D9095E" w:rsidRPr="00D9095E" w:rsidRDefault="00D9095E" w:rsidP="00D9095E">
            <w:pPr>
              <w:pStyle w:val="2"/>
              <w:ind w:left="0"/>
              <w:rPr>
                <w:sz w:val="20"/>
              </w:rPr>
            </w:pPr>
            <w:r w:rsidRPr="00E41F33">
              <w:rPr>
                <w:sz w:val="20"/>
              </w:rPr>
              <w:t>Кировская область, город Кирово-Чепецк, ул. Парковая.</w:t>
            </w:r>
          </w:p>
        </w:tc>
      </w:tr>
      <w:tr w:rsidR="00C85671" w:rsidRPr="001B2A3F" w14:paraId="2AE42EEB" w14:textId="77777777" w:rsidTr="006A6905">
        <w:trPr>
          <w:jc w:val="center"/>
        </w:trPr>
        <w:tc>
          <w:tcPr>
            <w:tcW w:w="603" w:type="dxa"/>
            <w:vAlign w:val="center"/>
          </w:tcPr>
          <w:p w14:paraId="2E7ECD43" w14:textId="77777777" w:rsidR="00C85671" w:rsidRPr="00E41F33" w:rsidRDefault="00C85671" w:rsidP="00E41F33">
            <w:pPr>
              <w:jc w:val="center"/>
            </w:pPr>
            <w:r w:rsidRPr="00E41F33">
              <w:t>3.</w:t>
            </w:r>
          </w:p>
        </w:tc>
        <w:tc>
          <w:tcPr>
            <w:tcW w:w="1800" w:type="dxa"/>
            <w:vAlign w:val="center"/>
          </w:tcPr>
          <w:p w14:paraId="51955DB4" w14:textId="216492EF" w:rsidR="00C85671" w:rsidRPr="00E41F33" w:rsidRDefault="00D9095E" w:rsidP="00E41F33">
            <w:pPr>
              <w:jc w:val="center"/>
            </w:pPr>
            <w:r>
              <w:t>С</w:t>
            </w:r>
            <w:r w:rsidR="00C85671" w:rsidRPr="00E41F33">
              <w:t>рок</w:t>
            </w:r>
            <w:r>
              <w:t>и</w:t>
            </w:r>
            <w:r w:rsidR="00C85671" w:rsidRPr="00E41F33">
              <w:t xml:space="preserve"> оказания услуг</w:t>
            </w:r>
          </w:p>
        </w:tc>
        <w:tc>
          <w:tcPr>
            <w:tcW w:w="7740" w:type="dxa"/>
            <w:vAlign w:val="center"/>
          </w:tcPr>
          <w:p w14:paraId="1924913A" w14:textId="3D0ECAA4" w:rsidR="00C85671" w:rsidRPr="00BD5466" w:rsidRDefault="00D9095E" w:rsidP="00BD239E">
            <w:pPr>
              <w:pStyle w:val="2"/>
              <w:ind w:left="0"/>
              <w:rPr>
                <w:sz w:val="20"/>
              </w:rPr>
            </w:pPr>
            <w:r w:rsidRPr="00BD5466">
              <w:rPr>
                <w:sz w:val="20"/>
              </w:rPr>
              <w:t>В</w:t>
            </w:r>
            <w:r w:rsidR="00C85671" w:rsidRPr="00BD5466">
              <w:rPr>
                <w:sz w:val="20"/>
              </w:rPr>
              <w:t xml:space="preserve"> период с 20 час.00 мин. до 08 час.00 мин. следующих суток </w:t>
            </w:r>
            <w:proofErr w:type="gramStart"/>
            <w:r w:rsidR="00C85671" w:rsidRPr="00BD5466">
              <w:rPr>
                <w:sz w:val="20"/>
              </w:rPr>
              <w:t xml:space="preserve">с </w:t>
            </w:r>
            <w:r w:rsidR="00BD239E">
              <w:rPr>
                <w:sz w:val="20"/>
              </w:rPr>
              <w:t>даты заключения</w:t>
            </w:r>
            <w:proofErr w:type="gramEnd"/>
            <w:r w:rsidR="00BD239E">
              <w:rPr>
                <w:sz w:val="20"/>
              </w:rPr>
              <w:t xml:space="preserve"> договора</w:t>
            </w:r>
            <w:r w:rsidRPr="00BD5466">
              <w:rPr>
                <w:sz w:val="20"/>
              </w:rPr>
              <w:t xml:space="preserve"> </w:t>
            </w:r>
            <w:r w:rsidR="00C85671" w:rsidRPr="00BD5466">
              <w:rPr>
                <w:sz w:val="20"/>
              </w:rPr>
              <w:t>по 3</w:t>
            </w:r>
            <w:r w:rsidR="00CF6226" w:rsidRPr="00BD5466">
              <w:rPr>
                <w:sz w:val="20"/>
              </w:rPr>
              <w:t>1</w:t>
            </w:r>
            <w:r w:rsidR="00C85671" w:rsidRPr="00BD5466">
              <w:rPr>
                <w:sz w:val="20"/>
              </w:rPr>
              <w:t>.</w:t>
            </w:r>
            <w:r w:rsidR="00CF6226" w:rsidRPr="00BD5466">
              <w:rPr>
                <w:sz w:val="20"/>
              </w:rPr>
              <w:t>12</w:t>
            </w:r>
            <w:r w:rsidR="00C85671" w:rsidRPr="00BD5466">
              <w:rPr>
                <w:sz w:val="20"/>
              </w:rPr>
              <w:t>.202</w:t>
            </w:r>
            <w:r w:rsidR="001B655A" w:rsidRPr="00BD5466">
              <w:rPr>
                <w:sz w:val="20"/>
              </w:rPr>
              <w:t>5</w:t>
            </w:r>
            <w:r w:rsidRPr="00BD5466">
              <w:rPr>
                <w:sz w:val="20"/>
              </w:rPr>
              <w:t xml:space="preserve"> года</w:t>
            </w:r>
            <w:r w:rsidR="00C85671" w:rsidRPr="00BD5466">
              <w:rPr>
                <w:sz w:val="20"/>
              </w:rPr>
              <w:t>.</w:t>
            </w:r>
          </w:p>
        </w:tc>
      </w:tr>
      <w:tr w:rsidR="00C85671" w:rsidRPr="001B2A3F" w14:paraId="4FDF9B56" w14:textId="77777777" w:rsidTr="006A6905">
        <w:trPr>
          <w:trHeight w:val="618"/>
          <w:jc w:val="center"/>
        </w:trPr>
        <w:tc>
          <w:tcPr>
            <w:tcW w:w="603" w:type="dxa"/>
            <w:vAlign w:val="center"/>
          </w:tcPr>
          <w:p w14:paraId="0EE8C6D7" w14:textId="77777777" w:rsidR="00C85671" w:rsidRPr="00E41F33" w:rsidRDefault="00C85671" w:rsidP="00E41F33">
            <w:pPr>
              <w:jc w:val="center"/>
            </w:pPr>
          </w:p>
          <w:p w14:paraId="1320D4F0" w14:textId="77777777" w:rsidR="00C85671" w:rsidRPr="00E41F33" w:rsidRDefault="00C85671" w:rsidP="00E41F33">
            <w:pPr>
              <w:jc w:val="center"/>
            </w:pPr>
            <w:r w:rsidRPr="00E41F33">
              <w:t>4.</w:t>
            </w:r>
          </w:p>
        </w:tc>
        <w:tc>
          <w:tcPr>
            <w:tcW w:w="1800" w:type="dxa"/>
            <w:vAlign w:val="center"/>
          </w:tcPr>
          <w:p w14:paraId="6D95C2D1" w14:textId="77777777" w:rsidR="00C85671" w:rsidRPr="00E41F33" w:rsidRDefault="00C85671" w:rsidP="00E41F33">
            <w:pPr>
              <w:jc w:val="center"/>
            </w:pPr>
            <w:r w:rsidRPr="00E41F33">
              <w:t>Объем выполняемых работ (услуг)</w:t>
            </w:r>
          </w:p>
        </w:tc>
        <w:tc>
          <w:tcPr>
            <w:tcW w:w="7740" w:type="dxa"/>
            <w:vAlign w:val="center"/>
          </w:tcPr>
          <w:p w14:paraId="255FBEA5" w14:textId="77777777" w:rsidR="00C85671" w:rsidRPr="00BD5466" w:rsidRDefault="00C85671" w:rsidP="00E41F33">
            <w:pPr>
              <w:rPr>
                <w:b/>
              </w:rPr>
            </w:pPr>
            <w:r w:rsidRPr="00BD5466">
              <w:rPr>
                <w:b/>
              </w:rPr>
              <w:t>Охрана объектов:</w:t>
            </w:r>
          </w:p>
          <w:p w14:paraId="2B293722" w14:textId="5C920E28" w:rsidR="006832E1" w:rsidRPr="00BD5466" w:rsidRDefault="00C85671" w:rsidP="00E41F33">
            <w:r w:rsidRPr="00BD5466">
              <w:t>1 пост</w:t>
            </w:r>
            <w:r w:rsidR="006832E1" w:rsidRPr="00BD5466">
              <w:t xml:space="preserve"> </w:t>
            </w:r>
            <w:r w:rsidRPr="00BD5466">
              <w:t>с ночной сменой по 1 человеку</w:t>
            </w:r>
            <w:r w:rsidR="006832E1" w:rsidRPr="00BD5466">
              <w:t xml:space="preserve">, </w:t>
            </w:r>
            <w:r w:rsidR="00A736F7" w:rsidRPr="00BD5466">
              <w:t>1</w:t>
            </w:r>
            <w:r w:rsidR="00D3786E" w:rsidRPr="00BD5466">
              <w:t>2</w:t>
            </w:r>
            <w:r w:rsidR="00A736F7" w:rsidRPr="00BD5466">
              <w:t xml:space="preserve"> часов </w:t>
            </w:r>
            <w:r w:rsidR="001406EA" w:rsidRPr="00BD5466">
              <w:t xml:space="preserve">в </w:t>
            </w:r>
            <w:r w:rsidR="00A736F7" w:rsidRPr="00BD5466">
              <w:t>сутки</w:t>
            </w:r>
            <w:r w:rsidR="006832E1" w:rsidRPr="00BD5466">
              <w:t xml:space="preserve"> </w:t>
            </w:r>
            <w:r w:rsidR="001406EA" w:rsidRPr="00BD5466">
              <w:t xml:space="preserve">в течение </w:t>
            </w:r>
            <w:r w:rsidR="001B655A" w:rsidRPr="00BD5466">
              <w:t>18</w:t>
            </w:r>
            <w:r w:rsidR="005441D6" w:rsidRPr="00BD5466">
              <w:t>4</w:t>
            </w:r>
            <w:r w:rsidR="00A736F7" w:rsidRPr="00BD5466">
              <w:t xml:space="preserve"> дн</w:t>
            </w:r>
            <w:r w:rsidR="005441D6" w:rsidRPr="00BD5466">
              <w:t>я</w:t>
            </w:r>
            <w:r w:rsidR="00A736F7" w:rsidRPr="00BD5466">
              <w:t xml:space="preserve"> -</w:t>
            </w:r>
            <w:r w:rsidR="001406EA" w:rsidRPr="00BD5466">
              <w:t xml:space="preserve"> </w:t>
            </w:r>
            <w:r w:rsidR="005441D6" w:rsidRPr="00BD5466">
              <w:rPr>
                <w:b/>
                <w:bCs/>
              </w:rPr>
              <w:t>2</w:t>
            </w:r>
            <w:r w:rsidR="00D93F80" w:rsidRPr="00BD5466">
              <w:rPr>
                <w:b/>
                <w:bCs/>
              </w:rPr>
              <w:t>2</w:t>
            </w:r>
            <w:r w:rsidR="005441D6" w:rsidRPr="00BD5466">
              <w:rPr>
                <w:b/>
                <w:bCs/>
              </w:rPr>
              <w:t>08</w:t>
            </w:r>
            <w:r w:rsidRPr="00BD5466">
              <w:rPr>
                <w:b/>
                <w:bCs/>
              </w:rPr>
              <w:t xml:space="preserve"> час</w:t>
            </w:r>
            <w:r w:rsidR="005441D6" w:rsidRPr="00BD5466">
              <w:rPr>
                <w:b/>
                <w:bCs/>
              </w:rPr>
              <w:t>ов</w:t>
            </w:r>
            <w:r w:rsidR="00A736F7" w:rsidRPr="00BD5466">
              <w:rPr>
                <w:b/>
                <w:bCs/>
              </w:rPr>
              <w:t>.</w:t>
            </w:r>
          </w:p>
          <w:p w14:paraId="0AE4D07A" w14:textId="29AE9F7D" w:rsidR="001406EA" w:rsidRPr="00BD5466" w:rsidRDefault="00C85671" w:rsidP="00E41F33">
            <w:r w:rsidRPr="00BD5466">
              <w:t>Смена постов 1 раз в сутки.</w:t>
            </w:r>
          </w:p>
          <w:p w14:paraId="65217703" w14:textId="24F94BFC" w:rsidR="00C85671" w:rsidRPr="00BD5466" w:rsidRDefault="00C85671" w:rsidP="00E41F33">
            <w:r w:rsidRPr="00BD5466">
              <w:t xml:space="preserve">Осуществление патрулирования территории </w:t>
            </w:r>
            <w:r w:rsidRPr="00BD5466">
              <w:rPr>
                <w:b/>
              </w:rPr>
              <w:t xml:space="preserve">очистных сооружений канализации </w:t>
            </w:r>
            <w:r w:rsidRPr="00BD5466">
              <w:t>каждые 3 часа.</w:t>
            </w:r>
          </w:p>
        </w:tc>
      </w:tr>
      <w:tr w:rsidR="00C85671" w:rsidRPr="001B2A3F" w14:paraId="7B8459F6" w14:textId="77777777" w:rsidTr="006A6905">
        <w:trPr>
          <w:trHeight w:val="1967"/>
          <w:jc w:val="center"/>
        </w:trPr>
        <w:tc>
          <w:tcPr>
            <w:tcW w:w="603" w:type="dxa"/>
            <w:vAlign w:val="center"/>
          </w:tcPr>
          <w:p w14:paraId="505705A3" w14:textId="77777777" w:rsidR="00C85671" w:rsidRPr="00E41F33" w:rsidRDefault="00C85671" w:rsidP="00E41F33">
            <w:pPr>
              <w:jc w:val="center"/>
            </w:pPr>
            <w:r w:rsidRPr="00E41F33">
              <w:lastRenderedPageBreak/>
              <w:t>5.</w:t>
            </w:r>
          </w:p>
        </w:tc>
        <w:tc>
          <w:tcPr>
            <w:tcW w:w="1800" w:type="dxa"/>
            <w:vAlign w:val="center"/>
          </w:tcPr>
          <w:p w14:paraId="35801E6C" w14:textId="465B77E7" w:rsidR="00C85671" w:rsidRPr="00E41F33" w:rsidRDefault="00C85671" w:rsidP="00E41F33">
            <w:pPr>
              <w:jc w:val="center"/>
            </w:pPr>
            <w:r w:rsidRPr="00E41F33">
              <w:t>Характеристик</w:t>
            </w:r>
            <w:r w:rsidR="006832E1">
              <w:t>и</w:t>
            </w:r>
            <w:r w:rsidRPr="00E41F33">
              <w:t xml:space="preserve"> оказываем</w:t>
            </w:r>
            <w:r w:rsidR="006832E1">
              <w:t>ых</w:t>
            </w:r>
            <w:r w:rsidRPr="00E41F33">
              <w:t xml:space="preserve"> услуг</w:t>
            </w:r>
          </w:p>
        </w:tc>
        <w:tc>
          <w:tcPr>
            <w:tcW w:w="7740" w:type="dxa"/>
            <w:vAlign w:val="center"/>
          </w:tcPr>
          <w:p w14:paraId="15901E64" w14:textId="2428EFD1" w:rsidR="0052350A" w:rsidRPr="0052350A" w:rsidRDefault="0052350A" w:rsidP="00E41F33">
            <w:pPr>
              <w:rPr>
                <w:b/>
                <w:bCs/>
              </w:rPr>
            </w:pPr>
            <w:r w:rsidRPr="0052350A">
              <w:rPr>
                <w:b/>
                <w:bCs/>
              </w:rPr>
              <w:t>1. Требования к оказанию услуг:</w:t>
            </w:r>
          </w:p>
          <w:p w14:paraId="3EFCEE93" w14:textId="0D29BEF9" w:rsidR="00C85671" w:rsidRPr="00E41F33" w:rsidRDefault="00C85671" w:rsidP="00E41F33">
            <w:r w:rsidRPr="00E41F33">
              <w:t>- Поддержание, соблюдение и осуществление охраны объекта, умение профессионально действовать при возникновении вероятных угроз;</w:t>
            </w:r>
          </w:p>
          <w:p w14:paraId="0859451D" w14:textId="77777777" w:rsidR="00C85671" w:rsidRPr="00E41F33" w:rsidRDefault="00C85671" w:rsidP="00E41F33">
            <w:pPr>
              <w:pStyle w:val="a5"/>
              <w:rPr>
                <w:sz w:val="20"/>
                <w:szCs w:val="20"/>
                <w:lang w:bidi="he-IL"/>
              </w:rPr>
            </w:pPr>
            <w:r w:rsidRPr="00E41F33">
              <w:rPr>
                <w:sz w:val="20"/>
                <w:szCs w:val="20"/>
              </w:rPr>
              <w:t>-</w:t>
            </w:r>
            <w:r w:rsidRPr="00E41F33">
              <w:rPr>
                <w:sz w:val="20"/>
                <w:szCs w:val="20"/>
                <w:lang w:bidi="he-IL"/>
              </w:rPr>
              <w:t xml:space="preserve"> Защита охраняемого объекта от противоправных посягательств, </w:t>
            </w:r>
            <w:r w:rsidRPr="00E41F33">
              <w:rPr>
                <w:sz w:val="20"/>
                <w:szCs w:val="20"/>
                <w:lang w:bidi="he-IL"/>
              </w:rPr>
              <w:br/>
              <w:t>предупреждение и пресечение преступлений и административных правонарушений на охраняемом объекте;</w:t>
            </w:r>
          </w:p>
          <w:p w14:paraId="63BD167E" w14:textId="764BFD34" w:rsidR="00C85671" w:rsidRPr="00E41F33" w:rsidRDefault="00C85671" w:rsidP="00E41F33">
            <w:r w:rsidRPr="00E41F33">
              <w:t>- Предотвращение проникновения посторонних лиц, несанкционированного въезда автотранспорта на территорию;</w:t>
            </w:r>
          </w:p>
          <w:p w14:paraId="6814B903" w14:textId="77777777" w:rsidR="00C85671" w:rsidRPr="00E41F33" w:rsidRDefault="00C85671" w:rsidP="00E41F33">
            <w:r w:rsidRPr="00E41F33">
              <w:t>- Осуществления контроля за ввозом (вывозом) материальных ценностей;</w:t>
            </w:r>
          </w:p>
          <w:p w14:paraId="7E0A8EBD" w14:textId="77777777" w:rsidR="00C85671" w:rsidRPr="00E41F33" w:rsidRDefault="00C85671" w:rsidP="00E41F33">
            <w:r w:rsidRPr="00E41F33">
              <w:t>- Патрулирование на территории, осмотр конструкций ограждения, зданий, помещений;</w:t>
            </w:r>
          </w:p>
          <w:p w14:paraId="7612E304" w14:textId="77777777" w:rsidR="00C85671" w:rsidRPr="00E41F33" w:rsidRDefault="00C85671" w:rsidP="00E41F33">
            <w:r w:rsidRPr="00E41F33">
              <w:t>- Обеспечение сохранности имущества и материальных ценностей предприятия;</w:t>
            </w:r>
          </w:p>
          <w:p w14:paraId="4D9C021E" w14:textId="77777777" w:rsidR="00C85671" w:rsidRPr="00E41F33" w:rsidRDefault="00C85671" w:rsidP="00E41F33">
            <w:r w:rsidRPr="00E41F33">
              <w:t>- Обеспечение безопасности сотрудников предприятия и посетителей;</w:t>
            </w:r>
          </w:p>
          <w:p w14:paraId="750A27DD" w14:textId="77777777" w:rsidR="00C85671" w:rsidRPr="00E41F33" w:rsidRDefault="00C85671" w:rsidP="00E41F33">
            <w:r w:rsidRPr="00E41F33">
              <w:t>- Поддержание и соблюдение мер противопожарной безопасности на объекте, умение пользоваться средствами пожаротушения, участие в эвакуации работников и материальных ценностей предприятия;</w:t>
            </w:r>
          </w:p>
          <w:p w14:paraId="21A849DD" w14:textId="77777777" w:rsidR="00C85671" w:rsidRPr="00E41F33" w:rsidRDefault="00C85671" w:rsidP="00E41F33">
            <w:r w:rsidRPr="00E41F33">
              <w:t>- Обеспечение сотрудниками предприятия и посетителями требований внутреннего распорядка дня, правил общественного порядка и пожарной безопасности;</w:t>
            </w:r>
          </w:p>
          <w:p w14:paraId="5026716F" w14:textId="77777777" w:rsidR="00C85671" w:rsidRPr="00E41F33" w:rsidRDefault="00C85671" w:rsidP="00E41F33">
            <w:r w:rsidRPr="00E41F33">
              <w:t>- Контроль за работой телефонной связи;</w:t>
            </w:r>
          </w:p>
          <w:p w14:paraId="6DDA9A78" w14:textId="77777777" w:rsidR="00C85671" w:rsidRPr="00E41F33" w:rsidRDefault="00C85671" w:rsidP="00E41F33">
            <w:r w:rsidRPr="00E41F33">
              <w:t>- Поддержание оперативной связи с руководством охранного объекта;</w:t>
            </w:r>
          </w:p>
          <w:p w14:paraId="7664E40D" w14:textId="77777777" w:rsidR="00C85671" w:rsidRPr="00E41F33" w:rsidRDefault="00C85671" w:rsidP="00E41F33">
            <w:pPr>
              <w:pStyle w:val="a5"/>
              <w:rPr>
                <w:b/>
                <w:color w:val="45423F"/>
                <w:sz w:val="20"/>
                <w:szCs w:val="20"/>
                <w:lang w:bidi="he-IL"/>
              </w:rPr>
            </w:pPr>
            <w:r w:rsidRPr="00E41F33">
              <w:rPr>
                <w:sz w:val="20"/>
                <w:szCs w:val="20"/>
              </w:rPr>
              <w:t>- Ведение служебной документации.</w:t>
            </w:r>
          </w:p>
          <w:p w14:paraId="178DCDAC" w14:textId="4C88614D" w:rsidR="00C85671" w:rsidRPr="00E41F33" w:rsidRDefault="00C85671" w:rsidP="00E41F33">
            <w:pPr>
              <w:pStyle w:val="a5"/>
              <w:rPr>
                <w:b/>
                <w:sz w:val="20"/>
                <w:szCs w:val="20"/>
                <w:lang w:bidi="he-IL"/>
              </w:rPr>
            </w:pPr>
            <w:r w:rsidRPr="00E41F33">
              <w:rPr>
                <w:b/>
                <w:color w:val="45423F"/>
                <w:sz w:val="20"/>
                <w:szCs w:val="20"/>
                <w:lang w:bidi="he-IL"/>
              </w:rPr>
              <w:t>2</w:t>
            </w:r>
            <w:r w:rsidRPr="00E41F33">
              <w:rPr>
                <w:b/>
                <w:color w:val="5A5855"/>
                <w:sz w:val="20"/>
                <w:szCs w:val="20"/>
                <w:lang w:bidi="he-IL"/>
              </w:rPr>
              <w:t>.</w:t>
            </w:r>
            <w:r w:rsidRPr="00E41F33">
              <w:rPr>
                <w:b/>
                <w:color w:val="2F2D27"/>
                <w:sz w:val="20"/>
                <w:szCs w:val="20"/>
                <w:lang w:bidi="he-IL"/>
              </w:rPr>
              <w:t xml:space="preserve"> </w:t>
            </w:r>
            <w:r w:rsidRPr="00E41F33">
              <w:rPr>
                <w:b/>
                <w:sz w:val="20"/>
                <w:szCs w:val="20"/>
              </w:rPr>
              <w:t>Задачи</w:t>
            </w:r>
            <w:r w:rsidRPr="00E41F33">
              <w:rPr>
                <w:b/>
                <w:color w:val="45423F"/>
                <w:sz w:val="20"/>
                <w:szCs w:val="20"/>
                <w:lang w:bidi="he-IL"/>
              </w:rPr>
              <w:t xml:space="preserve"> </w:t>
            </w:r>
            <w:r w:rsidRPr="00E41F33">
              <w:rPr>
                <w:b/>
                <w:sz w:val="20"/>
                <w:szCs w:val="20"/>
                <w:lang w:bidi="he-IL"/>
              </w:rPr>
              <w:t xml:space="preserve">и права </w:t>
            </w:r>
            <w:r w:rsidR="0052350A">
              <w:rPr>
                <w:b/>
                <w:sz w:val="20"/>
                <w:szCs w:val="20"/>
                <w:lang w:bidi="he-IL"/>
              </w:rPr>
              <w:t>З</w:t>
            </w:r>
            <w:r w:rsidRPr="00E41F33">
              <w:rPr>
                <w:b/>
                <w:sz w:val="20"/>
                <w:szCs w:val="20"/>
                <w:lang w:bidi="he-IL"/>
              </w:rPr>
              <w:t>аказчика:</w:t>
            </w:r>
          </w:p>
          <w:p w14:paraId="3617F835" w14:textId="44656F2F" w:rsidR="00C85671" w:rsidRPr="00E41F33" w:rsidRDefault="00C85671" w:rsidP="00E41F33">
            <w:pPr>
              <w:pStyle w:val="a5"/>
              <w:rPr>
                <w:sz w:val="20"/>
                <w:szCs w:val="20"/>
                <w:lang w:bidi="he-IL"/>
              </w:rPr>
            </w:pPr>
            <w:r w:rsidRPr="00E41F33">
              <w:rPr>
                <w:sz w:val="20"/>
                <w:szCs w:val="20"/>
                <w:lang w:bidi="he-IL"/>
              </w:rPr>
              <w:t xml:space="preserve">2.1. Обеспечить охраняемые объекты техническими средствами охраны в </w:t>
            </w:r>
            <w:r w:rsidRPr="00E41F33">
              <w:rPr>
                <w:sz w:val="20"/>
                <w:szCs w:val="20"/>
                <w:lang w:bidi="he-IL"/>
              </w:rPr>
              <w:br/>
              <w:t>зависимости от местных условий, освещением, ограждением, оборудованными помещениями с телефонными средствами связи для размещения работников Исполнителя,</w:t>
            </w:r>
            <w:r w:rsidR="0052350A">
              <w:rPr>
                <w:sz w:val="20"/>
                <w:szCs w:val="20"/>
                <w:lang w:bidi="he-IL"/>
              </w:rPr>
              <w:t xml:space="preserve"> </w:t>
            </w:r>
            <w:r w:rsidRPr="00E41F33">
              <w:rPr>
                <w:sz w:val="20"/>
                <w:szCs w:val="20"/>
                <w:lang w:bidi="he-IL"/>
              </w:rPr>
              <w:t>а также оказывать содействие Исполнителю при осуществлении им охранных услуг в течение всего периода действия настоящего Договора.</w:t>
            </w:r>
          </w:p>
          <w:p w14:paraId="5099CFFC" w14:textId="35B9238D" w:rsidR="00C85671" w:rsidRPr="00E41F33" w:rsidRDefault="00C85671" w:rsidP="00E41F33">
            <w:pPr>
              <w:pStyle w:val="a5"/>
              <w:rPr>
                <w:sz w:val="20"/>
                <w:szCs w:val="20"/>
                <w:lang w:bidi="he-IL"/>
              </w:rPr>
            </w:pPr>
            <w:r w:rsidRPr="00E41F33">
              <w:rPr>
                <w:sz w:val="20"/>
                <w:szCs w:val="20"/>
                <w:lang w:bidi="he-IL"/>
              </w:rPr>
              <w:t>2.2. Информировать Исполнителя не менее чем за 15 (пятнадцать) календарных дней о предстоящих работах по капитальному ремонту и переоборудованию охраняемых объектов, вследствие которых может потребоваться изменение характера охранных мероприятий и изменение дислокации постов охраны.</w:t>
            </w:r>
          </w:p>
          <w:p w14:paraId="37CCE25F" w14:textId="1A95A2EE" w:rsidR="00C85671" w:rsidRPr="00E41F33" w:rsidRDefault="00C85671" w:rsidP="00E41F33">
            <w:pPr>
              <w:pStyle w:val="a5"/>
              <w:rPr>
                <w:sz w:val="20"/>
                <w:szCs w:val="20"/>
                <w:lang w:bidi="he-IL"/>
              </w:rPr>
            </w:pPr>
            <w:r w:rsidRPr="00E41F33">
              <w:rPr>
                <w:sz w:val="20"/>
                <w:szCs w:val="20"/>
                <w:lang w:bidi="he-IL"/>
              </w:rPr>
              <w:t xml:space="preserve">2.3. Обеспечить необходимые и безопасные условия труда для выполнения </w:t>
            </w:r>
            <w:r w:rsidRPr="00E41F33">
              <w:rPr>
                <w:sz w:val="20"/>
                <w:szCs w:val="20"/>
                <w:lang w:bidi="he-IL"/>
              </w:rPr>
              <w:br/>
              <w:t>Исполнителем обязательств по настоящему Договору, создать надлежащие условия для сохранности документации и материальных средств.</w:t>
            </w:r>
          </w:p>
          <w:p w14:paraId="4A151899" w14:textId="79983B9B" w:rsidR="00C85671" w:rsidRPr="00E41F33" w:rsidRDefault="00C85671" w:rsidP="00E41F33">
            <w:pPr>
              <w:pStyle w:val="a5"/>
              <w:rPr>
                <w:sz w:val="20"/>
                <w:szCs w:val="20"/>
                <w:lang w:bidi="he-IL"/>
              </w:rPr>
            </w:pPr>
            <w:r w:rsidRPr="00E41F33">
              <w:rPr>
                <w:sz w:val="20"/>
                <w:szCs w:val="20"/>
                <w:lang w:bidi="he-IL"/>
              </w:rPr>
              <w:t xml:space="preserve">2.4. Предоставить Исполнителю необходимую информацию, связанную с </w:t>
            </w:r>
            <w:r w:rsidRPr="00E41F33">
              <w:rPr>
                <w:sz w:val="20"/>
                <w:szCs w:val="20"/>
                <w:lang w:bidi="he-IL"/>
              </w:rPr>
              <w:br/>
              <w:t>качественным выполнением им обязательств по настоящему Договору.</w:t>
            </w:r>
          </w:p>
          <w:p w14:paraId="265D875E" w14:textId="77777777" w:rsidR="00C85671" w:rsidRPr="0052350A" w:rsidRDefault="00C85671" w:rsidP="00E41F33">
            <w:pPr>
              <w:pStyle w:val="a5"/>
              <w:rPr>
                <w:sz w:val="20"/>
                <w:szCs w:val="20"/>
                <w:lang w:bidi="he-IL"/>
              </w:rPr>
            </w:pPr>
            <w:r w:rsidRPr="00E41F33">
              <w:rPr>
                <w:sz w:val="20"/>
                <w:szCs w:val="20"/>
                <w:lang w:bidi="he-IL"/>
              </w:rPr>
              <w:t xml:space="preserve">2.5. </w:t>
            </w:r>
            <w:r w:rsidRPr="0052350A">
              <w:rPr>
                <w:sz w:val="20"/>
                <w:szCs w:val="20"/>
                <w:lang w:bidi="he-IL"/>
              </w:rPr>
              <w:t>Строго соблюдать порядок сдачи под охрану охраняемых объектов.</w:t>
            </w:r>
          </w:p>
          <w:p w14:paraId="1309D6DB" w14:textId="68E4FAA3" w:rsidR="00C85671" w:rsidRPr="00E41F33" w:rsidRDefault="00C85671" w:rsidP="0052350A">
            <w:pPr>
              <w:pStyle w:val="a5"/>
              <w:rPr>
                <w:lang w:bidi="he-IL"/>
              </w:rPr>
            </w:pPr>
            <w:r w:rsidRPr="0052350A">
              <w:rPr>
                <w:sz w:val="20"/>
                <w:szCs w:val="20"/>
                <w:lang w:bidi="he-IL"/>
              </w:rPr>
              <w:t>2.</w:t>
            </w:r>
            <w:r w:rsidR="0052350A" w:rsidRPr="0052350A">
              <w:rPr>
                <w:sz w:val="20"/>
                <w:szCs w:val="20"/>
                <w:lang w:bidi="he-IL"/>
              </w:rPr>
              <w:t>6</w:t>
            </w:r>
            <w:r w:rsidRPr="0052350A">
              <w:rPr>
                <w:sz w:val="20"/>
                <w:szCs w:val="20"/>
                <w:lang w:bidi="he-IL"/>
              </w:rPr>
              <w:t>. Контролировать выполнение Исполнителем условий настоящего Договора.</w:t>
            </w:r>
          </w:p>
        </w:tc>
      </w:tr>
      <w:tr w:rsidR="00C85671" w:rsidRPr="001B2A3F" w14:paraId="404CF044" w14:textId="77777777" w:rsidTr="006A6905">
        <w:trPr>
          <w:jc w:val="center"/>
        </w:trPr>
        <w:tc>
          <w:tcPr>
            <w:tcW w:w="603" w:type="dxa"/>
            <w:vAlign w:val="center"/>
          </w:tcPr>
          <w:p w14:paraId="1F7C1A5F" w14:textId="77777777" w:rsidR="00C85671" w:rsidRPr="00E41F33" w:rsidRDefault="00C85671" w:rsidP="00E41F33">
            <w:pPr>
              <w:jc w:val="center"/>
            </w:pPr>
            <w:r w:rsidRPr="00E41F33">
              <w:t>6.</w:t>
            </w:r>
          </w:p>
          <w:p w14:paraId="770C667B" w14:textId="77777777" w:rsidR="00C85671" w:rsidRPr="00E41F33" w:rsidRDefault="00C85671" w:rsidP="00E41F3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1C470D3" w14:textId="77777777" w:rsidR="00C85671" w:rsidRPr="00E41F33" w:rsidRDefault="00C85671" w:rsidP="00E41F33">
            <w:pPr>
              <w:jc w:val="center"/>
            </w:pPr>
            <w:r w:rsidRPr="00E41F33">
              <w:t>Основные требования к исполнителю</w:t>
            </w:r>
          </w:p>
        </w:tc>
        <w:tc>
          <w:tcPr>
            <w:tcW w:w="7740" w:type="dxa"/>
            <w:vAlign w:val="center"/>
          </w:tcPr>
          <w:p w14:paraId="5829171B" w14:textId="77777777" w:rsidR="00C85671" w:rsidRPr="00E41F33" w:rsidRDefault="00C85671" w:rsidP="00E41F33">
            <w:pPr>
              <w:rPr>
                <w:b/>
              </w:rPr>
            </w:pPr>
            <w:r w:rsidRPr="00E41F33">
              <w:rPr>
                <w:b/>
              </w:rPr>
              <w:t>Организация-исполнитель обязана:</w:t>
            </w:r>
          </w:p>
          <w:p w14:paraId="3B685973" w14:textId="5898ED99" w:rsidR="00C85671" w:rsidRPr="00E41F33" w:rsidRDefault="00C85671" w:rsidP="00E41F33">
            <w:pPr>
              <w:rPr>
                <w:b/>
              </w:rPr>
            </w:pPr>
            <w:r w:rsidRPr="00E41F33">
              <w:t xml:space="preserve">1. </w:t>
            </w:r>
            <w:r w:rsidR="00AE7F5E">
              <w:t>И</w:t>
            </w:r>
            <w:r w:rsidR="00AE7F5E" w:rsidRPr="00AE7F5E">
              <w:t>меть действующую лицензию на право осуществления охранной деятельности в соответствии Федеральным законом от 4 мая 2011 г. N 99-ФЗ "О лицензировании отдельных видов деятельности"</w:t>
            </w:r>
            <w:r w:rsidRPr="00E41F33">
              <w:t>.</w:t>
            </w:r>
          </w:p>
          <w:p w14:paraId="2D3C672C" w14:textId="6001E859" w:rsidR="00C85671" w:rsidRPr="00E41F33" w:rsidRDefault="00C85671" w:rsidP="00E41F33">
            <w:r w:rsidRPr="00E41F33">
              <w:rPr>
                <w:color w:val="403E3C"/>
                <w:lang w:bidi="he-IL"/>
              </w:rPr>
              <w:t>2</w:t>
            </w:r>
            <w:r w:rsidRPr="00E41F33">
              <w:rPr>
                <w:lang w:bidi="he-IL"/>
              </w:rPr>
              <w:t>. Осуществлять охрану объектов</w:t>
            </w:r>
            <w:r w:rsidR="0052350A">
              <w:rPr>
                <w:lang w:bidi="he-IL"/>
              </w:rPr>
              <w:t xml:space="preserve"> </w:t>
            </w:r>
            <w:r w:rsidRPr="00E41F33">
              <w:rPr>
                <w:lang w:bidi="he-IL"/>
              </w:rPr>
              <w:t>в соответствии с законодательством Российской Федерации и условиями настоящего Договора,</w:t>
            </w:r>
            <w:r w:rsidRPr="00E41F33">
              <w:t xml:space="preserve"> с режимом</w:t>
            </w:r>
            <w:r w:rsidR="0052350A">
              <w:t xml:space="preserve"> </w:t>
            </w:r>
            <w:r w:rsidRPr="00E41F33">
              <w:t>несения службы смены.</w:t>
            </w:r>
          </w:p>
          <w:p w14:paraId="014EC706" w14:textId="1E480D19" w:rsidR="00C85671" w:rsidRPr="00E41F33" w:rsidRDefault="00C85671" w:rsidP="00E41F33">
            <w:pPr>
              <w:pStyle w:val="a5"/>
              <w:rPr>
                <w:sz w:val="20"/>
                <w:szCs w:val="20"/>
                <w:lang w:bidi="he-IL"/>
              </w:rPr>
            </w:pPr>
            <w:r w:rsidRPr="00E41F33">
              <w:rPr>
                <w:sz w:val="20"/>
                <w:szCs w:val="20"/>
                <w:lang w:bidi="he-IL"/>
              </w:rPr>
              <w:t xml:space="preserve">3. Защищать охраняемые объекты от противоправных посягательств, </w:t>
            </w:r>
            <w:r w:rsidRPr="00E41F33">
              <w:rPr>
                <w:sz w:val="20"/>
                <w:szCs w:val="20"/>
                <w:lang w:bidi="he-IL"/>
              </w:rPr>
              <w:br/>
              <w:t>предупреждать и пресекать преступления и административные правонарушения на охраняемых объектах.</w:t>
            </w:r>
          </w:p>
          <w:p w14:paraId="4635E1F5" w14:textId="4D2B2C9B" w:rsidR="00C85671" w:rsidRPr="00E41F33" w:rsidRDefault="00C85671" w:rsidP="00E41F33">
            <w:pPr>
              <w:pStyle w:val="a5"/>
              <w:rPr>
                <w:sz w:val="20"/>
                <w:szCs w:val="20"/>
                <w:lang w:bidi="he-IL"/>
              </w:rPr>
            </w:pPr>
            <w:r w:rsidRPr="00E41F33">
              <w:rPr>
                <w:sz w:val="20"/>
                <w:szCs w:val="20"/>
                <w:lang w:bidi="he-IL"/>
              </w:rPr>
              <w:t>4. Осуществлять поиск и задержание лиц, незаконно проникших на охраняемые объекты. При задержании в охраняемой зоне злоумышленников применять все разрешенные действующим законодательством Российской Федерации меры по пресечению незаконных действий, а также по их задержанию и передаче их в органы внутренних дел, незамедлительно сообщать о происшествии Заказчику.</w:t>
            </w:r>
          </w:p>
          <w:p w14:paraId="1C2A575D" w14:textId="3A528C94" w:rsidR="00C85671" w:rsidRPr="00E41F33" w:rsidRDefault="00C85671" w:rsidP="00E41F33">
            <w:pPr>
              <w:pStyle w:val="a5"/>
              <w:rPr>
                <w:sz w:val="20"/>
                <w:szCs w:val="20"/>
                <w:lang w:bidi="he-IL"/>
              </w:rPr>
            </w:pPr>
            <w:r w:rsidRPr="00E41F33">
              <w:rPr>
                <w:sz w:val="20"/>
                <w:szCs w:val="20"/>
                <w:lang w:bidi="he-IL"/>
              </w:rPr>
              <w:t xml:space="preserve">5. Своевременно передавать Заказчику отчет о </w:t>
            </w:r>
            <w:r w:rsidR="0052350A" w:rsidRPr="00E41F33">
              <w:rPr>
                <w:sz w:val="20"/>
                <w:szCs w:val="20"/>
                <w:lang w:bidi="he-IL"/>
              </w:rPr>
              <w:t>ходе</w:t>
            </w:r>
            <w:r w:rsidRPr="00E41F33">
              <w:rPr>
                <w:sz w:val="20"/>
                <w:szCs w:val="20"/>
                <w:lang w:bidi="he-IL"/>
              </w:rPr>
              <w:t xml:space="preserve"> выполнения охранных услуг по установленной форме и акты оказанных услуг.</w:t>
            </w:r>
          </w:p>
          <w:p w14:paraId="1F66442F" w14:textId="77777777" w:rsidR="00C85671" w:rsidRPr="00E41F33" w:rsidRDefault="00C85671" w:rsidP="00E41F33">
            <w:pPr>
              <w:pStyle w:val="a5"/>
              <w:rPr>
                <w:sz w:val="20"/>
                <w:szCs w:val="20"/>
              </w:rPr>
            </w:pPr>
            <w:r w:rsidRPr="00E41F33">
              <w:rPr>
                <w:sz w:val="20"/>
                <w:szCs w:val="20"/>
              </w:rPr>
              <w:t>6. Личный состав (сотрудник исполнителя), должен быть обеспечен необходимой форменной одеждой, соответствующей погодным условиям.</w:t>
            </w:r>
          </w:p>
          <w:p w14:paraId="315277CC" w14:textId="77777777" w:rsidR="00C85671" w:rsidRPr="00E41F33" w:rsidRDefault="00C85671" w:rsidP="00E41F33">
            <w:r w:rsidRPr="00E41F33">
              <w:t>7. Осуществление режима работы сотрудников охраны согласно ТК РФ.</w:t>
            </w:r>
          </w:p>
          <w:p w14:paraId="43CA93D7" w14:textId="36243FC4" w:rsidR="00C85671" w:rsidRPr="00E41F33" w:rsidRDefault="00C85671" w:rsidP="00E41F33">
            <w:r w:rsidRPr="00E41F33">
              <w:t>8. Сотрудники охраны должны являться гражданами</w:t>
            </w:r>
            <w:r w:rsidR="0052350A">
              <w:t xml:space="preserve"> </w:t>
            </w:r>
            <w:r w:rsidRPr="00E41F33">
              <w:t>Российской Федерации.</w:t>
            </w:r>
          </w:p>
          <w:p w14:paraId="4D968AED" w14:textId="77777777" w:rsidR="00C85671" w:rsidRPr="00E41F33" w:rsidRDefault="00C85671" w:rsidP="00E41F33">
            <w:r w:rsidRPr="00E41F33">
              <w:t>9. Порядок выполнения обязанностей Исполнителем определяется Актом о выставлении поста охраны и Должностной инструкцией.</w:t>
            </w:r>
          </w:p>
          <w:p w14:paraId="235C8E8D" w14:textId="035499F2" w:rsidR="00C85671" w:rsidRDefault="00C85671" w:rsidP="00E41F33">
            <w:r w:rsidRPr="00E41F33">
              <w:t>10. Уведомление о заступлении на объект подается охранной организацией в течение 3 (трех) календарных дней, с момента заступления на объект.</w:t>
            </w:r>
          </w:p>
          <w:p w14:paraId="5FA2912F" w14:textId="75C82280" w:rsidR="00AE7F5E" w:rsidRPr="00E41F33" w:rsidRDefault="00AE7F5E" w:rsidP="00E41F33">
            <w:r>
              <w:t xml:space="preserve">11. </w:t>
            </w:r>
            <w:r w:rsidRPr="00AE7F5E">
              <w:t>Сотрудники исполнителя должны иметь удостоверение частного охранника, установленного образца, разрешающее частную охранную деятельность на территории Российской Федерации в соответствии с Законом Российской Федерации от 11.03.1992 г. № 2487-1 «О частной детективной и охранной деятельности в Российской Федерации»</w:t>
            </w:r>
            <w:r>
              <w:t>.</w:t>
            </w:r>
          </w:p>
          <w:p w14:paraId="30D572A4" w14:textId="5B16303B" w:rsidR="00C85671" w:rsidRPr="00E41F33" w:rsidRDefault="00C85671" w:rsidP="00E41F33">
            <w:pPr>
              <w:pStyle w:val="a5"/>
              <w:rPr>
                <w:b/>
                <w:sz w:val="20"/>
                <w:szCs w:val="20"/>
                <w:lang w:bidi="he-IL"/>
              </w:rPr>
            </w:pPr>
            <w:r w:rsidRPr="00E41F33">
              <w:rPr>
                <w:b/>
                <w:sz w:val="20"/>
                <w:szCs w:val="20"/>
                <w:lang w:bidi="he-IL"/>
              </w:rPr>
              <w:t>Исполнитель имеет право:</w:t>
            </w:r>
          </w:p>
          <w:p w14:paraId="079BD8FF" w14:textId="7D452E9B" w:rsidR="00C85671" w:rsidRPr="00E41F33" w:rsidRDefault="00C85671" w:rsidP="00E41F33">
            <w:pPr>
              <w:pStyle w:val="a5"/>
              <w:rPr>
                <w:sz w:val="20"/>
                <w:szCs w:val="20"/>
                <w:lang w:bidi="he-IL"/>
              </w:rPr>
            </w:pPr>
            <w:r w:rsidRPr="00E41F33">
              <w:rPr>
                <w:sz w:val="20"/>
                <w:szCs w:val="20"/>
                <w:lang w:bidi="he-IL"/>
              </w:rPr>
              <w:lastRenderedPageBreak/>
              <w:t xml:space="preserve">12. Осуществлять права, вытекающие из Раздела V Закона РФ от 11 марта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41F33">
                <w:rPr>
                  <w:sz w:val="20"/>
                  <w:szCs w:val="20"/>
                  <w:lang w:bidi="he-IL"/>
                </w:rPr>
                <w:t>1992 г</w:t>
              </w:r>
            </w:smartTag>
            <w:r w:rsidRPr="00E41F33">
              <w:rPr>
                <w:sz w:val="20"/>
                <w:szCs w:val="20"/>
                <w:lang w:bidi="he-IL"/>
              </w:rPr>
              <w:t>. N 2487-1" О частной детективной и охранной деятельности в Российской Федерации " и положений настоящего Договора.</w:t>
            </w:r>
          </w:p>
          <w:p w14:paraId="00E052D5" w14:textId="6219F514" w:rsidR="00C85671" w:rsidRPr="00E41F33" w:rsidRDefault="00C85671" w:rsidP="00E41F33">
            <w:pPr>
              <w:pStyle w:val="a5"/>
              <w:rPr>
                <w:sz w:val="20"/>
                <w:szCs w:val="20"/>
                <w:lang w:bidi="he-IL"/>
              </w:rPr>
            </w:pPr>
            <w:r w:rsidRPr="00E41F33">
              <w:rPr>
                <w:sz w:val="20"/>
                <w:szCs w:val="20"/>
                <w:lang w:bidi="he-IL"/>
              </w:rPr>
              <w:t xml:space="preserve">13. Получать от Заказчика информацию, необходимую для качественного </w:t>
            </w:r>
            <w:r w:rsidRPr="00E41F33">
              <w:rPr>
                <w:sz w:val="20"/>
                <w:szCs w:val="20"/>
                <w:lang w:bidi="he-IL"/>
              </w:rPr>
              <w:br/>
              <w:t>исполнения своих обязательств по настоящему Договору.</w:t>
            </w:r>
          </w:p>
          <w:p w14:paraId="38D65E97" w14:textId="18DBFB60" w:rsidR="00C85671" w:rsidRPr="00E41F33" w:rsidRDefault="00C85671" w:rsidP="00E41F33">
            <w:pPr>
              <w:pStyle w:val="a5"/>
              <w:rPr>
                <w:sz w:val="20"/>
                <w:szCs w:val="20"/>
                <w:lang w:bidi="he-IL"/>
              </w:rPr>
            </w:pPr>
            <w:r w:rsidRPr="00E41F33">
              <w:rPr>
                <w:sz w:val="20"/>
                <w:szCs w:val="20"/>
                <w:lang w:bidi="he-IL"/>
              </w:rPr>
              <w:t>14. Пользоваться за счет средств Заказчика телефонной связью, необходимой для исполнения своих обязательств по настоящему Договору на охраняемых объектах.</w:t>
            </w:r>
          </w:p>
          <w:p w14:paraId="12F79CF4" w14:textId="4A47560F" w:rsidR="00C85671" w:rsidRPr="00E41F33" w:rsidRDefault="00C85671" w:rsidP="00E41F33">
            <w:pPr>
              <w:pStyle w:val="a5"/>
              <w:rPr>
                <w:color w:val="403E3C"/>
                <w:sz w:val="20"/>
                <w:szCs w:val="20"/>
                <w:lang w:bidi="he-IL"/>
              </w:rPr>
            </w:pPr>
            <w:r w:rsidRPr="00E41F33">
              <w:rPr>
                <w:sz w:val="20"/>
                <w:szCs w:val="20"/>
                <w:lang w:bidi="he-IL"/>
              </w:rPr>
              <w:t>15. Требовать от работников Заказчика соблюдения норм, правил и предписаний, направленных на обеспечение безопасности и сохранности имущества на охраняемых объектах.</w:t>
            </w:r>
          </w:p>
        </w:tc>
      </w:tr>
      <w:tr w:rsidR="00C85671" w:rsidRPr="001B2A3F" w14:paraId="54010452" w14:textId="77777777" w:rsidTr="006A6905">
        <w:trPr>
          <w:jc w:val="center"/>
        </w:trPr>
        <w:tc>
          <w:tcPr>
            <w:tcW w:w="603" w:type="dxa"/>
            <w:vAlign w:val="center"/>
          </w:tcPr>
          <w:p w14:paraId="62AA404F" w14:textId="77777777" w:rsidR="00C85671" w:rsidRPr="00E41F33" w:rsidRDefault="00C85671" w:rsidP="00E41F33">
            <w:pPr>
              <w:jc w:val="center"/>
            </w:pPr>
            <w:r w:rsidRPr="00E41F33">
              <w:lastRenderedPageBreak/>
              <w:t>7.</w:t>
            </w:r>
          </w:p>
          <w:p w14:paraId="38720E36" w14:textId="77777777" w:rsidR="00C85671" w:rsidRPr="00E41F33" w:rsidRDefault="00C85671" w:rsidP="00E41F3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A97FC98" w14:textId="2DBD6287" w:rsidR="00C85671" w:rsidRPr="00E41F33" w:rsidRDefault="00C85671" w:rsidP="00E41F33">
            <w:pPr>
              <w:jc w:val="center"/>
            </w:pPr>
            <w:r w:rsidRPr="00E41F33">
              <w:t>Особые условия</w:t>
            </w:r>
          </w:p>
        </w:tc>
        <w:tc>
          <w:tcPr>
            <w:tcW w:w="7740" w:type="dxa"/>
            <w:vAlign w:val="center"/>
          </w:tcPr>
          <w:p w14:paraId="03C217EF" w14:textId="77777777" w:rsidR="00C85671" w:rsidRPr="00E41F33" w:rsidRDefault="00C85671" w:rsidP="00E41F33">
            <w:r w:rsidRPr="00E41F33">
              <w:t>Исполнитель не несет ответственности:</w:t>
            </w:r>
          </w:p>
          <w:p w14:paraId="481CCE97" w14:textId="191AC456" w:rsidR="00C85671" w:rsidRPr="00E41F33" w:rsidRDefault="00C85671" w:rsidP="00E41F33">
            <w:r w:rsidRPr="00E41F33">
              <w:t xml:space="preserve">- за имущественный ущерб, возникший вследствие неисполнения Заказчиком обязательств, принятых на себя в соответствии с условиями </w:t>
            </w:r>
            <w:r w:rsidR="00AE7F5E">
              <w:t>договор</w:t>
            </w:r>
            <w:r w:rsidRPr="00E41F33">
              <w:t>а и за имущественный ущерб, причиненный Заказчику в связи с воздействием на выполнение обязательств Исполнителя обстоятельств непреодолимой силы, а именно:</w:t>
            </w:r>
          </w:p>
          <w:p w14:paraId="142E5B7D" w14:textId="77777777" w:rsidR="00C85671" w:rsidRPr="00E41F33" w:rsidRDefault="00C85671" w:rsidP="00E41F33">
            <w:r w:rsidRPr="00E41F33">
              <w:t>- катастрофы природного и техногенного характера, военные действия, забастовки;</w:t>
            </w:r>
          </w:p>
          <w:p w14:paraId="1654F328" w14:textId="4761BEE0" w:rsidR="00C85671" w:rsidRPr="00E41F33" w:rsidRDefault="00C85671" w:rsidP="00E41F33">
            <w:r w:rsidRPr="00E41F33">
              <w:t>- Указы Президента РФ и Постановления Правительства РФ, изменения в текущем законодательстве или другие, независящие от сторон обстоятельства.</w:t>
            </w:r>
          </w:p>
        </w:tc>
      </w:tr>
      <w:tr w:rsidR="00C85671" w:rsidRPr="001B2A3F" w14:paraId="536E700C" w14:textId="77777777" w:rsidTr="006A6905">
        <w:trPr>
          <w:jc w:val="center"/>
        </w:trPr>
        <w:tc>
          <w:tcPr>
            <w:tcW w:w="603" w:type="dxa"/>
            <w:vAlign w:val="center"/>
          </w:tcPr>
          <w:p w14:paraId="460F9FDF" w14:textId="77777777" w:rsidR="00C85671" w:rsidRPr="00E41F33" w:rsidRDefault="00C85671" w:rsidP="00E41F33">
            <w:pPr>
              <w:jc w:val="center"/>
            </w:pPr>
            <w:r w:rsidRPr="00E41F33">
              <w:t>8.</w:t>
            </w:r>
          </w:p>
        </w:tc>
        <w:tc>
          <w:tcPr>
            <w:tcW w:w="1800" w:type="dxa"/>
            <w:vAlign w:val="center"/>
          </w:tcPr>
          <w:p w14:paraId="6074FEEF" w14:textId="3B4145A3" w:rsidR="00C85671" w:rsidRPr="00E41F33" w:rsidRDefault="00AE7F5E" w:rsidP="00E41F33">
            <w:pPr>
              <w:jc w:val="center"/>
            </w:pPr>
            <w:r>
              <w:t>Приложения</w:t>
            </w:r>
          </w:p>
        </w:tc>
        <w:tc>
          <w:tcPr>
            <w:tcW w:w="7740" w:type="dxa"/>
            <w:vAlign w:val="center"/>
          </w:tcPr>
          <w:p w14:paraId="704031C9" w14:textId="77777777" w:rsidR="00C85671" w:rsidRPr="00BD5466" w:rsidRDefault="00AE7F5E" w:rsidP="00E41F33">
            <w:r w:rsidRPr="00BD5466">
              <w:t xml:space="preserve">Приложение № 1 - </w:t>
            </w:r>
            <w:r w:rsidR="000F6499" w:rsidRPr="00BD5466">
              <w:t>Список лиц, имеющих право на внеплановую проверку при оказании услуг по охране очистных сооружений канализации ООО «ВВКС» г. Кирово-Чепецка.</w:t>
            </w:r>
          </w:p>
          <w:p w14:paraId="40EDB922" w14:textId="06A232B3" w:rsidR="000F6499" w:rsidRPr="00BD5466" w:rsidRDefault="000F6499" w:rsidP="000F6499">
            <w:r w:rsidRPr="00BD5466">
              <w:t>Приложение № 2 – АКТ о выставлении постов охраны.</w:t>
            </w:r>
          </w:p>
          <w:p w14:paraId="4EFA4CD2" w14:textId="24626D0F" w:rsidR="000F6499" w:rsidRPr="00BD5466" w:rsidRDefault="000F6499" w:rsidP="000F6499">
            <w:r w:rsidRPr="00BD5466">
              <w:t>Приложение № 3 – ИНСТРУКЦИЯ на оказание услуги оказание услуги по охране очистных сооружений канализации ООО «ВВКС» г. Кирово-Чепецка.</w:t>
            </w:r>
          </w:p>
          <w:p w14:paraId="562D4AA1" w14:textId="47E3B85B" w:rsidR="000F6499" w:rsidRPr="00BD5466" w:rsidRDefault="000F6499" w:rsidP="00E41F33">
            <w:r w:rsidRPr="00BD5466">
              <w:t>Приложение № 4 – Положение о внутриобъектовом и пропускном режимах при оказании услуги по охране очистных сооружений канализации ООО «ВВКС», ул. Парковая, г. Кирово-Чепецка.</w:t>
            </w:r>
          </w:p>
          <w:p w14:paraId="0364F743" w14:textId="563A091A" w:rsidR="000F6499" w:rsidRPr="00BD5466" w:rsidRDefault="000F6499" w:rsidP="000F6499">
            <w:r w:rsidRPr="00BD5466">
              <w:t>Приложение № 5 – АКТ о снятии постов охраны.</w:t>
            </w:r>
          </w:p>
        </w:tc>
      </w:tr>
    </w:tbl>
    <w:p w14:paraId="4ECD6ABA" w14:textId="5C7B0CD2" w:rsidR="006A6905" w:rsidRDefault="006A6905" w:rsidP="00225223"/>
    <w:p w14:paraId="4AAC5C11" w14:textId="77777777" w:rsidR="006A6905" w:rsidRPr="006A6905" w:rsidRDefault="006A6905" w:rsidP="006A6905"/>
    <w:p w14:paraId="2C78CC06" w14:textId="77777777" w:rsidR="006A6905" w:rsidRPr="006600B8" w:rsidRDefault="006A6905" w:rsidP="006A6905">
      <w:pPr>
        <w:ind w:firstLine="720"/>
        <w:jc w:val="both"/>
        <w:rPr>
          <w:highlight w:val="white"/>
        </w:rPr>
      </w:pPr>
    </w:p>
    <w:tbl>
      <w:tblPr>
        <w:tblW w:w="166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02"/>
        <w:gridCol w:w="2897"/>
        <w:gridCol w:w="3337"/>
      </w:tblGrid>
      <w:tr w:rsidR="006A6905" w:rsidRPr="006600B8" w14:paraId="44711AF9" w14:textId="77777777" w:rsidTr="006A6905">
        <w:trPr>
          <w:gridAfter w:val="2"/>
          <w:wAfter w:w="6234" w:type="dxa"/>
          <w:cantSplit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7CAF0" w14:textId="77777777" w:rsidR="006A6905" w:rsidRPr="006600B8" w:rsidRDefault="006A6905" w:rsidP="006A6905">
            <w:pPr>
              <w:ind w:left="284"/>
              <w:contextualSpacing/>
              <w:jc w:val="both"/>
            </w:pPr>
          </w:p>
        </w:tc>
      </w:tr>
      <w:tr w:rsidR="006A6905" w:rsidRPr="006600B8" w14:paraId="48F8BAF7" w14:textId="77777777" w:rsidTr="006A6905">
        <w:trPr>
          <w:gridAfter w:val="2"/>
          <w:wAfter w:w="6234" w:type="dxa"/>
          <w:cantSplit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24AEBB" w14:textId="77777777" w:rsidR="006A6905" w:rsidRPr="006600B8" w:rsidRDefault="006A6905" w:rsidP="006A6905">
            <w:pPr>
              <w:ind w:left="284"/>
              <w:contextualSpacing/>
              <w:jc w:val="both"/>
              <w:rPr>
                <w:u w:val="single"/>
              </w:rPr>
            </w:pPr>
            <w:r w:rsidRPr="006600B8">
              <w:rPr>
                <w:u w:val="single"/>
              </w:rPr>
              <w:t>Начальник отдела ОТ</w:t>
            </w:r>
            <w:r w:rsidRPr="006600B8">
              <w:tab/>
              <w:t xml:space="preserve">                    ___________________________</w:t>
            </w:r>
            <w:r w:rsidRPr="006600B8">
              <w:tab/>
            </w:r>
            <w:r w:rsidRPr="006600B8">
              <w:rPr>
                <w:u w:val="single"/>
              </w:rPr>
              <w:t xml:space="preserve">           /Б.А. Горбушин/</w:t>
            </w:r>
          </w:p>
          <w:p w14:paraId="14500178" w14:textId="77777777" w:rsidR="006A6905" w:rsidRPr="006600B8" w:rsidRDefault="006A6905" w:rsidP="006A6905">
            <w:pPr>
              <w:ind w:left="284"/>
              <w:contextualSpacing/>
              <w:jc w:val="both"/>
            </w:pPr>
            <w:proofErr w:type="gramStart"/>
            <w:r w:rsidRPr="006600B8">
              <w:t xml:space="preserve">(должность лица,                                      (подпись)                                     (фамилия, </w:t>
            </w:r>
            <w:proofErr w:type="spellStart"/>
            <w:r w:rsidRPr="006600B8">
              <w:t>и.о</w:t>
            </w:r>
            <w:proofErr w:type="spellEnd"/>
            <w:r w:rsidRPr="006600B8">
              <w:t>.)</w:t>
            </w:r>
            <w:proofErr w:type="gramEnd"/>
          </w:p>
          <w:p w14:paraId="5C5521A6" w14:textId="77777777" w:rsidR="006A6905" w:rsidRPr="006600B8" w:rsidRDefault="006A6905" w:rsidP="006A6905">
            <w:pPr>
              <w:ind w:left="284"/>
              <w:contextualSpacing/>
              <w:jc w:val="both"/>
            </w:pPr>
            <w:proofErr w:type="gramStart"/>
            <w:r w:rsidRPr="006600B8">
              <w:t>подготовившего</w:t>
            </w:r>
            <w:proofErr w:type="gramEnd"/>
            <w:r w:rsidRPr="006600B8">
              <w:t xml:space="preserve"> техническое задание)</w:t>
            </w:r>
            <w:r w:rsidRPr="006600B8">
              <w:tab/>
              <w:t xml:space="preserve">           </w:t>
            </w:r>
            <w:r w:rsidRPr="006600B8">
              <w:tab/>
            </w:r>
          </w:p>
        </w:tc>
      </w:tr>
      <w:tr w:rsidR="006A6905" w:rsidRPr="006600B8" w14:paraId="15F4C25A" w14:textId="77777777" w:rsidTr="006A6905">
        <w:trPr>
          <w:gridAfter w:val="2"/>
          <w:wAfter w:w="6234" w:type="dxa"/>
          <w:cantSplit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97185" w14:textId="77777777" w:rsidR="006A6905" w:rsidRPr="006600B8" w:rsidRDefault="006A6905" w:rsidP="006A6905">
            <w:pPr>
              <w:ind w:left="284"/>
              <w:contextualSpacing/>
              <w:jc w:val="both"/>
            </w:pPr>
          </w:p>
        </w:tc>
      </w:tr>
      <w:tr w:rsidR="006A6905" w:rsidRPr="002863D8" w14:paraId="084642BD" w14:textId="77777777" w:rsidTr="006A6905">
        <w:trPr>
          <w:cantSplit/>
          <w:trHeight w:val="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0B1A9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</w:p>
        </w:tc>
        <w:tc>
          <w:tcPr>
            <w:tcW w:w="10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C9EBA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A2027C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</w:p>
        </w:tc>
      </w:tr>
    </w:tbl>
    <w:p w14:paraId="0A7B1186" w14:textId="77777777" w:rsidR="006A6905" w:rsidRPr="002863D8" w:rsidRDefault="006A6905" w:rsidP="006A6905">
      <w:pPr>
        <w:ind w:firstLine="720"/>
        <w:jc w:val="both"/>
        <w:rPr>
          <w:sz w:val="19"/>
          <w:szCs w:val="19"/>
        </w:rPr>
      </w:pPr>
    </w:p>
    <w:p w14:paraId="1496F74E" w14:textId="5BAE2B03" w:rsidR="006A6905" w:rsidRDefault="006A6905" w:rsidP="006A6905">
      <w:pPr>
        <w:tabs>
          <w:tab w:val="left" w:pos="1380"/>
        </w:tabs>
      </w:pPr>
    </w:p>
    <w:p w14:paraId="43B4E88F" w14:textId="77777777" w:rsidR="006A6905" w:rsidRDefault="006A6905">
      <w:r>
        <w:br w:type="page"/>
      </w:r>
    </w:p>
    <w:p w14:paraId="0E4A80F5" w14:textId="77777777" w:rsidR="006A6905" w:rsidRDefault="006A6905" w:rsidP="006A6905">
      <w:pPr>
        <w:autoSpaceDE w:val="0"/>
        <w:jc w:val="both"/>
        <w:rPr>
          <w:sz w:val="19"/>
          <w:szCs w:val="19"/>
          <w:highlight w:val="white"/>
        </w:rPr>
      </w:pPr>
    </w:p>
    <w:p w14:paraId="5B41E3A9" w14:textId="77777777" w:rsidR="006A6905" w:rsidRPr="006600B8" w:rsidRDefault="006A6905" w:rsidP="006A6905">
      <w:pPr>
        <w:widowControl w:val="0"/>
        <w:ind w:left="4956"/>
        <w:jc w:val="right"/>
        <w:rPr>
          <w:color w:val="FF0000"/>
          <w:highlight w:val="white"/>
        </w:rPr>
      </w:pPr>
      <w:r w:rsidRPr="006600B8">
        <w:rPr>
          <w:highlight w:val="white"/>
        </w:rPr>
        <w:t>Приложение № 1</w:t>
      </w:r>
    </w:p>
    <w:p w14:paraId="09C7AE21" w14:textId="77777777" w:rsidR="006A6905" w:rsidRPr="006600B8" w:rsidRDefault="006A6905" w:rsidP="006A6905">
      <w:pPr>
        <w:widowControl w:val="0"/>
        <w:jc w:val="right"/>
        <w:rPr>
          <w:highlight w:val="white"/>
        </w:rPr>
      </w:pPr>
      <w:r w:rsidRPr="006600B8">
        <w:rPr>
          <w:highlight w:val="white"/>
        </w:rPr>
        <w:t xml:space="preserve"> к Техническому заданию</w:t>
      </w:r>
    </w:p>
    <w:p w14:paraId="4C6FD266" w14:textId="77777777" w:rsidR="006A6905" w:rsidRPr="006600B8" w:rsidRDefault="006A6905" w:rsidP="006A6905">
      <w:pPr>
        <w:ind w:left="4956"/>
        <w:jc w:val="right"/>
        <w:rPr>
          <w:rFonts w:eastAsia="Calibri"/>
          <w:highlight w:val="white"/>
        </w:rPr>
      </w:pPr>
    </w:p>
    <w:tbl>
      <w:tblPr>
        <w:tblW w:w="9903" w:type="dxa"/>
        <w:jc w:val="center"/>
        <w:tblLayout w:type="fixed"/>
        <w:tblLook w:val="01E0" w:firstRow="1" w:lastRow="1" w:firstColumn="1" w:lastColumn="1" w:noHBand="0" w:noVBand="0"/>
      </w:tblPr>
      <w:tblGrid>
        <w:gridCol w:w="4768"/>
        <w:gridCol w:w="5135"/>
      </w:tblGrid>
      <w:tr w:rsidR="006A6905" w:rsidRPr="006600B8" w14:paraId="58426AF6" w14:textId="77777777" w:rsidTr="006A6905">
        <w:trPr>
          <w:trHeight w:val="1873"/>
          <w:jc w:val="center"/>
        </w:trPr>
        <w:tc>
          <w:tcPr>
            <w:tcW w:w="4768" w:type="dxa"/>
          </w:tcPr>
          <w:p w14:paraId="78E7658C" w14:textId="77777777" w:rsidR="006A6905" w:rsidRPr="006600B8" w:rsidRDefault="006A6905" w:rsidP="006A6905">
            <w:pPr>
              <w:keepNext/>
            </w:pPr>
            <w:r w:rsidRPr="006600B8">
              <w:t>«СОГЛАСОВАНО»</w:t>
            </w:r>
          </w:p>
          <w:p w14:paraId="602FAB89" w14:textId="590981F9" w:rsidR="006A6905" w:rsidRPr="006600B8" w:rsidRDefault="006A6905" w:rsidP="006A6905">
            <w:pPr>
              <w:keepNext/>
            </w:pPr>
          </w:p>
          <w:p w14:paraId="1FD49464" w14:textId="77777777" w:rsidR="006A6905" w:rsidRPr="006600B8" w:rsidRDefault="006A6905" w:rsidP="006A6905">
            <w:pPr>
              <w:keepNext/>
            </w:pPr>
          </w:p>
          <w:p w14:paraId="394D9034" w14:textId="77777777" w:rsidR="006A6905" w:rsidRPr="006600B8" w:rsidRDefault="006A6905" w:rsidP="006A6905">
            <w:pPr>
              <w:keepNext/>
            </w:pPr>
          </w:p>
          <w:p w14:paraId="6FA1E67E" w14:textId="5CCC2232" w:rsidR="006A6905" w:rsidRPr="006600B8" w:rsidRDefault="006A6905" w:rsidP="006A6905">
            <w:pPr>
              <w:keepNext/>
            </w:pPr>
            <w:r w:rsidRPr="006600B8">
              <w:t>__________________/</w:t>
            </w:r>
            <w:r w:rsidR="00A20634">
              <w:t>_______________</w:t>
            </w:r>
            <w:bookmarkStart w:id="0" w:name="_GoBack"/>
            <w:bookmarkEnd w:id="0"/>
            <w:r w:rsidRPr="006600B8">
              <w:t xml:space="preserve"> /</w:t>
            </w:r>
          </w:p>
          <w:p w14:paraId="3114542E" w14:textId="77777777" w:rsidR="006A6905" w:rsidRPr="006600B8" w:rsidRDefault="006A6905" w:rsidP="006A6905">
            <w:pPr>
              <w:keepNext/>
            </w:pPr>
            <w:r w:rsidRPr="006600B8">
              <w:rPr>
                <w:highlight w:val="white"/>
              </w:rPr>
              <w:t>« _____ » __________  202</w:t>
            </w:r>
            <w:r>
              <w:rPr>
                <w:highlight w:val="white"/>
              </w:rPr>
              <w:t>5</w:t>
            </w:r>
            <w:r w:rsidRPr="006600B8">
              <w:rPr>
                <w:highlight w:val="white"/>
              </w:rPr>
              <w:t xml:space="preserve"> г</w:t>
            </w:r>
          </w:p>
        </w:tc>
        <w:tc>
          <w:tcPr>
            <w:tcW w:w="5135" w:type="dxa"/>
          </w:tcPr>
          <w:p w14:paraId="73EE2B78" w14:textId="77777777" w:rsidR="006A6905" w:rsidRPr="006600B8" w:rsidRDefault="006A6905" w:rsidP="006A6905">
            <w:pPr>
              <w:keepNext/>
              <w:jc w:val="right"/>
            </w:pPr>
            <w:r w:rsidRPr="006600B8">
              <w:t>«УТВЕРЖДАЮ»</w:t>
            </w:r>
          </w:p>
          <w:p w14:paraId="130694BB" w14:textId="77777777" w:rsidR="006A6905" w:rsidRPr="006600B8" w:rsidRDefault="006A6905" w:rsidP="006A6905">
            <w:pPr>
              <w:keepNext/>
              <w:jc w:val="right"/>
            </w:pPr>
            <w:r w:rsidRPr="006600B8">
              <w:t>Директор управляющей организации</w:t>
            </w:r>
          </w:p>
          <w:p w14:paraId="7E848067" w14:textId="77777777" w:rsidR="006A6905" w:rsidRPr="006600B8" w:rsidRDefault="006A6905" w:rsidP="006A6905">
            <w:pPr>
              <w:keepNext/>
              <w:jc w:val="right"/>
            </w:pPr>
            <w:r w:rsidRPr="006600B8">
              <w:rPr>
                <w:bCs/>
              </w:rPr>
              <w:t>ООО «ВВКС» г. Кирово-Чепецка</w:t>
            </w:r>
          </w:p>
          <w:p w14:paraId="3C3EF1A5" w14:textId="77777777" w:rsidR="006A6905" w:rsidRPr="006600B8" w:rsidRDefault="006A6905" w:rsidP="006A6905">
            <w:pPr>
              <w:keepNext/>
              <w:jc w:val="right"/>
            </w:pPr>
          </w:p>
          <w:p w14:paraId="55C91517" w14:textId="77777777" w:rsidR="006A6905" w:rsidRPr="006600B8" w:rsidRDefault="006A6905" w:rsidP="006A6905">
            <w:pPr>
              <w:keepNext/>
              <w:jc w:val="right"/>
            </w:pPr>
            <w:r w:rsidRPr="006600B8">
              <w:t xml:space="preserve">__________________ / </w:t>
            </w:r>
            <w:r w:rsidRPr="006600B8">
              <w:rPr>
                <w:bCs/>
              </w:rPr>
              <w:t xml:space="preserve">П.П. </w:t>
            </w:r>
            <w:proofErr w:type="spellStart"/>
            <w:r w:rsidRPr="006600B8">
              <w:rPr>
                <w:bCs/>
              </w:rPr>
              <w:t>Сенякаев</w:t>
            </w:r>
            <w:proofErr w:type="spellEnd"/>
            <w:r w:rsidRPr="006600B8">
              <w:t xml:space="preserve"> /</w:t>
            </w:r>
          </w:p>
          <w:p w14:paraId="1E3AFE81" w14:textId="77777777" w:rsidR="006A6905" w:rsidRPr="006600B8" w:rsidRDefault="006A6905" w:rsidP="006A6905">
            <w:pPr>
              <w:keepNext/>
              <w:jc w:val="right"/>
            </w:pPr>
            <w:r w:rsidRPr="006600B8">
              <w:rPr>
                <w:highlight w:val="white"/>
              </w:rPr>
              <w:t>«____ » _______________  202</w:t>
            </w:r>
            <w:r>
              <w:rPr>
                <w:highlight w:val="white"/>
              </w:rPr>
              <w:t>5</w:t>
            </w:r>
            <w:r w:rsidRPr="006600B8">
              <w:rPr>
                <w:highlight w:val="white"/>
              </w:rPr>
              <w:t xml:space="preserve"> г</w:t>
            </w:r>
          </w:p>
        </w:tc>
      </w:tr>
    </w:tbl>
    <w:p w14:paraId="070E3FE1" w14:textId="77777777" w:rsidR="006A6905" w:rsidRPr="002863D8" w:rsidRDefault="006A6905" w:rsidP="006A6905">
      <w:pPr>
        <w:rPr>
          <w:sz w:val="19"/>
          <w:szCs w:val="19"/>
        </w:rPr>
      </w:pPr>
    </w:p>
    <w:p w14:paraId="48B54C6A" w14:textId="3CB93815" w:rsidR="006A6905" w:rsidRPr="006600B8" w:rsidRDefault="006A6905" w:rsidP="006A6905">
      <w:pPr>
        <w:jc w:val="center"/>
        <w:rPr>
          <w:rFonts w:eastAsia="Calibri"/>
        </w:rPr>
      </w:pPr>
      <w:r w:rsidRPr="006600B8">
        <w:t xml:space="preserve">Список лиц, имеющих право на внеплановую проверку при оказании услуг по ежедневной круглосуточной  </w:t>
      </w:r>
      <w:r w:rsidRPr="006600B8">
        <w:rPr>
          <w:rFonts w:eastAsia="Calibri"/>
        </w:rPr>
        <w:t xml:space="preserve">охране </w:t>
      </w:r>
      <w:r w:rsidR="007934A7" w:rsidRPr="007934A7">
        <w:rPr>
          <w:rFonts w:eastAsia="Calibri"/>
        </w:rPr>
        <w:t xml:space="preserve">очистных сооружений канализации ул. </w:t>
      </w:r>
      <w:proofErr w:type="gramStart"/>
      <w:r w:rsidR="007934A7" w:rsidRPr="007934A7">
        <w:rPr>
          <w:rFonts w:eastAsia="Calibri"/>
        </w:rPr>
        <w:t>Парковая</w:t>
      </w:r>
      <w:proofErr w:type="gramEnd"/>
      <w:r w:rsidRPr="006600B8">
        <w:rPr>
          <w:rFonts w:eastAsia="Calibri"/>
        </w:rPr>
        <w:t xml:space="preserve"> </w:t>
      </w:r>
    </w:p>
    <w:p w14:paraId="6E4168C1" w14:textId="77777777" w:rsidR="006A6905" w:rsidRDefault="006A6905" w:rsidP="006A6905">
      <w:pPr>
        <w:ind w:firstLine="426"/>
      </w:pPr>
    </w:p>
    <w:p w14:paraId="5E5CA3AE" w14:textId="77777777" w:rsidR="006A6905" w:rsidRDefault="006A6905" w:rsidP="006A6905">
      <w:pPr>
        <w:ind w:firstLine="426"/>
      </w:pPr>
    </w:p>
    <w:p w14:paraId="230035E3" w14:textId="7B80DA81" w:rsidR="006A6905" w:rsidRDefault="006A6905" w:rsidP="006A6905">
      <w:pPr>
        <w:ind w:firstLine="426"/>
      </w:pPr>
      <w:r w:rsidRPr="001B2A3F">
        <w:t>от  «Исполнителя» ООО «</w:t>
      </w:r>
      <w:r w:rsidR="00BD239E">
        <w:t>_______</w:t>
      </w:r>
      <w:r w:rsidRPr="001B2A3F">
        <w:t>»</w:t>
      </w:r>
    </w:p>
    <w:p w14:paraId="5A1FF99D" w14:textId="77777777" w:rsidR="006A6905" w:rsidRPr="001B2A3F" w:rsidRDefault="006A6905" w:rsidP="006A6905">
      <w:pPr>
        <w:ind w:firstLine="426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2"/>
        <w:gridCol w:w="3040"/>
        <w:gridCol w:w="3687"/>
        <w:gridCol w:w="2092"/>
      </w:tblGrid>
      <w:tr w:rsidR="006A6905" w:rsidRPr="002863D8" w14:paraId="2825E93F" w14:textId="77777777" w:rsidTr="006A6905">
        <w:tc>
          <w:tcPr>
            <w:tcW w:w="752" w:type="dxa"/>
          </w:tcPr>
          <w:p w14:paraId="17B7E610" w14:textId="77777777" w:rsidR="006A6905" w:rsidRPr="002863D8" w:rsidRDefault="006A6905" w:rsidP="006A6905">
            <w:pPr>
              <w:jc w:val="center"/>
              <w:rPr>
                <w:sz w:val="19"/>
                <w:szCs w:val="19"/>
              </w:rPr>
            </w:pPr>
            <w:r w:rsidRPr="002863D8">
              <w:rPr>
                <w:sz w:val="19"/>
                <w:szCs w:val="19"/>
              </w:rPr>
              <w:t>№</w:t>
            </w:r>
          </w:p>
          <w:p w14:paraId="0501A81E" w14:textId="77777777" w:rsidR="006A6905" w:rsidRPr="002863D8" w:rsidRDefault="006A6905" w:rsidP="006A6905">
            <w:pPr>
              <w:jc w:val="center"/>
              <w:rPr>
                <w:sz w:val="19"/>
                <w:szCs w:val="19"/>
              </w:rPr>
            </w:pPr>
            <w:proofErr w:type="gramStart"/>
            <w:r w:rsidRPr="002863D8">
              <w:rPr>
                <w:sz w:val="19"/>
                <w:szCs w:val="19"/>
              </w:rPr>
              <w:t>п</w:t>
            </w:r>
            <w:proofErr w:type="gramEnd"/>
            <w:r w:rsidRPr="002863D8">
              <w:rPr>
                <w:sz w:val="19"/>
                <w:szCs w:val="19"/>
              </w:rPr>
              <w:t>/п</w:t>
            </w:r>
          </w:p>
        </w:tc>
        <w:tc>
          <w:tcPr>
            <w:tcW w:w="3040" w:type="dxa"/>
          </w:tcPr>
          <w:p w14:paraId="2B9B3222" w14:textId="77777777" w:rsidR="006A6905" w:rsidRPr="002863D8" w:rsidRDefault="006A6905" w:rsidP="006A6905">
            <w:pPr>
              <w:jc w:val="center"/>
              <w:rPr>
                <w:sz w:val="19"/>
                <w:szCs w:val="19"/>
              </w:rPr>
            </w:pPr>
            <w:r w:rsidRPr="002863D8">
              <w:rPr>
                <w:sz w:val="19"/>
                <w:szCs w:val="19"/>
              </w:rPr>
              <w:t>Наименование должности</w:t>
            </w:r>
          </w:p>
        </w:tc>
        <w:tc>
          <w:tcPr>
            <w:tcW w:w="3687" w:type="dxa"/>
          </w:tcPr>
          <w:p w14:paraId="7BDF14C5" w14:textId="77777777" w:rsidR="006A6905" w:rsidRPr="002863D8" w:rsidRDefault="006A6905" w:rsidP="006A6905">
            <w:pPr>
              <w:jc w:val="center"/>
              <w:rPr>
                <w:sz w:val="19"/>
                <w:szCs w:val="19"/>
              </w:rPr>
            </w:pPr>
            <w:r w:rsidRPr="002863D8">
              <w:rPr>
                <w:sz w:val="19"/>
                <w:szCs w:val="19"/>
              </w:rPr>
              <w:t>ФИО</w:t>
            </w:r>
          </w:p>
        </w:tc>
        <w:tc>
          <w:tcPr>
            <w:tcW w:w="2092" w:type="dxa"/>
          </w:tcPr>
          <w:p w14:paraId="382CC247" w14:textId="77777777" w:rsidR="006A6905" w:rsidRPr="002863D8" w:rsidRDefault="006A6905" w:rsidP="006A6905">
            <w:pPr>
              <w:jc w:val="center"/>
              <w:rPr>
                <w:sz w:val="19"/>
                <w:szCs w:val="19"/>
              </w:rPr>
            </w:pPr>
            <w:r w:rsidRPr="002863D8">
              <w:rPr>
                <w:sz w:val="19"/>
                <w:szCs w:val="19"/>
              </w:rPr>
              <w:t>Контактный телефон</w:t>
            </w:r>
          </w:p>
        </w:tc>
      </w:tr>
      <w:tr w:rsidR="006A6905" w:rsidRPr="002863D8" w14:paraId="0FC6FFF3" w14:textId="77777777" w:rsidTr="006A6905">
        <w:tc>
          <w:tcPr>
            <w:tcW w:w="752" w:type="dxa"/>
          </w:tcPr>
          <w:p w14:paraId="5171EC5A" w14:textId="77777777" w:rsidR="006A6905" w:rsidRPr="002863D8" w:rsidRDefault="006A6905" w:rsidP="006A6905">
            <w:pPr>
              <w:jc w:val="center"/>
              <w:rPr>
                <w:sz w:val="19"/>
                <w:szCs w:val="19"/>
              </w:rPr>
            </w:pPr>
            <w:r w:rsidRPr="002863D8">
              <w:rPr>
                <w:sz w:val="19"/>
                <w:szCs w:val="19"/>
              </w:rPr>
              <w:t>1</w:t>
            </w:r>
          </w:p>
        </w:tc>
        <w:tc>
          <w:tcPr>
            <w:tcW w:w="3040" w:type="dxa"/>
          </w:tcPr>
          <w:p w14:paraId="1A852A10" w14:textId="77777777" w:rsidR="006A6905" w:rsidRPr="0042385D" w:rsidRDefault="006A6905" w:rsidP="006A6905"/>
        </w:tc>
        <w:tc>
          <w:tcPr>
            <w:tcW w:w="3687" w:type="dxa"/>
          </w:tcPr>
          <w:p w14:paraId="01AB7AD6" w14:textId="77777777" w:rsidR="006A6905" w:rsidRPr="0042385D" w:rsidRDefault="006A6905" w:rsidP="006A6905"/>
        </w:tc>
        <w:tc>
          <w:tcPr>
            <w:tcW w:w="2092" w:type="dxa"/>
          </w:tcPr>
          <w:p w14:paraId="2A94211C" w14:textId="77777777" w:rsidR="006A6905" w:rsidRPr="0042385D" w:rsidRDefault="006A6905" w:rsidP="006A6905">
            <w:pPr>
              <w:jc w:val="center"/>
            </w:pPr>
          </w:p>
        </w:tc>
      </w:tr>
      <w:tr w:rsidR="006A6905" w:rsidRPr="002863D8" w14:paraId="40D42762" w14:textId="77777777" w:rsidTr="006A6905">
        <w:tc>
          <w:tcPr>
            <w:tcW w:w="752" w:type="dxa"/>
          </w:tcPr>
          <w:p w14:paraId="6055D069" w14:textId="77777777" w:rsidR="006A6905" w:rsidRPr="002863D8" w:rsidRDefault="006A6905" w:rsidP="006A6905">
            <w:pPr>
              <w:jc w:val="center"/>
              <w:rPr>
                <w:sz w:val="19"/>
                <w:szCs w:val="19"/>
              </w:rPr>
            </w:pPr>
            <w:r w:rsidRPr="002863D8">
              <w:rPr>
                <w:sz w:val="19"/>
                <w:szCs w:val="19"/>
              </w:rPr>
              <w:t>2</w:t>
            </w:r>
          </w:p>
        </w:tc>
        <w:tc>
          <w:tcPr>
            <w:tcW w:w="3040" w:type="dxa"/>
          </w:tcPr>
          <w:p w14:paraId="572942C1" w14:textId="77777777" w:rsidR="006A6905" w:rsidRPr="0042385D" w:rsidRDefault="006A6905" w:rsidP="006A6905"/>
        </w:tc>
        <w:tc>
          <w:tcPr>
            <w:tcW w:w="3687" w:type="dxa"/>
          </w:tcPr>
          <w:p w14:paraId="64F2D48E" w14:textId="77777777" w:rsidR="006A6905" w:rsidRPr="0042385D" w:rsidRDefault="006A6905" w:rsidP="006A6905"/>
        </w:tc>
        <w:tc>
          <w:tcPr>
            <w:tcW w:w="2092" w:type="dxa"/>
          </w:tcPr>
          <w:p w14:paraId="52D141BF" w14:textId="77777777" w:rsidR="006A6905" w:rsidRPr="0042385D" w:rsidRDefault="006A6905" w:rsidP="006A6905">
            <w:pPr>
              <w:jc w:val="center"/>
            </w:pPr>
          </w:p>
        </w:tc>
      </w:tr>
      <w:tr w:rsidR="006A6905" w:rsidRPr="002863D8" w14:paraId="3AECFA47" w14:textId="77777777" w:rsidTr="006A6905">
        <w:tc>
          <w:tcPr>
            <w:tcW w:w="752" w:type="dxa"/>
          </w:tcPr>
          <w:p w14:paraId="25F7C321" w14:textId="77777777" w:rsidR="006A6905" w:rsidRPr="002863D8" w:rsidRDefault="006A6905" w:rsidP="006A6905">
            <w:pPr>
              <w:jc w:val="center"/>
              <w:rPr>
                <w:sz w:val="19"/>
                <w:szCs w:val="19"/>
              </w:rPr>
            </w:pPr>
            <w:r w:rsidRPr="002863D8">
              <w:rPr>
                <w:sz w:val="19"/>
                <w:szCs w:val="19"/>
              </w:rPr>
              <w:t>3</w:t>
            </w:r>
          </w:p>
        </w:tc>
        <w:tc>
          <w:tcPr>
            <w:tcW w:w="3040" w:type="dxa"/>
          </w:tcPr>
          <w:p w14:paraId="2D058B60" w14:textId="77777777" w:rsidR="006A6905" w:rsidRPr="002863D8" w:rsidRDefault="006A6905" w:rsidP="006A6905">
            <w:pPr>
              <w:rPr>
                <w:sz w:val="19"/>
                <w:szCs w:val="19"/>
              </w:rPr>
            </w:pPr>
          </w:p>
        </w:tc>
        <w:tc>
          <w:tcPr>
            <w:tcW w:w="3687" w:type="dxa"/>
          </w:tcPr>
          <w:p w14:paraId="48C0B92B" w14:textId="77777777" w:rsidR="006A6905" w:rsidRPr="002863D8" w:rsidRDefault="006A6905" w:rsidP="006A6905">
            <w:pPr>
              <w:rPr>
                <w:sz w:val="19"/>
                <w:szCs w:val="19"/>
              </w:rPr>
            </w:pPr>
          </w:p>
        </w:tc>
        <w:tc>
          <w:tcPr>
            <w:tcW w:w="2092" w:type="dxa"/>
          </w:tcPr>
          <w:p w14:paraId="248C718D" w14:textId="77777777" w:rsidR="006A6905" w:rsidRPr="002863D8" w:rsidRDefault="006A6905" w:rsidP="006A6905">
            <w:pPr>
              <w:jc w:val="center"/>
              <w:rPr>
                <w:sz w:val="19"/>
                <w:szCs w:val="19"/>
              </w:rPr>
            </w:pPr>
          </w:p>
        </w:tc>
      </w:tr>
      <w:tr w:rsidR="006A6905" w:rsidRPr="002863D8" w14:paraId="7E181507" w14:textId="77777777" w:rsidTr="006A6905">
        <w:tc>
          <w:tcPr>
            <w:tcW w:w="752" w:type="dxa"/>
          </w:tcPr>
          <w:p w14:paraId="304A3748" w14:textId="77777777" w:rsidR="006A6905" w:rsidRPr="002863D8" w:rsidRDefault="006A6905" w:rsidP="006A6905">
            <w:pPr>
              <w:jc w:val="center"/>
              <w:rPr>
                <w:sz w:val="19"/>
                <w:szCs w:val="19"/>
              </w:rPr>
            </w:pPr>
            <w:r w:rsidRPr="002863D8">
              <w:rPr>
                <w:sz w:val="19"/>
                <w:szCs w:val="19"/>
              </w:rPr>
              <w:t>4</w:t>
            </w:r>
          </w:p>
        </w:tc>
        <w:tc>
          <w:tcPr>
            <w:tcW w:w="3040" w:type="dxa"/>
          </w:tcPr>
          <w:p w14:paraId="2A37958E" w14:textId="77777777" w:rsidR="006A6905" w:rsidRPr="002863D8" w:rsidRDefault="006A6905" w:rsidP="006A6905">
            <w:pPr>
              <w:rPr>
                <w:sz w:val="19"/>
                <w:szCs w:val="19"/>
              </w:rPr>
            </w:pPr>
          </w:p>
        </w:tc>
        <w:tc>
          <w:tcPr>
            <w:tcW w:w="3687" w:type="dxa"/>
          </w:tcPr>
          <w:p w14:paraId="31713E9B" w14:textId="77777777" w:rsidR="006A6905" w:rsidRPr="002863D8" w:rsidRDefault="006A6905" w:rsidP="006A6905">
            <w:pPr>
              <w:rPr>
                <w:sz w:val="19"/>
                <w:szCs w:val="19"/>
              </w:rPr>
            </w:pPr>
          </w:p>
        </w:tc>
        <w:tc>
          <w:tcPr>
            <w:tcW w:w="2092" w:type="dxa"/>
          </w:tcPr>
          <w:p w14:paraId="607B87DD" w14:textId="77777777" w:rsidR="006A6905" w:rsidRPr="002863D8" w:rsidRDefault="006A6905" w:rsidP="006A6905">
            <w:pPr>
              <w:jc w:val="center"/>
              <w:rPr>
                <w:sz w:val="19"/>
                <w:szCs w:val="19"/>
              </w:rPr>
            </w:pPr>
          </w:p>
        </w:tc>
      </w:tr>
    </w:tbl>
    <w:p w14:paraId="7CEBB562" w14:textId="77777777" w:rsidR="006A6905" w:rsidRDefault="006A6905" w:rsidP="006A6905">
      <w:pPr>
        <w:rPr>
          <w:sz w:val="19"/>
          <w:szCs w:val="19"/>
        </w:rPr>
      </w:pPr>
    </w:p>
    <w:p w14:paraId="799A7CF0" w14:textId="77777777" w:rsidR="006A6905" w:rsidRPr="002863D8" w:rsidRDefault="006A6905" w:rsidP="006A6905">
      <w:pPr>
        <w:rPr>
          <w:sz w:val="19"/>
          <w:szCs w:val="19"/>
        </w:rPr>
      </w:pPr>
    </w:p>
    <w:p w14:paraId="36B80BA2" w14:textId="77777777" w:rsidR="006A6905" w:rsidRDefault="006A6905" w:rsidP="006A6905">
      <w:pPr>
        <w:ind w:firstLine="708"/>
      </w:pPr>
      <w:r>
        <w:t>от «Заказчика» ООО</w:t>
      </w:r>
      <w:r w:rsidRPr="001B2A3F">
        <w:t xml:space="preserve"> «В</w:t>
      </w:r>
      <w:r>
        <w:t>ВКС</w:t>
      </w:r>
      <w:r w:rsidRPr="001B2A3F">
        <w:t xml:space="preserve">» г. </w:t>
      </w:r>
      <w:proofErr w:type="spellStart"/>
      <w:r>
        <w:t>Кирорво</w:t>
      </w:r>
      <w:proofErr w:type="spellEnd"/>
      <w:r>
        <w:t>-Чепецка</w:t>
      </w:r>
    </w:p>
    <w:p w14:paraId="4DA316D9" w14:textId="77777777" w:rsidR="006A6905" w:rsidRPr="001B2A3F" w:rsidRDefault="006A6905" w:rsidP="006A6905">
      <w:pPr>
        <w:ind w:firstLine="708"/>
      </w:pP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"/>
        <w:gridCol w:w="2997"/>
        <w:gridCol w:w="3687"/>
        <w:gridCol w:w="2092"/>
      </w:tblGrid>
      <w:tr w:rsidR="006A6905" w:rsidRPr="006600B8" w14:paraId="6E72323C" w14:textId="77777777" w:rsidTr="006A6905">
        <w:tc>
          <w:tcPr>
            <w:tcW w:w="795" w:type="dxa"/>
          </w:tcPr>
          <w:p w14:paraId="04B06A3D" w14:textId="77777777" w:rsidR="006A6905" w:rsidRPr="006600B8" w:rsidRDefault="006A6905" w:rsidP="006A6905">
            <w:pPr>
              <w:jc w:val="center"/>
            </w:pPr>
            <w:r w:rsidRPr="006600B8">
              <w:t>№</w:t>
            </w:r>
          </w:p>
          <w:p w14:paraId="7EE84CBF" w14:textId="77777777" w:rsidR="006A6905" w:rsidRPr="006600B8" w:rsidRDefault="006A6905" w:rsidP="006A6905">
            <w:pPr>
              <w:jc w:val="center"/>
            </w:pPr>
            <w:proofErr w:type="gramStart"/>
            <w:r w:rsidRPr="006600B8">
              <w:t>п</w:t>
            </w:r>
            <w:proofErr w:type="gramEnd"/>
            <w:r w:rsidRPr="006600B8">
              <w:t>/п</w:t>
            </w:r>
          </w:p>
        </w:tc>
        <w:tc>
          <w:tcPr>
            <w:tcW w:w="2997" w:type="dxa"/>
          </w:tcPr>
          <w:p w14:paraId="30D52A22" w14:textId="77777777" w:rsidR="006A6905" w:rsidRPr="006600B8" w:rsidRDefault="006A6905" w:rsidP="006A6905">
            <w:pPr>
              <w:jc w:val="center"/>
            </w:pPr>
            <w:r w:rsidRPr="006600B8">
              <w:t>Наименование должности</w:t>
            </w:r>
          </w:p>
        </w:tc>
        <w:tc>
          <w:tcPr>
            <w:tcW w:w="3687" w:type="dxa"/>
          </w:tcPr>
          <w:p w14:paraId="7CBE1FCF" w14:textId="77777777" w:rsidR="006A6905" w:rsidRPr="006600B8" w:rsidRDefault="006A6905" w:rsidP="006A6905">
            <w:pPr>
              <w:jc w:val="center"/>
            </w:pPr>
            <w:r w:rsidRPr="006600B8">
              <w:t>ФИО</w:t>
            </w:r>
          </w:p>
        </w:tc>
        <w:tc>
          <w:tcPr>
            <w:tcW w:w="2092" w:type="dxa"/>
          </w:tcPr>
          <w:p w14:paraId="24D730A7" w14:textId="77777777" w:rsidR="006A6905" w:rsidRPr="006600B8" w:rsidRDefault="006A6905" w:rsidP="006A6905">
            <w:pPr>
              <w:jc w:val="center"/>
            </w:pPr>
            <w:r w:rsidRPr="006600B8">
              <w:t>Контактный телефон</w:t>
            </w:r>
          </w:p>
        </w:tc>
      </w:tr>
      <w:tr w:rsidR="006A6905" w:rsidRPr="006600B8" w14:paraId="0FE2FF90" w14:textId="77777777" w:rsidTr="006A6905">
        <w:tc>
          <w:tcPr>
            <w:tcW w:w="795" w:type="dxa"/>
          </w:tcPr>
          <w:p w14:paraId="2DFE1126" w14:textId="77777777" w:rsidR="006A6905" w:rsidRPr="006600B8" w:rsidRDefault="006A6905" w:rsidP="006A6905">
            <w:pPr>
              <w:jc w:val="center"/>
            </w:pPr>
            <w:r w:rsidRPr="006600B8">
              <w:t>1</w:t>
            </w:r>
          </w:p>
        </w:tc>
        <w:tc>
          <w:tcPr>
            <w:tcW w:w="2997" w:type="dxa"/>
          </w:tcPr>
          <w:p w14:paraId="06E4A145" w14:textId="77777777" w:rsidR="006A6905" w:rsidRPr="006600B8" w:rsidRDefault="006A6905" w:rsidP="006A6905">
            <w:r w:rsidRPr="006600B8">
              <w:t>Директор</w:t>
            </w:r>
          </w:p>
        </w:tc>
        <w:tc>
          <w:tcPr>
            <w:tcW w:w="3687" w:type="dxa"/>
          </w:tcPr>
          <w:p w14:paraId="0C0B8BF7" w14:textId="77777777" w:rsidR="006A6905" w:rsidRPr="006600B8" w:rsidRDefault="006A6905" w:rsidP="006A6905">
            <w:proofErr w:type="spellStart"/>
            <w:r w:rsidRPr="006600B8">
              <w:t>Сенякаев</w:t>
            </w:r>
            <w:proofErr w:type="spellEnd"/>
            <w:r w:rsidRPr="006600B8">
              <w:t xml:space="preserve"> Павел Петрович</w:t>
            </w:r>
          </w:p>
        </w:tc>
        <w:tc>
          <w:tcPr>
            <w:tcW w:w="2092" w:type="dxa"/>
          </w:tcPr>
          <w:p w14:paraId="3205498A" w14:textId="77777777" w:rsidR="006A6905" w:rsidRPr="006600B8" w:rsidRDefault="006A6905" w:rsidP="006A6905">
            <w:pPr>
              <w:jc w:val="center"/>
            </w:pPr>
            <w:r w:rsidRPr="006600B8">
              <w:t>5-30-50</w:t>
            </w:r>
          </w:p>
        </w:tc>
      </w:tr>
      <w:tr w:rsidR="006A6905" w:rsidRPr="006600B8" w14:paraId="3AD30B46" w14:textId="77777777" w:rsidTr="006A6905">
        <w:tc>
          <w:tcPr>
            <w:tcW w:w="795" w:type="dxa"/>
          </w:tcPr>
          <w:p w14:paraId="1272F548" w14:textId="77777777" w:rsidR="006A6905" w:rsidRPr="006600B8" w:rsidRDefault="006A6905" w:rsidP="006A6905">
            <w:pPr>
              <w:jc w:val="center"/>
            </w:pPr>
            <w:r w:rsidRPr="006600B8">
              <w:t>2</w:t>
            </w:r>
          </w:p>
        </w:tc>
        <w:tc>
          <w:tcPr>
            <w:tcW w:w="2997" w:type="dxa"/>
          </w:tcPr>
          <w:p w14:paraId="5F3886F3" w14:textId="77777777" w:rsidR="006A6905" w:rsidRPr="006600B8" w:rsidRDefault="006A6905" w:rsidP="006A6905">
            <w:proofErr w:type="spellStart"/>
            <w:r w:rsidRPr="006600B8">
              <w:t>Зам</w:t>
            </w:r>
            <w:proofErr w:type="gramStart"/>
            <w:r w:rsidRPr="006600B8">
              <w:t>.д</w:t>
            </w:r>
            <w:proofErr w:type="gramEnd"/>
            <w:r w:rsidRPr="006600B8">
              <w:t>иректора</w:t>
            </w:r>
            <w:proofErr w:type="spellEnd"/>
          </w:p>
        </w:tc>
        <w:tc>
          <w:tcPr>
            <w:tcW w:w="3687" w:type="dxa"/>
          </w:tcPr>
          <w:p w14:paraId="169DF02C" w14:textId="77777777" w:rsidR="006A6905" w:rsidRPr="006600B8" w:rsidRDefault="006A6905" w:rsidP="006A6905">
            <w:r w:rsidRPr="006600B8">
              <w:t>Щербаков Артем Олегович</w:t>
            </w:r>
          </w:p>
        </w:tc>
        <w:tc>
          <w:tcPr>
            <w:tcW w:w="2092" w:type="dxa"/>
          </w:tcPr>
          <w:p w14:paraId="44137DEF" w14:textId="77777777" w:rsidR="006A6905" w:rsidRPr="006600B8" w:rsidRDefault="006A6905" w:rsidP="006A6905">
            <w:pPr>
              <w:jc w:val="center"/>
            </w:pPr>
            <w:r w:rsidRPr="006600B8">
              <w:t>5-30-50</w:t>
            </w:r>
          </w:p>
        </w:tc>
      </w:tr>
      <w:tr w:rsidR="006A6905" w:rsidRPr="006600B8" w14:paraId="3004BBDE" w14:textId="77777777" w:rsidTr="006A6905">
        <w:tc>
          <w:tcPr>
            <w:tcW w:w="795" w:type="dxa"/>
          </w:tcPr>
          <w:p w14:paraId="4D6440EA" w14:textId="77777777" w:rsidR="006A6905" w:rsidRPr="006600B8" w:rsidRDefault="006A6905" w:rsidP="006A6905">
            <w:pPr>
              <w:jc w:val="center"/>
            </w:pPr>
            <w:r w:rsidRPr="006600B8">
              <w:t>3</w:t>
            </w:r>
          </w:p>
        </w:tc>
        <w:tc>
          <w:tcPr>
            <w:tcW w:w="2997" w:type="dxa"/>
          </w:tcPr>
          <w:p w14:paraId="1A1B2B99" w14:textId="77777777" w:rsidR="006A6905" w:rsidRPr="006600B8" w:rsidRDefault="006A6905" w:rsidP="006A6905">
            <w:r w:rsidRPr="006600B8">
              <w:t>Главный инженер</w:t>
            </w:r>
          </w:p>
        </w:tc>
        <w:tc>
          <w:tcPr>
            <w:tcW w:w="3687" w:type="dxa"/>
          </w:tcPr>
          <w:p w14:paraId="1F645737" w14:textId="77777777" w:rsidR="006A6905" w:rsidRPr="006600B8" w:rsidRDefault="006A6905" w:rsidP="006A6905">
            <w:proofErr w:type="spellStart"/>
            <w:r w:rsidRPr="006600B8">
              <w:t>Сунцов</w:t>
            </w:r>
            <w:proofErr w:type="spellEnd"/>
            <w:r w:rsidRPr="006600B8">
              <w:t xml:space="preserve"> Роман Викторович</w:t>
            </w:r>
          </w:p>
        </w:tc>
        <w:tc>
          <w:tcPr>
            <w:tcW w:w="2092" w:type="dxa"/>
          </w:tcPr>
          <w:p w14:paraId="67728928" w14:textId="77777777" w:rsidR="006A6905" w:rsidRPr="006600B8" w:rsidRDefault="006A6905" w:rsidP="006A6905">
            <w:pPr>
              <w:jc w:val="center"/>
            </w:pPr>
            <w:r w:rsidRPr="006600B8">
              <w:t>3-10-44 (доб.4)</w:t>
            </w:r>
          </w:p>
        </w:tc>
      </w:tr>
      <w:tr w:rsidR="006A6905" w:rsidRPr="006600B8" w14:paraId="407C1576" w14:textId="77777777" w:rsidTr="006A6905">
        <w:tc>
          <w:tcPr>
            <w:tcW w:w="795" w:type="dxa"/>
          </w:tcPr>
          <w:p w14:paraId="40A8028C" w14:textId="77777777" w:rsidR="006A6905" w:rsidRPr="006600B8" w:rsidRDefault="006A6905" w:rsidP="006A6905">
            <w:pPr>
              <w:jc w:val="center"/>
            </w:pPr>
            <w:r w:rsidRPr="006600B8">
              <w:t>4</w:t>
            </w:r>
          </w:p>
        </w:tc>
        <w:tc>
          <w:tcPr>
            <w:tcW w:w="2997" w:type="dxa"/>
          </w:tcPr>
          <w:p w14:paraId="087698F8" w14:textId="77777777" w:rsidR="006A6905" w:rsidRPr="006600B8" w:rsidRDefault="006A6905" w:rsidP="006A6905">
            <w:r w:rsidRPr="006600B8">
              <w:t>Начальник цеха</w:t>
            </w:r>
          </w:p>
        </w:tc>
        <w:tc>
          <w:tcPr>
            <w:tcW w:w="3687" w:type="dxa"/>
          </w:tcPr>
          <w:p w14:paraId="48D708FB" w14:textId="77777777" w:rsidR="006A6905" w:rsidRPr="006600B8" w:rsidRDefault="006A6905" w:rsidP="006A6905">
            <w:proofErr w:type="spellStart"/>
            <w:r w:rsidRPr="006600B8">
              <w:t>Штин</w:t>
            </w:r>
            <w:proofErr w:type="spellEnd"/>
            <w:r w:rsidRPr="006600B8">
              <w:t xml:space="preserve"> Алексей Викторович</w:t>
            </w:r>
          </w:p>
        </w:tc>
        <w:tc>
          <w:tcPr>
            <w:tcW w:w="2092" w:type="dxa"/>
          </w:tcPr>
          <w:p w14:paraId="7C80696F" w14:textId="77777777" w:rsidR="006A6905" w:rsidRPr="006600B8" w:rsidRDefault="006A6905" w:rsidP="006A6905">
            <w:pPr>
              <w:jc w:val="center"/>
            </w:pPr>
            <w:r w:rsidRPr="006600B8">
              <w:t>2-24-99,</w:t>
            </w:r>
          </w:p>
          <w:p w14:paraId="6559C8E0" w14:textId="77777777" w:rsidR="006A6905" w:rsidRPr="006600B8" w:rsidRDefault="006A6905" w:rsidP="006A6905">
            <w:pPr>
              <w:jc w:val="center"/>
            </w:pPr>
            <w:r w:rsidRPr="006600B8">
              <w:t>8-912-377-20-82</w:t>
            </w:r>
          </w:p>
        </w:tc>
      </w:tr>
      <w:tr w:rsidR="006A6905" w:rsidRPr="006600B8" w14:paraId="1EFA6402" w14:textId="77777777" w:rsidTr="006A6905">
        <w:tc>
          <w:tcPr>
            <w:tcW w:w="795" w:type="dxa"/>
          </w:tcPr>
          <w:p w14:paraId="735032C5" w14:textId="77777777" w:rsidR="006A6905" w:rsidRPr="006600B8" w:rsidRDefault="006A6905" w:rsidP="006A6905">
            <w:pPr>
              <w:jc w:val="center"/>
            </w:pPr>
          </w:p>
        </w:tc>
        <w:tc>
          <w:tcPr>
            <w:tcW w:w="2997" w:type="dxa"/>
          </w:tcPr>
          <w:p w14:paraId="66B8A6C6" w14:textId="77777777" w:rsidR="006A6905" w:rsidRPr="006600B8" w:rsidRDefault="006A6905" w:rsidP="006A6905">
            <w:r w:rsidRPr="006600B8">
              <w:t xml:space="preserve">Начальник отдела </w:t>
            </w:r>
            <w:proofErr w:type="gramStart"/>
            <w:r w:rsidRPr="006600B8">
              <w:t>ОТ</w:t>
            </w:r>
            <w:proofErr w:type="gramEnd"/>
          </w:p>
        </w:tc>
        <w:tc>
          <w:tcPr>
            <w:tcW w:w="3687" w:type="dxa"/>
          </w:tcPr>
          <w:p w14:paraId="54E2F9D5" w14:textId="77777777" w:rsidR="006A6905" w:rsidRPr="006600B8" w:rsidRDefault="006A6905" w:rsidP="006A6905">
            <w:r w:rsidRPr="006600B8">
              <w:t>Горбушин Борис Анатольевич</w:t>
            </w:r>
          </w:p>
        </w:tc>
        <w:tc>
          <w:tcPr>
            <w:tcW w:w="2092" w:type="dxa"/>
          </w:tcPr>
          <w:p w14:paraId="22973C8B" w14:textId="77777777" w:rsidR="006A6905" w:rsidRPr="006600B8" w:rsidRDefault="006A6905" w:rsidP="006A6905">
            <w:pPr>
              <w:jc w:val="center"/>
            </w:pPr>
            <w:r w:rsidRPr="006600B8">
              <w:t>8-912-720-56-69</w:t>
            </w:r>
          </w:p>
        </w:tc>
      </w:tr>
    </w:tbl>
    <w:p w14:paraId="06DB6D75" w14:textId="77777777" w:rsidR="006A6905" w:rsidRPr="006600B8" w:rsidRDefault="006A6905" w:rsidP="006A6905"/>
    <w:p w14:paraId="2B02D4FB" w14:textId="77777777" w:rsidR="006A6905" w:rsidRPr="006600B8" w:rsidRDefault="006A6905" w:rsidP="006A6905"/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6A6905" w:rsidRPr="006600B8" w14:paraId="522ECEF2" w14:textId="77777777" w:rsidTr="006A6905">
        <w:trPr>
          <w:cantSplit/>
          <w:trHeight w:val="500"/>
        </w:trPr>
        <w:tc>
          <w:tcPr>
            <w:tcW w:w="10065" w:type="dxa"/>
            <w:shd w:val="clear" w:color="auto" w:fill="auto"/>
          </w:tcPr>
          <w:tbl>
            <w:tblPr>
              <w:tblW w:w="1661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0"/>
              <w:gridCol w:w="7502"/>
              <w:gridCol w:w="2897"/>
              <w:gridCol w:w="3337"/>
            </w:tblGrid>
            <w:tr w:rsidR="006A6905" w:rsidRPr="006600B8" w14:paraId="009014F4" w14:textId="77777777" w:rsidTr="006A6905">
              <w:trPr>
                <w:gridAfter w:val="2"/>
                <w:wAfter w:w="6234" w:type="dxa"/>
                <w:cantSplit/>
              </w:trPr>
              <w:tc>
                <w:tcPr>
                  <w:tcW w:w="10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6B172DB" w14:textId="77777777" w:rsidR="006A6905" w:rsidRPr="006600B8" w:rsidRDefault="006A6905" w:rsidP="006A6905">
                  <w:pPr>
                    <w:ind w:left="284"/>
                    <w:contextualSpacing/>
                    <w:jc w:val="both"/>
                  </w:pPr>
                </w:p>
              </w:tc>
            </w:tr>
            <w:tr w:rsidR="006A6905" w:rsidRPr="006600B8" w14:paraId="584600E8" w14:textId="77777777" w:rsidTr="006A6905">
              <w:trPr>
                <w:gridAfter w:val="2"/>
                <w:wAfter w:w="6234" w:type="dxa"/>
                <w:cantSplit/>
              </w:trPr>
              <w:tc>
                <w:tcPr>
                  <w:tcW w:w="10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2807C81" w14:textId="77777777" w:rsidR="006A6905" w:rsidRPr="006600B8" w:rsidRDefault="006A6905" w:rsidP="006A6905">
                  <w:pPr>
                    <w:ind w:left="284"/>
                    <w:contextualSpacing/>
                    <w:jc w:val="both"/>
                    <w:rPr>
                      <w:u w:val="single"/>
                    </w:rPr>
                  </w:pPr>
                  <w:r w:rsidRPr="006600B8">
                    <w:rPr>
                      <w:u w:val="single"/>
                    </w:rPr>
                    <w:t>Начальник отдела ОТ</w:t>
                  </w:r>
                  <w:r w:rsidRPr="006600B8">
                    <w:tab/>
                    <w:t xml:space="preserve">                    ___________________________</w:t>
                  </w:r>
                  <w:r w:rsidRPr="006600B8">
                    <w:tab/>
                  </w:r>
                  <w:r w:rsidRPr="006600B8">
                    <w:rPr>
                      <w:u w:val="single"/>
                    </w:rPr>
                    <w:t xml:space="preserve">           /Б.А. Горбушин/</w:t>
                  </w:r>
                </w:p>
                <w:p w14:paraId="06352C9F" w14:textId="77777777" w:rsidR="006A6905" w:rsidRPr="006600B8" w:rsidRDefault="006A6905" w:rsidP="006A6905">
                  <w:pPr>
                    <w:ind w:left="284"/>
                    <w:contextualSpacing/>
                    <w:jc w:val="both"/>
                  </w:pPr>
                  <w:proofErr w:type="gramStart"/>
                  <w:r w:rsidRPr="006600B8">
                    <w:t xml:space="preserve">(должность лица,                                      (подпись)                                      (фамилия, </w:t>
                  </w:r>
                  <w:proofErr w:type="spellStart"/>
                  <w:r w:rsidRPr="006600B8">
                    <w:t>и.о</w:t>
                  </w:r>
                  <w:proofErr w:type="spellEnd"/>
                  <w:r w:rsidRPr="006600B8">
                    <w:t>.)</w:t>
                  </w:r>
                  <w:proofErr w:type="gramEnd"/>
                </w:p>
                <w:p w14:paraId="40FD80E1" w14:textId="77777777" w:rsidR="006A6905" w:rsidRPr="006600B8" w:rsidRDefault="006A6905" w:rsidP="006A6905">
                  <w:pPr>
                    <w:ind w:left="284"/>
                    <w:contextualSpacing/>
                    <w:jc w:val="both"/>
                  </w:pPr>
                  <w:proofErr w:type="gramStart"/>
                  <w:r w:rsidRPr="006600B8">
                    <w:t>подготовившего</w:t>
                  </w:r>
                  <w:proofErr w:type="gramEnd"/>
                  <w:r w:rsidRPr="006600B8">
                    <w:t xml:space="preserve"> техническое задание)</w:t>
                  </w:r>
                  <w:r w:rsidRPr="006600B8">
                    <w:tab/>
                    <w:t xml:space="preserve">           </w:t>
                  </w:r>
                  <w:r w:rsidRPr="006600B8">
                    <w:tab/>
                  </w:r>
                </w:p>
              </w:tc>
            </w:tr>
            <w:tr w:rsidR="006A6905" w:rsidRPr="006600B8" w14:paraId="090D0558" w14:textId="77777777" w:rsidTr="006A6905">
              <w:trPr>
                <w:gridAfter w:val="2"/>
                <w:wAfter w:w="6234" w:type="dxa"/>
                <w:cantSplit/>
              </w:trPr>
              <w:tc>
                <w:tcPr>
                  <w:tcW w:w="10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09D9941" w14:textId="77777777" w:rsidR="006A6905" w:rsidRPr="006600B8" w:rsidRDefault="006A6905" w:rsidP="006A6905">
                  <w:pPr>
                    <w:ind w:left="284"/>
                    <w:contextualSpacing/>
                    <w:jc w:val="both"/>
                  </w:pPr>
                </w:p>
              </w:tc>
            </w:tr>
            <w:tr w:rsidR="006A6905" w:rsidRPr="006600B8" w14:paraId="75811EC8" w14:textId="77777777" w:rsidTr="006A6905">
              <w:trPr>
                <w:cantSplit/>
                <w:trHeight w:val="80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392B352" w14:textId="77777777" w:rsidR="006A6905" w:rsidRPr="006600B8" w:rsidRDefault="006A6905" w:rsidP="006A6905">
                  <w:pPr>
                    <w:ind w:left="284"/>
                    <w:contextualSpacing/>
                    <w:jc w:val="both"/>
                  </w:pPr>
                </w:p>
              </w:tc>
              <w:tc>
                <w:tcPr>
                  <w:tcW w:w="10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DF62D07" w14:textId="77777777" w:rsidR="006A6905" w:rsidRPr="006600B8" w:rsidRDefault="006A6905" w:rsidP="006A6905">
                  <w:pPr>
                    <w:ind w:left="284"/>
                    <w:contextualSpacing/>
                    <w:jc w:val="both"/>
                  </w:pPr>
                </w:p>
              </w:tc>
              <w:tc>
                <w:tcPr>
                  <w:tcW w:w="3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82A3006" w14:textId="77777777" w:rsidR="006A6905" w:rsidRPr="006600B8" w:rsidRDefault="006A6905" w:rsidP="006A6905">
                  <w:pPr>
                    <w:ind w:left="284"/>
                    <w:contextualSpacing/>
                    <w:jc w:val="both"/>
                  </w:pPr>
                </w:p>
              </w:tc>
            </w:tr>
          </w:tbl>
          <w:p w14:paraId="7586DF3B" w14:textId="77777777" w:rsidR="006A6905" w:rsidRPr="006600B8" w:rsidRDefault="006A6905" w:rsidP="006A6905">
            <w:pPr>
              <w:rPr>
                <w:i/>
              </w:rPr>
            </w:pPr>
          </w:p>
        </w:tc>
      </w:tr>
    </w:tbl>
    <w:p w14:paraId="68C60522" w14:textId="77777777" w:rsidR="006A6905" w:rsidRPr="002863D8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0FBFE6C9" w14:textId="77777777" w:rsidR="006A6905" w:rsidRPr="002863D8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5005630B" w14:textId="77777777" w:rsidR="006A6905" w:rsidRPr="002863D8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79B57569" w14:textId="77777777" w:rsidR="006A6905" w:rsidRPr="002863D8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416623DF" w14:textId="77777777" w:rsidR="006A6905" w:rsidRPr="002863D8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067AFD0E" w14:textId="77777777" w:rsidR="006A6905" w:rsidRPr="002863D8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374AA9CC" w14:textId="77777777" w:rsidR="006A6905" w:rsidRPr="002863D8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4660DB4A" w14:textId="77777777" w:rsidR="006A6905" w:rsidRPr="002863D8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0CC97A1B" w14:textId="77777777" w:rsidR="006A6905" w:rsidRPr="002863D8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285E1795" w14:textId="77777777" w:rsidR="006A6905" w:rsidRPr="002863D8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3CBB6454" w14:textId="77777777" w:rsidR="006A6905" w:rsidRPr="002863D8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7C04C301" w14:textId="77777777" w:rsidR="006A6905" w:rsidRPr="002863D8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5DB9EB0F" w14:textId="77777777" w:rsidR="006A6905" w:rsidRPr="002863D8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407B754B" w14:textId="77777777" w:rsidR="006A6905" w:rsidRPr="002863D8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5B4F85BA" w14:textId="77777777" w:rsidR="006A6905" w:rsidRPr="002863D8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14CA155A" w14:textId="77777777" w:rsidR="006A6905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27A1DCF0" w14:textId="77777777" w:rsidR="006A6905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07A5A25B" w14:textId="77777777" w:rsidR="006A6905" w:rsidRPr="002863D8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78523540" w14:textId="77777777" w:rsidR="006A6905" w:rsidRPr="002863D8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04D1E14C" w14:textId="77777777" w:rsidR="006A6905" w:rsidRPr="002863D8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02BCDCA2" w14:textId="77777777" w:rsidR="006A6905" w:rsidRPr="002863D8" w:rsidRDefault="006A6905" w:rsidP="006A6905">
      <w:pPr>
        <w:widowControl w:val="0"/>
        <w:ind w:left="4956"/>
        <w:jc w:val="right"/>
        <w:rPr>
          <w:sz w:val="19"/>
          <w:szCs w:val="19"/>
          <w:highlight w:val="white"/>
        </w:rPr>
      </w:pPr>
    </w:p>
    <w:p w14:paraId="2268D2EC" w14:textId="77777777" w:rsidR="006A6905" w:rsidRPr="006600B8" w:rsidRDefault="006A6905" w:rsidP="006A6905">
      <w:pPr>
        <w:widowControl w:val="0"/>
        <w:ind w:left="4956"/>
        <w:jc w:val="right"/>
        <w:rPr>
          <w:color w:val="FF0000"/>
          <w:highlight w:val="white"/>
        </w:rPr>
      </w:pPr>
      <w:r w:rsidRPr="006600B8">
        <w:rPr>
          <w:highlight w:val="white"/>
        </w:rPr>
        <w:t>Приложение № 2</w:t>
      </w:r>
    </w:p>
    <w:p w14:paraId="2A7077B0" w14:textId="77777777" w:rsidR="006A6905" w:rsidRPr="006600B8" w:rsidRDefault="006A6905" w:rsidP="006A6905">
      <w:pPr>
        <w:widowControl w:val="0"/>
        <w:jc w:val="right"/>
        <w:rPr>
          <w:highlight w:val="white"/>
        </w:rPr>
      </w:pPr>
      <w:r w:rsidRPr="006600B8">
        <w:rPr>
          <w:highlight w:val="white"/>
        </w:rPr>
        <w:t xml:space="preserve"> к Техническому заданию</w:t>
      </w:r>
    </w:p>
    <w:p w14:paraId="37AC5E26" w14:textId="77777777" w:rsidR="006A6905" w:rsidRPr="002863D8" w:rsidRDefault="006A6905" w:rsidP="006A6905">
      <w:pPr>
        <w:ind w:left="4956"/>
        <w:jc w:val="right"/>
        <w:rPr>
          <w:rFonts w:eastAsia="Calibri"/>
          <w:sz w:val="19"/>
          <w:szCs w:val="19"/>
          <w:highlight w:val="white"/>
        </w:rPr>
      </w:pPr>
    </w:p>
    <w:tbl>
      <w:tblPr>
        <w:tblW w:w="9903" w:type="dxa"/>
        <w:jc w:val="center"/>
        <w:tblLayout w:type="fixed"/>
        <w:tblLook w:val="01E0" w:firstRow="1" w:lastRow="1" w:firstColumn="1" w:lastColumn="1" w:noHBand="0" w:noVBand="0"/>
      </w:tblPr>
      <w:tblGrid>
        <w:gridCol w:w="4768"/>
        <w:gridCol w:w="5135"/>
      </w:tblGrid>
      <w:tr w:rsidR="006A6905" w:rsidRPr="002863D8" w14:paraId="2DE72182" w14:textId="77777777" w:rsidTr="006A6905">
        <w:trPr>
          <w:trHeight w:val="1566"/>
          <w:jc w:val="center"/>
        </w:trPr>
        <w:tc>
          <w:tcPr>
            <w:tcW w:w="4768" w:type="dxa"/>
          </w:tcPr>
          <w:p w14:paraId="6AA4AF05" w14:textId="77777777" w:rsidR="006A6905" w:rsidRPr="002863D8" w:rsidRDefault="006A6905" w:rsidP="006A6905">
            <w:pPr>
              <w:keepNext/>
              <w:rPr>
                <w:sz w:val="19"/>
                <w:szCs w:val="19"/>
              </w:rPr>
            </w:pPr>
            <w:r w:rsidRPr="002863D8">
              <w:rPr>
                <w:sz w:val="19"/>
                <w:szCs w:val="19"/>
              </w:rPr>
              <w:lastRenderedPageBreak/>
              <w:t>«СОГЛАСОВАНО»</w:t>
            </w:r>
          </w:p>
          <w:p w14:paraId="4ADB3D24" w14:textId="77777777" w:rsidR="006A6905" w:rsidRPr="001B2A3F" w:rsidRDefault="006A6905" w:rsidP="006A6905">
            <w:pPr>
              <w:keepNext/>
            </w:pPr>
          </w:p>
          <w:p w14:paraId="57C55E40" w14:textId="77777777" w:rsidR="006A6905" w:rsidRDefault="006A6905" w:rsidP="006A6905">
            <w:pPr>
              <w:keepNext/>
            </w:pPr>
          </w:p>
          <w:p w14:paraId="49BDA4BA" w14:textId="77777777" w:rsidR="006A6905" w:rsidRPr="001B2A3F" w:rsidRDefault="006A6905" w:rsidP="006A6905">
            <w:pPr>
              <w:keepNext/>
            </w:pPr>
          </w:p>
          <w:p w14:paraId="0B65477E" w14:textId="77777777" w:rsidR="006A6905" w:rsidRPr="001B2A3F" w:rsidRDefault="006A6905" w:rsidP="006A6905">
            <w:pPr>
              <w:keepNext/>
            </w:pPr>
            <w:r w:rsidRPr="001B2A3F">
              <w:t>__________________/</w:t>
            </w:r>
            <w:r>
              <w:t>______________</w:t>
            </w:r>
            <w:r w:rsidRPr="001B2A3F">
              <w:t xml:space="preserve"> /</w:t>
            </w:r>
          </w:p>
          <w:p w14:paraId="47747108" w14:textId="77777777" w:rsidR="006A6905" w:rsidRPr="002863D8" w:rsidRDefault="006A6905" w:rsidP="006A6905">
            <w:pPr>
              <w:keepNext/>
              <w:rPr>
                <w:sz w:val="19"/>
                <w:szCs w:val="19"/>
              </w:rPr>
            </w:pPr>
            <w:r w:rsidRPr="001B2A3F">
              <w:rPr>
                <w:highlight w:val="white"/>
              </w:rPr>
              <w:t>« __ » __________  202</w:t>
            </w:r>
            <w:r>
              <w:rPr>
                <w:highlight w:val="white"/>
              </w:rPr>
              <w:t>5</w:t>
            </w:r>
            <w:r w:rsidRPr="001B2A3F">
              <w:rPr>
                <w:highlight w:val="white"/>
              </w:rPr>
              <w:t xml:space="preserve"> г</w:t>
            </w:r>
          </w:p>
        </w:tc>
        <w:tc>
          <w:tcPr>
            <w:tcW w:w="5135" w:type="dxa"/>
          </w:tcPr>
          <w:p w14:paraId="59212BF4" w14:textId="77777777" w:rsidR="006A6905" w:rsidRPr="006600B8" w:rsidRDefault="006A6905" w:rsidP="006A6905">
            <w:pPr>
              <w:keepNext/>
              <w:jc w:val="right"/>
            </w:pPr>
            <w:r w:rsidRPr="006600B8">
              <w:t>«УТВЕРЖДАЮ»</w:t>
            </w:r>
          </w:p>
          <w:p w14:paraId="68A006A1" w14:textId="77777777" w:rsidR="006A6905" w:rsidRPr="006600B8" w:rsidRDefault="006A6905" w:rsidP="006A6905">
            <w:pPr>
              <w:keepNext/>
              <w:jc w:val="right"/>
            </w:pPr>
            <w:r w:rsidRPr="006600B8">
              <w:t>Директор управляющей организации</w:t>
            </w:r>
          </w:p>
          <w:p w14:paraId="5E2B4A45" w14:textId="77777777" w:rsidR="006A6905" w:rsidRPr="006600B8" w:rsidRDefault="006A6905" w:rsidP="006A6905">
            <w:pPr>
              <w:keepNext/>
              <w:jc w:val="right"/>
            </w:pPr>
            <w:r w:rsidRPr="006600B8">
              <w:rPr>
                <w:bCs/>
              </w:rPr>
              <w:t>ООО «ВВКС» г. Кирово-Чепецка</w:t>
            </w:r>
          </w:p>
          <w:p w14:paraId="3DCD159A" w14:textId="77777777" w:rsidR="006A6905" w:rsidRPr="006600B8" w:rsidRDefault="006A6905" w:rsidP="006A6905">
            <w:pPr>
              <w:keepNext/>
              <w:jc w:val="right"/>
            </w:pPr>
          </w:p>
          <w:p w14:paraId="7FC29B4B" w14:textId="77777777" w:rsidR="006A6905" w:rsidRPr="006600B8" w:rsidRDefault="006A6905" w:rsidP="006A6905">
            <w:pPr>
              <w:keepNext/>
              <w:jc w:val="right"/>
            </w:pPr>
            <w:r w:rsidRPr="006600B8">
              <w:t xml:space="preserve">__________________ / </w:t>
            </w:r>
            <w:r w:rsidRPr="006600B8">
              <w:rPr>
                <w:bCs/>
              </w:rPr>
              <w:t xml:space="preserve">П.П. </w:t>
            </w:r>
            <w:proofErr w:type="spellStart"/>
            <w:r w:rsidRPr="006600B8">
              <w:rPr>
                <w:bCs/>
              </w:rPr>
              <w:t>Сенякаев</w:t>
            </w:r>
            <w:proofErr w:type="spellEnd"/>
            <w:r w:rsidRPr="006600B8">
              <w:t xml:space="preserve"> /</w:t>
            </w:r>
          </w:p>
          <w:p w14:paraId="67CC9118" w14:textId="77777777" w:rsidR="006A6905" w:rsidRPr="002863D8" w:rsidRDefault="006A6905" w:rsidP="006A6905">
            <w:pPr>
              <w:keepNext/>
              <w:jc w:val="right"/>
              <w:rPr>
                <w:sz w:val="19"/>
                <w:szCs w:val="19"/>
              </w:rPr>
            </w:pPr>
            <w:r w:rsidRPr="006600B8">
              <w:rPr>
                <w:highlight w:val="white"/>
              </w:rPr>
              <w:t>« __ » _______________  202</w:t>
            </w:r>
            <w:r>
              <w:rPr>
                <w:highlight w:val="white"/>
              </w:rPr>
              <w:t>5</w:t>
            </w:r>
            <w:r w:rsidRPr="006600B8">
              <w:rPr>
                <w:highlight w:val="white"/>
              </w:rPr>
              <w:t xml:space="preserve"> г</w:t>
            </w:r>
          </w:p>
        </w:tc>
      </w:tr>
    </w:tbl>
    <w:p w14:paraId="16FD3F43" w14:textId="77777777" w:rsidR="006A6905" w:rsidRDefault="006A6905" w:rsidP="006A6905">
      <w:pPr>
        <w:jc w:val="center"/>
        <w:rPr>
          <w:rFonts w:eastAsia="Calibri"/>
          <w:b/>
          <w:bCs/>
          <w:sz w:val="19"/>
          <w:szCs w:val="19"/>
          <w:highlight w:val="white"/>
        </w:rPr>
      </w:pPr>
    </w:p>
    <w:p w14:paraId="0C70A850" w14:textId="77777777" w:rsidR="006A6905" w:rsidRDefault="006A6905" w:rsidP="006A6905">
      <w:pPr>
        <w:jc w:val="center"/>
        <w:rPr>
          <w:rFonts w:eastAsia="Calibri"/>
          <w:b/>
          <w:bCs/>
          <w:sz w:val="19"/>
          <w:szCs w:val="19"/>
          <w:highlight w:val="white"/>
        </w:rPr>
      </w:pPr>
    </w:p>
    <w:p w14:paraId="58F5B6AA" w14:textId="77777777" w:rsidR="006A6905" w:rsidRDefault="006A6905" w:rsidP="006A6905">
      <w:pPr>
        <w:jc w:val="center"/>
        <w:rPr>
          <w:rFonts w:eastAsia="Calibri"/>
          <w:b/>
          <w:bCs/>
          <w:sz w:val="19"/>
          <w:szCs w:val="19"/>
          <w:highlight w:val="white"/>
        </w:rPr>
      </w:pPr>
    </w:p>
    <w:p w14:paraId="656D7B09" w14:textId="77777777" w:rsidR="006A6905" w:rsidRDefault="006A6905" w:rsidP="006A6905">
      <w:pPr>
        <w:jc w:val="center"/>
        <w:rPr>
          <w:rFonts w:eastAsia="Calibri"/>
          <w:b/>
          <w:bCs/>
          <w:sz w:val="19"/>
          <w:szCs w:val="19"/>
          <w:highlight w:val="white"/>
        </w:rPr>
      </w:pPr>
    </w:p>
    <w:p w14:paraId="3415FBF6" w14:textId="77777777" w:rsidR="006A6905" w:rsidRDefault="006A6905" w:rsidP="006A6905">
      <w:pPr>
        <w:jc w:val="center"/>
        <w:rPr>
          <w:rFonts w:eastAsia="Calibri"/>
          <w:b/>
          <w:bCs/>
          <w:sz w:val="19"/>
          <w:szCs w:val="19"/>
          <w:highlight w:val="white"/>
        </w:rPr>
      </w:pPr>
    </w:p>
    <w:p w14:paraId="4A6FD13A" w14:textId="77777777" w:rsidR="006A6905" w:rsidRDefault="006A6905" w:rsidP="006A6905">
      <w:pPr>
        <w:jc w:val="center"/>
        <w:rPr>
          <w:rFonts w:eastAsia="Calibri"/>
          <w:b/>
          <w:bCs/>
          <w:sz w:val="19"/>
          <w:szCs w:val="19"/>
          <w:highlight w:val="white"/>
        </w:rPr>
      </w:pPr>
    </w:p>
    <w:p w14:paraId="3EBA7523" w14:textId="77777777" w:rsidR="006A6905" w:rsidRPr="006600B8" w:rsidRDefault="006A6905" w:rsidP="006A6905">
      <w:pPr>
        <w:jc w:val="center"/>
        <w:rPr>
          <w:rFonts w:eastAsia="Calibri"/>
          <w:b/>
          <w:bCs/>
          <w:highlight w:val="white"/>
        </w:rPr>
      </w:pPr>
      <w:r w:rsidRPr="006600B8">
        <w:rPr>
          <w:rFonts w:eastAsia="Calibri"/>
          <w:b/>
          <w:bCs/>
          <w:highlight w:val="white"/>
        </w:rPr>
        <w:t>АКТ</w:t>
      </w:r>
    </w:p>
    <w:p w14:paraId="122C9C1B" w14:textId="77777777" w:rsidR="006A6905" w:rsidRPr="006600B8" w:rsidRDefault="006A6905" w:rsidP="006A6905">
      <w:pPr>
        <w:jc w:val="center"/>
        <w:rPr>
          <w:rFonts w:eastAsia="Calibri"/>
          <w:b/>
          <w:bCs/>
          <w:highlight w:val="white"/>
        </w:rPr>
      </w:pPr>
      <w:r w:rsidRPr="006600B8">
        <w:rPr>
          <w:rFonts w:eastAsia="Calibri"/>
          <w:b/>
          <w:bCs/>
          <w:highlight w:val="white"/>
        </w:rPr>
        <w:t>о выставлении постов охраны</w:t>
      </w:r>
    </w:p>
    <w:p w14:paraId="546D69DC" w14:textId="77777777" w:rsidR="006A6905" w:rsidRPr="006600B8" w:rsidRDefault="006A6905" w:rsidP="006A6905">
      <w:pPr>
        <w:jc w:val="center"/>
        <w:rPr>
          <w:rFonts w:eastAsia="Calibri"/>
          <w:b/>
          <w:bCs/>
          <w:highlight w:val="white"/>
        </w:rPr>
      </w:pPr>
    </w:p>
    <w:p w14:paraId="048303A7" w14:textId="77777777" w:rsidR="006A6905" w:rsidRPr="006600B8" w:rsidRDefault="006A6905" w:rsidP="006A6905">
      <w:pPr>
        <w:jc w:val="both"/>
        <w:rPr>
          <w:highlight w:val="white"/>
        </w:rPr>
      </w:pPr>
      <w:r w:rsidRPr="006600B8">
        <w:rPr>
          <w:highlight w:val="white"/>
        </w:rPr>
        <w:t xml:space="preserve"> </w:t>
      </w:r>
      <w:r w:rsidRPr="006600B8">
        <w:rPr>
          <w:highlight w:val="white"/>
        </w:rPr>
        <w:tab/>
      </w:r>
      <w:proofErr w:type="gramStart"/>
      <w:r w:rsidRPr="006600B8">
        <w:t xml:space="preserve">Общество с ограниченной ответственностью «Волго-Вятские коммунальные системы» г. Кирово-Чепецка (ООО «ВВКС» г. Кирово-Чепецка), именуемое в дальнейшем Заказчик, в лице директора управляющей организации общество с ограниченной ответственностью «Волго-Вятские коммунальные системы» (сокращенное наименование – ООО «ВВКС») </w:t>
      </w:r>
      <w:proofErr w:type="spellStart"/>
      <w:r w:rsidRPr="006600B8">
        <w:t>Сенякаева</w:t>
      </w:r>
      <w:proofErr w:type="spellEnd"/>
      <w:r w:rsidRPr="006600B8">
        <w:t xml:space="preserve"> Павла Петровича, действующего на основании Устава Общества и договора управления от 27.02.2023 № 92.</w:t>
      </w:r>
      <w:r w:rsidRPr="006600B8">
        <w:rPr>
          <w:highlight w:val="white"/>
        </w:rPr>
        <w:t xml:space="preserve">, с одной стороны, и </w:t>
      </w:r>
      <w:proofErr w:type="gramEnd"/>
    </w:p>
    <w:p w14:paraId="312FD245" w14:textId="4CC116BF" w:rsidR="006A6905" w:rsidRPr="006600B8" w:rsidRDefault="006A6905" w:rsidP="006A6905">
      <w:pPr>
        <w:ind w:firstLine="708"/>
        <w:jc w:val="both"/>
      </w:pPr>
      <w:r w:rsidRPr="006600B8">
        <w:rPr>
          <w:highlight w:val="white"/>
        </w:rPr>
        <w:t xml:space="preserve">___________________,  в лице ___________________, действующего на основании _____________, с другой стороны, вместе именуемые "Стороны", составили настоящий Акт о том, что на основании договора от «______» ________ 20___ г. № ______________на оказание услуг по </w:t>
      </w:r>
      <w:r w:rsidR="007934A7" w:rsidRPr="007934A7">
        <w:t>охране очистных сооружений канализации ул. Парковая</w:t>
      </w:r>
      <w:r w:rsidRPr="006600B8">
        <w:rPr>
          <w:rFonts w:eastAsia="Calibri"/>
        </w:rPr>
        <w:t xml:space="preserve"> </w:t>
      </w:r>
      <w:r w:rsidRPr="006600B8">
        <w:t xml:space="preserve"> </w:t>
      </w:r>
      <w:r w:rsidRPr="006600B8">
        <w:rPr>
          <w:i/>
          <w:iCs/>
          <w:highlight w:val="white"/>
        </w:rPr>
        <w:t xml:space="preserve"> </w:t>
      </w:r>
      <w:r w:rsidRPr="006600B8">
        <w:rPr>
          <w:highlight w:val="white"/>
        </w:rPr>
        <w:t>осуществляется</w:t>
      </w:r>
      <w:r w:rsidRPr="006600B8">
        <w:rPr>
          <w:i/>
          <w:iCs/>
          <w:highlight w:val="white"/>
        </w:rPr>
        <w:t xml:space="preserve"> _____ </w:t>
      </w:r>
      <w:r w:rsidRPr="006600B8">
        <w:rPr>
          <w:highlight w:val="white"/>
        </w:rPr>
        <w:t>(_____) посто</w:t>
      </w:r>
      <w:proofErr w:type="gramStart"/>
      <w:r w:rsidRPr="006600B8">
        <w:rPr>
          <w:highlight w:val="white"/>
        </w:rPr>
        <w:t>м(</w:t>
      </w:r>
      <w:proofErr w:type="spellStart"/>
      <w:proofErr w:type="gramEnd"/>
      <w:r w:rsidRPr="006600B8">
        <w:rPr>
          <w:highlight w:val="white"/>
        </w:rPr>
        <w:t>ами</w:t>
      </w:r>
      <w:proofErr w:type="spellEnd"/>
      <w:r w:rsidRPr="006600B8">
        <w:rPr>
          <w:highlight w:val="white"/>
        </w:rPr>
        <w:t>) охраны, вид поста (</w:t>
      </w:r>
      <w:proofErr w:type="spellStart"/>
      <w:r w:rsidRPr="006600B8">
        <w:rPr>
          <w:highlight w:val="white"/>
        </w:rPr>
        <w:t>ов</w:t>
      </w:r>
      <w:proofErr w:type="spellEnd"/>
      <w:r w:rsidRPr="006600B8">
        <w:rPr>
          <w:highlight w:val="white"/>
        </w:rPr>
        <w:t>) охраны __________________, режим охраны ___________________ суток.</w:t>
      </w:r>
    </w:p>
    <w:p w14:paraId="12A2682D" w14:textId="77777777" w:rsidR="006A6905" w:rsidRPr="006600B8" w:rsidRDefault="006A6905" w:rsidP="006A6905">
      <w:pPr>
        <w:ind w:firstLine="720"/>
        <w:jc w:val="both"/>
        <w:rPr>
          <w:highlight w:val="white"/>
        </w:rPr>
      </w:pPr>
      <w:proofErr w:type="gramStart"/>
      <w:r w:rsidRPr="006600B8">
        <w:rPr>
          <w:highlight w:val="white"/>
        </w:rPr>
        <w:t>Начата</w:t>
      </w:r>
      <w:proofErr w:type="gramEnd"/>
      <w:r w:rsidRPr="006600B8">
        <w:rPr>
          <w:highlight w:val="white"/>
        </w:rPr>
        <w:t xml:space="preserve"> в ____:____ часов по московскому времени «____»__________ 20___г.</w:t>
      </w:r>
    </w:p>
    <w:p w14:paraId="7B834848" w14:textId="77777777" w:rsidR="006A6905" w:rsidRPr="006600B8" w:rsidRDefault="006A6905" w:rsidP="006A6905">
      <w:pPr>
        <w:ind w:firstLine="720"/>
        <w:jc w:val="both"/>
        <w:rPr>
          <w:highlight w:val="white"/>
        </w:rPr>
      </w:pPr>
    </w:p>
    <w:p w14:paraId="7678EC5C" w14:textId="77777777" w:rsidR="006A6905" w:rsidRPr="006600B8" w:rsidRDefault="006A6905" w:rsidP="006A6905">
      <w:pPr>
        <w:ind w:left="284"/>
        <w:contextualSpacing/>
        <w:jc w:val="both"/>
        <w:rPr>
          <w:u w:val="single"/>
        </w:rPr>
      </w:pPr>
    </w:p>
    <w:p w14:paraId="18108F84" w14:textId="77777777" w:rsidR="006A6905" w:rsidRPr="006600B8" w:rsidRDefault="006A6905" w:rsidP="006A6905">
      <w:pPr>
        <w:ind w:left="284"/>
        <w:contextualSpacing/>
        <w:jc w:val="both"/>
        <w:rPr>
          <w:u w:val="single"/>
        </w:rPr>
      </w:pPr>
    </w:p>
    <w:tbl>
      <w:tblPr>
        <w:tblW w:w="166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02"/>
        <w:gridCol w:w="2897"/>
        <w:gridCol w:w="3337"/>
      </w:tblGrid>
      <w:tr w:rsidR="006A6905" w:rsidRPr="006600B8" w14:paraId="1C2610F1" w14:textId="77777777" w:rsidTr="006A6905">
        <w:trPr>
          <w:gridAfter w:val="2"/>
          <w:wAfter w:w="6234" w:type="dxa"/>
          <w:cantSplit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E8BCD" w14:textId="77777777" w:rsidR="006A6905" w:rsidRPr="006600B8" w:rsidRDefault="006A6905" w:rsidP="006A6905">
            <w:pPr>
              <w:ind w:left="284"/>
              <w:contextualSpacing/>
              <w:jc w:val="both"/>
            </w:pPr>
          </w:p>
        </w:tc>
      </w:tr>
      <w:tr w:rsidR="006A6905" w:rsidRPr="006600B8" w14:paraId="1D3B6C2B" w14:textId="77777777" w:rsidTr="006A6905">
        <w:trPr>
          <w:gridAfter w:val="2"/>
          <w:wAfter w:w="6234" w:type="dxa"/>
          <w:cantSplit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49C61" w14:textId="77777777" w:rsidR="006A6905" w:rsidRPr="006600B8" w:rsidRDefault="006A6905" w:rsidP="006A6905">
            <w:pPr>
              <w:ind w:left="284"/>
              <w:contextualSpacing/>
              <w:jc w:val="both"/>
              <w:rPr>
                <w:u w:val="single"/>
              </w:rPr>
            </w:pPr>
            <w:r w:rsidRPr="006600B8">
              <w:rPr>
                <w:u w:val="single"/>
              </w:rPr>
              <w:t>Начальник отдела ОТ</w:t>
            </w:r>
            <w:r w:rsidRPr="006600B8">
              <w:tab/>
              <w:t xml:space="preserve">                    ___________________________</w:t>
            </w:r>
            <w:r w:rsidRPr="006600B8">
              <w:tab/>
            </w:r>
            <w:r w:rsidRPr="006600B8">
              <w:rPr>
                <w:u w:val="single"/>
              </w:rPr>
              <w:t xml:space="preserve">           /Б.А. Горбушин/</w:t>
            </w:r>
          </w:p>
          <w:p w14:paraId="5DD0233B" w14:textId="77777777" w:rsidR="006A6905" w:rsidRPr="006600B8" w:rsidRDefault="006A6905" w:rsidP="006A6905">
            <w:pPr>
              <w:ind w:left="284"/>
              <w:contextualSpacing/>
              <w:jc w:val="both"/>
            </w:pPr>
            <w:proofErr w:type="gramStart"/>
            <w:r w:rsidRPr="006600B8">
              <w:t xml:space="preserve">(должность лица,                                      (подпись)                                            (фамилия, </w:t>
            </w:r>
            <w:proofErr w:type="spellStart"/>
            <w:r w:rsidRPr="006600B8">
              <w:t>и.о</w:t>
            </w:r>
            <w:proofErr w:type="spellEnd"/>
            <w:r w:rsidRPr="006600B8">
              <w:t>.)</w:t>
            </w:r>
            <w:proofErr w:type="gramEnd"/>
          </w:p>
          <w:p w14:paraId="14E48127" w14:textId="77777777" w:rsidR="006A6905" w:rsidRPr="006600B8" w:rsidRDefault="006A6905" w:rsidP="006A6905">
            <w:pPr>
              <w:ind w:left="284"/>
              <w:contextualSpacing/>
              <w:jc w:val="both"/>
            </w:pPr>
            <w:proofErr w:type="gramStart"/>
            <w:r w:rsidRPr="006600B8">
              <w:t>подготовившего</w:t>
            </w:r>
            <w:proofErr w:type="gramEnd"/>
            <w:r w:rsidRPr="006600B8">
              <w:t xml:space="preserve"> техническое задание)</w:t>
            </w:r>
            <w:r w:rsidRPr="006600B8">
              <w:tab/>
              <w:t xml:space="preserve">           </w:t>
            </w:r>
            <w:r w:rsidRPr="006600B8">
              <w:tab/>
            </w:r>
          </w:p>
        </w:tc>
      </w:tr>
      <w:tr w:rsidR="006A6905" w:rsidRPr="006600B8" w14:paraId="30C3F849" w14:textId="77777777" w:rsidTr="006A6905">
        <w:trPr>
          <w:gridAfter w:val="2"/>
          <w:wAfter w:w="6234" w:type="dxa"/>
          <w:cantSplit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16D8A" w14:textId="77777777" w:rsidR="006A6905" w:rsidRPr="006600B8" w:rsidRDefault="006A6905" w:rsidP="006A6905">
            <w:pPr>
              <w:ind w:left="284"/>
              <w:contextualSpacing/>
              <w:jc w:val="both"/>
            </w:pPr>
          </w:p>
        </w:tc>
      </w:tr>
      <w:tr w:rsidR="006A6905" w:rsidRPr="006600B8" w14:paraId="3E2E97B2" w14:textId="77777777" w:rsidTr="006A6905">
        <w:trPr>
          <w:cantSplit/>
          <w:trHeight w:val="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8E85A" w14:textId="77777777" w:rsidR="006A6905" w:rsidRPr="006600B8" w:rsidRDefault="006A6905" w:rsidP="006A6905">
            <w:pPr>
              <w:ind w:left="284"/>
              <w:contextualSpacing/>
              <w:jc w:val="both"/>
            </w:pPr>
          </w:p>
        </w:tc>
        <w:tc>
          <w:tcPr>
            <w:tcW w:w="10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6AABF" w14:textId="77777777" w:rsidR="006A6905" w:rsidRPr="006600B8" w:rsidRDefault="006A6905" w:rsidP="006A6905">
            <w:pPr>
              <w:ind w:left="284"/>
              <w:contextualSpacing/>
              <w:jc w:val="both"/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14A5C" w14:textId="77777777" w:rsidR="006A6905" w:rsidRPr="006600B8" w:rsidRDefault="006A6905" w:rsidP="006A6905">
            <w:pPr>
              <w:ind w:left="284"/>
              <w:contextualSpacing/>
              <w:jc w:val="both"/>
            </w:pPr>
          </w:p>
        </w:tc>
      </w:tr>
    </w:tbl>
    <w:p w14:paraId="1C7E4D33" w14:textId="77777777" w:rsidR="006A6905" w:rsidRPr="002863D8" w:rsidRDefault="006A6905" w:rsidP="006A6905">
      <w:pPr>
        <w:shd w:val="clear" w:color="auto" w:fill="FFFFFF"/>
        <w:jc w:val="center"/>
        <w:rPr>
          <w:sz w:val="19"/>
          <w:szCs w:val="19"/>
        </w:rPr>
      </w:pPr>
    </w:p>
    <w:p w14:paraId="34646695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0AC03FCB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0C5C042C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4118D304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706421C8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4C70F3FC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244CEDFB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36526B15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12E2E79D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25DC237D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094A47C2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01AF8CAF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46B4D9AF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230FECB0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34F7EBD0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261E562B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74DC6DA9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4767D585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75772329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768CBF8C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109D4E2E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7DCCF8F9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3B78667D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150090F8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51C63F7A" w14:textId="77777777" w:rsidR="006A6905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3D7E0CCD" w14:textId="77777777" w:rsidR="006A6905" w:rsidRPr="006600B8" w:rsidRDefault="006A6905" w:rsidP="006A6905">
      <w:pPr>
        <w:widowControl w:val="0"/>
        <w:ind w:left="4956"/>
        <w:jc w:val="right"/>
        <w:rPr>
          <w:color w:val="FF0000"/>
          <w:sz w:val="19"/>
          <w:szCs w:val="19"/>
          <w:highlight w:val="white"/>
        </w:rPr>
      </w:pPr>
      <w:r w:rsidRPr="006600B8">
        <w:rPr>
          <w:sz w:val="19"/>
          <w:szCs w:val="19"/>
          <w:highlight w:val="white"/>
        </w:rPr>
        <w:t>Приложение № 3</w:t>
      </w:r>
    </w:p>
    <w:p w14:paraId="27BDFA60" w14:textId="77777777" w:rsidR="006A6905" w:rsidRPr="006600B8" w:rsidRDefault="006A6905" w:rsidP="006A6905">
      <w:pPr>
        <w:widowControl w:val="0"/>
        <w:jc w:val="right"/>
        <w:rPr>
          <w:sz w:val="19"/>
          <w:szCs w:val="19"/>
          <w:highlight w:val="white"/>
        </w:rPr>
      </w:pPr>
      <w:r w:rsidRPr="006600B8">
        <w:rPr>
          <w:sz w:val="19"/>
          <w:szCs w:val="19"/>
          <w:highlight w:val="white"/>
        </w:rPr>
        <w:t xml:space="preserve"> к Техническому заданию</w:t>
      </w:r>
    </w:p>
    <w:p w14:paraId="3E3B0FEA" w14:textId="77777777" w:rsidR="006A6905" w:rsidRPr="006600B8" w:rsidRDefault="006A6905" w:rsidP="006A6905">
      <w:pPr>
        <w:ind w:left="4956"/>
        <w:jc w:val="right"/>
        <w:rPr>
          <w:rFonts w:eastAsia="Calibri"/>
          <w:sz w:val="19"/>
          <w:szCs w:val="19"/>
          <w:highlight w:val="white"/>
        </w:rPr>
      </w:pPr>
    </w:p>
    <w:tbl>
      <w:tblPr>
        <w:tblW w:w="9903" w:type="dxa"/>
        <w:jc w:val="center"/>
        <w:tblLayout w:type="fixed"/>
        <w:tblLook w:val="01E0" w:firstRow="1" w:lastRow="1" w:firstColumn="1" w:lastColumn="1" w:noHBand="0" w:noVBand="0"/>
      </w:tblPr>
      <w:tblGrid>
        <w:gridCol w:w="4768"/>
        <w:gridCol w:w="5135"/>
      </w:tblGrid>
      <w:tr w:rsidR="006A6905" w:rsidRPr="006600B8" w14:paraId="3EA85C88" w14:textId="77777777" w:rsidTr="006A6905">
        <w:trPr>
          <w:trHeight w:val="1566"/>
          <w:jc w:val="center"/>
        </w:trPr>
        <w:tc>
          <w:tcPr>
            <w:tcW w:w="4768" w:type="dxa"/>
          </w:tcPr>
          <w:p w14:paraId="7ADE5214" w14:textId="77777777" w:rsidR="006A6905" w:rsidRPr="006600B8" w:rsidRDefault="006A6905" w:rsidP="006A6905">
            <w:pPr>
              <w:keepNext/>
              <w:rPr>
                <w:sz w:val="19"/>
                <w:szCs w:val="19"/>
              </w:rPr>
            </w:pPr>
            <w:r w:rsidRPr="006600B8">
              <w:rPr>
                <w:sz w:val="19"/>
                <w:szCs w:val="19"/>
              </w:rPr>
              <w:lastRenderedPageBreak/>
              <w:t>«СОГЛАСОВАНО»</w:t>
            </w:r>
          </w:p>
          <w:p w14:paraId="3DFFD3CF" w14:textId="77777777" w:rsidR="006A6905" w:rsidRPr="006600B8" w:rsidRDefault="006A6905" w:rsidP="006A6905">
            <w:pPr>
              <w:keepNext/>
              <w:rPr>
                <w:sz w:val="19"/>
                <w:szCs w:val="19"/>
              </w:rPr>
            </w:pPr>
          </w:p>
          <w:p w14:paraId="1A6D807F" w14:textId="77777777" w:rsidR="006A6905" w:rsidRPr="006600B8" w:rsidRDefault="006A6905" w:rsidP="006A6905">
            <w:pPr>
              <w:keepNext/>
              <w:rPr>
                <w:sz w:val="19"/>
                <w:szCs w:val="19"/>
              </w:rPr>
            </w:pPr>
          </w:p>
          <w:p w14:paraId="75E748DF" w14:textId="77777777" w:rsidR="006A6905" w:rsidRPr="006600B8" w:rsidRDefault="006A6905" w:rsidP="006A6905">
            <w:pPr>
              <w:keepNext/>
              <w:rPr>
                <w:sz w:val="19"/>
                <w:szCs w:val="19"/>
              </w:rPr>
            </w:pPr>
            <w:r w:rsidRPr="006600B8">
              <w:rPr>
                <w:sz w:val="19"/>
                <w:szCs w:val="19"/>
              </w:rPr>
              <w:t>__________________/</w:t>
            </w:r>
            <w:r>
              <w:rPr>
                <w:sz w:val="19"/>
                <w:szCs w:val="19"/>
              </w:rPr>
              <w:t>_____________________</w:t>
            </w:r>
            <w:r w:rsidRPr="006600B8">
              <w:rPr>
                <w:sz w:val="19"/>
                <w:szCs w:val="19"/>
              </w:rPr>
              <w:t xml:space="preserve"> /</w:t>
            </w:r>
          </w:p>
          <w:p w14:paraId="44E390D1" w14:textId="77777777" w:rsidR="006A6905" w:rsidRPr="006600B8" w:rsidRDefault="006A6905" w:rsidP="006A6905">
            <w:pPr>
              <w:keepNext/>
              <w:rPr>
                <w:sz w:val="19"/>
                <w:szCs w:val="19"/>
              </w:rPr>
            </w:pPr>
            <w:r w:rsidRPr="006600B8">
              <w:rPr>
                <w:sz w:val="19"/>
                <w:szCs w:val="19"/>
                <w:highlight w:val="white"/>
              </w:rPr>
              <w:t>« __ » __________  202</w:t>
            </w:r>
            <w:r>
              <w:rPr>
                <w:sz w:val="19"/>
                <w:szCs w:val="19"/>
                <w:highlight w:val="white"/>
              </w:rPr>
              <w:t>5</w:t>
            </w:r>
            <w:r w:rsidRPr="006600B8">
              <w:rPr>
                <w:sz w:val="19"/>
                <w:szCs w:val="19"/>
                <w:highlight w:val="white"/>
              </w:rPr>
              <w:t xml:space="preserve"> г</w:t>
            </w:r>
          </w:p>
        </w:tc>
        <w:tc>
          <w:tcPr>
            <w:tcW w:w="5135" w:type="dxa"/>
          </w:tcPr>
          <w:p w14:paraId="69377ADD" w14:textId="77777777" w:rsidR="006A6905" w:rsidRPr="006600B8" w:rsidRDefault="006A6905" w:rsidP="006A6905">
            <w:pPr>
              <w:keepNext/>
              <w:jc w:val="right"/>
              <w:rPr>
                <w:sz w:val="19"/>
                <w:szCs w:val="19"/>
              </w:rPr>
            </w:pPr>
            <w:r w:rsidRPr="006600B8">
              <w:rPr>
                <w:sz w:val="19"/>
                <w:szCs w:val="19"/>
              </w:rPr>
              <w:t>«УТВЕРЖДАЮ»</w:t>
            </w:r>
          </w:p>
          <w:p w14:paraId="1071616E" w14:textId="77777777" w:rsidR="006A6905" w:rsidRPr="006600B8" w:rsidRDefault="006A6905" w:rsidP="006A6905">
            <w:pPr>
              <w:keepNext/>
              <w:jc w:val="right"/>
              <w:rPr>
                <w:sz w:val="19"/>
                <w:szCs w:val="19"/>
              </w:rPr>
            </w:pPr>
            <w:r w:rsidRPr="006600B8">
              <w:rPr>
                <w:sz w:val="19"/>
                <w:szCs w:val="19"/>
              </w:rPr>
              <w:t>Директор управляющей организации</w:t>
            </w:r>
          </w:p>
          <w:p w14:paraId="68B37713" w14:textId="77777777" w:rsidR="006A6905" w:rsidRPr="006600B8" w:rsidRDefault="006A6905" w:rsidP="006A6905">
            <w:pPr>
              <w:keepNext/>
              <w:jc w:val="right"/>
              <w:rPr>
                <w:sz w:val="19"/>
                <w:szCs w:val="19"/>
              </w:rPr>
            </w:pPr>
            <w:r w:rsidRPr="006600B8">
              <w:rPr>
                <w:bCs/>
                <w:sz w:val="19"/>
                <w:szCs w:val="19"/>
              </w:rPr>
              <w:t>ООО «ВВКС» г. Кирово-Чепецка</w:t>
            </w:r>
          </w:p>
          <w:p w14:paraId="47EC03FF" w14:textId="77777777" w:rsidR="006A6905" w:rsidRPr="006600B8" w:rsidRDefault="006A6905" w:rsidP="006A6905">
            <w:pPr>
              <w:keepNext/>
              <w:jc w:val="right"/>
              <w:rPr>
                <w:sz w:val="19"/>
                <w:szCs w:val="19"/>
              </w:rPr>
            </w:pPr>
          </w:p>
          <w:p w14:paraId="44621D49" w14:textId="77777777" w:rsidR="006A6905" w:rsidRPr="006600B8" w:rsidRDefault="006A6905" w:rsidP="006A6905">
            <w:pPr>
              <w:keepNext/>
              <w:jc w:val="right"/>
              <w:rPr>
                <w:sz w:val="19"/>
                <w:szCs w:val="19"/>
              </w:rPr>
            </w:pPr>
            <w:r w:rsidRPr="006600B8">
              <w:rPr>
                <w:sz w:val="19"/>
                <w:szCs w:val="19"/>
              </w:rPr>
              <w:t xml:space="preserve">__________________ / </w:t>
            </w:r>
            <w:r w:rsidRPr="006600B8">
              <w:rPr>
                <w:bCs/>
                <w:sz w:val="19"/>
                <w:szCs w:val="19"/>
              </w:rPr>
              <w:t xml:space="preserve">П.П. </w:t>
            </w:r>
            <w:proofErr w:type="spellStart"/>
            <w:r w:rsidRPr="006600B8">
              <w:rPr>
                <w:bCs/>
                <w:sz w:val="19"/>
                <w:szCs w:val="19"/>
              </w:rPr>
              <w:t>Сенякаев</w:t>
            </w:r>
            <w:proofErr w:type="spellEnd"/>
            <w:r w:rsidRPr="006600B8">
              <w:rPr>
                <w:sz w:val="19"/>
                <w:szCs w:val="19"/>
              </w:rPr>
              <w:t xml:space="preserve"> /</w:t>
            </w:r>
          </w:p>
          <w:p w14:paraId="030A5696" w14:textId="77777777" w:rsidR="006A6905" w:rsidRPr="006600B8" w:rsidRDefault="006A6905" w:rsidP="006A6905">
            <w:pPr>
              <w:keepNext/>
              <w:jc w:val="right"/>
              <w:rPr>
                <w:sz w:val="19"/>
                <w:szCs w:val="19"/>
              </w:rPr>
            </w:pPr>
            <w:r w:rsidRPr="006600B8">
              <w:rPr>
                <w:sz w:val="19"/>
                <w:szCs w:val="19"/>
                <w:highlight w:val="white"/>
              </w:rPr>
              <w:t>« __ » _______________  202</w:t>
            </w:r>
            <w:r>
              <w:rPr>
                <w:sz w:val="19"/>
                <w:szCs w:val="19"/>
                <w:highlight w:val="white"/>
              </w:rPr>
              <w:t>5</w:t>
            </w:r>
            <w:r w:rsidRPr="006600B8">
              <w:rPr>
                <w:sz w:val="19"/>
                <w:szCs w:val="19"/>
                <w:highlight w:val="white"/>
              </w:rPr>
              <w:t xml:space="preserve"> г</w:t>
            </w:r>
          </w:p>
        </w:tc>
      </w:tr>
    </w:tbl>
    <w:p w14:paraId="5BF2B568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p w14:paraId="09264C1F" w14:textId="77777777" w:rsidR="006A6905" w:rsidRPr="002863D8" w:rsidRDefault="006A6905" w:rsidP="006A6905">
      <w:pPr>
        <w:ind w:left="180" w:hanging="38"/>
        <w:jc w:val="center"/>
        <w:rPr>
          <w:b/>
          <w:bCs/>
          <w:sz w:val="19"/>
          <w:szCs w:val="19"/>
          <w:highlight w:val="white"/>
        </w:rPr>
      </w:pPr>
      <w:r w:rsidRPr="002863D8">
        <w:rPr>
          <w:b/>
          <w:bCs/>
          <w:sz w:val="19"/>
          <w:szCs w:val="19"/>
          <w:highlight w:val="white"/>
        </w:rPr>
        <w:t>ИНСТРУКЦИЯ</w:t>
      </w:r>
    </w:p>
    <w:p w14:paraId="1D4305F9" w14:textId="3458C5A3" w:rsidR="006A6905" w:rsidRPr="002863D8" w:rsidRDefault="006A6905" w:rsidP="006A6905">
      <w:pPr>
        <w:jc w:val="center"/>
        <w:rPr>
          <w:rFonts w:eastAsia="Calibri"/>
          <w:b/>
          <w:sz w:val="19"/>
          <w:szCs w:val="19"/>
        </w:rPr>
      </w:pPr>
      <w:r w:rsidRPr="002863D8">
        <w:rPr>
          <w:rFonts w:eastAsia="Calibri"/>
          <w:b/>
          <w:bCs/>
          <w:sz w:val="19"/>
          <w:szCs w:val="19"/>
          <w:highlight w:val="white"/>
        </w:rPr>
        <w:t xml:space="preserve">на оказание услуг по </w:t>
      </w:r>
      <w:r w:rsidR="007934A7" w:rsidRPr="007934A7">
        <w:rPr>
          <w:rFonts w:eastAsia="Calibri"/>
          <w:b/>
          <w:bCs/>
          <w:sz w:val="19"/>
          <w:szCs w:val="19"/>
        </w:rPr>
        <w:t xml:space="preserve">охране очистных сооружений канализации ул. </w:t>
      </w:r>
      <w:proofErr w:type="gramStart"/>
      <w:r w:rsidR="007934A7" w:rsidRPr="007934A7">
        <w:rPr>
          <w:rFonts w:eastAsia="Calibri"/>
          <w:b/>
          <w:bCs/>
          <w:sz w:val="19"/>
          <w:szCs w:val="19"/>
        </w:rPr>
        <w:t>Парковая</w:t>
      </w:r>
      <w:proofErr w:type="gramEnd"/>
    </w:p>
    <w:p w14:paraId="2F48EA97" w14:textId="77777777" w:rsidR="006A6905" w:rsidRPr="002863D8" w:rsidRDefault="006A6905" w:rsidP="006A6905">
      <w:pPr>
        <w:jc w:val="both"/>
        <w:rPr>
          <w:sz w:val="19"/>
          <w:szCs w:val="19"/>
          <w:highlight w:val="white"/>
        </w:rPr>
      </w:pPr>
    </w:p>
    <w:p w14:paraId="1B5C6120" w14:textId="77777777" w:rsidR="006A6905" w:rsidRPr="002863D8" w:rsidRDefault="006A6905" w:rsidP="006A6905">
      <w:pPr>
        <w:numPr>
          <w:ilvl w:val="0"/>
          <w:numId w:val="1"/>
        </w:numPr>
        <w:tabs>
          <w:tab w:val="left" w:pos="0"/>
        </w:tabs>
        <w:ind w:left="180" w:firstLine="708"/>
        <w:jc w:val="both"/>
        <w:rPr>
          <w:sz w:val="19"/>
          <w:szCs w:val="19"/>
          <w:highlight w:val="white"/>
        </w:rPr>
      </w:pPr>
      <w:r w:rsidRPr="002863D8">
        <w:rPr>
          <w:b/>
          <w:bCs/>
          <w:sz w:val="19"/>
          <w:szCs w:val="19"/>
          <w:highlight w:val="white"/>
        </w:rPr>
        <w:t>Общие положения</w:t>
      </w:r>
      <w:r w:rsidRPr="002863D8">
        <w:rPr>
          <w:sz w:val="19"/>
          <w:szCs w:val="19"/>
          <w:highlight w:val="white"/>
        </w:rPr>
        <w:t>.</w:t>
      </w:r>
    </w:p>
    <w:p w14:paraId="4206B9EE" w14:textId="77777777" w:rsidR="006A6905" w:rsidRPr="009D20BE" w:rsidRDefault="006A6905" w:rsidP="006A6905">
      <w:pPr>
        <w:numPr>
          <w:ilvl w:val="1"/>
          <w:numId w:val="1"/>
        </w:numPr>
        <w:shd w:val="clear" w:color="auto" w:fill="FFFFFF"/>
        <w:tabs>
          <w:tab w:val="left" w:pos="0"/>
        </w:tabs>
        <w:ind w:firstLine="851"/>
        <w:jc w:val="both"/>
        <w:rPr>
          <w:color w:val="000000"/>
          <w:sz w:val="19"/>
          <w:szCs w:val="19"/>
        </w:rPr>
      </w:pPr>
      <w:r w:rsidRPr="00AF5634">
        <w:rPr>
          <w:sz w:val="19"/>
          <w:szCs w:val="19"/>
          <w:highlight w:val="white"/>
        </w:rPr>
        <w:t>Настоящая инструкция определяет порядок действий сотрудников охраны Исполнителя при несении службы на объекте охраны.</w:t>
      </w:r>
      <w:r>
        <w:rPr>
          <w:sz w:val="19"/>
          <w:szCs w:val="19"/>
          <w:highlight w:val="white"/>
        </w:rPr>
        <w:t xml:space="preserve"> </w:t>
      </w:r>
    </w:p>
    <w:p w14:paraId="1717A6DF" w14:textId="2AD9BD3E" w:rsidR="006A6905" w:rsidRPr="00AB5A2F" w:rsidRDefault="006A6905" w:rsidP="006A6905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z w:val="19"/>
          <w:szCs w:val="19"/>
        </w:rPr>
      </w:pPr>
      <w:r w:rsidRPr="00AF5634">
        <w:rPr>
          <w:sz w:val="19"/>
          <w:szCs w:val="19"/>
          <w:highlight w:val="white"/>
        </w:rPr>
        <w:t xml:space="preserve">Правовую основу действий сотрудников охраны при несении службы составляют </w:t>
      </w:r>
      <w:r w:rsidRPr="00AF5634">
        <w:rPr>
          <w:sz w:val="19"/>
          <w:szCs w:val="19"/>
        </w:rPr>
        <w:t>"Конституция Российской Федерации" (п</w:t>
      </w:r>
      <w:r w:rsidRPr="00AF5634">
        <w:rPr>
          <w:color w:val="000000"/>
          <w:sz w:val="19"/>
          <w:szCs w:val="19"/>
        </w:rPr>
        <w:t>ринята всенародным голосованием 12.12.1993 с изменениями, одобренными в ходе общероссийского голосования 01.07.2020</w:t>
      </w:r>
      <w:r w:rsidRPr="00AB5A2F">
        <w:rPr>
          <w:sz w:val="19"/>
          <w:szCs w:val="19"/>
        </w:rPr>
        <w:t>)</w:t>
      </w:r>
      <w:r w:rsidRPr="00AB5A2F">
        <w:rPr>
          <w:sz w:val="19"/>
          <w:szCs w:val="19"/>
          <w:highlight w:val="white"/>
        </w:rPr>
        <w:t xml:space="preserve">, </w:t>
      </w:r>
      <w:r w:rsidRPr="00AB5A2F">
        <w:rPr>
          <w:sz w:val="19"/>
          <w:szCs w:val="19"/>
        </w:rPr>
        <w:t xml:space="preserve">"Уголовный кодекс Российской Федерации" от 13.06.1996 N 63-ФЗ (ред. от </w:t>
      </w:r>
      <w:r>
        <w:rPr>
          <w:sz w:val="19"/>
          <w:szCs w:val="19"/>
        </w:rPr>
        <w:t>27</w:t>
      </w:r>
      <w:r w:rsidRPr="00AB5A2F">
        <w:rPr>
          <w:sz w:val="19"/>
          <w:szCs w:val="19"/>
        </w:rPr>
        <w:t>.</w:t>
      </w:r>
      <w:r>
        <w:rPr>
          <w:sz w:val="19"/>
          <w:szCs w:val="19"/>
        </w:rPr>
        <w:t>11</w:t>
      </w:r>
      <w:r w:rsidRPr="00AB5A2F">
        <w:rPr>
          <w:sz w:val="19"/>
          <w:szCs w:val="19"/>
        </w:rPr>
        <w:t>.20</w:t>
      </w:r>
      <w:r>
        <w:rPr>
          <w:sz w:val="19"/>
          <w:szCs w:val="19"/>
        </w:rPr>
        <w:t>23</w:t>
      </w:r>
      <w:r w:rsidRPr="00AB5A2F">
        <w:rPr>
          <w:sz w:val="19"/>
          <w:szCs w:val="19"/>
        </w:rPr>
        <w:t>)</w:t>
      </w:r>
      <w:r w:rsidRPr="00AB5A2F">
        <w:rPr>
          <w:sz w:val="19"/>
          <w:szCs w:val="19"/>
          <w:highlight w:val="white"/>
        </w:rPr>
        <w:t>,</w:t>
      </w:r>
      <w:r w:rsidRPr="00AB5A2F">
        <w:rPr>
          <w:sz w:val="19"/>
          <w:szCs w:val="19"/>
        </w:rPr>
        <w:t xml:space="preserve"> "Кодекс Российской Федерации об административных правонарушениях" от 30.12.2001 N 195-ФЗ (ред. от </w:t>
      </w:r>
      <w:r>
        <w:rPr>
          <w:sz w:val="19"/>
          <w:szCs w:val="19"/>
        </w:rPr>
        <w:t>27</w:t>
      </w:r>
      <w:r w:rsidRPr="00AB5A2F">
        <w:rPr>
          <w:sz w:val="19"/>
          <w:szCs w:val="19"/>
        </w:rPr>
        <w:t>.1</w:t>
      </w:r>
      <w:r>
        <w:rPr>
          <w:sz w:val="19"/>
          <w:szCs w:val="19"/>
        </w:rPr>
        <w:t>1</w:t>
      </w:r>
      <w:r w:rsidRPr="00AB5A2F">
        <w:rPr>
          <w:sz w:val="19"/>
          <w:szCs w:val="19"/>
        </w:rPr>
        <w:t>.20</w:t>
      </w:r>
      <w:r>
        <w:rPr>
          <w:sz w:val="19"/>
          <w:szCs w:val="19"/>
        </w:rPr>
        <w:t>23</w:t>
      </w:r>
      <w:r w:rsidRPr="00AB5A2F">
        <w:rPr>
          <w:sz w:val="19"/>
          <w:szCs w:val="19"/>
        </w:rPr>
        <w:t>)</w:t>
      </w:r>
      <w:r w:rsidRPr="00AB5A2F">
        <w:rPr>
          <w:sz w:val="19"/>
          <w:szCs w:val="19"/>
          <w:highlight w:val="white"/>
        </w:rPr>
        <w:t xml:space="preserve">, </w:t>
      </w:r>
      <w:r w:rsidRPr="00AB5A2F">
        <w:rPr>
          <w:sz w:val="19"/>
          <w:szCs w:val="19"/>
        </w:rPr>
        <w:t>Федеральный закон от 13.12.1996 N 150-ФЗ (</w:t>
      </w:r>
      <w:r>
        <w:rPr>
          <w:sz w:val="19"/>
          <w:szCs w:val="19"/>
        </w:rPr>
        <w:t xml:space="preserve">последняя </w:t>
      </w:r>
      <w:r w:rsidRPr="00AB5A2F">
        <w:rPr>
          <w:sz w:val="19"/>
          <w:szCs w:val="19"/>
        </w:rPr>
        <w:t>ред</w:t>
      </w:r>
      <w:r>
        <w:rPr>
          <w:sz w:val="19"/>
          <w:szCs w:val="19"/>
        </w:rPr>
        <w:t>акция</w:t>
      </w:r>
      <w:proofErr w:type="gramStart"/>
      <w:r>
        <w:rPr>
          <w:sz w:val="19"/>
          <w:szCs w:val="19"/>
        </w:rPr>
        <w:t>.</w:t>
      </w:r>
      <w:proofErr w:type="gramEnd"/>
      <w:r>
        <w:rPr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о</w:t>
      </w:r>
      <w:proofErr w:type="gramEnd"/>
      <w:r>
        <w:rPr>
          <w:sz w:val="19"/>
          <w:szCs w:val="19"/>
        </w:rPr>
        <w:t>т 06</w:t>
      </w:r>
      <w:r w:rsidRPr="00AB5A2F">
        <w:rPr>
          <w:sz w:val="19"/>
          <w:szCs w:val="19"/>
        </w:rPr>
        <w:t>.0</w:t>
      </w:r>
      <w:r>
        <w:rPr>
          <w:sz w:val="19"/>
          <w:szCs w:val="19"/>
        </w:rPr>
        <w:t>2</w:t>
      </w:r>
      <w:r w:rsidRPr="00AB5A2F">
        <w:rPr>
          <w:sz w:val="19"/>
          <w:szCs w:val="19"/>
        </w:rPr>
        <w:t>.20</w:t>
      </w:r>
      <w:r>
        <w:rPr>
          <w:sz w:val="19"/>
          <w:szCs w:val="19"/>
        </w:rPr>
        <w:t>23</w:t>
      </w:r>
      <w:r w:rsidRPr="00AB5A2F">
        <w:rPr>
          <w:sz w:val="19"/>
          <w:szCs w:val="19"/>
        </w:rPr>
        <w:t xml:space="preserve">) "Об оружии" </w:t>
      </w:r>
      <w:r w:rsidRPr="00AB5A2F">
        <w:rPr>
          <w:sz w:val="19"/>
          <w:szCs w:val="19"/>
          <w:highlight w:val="white"/>
        </w:rPr>
        <w:t xml:space="preserve">и иные нормативно-правовые акты Российской Федерации, а также договором, настоящей Инструкцией и </w:t>
      </w:r>
      <w:r w:rsidRPr="00AB5A2F">
        <w:rPr>
          <w:bCs/>
          <w:spacing w:val="-1"/>
          <w:sz w:val="19"/>
          <w:szCs w:val="19"/>
        </w:rPr>
        <w:t xml:space="preserve">Положением о </w:t>
      </w:r>
      <w:proofErr w:type="spellStart"/>
      <w:r w:rsidRPr="00AB5A2F">
        <w:rPr>
          <w:bCs/>
          <w:spacing w:val="-1"/>
          <w:sz w:val="19"/>
          <w:szCs w:val="19"/>
        </w:rPr>
        <w:t>внутриобъектовом</w:t>
      </w:r>
      <w:proofErr w:type="spellEnd"/>
      <w:r w:rsidRPr="00AB5A2F">
        <w:rPr>
          <w:bCs/>
          <w:spacing w:val="-1"/>
          <w:sz w:val="19"/>
          <w:szCs w:val="19"/>
        </w:rPr>
        <w:t xml:space="preserve"> и пропускном режимах </w:t>
      </w:r>
      <w:r w:rsidRPr="00AB5A2F">
        <w:rPr>
          <w:bCs/>
          <w:sz w:val="19"/>
          <w:szCs w:val="19"/>
        </w:rPr>
        <w:t xml:space="preserve">при оказании услуг по </w:t>
      </w:r>
      <w:r w:rsidR="00D0641D" w:rsidRPr="00D0641D">
        <w:rPr>
          <w:bCs/>
          <w:sz w:val="19"/>
          <w:szCs w:val="19"/>
        </w:rPr>
        <w:t xml:space="preserve">охране очистных сооружений канализации ул. </w:t>
      </w:r>
      <w:proofErr w:type="gramStart"/>
      <w:r w:rsidR="00D0641D" w:rsidRPr="00D0641D">
        <w:rPr>
          <w:bCs/>
          <w:sz w:val="19"/>
          <w:szCs w:val="19"/>
        </w:rPr>
        <w:t>Парковая</w:t>
      </w:r>
      <w:proofErr w:type="gramEnd"/>
      <w:r w:rsidRPr="00AB5A2F">
        <w:rPr>
          <w:rFonts w:eastAsia="Calibri"/>
          <w:sz w:val="19"/>
          <w:szCs w:val="19"/>
        </w:rPr>
        <w:t xml:space="preserve"> </w:t>
      </w:r>
      <w:r w:rsidRPr="00AB5A2F">
        <w:rPr>
          <w:sz w:val="19"/>
          <w:szCs w:val="19"/>
          <w:highlight w:val="white"/>
        </w:rPr>
        <w:t>(Приложение 4 к настоящему Техническому заданию).</w:t>
      </w:r>
    </w:p>
    <w:p w14:paraId="01697076" w14:textId="77777777" w:rsidR="006A6905" w:rsidRPr="002863D8" w:rsidRDefault="006A6905" w:rsidP="006A6905">
      <w:pPr>
        <w:numPr>
          <w:ilvl w:val="1"/>
          <w:numId w:val="1"/>
        </w:numPr>
        <w:tabs>
          <w:tab w:val="left" w:pos="0"/>
          <w:tab w:val="left" w:pos="851"/>
        </w:tabs>
        <w:ind w:firstLine="851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Сотрудники охраны подчиняются руководству Исполнителя. Для них являются обязательными все указания и требования Заказчика (администрации Предприятия), не противоречащие положениям настоящего договора. </w:t>
      </w:r>
    </w:p>
    <w:p w14:paraId="450C223A" w14:textId="77777777" w:rsidR="006A6905" w:rsidRPr="002863D8" w:rsidRDefault="006A6905" w:rsidP="006A6905">
      <w:pPr>
        <w:numPr>
          <w:ilvl w:val="0"/>
          <w:numId w:val="1"/>
        </w:numPr>
        <w:tabs>
          <w:tab w:val="left" w:pos="0"/>
        </w:tabs>
        <w:ind w:left="180" w:firstLine="708"/>
        <w:jc w:val="both"/>
        <w:rPr>
          <w:b/>
          <w:bCs/>
          <w:sz w:val="19"/>
          <w:szCs w:val="19"/>
          <w:highlight w:val="white"/>
        </w:rPr>
      </w:pPr>
      <w:r w:rsidRPr="002863D8">
        <w:rPr>
          <w:b/>
          <w:bCs/>
          <w:sz w:val="19"/>
          <w:szCs w:val="19"/>
          <w:highlight w:val="white"/>
        </w:rPr>
        <w:t>Обязанности сотрудника охраны:</w:t>
      </w:r>
    </w:p>
    <w:p w14:paraId="7D89F039" w14:textId="77777777" w:rsidR="006A6905" w:rsidRPr="002863D8" w:rsidRDefault="006A6905" w:rsidP="006A6905">
      <w:pPr>
        <w:jc w:val="both"/>
        <w:rPr>
          <w:b/>
          <w:bCs/>
          <w:sz w:val="19"/>
          <w:szCs w:val="19"/>
          <w:highlight w:val="white"/>
        </w:rPr>
      </w:pPr>
      <w:r w:rsidRPr="002863D8">
        <w:rPr>
          <w:b/>
          <w:bCs/>
          <w:sz w:val="19"/>
          <w:szCs w:val="19"/>
          <w:highlight w:val="white"/>
        </w:rPr>
        <w:t xml:space="preserve">             </w:t>
      </w:r>
      <w:r w:rsidRPr="002863D8">
        <w:rPr>
          <w:sz w:val="19"/>
          <w:szCs w:val="19"/>
          <w:highlight w:val="white"/>
        </w:rPr>
        <w:t xml:space="preserve">В целях выполнения условий договора и определенных им обязательств, сотрудник охраны поста (смены) обязан: </w:t>
      </w:r>
    </w:p>
    <w:p w14:paraId="2FD1A841" w14:textId="77777777" w:rsidR="006A6905" w:rsidRPr="002863D8" w:rsidRDefault="006A6905" w:rsidP="006A6905">
      <w:pPr>
        <w:tabs>
          <w:tab w:val="left" w:pos="0"/>
        </w:tabs>
        <w:ind w:firstLine="840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2.1. В своей работе руководствоваться требованиями действующего законодательства, условиями договора, положениями настоящей Инструкции и документов, регламентирующих его обязанности, а также ведомственными приказами,  инструкциями, в части касающейся охраны и безопасности объекта,  распоряжениями  руководства Исполнителя. </w:t>
      </w:r>
    </w:p>
    <w:p w14:paraId="19308EAC" w14:textId="77777777" w:rsidR="006A6905" w:rsidRPr="002863D8" w:rsidRDefault="006A6905" w:rsidP="006A6905">
      <w:pPr>
        <w:tabs>
          <w:tab w:val="left" w:pos="0"/>
        </w:tabs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                 2.2. Знать расположение и оборудование объекта, территорию и границы поста, маршруты контроля состояния объекта, порядок взаимодействия с полицией, номера телефонов оперативных дежурных служб охранной организации, ОВД, МЧС, скорой медицинской помощи.</w:t>
      </w:r>
    </w:p>
    <w:p w14:paraId="76DE13C7" w14:textId="77777777" w:rsidR="006A6905" w:rsidRPr="002863D8" w:rsidRDefault="006A6905" w:rsidP="006A6905">
      <w:pPr>
        <w:tabs>
          <w:tab w:val="left" w:pos="0"/>
        </w:tabs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                 2.3. Быть вежливым и тактичным в общении с работниками Заказчика, при несении службы иметь при себе удостоверение охранника, иметь опрятный внешний вид. Свои требования во исполнение определенных обязанностей по вопросам охраны и замечания излагать в понятной, тактичной форме, с учетом возрастного контингента.</w:t>
      </w:r>
    </w:p>
    <w:p w14:paraId="40A9BB72" w14:textId="77777777" w:rsidR="006A6905" w:rsidRPr="002863D8" w:rsidRDefault="006A6905" w:rsidP="006A6905">
      <w:pPr>
        <w:tabs>
          <w:tab w:val="left" w:pos="0"/>
        </w:tabs>
        <w:ind w:firstLine="840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2.4. При осуществлении пропуска на объе</w:t>
      </w:r>
      <w:proofErr w:type="gramStart"/>
      <w:r w:rsidRPr="002863D8">
        <w:rPr>
          <w:sz w:val="19"/>
          <w:szCs w:val="19"/>
          <w:highlight w:val="white"/>
        </w:rPr>
        <w:t>кт стр</w:t>
      </w:r>
      <w:proofErr w:type="gramEnd"/>
      <w:r w:rsidRPr="002863D8">
        <w:rPr>
          <w:sz w:val="19"/>
          <w:szCs w:val="19"/>
          <w:highlight w:val="white"/>
        </w:rPr>
        <w:t xml:space="preserve">ого руководствоваться порядком и правилами пропускного и </w:t>
      </w:r>
      <w:proofErr w:type="spellStart"/>
      <w:r w:rsidRPr="002863D8">
        <w:rPr>
          <w:sz w:val="19"/>
          <w:szCs w:val="19"/>
          <w:highlight w:val="white"/>
        </w:rPr>
        <w:t>внутриобъектового</w:t>
      </w:r>
      <w:proofErr w:type="spellEnd"/>
      <w:r w:rsidRPr="002863D8">
        <w:rPr>
          <w:sz w:val="19"/>
          <w:szCs w:val="19"/>
          <w:highlight w:val="white"/>
        </w:rPr>
        <w:t xml:space="preserve"> режимов, внимательно проверять предъявляемые документы, не допускать проникновения (прохода, проезда) на объект посторонних лиц и автотранспорта. Производить осмотр  въезжающего и выезжающего с объекта автотранспорта, особое внимание уделять вопросам безопасности и соответствию (ввозимого) вывозимого груза записи в сопроводительных документах.</w:t>
      </w:r>
    </w:p>
    <w:p w14:paraId="4A88CB85" w14:textId="77777777" w:rsidR="006A6905" w:rsidRPr="002863D8" w:rsidRDefault="006A6905" w:rsidP="006A6905">
      <w:pPr>
        <w:tabs>
          <w:tab w:val="left" w:pos="0"/>
        </w:tabs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                  2.5. Вести запись допуска посетителей, не имеющих пропусков и не заявленных в списках (заявках), в отдельном журнале (книге). Пропуск их на предприятие производить только с разрешения должностных лиц, имеющих такие полномочия.</w:t>
      </w:r>
    </w:p>
    <w:p w14:paraId="7CF4959D" w14:textId="77777777" w:rsidR="006A6905" w:rsidRPr="002863D8" w:rsidRDefault="006A6905" w:rsidP="006A6905">
      <w:pPr>
        <w:tabs>
          <w:tab w:val="left" w:pos="0"/>
        </w:tabs>
        <w:ind w:firstLine="840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2.6. В зависимости от складывающейся обстановки своевременно и решительно принимать меры по предупреждению и пресечению правонарушений, а в случаях не терпящих отлагательства (проявлениях криминального, террористического характера) оперативно извещать полицию, оперативную дежурную службу охранной организации, используя помощь персонала предприятия не подвергая опасности жизнь, здоровье детей и сотрудников.</w:t>
      </w:r>
    </w:p>
    <w:p w14:paraId="4E1CA23E" w14:textId="77777777" w:rsidR="006A6905" w:rsidRPr="002863D8" w:rsidRDefault="006A6905" w:rsidP="006A6905">
      <w:pPr>
        <w:tabs>
          <w:tab w:val="left" w:pos="0"/>
        </w:tabs>
        <w:ind w:firstLine="840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2.7. Знать и уметь пользоваться техническими охранно-пожарными средствами, вспомогательными инструментами и инвентарем, средствами связи, находящимся на объекте, умело и правильно использовать их в случаях возникших чрезвычайных ситуаций.</w:t>
      </w:r>
    </w:p>
    <w:p w14:paraId="3B890841" w14:textId="77777777" w:rsidR="006A6905" w:rsidRPr="002863D8" w:rsidRDefault="006A6905" w:rsidP="006A6905">
      <w:pPr>
        <w:tabs>
          <w:tab w:val="left" w:pos="0"/>
        </w:tabs>
        <w:ind w:firstLine="840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2.8. После </w:t>
      </w:r>
      <w:proofErr w:type="spellStart"/>
      <w:r w:rsidRPr="002863D8">
        <w:rPr>
          <w:sz w:val="19"/>
          <w:szCs w:val="19"/>
          <w:highlight w:val="white"/>
        </w:rPr>
        <w:t>заступления</w:t>
      </w:r>
      <w:proofErr w:type="spellEnd"/>
      <w:r w:rsidRPr="002863D8">
        <w:rPr>
          <w:sz w:val="19"/>
          <w:szCs w:val="19"/>
          <w:highlight w:val="white"/>
        </w:rPr>
        <w:t xml:space="preserve"> на смену постоянно находиться на рабочем месте (на посту).</w:t>
      </w:r>
    </w:p>
    <w:p w14:paraId="130E7664" w14:textId="77777777" w:rsidR="006A6905" w:rsidRPr="002863D8" w:rsidRDefault="006A6905" w:rsidP="006A6905">
      <w:pPr>
        <w:tabs>
          <w:tab w:val="left" w:pos="0"/>
        </w:tabs>
        <w:ind w:firstLine="840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2.9. Своевременно проводить контроль состояния охраняемого объекта, целостности печатей пломбиров, запорных устройств, переданного под охрану имущества, производить записи о результатах осмотра в соответствующие журналы.</w:t>
      </w:r>
    </w:p>
    <w:p w14:paraId="2CE08676" w14:textId="77777777" w:rsidR="006A6905" w:rsidRPr="002863D8" w:rsidRDefault="006A6905" w:rsidP="006A6905">
      <w:pPr>
        <w:tabs>
          <w:tab w:val="left" w:pos="0"/>
        </w:tabs>
        <w:ind w:firstLine="840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2.10. При выявлении нарушений, недостачи имущества, находящегося под охраной, несанкционированного вскрытия переданных под охрану помещений немедленно докладывать руководителю предприятия и в оперативную службу охранной организации, по их решению вызывать полицию. </w:t>
      </w:r>
    </w:p>
    <w:p w14:paraId="3C93362F" w14:textId="77777777" w:rsidR="006A6905" w:rsidRPr="002863D8" w:rsidRDefault="006A6905" w:rsidP="006A6905">
      <w:pPr>
        <w:tabs>
          <w:tab w:val="left" w:pos="0"/>
        </w:tabs>
        <w:jc w:val="center"/>
        <w:rPr>
          <w:sz w:val="19"/>
          <w:szCs w:val="19"/>
          <w:highlight w:val="white"/>
        </w:rPr>
      </w:pPr>
      <w:r w:rsidRPr="002863D8">
        <w:rPr>
          <w:b/>
          <w:bCs/>
          <w:sz w:val="19"/>
          <w:szCs w:val="19"/>
          <w:highlight w:val="white"/>
        </w:rPr>
        <w:t>3. Права сотрудника охраны при выполнении обязанностей на посту охраны</w:t>
      </w:r>
      <w:r w:rsidRPr="002863D8">
        <w:rPr>
          <w:sz w:val="19"/>
          <w:szCs w:val="19"/>
          <w:highlight w:val="white"/>
        </w:rPr>
        <w:t>.</w:t>
      </w:r>
    </w:p>
    <w:p w14:paraId="76927054" w14:textId="77777777" w:rsidR="006A6905" w:rsidRPr="002863D8" w:rsidRDefault="006A6905" w:rsidP="006A6905">
      <w:pPr>
        <w:tabs>
          <w:tab w:val="left" w:pos="0"/>
        </w:tabs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                   3.1. Выполняя обязанности по охране объекта, сотрудник охраны имеет право: </w:t>
      </w:r>
    </w:p>
    <w:p w14:paraId="6AEC3CC0" w14:textId="77777777" w:rsidR="006A6905" w:rsidRPr="002863D8" w:rsidRDefault="006A6905" w:rsidP="006A6905">
      <w:pPr>
        <w:tabs>
          <w:tab w:val="left" w:pos="0"/>
        </w:tabs>
        <w:ind w:firstLine="840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 3.1.1. </w:t>
      </w:r>
      <w:proofErr w:type="gramStart"/>
      <w:r w:rsidRPr="002863D8">
        <w:rPr>
          <w:sz w:val="19"/>
          <w:szCs w:val="19"/>
          <w:highlight w:val="white"/>
        </w:rPr>
        <w:t>Использовать технические и другие средства, определенные условиями размещения и оснащенностью поста, не причиняющие вред жизни, здоровью граждан и окружающей среде, использовать средства радио- и телефонной связи, кнопки экстренного вызова наряда полиции (тревожного сообщения), видеонаблюдения, электронного пропуска, охранной сигнализации и др. средств в целях предотвращения и пресечения нарушений установленного и общественного порядка, обеспечения безопасности, антитеррористической защищенности объекта, защите жизни, здоровья сотрудников</w:t>
      </w:r>
      <w:proofErr w:type="gramEnd"/>
      <w:r w:rsidRPr="002863D8">
        <w:rPr>
          <w:sz w:val="19"/>
          <w:szCs w:val="19"/>
          <w:highlight w:val="white"/>
        </w:rPr>
        <w:t xml:space="preserve">, </w:t>
      </w:r>
      <w:proofErr w:type="gramStart"/>
      <w:r w:rsidRPr="002863D8">
        <w:rPr>
          <w:sz w:val="19"/>
          <w:szCs w:val="19"/>
          <w:highlight w:val="white"/>
        </w:rPr>
        <w:t>обучающихся</w:t>
      </w:r>
      <w:proofErr w:type="gramEnd"/>
      <w:r w:rsidRPr="002863D8">
        <w:rPr>
          <w:sz w:val="19"/>
          <w:szCs w:val="19"/>
          <w:highlight w:val="white"/>
        </w:rPr>
        <w:t>, сохранности имущества Заказчика;</w:t>
      </w:r>
    </w:p>
    <w:p w14:paraId="03E383DF" w14:textId="77777777" w:rsidR="006A6905" w:rsidRPr="002863D8" w:rsidRDefault="006A6905" w:rsidP="006A6905">
      <w:pPr>
        <w:tabs>
          <w:tab w:val="left" w:pos="0"/>
        </w:tabs>
        <w:ind w:firstLine="840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 3.1.2. При совершении лицами противоправных действий на охраняемом объекте, незамедлительно сообщить о факте в органы внутренних дел (полицию), известить Заказчика.</w:t>
      </w:r>
    </w:p>
    <w:p w14:paraId="4A46A7B3" w14:textId="77777777" w:rsidR="006A6905" w:rsidRPr="002863D8" w:rsidRDefault="006A6905" w:rsidP="006A6905">
      <w:pPr>
        <w:tabs>
          <w:tab w:val="left" w:pos="0"/>
        </w:tabs>
        <w:jc w:val="center"/>
        <w:rPr>
          <w:sz w:val="19"/>
          <w:szCs w:val="19"/>
          <w:highlight w:val="white"/>
        </w:rPr>
      </w:pPr>
      <w:r w:rsidRPr="002863D8">
        <w:rPr>
          <w:b/>
          <w:bCs/>
          <w:sz w:val="19"/>
          <w:szCs w:val="19"/>
          <w:highlight w:val="white"/>
        </w:rPr>
        <w:t>4. Ограничения в сфере деятельности сотрудника охраны</w:t>
      </w:r>
      <w:r w:rsidRPr="002863D8">
        <w:rPr>
          <w:sz w:val="19"/>
          <w:szCs w:val="19"/>
          <w:highlight w:val="white"/>
        </w:rPr>
        <w:t>:</w:t>
      </w:r>
    </w:p>
    <w:p w14:paraId="139C65E2" w14:textId="77777777" w:rsidR="006A6905" w:rsidRPr="002863D8" w:rsidRDefault="006A6905" w:rsidP="006A6905">
      <w:pPr>
        <w:tabs>
          <w:tab w:val="left" w:pos="0"/>
        </w:tabs>
        <w:ind w:firstLine="840"/>
        <w:jc w:val="both"/>
        <w:rPr>
          <w:b/>
          <w:bCs/>
          <w:sz w:val="19"/>
          <w:szCs w:val="19"/>
          <w:highlight w:val="white"/>
        </w:rPr>
      </w:pPr>
      <w:r w:rsidRPr="002863D8">
        <w:rPr>
          <w:b/>
          <w:bCs/>
          <w:sz w:val="19"/>
          <w:szCs w:val="19"/>
          <w:highlight w:val="white"/>
        </w:rPr>
        <w:t>4.1. Сотрудник охраны не имеет права:</w:t>
      </w:r>
    </w:p>
    <w:p w14:paraId="71FD3922" w14:textId="77777777" w:rsidR="006A6905" w:rsidRPr="002863D8" w:rsidRDefault="006A6905" w:rsidP="006A6905">
      <w:pPr>
        <w:tabs>
          <w:tab w:val="left" w:pos="0"/>
        </w:tabs>
        <w:ind w:firstLine="840"/>
        <w:jc w:val="both"/>
        <w:rPr>
          <w:b/>
          <w:bCs/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4.1.1. Скрывать от правоохранительных органов ставшие ему известными факты готовящихся и совершенных преступлений;</w:t>
      </w:r>
    </w:p>
    <w:p w14:paraId="1A85C9BC" w14:textId="77777777" w:rsidR="006A6905" w:rsidRPr="002863D8" w:rsidRDefault="006A6905" w:rsidP="006A6905">
      <w:pPr>
        <w:tabs>
          <w:tab w:val="left" w:pos="0"/>
        </w:tabs>
        <w:ind w:firstLine="840"/>
        <w:jc w:val="both"/>
        <w:rPr>
          <w:b/>
          <w:bCs/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4.1.2. Выдавать себя за сотрудника правоохранительных органов;</w:t>
      </w:r>
    </w:p>
    <w:p w14:paraId="1998F8DB" w14:textId="77777777" w:rsidR="006A6905" w:rsidRPr="002863D8" w:rsidRDefault="006A6905" w:rsidP="006A6905">
      <w:pPr>
        <w:tabs>
          <w:tab w:val="left" w:pos="0"/>
        </w:tabs>
        <w:ind w:firstLine="840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lastRenderedPageBreak/>
        <w:t>4.1.3. Принимать под охрану объекты (предметы), не указанные в договоре, табеле поста (постовой ведомости), не переданных под охрану по журналу сдачи объектов или по поручению лиц, не имеющих на то полномочий;</w:t>
      </w:r>
    </w:p>
    <w:p w14:paraId="1C8FAEF2" w14:textId="77777777" w:rsidR="006A6905" w:rsidRPr="002863D8" w:rsidRDefault="006A6905" w:rsidP="006A6905">
      <w:pPr>
        <w:tabs>
          <w:tab w:val="left" w:pos="0"/>
        </w:tabs>
        <w:ind w:firstLine="840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4.1.4. Самостоятельно открывать или закрывать замки, запорные устройства, двери, окна, накладывать или снимать пломбы, печати. В случаях если это диктуется производственной необходимостью (завоз товаров, внеплановая отгрузка), то с разрешения директора Заказчика комиссией составляется а</w:t>
      </w:r>
      <w:proofErr w:type="gramStart"/>
      <w:r w:rsidRPr="002863D8">
        <w:rPr>
          <w:sz w:val="19"/>
          <w:szCs w:val="19"/>
          <w:highlight w:val="white"/>
        </w:rPr>
        <w:t>кт вскр</w:t>
      </w:r>
      <w:proofErr w:type="gramEnd"/>
      <w:r w:rsidRPr="002863D8">
        <w:rPr>
          <w:sz w:val="19"/>
          <w:szCs w:val="19"/>
          <w:highlight w:val="white"/>
        </w:rPr>
        <w:t>ытия (опечатывания) объекта, делается запись о проведенных мероприятиях в книге приема объекта под охрану;</w:t>
      </w:r>
    </w:p>
    <w:p w14:paraId="4F373508" w14:textId="77777777" w:rsidR="006A6905" w:rsidRPr="002863D8" w:rsidRDefault="006A6905" w:rsidP="006A6905">
      <w:pPr>
        <w:tabs>
          <w:tab w:val="left" w:pos="0"/>
        </w:tabs>
        <w:ind w:firstLine="840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4.1.5. Перемещать пожарный инвентарь и использовать его не по прямому назначению;</w:t>
      </w:r>
    </w:p>
    <w:p w14:paraId="13FA59D0" w14:textId="77777777" w:rsidR="006A6905" w:rsidRPr="002863D8" w:rsidRDefault="006A6905" w:rsidP="006A6905">
      <w:pPr>
        <w:tabs>
          <w:tab w:val="left" w:pos="0"/>
        </w:tabs>
        <w:ind w:firstLine="840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4.1.6. Выполнять работы, не связанные с охраной объекта (грузчик, посыльный, уборщик и др.);</w:t>
      </w:r>
    </w:p>
    <w:p w14:paraId="0654353E" w14:textId="77777777" w:rsidR="006A6905" w:rsidRPr="002863D8" w:rsidRDefault="006A6905" w:rsidP="006A6905">
      <w:pPr>
        <w:tabs>
          <w:tab w:val="left" w:pos="0"/>
        </w:tabs>
        <w:ind w:firstLine="840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4.1.7. Допускать кого-либо из посторонних лиц на объект охраны без согласования с руководством или определенными приказом лицами Заказчика охраняемого объекта (без получения их разрешения на въезд транспорта или посещение), по вопросам охранной службы – без согласования с руководителем Исполнителя, с одновременным уведомлением об этом посещении руководства Заказчика;</w:t>
      </w:r>
    </w:p>
    <w:p w14:paraId="678B333C" w14:textId="77777777" w:rsidR="006A6905" w:rsidRPr="002863D8" w:rsidRDefault="006A6905" w:rsidP="006A6905">
      <w:pPr>
        <w:ind w:firstLine="851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4.1.8. Отключать сигнальные приборы, автономную сигнализацию, контроля электронного доступа, освещение на объекте, в том числе и при срабатывании сигнализации;</w:t>
      </w:r>
    </w:p>
    <w:p w14:paraId="623968F9" w14:textId="77777777" w:rsidR="006A6905" w:rsidRPr="002863D8" w:rsidRDefault="006A6905" w:rsidP="006A6905">
      <w:pPr>
        <w:ind w:firstLine="851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 4.1.9. Без разрешения руководства охранной организации и уведомления Заказчика покидать территорию, (оставлять пост) охраняемого объекта, оставлять вне контроля место для пропуска сотрудников, обучающихся и посетителей; </w:t>
      </w:r>
    </w:p>
    <w:p w14:paraId="4F7D130A" w14:textId="77777777" w:rsidR="006A6905" w:rsidRPr="002863D8" w:rsidRDefault="006A6905" w:rsidP="006A6905">
      <w:pPr>
        <w:ind w:firstLine="851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4.1.10. Употреблять спиртные напитки, наркотические средства, курить в не отведенных для этого местах, отдыхать (спать) в неустановленное инструкцией время, отвлекаться от службы иными способами;</w:t>
      </w:r>
    </w:p>
    <w:p w14:paraId="0C5046C5" w14:textId="77777777" w:rsidR="006A6905" w:rsidRPr="002863D8" w:rsidRDefault="006A6905" w:rsidP="006A6905">
      <w:pPr>
        <w:ind w:firstLine="851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4.1.11. Самостоятельно передавать охрану объекта другим лицам, в том числе сотрудникам Исполнителя, не определенным графиком дежурства или приказом (распоряжением) руководителя Исполнителя;</w:t>
      </w:r>
    </w:p>
    <w:p w14:paraId="7EB7A8C3" w14:textId="77777777" w:rsidR="006A6905" w:rsidRPr="002863D8" w:rsidRDefault="006A6905" w:rsidP="006A6905">
      <w:pPr>
        <w:ind w:firstLine="851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4.1.12. Принимать от кого либо и </w:t>
      </w:r>
      <w:proofErr w:type="gramStart"/>
      <w:r w:rsidRPr="002863D8">
        <w:rPr>
          <w:sz w:val="19"/>
          <w:szCs w:val="19"/>
          <w:highlight w:val="white"/>
        </w:rPr>
        <w:t>передавать</w:t>
      </w:r>
      <w:proofErr w:type="gramEnd"/>
      <w:r w:rsidRPr="002863D8">
        <w:rPr>
          <w:sz w:val="19"/>
          <w:szCs w:val="19"/>
          <w:highlight w:val="white"/>
        </w:rPr>
        <w:t xml:space="preserve"> кому бы то ни было любые предметы, разрешать даже временно оставлять у поста охраны.</w:t>
      </w:r>
    </w:p>
    <w:p w14:paraId="66D23FB1" w14:textId="77777777" w:rsidR="006A6905" w:rsidRPr="002863D8" w:rsidRDefault="006A6905" w:rsidP="006A6905">
      <w:pPr>
        <w:jc w:val="center"/>
        <w:rPr>
          <w:sz w:val="19"/>
          <w:szCs w:val="19"/>
          <w:highlight w:val="white"/>
        </w:rPr>
      </w:pPr>
      <w:r w:rsidRPr="002863D8">
        <w:rPr>
          <w:b/>
          <w:bCs/>
          <w:sz w:val="19"/>
          <w:szCs w:val="19"/>
          <w:highlight w:val="white"/>
        </w:rPr>
        <w:t xml:space="preserve">5. Порядок действия сотрудника охраны по прибытии </w:t>
      </w:r>
      <w:proofErr w:type="gramStart"/>
      <w:r w:rsidRPr="002863D8">
        <w:rPr>
          <w:b/>
          <w:bCs/>
          <w:sz w:val="19"/>
          <w:szCs w:val="19"/>
          <w:highlight w:val="white"/>
        </w:rPr>
        <w:t>проверяющих</w:t>
      </w:r>
      <w:proofErr w:type="gramEnd"/>
    </w:p>
    <w:p w14:paraId="2AE25713" w14:textId="77777777" w:rsidR="006A6905" w:rsidRPr="002863D8" w:rsidRDefault="006A6905" w:rsidP="006A6905">
      <w:pPr>
        <w:ind w:firstLine="70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5.2. В случае прибытия на объект охраны </w:t>
      </w:r>
      <w:proofErr w:type="gramStart"/>
      <w:r w:rsidRPr="002863D8">
        <w:rPr>
          <w:sz w:val="19"/>
          <w:szCs w:val="19"/>
          <w:highlight w:val="white"/>
        </w:rPr>
        <w:t>проверяющих</w:t>
      </w:r>
      <w:proofErr w:type="gramEnd"/>
      <w:r w:rsidRPr="002863D8">
        <w:rPr>
          <w:sz w:val="19"/>
          <w:szCs w:val="19"/>
          <w:highlight w:val="white"/>
        </w:rPr>
        <w:t xml:space="preserve"> для проверки, сотрудник охраны обязан:</w:t>
      </w:r>
    </w:p>
    <w:p w14:paraId="48332B59" w14:textId="77777777" w:rsidR="006A6905" w:rsidRPr="002863D8" w:rsidRDefault="006A6905" w:rsidP="006A6905">
      <w:pPr>
        <w:ind w:firstLine="70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5.1.1. представиться проверяющему;</w:t>
      </w:r>
    </w:p>
    <w:p w14:paraId="6E12DF0E" w14:textId="77777777" w:rsidR="006A6905" w:rsidRPr="002863D8" w:rsidRDefault="006A6905" w:rsidP="006A6905">
      <w:pPr>
        <w:ind w:firstLine="70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5.1.2. выяснить цель его прибытия, проверить документы, удостоверяющие личность и уточнить правомочность их на проверку. При необходимости, не препятствуя проведению проверки, позвонить в дежурную часть ОВД для уточнения полномочий проверяющего. Если </w:t>
      </w:r>
      <w:proofErr w:type="gramStart"/>
      <w:r w:rsidRPr="002863D8">
        <w:rPr>
          <w:sz w:val="19"/>
          <w:szCs w:val="19"/>
          <w:highlight w:val="white"/>
        </w:rPr>
        <w:t>с</w:t>
      </w:r>
      <w:proofErr w:type="gramEnd"/>
      <w:r w:rsidRPr="002863D8">
        <w:rPr>
          <w:sz w:val="19"/>
          <w:szCs w:val="19"/>
          <w:highlight w:val="white"/>
        </w:rPr>
        <w:t xml:space="preserve"> </w:t>
      </w:r>
      <w:proofErr w:type="gramStart"/>
      <w:r w:rsidRPr="002863D8">
        <w:rPr>
          <w:sz w:val="19"/>
          <w:szCs w:val="19"/>
          <w:highlight w:val="white"/>
        </w:rPr>
        <w:t>проверяющим</w:t>
      </w:r>
      <w:proofErr w:type="gramEnd"/>
      <w:r w:rsidRPr="002863D8">
        <w:rPr>
          <w:sz w:val="19"/>
          <w:szCs w:val="19"/>
          <w:highlight w:val="white"/>
        </w:rPr>
        <w:t xml:space="preserve"> находятся другие лица, то они должны иметь также полномочия на проверку или их должности и фамилии должны быть указаны в предписании или задании на проверку охраны или вопросов обеспечения безопасности Заказчика;</w:t>
      </w:r>
    </w:p>
    <w:p w14:paraId="6504013D" w14:textId="77777777" w:rsidR="006A6905" w:rsidRPr="002863D8" w:rsidRDefault="006A6905" w:rsidP="006A6905">
      <w:pPr>
        <w:ind w:firstLine="70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5.1.3. доложить о прибытии проверяющих лиц руководству Исполнителя;</w:t>
      </w:r>
    </w:p>
    <w:p w14:paraId="65B06364" w14:textId="77777777" w:rsidR="006A6905" w:rsidRPr="002863D8" w:rsidRDefault="006A6905" w:rsidP="006A6905">
      <w:pPr>
        <w:ind w:firstLine="70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5.1.4. сообщить о проверке руководству Заказчика;</w:t>
      </w:r>
    </w:p>
    <w:p w14:paraId="3AE1D230" w14:textId="77777777" w:rsidR="006A6905" w:rsidRPr="002863D8" w:rsidRDefault="006A6905" w:rsidP="006A6905">
      <w:pPr>
        <w:ind w:firstLine="70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5.1.5. в период проверки не оставлять поста и не устраняться от исполнения своих обязанностей. При </w:t>
      </w:r>
      <w:proofErr w:type="gramStart"/>
      <w:r w:rsidRPr="002863D8">
        <w:rPr>
          <w:sz w:val="19"/>
          <w:szCs w:val="19"/>
          <w:highlight w:val="white"/>
        </w:rPr>
        <w:t>необходимости</w:t>
      </w:r>
      <w:proofErr w:type="gramEnd"/>
      <w:r w:rsidRPr="002863D8">
        <w:rPr>
          <w:sz w:val="19"/>
          <w:szCs w:val="19"/>
          <w:highlight w:val="white"/>
        </w:rPr>
        <w:t xml:space="preserve"> каких либо пояснений по объекту, осмотру территории, противопожарных, технических средств, вызывать соответствующих сотрудников Заказчика. Отвечать на вопросы, давать пояснения только по положениям, предписанным обязанностями и соответствующими инструкциями;</w:t>
      </w:r>
    </w:p>
    <w:p w14:paraId="044953A2" w14:textId="77777777" w:rsidR="006A6905" w:rsidRPr="002863D8" w:rsidRDefault="006A6905" w:rsidP="006A6905">
      <w:pPr>
        <w:ind w:firstLine="70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5.1.6. по окончанию проверки представить журнал контроля для запис</w:t>
      </w:r>
      <w:proofErr w:type="gramStart"/>
      <w:r w:rsidRPr="002863D8">
        <w:rPr>
          <w:sz w:val="19"/>
          <w:szCs w:val="19"/>
          <w:highlight w:val="white"/>
        </w:rPr>
        <w:t>и о ее</w:t>
      </w:r>
      <w:proofErr w:type="gramEnd"/>
      <w:r w:rsidRPr="002863D8">
        <w:rPr>
          <w:sz w:val="19"/>
          <w:szCs w:val="19"/>
          <w:highlight w:val="white"/>
        </w:rPr>
        <w:t xml:space="preserve"> проведении по установленной в журнале форме, при составлении акта проверки – копию акта оставить для доклада руководству Заказчика и Исполнителя;</w:t>
      </w:r>
    </w:p>
    <w:p w14:paraId="0C1A1950" w14:textId="77777777" w:rsidR="006A6905" w:rsidRPr="002863D8" w:rsidRDefault="006A6905" w:rsidP="006A6905">
      <w:pPr>
        <w:ind w:firstLine="70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5.1.7. проинформировать руководство Исполнителя о результатах проверки (служебной запиской с приложением копии акта). </w:t>
      </w:r>
    </w:p>
    <w:p w14:paraId="6049D306" w14:textId="77777777" w:rsidR="006A6905" w:rsidRPr="002863D8" w:rsidRDefault="006A6905" w:rsidP="006A6905">
      <w:pPr>
        <w:ind w:left="708"/>
        <w:jc w:val="center"/>
        <w:rPr>
          <w:b/>
          <w:bCs/>
          <w:sz w:val="19"/>
          <w:szCs w:val="19"/>
          <w:highlight w:val="white"/>
        </w:rPr>
      </w:pPr>
      <w:r w:rsidRPr="002863D8">
        <w:rPr>
          <w:b/>
          <w:bCs/>
          <w:sz w:val="19"/>
          <w:szCs w:val="19"/>
          <w:highlight w:val="white"/>
        </w:rPr>
        <w:t>6. Действия сотрудников охраны при возникновении нештатных ситуаций.</w:t>
      </w:r>
    </w:p>
    <w:p w14:paraId="0B317988" w14:textId="77777777" w:rsidR="006A6905" w:rsidRPr="002863D8" w:rsidRDefault="006A6905" w:rsidP="006A6905">
      <w:pPr>
        <w:ind w:firstLine="708"/>
        <w:jc w:val="both"/>
        <w:rPr>
          <w:b/>
          <w:bCs/>
          <w:i/>
          <w:iCs/>
          <w:sz w:val="19"/>
          <w:szCs w:val="19"/>
          <w:highlight w:val="white"/>
        </w:rPr>
      </w:pPr>
      <w:r w:rsidRPr="002863D8">
        <w:rPr>
          <w:b/>
          <w:bCs/>
          <w:i/>
          <w:iCs/>
          <w:sz w:val="19"/>
          <w:szCs w:val="19"/>
          <w:highlight w:val="white"/>
        </w:rPr>
        <w:t>6.1. При обнаружении взрывоопасных предметов (взрывных устройств) сотруднику охраны Исполнителя необходимо:</w:t>
      </w:r>
    </w:p>
    <w:p w14:paraId="040FFC8C" w14:textId="77777777" w:rsidR="006A6905" w:rsidRPr="002863D8" w:rsidRDefault="006A6905" w:rsidP="006A6905">
      <w:pPr>
        <w:ind w:firstLine="709"/>
        <w:jc w:val="both"/>
        <w:rPr>
          <w:b/>
          <w:bCs/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6.1.1. если этот предмет </w:t>
      </w:r>
      <w:proofErr w:type="gramStart"/>
      <w:r w:rsidRPr="002863D8">
        <w:rPr>
          <w:sz w:val="19"/>
          <w:szCs w:val="19"/>
          <w:highlight w:val="white"/>
        </w:rPr>
        <w:t>представляет бесхозную вещь</w:t>
      </w:r>
      <w:proofErr w:type="gramEnd"/>
      <w:r w:rsidRPr="002863D8">
        <w:rPr>
          <w:sz w:val="19"/>
          <w:szCs w:val="19"/>
          <w:highlight w:val="white"/>
        </w:rPr>
        <w:t>, срочно попытаться установить, чья она и кто мог её оставить, если хозяин вещи не установлен, приступить к принятию конкретных мер;</w:t>
      </w:r>
    </w:p>
    <w:p w14:paraId="74584BCA" w14:textId="77777777" w:rsidR="006A6905" w:rsidRPr="002863D8" w:rsidRDefault="006A6905" w:rsidP="006A6905">
      <w:pPr>
        <w:ind w:firstLine="709"/>
        <w:jc w:val="both"/>
        <w:rPr>
          <w:b/>
          <w:bCs/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6.1.2. ни в коем случае</w:t>
      </w:r>
      <w:r w:rsidRPr="002863D8">
        <w:rPr>
          <w:b/>
          <w:bCs/>
          <w:sz w:val="19"/>
          <w:szCs w:val="19"/>
          <w:highlight w:val="white"/>
        </w:rPr>
        <w:t xml:space="preserve"> </w:t>
      </w:r>
      <w:r w:rsidRPr="002863D8">
        <w:rPr>
          <w:sz w:val="19"/>
          <w:szCs w:val="19"/>
          <w:highlight w:val="white"/>
        </w:rPr>
        <w:t>не нарушать целостность обнаруженных предметов (не вскрывать, не перемещать их);</w:t>
      </w:r>
    </w:p>
    <w:p w14:paraId="7A6088C7" w14:textId="77777777" w:rsidR="006A6905" w:rsidRPr="002863D8" w:rsidRDefault="006A6905" w:rsidP="006A6905">
      <w:pPr>
        <w:ind w:firstLine="709"/>
        <w:jc w:val="both"/>
        <w:rPr>
          <w:b/>
          <w:bCs/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6.1.3. зафиксировать время обнаружения находки;</w:t>
      </w:r>
    </w:p>
    <w:p w14:paraId="646C38FF" w14:textId="77777777" w:rsidR="006A6905" w:rsidRPr="002863D8" w:rsidRDefault="006A6905" w:rsidP="006A6905">
      <w:pPr>
        <w:ind w:firstLine="709"/>
        <w:jc w:val="both"/>
        <w:rPr>
          <w:b/>
          <w:bCs/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6.1.4. быстро определить зону возможной опасности и обеспечить ее ограждение, не допускать в нее людей и транспорт;</w:t>
      </w:r>
    </w:p>
    <w:p w14:paraId="26D36E79" w14:textId="77777777" w:rsidR="006A6905" w:rsidRPr="002863D8" w:rsidRDefault="006A6905" w:rsidP="006A6905">
      <w:pPr>
        <w:ind w:firstLine="709"/>
        <w:jc w:val="both"/>
        <w:rPr>
          <w:b/>
          <w:bCs/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6.1.5. доложить о происшествии немедленно руководству Заказчика, дежурному Исполнителя (в случае, когда это невозможно, в оперативную службу “02”</w:t>
      </w:r>
      <w:proofErr w:type="gramStart"/>
      <w:r w:rsidRPr="002863D8">
        <w:rPr>
          <w:sz w:val="19"/>
          <w:szCs w:val="19"/>
          <w:highlight w:val="white"/>
        </w:rPr>
        <w:t xml:space="preserve"> )</w:t>
      </w:r>
      <w:proofErr w:type="gramEnd"/>
      <w:r w:rsidRPr="002863D8">
        <w:rPr>
          <w:sz w:val="19"/>
          <w:szCs w:val="19"/>
          <w:highlight w:val="white"/>
        </w:rPr>
        <w:t xml:space="preserve"> или убедиться в том, что доклад сделан в эти службы руководством Заказчика. </w:t>
      </w:r>
      <w:proofErr w:type="gramStart"/>
      <w:r w:rsidRPr="002863D8">
        <w:rPr>
          <w:sz w:val="19"/>
          <w:szCs w:val="19"/>
          <w:highlight w:val="white"/>
        </w:rPr>
        <w:t>При этом сообщить: время, место, обстоятельства обнаружения взрывоопасного предмета, его внешние признаки, наличие и количество людей на месте обнаружения (на объекте), опасную близость для государственных, жилых, промышленных зданий, важных или опасных технических устройств (газопровод, электроподстанция, др. важные коммуникации) возможные последствия в случае возможного взрыва, принимаемые меры;</w:t>
      </w:r>
      <w:proofErr w:type="gramEnd"/>
    </w:p>
    <w:p w14:paraId="1841D7A6" w14:textId="77777777" w:rsidR="006A6905" w:rsidRPr="002863D8" w:rsidRDefault="006A6905" w:rsidP="006A6905">
      <w:pPr>
        <w:ind w:firstLine="709"/>
        <w:jc w:val="both"/>
        <w:rPr>
          <w:b/>
          <w:bCs/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6.1.6. при необходимости, следует срочно принять меры к эвакуации людей по безопасному маршруту, в безопасные места;</w:t>
      </w:r>
    </w:p>
    <w:p w14:paraId="30FABDEB" w14:textId="77777777" w:rsidR="006A6905" w:rsidRPr="002863D8" w:rsidRDefault="006A6905" w:rsidP="006A6905">
      <w:pPr>
        <w:ind w:firstLine="709"/>
        <w:jc w:val="both"/>
        <w:rPr>
          <w:b/>
          <w:bCs/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6.1.7. поддерживать постоянную связь с дежурной частью ОВД, руководством Исполнителя, Заказчика и докладывать о принимаемых мерах и складывающейся на месте происшествия обстановке;</w:t>
      </w:r>
    </w:p>
    <w:p w14:paraId="1E54A635" w14:textId="77777777" w:rsidR="006A6905" w:rsidRPr="002863D8" w:rsidRDefault="006A6905" w:rsidP="006A6905">
      <w:pPr>
        <w:ind w:firstLine="709"/>
        <w:jc w:val="both"/>
        <w:rPr>
          <w:b/>
          <w:bCs/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6.1.8. по</w:t>
      </w:r>
      <w:r w:rsidRPr="002863D8">
        <w:rPr>
          <w:b/>
          <w:bCs/>
          <w:sz w:val="19"/>
          <w:szCs w:val="19"/>
          <w:highlight w:val="white"/>
        </w:rPr>
        <w:t xml:space="preserve"> </w:t>
      </w:r>
      <w:r w:rsidRPr="002863D8">
        <w:rPr>
          <w:sz w:val="19"/>
          <w:szCs w:val="19"/>
          <w:highlight w:val="white"/>
        </w:rPr>
        <w:t>прибытии на место происшествия сил МВД, МЧС, ФСБ проинформировать их о сложившейся ситуации и действовать в соответствии с указаниями ответственного руководителя мобильной группы, не ослабляя внимания за сохранностью имущества и ситуацией на территории поста;</w:t>
      </w:r>
    </w:p>
    <w:p w14:paraId="3078FDD2" w14:textId="77777777" w:rsidR="006A6905" w:rsidRPr="002863D8" w:rsidRDefault="006A6905" w:rsidP="006A6905">
      <w:pPr>
        <w:ind w:firstLine="709"/>
        <w:jc w:val="both"/>
        <w:rPr>
          <w:b/>
          <w:bCs/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6.1.9. при получении сообщения от граждан об обнаружении ими взрывоопасных предметов, помимо перечисленных действий, необходимо дополнительно выяснить сведения о сообщивших, обстоятельства, при которых обнаружен взрывоопасный предмет, по возможности установить ещё свидетелей и очевидцев;</w:t>
      </w:r>
    </w:p>
    <w:p w14:paraId="2CAE2E77" w14:textId="77777777" w:rsidR="006A6905" w:rsidRPr="002863D8" w:rsidRDefault="006A6905" w:rsidP="006A6905">
      <w:pPr>
        <w:ind w:firstLine="709"/>
        <w:jc w:val="both"/>
        <w:rPr>
          <w:b/>
          <w:bCs/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6.1.10. следует четко помнить: не предпринимать самостоятельно никаких действий с подозрительными находками, которые могут оказаться взрывными устройствами - это может привести к их взрыву, гибели, многочисленным жертвам и разрушениям!</w:t>
      </w:r>
    </w:p>
    <w:p w14:paraId="31396884" w14:textId="77777777" w:rsidR="006A6905" w:rsidRPr="002863D8" w:rsidRDefault="006A6905" w:rsidP="006A6905">
      <w:pPr>
        <w:ind w:firstLine="709"/>
        <w:jc w:val="both"/>
        <w:rPr>
          <w:b/>
          <w:bCs/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6.1.11. сотрудники охраны должны продолжать обеспечивать охрану объекта с границы безопасной зоны наблюдением за прилегающей территорией, не допуская проникновения на объект посторонних лиц, несанкционированный вынос имущества, состоящего под охраной имущества Заказчика.</w:t>
      </w:r>
    </w:p>
    <w:p w14:paraId="026B6F44" w14:textId="77777777" w:rsidR="006A6905" w:rsidRPr="002863D8" w:rsidRDefault="006A6905" w:rsidP="006A6905">
      <w:pPr>
        <w:tabs>
          <w:tab w:val="left" w:pos="0"/>
        </w:tabs>
        <w:ind w:left="180" w:firstLine="708"/>
        <w:jc w:val="both"/>
        <w:rPr>
          <w:b/>
          <w:bCs/>
          <w:i/>
          <w:iCs/>
          <w:sz w:val="19"/>
          <w:szCs w:val="19"/>
          <w:highlight w:val="white"/>
        </w:rPr>
      </w:pPr>
      <w:r w:rsidRPr="002863D8">
        <w:rPr>
          <w:b/>
          <w:bCs/>
          <w:i/>
          <w:iCs/>
          <w:sz w:val="19"/>
          <w:szCs w:val="19"/>
          <w:highlight w:val="white"/>
        </w:rPr>
        <w:t>6.2. При угрозе нападения (нападении):</w:t>
      </w:r>
    </w:p>
    <w:p w14:paraId="6E9838FA" w14:textId="77777777" w:rsidR="006A6905" w:rsidRPr="002863D8" w:rsidRDefault="006A6905" w:rsidP="006A6905">
      <w:pPr>
        <w:tabs>
          <w:tab w:val="left" w:pos="0"/>
        </w:tabs>
        <w:ind w:left="180" w:firstLine="70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lastRenderedPageBreak/>
        <w:t xml:space="preserve">6.1.1. путем наблюдения установить реальность преступных намерений со стороны подозреваемых или напавших лиц, степень опасности их действий, возможные последствия; </w:t>
      </w:r>
    </w:p>
    <w:p w14:paraId="60CEAE48" w14:textId="77777777" w:rsidR="006A6905" w:rsidRPr="002863D8" w:rsidRDefault="006A6905" w:rsidP="006A6905">
      <w:pPr>
        <w:tabs>
          <w:tab w:val="left" w:pos="0"/>
        </w:tabs>
        <w:ind w:left="180" w:firstLine="708"/>
        <w:jc w:val="both"/>
        <w:rPr>
          <w:b/>
          <w:bCs/>
          <w:sz w:val="19"/>
          <w:szCs w:val="19"/>
          <w:highlight w:val="white"/>
          <w:u w:val="single"/>
        </w:rPr>
      </w:pPr>
      <w:proofErr w:type="gramStart"/>
      <w:r w:rsidRPr="002863D8">
        <w:rPr>
          <w:sz w:val="19"/>
          <w:szCs w:val="19"/>
          <w:highlight w:val="white"/>
        </w:rPr>
        <w:t>6.1.2. зафиксировать внешние приметы нападающих, их вооружение, одежду, возраст, отличительные черты лица, др. приметы, средства передвижения и т.п.;</w:t>
      </w:r>
      <w:proofErr w:type="gramEnd"/>
    </w:p>
    <w:p w14:paraId="7400DA71" w14:textId="77777777" w:rsidR="006A6905" w:rsidRPr="002863D8" w:rsidRDefault="006A6905" w:rsidP="006A6905">
      <w:pPr>
        <w:tabs>
          <w:tab w:val="left" w:pos="0"/>
        </w:tabs>
        <w:ind w:left="180" w:firstLine="70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6.1.3. о случившемся немедленно доложить дежурному Исполнителя, в дежурную часть местного ОВД и руководству Заказчика;</w:t>
      </w:r>
    </w:p>
    <w:p w14:paraId="5FC91C88" w14:textId="77777777" w:rsidR="006A6905" w:rsidRPr="002863D8" w:rsidRDefault="006A6905" w:rsidP="006A6905">
      <w:pPr>
        <w:tabs>
          <w:tab w:val="left" w:pos="0"/>
        </w:tabs>
        <w:ind w:left="180" w:firstLine="70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6.1.4. в зависимости от вооруженности нападающего (их), организовать защиту от нападения, действуя в рамках требований законодательства РФ и условий обстановки на объекте, с учетом обеспечения безопасности сотрудников;</w:t>
      </w:r>
    </w:p>
    <w:p w14:paraId="4158746F" w14:textId="77777777" w:rsidR="006A6905" w:rsidRPr="002863D8" w:rsidRDefault="006A6905" w:rsidP="006A6905">
      <w:pPr>
        <w:tabs>
          <w:tab w:val="left" w:pos="0"/>
        </w:tabs>
        <w:ind w:left="180" w:firstLine="70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6.1.5. принять меры к задержанию нападающего (их) (правонарушителей), </w:t>
      </w:r>
      <w:proofErr w:type="gramStart"/>
      <w:r w:rsidRPr="002863D8">
        <w:rPr>
          <w:sz w:val="19"/>
          <w:szCs w:val="19"/>
          <w:highlight w:val="white"/>
        </w:rPr>
        <w:t>но</w:t>
      </w:r>
      <w:proofErr w:type="gramEnd"/>
      <w:r w:rsidRPr="002863D8">
        <w:rPr>
          <w:sz w:val="19"/>
          <w:szCs w:val="19"/>
          <w:highlight w:val="white"/>
        </w:rPr>
        <w:t xml:space="preserve"> не провоцируя их на применение оружия против других лиц, что может повлечь за собой человеческие жертвы;</w:t>
      </w:r>
    </w:p>
    <w:p w14:paraId="797796CB" w14:textId="77777777" w:rsidR="006A6905" w:rsidRPr="002863D8" w:rsidRDefault="006A6905" w:rsidP="006A6905">
      <w:pPr>
        <w:tabs>
          <w:tab w:val="left" w:pos="0"/>
        </w:tabs>
        <w:ind w:left="180" w:firstLine="70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6.1.6. при задержании нарушителей, их следует немедленно передать правоохранительным органам, при этом можно использовать помощь сотрудников предприятия и общественности, </w:t>
      </w:r>
      <w:proofErr w:type="gramStart"/>
      <w:r w:rsidRPr="002863D8">
        <w:rPr>
          <w:sz w:val="19"/>
          <w:szCs w:val="19"/>
          <w:highlight w:val="white"/>
        </w:rPr>
        <w:t>но</w:t>
      </w:r>
      <w:proofErr w:type="gramEnd"/>
      <w:r w:rsidRPr="002863D8">
        <w:rPr>
          <w:sz w:val="19"/>
          <w:szCs w:val="19"/>
          <w:highlight w:val="white"/>
        </w:rPr>
        <w:t xml:space="preserve"> не рискуя их здоровьем и  жизнью;</w:t>
      </w:r>
    </w:p>
    <w:p w14:paraId="7BE0ED18" w14:textId="77777777" w:rsidR="006A6905" w:rsidRPr="002863D8" w:rsidRDefault="006A6905" w:rsidP="006A6905">
      <w:pPr>
        <w:tabs>
          <w:tab w:val="left" w:pos="0"/>
        </w:tabs>
        <w:ind w:left="180" w:firstLine="70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6.1.7. принять меры по охране места происшествия для сохранения следов и вещественных доказательств;</w:t>
      </w:r>
    </w:p>
    <w:p w14:paraId="7EF49B97" w14:textId="77777777" w:rsidR="006A6905" w:rsidRPr="002863D8" w:rsidRDefault="006A6905" w:rsidP="006A6905">
      <w:pPr>
        <w:ind w:firstLine="88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6.1.8. при появлении на объекте охраны неизвестных лиц в период производственной деятельности (рабочего времени) сотрудник охраны обязан проверить у неизвестного документы, удостоверяющие его личность и документы, дающие право находиться на охраняемом объекте. В случае отсутствия документов, сомнении в их подлинности или неподчинении этих лиц требованиям сотрудника охраны, нарушители задерживаются и передаются сотрудникам органа внутренних дел.</w:t>
      </w:r>
    </w:p>
    <w:p w14:paraId="0901E306" w14:textId="77777777" w:rsidR="006A6905" w:rsidRPr="002863D8" w:rsidRDefault="006A6905" w:rsidP="006A6905">
      <w:pPr>
        <w:ind w:firstLine="88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В дальнейшем, после доклада руководству Заказчика и Исполнителя, сотрудник охраны продолжает выполнять свои обязанности или действует по их указанию. </w:t>
      </w:r>
    </w:p>
    <w:p w14:paraId="286F17B3" w14:textId="77777777" w:rsidR="006A6905" w:rsidRPr="002863D8" w:rsidRDefault="006A6905" w:rsidP="006A6905">
      <w:pPr>
        <w:ind w:firstLine="888"/>
        <w:jc w:val="both"/>
        <w:rPr>
          <w:b/>
          <w:bCs/>
          <w:i/>
          <w:iCs/>
          <w:sz w:val="19"/>
          <w:szCs w:val="19"/>
          <w:highlight w:val="white"/>
        </w:rPr>
      </w:pPr>
      <w:r w:rsidRPr="002863D8">
        <w:rPr>
          <w:b/>
          <w:bCs/>
          <w:i/>
          <w:iCs/>
          <w:sz w:val="19"/>
          <w:szCs w:val="19"/>
          <w:highlight w:val="white"/>
        </w:rPr>
        <w:t>6.3. В случае пожара или аварийной ситуации на объекте:</w:t>
      </w:r>
    </w:p>
    <w:p w14:paraId="48ED028C" w14:textId="77777777" w:rsidR="006A6905" w:rsidRPr="002863D8" w:rsidRDefault="006A6905" w:rsidP="006A6905">
      <w:pPr>
        <w:ind w:firstLine="88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6.3.1. оценить обстановку и при необходимости немедленно оповестить соответствующие службы, доложить об этом руководству Заказчика и Исполнителя;</w:t>
      </w:r>
    </w:p>
    <w:p w14:paraId="47878A81" w14:textId="77777777" w:rsidR="006A6905" w:rsidRPr="002863D8" w:rsidRDefault="006A6905" w:rsidP="006A6905">
      <w:pPr>
        <w:ind w:firstLine="88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6.3.2. вызвать по телефону «01» «112» пожарную охрану, сообщив при этом адрес объекта, свою фамилию, имя и отчество, контактный телефон, где расположен очаг пожара, его распространение, а также пути подъезда к месту тушения пожара;</w:t>
      </w:r>
    </w:p>
    <w:p w14:paraId="35D941F1" w14:textId="77777777" w:rsidR="006A6905" w:rsidRPr="002863D8" w:rsidRDefault="006A6905" w:rsidP="006A6905">
      <w:pPr>
        <w:ind w:firstLine="88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6.3.3. оповестить нештатную пожарную группу объекта о возгорании и ответственных за открытие запасных входов о подготовке их к эвакуации людей и имущества;</w:t>
      </w:r>
    </w:p>
    <w:p w14:paraId="6AC3948A" w14:textId="77777777" w:rsidR="006A6905" w:rsidRPr="002863D8" w:rsidRDefault="006A6905" w:rsidP="006A6905">
      <w:pPr>
        <w:ind w:firstLine="88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6.3.4. принять меры к локализации пожара или аварии, используя при этом имеющиеся на объекте соответствующие средства;</w:t>
      </w:r>
    </w:p>
    <w:p w14:paraId="6C2651BD" w14:textId="77777777" w:rsidR="006A6905" w:rsidRPr="002863D8" w:rsidRDefault="006A6905" w:rsidP="006A6905">
      <w:pPr>
        <w:ind w:firstLine="88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6.3.5. не подвергать опасности здоровье и жизнь людей;</w:t>
      </w:r>
    </w:p>
    <w:p w14:paraId="151AB72C" w14:textId="77777777" w:rsidR="006A6905" w:rsidRPr="002863D8" w:rsidRDefault="006A6905" w:rsidP="006A6905">
      <w:pPr>
        <w:ind w:firstLine="88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6.3.6. оказать помощь по эвакуации людей, находящихся на объекте, спасения имущества, согласно плану эвакуации. Не допустить загораживания проходов и путей эвакуации людей, особое внимание уделить эвакуации и размещению в безопасном месте людей (согласно плану эвакуации);</w:t>
      </w:r>
    </w:p>
    <w:p w14:paraId="3CF1E209" w14:textId="77777777" w:rsidR="006A6905" w:rsidRPr="002863D8" w:rsidRDefault="006A6905" w:rsidP="006A6905">
      <w:pPr>
        <w:ind w:firstLine="88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6.3.7. организовать встречу и допуск пожарных и аварийных расчетов, стараться контролировать их действия при проведении работ; </w:t>
      </w:r>
    </w:p>
    <w:p w14:paraId="26793EF3" w14:textId="77777777" w:rsidR="006A6905" w:rsidRPr="002863D8" w:rsidRDefault="006A6905" w:rsidP="006A6905">
      <w:pPr>
        <w:ind w:firstLine="88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6.3.8. при необходимости использовать средства защиты органов дыхания (противогаз), особенно при оказании помощи людям в условиях задымления;</w:t>
      </w:r>
    </w:p>
    <w:p w14:paraId="1470B54A" w14:textId="77777777" w:rsidR="006A6905" w:rsidRPr="002863D8" w:rsidRDefault="006A6905" w:rsidP="006A6905">
      <w:pPr>
        <w:ind w:firstLine="888"/>
        <w:jc w:val="both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>6.3.9. о ликвидации пожара или аварийной ситуации доложить руководству Исполнителя и Заказчика.</w:t>
      </w:r>
    </w:p>
    <w:p w14:paraId="42E79686" w14:textId="77777777" w:rsidR="006A6905" w:rsidRPr="002863D8" w:rsidRDefault="006A6905" w:rsidP="006A6905">
      <w:pPr>
        <w:rPr>
          <w:sz w:val="19"/>
          <w:szCs w:val="19"/>
        </w:rPr>
      </w:pPr>
    </w:p>
    <w:p w14:paraId="498666D3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880"/>
        <w:gridCol w:w="3354"/>
        <w:gridCol w:w="3337"/>
      </w:tblGrid>
      <w:tr w:rsidR="006A6905" w:rsidRPr="002863D8" w14:paraId="2F8A3B52" w14:textId="77777777" w:rsidTr="006A6905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385D1" w14:textId="77777777" w:rsidR="006A6905" w:rsidRPr="002863D8" w:rsidRDefault="006A6905" w:rsidP="006A6905">
            <w:pPr>
              <w:contextualSpacing/>
              <w:jc w:val="both"/>
              <w:rPr>
                <w:b/>
                <w:sz w:val="19"/>
                <w:szCs w:val="19"/>
              </w:rPr>
            </w:pPr>
          </w:p>
          <w:p w14:paraId="21D1829D" w14:textId="77777777" w:rsidR="006A6905" w:rsidRPr="002863D8" w:rsidRDefault="006A6905" w:rsidP="006A6905">
            <w:pPr>
              <w:contextualSpacing/>
              <w:jc w:val="both"/>
              <w:rPr>
                <w:b/>
                <w:sz w:val="19"/>
                <w:szCs w:val="19"/>
              </w:rPr>
            </w:pPr>
            <w:r w:rsidRPr="002863D8">
              <w:rPr>
                <w:b/>
                <w:sz w:val="19"/>
                <w:szCs w:val="19"/>
              </w:rPr>
              <w:t>ПОДГОТОВЛЕНО: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C72C9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C7A3D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</w:p>
        </w:tc>
      </w:tr>
      <w:tr w:rsidR="006A6905" w:rsidRPr="002863D8" w14:paraId="71076CDA" w14:textId="77777777" w:rsidTr="006A6905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2855D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93330E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A53A3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</w:p>
        </w:tc>
      </w:tr>
      <w:tr w:rsidR="006A6905" w:rsidRPr="002863D8" w14:paraId="6FEC2801" w14:textId="77777777" w:rsidTr="006A6905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7E2D4" w14:textId="77777777" w:rsidR="006A6905" w:rsidRPr="002863D8" w:rsidRDefault="006A6905" w:rsidP="006A6905">
            <w:pPr>
              <w:contextualSpacing/>
              <w:jc w:val="both"/>
              <w:rPr>
                <w:sz w:val="19"/>
                <w:szCs w:val="19"/>
                <w:u w:val="single"/>
              </w:rPr>
            </w:pPr>
            <w:r w:rsidRPr="00710EC8">
              <w:rPr>
                <w:sz w:val="19"/>
                <w:szCs w:val="19"/>
                <w:u w:val="single"/>
              </w:rPr>
              <w:t xml:space="preserve">Начальник отдела </w:t>
            </w:r>
            <w:proofErr w:type="gramStart"/>
            <w:r w:rsidRPr="00710EC8">
              <w:rPr>
                <w:sz w:val="19"/>
                <w:szCs w:val="19"/>
                <w:u w:val="single"/>
              </w:rPr>
              <w:t>ОТ</w:t>
            </w:r>
            <w:proofErr w:type="gramEnd"/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5ADC5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  <w:r w:rsidRPr="002863D8">
              <w:rPr>
                <w:sz w:val="19"/>
                <w:szCs w:val="19"/>
              </w:rPr>
              <w:t>___________________________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180E60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  <w:u w:val="single"/>
              </w:rPr>
            </w:pPr>
            <w:r w:rsidRPr="002863D8">
              <w:rPr>
                <w:sz w:val="19"/>
                <w:szCs w:val="19"/>
                <w:u w:val="single"/>
              </w:rPr>
              <w:t xml:space="preserve">             /Б.А.</w:t>
            </w:r>
            <w:r>
              <w:rPr>
                <w:sz w:val="19"/>
                <w:szCs w:val="19"/>
                <w:u w:val="single"/>
              </w:rPr>
              <w:t xml:space="preserve"> </w:t>
            </w:r>
            <w:r w:rsidRPr="002863D8">
              <w:rPr>
                <w:sz w:val="19"/>
                <w:szCs w:val="19"/>
                <w:u w:val="single"/>
              </w:rPr>
              <w:t>Горбушин/</w:t>
            </w:r>
          </w:p>
        </w:tc>
      </w:tr>
      <w:tr w:rsidR="006A6905" w:rsidRPr="002863D8" w14:paraId="5A83553F" w14:textId="77777777" w:rsidTr="006A6905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C791DF" w14:textId="77777777" w:rsidR="006A6905" w:rsidRPr="002863D8" w:rsidRDefault="006A6905" w:rsidP="006A6905">
            <w:pPr>
              <w:contextualSpacing/>
              <w:rPr>
                <w:sz w:val="19"/>
                <w:szCs w:val="19"/>
              </w:rPr>
            </w:pPr>
            <w:r w:rsidRPr="002863D8">
              <w:rPr>
                <w:sz w:val="19"/>
                <w:szCs w:val="19"/>
              </w:rPr>
              <w:t>(должность лица, подготовившего техническое задание)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3EAF4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  <w:r w:rsidRPr="002863D8">
              <w:rPr>
                <w:sz w:val="19"/>
                <w:szCs w:val="19"/>
              </w:rPr>
              <w:t>(подпись лица, подготовившего техническое задание)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995C5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  <w:r w:rsidRPr="002863D8">
              <w:rPr>
                <w:sz w:val="19"/>
                <w:szCs w:val="19"/>
              </w:rPr>
              <w:t>(расшифровка подписи лица)</w:t>
            </w:r>
          </w:p>
        </w:tc>
      </w:tr>
      <w:tr w:rsidR="006A6905" w:rsidRPr="002863D8" w14:paraId="057846F0" w14:textId="77777777" w:rsidTr="006A6905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A31F1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AE582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1388EA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  <w:r w:rsidRPr="002863D8">
              <w:rPr>
                <w:sz w:val="19"/>
                <w:szCs w:val="19"/>
              </w:rPr>
              <w:t>«__» ___________ 202</w:t>
            </w:r>
            <w:r>
              <w:rPr>
                <w:sz w:val="19"/>
                <w:szCs w:val="19"/>
              </w:rPr>
              <w:t>5</w:t>
            </w:r>
            <w:r w:rsidRPr="002863D8">
              <w:rPr>
                <w:sz w:val="19"/>
                <w:szCs w:val="19"/>
              </w:rPr>
              <w:t>г.</w:t>
            </w:r>
          </w:p>
        </w:tc>
      </w:tr>
    </w:tbl>
    <w:p w14:paraId="72461510" w14:textId="77777777" w:rsidR="006A6905" w:rsidRPr="002863D8" w:rsidRDefault="006A6905" w:rsidP="006A6905">
      <w:pPr>
        <w:rPr>
          <w:sz w:val="19"/>
          <w:szCs w:val="19"/>
        </w:rPr>
      </w:pPr>
      <w:r w:rsidRPr="002863D8">
        <w:rPr>
          <w:sz w:val="19"/>
          <w:szCs w:val="19"/>
        </w:rPr>
        <w:br w:type="page"/>
      </w:r>
    </w:p>
    <w:p w14:paraId="05A309A4" w14:textId="77777777" w:rsidR="006A6905" w:rsidRPr="002863D8" w:rsidRDefault="006A6905" w:rsidP="006A6905">
      <w:pPr>
        <w:widowControl w:val="0"/>
        <w:ind w:left="4956"/>
        <w:jc w:val="right"/>
        <w:rPr>
          <w:color w:val="FF0000"/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lastRenderedPageBreak/>
        <w:t>Приложение № 4</w:t>
      </w:r>
    </w:p>
    <w:p w14:paraId="5AB591BF" w14:textId="77777777" w:rsidR="006A6905" w:rsidRPr="002863D8" w:rsidRDefault="006A6905" w:rsidP="006A6905">
      <w:pPr>
        <w:widowControl w:val="0"/>
        <w:jc w:val="right"/>
        <w:rPr>
          <w:sz w:val="19"/>
          <w:szCs w:val="19"/>
          <w:highlight w:val="white"/>
        </w:rPr>
      </w:pPr>
      <w:r w:rsidRPr="002863D8">
        <w:rPr>
          <w:sz w:val="19"/>
          <w:szCs w:val="19"/>
          <w:highlight w:val="white"/>
        </w:rPr>
        <w:t xml:space="preserve"> к Техническому заданию</w:t>
      </w:r>
    </w:p>
    <w:p w14:paraId="02A53CEF" w14:textId="77777777" w:rsidR="006A6905" w:rsidRPr="002863D8" w:rsidRDefault="006A6905" w:rsidP="006A6905">
      <w:pPr>
        <w:widowControl w:val="0"/>
        <w:jc w:val="right"/>
        <w:rPr>
          <w:sz w:val="19"/>
          <w:szCs w:val="19"/>
          <w:highlight w:val="white"/>
        </w:rPr>
      </w:pPr>
    </w:p>
    <w:p w14:paraId="181F498F" w14:textId="77777777" w:rsidR="006A6905" w:rsidRPr="002863D8" w:rsidRDefault="006A6905" w:rsidP="006A6905">
      <w:pPr>
        <w:shd w:val="clear" w:color="auto" w:fill="FFFFFF"/>
        <w:rPr>
          <w:sz w:val="19"/>
          <w:szCs w:val="19"/>
        </w:rPr>
      </w:pPr>
    </w:p>
    <w:p w14:paraId="0355B74A" w14:textId="77777777" w:rsidR="006A6905" w:rsidRPr="002863D8" w:rsidRDefault="006A6905" w:rsidP="006A6905">
      <w:pPr>
        <w:jc w:val="center"/>
        <w:rPr>
          <w:b/>
          <w:bCs/>
          <w:spacing w:val="-1"/>
          <w:sz w:val="19"/>
          <w:szCs w:val="19"/>
        </w:rPr>
      </w:pPr>
      <w:r w:rsidRPr="002863D8">
        <w:rPr>
          <w:b/>
          <w:bCs/>
          <w:spacing w:val="-1"/>
          <w:sz w:val="19"/>
          <w:szCs w:val="19"/>
        </w:rPr>
        <w:t xml:space="preserve">Положение о </w:t>
      </w:r>
      <w:proofErr w:type="spellStart"/>
      <w:r w:rsidRPr="002863D8">
        <w:rPr>
          <w:b/>
          <w:bCs/>
          <w:spacing w:val="-1"/>
          <w:sz w:val="19"/>
          <w:szCs w:val="19"/>
        </w:rPr>
        <w:t>внутриобъектовом</w:t>
      </w:r>
      <w:proofErr w:type="spellEnd"/>
      <w:r w:rsidRPr="002863D8">
        <w:rPr>
          <w:b/>
          <w:bCs/>
          <w:spacing w:val="-1"/>
          <w:sz w:val="19"/>
          <w:szCs w:val="19"/>
        </w:rPr>
        <w:t xml:space="preserve"> и </w:t>
      </w:r>
      <w:proofErr w:type="gramStart"/>
      <w:r w:rsidRPr="002863D8">
        <w:rPr>
          <w:b/>
          <w:bCs/>
          <w:spacing w:val="-1"/>
          <w:sz w:val="19"/>
          <w:szCs w:val="19"/>
        </w:rPr>
        <w:t>пропускном</w:t>
      </w:r>
      <w:proofErr w:type="gramEnd"/>
      <w:r w:rsidRPr="002863D8">
        <w:rPr>
          <w:b/>
          <w:bCs/>
          <w:spacing w:val="-1"/>
          <w:sz w:val="19"/>
          <w:szCs w:val="19"/>
        </w:rPr>
        <w:t xml:space="preserve"> режимах</w:t>
      </w:r>
    </w:p>
    <w:p w14:paraId="0A654F2E" w14:textId="4463885A" w:rsidR="006A6905" w:rsidRPr="002863D8" w:rsidRDefault="006A6905" w:rsidP="006A6905">
      <w:pPr>
        <w:jc w:val="center"/>
        <w:rPr>
          <w:rFonts w:eastAsia="Calibri"/>
          <w:b/>
          <w:sz w:val="19"/>
          <w:szCs w:val="19"/>
        </w:rPr>
      </w:pPr>
      <w:r w:rsidRPr="002863D8">
        <w:rPr>
          <w:b/>
          <w:bCs/>
          <w:sz w:val="19"/>
          <w:szCs w:val="19"/>
        </w:rPr>
        <w:t xml:space="preserve">при оказании услуг по </w:t>
      </w:r>
      <w:r w:rsidR="007934A7" w:rsidRPr="007934A7">
        <w:rPr>
          <w:b/>
          <w:bCs/>
          <w:sz w:val="19"/>
          <w:szCs w:val="19"/>
        </w:rPr>
        <w:t xml:space="preserve">охране очистных сооружений канализации ул. </w:t>
      </w:r>
      <w:proofErr w:type="gramStart"/>
      <w:r w:rsidR="007934A7" w:rsidRPr="007934A7">
        <w:rPr>
          <w:b/>
          <w:bCs/>
          <w:sz w:val="19"/>
          <w:szCs w:val="19"/>
        </w:rPr>
        <w:t>Парковая</w:t>
      </w:r>
      <w:proofErr w:type="gramEnd"/>
      <w:r w:rsidRPr="002863D8">
        <w:rPr>
          <w:rFonts w:eastAsia="Calibri"/>
          <w:b/>
          <w:sz w:val="19"/>
          <w:szCs w:val="19"/>
        </w:rPr>
        <w:t xml:space="preserve"> </w:t>
      </w:r>
    </w:p>
    <w:p w14:paraId="6B9B3B26" w14:textId="77777777" w:rsidR="006A6905" w:rsidRPr="002863D8" w:rsidRDefault="006A6905" w:rsidP="006A6905">
      <w:pPr>
        <w:jc w:val="center"/>
        <w:rPr>
          <w:b/>
          <w:bCs/>
          <w:sz w:val="19"/>
          <w:szCs w:val="19"/>
        </w:rPr>
      </w:pPr>
    </w:p>
    <w:p w14:paraId="3D391DC9" w14:textId="77777777" w:rsidR="006A6905" w:rsidRPr="002863D8" w:rsidRDefault="006A6905" w:rsidP="006A6905">
      <w:pPr>
        <w:numPr>
          <w:ilvl w:val="0"/>
          <w:numId w:val="2"/>
        </w:numPr>
        <w:suppressAutoHyphens/>
        <w:spacing w:line="360" w:lineRule="auto"/>
        <w:jc w:val="center"/>
        <w:rPr>
          <w:b/>
          <w:bCs/>
          <w:sz w:val="19"/>
          <w:szCs w:val="19"/>
        </w:rPr>
      </w:pPr>
      <w:r w:rsidRPr="002863D8">
        <w:rPr>
          <w:b/>
          <w:bCs/>
          <w:sz w:val="19"/>
          <w:szCs w:val="19"/>
        </w:rPr>
        <w:t>Общие положения.</w:t>
      </w:r>
    </w:p>
    <w:p w14:paraId="533880F5" w14:textId="65CF084A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 1.1. Данная инструкция распространяется на участок  города Кирово-Чепецка (далее по тексту – Заказчик), а именно: при оказании услуги </w:t>
      </w:r>
      <w:r w:rsidRPr="002863D8">
        <w:rPr>
          <w:bCs/>
          <w:sz w:val="19"/>
          <w:szCs w:val="19"/>
        </w:rPr>
        <w:t xml:space="preserve">по </w:t>
      </w:r>
      <w:r w:rsidR="00D0641D" w:rsidRPr="00D0641D">
        <w:rPr>
          <w:bCs/>
          <w:sz w:val="19"/>
          <w:szCs w:val="19"/>
        </w:rPr>
        <w:t>охране очистных сооружений канализации ул. Парковая</w:t>
      </w:r>
      <w:r w:rsidRPr="002863D8">
        <w:rPr>
          <w:sz w:val="19"/>
          <w:szCs w:val="19"/>
        </w:rPr>
        <w:t xml:space="preserve"> (далее по тексту – охраняемый объект) и охраняется Исполнителем.</w:t>
      </w:r>
    </w:p>
    <w:p w14:paraId="39B82825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 Установленный порядок вводится с целью исключения бесконтрольного входа, выхода, въезда, выезда на территорию Заказчика и без учётного выноса материальных ценностей.</w:t>
      </w:r>
    </w:p>
    <w:p w14:paraId="68E8F7EB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1.2. Требования инструкции обязательны для всех работников Заказчика, Исполнителя, посетителей и сторонних организаций, допущенных на охраняемый объект.</w:t>
      </w:r>
    </w:p>
    <w:p w14:paraId="4C7BE277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1.3. На территории охраняемого объекта могут </w:t>
      </w:r>
      <w:proofErr w:type="gramStart"/>
      <w:r w:rsidRPr="002863D8">
        <w:rPr>
          <w:sz w:val="19"/>
          <w:szCs w:val="19"/>
        </w:rPr>
        <w:t>находится</w:t>
      </w:r>
      <w:proofErr w:type="gramEnd"/>
      <w:r w:rsidRPr="002863D8">
        <w:rPr>
          <w:sz w:val="19"/>
          <w:szCs w:val="19"/>
        </w:rPr>
        <w:t xml:space="preserve"> только лица, работающие в данной смене, и лица, имеющие разовые пропуска в установленное для них время.</w:t>
      </w:r>
    </w:p>
    <w:p w14:paraId="47ABBEE1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1.4. Пропуск лиц и транспорта с территории объектов с материальными ценностями по устным распоряжениям, запискам и иным не предусмотренным документам категорически запрещается.</w:t>
      </w:r>
    </w:p>
    <w:p w14:paraId="22C69ACD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 1.5. Материальные пропуска </w:t>
      </w:r>
      <w:proofErr w:type="gramStart"/>
      <w:r w:rsidRPr="002863D8">
        <w:rPr>
          <w:sz w:val="19"/>
          <w:szCs w:val="19"/>
        </w:rPr>
        <w:t>на дают</w:t>
      </w:r>
      <w:proofErr w:type="gramEnd"/>
      <w:r w:rsidRPr="002863D8">
        <w:rPr>
          <w:sz w:val="19"/>
          <w:szCs w:val="19"/>
        </w:rPr>
        <w:t xml:space="preserve"> право на проход (проезд) через КПП и действительны только при наличии постоянного или разового пропуска.</w:t>
      </w:r>
    </w:p>
    <w:p w14:paraId="382D74E1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 1.6. Должностные и материально-ответственные лица, ответственные за сдачу помещений под охрану, обязаны по окончании работы осмотреть помещения (закрыть окна, отключить силовые установки, воду и т.д.) и сдать работникам охраны Исполнителя, сделав запись в журнале:</w:t>
      </w:r>
    </w:p>
    <w:p w14:paraId="42E99D60" w14:textId="77777777" w:rsidR="006A6905" w:rsidRPr="002863D8" w:rsidRDefault="006A6905" w:rsidP="006A6905">
      <w:pPr>
        <w:tabs>
          <w:tab w:val="left" w:pos="540"/>
          <w:tab w:val="num" w:pos="720"/>
          <w:tab w:val="left" w:pos="993"/>
        </w:tabs>
        <w:ind w:firstLine="426"/>
        <w:jc w:val="both"/>
        <w:rPr>
          <w:sz w:val="19"/>
          <w:szCs w:val="19"/>
        </w:rPr>
      </w:pPr>
      <w:r w:rsidRPr="002863D8">
        <w:rPr>
          <w:sz w:val="19"/>
          <w:szCs w:val="19"/>
        </w:rPr>
        <w:t>- ВКХ-3: материальный склад.</w:t>
      </w:r>
    </w:p>
    <w:p w14:paraId="17474A36" w14:textId="77777777" w:rsidR="006A6905" w:rsidRPr="002863D8" w:rsidRDefault="006A6905" w:rsidP="006A6905">
      <w:pPr>
        <w:tabs>
          <w:tab w:val="left" w:pos="540"/>
          <w:tab w:val="num" w:pos="72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 1.7. В случае нарушения данной инструкции работники Заказчика несут дисциплинарную, либо административную ответственность в установленном законом порядке.</w:t>
      </w:r>
    </w:p>
    <w:p w14:paraId="24F6C765" w14:textId="77777777" w:rsidR="006A6905" w:rsidRPr="002863D8" w:rsidRDefault="006A6905" w:rsidP="006A6905">
      <w:pPr>
        <w:tabs>
          <w:tab w:val="left" w:pos="540"/>
          <w:tab w:val="num" w:pos="72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 1.8. </w:t>
      </w:r>
      <w:proofErr w:type="gramStart"/>
      <w:r w:rsidRPr="002863D8">
        <w:rPr>
          <w:sz w:val="19"/>
          <w:szCs w:val="19"/>
        </w:rPr>
        <w:t>Контроль за</w:t>
      </w:r>
      <w:proofErr w:type="gramEnd"/>
      <w:r w:rsidRPr="002863D8">
        <w:rPr>
          <w:sz w:val="19"/>
          <w:szCs w:val="19"/>
        </w:rPr>
        <w:t xml:space="preserve"> использованием данной инструкции возлагается на главного инженера Заказчика и работников Исполнителя.</w:t>
      </w:r>
    </w:p>
    <w:p w14:paraId="2A4C3600" w14:textId="77777777" w:rsidR="006A6905" w:rsidRPr="002863D8" w:rsidRDefault="006A6905" w:rsidP="006A6905">
      <w:pPr>
        <w:tabs>
          <w:tab w:val="left" w:pos="540"/>
          <w:tab w:val="num" w:pos="72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 1.9. Обход территории охраняемого объекта осуществляется по установленному маршруту движения согласно утверждённой схеме, постоянно, в течение суток. Обо всех подозрительных случаях извещать уполномоченного представителя Заказчика.</w:t>
      </w:r>
    </w:p>
    <w:p w14:paraId="48C05C57" w14:textId="77777777" w:rsidR="006A6905" w:rsidRPr="002863D8" w:rsidRDefault="006A6905" w:rsidP="006A6905">
      <w:pPr>
        <w:numPr>
          <w:ilvl w:val="0"/>
          <w:numId w:val="2"/>
        </w:numPr>
        <w:tabs>
          <w:tab w:val="left" w:pos="540"/>
          <w:tab w:val="left" w:pos="993"/>
        </w:tabs>
        <w:ind w:firstLine="426"/>
        <w:jc w:val="center"/>
        <w:rPr>
          <w:b/>
          <w:bCs/>
          <w:sz w:val="19"/>
          <w:szCs w:val="19"/>
        </w:rPr>
      </w:pPr>
      <w:r w:rsidRPr="002863D8">
        <w:rPr>
          <w:b/>
          <w:bCs/>
          <w:sz w:val="19"/>
          <w:szCs w:val="19"/>
        </w:rPr>
        <w:t>Порядок допуска на территорию охраняемого объекта.</w:t>
      </w:r>
    </w:p>
    <w:p w14:paraId="16A3543E" w14:textId="77777777" w:rsidR="006A6905" w:rsidRPr="002863D8" w:rsidRDefault="006A6905" w:rsidP="006A6905">
      <w:pPr>
        <w:tabs>
          <w:tab w:val="left" w:pos="540"/>
          <w:tab w:val="num" w:pos="720"/>
          <w:tab w:val="left" w:pos="993"/>
        </w:tabs>
        <w:ind w:firstLine="426"/>
        <w:jc w:val="both"/>
        <w:rPr>
          <w:b/>
          <w:bCs/>
          <w:sz w:val="19"/>
          <w:szCs w:val="19"/>
        </w:rPr>
      </w:pPr>
    </w:p>
    <w:p w14:paraId="12E391D0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 2.1. Рабочие, служащие пропускаются на территорию охраняемого объекта по пропускам установленного образца только пешим порядком через КПП с отбором пропусков.</w:t>
      </w:r>
    </w:p>
    <w:p w14:paraId="3F5D9062" w14:textId="77777777" w:rsidR="006A6905" w:rsidRPr="002863D8" w:rsidRDefault="006A6905" w:rsidP="006A6905">
      <w:pPr>
        <w:tabs>
          <w:tab w:val="left" w:pos="540"/>
          <w:tab w:val="num" w:pos="720"/>
          <w:tab w:val="left" w:pos="993"/>
        </w:tabs>
        <w:ind w:firstLine="426"/>
        <w:jc w:val="both"/>
        <w:rPr>
          <w:sz w:val="19"/>
          <w:szCs w:val="19"/>
        </w:rPr>
      </w:pPr>
    </w:p>
    <w:p w14:paraId="0378E5CF" w14:textId="77777777" w:rsidR="006A6905" w:rsidRPr="002863D8" w:rsidRDefault="006A6905" w:rsidP="006A6905">
      <w:pPr>
        <w:tabs>
          <w:tab w:val="left" w:pos="540"/>
          <w:tab w:val="num" w:pos="720"/>
          <w:tab w:val="left" w:pos="993"/>
        </w:tabs>
        <w:ind w:firstLine="426"/>
        <w:jc w:val="both"/>
        <w:rPr>
          <w:b/>
          <w:bCs/>
          <w:sz w:val="19"/>
          <w:szCs w:val="19"/>
        </w:rPr>
      </w:pPr>
      <w:r w:rsidRPr="002863D8">
        <w:rPr>
          <w:b/>
          <w:bCs/>
          <w:sz w:val="19"/>
          <w:szCs w:val="19"/>
        </w:rPr>
        <w:t xml:space="preserve">ЗАПРЕЩАЕТСЯ: </w:t>
      </w:r>
    </w:p>
    <w:p w14:paraId="5014E062" w14:textId="77777777" w:rsidR="006A6905" w:rsidRPr="002863D8" w:rsidRDefault="006A6905" w:rsidP="006A6905">
      <w:pPr>
        <w:tabs>
          <w:tab w:val="left" w:pos="540"/>
          <w:tab w:val="num" w:pos="720"/>
          <w:tab w:val="left" w:pos="993"/>
        </w:tabs>
        <w:ind w:firstLine="426"/>
        <w:jc w:val="both"/>
        <w:rPr>
          <w:b/>
          <w:bCs/>
          <w:sz w:val="19"/>
          <w:szCs w:val="19"/>
        </w:rPr>
      </w:pPr>
      <w:r w:rsidRPr="002863D8">
        <w:rPr>
          <w:b/>
          <w:bCs/>
          <w:sz w:val="19"/>
          <w:szCs w:val="19"/>
        </w:rPr>
        <w:t>Проверка пропусков в салоне автобуса и проезд служебного автобуса на территорию Заказчика для доставки дежурной смены и обратно.</w:t>
      </w:r>
    </w:p>
    <w:p w14:paraId="4BF0F38E" w14:textId="77777777" w:rsidR="006A6905" w:rsidRPr="002863D8" w:rsidRDefault="006A6905" w:rsidP="006A6905">
      <w:pPr>
        <w:tabs>
          <w:tab w:val="left" w:pos="540"/>
          <w:tab w:val="num" w:pos="720"/>
          <w:tab w:val="left" w:pos="993"/>
        </w:tabs>
        <w:ind w:firstLine="426"/>
        <w:jc w:val="both"/>
        <w:rPr>
          <w:sz w:val="19"/>
          <w:szCs w:val="19"/>
        </w:rPr>
      </w:pPr>
      <w:r w:rsidRPr="002863D8">
        <w:rPr>
          <w:sz w:val="19"/>
          <w:szCs w:val="19"/>
        </w:rPr>
        <w:t>Разовые пропуска действительны при наличии документа (паспорта или иного удостоверения личности), на основании которого выписан разовый пропуск.</w:t>
      </w:r>
    </w:p>
    <w:p w14:paraId="75BC7443" w14:textId="77777777" w:rsidR="006A6905" w:rsidRPr="002863D8" w:rsidRDefault="006A6905" w:rsidP="006A6905">
      <w:pPr>
        <w:tabs>
          <w:tab w:val="left" w:pos="540"/>
          <w:tab w:val="num" w:pos="720"/>
          <w:tab w:val="left" w:pos="993"/>
        </w:tabs>
        <w:ind w:firstLine="426"/>
        <w:jc w:val="both"/>
        <w:rPr>
          <w:sz w:val="19"/>
          <w:szCs w:val="19"/>
        </w:rPr>
      </w:pPr>
      <w:r w:rsidRPr="002863D8">
        <w:rPr>
          <w:sz w:val="19"/>
          <w:szCs w:val="19"/>
        </w:rPr>
        <w:t>Разовый пропуск подписывается специалистом по кадрам отдела кадров, либо главным инженером и директором Заказчика.</w:t>
      </w:r>
    </w:p>
    <w:p w14:paraId="59C51AD6" w14:textId="77777777" w:rsidR="006A6905" w:rsidRPr="002863D8" w:rsidRDefault="006A6905" w:rsidP="006A6905">
      <w:pPr>
        <w:tabs>
          <w:tab w:val="left" w:pos="540"/>
          <w:tab w:val="num" w:pos="720"/>
          <w:tab w:val="left" w:pos="993"/>
        </w:tabs>
        <w:ind w:firstLine="426"/>
        <w:jc w:val="both"/>
        <w:rPr>
          <w:sz w:val="19"/>
          <w:szCs w:val="19"/>
        </w:rPr>
      </w:pPr>
      <w:r w:rsidRPr="002863D8">
        <w:rPr>
          <w:sz w:val="19"/>
          <w:szCs w:val="19"/>
        </w:rPr>
        <w:t>Автотранспорт Заказчика допускается на территорию только на основании списка, утвержденного директором Заказчика и согласованного с руководством Исполнителя.</w:t>
      </w:r>
    </w:p>
    <w:p w14:paraId="79A35E2D" w14:textId="77777777" w:rsidR="006A6905" w:rsidRPr="002863D8" w:rsidRDefault="006A6905" w:rsidP="006A6905">
      <w:pPr>
        <w:tabs>
          <w:tab w:val="left" w:pos="540"/>
          <w:tab w:val="num" w:pos="720"/>
          <w:tab w:val="left" w:pos="993"/>
        </w:tabs>
        <w:ind w:firstLine="426"/>
        <w:jc w:val="both"/>
        <w:rPr>
          <w:b/>
          <w:bCs/>
          <w:sz w:val="19"/>
          <w:szCs w:val="19"/>
        </w:rPr>
      </w:pPr>
      <w:r w:rsidRPr="002863D8">
        <w:rPr>
          <w:b/>
          <w:bCs/>
          <w:sz w:val="19"/>
          <w:szCs w:val="19"/>
        </w:rPr>
        <w:t>Въезд и стоянка личного автотранспорта на территории Заказчика в нерабочее время – ЗАПРЕЩЕН, за исключением проезда автотранспорта руководителя, главного инженера при возникновении аварийных ситуаций.</w:t>
      </w:r>
    </w:p>
    <w:p w14:paraId="0B60EDC5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 2.2. Представитель Заказчика обязан вести переговоры в здании проходной, либо осуществлять сопровождение лиц, посещающих охраняемый объект по служебным вопросам весь период пребывания на охраняемой территории с оформлением разового пропуска.</w:t>
      </w:r>
    </w:p>
    <w:p w14:paraId="208E5724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 2.3. В случае аварийной ситуации на объект беспрепятственно пропускаются лица, ответственные за устранение аварий, с бригадой соответствующих специалистов с обязательной регистрацией в журнале службы охраны.</w:t>
      </w:r>
    </w:p>
    <w:p w14:paraId="0FB1B8E1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 2.4. В выходные и праздничные дни пропускаются на территорию Заказчика по предъявлению пропуска только те лица, которые указаны в списках, заявленных накануне. Разрешается входить на территорию охраняемого объекта без включения в списки только директору, главному инженеру Заказчика и руководителям Исполнителя.</w:t>
      </w:r>
    </w:p>
    <w:p w14:paraId="300E3714" w14:textId="77777777" w:rsidR="006A6905" w:rsidRPr="002863D8" w:rsidRDefault="006A6905" w:rsidP="006A6905">
      <w:pPr>
        <w:tabs>
          <w:tab w:val="left" w:pos="540"/>
          <w:tab w:val="left" w:pos="993"/>
        </w:tabs>
        <w:ind w:firstLine="426"/>
        <w:jc w:val="both"/>
        <w:rPr>
          <w:b/>
          <w:bCs/>
          <w:sz w:val="19"/>
          <w:szCs w:val="19"/>
        </w:rPr>
      </w:pPr>
      <w:r w:rsidRPr="002863D8">
        <w:rPr>
          <w:b/>
          <w:bCs/>
          <w:sz w:val="19"/>
          <w:szCs w:val="19"/>
        </w:rPr>
        <w:t>Списки допущенных на территорию Заказчика в выходные и праздничные дни лиц утверждаются директором Заказчика.</w:t>
      </w:r>
    </w:p>
    <w:p w14:paraId="2C63BB9B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  2.5. Пропуска при наличии печати Заказчика служат основанием для прохода и проезда через КПП только в свою смену.</w:t>
      </w:r>
    </w:p>
    <w:p w14:paraId="0920EBC6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  2.6. Выход рабочих Заказчика с территории в рабочее время осуществляется только по разрешению (увольнительной) установленного образца.</w:t>
      </w:r>
    </w:p>
    <w:p w14:paraId="4F01C2D3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  2.7. Работники полиции по служебным делам имеют право беспрепятственного допуска на охраняемые объекты в соответствии с действующим законодательством, в иных случаях – по согласованию с руководством Заказчика.</w:t>
      </w:r>
    </w:p>
    <w:p w14:paraId="119C05D3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  2.8. Сопровождающие автотранспорт (кроме водителя) через транспортные ворота не пропускаются. Они проходят через КПП при наличии документов, дающих право на вход и выход на охраняемый объект.</w:t>
      </w:r>
    </w:p>
    <w:p w14:paraId="29983C15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bCs/>
          <w:sz w:val="19"/>
          <w:szCs w:val="19"/>
        </w:rPr>
        <w:t xml:space="preserve">      2.9. </w:t>
      </w:r>
      <w:r w:rsidRPr="002863D8">
        <w:rPr>
          <w:b/>
          <w:bCs/>
          <w:sz w:val="19"/>
          <w:szCs w:val="19"/>
        </w:rPr>
        <w:t>Лица, в нетрезвом состоянии на территорию охраняемых объектов не допускаются. При обнаружении на территории объектов лиц в нетрезвом состоянии работники охраны принимают меры к задержанию данных лиц, составляют Акт установленного образца и сообщают представителю Предприятия и руководству Исполнителя.</w:t>
      </w:r>
      <w:r w:rsidRPr="002863D8">
        <w:rPr>
          <w:sz w:val="19"/>
          <w:szCs w:val="19"/>
        </w:rPr>
        <w:t xml:space="preserve"> </w:t>
      </w:r>
      <w:r w:rsidRPr="002863D8">
        <w:rPr>
          <w:b/>
          <w:bCs/>
          <w:sz w:val="19"/>
          <w:szCs w:val="19"/>
        </w:rPr>
        <w:t>В случае неповиновения задержанных лиц работники охраны действуют согласно должностной инструкции.</w:t>
      </w:r>
    </w:p>
    <w:p w14:paraId="5045AF98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lastRenderedPageBreak/>
        <w:t xml:space="preserve">     2.10. Разовые пропуска изымаются представителем охраны на КПП при выходе с территории объекта. На обратной стороне пропуска должна быть соответствующая отметка лица, принимавшего посетителя, с указанием времени прибытия и убытия.</w:t>
      </w:r>
    </w:p>
    <w:p w14:paraId="1C6E3C61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 2.11. Работники сторонних организаций, а также автотранспорт и механизмы, производящие подрядные работы, либо  оказывающие услуги, допускаются на территорию Заказчика только по представлению письменной заявки соответствующей организации, оформленной надлежащим образом и утвержденным директором либо главным инженером Заказчика.</w:t>
      </w:r>
    </w:p>
    <w:p w14:paraId="4C0F06C4" w14:textId="77777777" w:rsidR="006A6905" w:rsidRPr="002863D8" w:rsidRDefault="006A6905" w:rsidP="006A6905">
      <w:pPr>
        <w:numPr>
          <w:ilvl w:val="0"/>
          <w:numId w:val="2"/>
        </w:numPr>
        <w:tabs>
          <w:tab w:val="left" w:pos="540"/>
          <w:tab w:val="left" w:pos="993"/>
        </w:tabs>
        <w:ind w:firstLine="426"/>
        <w:jc w:val="center"/>
        <w:rPr>
          <w:b/>
          <w:bCs/>
          <w:sz w:val="19"/>
          <w:szCs w:val="19"/>
        </w:rPr>
      </w:pPr>
      <w:r w:rsidRPr="002863D8">
        <w:rPr>
          <w:b/>
          <w:bCs/>
          <w:sz w:val="19"/>
          <w:szCs w:val="19"/>
        </w:rPr>
        <w:t>Порядок вывоза (ввоза) материальных ценностей.</w:t>
      </w:r>
    </w:p>
    <w:p w14:paraId="77836983" w14:textId="77777777" w:rsidR="006A6905" w:rsidRPr="002863D8" w:rsidRDefault="006A6905" w:rsidP="006A6905">
      <w:pPr>
        <w:tabs>
          <w:tab w:val="left" w:pos="540"/>
          <w:tab w:val="left" w:pos="993"/>
        </w:tabs>
        <w:ind w:firstLine="426"/>
        <w:jc w:val="both"/>
        <w:rPr>
          <w:b/>
          <w:bCs/>
          <w:sz w:val="19"/>
          <w:szCs w:val="19"/>
        </w:rPr>
      </w:pPr>
    </w:p>
    <w:p w14:paraId="0773BE67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3.1. Документами на право вывоза (выноса) материальных ценностей с охраняемого объекта является материальный пропуск установленного образца, подписанный кладовщиком и утвержденный главным инженером, либо начальником отдела материально-технического снабжения Заказчика.</w:t>
      </w:r>
    </w:p>
    <w:p w14:paraId="7E5C39F9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bCs/>
          <w:sz w:val="19"/>
          <w:szCs w:val="19"/>
        </w:rPr>
        <w:t xml:space="preserve">    3.2</w:t>
      </w:r>
      <w:r w:rsidRPr="002863D8">
        <w:rPr>
          <w:b/>
          <w:bCs/>
          <w:sz w:val="19"/>
          <w:szCs w:val="19"/>
        </w:rPr>
        <w:t>. По материальному пропуску могут быть вывезены (вынесены) материальные ценности только один раз – в день выписки и регистрации.</w:t>
      </w:r>
    </w:p>
    <w:p w14:paraId="33290D61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3.3.Материальный пропуск на вывоз (вынос) материальных ценностей с охраняемого объекта выписывается материально-ответственными лицами, отпускающими груз, на основании расходных документов (требований, заказов, накладных, актов и т.п.).</w:t>
      </w:r>
    </w:p>
    <w:p w14:paraId="48F308E5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3.4. Заполненный пропуск предъявляется на подпись для подтверждения необходимости и права вывоза (выноса) материальных ценностей лицам, определяемым Заказчиком.</w:t>
      </w:r>
    </w:p>
    <w:p w14:paraId="2EA91E0C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3.5. В тех случаях, когда материальные ценности отпускаются сторонним организациям или выписываются за наличный расчет, материальный пропуск дополнительно подписывается главным бухгалтером Заказчика.</w:t>
      </w:r>
    </w:p>
    <w:p w14:paraId="28F27892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3.6. Заведующий складом один раз в неделю (по пятницам) изымает материальные и разовые пропуска с постов КПП и сдает их в бухгалтерию Заказчика.</w:t>
      </w:r>
    </w:p>
    <w:p w14:paraId="79083414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3.7. Транспорт, въезжающий и выезжающий с охраняемого объекта Заказчика, подвергается обязательному досмотру. Водители и лица, сопровождающие грузы, обязаны беспрекословно выполнять требования работников охраны, связанные с досмотром.</w:t>
      </w:r>
    </w:p>
    <w:p w14:paraId="4AC2E890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3.8. Вынос (вывоз) инструмента, материалов, оборудования для производства работ за пределами территории Заказчика осуществляется по списку, внесенному в «увольнительную записку», подписанную руководителем подразделения, направившего работников.</w:t>
      </w:r>
    </w:p>
    <w:p w14:paraId="3260BB8C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bCs/>
          <w:sz w:val="19"/>
          <w:szCs w:val="19"/>
        </w:rPr>
        <w:t xml:space="preserve">    3.9. </w:t>
      </w:r>
      <w:r w:rsidRPr="002863D8">
        <w:rPr>
          <w:b/>
          <w:bCs/>
          <w:sz w:val="19"/>
          <w:szCs w:val="19"/>
        </w:rPr>
        <w:t xml:space="preserve">При входе или выходе с территории Заказчика по требованию работника Исполнителя работники Заказчика обязаны предъявить для досмотра ручную кладь (сумки, пакеты, свёртки), выносимые материальные ценности и материальные пропуска </w:t>
      </w:r>
      <w:proofErr w:type="gramStart"/>
      <w:r w:rsidRPr="002863D8">
        <w:rPr>
          <w:b/>
          <w:bCs/>
          <w:sz w:val="19"/>
          <w:szCs w:val="19"/>
        </w:rPr>
        <w:t>на право их</w:t>
      </w:r>
      <w:proofErr w:type="gramEnd"/>
      <w:r w:rsidRPr="002863D8">
        <w:rPr>
          <w:b/>
          <w:bCs/>
          <w:sz w:val="19"/>
          <w:szCs w:val="19"/>
        </w:rPr>
        <w:t xml:space="preserve"> выноса. Работник Исполнителя имеет право производить личный досмотр в установленном законе порядке.</w:t>
      </w:r>
    </w:p>
    <w:p w14:paraId="4407BE87" w14:textId="77777777" w:rsidR="006A6905" w:rsidRPr="002863D8" w:rsidRDefault="006A6905" w:rsidP="006A6905">
      <w:pPr>
        <w:tabs>
          <w:tab w:val="left" w:pos="540"/>
          <w:tab w:val="left" w:pos="993"/>
        </w:tabs>
        <w:jc w:val="both"/>
        <w:rPr>
          <w:sz w:val="19"/>
          <w:szCs w:val="19"/>
        </w:rPr>
      </w:pPr>
      <w:r w:rsidRPr="002863D8">
        <w:rPr>
          <w:sz w:val="19"/>
          <w:szCs w:val="19"/>
        </w:rPr>
        <w:t xml:space="preserve">    3.10. Твердые бытовые и производственные отходы загружаются в автотранспо</w:t>
      </w:r>
      <w:proofErr w:type="gramStart"/>
      <w:r w:rsidRPr="002863D8">
        <w:rPr>
          <w:sz w:val="19"/>
          <w:szCs w:val="19"/>
        </w:rPr>
        <w:t>рт в пр</w:t>
      </w:r>
      <w:proofErr w:type="gramEnd"/>
      <w:r w:rsidRPr="002863D8">
        <w:rPr>
          <w:sz w:val="19"/>
          <w:szCs w:val="19"/>
        </w:rPr>
        <w:t xml:space="preserve">исутствии представителя охраны Исполнителя и представителя Заказчика. По окончании погрузки уполномоченный работник Заказчика и представитель охраны Исполнителя ставят подписи на оборотной стороне материального </w:t>
      </w:r>
      <w:proofErr w:type="gramStart"/>
      <w:r w:rsidRPr="002863D8">
        <w:rPr>
          <w:sz w:val="19"/>
          <w:szCs w:val="19"/>
        </w:rPr>
        <w:t>пропуска</w:t>
      </w:r>
      <w:proofErr w:type="gramEnd"/>
      <w:r w:rsidRPr="002863D8">
        <w:rPr>
          <w:sz w:val="19"/>
          <w:szCs w:val="19"/>
        </w:rPr>
        <w:t xml:space="preserve"> и автотранспорт выпускается за пределы охраняемого объекта Заказчика. При отсутствии подписей указанных лиц выпуск автотранспорта за пределы охраняемого объекта Заказчика не допускается.</w:t>
      </w:r>
    </w:p>
    <w:p w14:paraId="7825249F" w14:textId="77777777" w:rsidR="006A6905" w:rsidRPr="002863D8" w:rsidRDefault="006A6905" w:rsidP="006A6905">
      <w:pPr>
        <w:shd w:val="clear" w:color="auto" w:fill="FFFFFF"/>
        <w:jc w:val="right"/>
        <w:rPr>
          <w:sz w:val="19"/>
          <w:szCs w:val="19"/>
        </w:rPr>
      </w:pPr>
    </w:p>
    <w:tbl>
      <w:tblPr>
        <w:tblW w:w="166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02"/>
        <w:gridCol w:w="2897"/>
        <w:gridCol w:w="3337"/>
      </w:tblGrid>
      <w:tr w:rsidR="006A6905" w:rsidRPr="002863D8" w14:paraId="082F481C" w14:textId="77777777" w:rsidTr="006A6905">
        <w:trPr>
          <w:gridAfter w:val="2"/>
          <w:wAfter w:w="6234" w:type="dxa"/>
          <w:cantSplit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AD0F6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</w:p>
        </w:tc>
      </w:tr>
      <w:tr w:rsidR="006A6905" w:rsidRPr="002863D8" w14:paraId="1D3DDC66" w14:textId="77777777" w:rsidTr="006A6905">
        <w:trPr>
          <w:gridAfter w:val="2"/>
          <w:wAfter w:w="6234" w:type="dxa"/>
          <w:cantSplit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E0C60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  <w:u w:val="single"/>
              </w:rPr>
            </w:pPr>
            <w:r w:rsidRPr="00A53524">
              <w:rPr>
                <w:sz w:val="19"/>
                <w:szCs w:val="19"/>
                <w:u w:val="single"/>
              </w:rPr>
              <w:t>Начальник отдела ОТ</w:t>
            </w:r>
            <w:r w:rsidRPr="002863D8">
              <w:rPr>
                <w:sz w:val="19"/>
                <w:szCs w:val="19"/>
              </w:rPr>
              <w:tab/>
              <w:t xml:space="preserve">                    ___________________________</w:t>
            </w:r>
            <w:r w:rsidRPr="002863D8">
              <w:rPr>
                <w:sz w:val="19"/>
                <w:szCs w:val="19"/>
              </w:rPr>
              <w:tab/>
            </w:r>
            <w:r w:rsidRPr="002863D8">
              <w:rPr>
                <w:sz w:val="19"/>
                <w:szCs w:val="19"/>
                <w:u w:val="single"/>
              </w:rPr>
              <w:t xml:space="preserve">           /Б.А. Горбушин/</w:t>
            </w:r>
          </w:p>
          <w:p w14:paraId="7F5D8D2C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  <w:proofErr w:type="gramStart"/>
            <w:r w:rsidRPr="002863D8">
              <w:rPr>
                <w:sz w:val="19"/>
                <w:szCs w:val="19"/>
              </w:rPr>
              <w:t xml:space="preserve">(должность лица,                                      (подпись)                                     (фамилия, </w:t>
            </w:r>
            <w:proofErr w:type="spellStart"/>
            <w:r w:rsidRPr="002863D8">
              <w:rPr>
                <w:sz w:val="19"/>
                <w:szCs w:val="19"/>
              </w:rPr>
              <w:t>и.о</w:t>
            </w:r>
            <w:proofErr w:type="spellEnd"/>
            <w:r w:rsidRPr="002863D8">
              <w:rPr>
                <w:sz w:val="19"/>
                <w:szCs w:val="19"/>
              </w:rPr>
              <w:t>.)</w:t>
            </w:r>
            <w:proofErr w:type="gramEnd"/>
          </w:p>
          <w:p w14:paraId="42FDCA12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  <w:proofErr w:type="gramStart"/>
            <w:r w:rsidRPr="002863D8">
              <w:rPr>
                <w:sz w:val="19"/>
                <w:szCs w:val="19"/>
              </w:rPr>
              <w:t>подготовившего</w:t>
            </w:r>
            <w:proofErr w:type="gramEnd"/>
            <w:r w:rsidRPr="002863D8">
              <w:rPr>
                <w:sz w:val="19"/>
                <w:szCs w:val="19"/>
              </w:rPr>
              <w:t xml:space="preserve"> техническое задание)</w:t>
            </w:r>
            <w:r w:rsidRPr="002863D8">
              <w:rPr>
                <w:sz w:val="19"/>
                <w:szCs w:val="19"/>
              </w:rPr>
              <w:tab/>
              <w:t xml:space="preserve">           </w:t>
            </w:r>
            <w:r w:rsidRPr="002863D8">
              <w:rPr>
                <w:sz w:val="19"/>
                <w:szCs w:val="19"/>
              </w:rPr>
              <w:tab/>
            </w:r>
          </w:p>
        </w:tc>
      </w:tr>
      <w:tr w:rsidR="006A6905" w:rsidRPr="002863D8" w14:paraId="61CE0E46" w14:textId="77777777" w:rsidTr="006A6905">
        <w:trPr>
          <w:gridAfter w:val="2"/>
          <w:wAfter w:w="6234" w:type="dxa"/>
          <w:cantSplit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CEFF2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</w:p>
        </w:tc>
      </w:tr>
      <w:tr w:rsidR="006A6905" w:rsidRPr="002863D8" w14:paraId="197EFAA7" w14:textId="77777777" w:rsidTr="006A6905">
        <w:trPr>
          <w:cantSplit/>
          <w:trHeight w:val="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67AD5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</w:p>
        </w:tc>
        <w:tc>
          <w:tcPr>
            <w:tcW w:w="10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30A54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02743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</w:p>
        </w:tc>
      </w:tr>
    </w:tbl>
    <w:p w14:paraId="37628CD2" w14:textId="77777777" w:rsidR="006A6905" w:rsidRPr="002863D8" w:rsidRDefault="006A6905" w:rsidP="006A6905">
      <w:pPr>
        <w:rPr>
          <w:sz w:val="19"/>
          <w:szCs w:val="19"/>
        </w:rPr>
      </w:pPr>
      <w:r w:rsidRPr="002863D8">
        <w:rPr>
          <w:sz w:val="19"/>
          <w:szCs w:val="19"/>
        </w:rPr>
        <w:br w:type="page"/>
      </w:r>
    </w:p>
    <w:p w14:paraId="5AC117F3" w14:textId="77777777" w:rsidR="006A6905" w:rsidRPr="006600B8" w:rsidRDefault="006A6905" w:rsidP="006A6905">
      <w:pPr>
        <w:shd w:val="clear" w:color="auto" w:fill="FFFFFF"/>
        <w:jc w:val="right"/>
      </w:pPr>
      <w:r w:rsidRPr="006600B8">
        <w:lastRenderedPageBreak/>
        <w:t>Приложение № 5</w:t>
      </w:r>
    </w:p>
    <w:p w14:paraId="3CC09FF1" w14:textId="77777777" w:rsidR="006A6905" w:rsidRPr="006600B8" w:rsidRDefault="006A6905" w:rsidP="006A6905">
      <w:pPr>
        <w:shd w:val="clear" w:color="auto" w:fill="FFFFFF"/>
        <w:jc w:val="right"/>
      </w:pPr>
      <w:r w:rsidRPr="006600B8">
        <w:t xml:space="preserve"> к Техническому заданию</w:t>
      </w:r>
    </w:p>
    <w:p w14:paraId="44C4B226" w14:textId="77777777" w:rsidR="006A6905" w:rsidRPr="006600B8" w:rsidRDefault="006A6905" w:rsidP="006A6905">
      <w:pPr>
        <w:shd w:val="clear" w:color="auto" w:fill="FFFFFF"/>
        <w:jc w:val="both"/>
      </w:pPr>
    </w:p>
    <w:tbl>
      <w:tblPr>
        <w:tblW w:w="9903" w:type="dxa"/>
        <w:jc w:val="center"/>
        <w:tblLayout w:type="fixed"/>
        <w:tblLook w:val="01E0" w:firstRow="1" w:lastRow="1" w:firstColumn="1" w:lastColumn="1" w:noHBand="0" w:noVBand="0"/>
      </w:tblPr>
      <w:tblGrid>
        <w:gridCol w:w="4768"/>
        <w:gridCol w:w="5135"/>
      </w:tblGrid>
      <w:tr w:rsidR="006A6905" w:rsidRPr="006600B8" w14:paraId="7D35EC73" w14:textId="77777777" w:rsidTr="006A6905">
        <w:trPr>
          <w:trHeight w:val="1873"/>
          <w:jc w:val="center"/>
        </w:trPr>
        <w:tc>
          <w:tcPr>
            <w:tcW w:w="4768" w:type="dxa"/>
          </w:tcPr>
          <w:p w14:paraId="48F32E3A" w14:textId="77777777" w:rsidR="006A6905" w:rsidRPr="006600B8" w:rsidRDefault="006A6905" w:rsidP="006A6905">
            <w:pPr>
              <w:keepNext/>
            </w:pPr>
            <w:r w:rsidRPr="006600B8">
              <w:t>«СОГЛАСОВАНО»</w:t>
            </w:r>
          </w:p>
          <w:p w14:paraId="3441396B" w14:textId="77777777" w:rsidR="006A6905" w:rsidRPr="006600B8" w:rsidRDefault="006A6905" w:rsidP="006A6905">
            <w:pPr>
              <w:keepNext/>
            </w:pPr>
          </w:p>
          <w:p w14:paraId="45448940" w14:textId="77777777" w:rsidR="006A6905" w:rsidRPr="006600B8" w:rsidRDefault="006A6905" w:rsidP="006A6905">
            <w:pPr>
              <w:keepNext/>
            </w:pPr>
          </w:p>
          <w:p w14:paraId="71522BBF" w14:textId="77777777" w:rsidR="006A6905" w:rsidRPr="006600B8" w:rsidRDefault="006A6905" w:rsidP="006A6905">
            <w:pPr>
              <w:keepNext/>
            </w:pPr>
          </w:p>
          <w:p w14:paraId="786533DF" w14:textId="77777777" w:rsidR="006A6905" w:rsidRPr="006600B8" w:rsidRDefault="006A6905" w:rsidP="006A6905">
            <w:pPr>
              <w:keepNext/>
            </w:pPr>
            <w:r w:rsidRPr="006600B8">
              <w:t>__________________/</w:t>
            </w:r>
            <w:r>
              <w:t>_____________</w:t>
            </w:r>
            <w:r w:rsidRPr="006600B8">
              <w:t xml:space="preserve"> /</w:t>
            </w:r>
          </w:p>
          <w:p w14:paraId="5D83EB05" w14:textId="77777777" w:rsidR="006A6905" w:rsidRPr="006600B8" w:rsidRDefault="006A6905" w:rsidP="006A6905">
            <w:pPr>
              <w:keepNext/>
            </w:pPr>
            <w:r w:rsidRPr="006600B8">
              <w:rPr>
                <w:highlight w:val="white"/>
              </w:rPr>
              <w:t>« __ » __________  202</w:t>
            </w:r>
            <w:r>
              <w:rPr>
                <w:highlight w:val="white"/>
              </w:rPr>
              <w:t>5</w:t>
            </w:r>
            <w:r w:rsidRPr="006600B8">
              <w:rPr>
                <w:highlight w:val="white"/>
              </w:rPr>
              <w:t xml:space="preserve"> г</w:t>
            </w:r>
          </w:p>
        </w:tc>
        <w:tc>
          <w:tcPr>
            <w:tcW w:w="5135" w:type="dxa"/>
          </w:tcPr>
          <w:p w14:paraId="28DC0625" w14:textId="77777777" w:rsidR="006A6905" w:rsidRPr="006600B8" w:rsidRDefault="006A6905" w:rsidP="006A6905">
            <w:pPr>
              <w:keepNext/>
              <w:jc w:val="right"/>
            </w:pPr>
            <w:r w:rsidRPr="006600B8">
              <w:t>«УТВЕРЖДАЮ»</w:t>
            </w:r>
          </w:p>
          <w:p w14:paraId="1BE47F6D" w14:textId="77777777" w:rsidR="006A6905" w:rsidRPr="006600B8" w:rsidRDefault="006A6905" w:rsidP="006A6905">
            <w:pPr>
              <w:keepNext/>
              <w:jc w:val="right"/>
            </w:pPr>
            <w:r w:rsidRPr="006600B8">
              <w:t>Директор управляющей организации</w:t>
            </w:r>
          </w:p>
          <w:p w14:paraId="27F9451A" w14:textId="77777777" w:rsidR="006A6905" w:rsidRPr="006600B8" w:rsidRDefault="006A6905" w:rsidP="006A6905">
            <w:pPr>
              <w:keepNext/>
              <w:jc w:val="right"/>
            </w:pPr>
            <w:r w:rsidRPr="006600B8">
              <w:rPr>
                <w:bCs/>
              </w:rPr>
              <w:t>ООО «ВВКС» г. Кирово-Чепецка</w:t>
            </w:r>
          </w:p>
          <w:p w14:paraId="20DCBB62" w14:textId="77777777" w:rsidR="006A6905" w:rsidRPr="006600B8" w:rsidRDefault="006A6905" w:rsidP="006A6905">
            <w:pPr>
              <w:keepNext/>
              <w:jc w:val="right"/>
            </w:pPr>
          </w:p>
          <w:p w14:paraId="4F0D5646" w14:textId="77777777" w:rsidR="006A6905" w:rsidRPr="006600B8" w:rsidRDefault="006A6905" w:rsidP="006A6905">
            <w:pPr>
              <w:keepNext/>
              <w:jc w:val="right"/>
            </w:pPr>
            <w:r w:rsidRPr="006600B8">
              <w:t xml:space="preserve">__________________ / </w:t>
            </w:r>
            <w:r w:rsidRPr="006600B8">
              <w:rPr>
                <w:bCs/>
              </w:rPr>
              <w:t xml:space="preserve">П.П. </w:t>
            </w:r>
            <w:proofErr w:type="spellStart"/>
            <w:r w:rsidRPr="006600B8">
              <w:rPr>
                <w:bCs/>
              </w:rPr>
              <w:t>Сенякаев</w:t>
            </w:r>
            <w:proofErr w:type="spellEnd"/>
            <w:r w:rsidRPr="006600B8">
              <w:t xml:space="preserve"> /</w:t>
            </w:r>
          </w:p>
          <w:p w14:paraId="4DB393B2" w14:textId="77777777" w:rsidR="006A6905" w:rsidRPr="006600B8" w:rsidRDefault="006A6905" w:rsidP="006A6905">
            <w:pPr>
              <w:keepNext/>
              <w:jc w:val="right"/>
            </w:pPr>
            <w:r w:rsidRPr="006600B8">
              <w:rPr>
                <w:highlight w:val="white"/>
              </w:rPr>
              <w:t>« __ » _______________  202</w:t>
            </w:r>
            <w:r>
              <w:rPr>
                <w:highlight w:val="white"/>
              </w:rPr>
              <w:t>5</w:t>
            </w:r>
            <w:r w:rsidRPr="006600B8">
              <w:rPr>
                <w:highlight w:val="white"/>
              </w:rPr>
              <w:t xml:space="preserve"> г</w:t>
            </w:r>
          </w:p>
        </w:tc>
      </w:tr>
    </w:tbl>
    <w:p w14:paraId="18BD0159" w14:textId="77777777" w:rsidR="006A6905" w:rsidRPr="006600B8" w:rsidRDefault="006A6905" w:rsidP="006A6905">
      <w:pPr>
        <w:jc w:val="center"/>
        <w:rPr>
          <w:rFonts w:eastAsia="Calibri"/>
          <w:b/>
          <w:bCs/>
          <w:highlight w:val="white"/>
        </w:rPr>
      </w:pPr>
    </w:p>
    <w:p w14:paraId="25E979B1" w14:textId="77777777" w:rsidR="006A6905" w:rsidRPr="006600B8" w:rsidRDefault="006A6905" w:rsidP="006A6905">
      <w:pPr>
        <w:jc w:val="center"/>
        <w:rPr>
          <w:rFonts w:eastAsia="Calibri"/>
          <w:b/>
          <w:bCs/>
          <w:highlight w:val="white"/>
        </w:rPr>
      </w:pPr>
    </w:p>
    <w:p w14:paraId="08EE4449" w14:textId="77777777" w:rsidR="006A6905" w:rsidRPr="006600B8" w:rsidRDefault="006A6905" w:rsidP="006A6905">
      <w:pPr>
        <w:jc w:val="center"/>
        <w:rPr>
          <w:rFonts w:eastAsia="Calibri"/>
          <w:b/>
          <w:bCs/>
          <w:highlight w:val="white"/>
        </w:rPr>
      </w:pPr>
      <w:r w:rsidRPr="006600B8">
        <w:rPr>
          <w:rFonts w:eastAsia="Calibri"/>
          <w:b/>
          <w:bCs/>
          <w:highlight w:val="white"/>
        </w:rPr>
        <w:t>АКТ</w:t>
      </w:r>
    </w:p>
    <w:p w14:paraId="37BE54D9" w14:textId="77777777" w:rsidR="006A6905" w:rsidRPr="006600B8" w:rsidRDefault="006A6905" w:rsidP="006A6905">
      <w:pPr>
        <w:jc w:val="center"/>
        <w:rPr>
          <w:rFonts w:eastAsia="Calibri"/>
          <w:b/>
          <w:bCs/>
          <w:highlight w:val="white"/>
        </w:rPr>
      </w:pPr>
      <w:r w:rsidRPr="006600B8">
        <w:rPr>
          <w:rFonts w:eastAsia="Calibri"/>
          <w:b/>
          <w:bCs/>
          <w:highlight w:val="white"/>
        </w:rPr>
        <w:t>о снятии постов охраны</w:t>
      </w:r>
    </w:p>
    <w:p w14:paraId="1BC9E8BE" w14:textId="77777777" w:rsidR="006A6905" w:rsidRPr="006600B8" w:rsidRDefault="006A6905" w:rsidP="006A6905">
      <w:pPr>
        <w:jc w:val="both"/>
        <w:rPr>
          <w:b/>
          <w:bCs/>
          <w:kern w:val="1"/>
          <w:highlight w:val="white"/>
        </w:rPr>
      </w:pPr>
    </w:p>
    <w:p w14:paraId="2BF287AF" w14:textId="77777777" w:rsidR="006A6905" w:rsidRPr="006600B8" w:rsidRDefault="006A6905" w:rsidP="006A6905">
      <w:pPr>
        <w:ind w:firstLine="708"/>
        <w:jc w:val="both"/>
        <w:rPr>
          <w:highlight w:val="white"/>
        </w:rPr>
      </w:pPr>
      <w:proofErr w:type="gramStart"/>
      <w:r w:rsidRPr="006600B8">
        <w:t xml:space="preserve">Общество с ограниченной ответственностью «Волго-Вятские коммунальные системы» г. Кирово-Чепецка (ООО «ВВКС» г. Кирово-Чепецка), именуемое в дальнейшем Заказчик, в лице директора управляющей организации общество с ограниченной ответственностью «Волго-Вятские коммунальные системы» (сокращенное наименование – ООО «ВВКС») </w:t>
      </w:r>
      <w:proofErr w:type="spellStart"/>
      <w:r w:rsidRPr="006600B8">
        <w:t>Сенякаева</w:t>
      </w:r>
      <w:proofErr w:type="spellEnd"/>
      <w:r w:rsidRPr="006600B8">
        <w:t xml:space="preserve"> Павла Петровича, действующего на основании Устава Общества и договора управления от 27.02.2023 № 92</w:t>
      </w:r>
      <w:r w:rsidRPr="006600B8">
        <w:rPr>
          <w:color w:val="FF0000"/>
          <w:highlight w:val="white"/>
        </w:rPr>
        <w:t>,</w:t>
      </w:r>
      <w:r w:rsidRPr="006600B8">
        <w:rPr>
          <w:highlight w:val="white"/>
        </w:rPr>
        <w:t xml:space="preserve"> с одной стороны и </w:t>
      </w:r>
      <w:proofErr w:type="gramEnd"/>
    </w:p>
    <w:p w14:paraId="124C0311" w14:textId="77777777" w:rsidR="006A6905" w:rsidRPr="006600B8" w:rsidRDefault="006A6905" w:rsidP="006A6905">
      <w:pPr>
        <w:ind w:firstLine="708"/>
        <w:jc w:val="both"/>
        <w:rPr>
          <w:highlight w:val="white"/>
        </w:rPr>
      </w:pPr>
      <w:proofErr w:type="gramStart"/>
      <w:r w:rsidRPr="006600B8">
        <w:rPr>
          <w:highlight w:val="white"/>
        </w:rPr>
        <w:t>___________________,  в лице ___________________, действующего на основании _____________, с другой стороны, вместе именуемые "Стороны", составили настоящий Акт о нижеследующем:</w:t>
      </w:r>
      <w:proofErr w:type="gramEnd"/>
    </w:p>
    <w:p w14:paraId="091E6963" w14:textId="77777777" w:rsidR="006A6905" w:rsidRPr="006600B8" w:rsidRDefault="006A6905" w:rsidP="006A6905">
      <w:pPr>
        <w:jc w:val="both"/>
        <w:rPr>
          <w:highlight w:val="white"/>
        </w:rPr>
      </w:pPr>
    </w:p>
    <w:p w14:paraId="6EBDB601" w14:textId="20121E4A" w:rsidR="006A6905" w:rsidRPr="006600B8" w:rsidRDefault="006A6905" w:rsidP="006A6905">
      <w:pPr>
        <w:jc w:val="both"/>
        <w:rPr>
          <w:highlight w:val="white"/>
        </w:rPr>
      </w:pPr>
      <w:r w:rsidRPr="006600B8">
        <w:rPr>
          <w:highlight w:val="white"/>
        </w:rPr>
        <w:t xml:space="preserve">1. В связи с окончанием срока действия договора  от «______» ________ 20__ г. № ______________   на оказание услуг по </w:t>
      </w:r>
      <w:r w:rsidR="007934A7" w:rsidRPr="007934A7">
        <w:t>охране очистных сооружений канализации ул. Парковая</w:t>
      </w:r>
      <w:r w:rsidRPr="006600B8">
        <w:rPr>
          <w:rFonts w:eastAsia="Calibri"/>
        </w:rPr>
        <w:t>,</w:t>
      </w:r>
      <w:r w:rsidRPr="006600B8">
        <w:rPr>
          <w:i/>
          <w:iCs/>
          <w:highlight w:val="white"/>
        </w:rPr>
        <w:t xml:space="preserve"> </w:t>
      </w:r>
      <w:r w:rsidRPr="006600B8">
        <w:rPr>
          <w:highlight w:val="white"/>
        </w:rPr>
        <w:t>осуществлявшаяся _____ (_____) посто</w:t>
      </w:r>
      <w:proofErr w:type="gramStart"/>
      <w:r w:rsidRPr="006600B8">
        <w:rPr>
          <w:highlight w:val="white"/>
        </w:rPr>
        <w:t>м(</w:t>
      </w:r>
      <w:proofErr w:type="spellStart"/>
      <w:proofErr w:type="gramEnd"/>
      <w:r w:rsidRPr="006600B8">
        <w:rPr>
          <w:highlight w:val="white"/>
        </w:rPr>
        <w:t>ами</w:t>
      </w:r>
      <w:proofErr w:type="spellEnd"/>
      <w:r w:rsidRPr="006600B8">
        <w:rPr>
          <w:highlight w:val="white"/>
        </w:rPr>
        <w:t>) охраны, вид поста (</w:t>
      </w:r>
      <w:proofErr w:type="spellStart"/>
      <w:r w:rsidRPr="006600B8">
        <w:rPr>
          <w:highlight w:val="white"/>
        </w:rPr>
        <w:t>ов</w:t>
      </w:r>
      <w:proofErr w:type="spellEnd"/>
      <w:r w:rsidRPr="006600B8">
        <w:rPr>
          <w:highlight w:val="white"/>
        </w:rPr>
        <w:t>) охраны __________________, режим охраны ___________________ суток .</w:t>
      </w:r>
    </w:p>
    <w:p w14:paraId="7EFC49A8" w14:textId="77777777" w:rsidR="006A6905" w:rsidRPr="006600B8" w:rsidRDefault="006A6905" w:rsidP="006A6905">
      <w:pPr>
        <w:ind w:firstLine="720"/>
        <w:jc w:val="both"/>
        <w:rPr>
          <w:highlight w:val="white"/>
        </w:rPr>
      </w:pPr>
      <w:proofErr w:type="gramStart"/>
      <w:r w:rsidRPr="006600B8">
        <w:rPr>
          <w:highlight w:val="white"/>
        </w:rPr>
        <w:t>снята</w:t>
      </w:r>
      <w:proofErr w:type="gramEnd"/>
      <w:r w:rsidRPr="006600B8">
        <w:rPr>
          <w:highlight w:val="white"/>
        </w:rPr>
        <w:t xml:space="preserve"> в ____:____ часов по московскому времени «____»__________ 20___г.</w:t>
      </w:r>
    </w:p>
    <w:p w14:paraId="2FA2B7A1" w14:textId="77777777" w:rsidR="006A6905" w:rsidRPr="006600B8" w:rsidRDefault="006A6905" w:rsidP="006A6905">
      <w:pPr>
        <w:ind w:firstLine="720"/>
        <w:jc w:val="both"/>
        <w:rPr>
          <w:highlight w:val="white"/>
        </w:rPr>
      </w:pPr>
    </w:p>
    <w:p w14:paraId="106B703C" w14:textId="77777777" w:rsidR="006A6905" w:rsidRPr="006600B8" w:rsidRDefault="006A6905" w:rsidP="006A6905">
      <w:pPr>
        <w:ind w:firstLine="720"/>
        <w:jc w:val="both"/>
        <w:rPr>
          <w:highlight w:val="white"/>
        </w:rPr>
      </w:pPr>
    </w:p>
    <w:p w14:paraId="04BD71FC" w14:textId="77777777" w:rsidR="006A6905" w:rsidRPr="006600B8" w:rsidRDefault="006A6905" w:rsidP="006A6905">
      <w:pPr>
        <w:ind w:firstLine="720"/>
        <w:jc w:val="both"/>
        <w:rPr>
          <w:highlight w:val="white"/>
        </w:rPr>
      </w:pPr>
    </w:p>
    <w:p w14:paraId="72CA8F42" w14:textId="77777777" w:rsidR="006A6905" w:rsidRPr="006600B8" w:rsidRDefault="006A6905" w:rsidP="006A6905">
      <w:pPr>
        <w:ind w:firstLine="720"/>
        <w:jc w:val="both"/>
        <w:rPr>
          <w:highlight w:val="white"/>
        </w:rPr>
      </w:pPr>
    </w:p>
    <w:tbl>
      <w:tblPr>
        <w:tblW w:w="166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02"/>
        <w:gridCol w:w="2897"/>
        <w:gridCol w:w="3337"/>
      </w:tblGrid>
      <w:tr w:rsidR="006A6905" w:rsidRPr="006600B8" w14:paraId="360AAF2F" w14:textId="77777777" w:rsidTr="006A6905">
        <w:trPr>
          <w:gridAfter w:val="2"/>
          <w:wAfter w:w="6234" w:type="dxa"/>
          <w:cantSplit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6D873" w14:textId="77777777" w:rsidR="006A6905" w:rsidRPr="006600B8" w:rsidRDefault="006A6905" w:rsidP="006A6905">
            <w:pPr>
              <w:ind w:left="284"/>
              <w:contextualSpacing/>
              <w:jc w:val="both"/>
            </w:pPr>
          </w:p>
        </w:tc>
      </w:tr>
      <w:tr w:rsidR="006A6905" w:rsidRPr="006600B8" w14:paraId="6A2563FF" w14:textId="77777777" w:rsidTr="006A6905">
        <w:trPr>
          <w:gridAfter w:val="2"/>
          <w:wAfter w:w="6234" w:type="dxa"/>
          <w:cantSplit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F7E22" w14:textId="77777777" w:rsidR="006A6905" w:rsidRPr="006600B8" w:rsidRDefault="006A6905" w:rsidP="006A6905">
            <w:pPr>
              <w:ind w:left="284"/>
              <w:contextualSpacing/>
              <w:jc w:val="both"/>
              <w:rPr>
                <w:u w:val="single"/>
              </w:rPr>
            </w:pPr>
            <w:r w:rsidRPr="006600B8">
              <w:rPr>
                <w:u w:val="single"/>
              </w:rPr>
              <w:t>Начальник отдела ОТ</w:t>
            </w:r>
            <w:r w:rsidRPr="006600B8">
              <w:tab/>
              <w:t xml:space="preserve">                    ___________________________</w:t>
            </w:r>
            <w:r w:rsidRPr="006600B8">
              <w:tab/>
            </w:r>
            <w:r w:rsidRPr="006600B8">
              <w:rPr>
                <w:u w:val="single"/>
              </w:rPr>
              <w:t xml:space="preserve">           /Б.А. Горбушин/</w:t>
            </w:r>
          </w:p>
          <w:p w14:paraId="48C6B2F2" w14:textId="77777777" w:rsidR="006A6905" w:rsidRPr="006600B8" w:rsidRDefault="006A6905" w:rsidP="006A6905">
            <w:pPr>
              <w:ind w:left="284"/>
              <w:contextualSpacing/>
              <w:jc w:val="both"/>
            </w:pPr>
            <w:proofErr w:type="gramStart"/>
            <w:r w:rsidRPr="006600B8">
              <w:t xml:space="preserve">(должность лица,                                      (подпись)                                     (фамилия, </w:t>
            </w:r>
            <w:proofErr w:type="spellStart"/>
            <w:r w:rsidRPr="006600B8">
              <w:t>и.о</w:t>
            </w:r>
            <w:proofErr w:type="spellEnd"/>
            <w:r w:rsidRPr="006600B8">
              <w:t>.)</w:t>
            </w:r>
            <w:proofErr w:type="gramEnd"/>
          </w:p>
          <w:p w14:paraId="09CBCA87" w14:textId="77777777" w:rsidR="006A6905" w:rsidRPr="006600B8" w:rsidRDefault="006A6905" w:rsidP="006A6905">
            <w:pPr>
              <w:ind w:left="284"/>
              <w:contextualSpacing/>
              <w:jc w:val="both"/>
            </w:pPr>
            <w:proofErr w:type="gramStart"/>
            <w:r w:rsidRPr="006600B8">
              <w:t>подготовившего</w:t>
            </w:r>
            <w:proofErr w:type="gramEnd"/>
            <w:r w:rsidRPr="006600B8">
              <w:t xml:space="preserve"> техническое задание)</w:t>
            </w:r>
            <w:r w:rsidRPr="006600B8">
              <w:tab/>
              <w:t xml:space="preserve">           </w:t>
            </w:r>
            <w:r w:rsidRPr="006600B8">
              <w:tab/>
            </w:r>
          </w:p>
        </w:tc>
      </w:tr>
      <w:tr w:rsidR="006A6905" w:rsidRPr="006600B8" w14:paraId="655181DF" w14:textId="77777777" w:rsidTr="006A6905">
        <w:trPr>
          <w:gridAfter w:val="2"/>
          <w:wAfter w:w="6234" w:type="dxa"/>
          <w:cantSplit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A2E5D" w14:textId="77777777" w:rsidR="006A6905" w:rsidRPr="006600B8" w:rsidRDefault="006A6905" w:rsidP="006A6905">
            <w:pPr>
              <w:ind w:left="284"/>
              <w:contextualSpacing/>
              <w:jc w:val="both"/>
            </w:pPr>
          </w:p>
        </w:tc>
      </w:tr>
      <w:tr w:rsidR="006A6905" w:rsidRPr="002863D8" w14:paraId="2D103466" w14:textId="77777777" w:rsidTr="006A6905">
        <w:trPr>
          <w:cantSplit/>
          <w:trHeight w:val="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02AEC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</w:p>
        </w:tc>
        <w:tc>
          <w:tcPr>
            <w:tcW w:w="10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B4A38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B1FD0" w14:textId="77777777" w:rsidR="006A6905" w:rsidRPr="002863D8" w:rsidRDefault="006A6905" w:rsidP="006A6905">
            <w:pPr>
              <w:ind w:left="284"/>
              <w:contextualSpacing/>
              <w:jc w:val="both"/>
              <w:rPr>
                <w:sz w:val="19"/>
                <w:szCs w:val="19"/>
              </w:rPr>
            </w:pPr>
          </w:p>
        </w:tc>
      </w:tr>
    </w:tbl>
    <w:p w14:paraId="039DE6DC" w14:textId="77777777" w:rsidR="00F43708" w:rsidRPr="006A6905" w:rsidRDefault="00F43708" w:rsidP="006A6905">
      <w:pPr>
        <w:tabs>
          <w:tab w:val="left" w:pos="1380"/>
        </w:tabs>
      </w:pPr>
    </w:p>
    <w:sectPr w:rsidR="00F43708" w:rsidRPr="006A6905" w:rsidSect="00DC0E75">
      <w:pgSz w:w="11906" w:h="16838"/>
      <w:pgMar w:top="539" w:right="510" w:bottom="568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29B90" w14:textId="77777777" w:rsidR="006A6905" w:rsidRDefault="006A6905">
      <w:r>
        <w:separator/>
      </w:r>
    </w:p>
  </w:endnote>
  <w:endnote w:type="continuationSeparator" w:id="0">
    <w:p w14:paraId="5A811074" w14:textId="77777777" w:rsidR="006A6905" w:rsidRDefault="006A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F5A53" w14:textId="77777777" w:rsidR="006A6905" w:rsidRDefault="006A6905">
      <w:r>
        <w:separator/>
      </w:r>
    </w:p>
  </w:footnote>
  <w:footnote w:type="continuationSeparator" w:id="0">
    <w:p w14:paraId="4E184D02" w14:textId="77777777" w:rsidR="006A6905" w:rsidRDefault="006A6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6B2B"/>
    <w:multiLevelType w:val="multilevel"/>
    <w:tmpl w:val="02D02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4EE43BE"/>
    <w:multiLevelType w:val="multilevel"/>
    <w:tmpl w:val="C1E8695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27"/>
    <w:rsid w:val="00001054"/>
    <w:rsid w:val="00003AF0"/>
    <w:rsid w:val="00004044"/>
    <w:rsid w:val="000040D2"/>
    <w:rsid w:val="00004688"/>
    <w:rsid w:val="00005737"/>
    <w:rsid w:val="0000636B"/>
    <w:rsid w:val="0001245A"/>
    <w:rsid w:val="0001387D"/>
    <w:rsid w:val="00022796"/>
    <w:rsid w:val="00022F8B"/>
    <w:rsid w:val="00025941"/>
    <w:rsid w:val="00041749"/>
    <w:rsid w:val="000428F0"/>
    <w:rsid w:val="000433E3"/>
    <w:rsid w:val="000441C2"/>
    <w:rsid w:val="00046E78"/>
    <w:rsid w:val="00047BCF"/>
    <w:rsid w:val="00055206"/>
    <w:rsid w:val="000638E7"/>
    <w:rsid w:val="0006565D"/>
    <w:rsid w:val="00072CC2"/>
    <w:rsid w:val="000743B4"/>
    <w:rsid w:val="00074DA1"/>
    <w:rsid w:val="00081545"/>
    <w:rsid w:val="00083E6A"/>
    <w:rsid w:val="00084375"/>
    <w:rsid w:val="000914A8"/>
    <w:rsid w:val="0009274D"/>
    <w:rsid w:val="0009699E"/>
    <w:rsid w:val="00096C02"/>
    <w:rsid w:val="00097A25"/>
    <w:rsid w:val="000A5635"/>
    <w:rsid w:val="000A647E"/>
    <w:rsid w:val="000B1D5F"/>
    <w:rsid w:val="000B1D85"/>
    <w:rsid w:val="000B21DF"/>
    <w:rsid w:val="000B23AB"/>
    <w:rsid w:val="000B54C1"/>
    <w:rsid w:val="000B6BB7"/>
    <w:rsid w:val="000B6C15"/>
    <w:rsid w:val="000C29A6"/>
    <w:rsid w:val="000C300F"/>
    <w:rsid w:val="000C3FB9"/>
    <w:rsid w:val="000C461F"/>
    <w:rsid w:val="000C7CE1"/>
    <w:rsid w:val="000D02BB"/>
    <w:rsid w:val="000D4635"/>
    <w:rsid w:val="000E1F8A"/>
    <w:rsid w:val="000E5A44"/>
    <w:rsid w:val="000F01F6"/>
    <w:rsid w:val="000F4E90"/>
    <w:rsid w:val="000F6499"/>
    <w:rsid w:val="000F7B45"/>
    <w:rsid w:val="001008C4"/>
    <w:rsid w:val="0011070C"/>
    <w:rsid w:val="00120B09"/>
    <w:rsid w:val="00122F0F"/>
    <w:rsid w:val="00126E35"/>
    <w:rsid w:val="00132776"/>
    <w:rsid w:val="0013378A"/>
    <w:rsid w:val="001357E8"/>
    <w:rsid w:val="001406EA"/>
    <w:rsid w:val="001417B1"/>
    <w:rsid w:val="00144D03"/>
    <w:rsid w:val="00146AF3"/>
    <w:rsid w:val="00147546"/>
    <w:rsid w:val="00150B1E"/>
    <w:rsid w:val="0015720A"/>
    <w:rsid w:val="001601D7"/>
    <w:rsid w:val="00160419"/>
    <w:rsid w:val="001766EC"/>
    <w:rsid w:val="00180CB2"/>
    <w:rsid w:val="001810FB"/>
    <w:rsid w:val="0018276A"/>
    <w:rsid w:val="00185554"/>
    <w:rsid w:val="0019016D"/>
    <w:rsid w:val="00190A05"/>
    <w:rsid w:val="001919DD"/>
    <w:rsid w:val="00192EA2"/>
    <w:rsid w:val="001A1402"/>
    <w:rsid w:val="001A2FFA"/>
    <w:rsid w:val="001A4585"/>
    <w:rsid w:val="001B20C1"/>
    <w:rsid w:val="001B2A3F"/>
    <w:rsid w:val="001B4C83"/>
    <w:rsid w:val="001B5B0C"/>
    <w:rsid w:val="001B655A"/>
    <w:rsid w:val="001B69A3"/>
    <w:rsid w:val="001C57EA"/>
    <w:rsid w:val="001D2EB5"/>
    <w:rsid w:val="001D50D7"/>
    <w:rsid w:val="001E078D"/>
    <w:rsid w:val="001E12FC"/>
    <w:rsid w:val="001E2AC9"/>
    <w:rsid w:val="001E4436"/>
    <w:rsid w:val="001E48F6"/>
    <w:rsid w:val="001E5A6B"/>
    <w:rsid w:val="001F1715"/>
    <w:rsid w:val="001F7AB0"/>
    <w:rsid w:val="00201AE3"/>
    <w:rsid w:val="00202364"/>
    <w:rsid w:val="00205FA9"/>
    <w:rsid w:val="00207DF1"/>
    <w:rsid w:val="00212610"/>
    <w:rsid w:val="002220E6"/>
    <w:rsid w:val="00225223"/>
    <w:rsid w:val="0022793B"/>
    <w:rsid w:val="002373A1"/>
    <w:rsid w:val="00240462"/>
    <w:rsid w:val="002415A3"/>
    <w:rsid w:val="00241DDD"/>
    <w:rsid w:val="00257C2A"/>
    <w:rsid w:val="00262557"/>
    <w:rsid w:val="00271334"/>
    <w:rsid w:val="00273665"/>
    <w:rsid w:val="002853F1"/>
    <w:rsid w:val="00285747"/>
    <w:rsid w:val="00285C70"/>
    <w:rsid w:val="002913D3"/>
    <w:rsid w:val="00292868"/>
    <w:rsid w:val="00297B13"/>
    <w:rsid w:val="00297EC8"/>
    <w:rsid w:val="002A173F"/>
    <w:rsid w:val="002A40F9"/>
    <w:rsid w:val="002A79F0"/>
    <w:rsid w:val="002B2C45"/>
    <w:rsid w:val="002B4F5A"/>
    <w:rsid w:val="002B5E2A"/>
    <w:rsid w:val="002C5638"/>
    <w:rsid w:val="002C7472"/>
    <w:rsid w:val="002D0204"/>
    <w:rsid w:val="002D0C5A"/>
    <w:rsid w:val="002E10B4"/>
    <w:rsid w:val="002E1EF1"/>
    <w:rsid w:val="002E6CDF"/>
    <w:rsid w:val="002F0017"/>
    <w:rsid w:val="002F16F0"/>
    <w:rsid w:val="002F221F"/>
    <w:rsid w:val="002F228D"/>
    <w:rsid w:val="002F40D1"/>
    <w:rsid w:val="002F6D2F"/>
    <w:rsid w:val="00301974"/>
    <w:rsid w:val="00310DE9"/>
    <w:rsid w:val="0031297A"/>
    <w:rsid w:val="003153E7"/>
    <w:rsid w:val="00315F02"/>
    <w:rsid w:val="003255C8"/>
    <w:rsid w:val="003277C1"/>
    <w:rsid w:val="00334F5F"/>
    <w:rsid w:val="0033593C"/>
    <w:rsid w:val="0034540C"/>
    <w:rsid w:val="00345BA9"/>
    <w:rsid w:val="00347198"/>
    <w:rsid w:val="0035177D"/>
    <w:rsid w:val="00352E47"/>
    <w:rsid w:val="00354BCE"/>
    <w:rsid w:val="003603B6"/>
    <w:rsid w:val="00361D7D"/>
    <w:rsid w:val="0036444A"/>
    <w:rsid w:val="00370BB8"/>
    <w:rsid w:val="00371ADD"/>
    <w:rsid w:val="0037355E"/>
    <w:rsid w:val="00373667"/>
    <w:rsid w:val="0037486A"/>
    <w:rsid w:val="00376CDB"/>
    <w:rsid w:val="00384B90"/>
    <w:rsid w:val="003868F9"/>
    <w:rsid w:val="00391F04"/>
    <w:rsid w:val="0039458C"/>
    <w:rsid w:val="00394767"/>
    <w:rsid w:val="00395AFC"/>
    <w:rsid w:val="0039787B"/>
    <w:rsid w:val="003A0003"/>
    <w:rsid w:val="003A479B"/>
    <w:rsid w:val="003B21D8"/>
    <w:rsid w:val="003B2DC4"/>
    <w:rsid w:val="003B417F"/>
    <w:rsid w:val="003B79BE"/>
    <w:rsid w:val="003C6339"/>
    <w:rsid w:val="003C6588"/>
    <w:rsid w:val="003C7751"/>
    <w:rsid w:val="003D3238"/>
    <w:rsid w:val="003D7390"/>
    <w:rsid w:val="003D77E6"/>
    <w:rsid w:val="003E4972"/>
    <w:rsid w:val="003F7C62"/>
    <w:rsid w:val="00401E9C"/>
    <w:rsid w:val="00402DA8"/>
    <w:rsid w:val="004101D9"/>
    <w:rsid w:val="004106CF"/>
    <w:rsid w:val="00412BE1"/>
    <w:rsid w:val="00412C4F"/>
    <w:rsid w:val="004149AA"/>
    <w:rsid w:val="00415F83"/>
    <w:rsid w:val="00416F5F"/>
    <w:rsid w:val="00420270"/>
    <w:rsid w:val="004212DE"/>
    <w:rsid w:val="00424724"/>
    <w:rsid w:val="00426117"/>
    <w:rsid w:val="00426EFE"/>
    <w:rsid w:val="004303C3"/>
    <w:rsid w:val="00431301"/>
    <w:rsid w:val="00432156"/>
    <w:rsid w:val="004367D0"/>
    <w:rsid w:val="00436DCE"/>
    <w:rsid w:val="0044000D"/>
    <w:rsid w:val="004405ED"/>
    <w:rsid w:val="00441490"/>
    <w:rsid w:val="00443E3E"/>
    <w:rsid w:val="004500FC"/>
    <w:rsid w:val="004642C9"/>
    <w:rsid w:val="00465AB3"/>
    <w:rsid w:val="00467493"/>
    <w:rsid w:val="0047636F"/>
    <w:rsid w:val="00483303"/>
    <w:rsid w:val="00484C81"/>
    <w:rsid w:val="00491554"/>
    <w:rsid w:val="00491EC8"/>
    <w:rsid w:val="004943EE"/>
    <w:rsid w:val="00495C3A"/>
    <w:rsid w:val="004A2743"/>
    <w:rsid w:val="004A5A44"/>
    <w:rsid w:val="004B1F52"/>
    <w:rsid w:val="004B4333"/>
    <w:rsid w:val="004C57DB"/>
    <w:rsid w:val="004C5D54"/>
    <w:rsid w:val="004D2861"/>
    <w:rsid w:val="004D2EB4"/>
    <w:rsid w:val="004D40A3"/>
    <w:rsid w:val="004D6F1C"/>
    <w:rsid w:val="004E2B44"/>
    <w:rsid w:val="004E55C5"/>
    <w:rsid w:val="004F1364"/>
    <w:rsid w:val="004F2271"/>
    <w:rsid w:val="004F2A18"/>
    <w:rsid w:val="004F38E7"/>
    <w:rsid w:val="004F546F"/>
    <w:rsid w:val="004F7EDA"/>
    <w:rsid w:val="00507E09"/>
    <w:rsid w:val="00523232"/>
    <w:rsid w:val="0052350A"/>
    <w:rsid w:val="005402AD"/>
    <w:rsid w:val="005441D6"/>
    <w:rsid w:val="00544A8F"/>
    <w:rsid w:val="005450CC"/>
    <w:rsid w:val="00547A04"/>
    <w:rsid w:val="00551B83"/>
    <w:rsid w:val="005534F4"/>
    <w:rsid w:val="0055551E"/>
    <w:rsid w:val="005566DB"/>
    <w:rsid w:val="00561AAE"/>
    <w:rsid w:val="005650D7"/>
    <w:rsid w:val="005664F3"/>
    <w:rsid w:val="00572F37"/>
    <w:rsid w:val="0057597F"/>
    <w:rsid w:val="005860C9"/>
    <w:rsid w:val="005870D9"/>
    <w:rsid w:val="00592615"/>
    <w:rsid w:val="00593430"/>
    <w:rsid w:val="005940FF"/>
    <w:rsid w:val="005974BE"/>
    <w:rsid w:val="005A1B0C"/>
    <w:rsid w:val="005A2FBA"/>
    <w:rsid w:val="005B21B8"/>
    <w:rsid w:val="005B3314"/>
    <w:rsid w:val="005B49EB"/>
    <w:rsid w:val="005C2438"/>
    <w:rsid w:val="005C5483"/>
    <w:rsid w:val="005C676D"/>
    <w:rsid w:val="005C767E"/>
    <w:rsid w:val="005D2B94"/>
    <w:rsid w:val="005D3FB7"/>
    <w:rsid w:val="005D7C79"/>
    <w:rsid w:val="005E15CC"/>
    <w:rsid w:val="005E2E01"/>
    <w:rsid w:val="005E65C6"/>
    <w:rsid w:val="005F6688"/>
    <w:rsid w:val="005F6A86"/>
    <w:rsid w:val="00600217"/>
    <w:rsid w:val="006052E8"/>
    <w:rsid w:val="00607F4D"/>
    <w:rsid w:val="00620EA7"/>
    <w:rsid w:val="00623E7D"/>
    <w:rsid w:val="00626F39"/>
    <w:rsid w:val="00630393"/>
    <w:rsid w:val="006353FD"/>
    <w:rsid w:val="0063546D"/>
    <w:rsid w:val="00637778"/>
    <w:rsid w:val="00640DE4"/>
    <w:rsid w:val="0064745E"/>
    <w:rsid w:val="00653728"/>
    <w:rsid w:val="00655793"/>
    <w:rsid w:val="00657E26"/>
    <w:rsid w:val="00663E2B"/>
    <w:rsid w:val="006640EE"/>
    <w:rsid w:val="00670987"/>
    <w:rsid w:val="00672509"/>
    <w:rsid w:val="00677697"/>
    <w:rsid w:val="00681649"/>
    <w:rsid w:val="00682DB0"/>
    <w:rsid w:val="006832E1"/>
    <w:rsid w:val="00687AF3"/>
    <w:rsid w:val="006959C3"/>
    <w:rsid w:val="006A27FE"/>
    <w:rsid w:val="006A498A"/>
    <w:rsid w:val="006A6905"/>
    <w:rsid w:val="006A722E"/>
    <w:rsid w:val="006B0CD4"/>
    <w:rsid w:val="006B165C"/>
    <w:rsid w:val="006C4C98"/>
    <w:rsid w:val="006C5E22"/>
    <w:rsid w:val="006C5FA5"/>
    <w:rsid w:val="006D65D5"/>
    <w:rsid w:val="006D6702"/>
    <w:rsid w:val="006D71CB"/>
    <w:rsid w:val="006E4F8D"/>
    <w:rsid w:val="006F4875"/>
    <w:rsid w:val="006F5AEE"/>
    <w:rsid w:val="006F6404"/>
    <w:rsid w:val="00703E77"/>
    <w:rsid w:val="007068FE"/>
    <w:rsid w:val="00710C12"/>
    <w:rsid w:val="007118ED"/>
    <w:rsid w:val="00715072"/>
    <w:rsid w:val="007162C9"/>
    <w:rsid w:val="00716741"/>
    <w:rsid w:val="00717AE1"/>
    <w:rsid w:val="00720230"/>
    <w:rsid w:val="00724319"/>
    <w:rsid w:val="0072480A"/>
    <w:rsid w:val="007300A2"/>
    <w:rsid w:val="00730E26"/>
    <w:rsid w:val="00731E17"/>
    <w:rsid w:val="007337A3"/>
    <w:rsid w:val="00740019"/>
    <w:rsid w:val="0074729F"/>
    <w:rsid w:val="00747A99"/>
    <w:rsid w:val="007505E6"/>
    <w:rsid w:val="00752A87"/>
    <w:rsid w:val="00752EEE"/>
    <w:rsid w:val="00753198"/>
    <w:rsid w:val="00754602"/>
    <w:rsid w:val="0075756D"/>
    <w:rsid w:val="00762862"/>
    <w:rsid w:val="007662E1"/>
    <w:rsid w:val="00784CF9"/>
    <w:rsid w:val="00785192"/>
    <w:rsid w:val="00790084"/>
    <w:rsid w:val="007934A7"/>
    <w:rsid w:val="007A15BE"/>
    <w:rsid w:val="007A1C44"/>
    <w:rsid w:val="007A2C6E"/>
    <w:rsid w:val="007A384C"/>
    <w:rsid w:val="007B2BFB"/>
    <w:rsid w:val="007B4EF0"/>
    <w:rsid w:val="007C2DE8"/>
    <w:rsid w:val="007C3890"/>
    <w:rsid w:val="007C5625"/>
    <w:rsid w:val="007C5C34"/>
    <w:rsid w:val="007D08CA"/>
    <w:rsid w:val="007D2FF4"/>
    <w:rsid w:val="007D3F51"/>
    <w:rsid w:val="007D481F"/>
    <w:rsid w:val="007D5EA8"/>
    <w:rsid w:val="007D7174"/>
    <w:rsid w:val="007D73AE"/>
    <w:rsid w:val="007E71D7"/>
    <w:rsid w:val="007F396D"/>
    <w:rsid w:val="007F550B"/>
    <w:rsid w:val="007F576F"/>
    <w:rsid w:val="007F785C"/>
    <w:rsid w:val="0080219F"/>
    <w:rsid w:val="00802434"/>
    <w:rsid w:val="00805D35"/>
    <w:rsid w:val="00820368"/>
    <w:rsid w:val="00820C83"/>
    <w:rsid w:val="00821C2C"/>
    <w:rsid w:val="00824481"/>
    <w:rsid w:val="008318E3"/>
    <w:rsid w:val="008324A5"/>
    <w:rsid w:val="00834358"/>
    <w:rsid w:val="00835853"/>
    <w:rsid w:val="008358ED"/>
    <w:rsid w:val="00836844"/>
    <w:rsid w:val="00837126"/>
    <w:rsid w:val="00842E8A"/>
    <w:rsid w:val="00845E05"/>
    <w:rsid w:val="00847AAB"/>
    <w:rsid w:val="00852B63"/>
    <w:rsid w:val="0085593B"/>
    <w:rsid w:val="008606F5"/>
    <w:rsid w:val="00860A53"/>
    <w:rsid w:val="00863D3F"/>
    <w:rsid w:val="00864B08"/>
    <w:rsid w:val="008664B6"/>
    <w:rsid w:val="008711F8"/>
    <w:rsid w:val="008722AA"/>
    <w:rsid w:val="00873A3E"/>
    <w:rsid w:val="00877347"/>
    <w:rsid w:val="0087739B"/>
    <w:rsid w:val="008859F8"/>
    <w:rsid w:val="008946AA"/>
    <w:rsid w:val="00895E75"/>
    <w:rsid w:val="008961B7"/>
    <w:rsid w:val="008A4DAB"/>
    <w:rsid w:val="008B02F8"/>
    <w:rsid w:val="008B2F70"/>
    <w:rsid w:val="008C3DBC"/>
    <w:rsid w:val="008F07B8"/>
    <w:rsid w:val="008F73DD"/>
    <w:rsid w:val="00900AE6"/>
    <w:rsid w:val="0090310E"/>
    <w:rsid w:val="00903217"/>
    <w:rsid w:val="009042CD"/>
    <w:rsid w:val="00905FF7"/>
    <w:rsid w:val="0090769A"/>
    <w:rsid w:val="009122A4"/>
    <w:rsid w:val="00912450"/>
    <w:rsid w:val="00913714"/>
    <w:rsid w:val="009154D0"/>
    <w:rsid w:val="00920A2A"/>
    <w:rsid w:val="009210DB"/>
    <w:rsid w:val="00923626"/>
    <w:rsid w:val="009271B8"/>
    <w:rsid w:val="00927CAB"/>
    <w:rsid w:val="009310B6"/>
    <w:rsid w:val="00931157"/>
    <w:rsid w:val="0093359B"/>
    <w:rsid w:val="00933AFC"/>
    <w:rsid w:val="00940BB7"/>
    <w:rsid w:val="00941CF3"/>
    <w:rsid w:val="00951303"/>
    <w:rsid w:val="009521F8"/>
    <w:rsid w:val="00953479"/>
    <w:rsid w:val="009557F3"/>
    <w:rsid w:val="0095666F"/>
    <w:rsid w:val="00963E4F"/>
    <w:rsid w:val="0096440F"/>
    <w:rsid w:val="00967024"/>
    <w:rsid w:val="00967525"/>
    <w:rsid w:val="00971A69"/>
    <w:rsid w:val="00976A2E"/>
    <w:rsid w:val="00984154"/>
    <w:rsid w:val="00987BCF"/>
    <w:rsid w:val="00987D90"/>
    <w:rsid w:val="00990FAF"/>
    <w:rsid w:val="00993AF2"/>
    <w:rsid w:val="00994981"/>
    <w:rsid w:val="00995E04"/>
    <w:rsid w:val="00997298"/>
    <w:rsid w:val="009A1C72"/>
    <w:rsid w:val="009A2375"/>
    <w:rsid w:val="009A5039"/>
    <w:rsid w:val="009A7950"/>
    <w:rsid w:val="009C0F45"/>
    <w:rsid w:val="009C1FE9"/>
    <w:rsid w:val="009C6FD8"/>
    <w:rsid w:val="009D0D9B"/>
    <w:rsid w:val="009D14C6"/>
    <w:rsid w:val="009D19CE"/>
    <w:rsid w:val="009D7E9D"/>
    <w:rsid w:val="009E1702"/>
    <w:rsid w:val="009E2F67"/>
    <w:rsid w:val="009E7AF2"/>
    <w:rsid w:val="009F384F"/>
    <w:rsid w:val="00A01D3C"/>
    <w:rsid w:val="00A05B71"/>
    <w:rsid w:val="00A11266"/>
    <w:rsid w:val="00A11358"/>
    <w:rsid w:val="00A11BFD"/>
    <w:rsid w:val="00A178D2"/>
    <w:rsid w:val="00A20634"/>
    <w:rsid w:val="00A212F6"/>
    <w:rsid w:val="00A25EC4"/>
    <w:rsid w:val="00A26E26"/>
    <w:rsid w:val="00A36F90"/>
    <w:rsid w:val="00A37647"/>
    <w:rsid w:val="00A474A8"/>
    <w:rsid w:val="00A5239E"/>
    <w:rsid w:val="00A52B35"/>
    <w:rsid w:val="00A61706"/>
    <w:rsid w:val="00A62EF9"/>
    <w:rsid w:val="00A71F8D"/>
    <w:rsid w:val="00A736F7"/>
    <w:rsid w:val="00A83B2D"/>
    <w:rsid w:val="00A849D2"/>
    <w:rsid w:val="00A85A99"/>
    <w:rsid w:val="00A86DAC"/>
    <w:rsid w:val="00A91416"/>
    <w:rsid w:val="00A93DEB"/>
    <w:rsid w:val="00A962A1"/>
    <w:rsid w:val="00A9649B"/>
    <w:rsid w:val="00AA0C0A"/>
    <w:rsid w:val="00AA2FD1"/>
    <w:rsid w:val="00AA5493"/>
    <w:rsid w:val="00AA67A8"/>
    <w:rsid w:val="00AA6D2B"/>
    <w:rsid w:val="00AB5E32"/>
    <w:rsid w:val="00AC2280"/>
    <w:rsid w:val="00AC7F4E"/>
    <w:rsid w:val="00AE400F"/>
    <w:rsid w:val="00AE6377"/>
    <w:rsid w:val="00AE7237"/>
    <w:rsid w:val="00AE7F5E"/>
    <w:rsid w:val="00AF2A36"/>
    <w:rsid w:val="00B00B53"/>
    <w:rsid w:val="00B043E6"/>
    <w:rsid w:val="00B07B18"/>
    <w:rsid w:val="00B1396C"/>
    <w:rsid w:val="00B14AAB"/>
    <w:rsid w:val="00B16AF3"/>
    <w:rsid w:val="00B17CFD"/>
    <w:rsid w:val="00B22E93"/>
    <w:rsid w:val="00B325AC"/>
    <w:rsid w:val="00B369E1"/>
    <w:rsid w:val="00B40C1C"/>
    <w:rsid w:val="00B436A1"/>
    <w:rsid w:val="00B45136"/>
    <w:rsid w:val="00B45606"/>
    <w:rsid w:val="00B51924"/>
    <w:rsid w:val="00B60F24"/>
    <w:rsid w:val="00B651FD"/>
    <w:rsid w:val="00B679CD"/>
    <w:rsid w:val="00B7063C"/>
    <w:rsid w:val="00B73AC4"/>
    <w:rsid w:val="00B7628C"/>
    <w:rsid w:val="00B80E78"/>
    <w:rsid w:val="00B83CEF"/>
    <w:rsid w:val="00B90031"/>
    <w:rsid w:val="00B91F67"/>
    <w:rsid w:val="00B95A0D"/>
    <w:rsid w:val="00BA372C"/>
    <w:rsid w:val="00BA3E6C"/>
    <w:rsid w:val="00BA44B4"/>
    <w:rsid w:val="00BA4587"/>
    <w:rsid w:val="00BA5425"/>
    <w:rsid w:val="00BA6F14"/>
    <w:rsid w:val="00BA7E4E"/>
    <w:rsid w:val="00BB04C9"/>
    <w:rsid w:val="00BB0B2E"/>
    <w:rsid w:val="00BB37C1"/>
    <w:rsid w:val="00BB3AB0"/>
    <w:rsid w:val="00BC6257"/>
    <w:rsid w:val="00BC6AF7"/>
    <w:rsid w:val="00BD05D7"/>
    <w:rsid w:val="00BD239E"/>
    <w:rsid w:val="00BD2654"/>
    <w:rsid w:val="00BD3BD4"/>
    <w:rsid w:val="00BD5466"/>
    <w:rsid w:val="00BD6828"/>
    <w:rsid w:val="00BD7B75"/>
    <w:rsid w:val="00BD7EC9"/>
    <w:rsid w:val="00BE2FAD"/>
    <w:rsid w:val="00BE5C8D"/>
    <w:rsid w:val="00BE6370"/>
    <w:rsid w:val="00BF21FA"/>
    <w:rsid w:val="00BF5F4C"/>
    <w:rsid w:val="00C014B5"/>
    <w:rsid w:val="00C0218D"/>
    <w:rsid w:val="00C03CFA"/>
    <w:rsid w:val="00C054D3"/>
    <w:rsid w:val="00C06B35"/>
    <w:rsid w:val="00C076BC"/>
    <w:rsid w:val="00C10861"/>
    <w:rsid w:val="00C10E0D"/>
    <w:rsid w:val="00C13174"/>
    <w:rsid w:val="00C15CBB"/>
    <w:rsid w:val="00C16D9B"/>
    <w:rsid w:val="00C251CD"/>
    <w:rsid w:val="00C25F70"/>
    <w:rsid w:val="00C30A5F"/>
    <w:rsid w:val="00C3204F"/>
    <w:rsid w:val="00C321B9"/>
    <w:rsid w:val="00C32640"/>
    <w:rsid w:val="00C32BEB"/>
    <w:rsid w:val="00C34245"/>
    <w:rsid w:val="00C34E74"/>
    <w:rsid w:val="00C4401D"/>
    <w:rsid w:val="00C46BF6"/>
    <w:rsid w:val="00C470B6"/>
    <w:rsid w:val="00C51127"/>
    <w:rsid w:val="00C51738"/>
    <w:rsid w:val="00C621BD"/>
    <w:rsid w:val="00C71F50"/>
    <w:rsid w:val="00C76CE9"/>
    <w:rsid w:val="00C83D6E"/>
    <w:rsid w:val="00C85671"/>
    <w:rsid w:val="00CA2FA1"/>
    <w:rsid w:val="00CA34E5"/>
    <w:rsid w:val="00CA5BF8"/>
    <w:rsid w:val="00CB1E8C"/>
    <w:rsid w:val="00CB4F63"/>
    <w:rsid w:val="00CB7BAF"/>
    <w:rsid w:val="00CC3785"/>
    <w:rsid w:val="00CC3991"/>
    <w:rsid w:val="00CD0EA3"/>
    <w:rsid w:val="00CD1939"/>
    <w:rsid w:val="00CD2726"/>
    <w:rsid w:val="00CD2D36"/>
    <w:rsid w:val="00CD4D4F"/>
    <w:rsid w:val="00CD64A3"/>
    <w:rsid w:val="00CE2271"/>
    <w:rsid w:val="00CE4D2B"/>
    <w:rsid w:val="00CE6EA6"/>
    <w:rsid w:val="00CF02EC"/>
    <w:rsid w:val="00CF2629"/>
    <w:rsid w:val="00CF6226"/>
    <w:rsid w:val="00D06296"/>
    <w:rsid w:val="00D0641D"/>
    <w:rsid w:val="00D118C1"/>
    <w:rsid w:val="00D15972"/>
    <w:rsid w:val="00D213AB"/>
    <w:rsid w:val="00D22A82"/>
    <w:rsid w:val="00D2784B"/>
    <w:rsid w:val="00D30DE8"/>
    <w:rsid w:val="00D32083"/>
    <w:rsid w:val="00D33289"/>
    <w:rsid w:val="00D35CB9"/>
    <w:rsid w:val="00D36475"/>
    <w:rsid w:val="00D3786E"/>
    <w:rsid w:val="00D50DF1"/>
    <w:rsid w:val="00D548FC"/>
    <w:rsid w:val="00D607F8"/>
    <w:rsid w:val="00D61780"/>
    <w:rsid w:val="00D66C71"/>
    <w:rsid w:val="00D70354"/>
    <w:rsid w:val="00D77229"/>
    <w:rsid w:val="00D77F67"/>
    <w:rsid w:val="00D80C71"/>
    <w:rsid w:val="00D861A7"/>
    <w:rsid w:val="00D9095E"/>
    <w:rsid w:val="00D92C47"/>
    <w:rsid w:val="00D93B98"/>
    <w:rsid w:val="00D93F80"/>
    <w:rsid w:val="00DA11DB"/>
    <w:rsid w:val="00DA1270"/>
    <w:rsid w:val="00DA289D"/>
    <w:rsid w:val="00DA3FF9"/>
    <w:rsid w:val="00DA4FF3"/>
    <w:rsid w:val="00DA5FE8"/>
    <w:rsid w:val="00DA6271"/>
    <w:rsid w:val="00DB4333"/>
    <w:rsid w:val="00DB7438"/>
    <w:rsid w:val="00DB7FB0"/>
    <w:rsid w:val="00DC0E75"/>
    <w:rsid w:val="00DC13F2"/>
    <w:rsid w:val="00DC7A27"/>
    <w:rsid w:val="00DD0971"/>
    <w:rsid w:val="00DD2127"/>
    <w:rsid w:val="00DD4E2D"/>
    <w:rsid w:val="00DE003D"/>
    <w:rsid w:val="00DE199B"/>
    <w:rsid w:val="00DE6CF1"/>
    <w:rsid w:val="00DE74F3"/>
    <w:rsid w:val="00DF3ABA"/>
    <w:rsid w:val="00E0633E"/>
    <w:rsid w:val="00E12678"/>
    <w:rsid w:val="00E1757E"/>
    <w:rsid w:val="00E2429C"/>
    <w:rsid w:val="00E25CBD"/>
    <w:rsid w:val="00E25D34"/>
    <w:rsid w:val="00E26887"/>
    <w:rsid w:val="00E273C4"/>
    <w:rsid w:val="00E31A32"/>
    <w:rsid w:val="00E36C87"/>
    <w:rsid w:val="00E37FE1"/>
    <w:rsid w:val="00E4074C"/>
    <w:rsid w:val="00E41321"/>
    <w:rsid w:val="00E41419"/>
    <w:rsid w:val="00E41F33"/>
    <w:rsid w:val="00E4389C"/>
    <w:rsid w:val="00E515FE"/>
    <w:rsid w:val="00E522AE"/>
    <w:rsid w:val="00E54052"/>
    <w:rsid w:val="00E579CE"/>
    <w:rsid w:val="00E6021F"/>
    <w:rsid w:val="00E61923"/>
    <w:rsid w:val="00E62A1B"/>
    <w:rsid w:val="00E65094"/>
    <w:rsid w:val="00E6776F"/>
    <w:rsid w:val="00E71F5E"/>
    <w:rsid w:val="00E7468D"/>
    <w:rsid w:val="00E74DA1"/>
    <w:rsid w:val="00E80C41"/>
    <w:rsid w:val="00E85C1A"/>
    <w:rsid w:val="00E86188"/>
    <w:rsid w:val="00E87453"/>
    <w:rsid w:val="00E97C2E"/>
    <w:rsid w:val="00EA2B09"/>
    <w:rsid w:val="00EB3267"/>
    <w:rsid w:val="00EB385A"/>
    <w:rsid w:val="00EC0111"/>
    <w:rsid w:val="00EC0742"/>
    <w:rsid w:val="00EC1ABC"/>
    <w:rsid w:val="00EC205E"/>
    <w:rsid w:val="00EC4ED8"/>
    <w:rsid w:val="00EC783A"/>
    <w:rsid w:val="00ED0FCB"/>
    <w:rsid w:val="00ED1628"/>
    <w:rsid w:val="00ED1EA3"/>
    <w:rsid w:val="00EE0F53"/>
    <w:rsid w:val="00EE21A3"/>
    <w:rsid w:val="00EE4100"/>
    <w:rsid w:val="00EE482C"/>
    <w:rsid w:val="00EE6E0F"/>
    <w:rsid w:val="00F02042"/>
    <w:rsid w:val="00F05C23"/>
    <w:rsid w:val="00F075B7"/>
    <w:rsid w:val="00F13238"/>
    <w:rsid w:val="00F146EF"/>
    <w:rsid w:val="00F1471C"/>
    <w:rsid w:val="00F21632"/>
    <w:rsid w:val="00F323AE"/>
    <w:rsid w:val="00F32586"/>
    <w:rsid w:val="00F32961"/>
    <w:rsid w:val="00F431DC"/>
    <w:rsid w:val="00F43708"/>
    <w:rsid w:val="00F440D9"/>
    <w:rsid w:val="00F7379D"/>
    <w:rsid w:val="00F75644"/>
    <w:rsid w:val="00F80176"/>
    <w:rsid w:val="00F80A04"/>
    <w:rsid w:val="00F818A9"/>
    <w:rsid w:val="00F82C1E"/>
    <w:rsid w:val="00F878DA"/>
    <w:rsid w:val="00F9172A"/>
    <w:rsid w:val="00F96AC0"/>
    <w:rsid w:val="00FA0BFD"/>
    <w:rsid w:val="00FA0EBF"/>
    <w:rsid w:val="00FB6D6D"/>
    <w:rsid w:val="00FB6D7F"/>
    <w:rsid w:val="00FB7D37"/>
    <w:rsid w:val="00FC019D"/>
    <w:rsid w:val="00FC79E9"/>
    <w:rsid w:val="00FD19CA"/>
    <w:rsid w:val="00FD486E"/>
    <w:rsid w:val="00FD622D"/>
    <w:rsid w:val="00FE3688"/>
    <w:rsid w:val="00FE6719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303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27"/>
  </w:style>
  <w:style w:type="paragraph" w:styleId="1">
    <w:name w:val="heading 1"/>
    <w:basedOn w:val="a"/>
    <w:next w:val="a"/>
    <w:qFormat/>
    <w:rsid w:val="00C5112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51127"/>
    <w:pPr>
      <w:keepNext/>
      <w:ind w:left="360"/>
      <w:outlineLvl w:val="1"/>
    </w:pPr>
    <w:rPr>
      <w:sz w:val="24"/>
    </w:rPr>
  </w:style>
  <w:style w:type="paragraph" w:styleId="3">
    <w:name w:val="heading 3"/>
    <w:basedOn w:val="a"/>
    <w:next w:val="a"/>
    <w:qFormat/>
    <w:rsid w:val="00C51127"/>
    <w:pPr>
      <w:keepNext/>
      <w:ind w:left="360"/>
      <w:outlineLvl w:val="2"/>
    </w:pPr>
    <w:rPr>
      <w:sz w:val="28"/>
    </w:rPr>
  </w:style>
  <w:style w:type="paragraph" w:styleId="4">
    <w:name w:val="heading 4"/>
    <w:basedOn w:val="a"/>
    <w:next w:val="a"/>
    <w:qFormat/>
    <w:rsid w:val="00C51127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1127"/>
    <w:pPr>
      <w:jc w:val="center"/>
    </w:pPr>
    <w:rPr>
      <w:b/>
      <w:bCs/>
      <w:sz w:val="36"/>
    </w:rPr>
  </w:style>
  <w:style w:type="paragraph" w:customStyle="1" w:styleId="a5">
    <w:name w:val="Стиль"/>
    <w:rsid w:val="00CF262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Название Знак"/>
    <w:link w:val="a3"/>
    <w:locked/>
    <w:rsid w:val="00BC6AF7"/>
    <w:rPr>
      <w:b/>
      <w:bCs/>
      <w:sz w:val="36"/>
      <w:lang w:val="ru-RU" w:eastAsia="ru-RU" w:bidi="ar-SA"/>
    </w:rPr>
  </w:style>
  <w:style w:type="paragraph" w:customStyle="1" w:styleId="Standard">
    <w:name w:val="Standard"/>
    <w:rsid w:val="0096440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0552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095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27"/>
  </w:style>
  <w:style w:type="paragraph" w:styleId="1">
    <w:name w:val="heading 1"/>
    <w:basedOn w:val="a"/>
    <w:next w:val="a"/>
    <w:qFormat/>
    <w:rsid w:val="00C5112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51127"/>
    <w:pPr>
      <w:keepNext/>
      <w:ind w:left="360"/>
      <w:outlineLvl w:val="1"/>
    </w:pPr>
    <w:rPr>
      <w:sz w:val="24"/>
    </w:rPr>
  </w:style>
  <w:style w:type="paragraph" w:styleId="3">
    <w:name w:val="heading 3"/>
    <w:basedOn w:val="a"/>
    <w:next w:val="a"/>
    <w:qFormat/>
    <w:rsid w:val="00C51127"/>
    <w:pPr>
      <w:keepNext/>
      <w:ind w:left="360"/>
      <w:outlineLvl w:val="2"/>
    </w:pPr>
    <w:rPr>
      <w:sz w:val="28"/>
    </w:rPr>
  </w:style>
  <w:style w:type="paragraph" w:styleId="4">
    <w:name w:val="heading 4"/>
    <w:basedOn w:val="a"/>
    <w:next w:val="a"/>
    <w:qFormat/>
    <w:rsid w:val="00C51127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1127"/>
    <w:pPr>
      <w:jc w:val="center"/>
    </w:pPr>
    <w:rPr>
      <w:b/>
      <w:bCs/>
      <w:sz w:val="36"/>
    </w:rPr>
  </w:style>
  <w:style w:type="paragraph" w:customStyle="1" w:styleId="a5">
    <w:name w:val="Стиль"/>
    <w:rsid w:val="00CF262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Название Знак"/>
    <w:link w:val="a3"/>
    <w:locked/>
    <w:rsid w:val="00BC6AF7"/>
    <w:rPr>
      <w:b/>
      <w:bCs/>
      <w:sz w:val="36"/>
      <w:lang w:val="ru-RU" w:eastAsia="ru-RU" w:bidi="ar-SA"/>
    </w:rPr>
  </w:style>
  <w:style w:type="paragraph" w:customStyle="1" w:styleId="Standard">
    <w:name w:val="Standard"/>
    <w:rsid w:val="0096440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0552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09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4316</Words>
  <Characters>31780</Characters>
  <Application>Microsoft Office Word</Application>
  <DocSecurity>0</DocSecurity>
  <Lines>264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Microsoft</Company>
  <LinksUpToDate>false</LinksUpToDate>
  <CharactersWithSpaces>36024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Дарья</dc:creator>
  <cp:lastModifiedBy>Buhgalter</cp:lastModifiedBy>
  <cp:revision>16</cp:revision>
  <cp:lastPrinted>2022-12-15T12:16:00Z</cp:lastPrinted>
  <dcterms:created xsi:type="dcterms:W3CDTF">2025-06-03T06:20:00Z</dcterms:created>
  <dcterms:modified xsi:type="dcterms:W3CDTF">2025-06-17T14:30:00Z</dcterms:modified>
</cp:coreProperties>
</file>