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2C" w:rsidRPr="00B431FF" w:rsidRDefault="00974E14" w:rsidP="00FC6D7D">
      <w:pPr>
        <w:tabs>
          <w:tab w:val="left" w:pos="3534"/>
          <w:tab w:val="left" w:pos="3806"/>
          <w:tab w:val="left" w:pos="5277"/>
          <w:tab w:val="left" w:pos="6755"/>
          <w:tab w:val="left" w:pos="8105"/>
          <w:tab w:val="left" w:pos="8691"/>
          <w:tab w:val="left" w:pos="9277"/>
          <w:tab w:val="left" w:pos="10335"/>
        </w:tabs>
        <w:spacing w:after="0" w:line="256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B431FF">
        <w:rPr>
          <w:rFonts w:ascii="Times New Roman" w:hAnsi="Times New Roman" w:cs="Times New Roman"/>
          <w:b/>
          <w:sz w:val="20"/>
          <w:szCs w:val="20"/>
          <w:lang w:eastAsia="en-US"/>
        </w:rPr>
        <w:t>Техническое задание</w:t>
      </w:r>
    </w:p>
    <w:tbl>
      <w:tblPr>
        <w:tblW w:w="1047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4"/>
        <w:gridCol w:w="5528"/>
        <w:gridCol w:w="1418"/>
        <w:gridCol w:w="1128"/>
      </w:tblGrid>
      <w:tr w:rsidR="002E251E" w:rsidRPr="00B431FF" w:rsidTr="00B16F6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E" w:rsidRPr="00B431FF" w:rsidRDefault="002E251E">
            <w:pPr>
              <w:tabs>
                <w:tab w:val="left" w:pos="3534"/>
                <w:tab w:val="left" w:pos="3806"/>
                <w:tab w:val="left" w:pos="5277"/>
                <w:tab w:val="left" w:pos="6755"/>
                <w:tab w:val="left" w:pos="8105"/>
                <w:tab w:val="left" w:pos="8691"/>
                <w:tab w:val="left" w:pos="9277"/>
                <w:tab w:val="left" w:pos="10335"/>
              </w:tabs>
              <w:spacing w:after="0" w:line="25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  <w:r w:rsidR="004B41B4" w:rsidRPr="00B431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E" w:rsidRPr="00B431FF" w:rsidRDefault="00B16F6E" w:rsidP="00B16F6E">
            <w:pPr>
              <w:tabs>
                <w:tab w:val="left" w:pos="3534"/>
                <w:tab w:val="left" w:pos="3806"/>
                <w:tab w:val="left" w:pos="5277"/>
                <w:tab w:val="left" w:pos="6755"/>
                <w:tab w:val="left" w:pos="8105"/>
                <w:tab w:val="left" w:pos="8691"/>
                <w:tab w:val="left" w:pos="9277"/>
                <w:tab w:val="left" w:pos="10335"/>
              </w:tabs>
              <w:spacing w:after="0" w:line="25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Наименование </w:t>
            </w:r>
            <w:r w:rsidR="002E251E" w:rsidRPr="00B431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E" w:rsidRPr="00B431FF" w:rsidRDefault="002E251E">
            <w:pPr>
              <w:tabs>
                <w:tab w:val="left" w:pos="3534"/>
                <w:tab w:val="left" w:pos="3806"/>
                <w:tab w:val="left" w:pos="5277"/>
                <w:tab w:val="left" w:pos="6755"/>
                <w:tab w:val="left" w:pos="8105"/>
                <w:tab w:val="left" w:pos="8691"/>
                <w:tab w:val="left" w:pos="9277"/>
                <w:tab w:val="left" w:pos="10335"/>
              </w:tabs>
              <w:spacing w:after="0" w:line="25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Технические 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E" w:rsidRPr="00B431FF" w:rsidRDefault="00B16F6E">
            <w:pPr>
              <w:tabs>
                <w:tab w:val="left" w:pos="3534"/>
                <w:tab w:val="left" w:pos="3806"/>
                <w:tab w:val="left" w:pos="5277"/>
                <w:tab w:val="left" w:pos="6755"/>
                <w:tab w:val="left" w:pos="8105"/>
                <w:tab w:val="left" w:pos="8691"/>
                <w:tab w:val="left" w:pos="9277"/>
                <w:tab w:val="left" w:pos="10335"/>
              </w:tabs>
              <w:spacing w:after="0" w:line="25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E" w:rsidRPr="00B431FF" w:rsidRDefault="00524C21">
            <w:pPr>
              <w:tabs>
                <w:tab w:val="left" w:pos="3534"/>
                <w:tab w:val="left" w:pos="3806"/>
                <w:tab w:val="left" w:pos="5277"/>
                <w:tab w:val="left" w:pos="6755"/>
                <w:tab w:val="left" w:pos="8105"/>
                <w:tab w:val="left" w:pos="8691"/>
                <w:tab w:val="left" w:pos="9277"/>
                <w:tab w:val="left" w:pos="10335"/>
              </w:tabs>
              <w:spacing w:after="0" w:line="25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</w:t>
            </w:r>
          </w:p>
        </w:tc>
      </w:tr>
      <w:tr w:rsidR="002E251E" w:rsidRPr="00B431FF" w:rsidTr="00867258">
        <w:trPr>
          <w:trHeight w:val="94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1E" w:rsidRPr="00B431FF" w:rsidRDefault="002E251E" w:rsidP="00B16F6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4A" w:rsidRPr="00B431FF" w:rsidRDefault="002E251E" w:rsidP="00374AA3">
            <w:pPr>
              <w:tabs>
                <w:tab w:val="left" w:pos="3534"/>
                <w:tab w:val="left" w:pos="3806"/>
                <w:tab w:val="left" w:pos="5277"/>
                <w:tab w:val="left" w:pos="6755"/>
                <w:tab w:val="left" w:pos="8105"/>
                <w:tab w:val="left" w:pos="8691"/>
                <w:tab w:val="left" w:pos="9277"/>
                <w:tab w:val="left" w:pos="10335"/>
              </w:tabs>
              <w:spacing w:after="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Техническое обс</w:t>
            </w:r>
            <w:r w:rsidR="00374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луживание</w:t>
            </w:r>
            <w:r w:rsidR="00CD25A6"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сплит</w:t>
            </w:r>
            <w:r w:rsidR="00484C30"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систем</w:t>
            </w:r>
            <w:r w:rsidR="00793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1E" w:rsidRPr="00B431FF" w:rsidRDefault="002E251E" w:rsidP="0049350E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Техническое обслуживание сплит-системы</w:t>
            </w:r>
            <w:r w:rsidR="004716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включает в себя</w:t>
            </w:r>
            <w:r w:rsidRPr="00B431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:</w:t>
            </w:r>
          </w:p>
          <w:p w:rsidR="002E251E" w:rsidRPr="00B431FF" w:rsidRDefault="002E251E" w:rsidP="0049350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проверка креплений, ограждений и конструкций наружных и внутренних блоков и устранение дефектов;</w:t>
            </w:r>
          </w:p>
          <w:p w:rsidR="002E251E" w:rsidRPr="00B431FF" w:rsidRDefault="002E251E" w:rsidP="0049350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осмотр оборудования и проверка правильности эксплуатации оборудования;</w:t>
            </w:r>
          </w:p>
          <w:p w:rsidR="002E251E" w:rsidRPr="00B431FF" w:rsidRDefault="002E251E" w:rsidP="0049350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тестирование пульта управления;</w:t>
            </w:r>
          </w:p>
          <w:p w:rsidR="002E251E" w:rsidRPr="00B431FF" w:rsidRDefault="002E251E" w:rsidP="0049350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замена элементов питания в пультах управления;</w:t>
            </w:r>
          </w:p>
          <w:p w:rsidR="002E251E" w:rsidRPr="00B431FF" w:rsidRDefault="00712BE7" w:rsidP="00712BE7">
            <w:pPr>
              <w:tabs>
                <w:tab w:val="left" w:pos="3533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проверка работоспособности </w:t>
            </w:r>
            <w:r w:rsidR="002E251E"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кондиционеров во всех режимах работы;</w:t>
            </w:r>
          </w:p>
          <w:p w:rsidR="002E251E" w:rsidRPr="00B431FF" w:rsidRDefault="002E251E" w:rsidP="0049350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очистка входных и выходных жалюзи внутреннего блока;</w:t>
            </w:r>
          </w:p>
          <w:p w:rsidR="002E251E" w:rsidRPr="00B431FF" w:rsidRDefault="002E251E" w:rsidP="0049350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очистка корпуса и передней панели внутреннего блока;</w:t>
            </w:r>
          </w:p>
          <w:p w:rsidR="002E251E" w:rsidRPr="00B431FF" w:rsidRDefault="002E251E" w:rsidP="0049350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очистка фильтров внутреннего блока (производится специальными </w:t>
            </w:r>
            <w:r w:rsidRPr="00B431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чистящими дезинфицирующими средствами рекомендованных для теплообменников, испарителей кондиционеров, убивающую </w:t>
            </w:r>
            <w:r w:rsidR="00AE4570" w:rsidRPr="00B431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паразитическую микробактериальную</w:t>
            </w:r>
            <w:r w:rsidRPr="00B431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флору в воздушных фильтрах кондиционерного оборудования. Все расходные материалы для выполнения технического обслуживания должны иметь сертификат соответствия</w:t>
            </w: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);</w:t>
            </w:r>
          </w:p>
          <w:p w:rsidR="002E251E" w:rsidRPr="00B431FF" w:rsidRDefault="002E251E" w:rsidP="0049350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чистка теплообменников наружного и внутреннего блока (производится специальными </w:t>
            </w:r>
            <w:r w:rsidRPr="00B431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чистящими дезинфицирующими средствами для испарителя и поддона для конденсата. Препятствующее оседанию грязи. удаления запаха и слизи. Все расходные материалы для выполнения технического обслуживания должны иметь сертификат соответствия</w:t>
            </w: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);</w:t>
            </w:r>
          </w:p>
          <w:p w:rsidR="002E251E" w:rsidRPr="00B431FF" w:rsidRDefault="002E251E" w:rsidP="0049350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проверка исправности системы индикации режимов;</w:t>
            </w:r>
          </w:p>
          <w:p w:rsidR="002E251E" w:rsidRPr="00B431FF" w:rsidRDefault="002E251E" w:rsidP="0049350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проверка исправности дренажной системы;</w:t>
            </w:r>
          </w:p>
          <w:p w:rsidR="002E251E" w:rsidRPr="00B431FF" w:rsidRDefault="002E251E" w:rsidP="0049350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очистка и дезинфекция дренажных каналов для слива конденсата;</w:t>
            </w:r>
          </w:p>
          <w:p w:rsidR="002E251E" w:rsidRPr="00B431FF" w:rsidRDefault="002E251E" w:rsidP="0049350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проверка отсутствия обмерзания на теплообменнике внутреннего блока;</w:t>
            </w:r>
          </w:p>
          <w:p w:rsidR="002E251E" w:rsidRPr="00B431FF" w:rsidRDefault="002E251E" w:rsidP="0049350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контроль температуры воздуха на входе и на выходе внутреннего блока;</w:t>
            </w:r>
          </w:p>
          <w:p w:rsidR="002E251E" w:rsidRPr="00B431FF" w:rsidRDefault="002E251E" w:rsidP="0049350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контроль эффективности работы испарителя по перепаду температур входящего и выходящего воздуха;</w:t>
            </w:r>
          </w:p>
          <w:p w:rsidR="002E251E" w:rsidRPr="00B431FF" w:rsidRDefault="002E251E" w:rsidP="0049350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контроль напряжения и потребляемого тока на соответствие паспортным данным кондиционера;</w:t>
            </w:r>
          </w:p>
          <w:p w:rsidR="002E251E" w:rsidRPr="00B431FF" w:rsidRDefault="002E251E" w:rsidP="0049350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контроль давления конденсации и давления всасывания холодильной установки кондиционера, при необходимости – дозаправка кондиционера </w:t>
            </w:r>
            <w:r w:rsidR="000C2F0E"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хладагентом</w:t>
            </w: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E4570" w:rsidRDefault="002E251E" w:rsidP="00374AA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-высотные работы, требующиеся для технического обслу</w:t>
            </w:r>
            <w:r w:rsidR="006F1232" w:rsidRPr="007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живания (заказ автовышки для ТО сплит систем)</w:t>
            </w:r>
          </w:p>
          <w:p w:rsidR="00A31BB9" w:rsidRPr="00374AA3" w:rsidRDefault="00A31BB9" w:rsidP="00362D5E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1BB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Адреса оказания услуг по техническому обслуживанию сплит-систем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указаны в Приложении №1 к техническому заданию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1E" w:rsidRPr="00B431FF" w:rsidRDefault="00CE2156" w:rsidP="00B16F6E">
            <w:pPr>
              <w:tabs>
                <w:tab w:val="left" w:pos="3534"/>
                <w:tab w:val="left" w:pos="3806"/>
                <w:tab w:val="left" w:pos="5277"/>
                <w:tab w:val="left" w:pos="6755"/>
                <w:tab w:val="left" w:pos="8105"/>
                <w:tab w:val="left" w:pos="8691"/>
                <w:tab w:val="left" w:pos="9277"/>
                <w:tab w:val="left" w:pos="10335"/>
              </w:tabs>
              <w:spacing w:after="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="00374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словная единица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1E" w:rsidRPr="00B431FF" w:rsidRDefault="00524C21" w:rsidP="00B16F6E">
            <w:pPr>
              <w:tabs>
                <w:tab w:val="left" w:pos="3534"/>
                <w:tab w:val="left" w:pos="3806"/>
                <w:tab w:val="left" w:pos="5277"/>
                <w:tab w:val="left" w:pos="6755"/>
                <w:tab w:val="left" w:pos="8105"/>
                <w:tab w:val="left" w:pos="8691"/>
                <w:tab w:val="left" w:pos="9277"/>
                <w:tab w:val="left" w:pos="10335"/>
              </w:tabs>
              <w:spacing w:after="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31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374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</w:t>
            </w:r>
          </w:p>
        </w:tc>
      </w:tr>
      <w:tr w:rsidR="00310932" w:rsidRPr="00B431FF" w:rsidTr="00310932">
        <w:trPr>
          <w:trHeight w:val="1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2" w:rsidRPr="00B431FF" w:rsidRDefault="00310932" w:rsidP="00B16F6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2" w:rsidRPr="00B431FF" w:rsidRDefault="00310932" w:rsidP="00374AA3">
            <w:pPr>
              <w:tabs>
                <w:tab w:val="left" w:pos="3534"/>
                <w:tab w:val="left" w:pos="3806"/>
                <w:tab w:val="left" w:pos="5277"/>
                <w:tab w:val="left" w:pos="6755"/>
                <w:tab w:val="left" w:pos="8105"/>
                <w:tab w:val="left" w:pos="8691"/>
                <w:tab w:val="left" w:pos="9277"/>
                <w:tab w:val="left" w:pos="10335"/>
              </w:tabs>
              <w:spacing w:after="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Заправка фреоном сплит-системы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2" w:rsidRPr="00B431FF" w:rsidRDefault="00712BE7" w:rsidP="00A5094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фреона не более 1 кг.</w:t>
            </w:r>
            <w:r w:rsidR="00A50947" w:rsidRPr="00A509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A50947" w:rsidRPr="00A509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хладагента. R410a</w:t>
            </w:r>
            <w:r w:rsidR="00A50947" w:rsidRPr="00A509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A50947" w:rsidRPr="00A509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Мощность кондици</w:t>
            </w:r>
            <w:bookmarkStart w:id="0" w:name="_GoBack"/>
            <w:bookmarkEnd w:id="0"/>
            <w:r w:rsidR="00A50947" w:rsidRPr="00A509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онера</w:t>
            </w:r>
            <w:r w:rsidR="00A509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9</w:t>
            </w:r>
            <w:r w:rsidR="00A50947" w:rsidRPr="00A509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BTU</w:t>
            </w:r>
            <w:r w:rsidR="00225D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Услуга оказывается по</w:t>
            </w:r>
            <w:r w:rsidR="00225DFF" w:rsidRPr="00225D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адресу: г. Оренбург, пер. Дорожный,8/1 (лаборатория, 1 этаж)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2" w:rsidRDefault="00310932" w:rsidP="00B16F6E">
            <w:pPr>
              <w:tabs>
                <w:tab w:val="left" w:pos="3534"/>
                <w:tab w:val="left" w:pos="3806"/>
                <w:tab w:val="left" w:pos="5277"/>
                <w:tab w:val="left" w:pos="6755"/>
                <w:tab w:val="left" w:pos="8105"/>
                <w:tab w:val="left" w:pos="8691"/>
                <w:tab w:val="left" w:pos="9277"/>
                <w:tab w:val="left" w:pos="10335"/>
              </w:tabs>
              <w:spacing w:after="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32" w:rsidRPr="00B431FF" w:rsidRDefault="00310932" w:rsidP="00B16F6E">
            <w:pPr>
              <w:tabs>
                <w:tab w:val="left" w:pos="3534"/>
                <w:tab w:val="left" w:pos="3806"/>
                <w:tab w:val="left" w:pos="5277"/>
                <w:tab w:val="left" w:pos="6755"/>
                <w:tab w:val="left" w:pos="8105"/>
                <w:tab w:val="left" w:pos="8691"/>
                <w:tab w:val="left" w:pos="9277"/>
                <w:tab w:val="left" w:pos="10335"/>
              </w:tabs>
              <w:spacing w:after="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FA3B29" w:rsidRPr="00B431FF" w:rsidRDefault="00FA3B29" w:rsidP="00B16F6E">
      <w:pPr>
        <w:rPr>
          <w:rFonts w:ascii="Times New Roman" w:hAnsi="Times New Roman" w:cs="Times New Roman"/>
          <w:sz w:val="20"/>
          <w:szCs w:val="20"/>
        </w:rPr>
      </w:pPr>
    </w:p>
    <w:p w:rsidR="0049350E" w:rsidRPr="00B431FF" w:rsidRDefault="0049350E" w:rsidP="00B16F6E">
      <w:pPr>
        <w:rPr>
          <w:rFonts w:ascii="Times New Roman" w:hAnsi="Times New Roman" w:cs="Times New Roman"/>
          <w:sz w:val="20"/>
          <w:szCs w:val="20"/>
        </w:rPr>
      </w:pPr>
    </w:p>
    <w:p w:rsidR="0049350E" w:rsidRPr="00B431FF" w:rsidRDefault="0049350E" w:rsidP="00B16F6E">
      <w:pPr>
        <w:rPr>
          <w:rFonts w:ascii="Times New Roman" w:hAnsi="Times New Roman" w:cs="Times New Roman"/>
          <w:sz w:val="20"/>
          <w:szCs w:val="20"/>
        </w:rPr>
      </w:pPr>
    </w:p>
    <w:p w:rsidR="00362D5E" w:rsidRDefault="00362D5E" w:rsidP="0049350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62D5E" w:rsidRDefault="00362D5E" w:rsidP="0049350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9350E" w:rsidRPr="00B431FF" w:rsidRDefault="0049350E" w:rsidP="0049350E">
      <w:pPr>
        <w:jc w:val="right"/>
        <w:rPr>
          <w:rFonts w:ascii="Times New Roman" w:hAnsi="Times New Roman" w:cs="Times New Roman"/>
          <w:sz w:val="20"/>
          <w:szCs w:val="20"/>
        </w:rPr>
      </w:pPr>
      <w:r w:rsidRPr="00B431FF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B431FF" w:rsidRPr="00B431FF" w:rsidRDefault="00374AA3" w:rsidP="00B431F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Адреса оказания услуг</w:t>
      </w:r>
      <w:r w:rsidR="00A31BB9">
        <w:rPr>
          <w:rFonts w:ascii="Times New Roman" w:hAnsi="Times New Roman" w:cs="Times New Roman"/>
          <w:b/>
          <w:sz w:val="20"/>
          <w:szCs w:val="20"/>
        </w:rPr>
        <w:t xml:space="preserve"> по техническому обслуживанию сплит-систем</w:t>
      </w:r>
      <w:r w:rsidR="0050537B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814"/>
        <w:gridCol w:w="992"/>
      </w:tblGrid>
      <w:tr w:rsidR="00225DFF" w:rsidRPr="00225DFF" w:rsidTr="00B83824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FF" w:rsidRPr="00225DFF" w:rsidRDefault="00225DFF" w:rsidP="0029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FF" w:rsidRPr="00225DFF" w:rsidRDefault="00A31BB9" w:rsidP="00A3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FF" w:rsidRPr="00225DFF" w:rsidRDefault="00A31BB9" w:rsidP="0029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FF" w:rsidRPr="00225DFF" w:rsidRDefault="00225DFF" w:rsidP="0029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F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г. Оренбург, пер. Дорожный, 8/1 (1 этаж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шт.; 2 этаж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г. Оренбург, ул. Конституции СССР 13/1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 этаж)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362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г. Оренбург, ул. Чичерина,87  (1 этаж)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г. Оренбург, ул. Инструментальная, 2 (1 этаж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;  2 этаж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- 4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г. Оренбург, ул. Инструментальная, 2/1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ул. </w:t>
            </w:r>
            <w:proofErr w:type="spellStart"/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Невельская</w:t>
            </w:r>
            <w:proofErr w:type="spellEnd"/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, 4б ( 1 этаж- 5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; 2 этаж- 11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ул. </w:t>
            </w:r>
            <w:proofErr w:type="spellStart"/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Невельская</w:t>
            </w:r>
            <w:proofErr w:type="spellEnd"/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, 4б, строение 2 (1 этаж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; 2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ул. </w:t>
            </w:r>
            <w:proofErr w:type="spellStart"/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Невельская</w:t>
            </w:r>
            <w:proofErr w:type="spellEnd"/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, 4б строение 1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этаж)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г. Оренбург, ул. Восточная, 3 (1 этаж)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г. Оренбург, пер. Бухарский, 20 (2 этаж)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 xml:space="preserve">г. Орск, ул. </w:t>
            </w:r>
            <w:proofErr w:type="spellStart"/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Краматорская</w:t>
            </w:r>
            <w:proofErr w:type="spellEnd"/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- 5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; 2 этаж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г. Бугуруслан, ул. Некрасова, 89А (1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этаж -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; 2 этаж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 xml:space="preserve">г. Новотроицк, ул. Черемных,13 (1 этаж 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;  2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362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г. Бузулук, ул. Гая,43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(1 этаж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; 2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362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 xml:space="preserve">с. Тоцкое, ул. Терешковой, 18 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362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 xml:space="preserve">г. Сорочинск, ул. Володарского,11 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  <w:r w:rsidR="00362D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с. Плешаново, ул. Ленина, д. № 164</w:t>
            </w:r>
            <w:r w:rsidR="00B933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93308" w:rsidRPr="00225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308" w:rsidRPr="00225DFF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  <w:r w:rsidR="00B933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с. Грачевка, ул. Пролетарская, д. № 103</w:t>
            </w:r>
            <w:r w:rsidR="00B933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93308" w:rsidRPr="00225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308" w:rsidRPr="00225DFF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  <w:r w:rsidR="00B933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Курманаевка</w:t>
            </w:r>
            <w:proofErr w:type="spellEnd"/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, ул. С</w:t>
            </w:r>
            <w:r w:rsidR="000F63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епана Разина,</w:t>
            </w:r>
            <w:r w:rsidR="00B93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д. № 1</w:t>
            </w:r>
            <w:r w:rsidR="00B933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93308" w:rsidRPr="00225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308" w:rsidRPr="00225DFF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  <w:r w:rsidR="00B933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1BB9" w:rsidRPr="00225DFF" w:rsidTr="00A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пос. Первомайский, ул. Пугачева, д. 1А</w:t>
            </w:r>
            <w:r w:rsidR="00B933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93308" w:rsidRPr="00225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308" w:rsidRPr="00225DFF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  <w:r w:rsidR="00B933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Default="00A31BB9" w:rsidP="00A31BB9">
            <w:r w:rsidRPr="00FF6A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B9" w:rsidRPr="00225DFF" w:rsidRDefault="00A31BB9" w:rsidP="00A3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431FF" w:rsidRPr="00B431FF" w:rsidRDefault="00B431FF" w:rsidP="00B431FF">
      <w:pPr>
        <w:rPr>
          <w:rFonts w:ascii="Times New Roman" w:hAnsi="Times New Roman" w:cs="Times New Roman"/>
          <w:sz w:val="20"/>
          <w:szCs w:val="20"/>
        </w:rPr>
      </w:pPr>
    </w:p>
    <w:p w:rsidR="00B431FF" w:rsidRPr="00B431FF" w:rsidRDefault="00B431FF" w:rsidP="0049350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B431FF" w:rsidRPr="00B431FF" w:rsidSect="00974E14">
      <w:pgSz w:w="11906" w:h="16838"/>
      <w:pgMar w:top="426" w:right="851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7A"/>
    <w:rsid w:val="00060714"/>
    <w:rsid w:val="00093FD9"/>
    <w:rsid w:val="000C2F0E"/>
    <w:rsid w:val="000F63AF"/>
    <w:rsid w:val="001226A0"/>
    <w:rsid w:val="001B301A"/>
    <w:rsid w:val="00225DFF"/>
    <w:rsid w:val="002E251E"/>
    <w:rsid w:val="00310932"/>
    <w:rsid w:val="00317B0D"/>
    <w:rsid w:val="00362D5E"/>
    <w:rsid w:val="00374AA3"/>
    <w:rsid w:val="003B3388"/>
    <w:rsid w:val="003E0668"/>
    <w:rsid w:val="0041620E"/>
    <w:rsid w:val="004716F0"/>
    <w:rsid w:val="0047371B"/>
    <w:rsid w:val="00484C30"/>
    <w:rsid w:val="0049350E"/>
    <w:rsid w:val="004B41B4"/>
    <w:rsid w:val="0050537B"/>
    <w:rsid w:val="00524C21"/>
    <w:rsid w:val="005C3718"/>
    <w:rsid w:val="005F3431"/>
    <w:rsid w:val="00645A3C"/>
    <w:rsid w:val="00690E5B"/>
    <w:rsid w:val="006D072E"/>
    <w:rsid w:val="006F1232"/>
    <w:rsid w:val="00712BE7"/>
    <w:rsid w:val="007935FE"/>
    <w:rsid w:val="007A164A"/>
    <w:rsid w:val="00867258"/>
    <w:rsid w:val="008B0DDD"/>
    <w:rsid w:val="008B7D2F"/>
    <w:rsid w:val="00974E14"/>
    <w:rsid w:val="00A31BB9"/>
    <w:rsid w:val="00A50947"/>
    <w:rsid w:val="00A60D51"/>
    <w:rsid w:val="00A92E2C"/>
    <w:rsid w:val="00AE4570"/>
    <w:rsid w:val="00AF359A"/>
    <w:rsid w:val="00B16F6E"/>
    <w:rsid w:val="00B431FF"/>
    <w:rsid w:val="00B83824"/>
    <w:rsid w:val="00B93308"/>
    <w:rsid w:val="00C017EF"/>
    <w:rsid w:val="00C8631F"/>
    <w:rsid w:val="00CD25A6"/>
    <w:rsid w:val="00CE2156"/>
    <w:rsid w:val="00D54B1C"/>
    <w:rsid w:val="00D95E9E"/>
    <w:rsid w:val="00F83369"/>
    <w:rsid w:val="00F8737A"/>
    <w:rsid w:val="00FA3B29"/>
    <w:rsid w:val="00F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E4B9"/>
  <w15:chartTrackingRefBased/>
  <w15:docId w15:val="{7114E5E7-D126-44EC-AF32-C4970056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4B1C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B1C"/>
    <w:rPr>
      <w:rFonts w:ascii="Segoe UI" w:eastAsia="Calibr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4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Владимир</cp:lastModifiedBy>
  <cp:revision>33</cp:revision>
  <cp:lastPrinted>2022-07-20T04:41:00Z</cp:lastPrinted>
  <dcterms:created xsi:type="dcterms:W3CDTF">2022-07-19T11:38:00Z</dcterms:created>
  <dcterms:modified xsi:type="dcterms:W3CDTF">2025-05-29T05:04:00Z</dcterms:modified>
</cp:coreProperties>
</file>