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31" w:rsidRPr="00AE4531" w:rsidRDefault="00AE4531" w:rsidP="00AE4531">
      <w:pPr>
        <w:widowControl w:val="0"/>
        <w:autoSpaceDE w:val="0"/>
      </w:pPr>
      <w:r w:rsidRPr="00AE4531">
        <w:t xml:space="preserve">Наименование объекта размещения отходов: Полигон </w:t>
      </w:r>
      <w:r w:rsidR="00AA4828">
        <w:t>твердых бытовых отходов.</w:t>
      </w:r>
    </w:p>
    <w:p w:rsidR="00AE4531" w:rsidRPr="00AE4531" w:rsidRDefault="00AE4531" w:rsidP="00AE4531">
      <w:r w:rsidRPr="00AE4531">
        <w:t>Назначение ОРО: захоронение</w:t>
      </w:r>
      <w:r w:rsidR="00AA4828">
        <w:t>.</w:t>
      </w:r>
    </w:p>
    <w:p w:rsidR="00AE4531" w:rsidRPr="00AE4531" w:rsidRDefault="00AE4531" w:rsidP="00AE4531">
      <w:pPr>
        <w:widowControl w:val="0"/>
        <w:autoSpaceDE w:val="0"/>
      </w:pPr>
    </w:p>
    <w:p w:rsidR="00AE4531" w:rsidRPr="00AE4531" w:rsidRDefault="00AE4531" w:rsidP="00AE4531">
      <w:pPr>
        <w:widowControl w:val="0"/>
        <w:autoSpaceDE w:val="0"/>
      </w:pPr>
      <w:r w:rsidRPr="00AE4531">
        <w:t>Наименование эксплуатирующей организации, юридический или почтовый адрес: Муниципальное унитарное предприятие городского округа Архангельской области «Мирный» «Мирнинская жилищно-коммунальная компания» (МУП «Мирнинская ЖКК»)</w:t>
      </w:r>
    </w:p>
    <w:p w:rsidR="00AE4531" w:rsidRPr="00AE4531" w:rsidRDefault="00AE4531" w:rsidP="00AE4531">
      <w:pPr>
        <w:widowControl w:val="0"/>
        <w:autoSpaceDE w:val="0"/>
      </w:pPr>
      <w:r w:rsidRPr="00AE4531">
        <w:t xml:space="preserve">164173, Архангельская область, г. Мирный, ул. Мира, д.14   </w:t>
      </w:r>
    </w:p>
    <w:p w:rsidR="00AE4531" w:rsidRPr="00AE4531" w:rsidRDefault="00AE4531" w:rsidP="00AE4531">
      <w:pPr>
        <w:widowControl w:val="0"/>
        <w:autoSpaceDE w:val="0"/>
      </w:pPr>
      <w:r w:rsidRPr="00AE4531">
        <w:t xml:space="preserve">  </w:t>
      </w:r>
    </w:p>
    <w:p w:rsidR="00AE4531" w:rsidRPr="00AE4531" w:rsidRDefault="00AE4531" w:rsidP="00AE4531">
      <w:pPr>
        <w:widowControl w:val="0"/>
        <w:autoSpaceDE w:val="0"/>
      </w:pPr>
      <w:r w:rsidRPr="00AE4531">
        <w:t>Ближайший населенный пункт: г. Мирный, Архангельская область</w:t>
      </w:r>
    </w:p>
    <w:p w:rsidR="008D7EFF" w:rsidRPr="00AE4531" w:rsidRDefault="00AE4531" w:rsidP="00AE4531">
      <w:r w:rsidRPr="00AE4531">
        <w:t>ОКАТО: 11525000000</w:t>
      </w:r>
    </w:p>
    <w:p w:rsidR="00AE4531" w:rsidRPr="00AE4531" w:rsidRDefault="00AE4531" w:rsidP="00AE4531">
      <w:bookmarkStart w:id="0" w:name="_GoBack"/>
      <w:bookmarkEnd w:id="0"/>
    </w:p>
    <w:p w:rsidR="00AE4531" w:rsidRPr="00AE4531" w:rsidRDefault="00AE4531" w:rsidP="00AE4531">
      <w:pPr>
        <w:rPr>
          <w:b/>
        </w:rPr>
      </w:pPr>
      <w:r w:rsidRPr="00AE4531">
        <w:rPr>
          <w:b/>
        </w:rPr>
        <w:t>Виды отходов и их коды по Федеральному классификационному каталогу отходов:</w:t>
      </w:r>
    </w:p>
    <w:p w:rsidR="00AE4531" w:rsidRPr="00AE4531" w:rsidRDefault="00AE4531" w:rsidP="00AE4531">
      <w:pPr>
        <w:rPr>
          <w:b/>
        </w:rPr>
      </w:pP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Смет с территории гаража, автостоянки малоопасный 73331001714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Смет с территории предприятия малоопасный 73339001714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и смет уличный 73120001724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прочих теплоизоляционных материалов на основе минерального волокна незагрязненные 45711901204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(мусор) от строительных и ремонтных работ 89000001724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Шлак сварочный 91910002204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Пыль (порошок) абразивные от шлифования черных металлов с содержанием металла менее 50 % 36122102424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и смет от уборки складских помещений малоопасный 73322001724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и смет производственных помещений малоопасный 73321001724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от офисных и бытовых помещений организаций несортированный (</w:t>
      </w:r>
      <w:proofErr w:type="gramStart"/>
      <w:r w:rsidRPr="00AE4531">
        <w:t>исключая  крупногабаритный</w:t>
      </w:r>
      <w:proofErr w:type="gramEnd"/>
      <w:r w:rsidRPr="00AE4531">
        <w:t>) 73310001724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 xml:space="preserve">Отходы затвердевшего строительного раствора в кусковой форме 82240101214, 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шпатлёвки 82490001294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proofErr w:type="spellStart"/>
      <w:r w:rsidRPr="00AE4531">
        <w:t>Обрезь</w:t>
      </w:r>
      <w:proofErr w:type="spellEnd"/>
      <w:r w:rsidRPr="00AE4531">
        <w:t xml:space="preserve"> и лом гипсокартонных листов 82411001204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из жилищ несортированные (исключая крупногабаритные) 73111001724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(мусор) от уборки помещений гостиниц, отелей и других мест временного проживания несортированные 73621001724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с защитных решеток дождевой (ливневой) канализации 72100001714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Ил избыточный биологических очистных сооружений хозяйственно-бытовых и смешанных сточных вод 72220001394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proofErr w:type="spellStart"/>
      <w:r w:rsidRPr="00AE4531">
        <w:t>Золошлаковая</w:t>
      </w:r>
      <w:proofErr w:type="spellEnd"/>
      <w:r w:rsidRPr="00AE4531">
        <w:t xml:space="preserve"> смесь от сжигания углей малоопасная 61140001204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Лом асфальтовых и асфальтобетонных покрытий 83020001714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Лом и отходы прочих изделий из асбоцемента незагрязненные 45551099514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Зола от сжигания древесного топлива умеренно опасная 61190001404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 xml:space="preserve">Осадок очистных сооружений дождевой (ливневой) канализации малоопасный 72110001394 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с защитных решеток хозяйственно-бытовой и смешанной канализации малоопасный 72210101714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Осадок с песколовок при очистке хозяйственно-бытовых и смешанных сточных вод малоопасный 72210201394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кухонь и организаций общественного питания несортированные прочие 73610002724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от сноса и разборки зданий несортированный 81290101724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Инструменты лакокрасочные (кисти, валики) загрязненные лакокрасочными материалами (в количестве менее 5%) 89111002524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Изделия из фрикционных материалов на основе асбеста, используемые для тормозов, сцеплений или аналогичных устройств, отработанные 45590101614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lastRenderedPageBreak/>
        <w:t>Мусор с защитных решеток хозяйственно-бытовой и смешанной канализации практически неопасный 72210102715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Осадок с песколовок при очистке хозяйственно-бытовой и смешанной канализации практически неопасный 72210202395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 xml:space="preserve">Отходы из жилищ крупногабаритные 73111002215, 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от уборки территорий кладбищ, колумбариев 73120003725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от офисных и бытовых помещений организаций практически неопасный 73310002725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и смет производственных помещений практически неопасный 73321002725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и смет от уборки складских помещений практически неопасный 73322002725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Растительные отходы при кошении травы на территории производственных объектов практически неопасные 73338102205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Смет с территории предприятия практически неопасный 73339002715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(мусор) от уборки территории и помещений социально-реабилитационных учреждений 73641111725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волос 73941311295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от уборки бань, саун 73942101725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 xml:space="preserve">Абразивные круги отработанные, лом отработанных абразивных кругов 45610001515 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 xml:space="preserve">Зола от сжигания древесного топлива практически неопасная 61190002405 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песка незагрязненные 81910001495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(мусор) от уборки территории и помещений культурно-спортивных учреждений и зрелищных мероприятий 73710002725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 xml:space="preserve">Отходы (мусор) от уборки территории и помещений объектов оптово-розничной торговли продовольственными товарами 73510001725 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(мусор) от уборки территории и помещений объектов оптово-розничной торговли промышленными товарами 73510002725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(мусор) от уборки территории и помещений учебно-воспитательных учреждений 73710001725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Лом изделий из стекла 45110100205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Прочие резиновые изделия, утратившие потребительские свойства, незагрязненные 33115102205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Ботва от корнеплодов, другие подобные растительные остатки при выращивании овощей 11121001235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Лампы накаливания, утратившие потребительские свойства 48241100525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Керамические изделия прочие, утратившие потребительские свойства, незагрязненные 45911099515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Лом кирпичной кладки от сноса и разборки зданий 81220101205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Лом бетонных изделий, отходы бетона в кусковой форме 82220101215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Отходы строительного щебня незагрязненные 81910003215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Мусор с защитных решеток при водозаборе 71011001715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Грунт, образовавшийся при проведении землеройных работ, не загрязненный опасными веществами 81110001495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proofErr w:type="gramStart"/>
      <w:r w:rsidRPr="00AE4531">
        <w:t>Тормозные колодки</w:t>
      </w:r>
      <w:proofErr w:type="gramEnd"/>
      <w:r w:rsidRPr="00AE4531">
        <w:t xml:space="preserve"> отработанные без накладок асбестовых 920310011525 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Растительные отходы при уходе за газонами, цветниками 73130001205</w:t>
      </w:r>
    </w:p>
    <w:p w:rsidR="00AE4531" w:rsidRPr="00AE4531" w:rsidRDefault="00AE4531" w:rsidP="00AE4531">
      <w:pPr>
        <w:pStyle w:val="a3"/>
        <w:numPr>
          <w:ilvl w:val="0"/>
          <w:numId w:val="1"/>
        </w:numPr>
      </w:pPr>
      <w:r w:rsidRPr="00AE4531">
        <w:t>Растительные отходы при уходе за древесно-кустарниковыми посадками 73130002205</w:t>
      </w:r>
    </w:p>
    <w:sectPr w:rsidR="00AE4531" w:rsidRPr="00AE4531" w:rsidSect="00AE4531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BAC"/>
    <w:multiLevelType w:val="hybridMultilevel"/>
    <w:tmpl w:val="ED94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31"/>
    <w:rsid w:val="008D7EFF"/>
    <w:rsid w:val="00AA4828"/>
    <w:rsid w:val="00A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F33B5-A89B-4F46-BAFB-835C289F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2025-05-27T07:29:00Z</dcterms:created>
  <dcterms:modified xsi:type="dcterms:W3CDTF">2025-05-27T07:49:00Z</dcterms:modified>
</cp:coreProperties>
</file>