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FCE8" w14:textId="77777777" w:rsidR="00113935" w:rsidRPr="000A6355" w:rsidRDefault="00113935" w:rsidP="00932292">
      <w:pPr>
        <w:rPr>
          <w:rFonts w:ascii="Arial" w:hAnsi="Arial" w:cs="Arial"/>
          <w:b/>
          <w:color w:val="000000"/>
          <w:sz w:val="22"/>
          <w:szCs w:val="22"/>
          <w:u w:val="single"/>
        </w:rPr>
      </w:pPr>
      <w:r w:rsidRPr="000A6355">
        <w:rPr>
          <w:rFonts w:ascii="Arial" w:hAnsi="Arial" w:cs="Arial"/>
          <w:b/>
          <w:color w:val="000000"/>
          <w:sz w:val="22"/>
          <w:szCs w:val="22"/>
          <w:u w:val="single"/>
        </w:rPr>
        <w:t>ОТ КОГО:</w:t>
      </w:r>
    </w:p>
    <w:tbl>
      <w:tblPr>
        <w:tblW w:w="10247" w:type="dxa"/>
        <w:jc w:val="center"/>
        <w:tblLook w:val="01E0" w:firstRow="1" w:lastRow="1" w:firstColumn="1" w:lastColumn="1" w:noHBand="0" w:noVBand="0"/>
      </w:tblPr>
      <w:tblGrid>
        <w:gridCol w:w="10247"/>
      </w:tblGrid>
      <w:tr w:rsidR="00113935" w:rsidRPr="000A6355" w14:paraId="4E8E0658" w14:textId="77777777" w:rsidTr="006C4D67">
        <w:trPr>
          <w:jc w:val="center"/>
        </w:trPr>
        <w:tc>
          <w:tcPr>
            <w:tcW w:w="10247" w:type="dxa"/>
            <w:vAlign w:val="center"/>
          </w:tcPr>
          <w:p w14:paraId="722B325C" w14:textId="77777777" w:rsidR="00113935" w:rsidRPr="000A6355" w:rsidRDefault="00113935" w:rsidP="000A6355">
            <w:pPr>
              <w:rPr>
                <w:rFonts w:ascii="Arial" w:hAnsi="Arial" w:cs="Arial"/>
                <w:b/>
                <w:color w:val="0000FF"/>
                <w:sz w:val="22"/>
                <w:szCs w:val="22"/>
                <w:highlight w:val="yellow"/>
                <w:u w:val="single"/>
              </w:rPr>
            </w:pPr>
            <w:r w:rsidRPr="000A6355">
              <w:rPr>
                <w:rFonts w:ascii="Arial" w:hAnsi="Arial" w:cs="Arial"/>
                <w:b/>
                <w:color w:val="0000FF"/>
                <w:sz w:val="16"/>
                <w:szCs w:val="22"/>
                <w:highlight w:val="yellow"/>
                <w:u w:val="single"/>
              </w:rPr>
              <w:t>Участник закупки вправе оформить заявку на бланке организации (при наличии)</w:t>
            </w:r>
          </w:p>
          <w:p w14:paraId="7E37EAC7" w14:textId="65C5A099" w:rsidR="00113935" w:rsidRPr="000A6355" w:rsidRDefault="00113935" w:rsidP="000A6355">
            <w:pPr>
              <w:rPr>
                <w:rFonts w:ascii="Arial" w:hAnsi="Arial" w:cs="Arial"/>
                <w:color w:val="000000"/>
                <w:sz w:val="22"/>
                <w:szCs w:val="22"/>
              </w:rPr>
            </w:pPr>
            <w:r w:rsidRPr="000A6355">
              <w:rPr>
                <w:rFonts w:ascii="Arial" w:hAnsi="Arial" w:cs="Arial"/>
                <w:color w:val="000000"/>
                <w:sz w:val="22"/>
                <w:szCs w:val="22"/>
              </w:rPr>
              <w:t>Дата «____» ____________ 20</w:t>
            </w:r>
            <w:r w:rsidR="0069566F" w:rsidRPr="000A6355">
              <w:rPr>
                <w:rFonts w:ascii="Arial" w:hAnsi="Arial" w:cs="Arial"/>
                <w:color w:val="000000"/>
                <w:sz w:val="22"/>
                <w:szCs w:val="22"/>
              </w:rPr>
              <w:t>2</w:t>
            </w:r>
            <w:r w:rsidR="003164DB">
              <w:rPr>
                <w:rFonts w:ascii="Arial" w:hAnsi="Arial" w:cs="Arial"/>
                <w:color w:val="000000"/>
                <w:sz w:val="22"/>
                <w:szCs w:val="22"/>
              </w:rPr>
              <w:t>5</w:t>
            </w:r>
            <w:r w:rsidRPr="000A6355">
              <w:rPr>
                <w:rFonts w:ascii="Arial" w:hAnsi="Arial" w:cs="Arial"/>
                <w:color w:val="000000"/>
                <w:sz w:val="22"/>
                <w:szCs w:val="22"/>
              </w:rPr>
              <w:t xml:space="preserve"> г.</w:t>
            </w:r>
          </w:p>
          <w:p w14:paraId="4236E222" w14:textId="77777777" w:rsidR="00113935" w:rsidRPr="000A6355" w:rsidRDefault="00113935" w:rsidP="000A6355">
            <w:pPr>
              <w:rPr>
                <w:rFonts w:ascii="Arial" w:hAnsi="Arial" w:cs="Arial"/>
                <w:color w:val="000000"/>
                <w:sz w:val="22"/>
                <w:szCs w:val="22"/>
                <w:lang w:val="de-DE"/>
              </w:rPr>
            </w:pPr>
            <w:r w:rsidRPr="000A6355">
              <w:rPr>
                <w:rFonts w:ascii="Arial" w:hAnsi="Arial" w:cs="Arial"/>
                <w:color w:val="000000"/>
                <w:sz w:val="22"/>
                <w:szCs w:val="22"/>
              </w:rPr>
              <w:t>Исх. номер _______</w:t>
            </w:r>
          </w:p>
        </w:tc>
      </w:tr>
    </w:tbl>
    <w:p w14:paraId="39964F90" w14:textId="468A5F4D" w:rsidR="006B40B2" w:rsidRDefault="00D053E6" w:rsidP="000A6355">
      <w:pPr>
        <w:jc w:val="right"/>
        <w:rPr>
          <w:rFonts w:ascii="Arial" w:hAnsi="Arial" w:cs="Arial"/>
          <w:b/>
          <w:sz w:val="20"/>
          <w:szCs w:val="20"/>
        </w:rPr>
      </w:pPr>
      <w:r>
        <w:rPr>
          <w:rFonts w:ascii="Arial" w:hAnsi="Arial" w:cs="Arial"/>
          <w:b/>
          <w:sz w:val="20"/>
          <w:szCs w:val="20"/>
        </w:rPr>
        <w:t xml:space="preserve"> </w:t>
      </w:r>
      <w:r w:rsidR="00AC02C2" w:rsidRPr="00C545DF">
        <w:rPr>
          <w:rFonts w:ascii="Arial" w:hAnsi="Arial" w:cs="Arial"/>
          <w:b/>
          <w:sz w:val="20"/>
          <w:szCs w:val="20"/>
        </w:rPr>
        <w:t>Приложение 3</w:t>
      </w:r>
    </w:p>
    <w:p w14:paraId="311E20B6" w14:textId="69AF0205" w:rsidR="003B74F4" w:rsidRPr="004516FE" w:rsidRDefault="003B74F4" w:rsidP="003164DB">
      <w:pPr>
        <w:jc w:val="right"/>
        <w:rPr>
          <w:rFonts w:ascii="Arial" w:hAnsi="Arial" w:cs="Arial"/>
          <w:b/>
          <w:sz w:val="20"/>
          <w:szCs w:val="20"/>
        </w:rPr>
      </w:pPr>
      <w:r w:rsidRPr="00C545DF">
        <w:rPr>
          <w:rFonts w:ascii="Arial" w:hAnsi="Arial" w:cs="Arial"/>
          <w:b/>
          <w:sz w:val="20"/>
          <w:szCs w:val="20"/>
        </w:rPr>
        <w:t>Форма заявки на участие в запросе котировок в электронной форме</w:t>
      </w:r>
    </w:p>
    <w:p w14:paraId="4576D760" w14:textId="77777777" w:rsidR="003B74F4" w:rsidRPr="00C545DF" w:rsidRDefault="003B74F4" w:rsidP="000A6355">
      <w:pPr>
        <w:jc w:val="right"/>
        <w:rPr>
          <w:rFonts w:ascii="Arial" w:hAnsi="Arial" w:cs="Arial"/>
          <w:b/>
          <w:sz w:val="20"/>
          <w:szCs w:val="20"/>
        </w:rPr>
      </w:pPr>
    </w:p>
    <w:p w14:paraId="32A802AF" w14:textId="77777777" w:rsidR="003B74F4" w:rsidRPr="00F94FF5" w:rsidRDefault="003B74F4" w:rsidP="003B74F4">
      <w:pPr>
        <w:jc w:val="center"/>
        <w:rPr>
          <w:rFonts w:ascii="Arial" w:hAnsi="Arial" w:cs="Arial"/>
          <w:b/>
          <w:bCs/>
          <w:color w:val="000000"/>
          <w:sz w:val="28"/>
          <w:szCs w:val="28"/>
          <w14:shadow w14:blurRad="50800" w14:dist="38100" w14:dir="2700000" w14:sx="100000" w14:sy="100000" w14:kx="0" w14:ky="0" w14:algn="tl">
            <w14:srgbClr w14:val="000000">
              <w14:alpha w14:val="60000"/>
            </w14:srgbClr>
          </w14:shadow>
        </w:rPr>
      </w:pPr>
      <w:r w:rsidRPr="00F94FF5">
        <w:rPr>
          <w:rFonts w:ascii="Arial" w:hAnsi="Arial" w:cs="Arial"/>
          <w:b/>
          <w:bCs/>
          <w:color w:val="000000"/>
          <w:sz w:val="28"/>
          <w:szCs w:val="28"/>
          <w14:shadow w14:blurRad="50800" w14:dist="38100" w14:dir="2700000" w14:sx="100000" w14:sy="100000" w14:kx="0" w14:ky="0" w14:algn="tl">
            <w14:srgbClr w14:val="000000">
              <w14:alpha w14:val="60000"/>
            </w14:srgbClr>
          </w14:shadow>
        </w:rPr>
        <w:t>ЗАЯВКА НА УЧАСТИЕ В ЗАПРОСЕ КОТИРОВОК</w:t>
      </w:r>
    </w:p>
    <w:p w14:paraId="727BD175" w14:textId="79ED5DFE" w:rsidR="003B74F4" w:rsidRPr="00F94FF5" w:rsidRDefault="003B74F4" w:rsidP="003B74F4">
      <w:pPr>
        <w:jc w:val="center"/>
        <w:rPr>
          <w:rFonts w:ascii="Arial" w:hAnsi="Arial" w:cs="Arial"/>
          <w:b/>
          <w:bCs/>
          <w:color w:val="000000"/>
          <w:sz w:val="28"/>
          <w:szCs w:val="28"/>
          <w14:shadow w14:blurRad="50800" w14:dist="38100" w14:dir="2700000" w14:sx="100000" w14:sy="100000" w14:kx="0" w14:ky="0" w14:algn="tl">
            <w14:srgbClr w14:val="000000">
              <w14:alpha w14:val="60000"/>
            </w14:srgbClr>
          </w14:shadow>
        </w:rPr>
      </w:pPr>
      <w:r w:rsidRPr="00F94FF5">
        <w:rPr>
          <w:rFonts w:ascii="Arial" w:hAnsi="Arial" w:cs="Arial"/>
          <w:b/>
          <w:bCs/>
          <w:color w:val="000000"/>
          <w:sz w:val="28"/>
          <w:szCs w:val="28"/>
          <w14:shadow w14:blurRad="50800" w14:dist="38100" w14:dir="2700000" w14:sx="100000" w14:sy="100000" w14:kx="0" w14:ky="0" w14:algn="tl">
            <w14:srgbClr w14:val="000000">
              <w14:alpha w14:val="60000"/>
            </w14:srgbClr>
          </w14:shadow>
        </w:rPr>
        <w:t xml:space="preserve">В ЭЛЕКТРОННОЙ ФОРМЕ </w:t>
      </w:r>
    </w:p>
    <w:p w14:paraId="12F6D7AB" w14:textId="5B4CF6E1" w:rsidR="00E75C60" w:rsidRPr="00521D4B" w:rsidRDefault="00E75C60" w:rsidP="000A6355">
      <w:pPr>
        <w:jc w:val="center"/>
        <w:rPr>
          <w:rFonts w:ascii="Arial" w:hAnsi="Arial" w:cs="Arial"/>
          <w:b/>
          <w:bCs/>
          <w:color w:val="000000"/>
          <w:sz w:val="30"/>
          <w:szCs w:val="30"/>
          <w14:shadow w14:blurRad="50800" w14:dist="38100" w14:dir="2700000" w14:sx="100000" w14:sy="100000" w14:kx="0" w14:ky="0" w14:algn="tl">
            <w14:srgbClr w14:val="000000">
              <w14:alpha w14:val="60000"/>
            </w14:srgbClr>
          </w14:shadow>
        </w:rPr>
      </w:pPr>
    </w:p>
    <w:p w14:paraId="22BC7CFC" w14:textId="77777777" w:rsidR="00E75C60" w:rsidRPr="00521D4B" w:rsidRDefault="00E75C60" w:rsidP="000A6355">
      <w:pPr>
        <w:jc w:val="center"/>
        <w:rPr>
          <w:rFonts w:ascii="Arial" w:hAnsi="Arial" w:cs="Arial"/>
          <w:b/>
          <w:bCs/>
          <w:color w:val="000000"/>
          <w:sz w:val="20"/>
          <w:szCs w:val="30"/>
          <w14:shadow w14:blurRad="50800" w14:dist="38100" w14:dir="2700000" w14:sx="100000" w14:sy="100000" w14:kx="0" w14:ky="0" w14:algn="tl">
            <w14:srgbClr w14:val="000000">
              <w14:alpha w14:val="60000"/>
            </w14:srgbClr>
          </w14:shadow>
        </w:rPr>
      </w:pPr>
    </w:p>
    <w:p w14:paraId="34139C6D" w14:textId="77777777" w:rsidR="00133CED" w:rsidRPr="000A6355" w:rsidRDefault="00133CED" w:rsidP="000A6355">
      <w:pPr>
        <w:jc w:val="center"/>
        <w:rPr>
          <w:rFonts w:ascii="Arial" w:hAnsi="Arial" w:cs="Arial"/>
          <w:b/>
        </w:rPr>
      </w:pPr>
      <w:r w:rsidRPr="000A6355">
        <w:rPr>
          <w:rFonts w:ascii="Arial" w:hAnsi="Arial" w:cs="Arial"/>
          <w:b/>
          <w:i/>
          <w:color w:val="FF0000"/>
          <w:sz w:val="18"/>
          <w:szCs w:val="18"/>
        </w:rPr>
        <w:t>заполнять строго по форме</w:t>
      </w:r>
    </w:p>
    <w:p w14:paraId="58CCB5E1" w14:textId="77777777" w:rsidR="00D053E6" w:rsidRPr="000A6355" w:rsidRDefault="00D053E6" w:rsidP="00D053E6">
      <w:pPr>
        <w:rPr>
          <w:rFonts w:ascii="Arial" w:hAnsi="Arial" w:cs="Arial"/>
          <w:b/>
          <w:color w:val="000000"/>
          <w:sz w:val="20"/>
          <w:szCs w:val="20"/>
          <w:u w:val="single"/>
        </w:rPr>
      </w:pPr>
      <w:r w:rsidRPr="000A6355">
        <w:rPr>
          <w:rFonts w:ascii="Arial" w:hAnsi="Arial" w:cs="Arial"/>
          <w:b/>
          <w:color w:val="000000"/>
          <w:sz w:val="20"/>
          <w:szCs w:val="20"/>
          <w:u w:val="single"/>
        </w:rPr>
        <w:t>КОМУ:</w:t>
      </w:r>
    </w:p>
    <w:tbl>
      <w:tblPr>
        <w:tblpPr w:leftFromText="180" w:rightFromText="180" w:vertAnchor="text" w:horzAnchor="margin" w:tblpXSpec="center" w:tblpY="76"/>
        <w:tblW w:w="10740" w:type="dxa"/>
        <w:tblBorders>
          <w:bottom w:val="single" w:sz="4" w:space="0" w:color="auto"/>
          <w:insideH w:val="single" w:sz="4" w:space="0" w:color="auto"/>
          <w:insideV w:val="single" w:sz="4" w:space="0" w:color="auto"/>
        </w:tblBorders>
        <w:tblLook w:val="01E0" w:firstRow="1" w:lastRow="1" w:firstColumn="1" w:lastColumn="1" w:noHBand="0" w:noVBand="0"/>
      </w:tblPr>
      <w:tblGrid>
        <w:gridCol w:w="1950"/>
        <w:gridCol w:w="8790"/>
      </w:tblGrid>
      <w:tr w:rsidR="00D053E6" w:rsidRPr="000A6355" w14:paraId="37348FC5" w14:textId="77777777" w:rsidTr="00ED2CCC">
        <w:tc>
          <w:tcPr>
            <w:tcW w:w="1950" w:type="dxa"/>
            <w:vAlign w:val="center"/>
          </w:tcPr>
          <w:p w14:paraId="406A5D11" w14:textId="77777777" w:rsidR="00D053E6" w:rsidRPr="000A6355" w:rsidRDefault="00D053E6" w:rsidP="00ED2CCC">
            <w:pPr>
              <w:rPr>
                <w:rFonts w:ascii="Arial" w:hAnsi="Arial" w:cs="Arial"/>
                <w:color w:val="000000"/>
                <w:sz w:val="18"/>
                <w:szCs w:val="18"/>
              </w:rPr>
            </w:pPr>
            <w:r w:rsidRPr="000A6355">
              <w:rPr>
                <w:rFonts w:ascii="Arial" w:hAnsi="Arial" w:cs="Arial"/>
                <w:color w:val="000000"/>
                <w:sz w:val="18"/>
                <w:szCs w:val="18"/>
              </w:rPr>
              <w:t>Заказчик</w:t>
            </w:r>
          </w:p>
        </w:tc>
        <w:tc>
          <w:tcPr>
            <w:tcW w:w="8790" w:type="dxa"/>
            <w:vAlign w:val="center"/>
          </w:tcPr>
          <w:p w14:paraId="4B813755" w14:textId="77777777" w:rsidR="00D053E6" w:rsidRPr="000A6355" w:rsidRDefault="00D053E6" w:rsidP="00ED2CCC">
            <w:pPr>
              <w:jc w:val="both"/>
              <w:rPr>
                <w:rFonts w:ascii="Arial" w:hAnsi="Arial" w:cs="Arial"/>
                <w:bCs/>
                <w:color w:val="000000"/>
                <w:sz w:val="18"/>
                <w:szCs w:val="18"/>
              </w:rPr>
            </w:pPr>
            <w:r>
              <w:rPr>
                <w:rFonts w:ascii="Arial" w:hAnsi="Arial" w:cs="Arial"/>
                <w:color w:val="000000"/>
                <w:sz w:val="18"/>
                <w:szCs w:val="18"/>
              </w:rPr>
              <w:t xml:space="preserve"> </w:t>
            </w:r>
            <w:r w:rsidRPr="00903D30">
              <w:rPr>
                <w:color w:val="000000"/>
                <w:sz w:val="18"/>
                <w:szCs w:val="18"/>
              </w:rPr>
              <w:t xml:space="preserve"> ГАПОУ СО «УКТП»</w:t>
            </w:r>
          </w:p>
        </w:tc>
      </w:tr>
      <w:tr w:rsidR="00D053E6" w:rsidRPr="000A6355" w14:paraId="7F8D4E31" w14:textId="77777777" w:rsidTr="00ED2CCC">
        <w:tc>
          <w:tcPr>
            <w:tcW w:w="1950" w:type="dxa"/>
            <w:vAlign w:val="center"/>
          </w:tcPr>
          <w:p w14:paraId="767C54E0" w14:textId="77777777" w:rsidR="00D053E6" w:rsidRPr="000A6355" w:rsidRDefault="00D053E6" w:rsidP="00ED2CCC">
            <w:pPr>
              <w:rPr>
                <w:rFonts w:ascii="Arial" w:hAnsi="Arial" w:cs="Arial"/>
                <w:bCs/>
                <w:color w:val="000000"/>
                <w:sz w:val="18"/>
                <w:szCs w:val="18"/>
              </w:rPr>
            </w:pPr>
            <w:r w:rsidRPr="000A6355">
              <w:rPr>
                <w:rFonts w:ascii="Arial" w:hAnsi="Arial" w:cs="Arial"/>
                <w:bCs/>
                <w:color w:val="000000"/>
                <w:sz w:val="18"/>
                <w:szCs w:val="18"/>
              </w:rPr>
              <w:t>Адрес</w:t>
            </w:r>
          </w:p>
        </w:tc>
        <w:tc>
          <w:tcPr>
            <w:tcW w:w="8790" w:type="dxa"/>
            <w:vAlign w:val="center"/>
          </w:tcPr>
          <w:p w14:paraId="1AD10D30" w14:textId="5851D7FE" w:rsidR="00D053E6" w:rsidRPr="00903D30" w:rsidRDefault="00D053E6" w:rsidP="00ED2CCC">
            <w:pPr>
              <w:jc w:val="both"/>
              <w:rPr>
                <w:color w:val="000000"/>
                <w:sz w:val="18"/>
                <w:szCs w:val="18"/>
              </w:rPr>
            </w:pPr>
            <w:r>
              <w:rPr>
                <w:rFonts w:ascii="Arial" w:hAnsi="Arial" w:cs="Arial"/>
                <w:color w:val="000000"/>
                <w:sz w:val="18"/>
                <w:szCs w:val="18"/>
              </w:rPr>
              <w:t xml:space="preserve"> </w:t>
            </w:r>
            <w:r w:rsidRPr="00903D30">
              <w:rPr>
                <w:color w:val="000000"/>
                <w:sz w:val="18"/>
                <w:szCs w:val="18"/>
              </w:rPr>
              <w:t>620103, г. Ека</w:t>
            </w:r>
            <w:r w:rsidR="003164DB">
              <w:rPr>
                <w:color w:val="000000"/>
                <w:sz w:val="18"/>
                <w:szCs w:val="18"/>
              </w:rPr>
              <w:t>теринбург, ул. Умельцев, д. 5, 2</w:t>
            </w:r>
            <w:r w:rsidRPr="00903D30">
              <w:rPr>
                <w:color w:val="000000"/>
                <w:sz w:val="18"/>
                <w:szCs w:val="18"/>
              </w:rPr>
              <w:t xml:space="preserve"> этаж, кабинет </w:t>
            </w:r>
            <w:r w:rsidR="003164DB">
              <w:rPr>
                <w:color w:val="000000"/>
                <w:sz w:val="18"/>
                <w:szCs w:val="18"/>
              </w:rPr>
              <w:t>бухгалтерии</w:t>
            </w:r>
          </w:p>
          <w:p w14:paraId="60F3AEFF" w14:textId="77777777" w:rsidR="00D053E6" w:rsidRPr="000A6355" w:rsidRDefault="00D053E6" w:rsidP="00ED2CCC">
            <w:pPr>
              <w:jc w:val="both"/>
              <w:rPr>
                <w:rFonts w:ascii="Arial" w:hAnsi="Arial" w:cs="Arial"/>
                <w:color w:val="000000"/>
                <w:sz w:val="18"/>
                <w:szCs w:val="18"/>
              </w:rPr>
            </w:pPr>
            <w:r>
              <w:rPr>
                <w:sz w:val="18"/>
                <w:szCs w:val="18"/>
              </w:rPr>
              <w:t xml:space="preserve"> </w:t>
            </w:r>
            <w:r w:rsidRPr="00903D30">
              <w:rPr>
                <w:sz w:val="18"/>
                <w:szCs w:val="18"/>
              </w:rPr>
              <w:t>Режим работы: понед - пятн. с 09</w:t>
            </w:r>
            <w:r w:rsidRPr="00903D30">
              <w:rPr>
                <w:sz w:val="18"/>
                <w:szCs w:val="18"/>
                <w:vertAlign w:val="superscript"/>
              </w:rPr>
              <w:t>00</w:t>
            </w:r>
            <w:r w:rsidRPr="00903D30">
              <w:rPr>
                <w:sz w:val="18"/>
                <w:szCs w:val="18"/>
              </w:rPr>
              <w:t xml:space="preserve"> до 16</w:t>
            </w:r>
            <w:r w:rsidRPr="00903D30">
              <w:rPr>
                <w:sz w:val="18"/>
                <w:szCs w:val="18"/>
                <w:vertAlign w:val="superscript"/>
              </w:rPr>
              <w:t>00</w:t>
            </w:r>
            <w:r w:rsidRPr="00903D30">
              <w:rPr>
                <w:sz w:val="18"/>
                <w:szCs w:val="18"/>
              </w:rPr>
              <w:t>. Обеденный перерыв с 12</w:t>
            </w:r>
            <w:r w:rsidRPr="00903D30">
              <w:rPr>
                <w:sz w:val="18"/>
                <w:szCs w:val="18"/>
                <w:vertAlign w:val="superscript"/>
              </w:rPr>
              <w:t>00</w:t>
            </w:r>
            <w:r w:rsidRPr="00903D30">
              <w:rPr>
                <w:sz w:val="18"/>
                <w:szCs w:val="18"/>
              </w:rPr>
              <w:t xml:space="preserve"> до 12</w:t>
            </w:r>
            <w:r w:rsidRPr="00903D30">
              <w:rPr>
                <w:sz w:val="18"/>
                <w:szCs w:val="18"/>
                <w:vertAlign w:val="superscript"/>
              </w:rPr>
              <w:t>30</w:t>
            </w:r>
            <w:r w:rsidRPr="00903D30">
              <w:rPr>
                <w:sz w:val="18"/>
                <w:szCs w:val="18"/>
              </w:rPr>
              <w:t>.</w:t>
            </w:r>
            <w:r w:rsidRPr="00903D30">
              <w:rPr>
                <w:rFonts w:ascii="Arial" w:hAnsi="Arial" w:cs="Arial"/>
                <w:color w:val="000000"/>
                <w:sz w:val="18"/>
                <w:szCs w:val="18"/>
              </w:rPr>
              <w:t xml:space="preserve">   </w:t>
            </w:r>
          </w:p>
        </w:tc>
      </w:tr>
      <w:tr w:rsidR="00D053E6" w:rsidRPr="000A6355" w14:paraId="554410D0" w14:textId="77777777" w:rsidTr="00ED2CCC">
        <w:tc>
          <w:tcPr>
            <w:tcW w:w="1950" w:type="dxa"/>
            <w:vAlign w:val="center"/>
          </w:tcPr>
          <w:p w14:paraId="6AFD9AAB" w14:textId="77777777" w:rsidR="00D053E6" w:rsidRPr="000A6355" w:rsidRDefault="00D053E6" w:rsidP="00ED2CCC">
            <w:pPr>
              <w:rPr>
                <w:rFonts w:ascii="Arial" w:hAnsi="Arial" w:cs="Arial"/>
                <w:bCs/>
                <w:color w:val="000000"/>
                <w:sz w:val="18"/>
                <w:szCs w:val="18"/>
              </w:rPr>
            </w:pPr>
            <w:r w:rsidRPr="000A6355">
              <w:rPr>
                <w:rFonts w:ascii="Arial" w:hAnsi="Arial" w:cs="Arial"/>
                <w:color w:val="000000"/>
                <w:sz w:val="18"/>
                <w:szCs w:val="18"/>
              </w:rPr>
              <w:t>Контактное лицо</w:t>
            </w:r>
          </w:p>
        </w:tc>
        <w:tc>
          <w:tcPr>
            <w:tcW w:w="8790" w:type="dxa"/>
            <w:shd w:val="clear" w:color="auto" w:fill="auto"/>
            <w:vAlign w:val="center"/>
          </w:tcPr>
          <w:p w14:paraId="1E238F7B" w14:textId="651EE437" w:rsidR="00D053E6" w:rsidRPr="00550490" w:rsidRDefault="00D053E6" w:rsidP="00745A9D">
            <w:pPr>
              <w:jc w:val="both"/>
              <w:rPr>
                <w:rFonts w:ascii="Arial" w:hAnsi="Arial" w:cs="Arial"/>
                <w:bCs/>
                <w:sz w:val="18"/>
                <w:szCs w:val="18"/>
              </w:rPr>
            </w:pPr>
            <w:r>
              <w:rPr>
                <w:rFonts w:ascii="Arial" w:hAnsi="Arial" w:cs="Arial"/>
                <w:bCs/>
                <w:sz w:val="18"/>
                <w:szCs w:val="18"/>
              </w:rPr>
              <w:t xml:space="preserve"> </w:t>
            </w:r>
            <w:r w:rsidR="00745A9D">
              <w:rPr>
                <w:color w:val="000000"/>
                <w:sz w:val="18"/>
                <w:szCs w:val="18"/>
              </w:rPr>
              <w:t>Комарова Надежда Эдуардовна</w:t>
            </w:r>
          </w:p>
        </w:tc>
      </w:tr>
      <w:tr w:rsidR="00D053E6" w:rsidRPr="000A6355" w14:paraId="4E8A81A4" w14:textId="77777777" w:rsidTr="00ED2CCC">
        <w:tc>
          <w:tcPr>
            <w:tcW w:w="1950" w:type="dxa"/>
            <w:vAlign w:val="center"/>
          </w:tcPr>
          <w:p w14:paraId="2F45DF12" w14:textId="77777777" w:rsidR="00D053E6" w:rsidRPr="000A6355" w:rsidRDefault="00D053E6" w:rsidP="00ED2CCC">
            <w:pPr>
              <w:rPr>
                <w:rFonts w:ascii="Arial" w:hAnsi="Arial" w:cs="Arial"/>
                <w:bCs/>
                <w:color w:val="000000"/>
                <w:sz w:val="18"/>
                <w:szCs w:val="18"/>
              </w:rPr>
            </w:pPr>
            <w:r w:rsidRPr="000A6355">
              <w:rPr>
                <w:rFonts w:ascii="Arial" w:hAnsi="Arial" w:cs="Arial"/>
                <w:color w:val="000000"/>
                <w:sz w:val="18"/>
                <w:szCs w:val="18"/>
                <w:lang w:val="en-US"/>
              </w:rPr>
              <w:t>E</w:t>
            </w:r>
            <w:r w:rsidRPr="000A6355">
              <w:rPr>
                <w:rFonts w:ascii="Arial" w:hAnsi="Arial" w:cs="Arial"/>
                <w:color w:val="000000"/>
                <w:sz w:val="18"/>
                <w:szCs w:val="18"/>
                <w:lang w:val="de-DE"/>
              </w:rPr>
              <w:t>-mail</w:t>
            </w:r>
          </w:p>
        </w:tc>
        <w:tc>
          <w:tcPr>
            <w:tcW w:w="8790" w:type="dxa"/>
            <w:shd w:val="clear" w:color="auto" w:fill="auto"/>
            <w:vAlign w:val="center"/>
          </w:tcPr>
          <w:p w14:paraId="268B7169" w14:textId="180B1C5F" w:rsidR="00D053E6" w:rsidRPr="002E4D70" w:rsidRDefault="00D053E6" w:rsidP="00745A9D">
            <w:pPr>
              <w:rPr>
                <w:rFonts w:ascii="Arial" w:hAnsi="Arial" w:cs="Arial"/>
                <w:sz w:val="18"/>
                <w:szCs w:val="18"/>
              </w:rPr>
            </w:pPr>
            <w:r>
              <w:rPr>
                <w:rFonts w:ascii="Arial" w:hAnsi="Arial" w:cs="Arial"/>
                <w:sz w:val="18"/>
                <w:szCs w:val="18"/>
              </w:rPr>
              <w:t xml:space="preserve"> </w:t>
            </w:r>
            <w:r w:rsidR="00745A9D">
              <w:rPr>
                <w:color w:val="000000"/>
                <w:sz w:val="18"/>
                <w:szCs w:val="18"/>
                <w:lang w:val="en-US"/>
              </w:rPr>
              <w:t>komarova</w:t>
            </w:r>
            <w:r w:rsidR="00745A9D" w:rsidRPr="00745A9D">
              <w:rPr>
                <w:color w:val="000000"/>
                <w:sz w:val="18"/>
                <w:szCs w:val="18"/>
              </w:rPr>
              <w:t>.</w:t>
            </w:r>
            <w:r w:rsidR="00745A9D">
              <w:rPr>
                <w:color w:val="000000"/>
                <w:sz w:val="18"/>
                <w:szCs w:val="18"/>
                <w:lang w:val="en-US"/>
              </w:rPr>
              <w:t>utrp</w:t>
            </w:r>
            <w:r w:rsidRPr="00903D30">
              <w:rPr>
                <w:color w:val="000000"/>
                <w:sz w:val="18"/>
                <w:szCs w:val="18"/>
              </w:rPr>
              <w:t>@</w:t>
            </w:r>
            <w:r w:rsidRPr="00903D30">
              <w:rPr>
                <w:color w:val="000000"/>
                <w:sz w:val="18"/>
                <w:szCs w:val="18"/>
                <w:lang w:val="en-US"/>
              </w:rPr>
              <w:t>mail</w:t>
            </w:r>
            <w:r w:rsidRPr="00745A9D">
              <w:rPr>
                <w:color w:val="000000"/>
                <w:sz w:val="18"/>
                <w:szCs w:val="18"/>
              </w:rPr>
              <w:t>.</w:t>
            </w:r>
            <w:r w:rsidRPr="00903D30">
              <w:rPr>
                <w:color w:val="000000"/>
                <w:sz w:val="18"/>
                <w:szCs w:val="18"/>
                <w:lang w:val="en-US"/>
              </w:rPr>
              <w:t>ru</w:t>
            </w:r>
          </w:p>
        </w:tc>
      </w:tr>
      <w:tr w:rsidR="00D053E6" w:rsidRPr="000A6355" w14:paraId="1843E04B" w14:textId="77777777" w:rsidTr="00ED2CCC">
        <w:tc>
          <w:tcPr>
            <w:tcW w:w="1950" w:type="dxa"/>
            <w:vAlign w:val="center"/>
          </w:tcPr>
          <w:p w14:paraId="329C48C5" w14:textId="77777777" w:rsidR="00D053E6" w:rsidRPr="000A6355" w:rsidRDefault="00D053E6" w:rsidP="00ED2CCC">
            <w:pPr>
              <w:rPr>
                <w:rFonts w:ascii="Arial" w:hAnsi="Arial" w:cs="Arial"/>
                <w:color w:val="000000"/>
                <w:sz w:val="18"/>
                <w:szCs w:val="18"/>
              </w:rPr>
            </w:pPr>
            <w:r w:rsidRPr="000A6355">
              <w:rPr>
                <w:rFonts w:ascii="Arial" w:hAnsi="Arial" w:cs="Arial"/>
                <w:color w:val="000000"/>
                <w:sz w:val="18"/>
                <w:szCs w:val="18"/>
              </w:rPr>
              <w:t>Телефон/факс</w:t>
            </w:r>
          </w:p>
        </w:tc>
        <w:tc>
          <w:tcPr>
            <w:tcW w:w="8790" w:type="dxa"/>
            <w:vAlign w:val="center"/>
          </w:tcPr>
          <w:p w14:paraId="30A07F64" w14:textId="78B2863D" w:rsidR="00D053E6" w:rsidRPr="000A6355" w:rsidRDefault="00D053E6" w:rsidP="00745A9D">
            <w:pPr>
              <w:suppressLineNumbers/>
              <w:snapToGrid w:val="0"/>
              <w:jc w:val="both"/>
              <w:rPr>
                <w:rFonts w:ascii="Arial" w:hAnsi="Arial" w:cs="Arial"/>
                <w:sz w:val="17"/>
                <w:szCs w:val="17"/>
              </w:rPr>
            </w:pPr>
            <w:r w:rsidRPr="00903D30">
              <w:rPr>
                <w:color w:val="000000"/>
                <w:sz w:val="18"/>
                <w:szCs w:val="18"/>
              </w:rPr>
              <w:t>(343) 256-96-</w:t>
            </w:r>
            <w:r w:rsidR="00745A9D">
              <w:rPr>
                <w:color w:val="000000"/>
                <w:sz w:val="18"/>
                <w:szCs w:val="18"/>
                <w:lang w:val="en-US"/>
              </w:rPr>
              <w:t>25</w:t>
            </w:r>
            <w:r w:rsidRPr="000A6355">
              <w:rPr>
                <w:rFonts w:ascii="Arial" w:hAnsi="Arial" w:cs="Arial"/>
                <w:color w:val="000000"/>
                <w:sz w:val="18"/>
                <w:szCs w:val="18"/>
              </w:rPr>
              <w:t xml:space="preserve"> </w:t>
            </w:r>
          </w:p>
        </w:tc>
      </w:tr>
    </w:tbl>
    <w:p w14:paraId="22980015" w14:textId="34A466E9" w:rsidR="00226BF5" w:rsidRPr="000A6355" w:rsidRDefault="00D053E6" w:rsidP="000A6355">
      <w:pPr>
        <w:jc w:val="both"/>
        <w:rPr>
          <w:rFonts w:ascii="Arial" w:hAnsi="Arial" w:cs="Arial"/>
          <w:i/>
          <w:color w:val="0000FF"/>
          <w:sz w:val="14"/>
          <w:szCs w:val="14"/>
        </w:rPr>
      </w:pPr>
      <w:r>
        <w:rPr>
          <w:rFonts w:ascii="Arial" w:hAnsi="Arial" w:cs="Arial"/>
          <w:b/>
          <w:color w:val="000000"/>
          <w:sz w:val="20"/>
          <w:szCs w:val="20"/>
          <w:u w:val="single"/>
        </w:rPr>
        <w:t xml:space="preserve"> </w:t>
      </w:r>
    </w:p>
    <w:tbl>
      <w:tblPr>
        <w:tblW w:w="10716"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4107"/>
        <w:gridCol w:w="6609"/>
      </w:tblGrid>
      <w:tr w:rsidR="00032FFA" w:rsidRPr="000A6355" w14:paraId="376DB7DC" w14:textId="77777777" w:rsidTr="00E00C1F">
        <w:trPr>
          <w:trHeight w:val="256"/>
          <w:jc w:val="center"/>
        </w:trPr>
        <w:tc>
          <w:tcPr>
            <w:tcW w:w="4107" w:type="dxa"/>
            <w:vAlign w:val="center"/>
          </w:tcPr>
          <w:p w14:paraId="3C47E2D9" w14:textId="77777777" w:rsidR="00032FFA" w:rsidRPr="000A6355" w:rsidRDefault="00032FFA" w:rsidP="000A6355">
            <w:pPr>
              <w:rPr>
                <w:rFonts w:ascii="Arial" w:hAnsi="Arial" w:cs="Arial"/>
                <w:color w:val="000000"/>
                <w:sz w:val="17"/>
                <w:szCs w:val="17"/>
              </w:rPr>
            </w:pPr>
          </w:p>
        </w:tc>
        <w:tc>
          <w:tcPr>
            <w:tcW w:w="6609" w:type="dxa"/>
            <w:vAlign w:val="center"/>
          </w:tcPr>
          <w:p w14:paraId="2CD661AB" w14:textId="77777777" w:rsidR="00032FFA" w:rsidRPr="000A6355" w:rsidRDefault="009D4B72" w:rsidP="000A6355">
            <w:pPr>
              <w:jc w:val="center"/>
              <w:rPr>
                <w:rFonts w:ascii="Arial" w:hAnsi="Arial" w:cs="Arial"/>
                <w:color w:val="000000"/>
                <w:sz w:val="18"/>
                <w:szCs w:val="18"/>
              </w:rPr>
            </w:pPr>
            <w:r w:rsidRPr="000A6355">
              <w:rPr>
                <w:rFonts w:ascii="Arial" w:hAnsi="Arial" w:cs="Arial"/>
                <w:b/>
                <w:bCs/>
                <w:i/>
                <w:iCs/>
                <w:color w:val="FF0000"/>
                <w:sz w:val="18"/>
                <w:szCs w:val="18"/>
                <w:highlight w:val="yellow"/>
              </w:rPr>
              <w:t>все поля з</w:t>
            </w:r>
            <w:r w:rsidR="00032FFA" w:rsidRPr="000A6355">
              <w:rPr>
                <w:rFonts w:ascii="Arial" w:hAnsi="Arial" w:cs="Arial"/>
                <w:b/>
                <w:bCs/>
                <w:i/>
                <w:iCs/>
                <w:color w:val="FF0000"/>
                <w:sz w:val="18"/>
                <w:szCs w:val="18"/>
                <w:highlight w:val="yellow"/>
              </w:rPr>
              <w:t>аполняется участником закупки</w:t>
            </w:r>
          </w:p>
        </w:tc>
      </w:tr>
      <w:tr w:rsidR="00576603" w:rsidRPr="000A6355" w14:paraId="55E3C8B6" w14:textId="77777777" w:rsidTr="00E00C1F">
        <w:trPr>
          <w:trHeight w:val="50"/>
          <w:jc w:val="center"/>
        </w:trPr>
        <w:tc>
          <w:tcPr>
            <w:tcW w:w="10716" w:type="dxa"/>
            <w:gridSpan w:val="2"/>
            <w:shd w:val="clear" w:color="auto" w:fill="C0C0C0"/>
            <w:vAlign w:val="center"/>
          </w:tcPr>
          <w:p w14:paraId="07334B7E" w14:textId="77777777" w:rsidR="00576603" w:rsidRPr="000A6355" w:rsidRDefault="00576603" w:rsidP="000A6355">
            <w:pPr>
              <w:jc w:val="center"/>
              <w:rPr>
                <w:rFonts w:ascii="Arial" w:hAnsi="Arial" w:cs="Arial"/>
                <w:b/>
                <w:color w:val="000000"/>
                <w:sz w:val="20"/>
                <w:szCs w:val="18"/>
              </w:rPr>
            </w:pPr>
            <w:r w:rsidRPr="000A6355">
              <w:rPr>
                <w:rFonts w:ascii="Arial" w:hAnsi="Arial" w:cs="Arial"/>
                <w:b/>
                <w:color w:val="000000"/>
                <w:sz w:val="20"/>
                <w:szCs w:val="16"/>
              </w:rPr>
              <w:t>Для юридическ</w:t>
            </w:r>
            <w:r w:rsidR="00677A12" w:rsidRPr="000A6355">
              <w:rPr>
                <w:rFonts w:ascii="Arial" w:hAnsi="Arial" w:cs="Arial"/>
                <w:b/>
                <w:color w:val="000000"/>
                <w:sz w:val="20"/>
                <w:szCs w:val="16"/>
              </w:rPr>
              <w:t>их</w:t>
            </w:r>
            <w:r w:rsidRPr="000A6355">
              <w:rPr>
                <w:rFonts w:ascii="Arial" w:hAnsi="Arial" w:cs="Arial"/>
                <w:b/>
                <w:color w:val="000000"/>
                <w:sz w:val="20"/>
                <w:szCs w:val="16"/>
              </w:rPr>
              <w:t xml:space="preserve"> лиц</w:t>
            </w:r>
          </w:p>
        </w:tc>
      </w:tr>
      <w:tr w:rsidR="00576603" w:rsidRPr="000A6355" w14:paraId="764A219F" w14:textId="77777777" w:rsidTr="00E00C1F">
        <w:trPr>
          <w:trHeight w:val="379"/>
          <w:jc w:val="center"/>
        </w:trPr>
        <w:tc>
          <w:tcPr>
            <w:tcW w:w="4107" w:type="dxa"/>
            <w:vAlign w:val="center"/>
          </w:tcPr>
          <w:p w14:paraId="1E97C0D7" w14:textId="77777777" w:rsidR="00576603" w:rsidRPr="00C6627C" w:rsidRDefault="00585C54" w:rsidP="000A6355">
            <w:pPr>
              <w:rPr>
                <w:rFonts w:ascii="Arial" w:hAnsi="Arial" w:cs="Arial"/>
                <w:b/>
                <w:color w:val="000000"/>
                <w:sz w:val="16"/>
                <w:szCs w:val="16"/>
              </w:rPr>
            </w:pPr>
            <w:r w:rsidRPr="00C6627C">
              <w:rPr>
                <w:rFonts w:ascii="Arial" w:hAnsi="Arial" w:cs="Arial"/>
                <w:b/>
                <w:color w:val="000000"/>
                <w:sz w:val="16"/>
                <w:szCs w:val="16"/>
              </w:rPr>
              <w:t>Наименование участника закупки</w:t>
            </w:r>
          </w:p>
        </w:tc>
        <w:tc>
          <w:tcPr>
            <w:tcW w:w="6609" w:type="dxa"/>
            <w:vAlign w:val="center"/>
          </w:tcPr>
          <w:p w14:paraId="3ECDBFF6" w14:textId="77777777" w:rsidR="00576603" w:rsidRPr="000A6355" w:rsidRDefault="00576603" w:rsidP="000A6355">
            <w:pPr>
              <w:rPr>
                <w:rFonts w:ascii="Arial" w:hAnsi="Arial" w:cs="Arial"/>
                <w:color w:val="000000"/>
                <w:sz w:val="18"/>
                <w:szCs w:val="18"/>
              </w:rPr>
            </w:pPr>
          </w:p>
        </w:tc>
      </w:tr>
      <w:tr w:rsidR="00585C54" w:rsidRPr="000A6355" w14:paraId="664E0A94" w14:textId="77777777" w:rsidTr="00E00C1F">
        <w:trPr>
          <w:trHeight w:val="379"/>
          <w:jc w:val="center"/>
        </w:trPr>
        <w:tc>
          <w:tcPr>
            <w:tcW w:w="4107" w:type="dxa"/>
            <w:vAlign w:val="center"/>
          </w:tcPr>
          <w:p w14:paraId="14F8C820" w14:textId="77777777" w:rsidR="00585C54" w:rsidRPr="00C6627C" w:rsidRDefault="003A4573" w:rsidP="000A6355">
            <w:pPr>
              <w:rPr>
                <w:rFonts w:ascii="Arial" w:hAnsi="Arial" w:cs="Arial"/>
                <w:b/>
                <w:color w:val="000000"/>
                <w:sz w:val="16"/>
                <w:szCs w:val="16"/>
              </w:rPr>
            </w:pPr>
            <w:r w:rsidRPr="00C6627C">
              <w:rPr>
                <w:rFonts w:ascii="Arial" w:hAnsi="Arial" w:cs="Arial"/>
                <w:b/>
                <w:color w:val="000000"/>
                <w:sz w:val="16"/>
                <w:szCs w:val="16"/>
              </w:rPr>
              <w:t>С</w:t>
            </w:r>
            <w:r w:rsidR="00585C54" w:rsidRPr="00C6627C">
              <w:rPr>
                <w:rFonts w:ascii="Arial" w:hAnsi="Arial" w:cs="Arial"/>
                <w:b/>
                <w:color w:val="000000"/>
                <w:sz w:val="16"/>
                <w:szCs w:val="16"/>
              </w:rPr>
              <w:t>ведения об организационно-правовой форме участника закупки</w:t>
            </w:r>
          </w:p>
        </w:tc>
        <w:tc>
          <w:tcPr>
            <w:tcW w:w="6609" w:type="dxa"/>
            <w:vAlign w:val="center"/>
          </w:tcPr>
          <w:p w14:paraId="272234BD" w14:textId="77777777" w:rsidR="00585C54" w:rsidRPr="000A6355" w:rsidRDefault="00585C54" w:rsidP="000A6355">
            <w:pPr>
              <w:rPr>
                <w:rFonts w:ascii="Arial" w:hAnsi="Arial" w:cs="Arial"/>
                <w:color w:val="000000"/>
                <w:sz w:val="18"/>
                <w:szCs w:val="18"/>
              </w:rPr>
            </w:pPr>
          </w:p>
        </w:tc>
      </w:tr>
      <w:tr w:rsidR="00576603" w:rsidRPr="000A6355" w14:paraId="678ACE14" w14:textId="77777777" w:rsidTr="00E00C1F">
        <w:trPr>
          <w:trHeight w:val="379"/>
          <w:jc w:val="center"/>
        </w:trPr>
        <w:tc>
          <w:tcPr>
            <w:tcW w:w="4107" w:type="dxa"/>
            <w:vAlign w:val="center"/>
          </w:tcPr>
          <w:p w14:paraId="5AF8BA63" w14:textId="77777777" w:rsidR="00576603" w:rsidRPr="00C6627C" w:rsidRDefault="00322EA0" w:rsidP="000A6355">
            <w:pPr>
              <w:rPr>
                <w:rFonts w:ascii="Arial" w:hAnsi="Arial" w:cs="Arial"/>
                <w:b/>
                <w:color w:val="000000"/>
                <w:sz w:val="16"/>
                <w:szCs w:val="16"/>
              </w:rPr>
            </w:pPr>
            <w:r w:rsidRPr="00C6627C">
              <w:rPr>
                <w:rFonts w:ascii="Arial" w:hAnsi="Arial" w:cs="Arial"/>
                <w:b/>
                <w:color w:val="000000"/>
                <w:sz w:val="16"/>
                <w:szCs w:val="16"/>
              </w:rPr>
              <w:t>М</w:t>
            </w:r>
            <w:r w:rsidR="00576603" w:rsidRPr="00C6627C">
              <w:rPr>
                <w:rFonts w:ascii="Arial" w:hAnsi="Arial" w:cs="Arial"/>
                <w:b/>
                <w:color w:val="000000"/>
                <w:sz w:val="16"/>
                <w:szCs w:val="16"/>
              </w:rPr>
              <w:t>есто нахождения</w:t>
            </w:r>
            <w:r w:rsidRPr="00C6627C">
              <w:rPr>
                <w:rFonts w:ascii="Arial" w:hAnsi="Arial" w:cs="Arial"/>
                <w:b/>
                <w:color w:val="000000"/>
                <w:sz w:val="16"/>
                <w:szCs w:val="16"/>
              </w:rPr>
              <w:t xml:space="preserve"> участника закупок</w:t>
            </w:r>
          </w:p>
        </w:tc>
        <w:tc>
          <w:tcPr>
            <w:tcW w:w="6609" w:type="dxa"/>
            <w:vAlign w:val="center"/>
          </w:tcPr>
          <w:p w14:paraId="13135404" w14:textId="77777777" w:rsidR="00576603" w:rsidRPr="000A6355" w:rsidRDefault="00576603" w:rsidP="000A6355">
            <w:pPr>
              <w:rPr>
                <w:rFonts w:ascii="Arial" w:hAnsi="Arial" w:cs="Arial"/>
                <w:color w:val="000000"/>
                <w:sz w:val="18"/>
                <w:szCs w:val="18"/>
              </w:rPr>
            </w:pPr>
          </w:p>
        </w:tc>
      </w:tr>
      <w:tr w:rsidR="00576603" w:rsidRPr="000A6355" w14:paraId="2DF3588B" w14:textId="77777777" w:rsidTr="00E00C1F">
        <w:trPr>
          <w:trHeight w:val="379"/>
          <w:jc w:val="center"/>
        </w:trPr>
        <w:tc>
          <w:tcPr>
            <w:tcW w:w="4107" w:type="dxa"/>
            <w:vAlign w:val="center"/>
          </w:tcPr>
          <w:p w14:paraId="5310D10C" w14:textId="77777777" w:rsidR="00576603" w:rsidRPr="00C6627C" w:rsidRDefault="00322EA0" w:rsidP="000A6355">
            <w:pPr>
              <w:rPr>
                <w:rFonts w:ascii="Arial" w:hAnsi="Arial" w:cs="Arial"/>
                <w:b/>
                <w:color w:val="000000"/>
                <w:sz w:val="16"/>
                <w:szCs w:val="16"/>
              </w:rPr>
            </w:pPr>
            <w:r w:rsidRPr="00C6627C">
              <w:rPr>
                <w:rFonts w:ascii="Arial" w:hAnsi="Arial" w:cs="Arial"/>
                <w:b/>
                <w:color w:val="000000"/>
                <w:sz w:val="16"/>
                <w:szCs w:val="16"/>
              </w:rPr>
              <w:t>П</w:t>
            </w:r>
            <w:r w:rsidR="00576603" w:rsidRPr="00C6627C">
              <w:rPr>
                <w:rFonts w:ascii="Arial" w:hAnsi="Arial" w:cs="Arial"/>
                <w:b/>
                <w:color w:val="000000"/>
                <w:sz w:val="16"/>
                <w:szCs w:val="16"/>
              </w:rPr>
              <w:t>очтовый адрес</w:t>
            </w:r>
            <w:r w:rsidRPr="00C6627C">
              <w:rPr>
                <w:rFonts w:ascii="Arial" w:hAnsi="Arial" w:cs="Arial"/>
                <w:b/>
                <w:color w:val="000000"/>
                <w:sz w:val="16"/>
                <w:szCs w:val="16"/>
              </w:rPr>
              <w:t xml:space="preserve"> участника закупок</w:t>
            </w:r>
          </w:p>
        </w:tc>
        <w:tc>
          <w:tcPr>
            <w:tcW w:w="6609" w:type="dxa"/>
            <w:vAlign w:val="center"/>
          </w:tcPr>
          <w:p w14:paraId="473095E5" w14:textId="77777777" w:rsidR="00576603" w:rsidRPr="000A6355" w:rsidRDefault="00576603" w:rsidP="000A6355">
            <w:pPr>
              <w:rPr>
                <w:rFonts w:ascii="Arial" w:hAnsi="Arial" w:cs="Arial"/>
                <w:color w:val="000000"/>
                <w:sz w:val="18"/>
                <w:szCs w:val="18"/>
              </w:rPr>
            </w:pPr>
          </w:p>
        </w:tc>
      </w:tr>
      <w:tr w:rsidR="00F64D64" w:rsidRPr="000A6355" w14:paraId="00B4499F" w14:textId="77777777" w:rsidTr="00E00C1F">
        <w:trPr>
          <w:trHeight w:val="379"/>
          <w:jc w:val="center"/>
        </w:trPr>
        <w:tc>
          <w:tcPr>
            <w:tcW w:w="4107" w:type="dxa"/>
            <w:vAlign w:val="center"/>
          </w:tcPr>
          <w:p w14:paraId="6B98AAFA" w14:textId="77777777" w:rsidR="00F64D64" w:rsidRPr="00C6627C" w:rsidRDefault="00F64D64" w:rsidP="000A6355">
            <w:pPr>
              <w:rPr>
                <w:rFonts w:ascii="Arial" w:hAnsi="Arial" w:cs="Arial"/>
                <w:b/>
                <w:color w:val="000000"/>
                <w:sz w:val="16"/>
                <w:szCs w:val="16"/>
              </w:rPr>
            </w:pPr>
            <w:r>
              <w:rPr>
                <w:rFonts w:ascii="Arial" w:hAnsi="Arial" w:cs="Arial"/>
                <w:b/>
                <w:color w:val="000000"/>
                <w:sz w:val="16"/>
                <w:szCs w:val="16"/>
              </w:rPr>
              <w:t xml:space="preserve">ИНН </w:t>
            </w:r>
            <w:r w:rsidRPr="00F64D64">
              <w:rPr>
                <w:rFonts w:ascii="Arial" w:hAnsi="Arial" w:cs="Arial"/>
                <w:color w:val="000000"/>
                <w:sz w:val="16"/>
                <w:szCs w:val="16"/>
              </w:rPr>
              <w:t>участника закупок</w:t>
            </w:r>
          </w:p>
        </w:tc>
        <w:tc>
          <w:tcPr>
            <w:tcW w:w="6609" w:type="dxa"/>
            <w:vAlign w:val="center"/>
          </w:tcPr>
          <w:p w14:paraId="5AE43AE5" w14:textId="77777777" w:rsidR="00F64D64" w:rsidRPr="000A6355" w:rsidRDefault="00F64D64" w:rsidP="000A6355">
            <w:pPr>
              <w:rPr>
                <w:rFonts w:ascii="Arial" w:hAnsi="Arial" w:cs="Arial"/>
                <w:color w:val="000000"/>
                <w:sz w:val="18"/>
                <w:szCs w:val="18"/>
              </w:rPr>
            </w:pPr>
          </w:p>
        </w:tc>
      </w:tr>
      <w:tr w:rsidR="003A4573" w:rsidRPr="000A6355" w14:paraId="010D5A54" w14:textId="77777777" w:rsidTr="00E00C1F">
        <w:trPr>
          <w:trHeight w:val="340"/>
          <w:jc w:val="center"/>
        </w:trPr>
        <w:tc>
          <w:tcPr>
            <w:tcW w:w="4107" w:type="dxa"/>
            <w:vAlign w:val="center"/>
          </w:tcPr>
          <w:p w14:paraId="1F7917DB" w14:textId="77777777" w:rsidR="003A4573" w:rsidRPr="000A6355" w:rsidRDefault="001B03C4" w:rsidP="000A6355">
            <w:pPr>
              <w:rPr>
                <w:rFonts w:ascii="Arial" w:hAnsi="Arial" w:cs="Arial"/>
                <w:color w:val="000000"/>
                <w:sz w:val="16"/>
                <w:szCs w:val="16"/>
              </w:rPr>
            </w:pPr>
            <w:r w:rsidRPr="00C6627C">
              <w:rPr>
                <w:rFonts w:ascii="Arial" w:hAnsi="Arial" w:cs="Arial"/>
                <w:b/>
                <w:color w:val="000000"/>
                <w:sz w:val="16"/>
                <w:szCs w:val="16"/>
              </w:rPr>
              <w:t>ИНН</w:t>
            </w:r>
            <w:r w:rsidR="003A4573" w:rsidRPr="000A6355">
              <w:rPr>
                <w:rFonts w:ascii="Arial" w:hAnsi="Arial" w:cs="Arial"/>
                <w:color w:val="000000"/>
                <w:sz w:val="16"/>
                <w:szCs w:val="16"/>
              </w:rPr>
              <w:t xml:space="preserve"> учредителей</w:t>
            </w:r>
            <w:r w:rsidR="00C74C47" w:rsidRPr="000A6355">
              <w:rPr>
                <w:rFonts w:ascii="Arial" w:hAnsi="Arial" w:cs="Arial"/>
                <w:color w:val="000000"/>
                <w:sz w:val="16"/>
                <w:szCs w:val="16"/>
              </w:rPr>
              <w:t xml:space="preserve"> (при наличии)</w:t>
            </w:r>
          </w:p>
        </w:tc>
        <w:tc>
          <w:tcPr>
            <w:tcW w:w="6609" w:type="dxa"/>
            <w:vAlign w:val="center"/>
          </w:tcPr>
          <w:p w14:paraId="0394DDCB" w14:textId="77777777" w:rsidR="003A4573" w:rsidRPr="000A6355" w:rsidRDefault="003A4573" w:rsidP="000A6355">
            <w:pPr>
              <w:rPr>
                <w:rFonts w:ascii="Arial" w:hAnsi="Arial" w:cs="Arial"/>
                <w:color w:val="000000"/>
                <w:sz w:val="18"/>
                <w:szCs w:val="18"/>
              </w:rPr>
            </w:pPr>
          </w:p>
        </w:tc>
      </w:tr>
      <w:tr w:rsidR="003A4573" w:rsidRPr="000A6355" w14:paraId="440BBAAD" w14:textId="77777777" w:rsidTr="00E00C1F">
        <w:trPr>
          <w:trHeight w:val="340"/>
          <w:jc w:val="center"/>
        </w:trPr>
        <w:tc>
          <w:tcPr>
            <w:tcW w:w="4107" w:type="dxa"/>
            <w:vAlign w:val="center"/>
          </w:tcPr>
          <w:p w14:paraId="784EEC5E" w14:textId="77777777" w:rsidR="003A4573" w:rsidRPr="000A6355" w:rsidRDefault="001B03C4" w:rsidP="000A6355">
            <w:pPr>
              <w:rPr>
                <w:rFonts w:ascii="Arial" w:hAnsi="Arial" w:cs="Arial"/>
                <w:color w:val="000000"/>
                <w:sz w:val="16"/>
                <w:szCs w:val="16"/>
              </w:rPr>
            </w:pPr>
            <w:r w:rsidRPr="00C6627C">
              <w:rPr>
                <w:rFonts w:ascii="Arial" w:hAnsi="Arial" w:cs="Arial"/>
                <w:b/>
                <w:color w:val="000000"/>
                <w:sz w:val="16"/>
                <w:szCs w:val="16"/>
              </w:rPr>
              <w:t xml:space="preserve">ИНН </w:t>
            </w:r>
            <w:r w:rsidRPr="000A6355">
              <w:rPr>
                <w:rFonts w:ascii="Arial" w:hAnsi="Arial" w:cs="Arial"/>
                <w:color w:val="000000"/>
                <w:sz w:val="16"/>
                <w:szCs w:val="16"/>
              </w:rPr>
              <w:t>членов коллегиального исполнительного органа</w:t>
            </w:r>
            <w:r w:rsidR="00C74C47" w:rsidRPr="000A6355">
              <w:rPr>
                <w:rFonts w:ascii="Arial" w:hAnsi="Arial" w:cs="Arial"/>
                <w:color w:val="000000"/>
                <w:sz w:val="16"/>
                <w:szCs w:val="16"/>
              </w:rPr>
              <w:t xml:space="preserve"> (при наличии)</w:t>
            </w:r>
          </w:p>
        </w:tc>
        <w:tc>
          <w:tcPr>
            <w:tcW w:w="6609" w:type="dxa"/>
            <w:vAlign w:val="center"/>
          </w:tcPr>
          <w:p w14:paraId="06CEBBEA" w14:textId="77777777" w:rsidR="003A4573" w:rsidRPr="000A6355" w:rsidRDefault="003A4573" w:rsidP="000A6355">
            <w:pPr>
              <w:rPr>
                <w:rFonts w:ascii="Arial" w:hAnsi="Arial" w:cs="Arial"/>
                <w:color w:val="000000"/>
                <w:sz w:val="18"/>
                <w:szCs w:val="18"/>
              </w:rPr>
            </w:pPr>
          </w:p>
        </w:tc>
      </w:tr>
      <w:tr w:rsidR="003A4573" w:rsidRPr="000A6355" w14:paraId="4A72B07D" w14:textId="77777777" w:rsidTr="00E00C1F">
        <w:trPr>
          <w:trHeight w:val="340"/>
          <w:jc w:val="center"/>
        </w:trPr>
        <w:tc>
          <w:tcPr>
            <w:tcW w:w="4107" w:type="dxa"/>
            <w:vAlign w:val="center"/>
          </w:tcPr>
          <w:p w14:paraId="1105614E" w14:textId="77777777" w:rsidR="003A4573" w:rsidRPr="000A6355" w:rsidRDefault="001B03C4" w:rsidP="000A6355">
            <w:pPr>
              <w:rPr>
                <w:rFonts w:ascii="Arial" w:hAnsi="Arial" w:cs="Arial"/>
                <w:color w:val="000000"/>
                <w:sz w:val="16"/>
                <w:szCs w:val="16"/>
              </w:rPr>
            </w:pPr>
            <w:r w:rsidRPr="00C6627C">
              <w:rPr>
                <w:rFonts w:ascii="Arial" w:hAnsi="Arial" w:cs="Arial"/>
                <w:b/>
                <w:color w:val="000000"/>
                <w:sz w:val="16"/>
                <w:szCs w:val="16"/>
              </w:rPr>
              <w:t>ИНН</w:t>
            </w:r>
            <w:r w:rsidRPr="000A6355">
              <w:rPr>
                <w:rFonts w:ascii="Arial" w:hAnsi="Arial" w:cs="Arial"/>
                <w:color w:val="000000"/>
                <w:sz w:val="16"/>
                <w:szCs w:val="16"/>
              </w:rPr>
              <w:t xml:space="preserve"> лица, исполняющего функции единоличного исполнительного органа участника</w:t>
            </w:r>
            <w:r w:rsidR="00C74C47" w:rsidRPr="000A6355">
              <w:rPr>
                <w:rFonts w:ascii="Arial" w:hAnsi="Arial" w:cs="Arial"/>
                <w:color w:val="000000"/>
                <w:sz w:val="16"/>
                <w:szCs w:val="16"/>
              </w:rPr>
              <w:t xml:space="preserve"> (при наличии)</w:t>
            </w:r>
          </w:p>
        </w:tc>
        <w:tc>
          <w:tcPr>
            <w:tcW w:w="6609" w:type="dxa"/>
            <w:vAlign w:val="center"/>
          </w:tcPr>
          <w:p w14:paraId="1672BABD" w14:textId="77777777" w:rsidR="003A4573" w:rsidRPr="000A6355" w:rsidRDefault="003A4573" w:rsidP="000A6355">
            <w:pPr>
              <w:rPr>
                <w:rFonts w:ascii="Arial" w:hAnsi="Arial" w:cs="Arial"/>
                <w:color w:val="000000"/>
                <w:sz w:val="18"/>
                <w:szCs w:val="18"/>
              </w:rPr>
            </w:pPr>
          </w:p>
        </w:tc>
      </w:tr>
      <w:tr w:rsidR="005C6807" w:rsidRPr="000A6355" w14:paraId="14A145D3" w14:textId="77777777" w:rsidTr="00A76480">
        <w:trPr>
          <w:trHeight w:val="47"/>
          <w:jc w:val="center"/>
        </w:trPr>
        <w:tc>
          <w:tcPr>
            <w:tcW w:w="10716" w:type="dxa"/>
            <w:gridSpan w:val="2"/>
            <w:vAlign w:val="center"/>
          </w:tcPr>
          <w:p w14:paraId="2CE97E5B" w14:textId="77777777" w:rsidR="005C6807" w:rsidRPr="000A6355" w:rsidRDefault="005C6807" w:rsidP="000A6355">
            <w:pPr>
              <w:rPr>
                <w:rFonts w:ascii="Arial" w:hAnsi="Arial" w:cs="Arial"/>
                <w:color w:val="000000"/>
                <w:sz w:val="16"/>
                <w:szCs w:val="16"/>
              </w:rPr>
            </w:pPr>
            <w:r w:rsidRPr="000A6355">
              <w:rPr>
                <w:rFonts w:ascii="Arial" w:hAnsi="Arial" w:cs="Arial"/>
                <w:b/>
                <w:color w:val="000000"/>
                <w:sz w:val="16"/>
                <w:szCs w:val="16"/>
              </w:rPr>
              <w:t>Участник закупки вправе указать</w:t>
            </w:r>
            <w:r w:rsidR="006A52DC" w:rsidRPr="000A6355">
              <w:rPr>
                <w:rFonts w:ascii="Arial" w:hAnsi="Arial" w:cs="Arial"/>
                <w:b/>
                <w:color w:val="000000"/>
                <w:sz w:val="16"/>
                <w:szCs w:val="16"/>
              </w:rPr>
              <w:t>:</w:t>
            </w:r>
          </w:p>
        </w:tc>
      </w:tr>
      <w:tr w:rsidR="00316735" w:rsidRPr="000A6355" w14:paraId="25C97201" w14:textId="77777777" w:rsidTr="00E00C1F">
        <w:trPr>
          <w:trHeight w:val="340"/>
          <w:jc w:val="center"/>
        </w:trPr>
        <w:tc>
          <w:tcPr>
            <w:tcW w:w="4107" w:type="dxa"/>
            <w:vAlign w:val="center"/>
          </w:tcPr>
          <w:p w14:paraId="0A005E30" w14:textId="77777777" w:rsidR="00316735" w:rsidRPr="00316735" w:rsidRDefault="00316735" w:rsidP="0023582E">
            <w:pPr>
              <w:rPr>
                <w:rFonts w:ascii="Arial" w:hAnsi="Arial" w:cs="Arial"/>
                <w:color w:val="000000"/>
                <w:sz w:val="16"/>
                <w:szCs w:val="16"/>
                <w:lang w:val="en-US"/>
              </w:rPr>
            </w:pPr>
            <w:r w:rsidRPr="00EC6B3B">
              <w:rPr>
                <w:rFonts w:ascii="Arial" w:hAnsi="Arial" w:cs="Arial"/>
                <w:b/>
                <w:color w:val="000000"/>
                <w:sz w:val="16"/>
                <w:szCs w:val="16"/>
              </w:rPr>
              <w:t>ФИО</w:t>
            </w:r>
            <w:r w:rsidRPr="000A6355">
              <w:rPr>
                <w:rFonts w:ascii="Arial" w:hAnsi="Arial" w:cs="Arial"/>
                <w:color w:val="000000"/>
                <w:sz w:val="16"/>
                <w:szCs w:val="16"/>
              </w:rPr>
              <w:t xml:space="preserve"> учредителей</w:t>
            </w:r>
          </w:p>
        </w:tc>
        <w:tc>
          <w:tcPr>
            <w:tcW w:w="6609" w:type="dxa"/>
            <w:vAlign w:val="center"/>
          </w:tcPr>
          <w:p w14:paraId="4B2A0332" w14:textId="77777777" w:rsidR="00316735" w:rsidRPr="000A6355" w:rsidRDefault="00316735" w:rsidP="000A6355">
            <w:pPr>
              <w:rPr>
                <w:rFonts w:ascii="Arial" w:hAnsi="Arial" w:cs="Arial"/>
                <w:color w:val="000000"/>
                <w:sz w:val="18"/>
                <w:szCs w:val="18"/>
              </w:rPr>
            </w:pPr>
          </w:p>
        </w:tc>
      </w:tr>
      <w:tr w:rsidR="00316735" w:rsidRPr="000A6355" w14:paraId="7F94B6BA" w14:textId="77777777" w:rsidTr="00E00C1F">
        <w:trPr>
          <w:trHeight w:val="340"/>
          <w:jc w:val="center"/>
        </w:trPr>
        <w:tc>
          <w:tcPr>
            <w:tcW w:w="4107" w:type="dxa"/>
            <w:vAlign w:val="center"/>
          </w:tcPr>
          <w:p w14:paraId="3C2745DD" w14:textId="77777777" w:rsidR="00316735" w:rsidRPr="00316735" w:rsidRDefault="00316735" w:rsidP="0023582E">
            <w:pPr>
              <w:rPr>
                <w:rFonts w:ascii="Arial" w:hAnsi="Arial" w:cs="Arial"/>
                <w:color w:val="000000"/>
                <w:sz w:val="16"/>
                <w:szCs w:val="16"/>
              </w:rPr>
            </w:pPr>
            <w:r w:rsidRPr="00EC6B3B">
              <w:rPr>
                <w:rFonts w:ascii="Arial" w:hAnsi="Arial" w:cs="Arial"/>
                <w:b/>
                <w:color w:val="000000"/>
                <w:sz w:val="16"/>
                <w:szCs w:val="16"/>
              </w:rPr>
              <w:t>ФИО</w:t>
            </w:r>
            <w:r w:rsidRPr="000A6355">
              <w:rPr>
                <w:rFonts w:ascii="Arial" w:hAnsi="Arial" w:cs="Arial"/>
                <w:color w:val="000000"/>
                <w:sz w:val="16"/>
                <w:szCs w:val="16"/>
              </w:rPr>
              <w:t xml:space="preserve"> членов коллегиального исполнительного органа</w:t>
            </w:r>
          </w:p>
        </w:tc>
        <w:tc>
          <w:tcPr>
            <w:tcW w:w="6609" w:type="dxa"/>
            <w:vAlign w:val="center"/>
          </w:tcPr>
          <w:p w14:paraId="49AFFD49" w14:textId="77777777" w:rsidR="00316735" w:rsidRPr="000A6355" w:rsidRDefault="00316735" w:rsidP="000A6355">
            <w:pPr>
              <w:rPr>
                <w:rFonts w:ascii="Arial" w:hAnsi="Arial" w:cs="Arial"/>
                <w:color w:val="000000"/>
                <w:sz w:val="18"/>
                <w:szCs w:val="18"/>
              </w:rPr>
            </w:pPr>
          </w:p>
        </w:tc>
      </w:tr>
      <w:tr w:rsidR="00316735" w:rsidRPr="000A6355" w14:paraId="39759565" w14:textId="77777777" w:rsidTr="00E00C1F">
        <w:trPr>
          <w:trHeight w:val="340"/>
          <w:jc w:val="center"/>
        </w:trPr>
        <w:tc>
          <w:tcPr>
            <w:tcW w:w="4107" w:type="dxa"/>
            <w:vAlign w:val="center"/>
          </w:tcPr>
          <w:p w14:paraId="0732FC47" w14:textId="77777777" w:rsidR="00316735" w:rsidRPr="00316735" w:rsidRDefault="00316735" w:rsidP="0023582E">
            <w:pPr>
              <w:rPr>
                <w:rFonts w:ascii="Arial" w:hAnsi="Arial" w:cs="Arial"/>
                <w:color w:val="000000"/>
                <w:sz w:val="16"/>
                <w:szCs w:val="16"/>
              </w:rPr>
            </w:pPr>
            <w:r w:rsidRPr="00EC6B3B">
              <w:rPr>
                <w:rFonts w:ascii="Arial" w:hAnsi="Arial" w:cs="Arial"/>
                <w:b/>
                <w:color w:val="000000"/>
                <w:sz w:val="16"/>
                <w:szCs w:val="16"/>
              </w:rPr>
              <w:t>ФИО</w:t>
            </w:r>
            <w:r w:rsidRPr="000A6355">
              <w:rPr>
                <w:rFonts w:ascii="Arial" w:hAnsi="Arial" w:cs="Arial"/>
                <w:color w:val="000000"/>
                <w:sz w:val="16"/>
                <w:szCs w:val="16"/>
              </w:rPr>
              <w:t xml:space="preserve"> лица, исполняющего функции единоличного исполнительного органа участника</w:t>
            </w:r>
          </w:p>
        </w:tc>
        <w:tc>
          <w:tcPr>
            <w:tcW w:w="6609" w:type="dxa"/>
            <w:vAlign w:val="center"/>
          </w:tcPr>
          <w:p w14:paraId="4A04E943" w14:textId="77777777" w:rsidR="00316735" w:rsidRPr="000A6355" w:rsidRDefault="00316735" w:rsidP="000A6355">
            <w:pPr>
              <w:rPr>
                <w:rFonts w:ascii="Arial" w:hAnsi="Arial" w:cs="Arial"/>
                <w:color w:val="000000"/>
                <w:sz w:val="18"/>
                <w:szCs w:val="18"/>
              </w:rPr>
            </w:pPr>
          </w:p>
        </w:tc>
      </w:tr>
      <w:tr w:rsidR="00576603" w:rsidRPr="000A6355" w14:paraId="18A3F067" w14:textId="77777777" w:rsidTr="00E00C1F">
        <w:trPr>
          <w:trHeight w:val="340"/>
          <w:jc w:val="center"/>
        </w:trPr>
        <w:tc>
          <w:tcPr>
            <w:tcW w:w="4107" w:type="dxa"/>
            <w:vAlign w:val="center"/>
          </w:tcPr>
          <w:p w14:paraId="6EF1064D" w14:textId="77777777" w:rsidR="00B5178A" w:rsidRPr="00B5178A" w:rsidRDefault="005C6807" w:rsidP="00B5178A">
            <w:pPr>
              <w:rPr>
                <w:rFonts w:ascii="Arial" w:hAnsi="Arial" w:cs="Arial"/>
                <w:color w:val="000000"/>
                <w:sz w:val="16"/>
                <w:szCs w:val="16"/>
              </w:rPr>
            </w:pPr>
            <w:r w:rsidRPr="00EC6B3B">
              <w:rPr>
                <w:rFonts w:ascii="Arial" w:hAnsi="Arial" w:cs="Arial"/>
                <w:b/>
                <w:color w:val="000000"/>
                <w:sz w:val="16"/>
                <w:szCs w:val="16"/>
              </w:rPr>
              <w:t>К</w:t>
            </w:r>
            <w:r w:rsidR="00B11569" w:rsidRPr="00EC6B3B">
              <w:rPr>
                <w:rFonts w:ascii="Arial" w:hAnsi="Arial" w:cs="Arial"/>
                <w:b/>
                <w:color w:val="000000"/>
                <w:sz w:val="16"/>
                <w:szCs w:val="16"/>
              </w:rPr>
              <w:t>ПП</w:t>
            </w:r>
            <w:r w:rsidR="00B5178A" w:rsidRPr="00B5178A">
              <w:rPr>
                <w:rFonts w:ascii="Arial" w:hAnsi="Arial" w:cs="Arial"/>
                <w:color w:val="000000"/>
                <w:sz w:val="16"/>
                <w:szCs w:val="16"/>
              </w:rPr>
              <w:t xml:space="preserve"> (код причины постановки на учет)</w:t>
            </w:r>
          </w:p>
          <w:p w14:paraId="2F8BA42C" w14:textId="77777777" w:rsidR="00576603" w:rsidRPr="000A6355" w:rsidRDefault="00B11569" w:rsidP="00B5178A">
            <w:pPr>
              <w:rPr>
                <w:rFonts w:ascii="Arial" w:hAnsi="Arial" w:cs="Arial"/>
                <w:color w:val="000000"/>
                <w:sz w:val="16"/>
                <w:szCs w:val="16"/>
              </w:rPr>
            </w:pPr>
            <w:r w:rsidRPr="000A6355">
              <w:rPr>
                <w:rFonts w:ascii="Arial" w:hAnsi="Arial" w:cs="Arial"/>
                <w:color w:val="000000"/>
                <w:sz w:val="16"/>
                <w:szCs w:val="16"/>
              </w:rPr>
              <w:t>участника закупки</w:t>
            </w:r>
          </w:p>
        </w:tc>
        <w:tc>
          <w:tcPr>
            <w:tcW w:w="6609" w:type="dxa"/>
            <w:vAlign w:val="center"/>
          </w:tcPr>
          <w:p w14:paraId="1B25EA8D" w14:textId="77777777" w:rsidR="00576603" w:rsidRPr="000A6355" w:rsidRDefault="00576603" w:rsidP="000A6355">
            <w:pPr>
              <w:rPr>
                <w:rFonts w:ascii="Arial" w:hAnsi="Arial" w:cs="Arial"/>
                <w:color w:val="000000"/>
                <w:sz w:val="18"/>
                <w:szCs w:val="18"/>
              </w:rPr>
            </w:pPr>
          </w:p>
        </w:tc>
      </w:tr>
      <w:tr w:rsidR="00032FFA" w:rsidRPr="000A6355" w14:paraId="02D92B67" w14:textId="77777777" w:rsidTr="00E00C1F">
        <w:trPr>
          <w:trHeight w:val="263"/>
          <w:jc w:val="center"/>
        </w:trPr>
        <w:tc>
          <w:tcPr>
            <w:tcW w:w="4107" w:type="dxa"/>
            <w:vAlign w:val="center"/>
          </w:tcPr>
          <w:p w14:paraId="644A5657" w14:textId="77777777" w:rsidR="009364D5" w:rsidRPr="009364D5" w:rsidRDefault="00B11569" w:rsidP="000A6355">
            <w:pPr>
              <w:rPr>
                <w:rFonts w:ascii="Arial" w:hAnsi="Arial" w:cs="Arial"/>
                <w:color w:val="000000"/>
                <w:sz w:val="16"/>
                <w:szCs w:val="16"/>
              </w:rPr>
            </w:pPr>
            <w:r w:rsidRPr="00EC6B3B">
              <w:rPr>
                <w:rFonts w:ascii="Arial" w:hAnsi="Arial" w:cs="Arial"/>
                <w:b/>
                <w:color w:val="000000"/>
                <w:sz w:val="16"/>
                <w:szCs w:val="16"/>
              </w:rPr>
              <w:t>ОГРН</w:t>
            </w:r>
            <w:r w:rsidR="009364D5" w:rsidRPr="009364D5">
              <w:rPr>
                <w:rFonts w:ascii="Arial" w:hAnsi="Arial" w:cs="Arial"/>
                <w:color w:val="000000"/>
                <w:sz w:val="16"/>
                <w:szCs w:val="16"/>
              </w:rPr>
              <w:t xml:space="preserve"> (основной государственный </w:t>
            </w:r>
          </w:p>
          <w:p w14:paraId="12DF26EB" w14:textId="77777777" w:rsidR="00032FFA" w:rsidRPr="000A6355" w:rsidRDefault="009364D5" w:rsidP="000A6355">
            <w:pPr>
              <w:rPr>
                <w:rFonts w:ascii="Arial" w:hAnsi="Arial" w:cs="Arial"/>
                <w:color w:val="000000"/>
                <w:sz w:val="16"/>
                <w:szCs w:val="16"/>
              </w:rPr>
            </w:pPr>
            <w:r w:rsidRPr="009364D5">
              <w:rPr>
                <w:rFonts w:ascii="Arial" w:hAnsi="Arial" w:cs="Arial"/>
                <w:color w:val="000000"/>
                <w:sz w:val="16"/>
                <w:szCs w:val="16"/>
              </w:rPr>
              <w:t xml:space="preserve">регистрационный номер) </w:t>
            </w:r>
            <w:r w:rsidR="00084B34" w:rsidRPr="000A6355">
              <w:rPr>
                <w:rFonts w:ascii="Arial" w:hAnsi="Arial" w:cs="Arial"/>
                <w:color w:val="000000"/>
                <w:sz w:val="16"/>
                <w:szCs w:val="16"/>
              </w:rPr>
              <w:t>участника закупки</w:t>
            </w:r>
          </w:p>
        </w:tc>
        <w:tc>
          <w:tcPr>
            <w:tcW w:w="6609" w:type="dxa"/>
            <w:vAlign w:val="center"/>
          </w:tcPr>
          <w:p w14:paraId="15E4BAA6" w14:textId="77777777" w:rsidR="00032FFA" w:rsidRPr="000A6355" w:rsidRDefault="00032FFA" w:rsidP="000A6355">
            <w:pPr>
              <w:rPr>
                <w:rFonts w:ascii="Arial" w:hAnsi="Arial" w:cs="Arial"/>
                <w:color w:val="000000"/>
                <w:sz w:val="18"/>
                <w:szCs w:val="18"/>
              </w:rPr>
            </w:pPr>
          </w:p>
        </w:tc>
      </w:tr>
      <w:tr w:rsidR="00032FFA" w:rsidRPr="000A6355" w14:paraId="23612FF4" w14:textId="77777777" w:rsidTr="00E00C1F">
        <w:trPr>
          <w:trHeight w:val="379"/>
          <w:jc w:val="center"/>
        </w:trPr>
        <w:tc>
          <w:tcPr>
            <w:tcW w:w="4107" w:type="dxa"/>
            <w:vAlign w:val="center"/>
          </w:tcPr>
          <w:p w14:paraId="6062D1A1" w14:textId="77777777" w:rsidR="00B11569" w:rsidRPr="00EC6B3B" w:rsidRDefault="00B11569" w:rsidP="000A6355">
            <w:pPr>
              <w:rPr>
                <w:rFonts w:ascii="Arial" w:hAnsi="Arial" w:cs="Arial"/>
                <w:b/>
                <w:color w:val="000000"/>
                <w:sz w:val="16"/>
                <w:szCs w:val="16"/>
              </w:rPr>
            </w:pPr>
            <w:r w:rsidRPr="00EC6B3B">
              <w:rPr>
                <w:rFonts w:ascii="Arial" w:hAnsi="Arial" w:cs="Arial"/>
                <w:b/>
                <w:color w:val="000000"/>
                <w:sz w:val="16"/>
                <w:szCs w:val="16"/>
              </w:rPr>
              <w:t>Банковские реквизиты участника закупки:</w:t>
            </w:r>
          </w:p>
          <w:p w14:paraId="4A10E4B5" w14:textId="77777777" w:rsidR="00032FFA" w:rsidRPr="000A6355" w:rsidRDefault="00B11569" w:rsidP="000A6355">
            <w:pPr>
              <w:rPr>
                <w:rFonts w:ascii="Arial" w:hAnsi="Arial" w:cs="Arial"/>
                <w:color w:val="000000"/>
                <w:sz w:val="16"/>
                <w:szCs w:val="16"/>
              </w:rPr>
            </w:pPr>
            <w:r w:rsidRPr="000A6355">
              <w:rPr>
                <w:rFonts w:ascii="Arial" w:hAnsi="Arial" w:cs="Arial"/>
                <w:color w:val="000000"/>
                <w:sz w:val="16"/>
                <w:szCs w:val="16"/>
              </w:rPr>
              <w:t>наименование банка, р/сч, к/сч, БИК и пр.</w:t>
            </w:r>
          </w:p>
        </w:tc>
        <w:tc>
          <w:tcPr>
            <w:tcW w:w="6609" w:type="dxa"/>
            <w:vAlign w:val="center"/>
          </w:tcPr>
          <w:p w14:paraId="0522CEB9" w14:textId="77777777" w:rsidR="00032FFA" w:rsidRPr="000A6355" w:rsidRDefault="00032FFA" w:rsidP="000A6355">
            <w:pPr>
              <w:rPr>
                <w:rFonts w:ascii="Arial" w:hAnsi="Arial" w:cs="Arial"/>
                <w:color w:val="000000"/>
                <w:sz w:val="18"/>
                <w:szCs w:val="18"/>
              </w:rPr>
            </w:pPr>
          </w:p>
        </w:tc>
      </w:tr>
      <w:tr w:rsidR="00032FFA" w:rsidRPr="000A6355" w14:paraId="74E2EE53" w14:textId="77777777" w:rsidTr="00E00C1F">
        <w:trPr>
          <w:trHeight w:val="313"/>
          <w:jc w:val="center"/>
        </w:trPr>
        <w:tc>
          <w:tcPr>
            <w:tcW w:w="4107" w:type="dxa"/>
            <w:vAlign w:val="center"/>
          </w:tcPr>
          <w:p w14:paraId="62796593" w14:textId="77777777" w:rsidR="00032FFA" w:rsidRPr="000A6355" w:rsidRDefault="00B11569" w:rsidP="000A6355">
            <w:pPr>
              <w:rPr>
                <w:rFonts w:ascii="Arial" w:hAnsi="Arial" w:cs="Arial"/>
                <w:color w:val="000000"/>
                <w:sz w:val="16"/>
                <w:szCs w:val="16"/>
              </w:rPr>
            </w:pPr>
            <w:r w:rsidRPr="00EC6B3B">
              <w:rPr>
                <w:rFonts w:ascii="Arial" w:hAnsi="Arial" w:cs="Arial"/>
                <w:b/>
                <w:color w:val="000000"/>
                <w:sz w:val="16"/>
                <w:szCs w:val="16"/>
              </w:rPr>
              <w:t>Телефон</w:t>
            </w:r>
            <w:r w:rsidRPr="000A6355">
              <w:rPr>
                <w:rFonts w:ascii="Arial" w:hAnsi="Arial" w:cs="Arial"/>
                <w:color w:val="000000"/>
                <w:sz w:val="16"/>
                <w:szCs w:val="16"/>
              </w:rPr>
              <w:t xml:space="preserve"> (с указанием кода города) </w:t>
            </w:r>
          </w:p>
        </w:tc>
        <w:tc>
          <w:tcPr>
            <w:tcW w:w="6609" w:type="dxa"/>
            <w:vAlign w:val="center"/>
          </w:tcPr>
          <w:p w14:paraId="663AB29C" w14:textId="77777777" w:rsidR="00032FFA" w:rsidRPr="000A6355" w:rsidRDefault="00032FFA" w:rsidP="000A6355">
            <w:pPr>
              <w:rPr>
                <w:rFonts w:ascii="Arial" w:hAnsi="Arial" w:cs="Arial"/>
                <w:sz w:val="18"/>
                <w:szCs w:val="18"/>
              </w:rPr>
            </w:pPr>
          </w:p>
        </w:tc>
      </w:tr>
      <w:tr w:rsidR="00032FFA" w:rsidRPr="000A6355" w14:paraId="0D2AF498" w14:textId="77777777" w:rsidTr="00E00C1F">
        <w:trPr>
          <w:trHeight w:val="275"/>
          <w:jc w:val="center"/>
        </w:trPr>
        <w:tc>
          <w:tcPr>
            <w:tcW w:w="4107" w:type="dxa"/>
            <w:vAlign w:val="center"/>
          </w:tcPr>
          <w:p w14:paraId="40DDD652" w14:textId="77777777" w:rsidR="00032FFA" w:rsidRPr="000A6355" w:rsidRDefault="00B11569" w:rsidP="000A6355">
            <w:pPr>
              <w:rPr>
                <w:rFonts w:ascii="Arial" w:hAnsi="Arial" w:cs="Arial"/>
                <w:color w:val="000000"/>
                <w:sz w:val="16"/>
                <w:szCs w:val="16"/>
              </w:rPr>
            </w:pPr>
            <w:r w:rsidRPr="00EC6B3B">
              <w:rPr>
                <w:rFonts w:ascii="Arial" w:hAnsi="Arial" w:cs="Arial"/>
                <w:b/>
                <w:color w:val="000000"/>
                <w:sz w:val="16"/>
                <w:szCs w:val="16"/>
              </w:rPr>
              <w:t>Факс</w:t>
            </w:r>
            <w:r w:rsidRPr="000A6355">
              <w:rPr>
                <w:rFonts w:ascii="Arial" w:hAnsi="Arial" w:cs="Arial"/>
                <w:color w:val="000000"/>
                <w:sz w:val="16"/>
                <w:szCs w:val="16"/>
              </w:rPr>
              <w:t xml:space="preserve"> (с указанием кода города) </w:t>
            </w:r>
          </w:p>
        </w:tc>
        <w:tc>
          <w:tcPr>
            <w:tcW w:w="6609" w:type="dxa"/>
            <w:vAlign w:val="center"/>
          </w:tcPr>
          <w:p w14:paraId="1973DE7C" w14:textId="77777777" w:rsidR="00032FFA" w:rsidRPr="000A6355" w:rsidRDefault="00032FFA" w:rsidP="000A6355">
            <w:pPr>
              <w:rPr>
                <w:rFonts w:ascii="Arial" w:hAnsi="Arial" w:cs="Arial"/>
                <w:sz w:val="18"/>
                <w:szCs w:val="18"/>
              </w:rPr>
            </w:pPr>
          </w:p>
        </w:tc>
      </w:tr>
      <w:tr w:rsidR="00032FFA" w:rsidRPr="000A6355" w14:paraId="0DF3F4A5" w14:textId="77777777" w:rsidTr="00E00C1F">
        <w:trPr>
          <w:trHeight w:val="257"/>
          <w:jc w:val="center"/>
        </w:trPr>
        <w:tc>
          <w:tcPr>
            <w:tcW w:w="4107" w:type="dxa"/>
            <w:vAlign w:val="center"/>
          </w:tcPr>
          <w:p w14:paraId="43F631E0" w14:textId="77777777" w:rsidR="00032FFA" w:rsidRPr="00EC6B3B" w:rsidRDefault="00B11569" w:rsidP="000A6355">
            <w:pPr>
              <w:rPr>
                <w:rFonts w:ascii="Arial" w:hAnsi="Arial" w:cs="Arial"/>
                <w:b/>
                <w:color w:val="000000"/>
                <w:sz w:val="16"/>
                <w:szCs w:val="16"/>
              </w:rPr>
            </w:pPr>
            <w:r w:rsidRPr="00EC6B3B">
              <w:rPr>
                <w:rFonts w:ascii="Arial" w:hAnsi="Arial" w:cs="Arial"/>
                <w:b/>
                <w:color w:val="000000"/>
                <w:sz w:val="16"/>
                <w:szCs w:val="16"/>
              </w:rPr>
              <w:t>E-mail</w:t>
            </w:r>
          </w:p>
        </w:tc>
        <w:tc>
          <w:tcPr>
            <w:tcW w:w="6609" w:type="dxa"/>
            <w:vAlign w:val="center"/>
          </w:tcPr>
          <w:p w14:paraId="56E4433A" w14:textId="77777777" w:rsidR="00032FFA" w:rsidRPr="000A6355" w:rsidRDefault="00032FFA" w:rsidP="000A6355">
            <w:pPr>
              <w:rPr>
                <w:rFonts w:ascii="Arial" w:hAnsi="Arial" w:cs="Arial"/>
                <w:i/>
                <w:sz w:val="18"/>
                <w:szCs w:val="18"/>
              </w:rPr>
            </w:pPr>
          </w:p>
        </w:tc>
      </w:tr>
      <w:tr w:rsidR="00B11569" w:rsidRPr="000A6355" w14:paraId="2706CF2C" w14:textId="77777777" w:rsidTr="00E00C1F">
        <w:trPr>
          <w:trHeight w:val="379"/>
          <w:jc w:val="center"/>
        </w:trPr>
        <w:tc>
          <w:tcPr>
            <w:tcW w:w="4107" w:type="dxa"/>
            <w:vAlign w:val="center"/>
          </w:tcPr>
          <w:p w14:paraId="62FD18FC" w14:textId="77777777" w:rsidR="00EC6B3B" w:rsidRPr="004E1EBA" w:rsidRDefault="00B11569" w:rsidP="000A6355">
            <w:pPr>
              <w:rPr>
                <w:rFonts w:ascii="Arial" w:hAnsi="Arial" w:cs="Arial"/>
                <w:color w:val="000000"/>
                <w:sz w:val="16"/>
                <w:szCs w:val="16"/>
              </w:rPr>
            </w:pPr>
            <w:r w:rsidRPr="00EC6B3B">
              <w:rPr>
                <w:rFonts w:ascii="Arial" w:hAnsi="Arial" w:cs="Arial"/>
                <w:b/>
                <w:color w:val="000000"/>
                <w:sz w:val="16"/>
                <w:szCs w:val="16"/>
              </w:rPr>
              <w:t>ФИО и номер телефона ответственного лица</w:t>
            </w:r>
            <w:r w:rsidRPr="000A6355">
              <w:rPr>
                <w:rFonts w:ascii="Arial" w:hAnsi="Arial" w:cs="Arial"/>
                <w:color w:val="000000"/>
                <w:sz w:val="16"/>
                <w:szCs w:val="16"/>
              </w:rPr>
              <w:t xml:space="preserve"> </w:t>
            </w:r>
          </w:p>
          <w:p w14:paraId="22B45A7C" w14:textId="77777777" w:rsidR="00B11569" w:rsidRPr="000A6355" w:rsidRDefault="00B11569" w:rsidP="000A6355">
            <w:pPr>
              <w:rPr>
                <w:rFonts w:ascii="Arial" w:hAnsi="Arial" w:cs="Arial"/>
                <w:color w:val="000000"/>
                <w:sz w:val="16"/>
                <w:szCs w:val="16"/>
              </w:rPr>
            </w:pPr>
            <w:r w:rsidRPr="000A6355">
              <w:rPr>
                <w:rFonts w:ascii="Arial" w:hAnsi="Arial" w:cs="Arial"/>
                <w:color w:val="000000"/>
                <w:sz w:val="16"/>
                <w:szCs w:val="16"/>
              </w:rPr>
              <w:t>за исполнение договора</w:t>
            </w:r>
          </w:p>
        </w:tc>
        <w:tc>
          <w:tcPr>
            <w:tcW w:w="6609" w:type="dxa"/>
            <w:vAlign w:val="center"/>
          </w:tcPr>
          <w:p w14:paraId="7BFFFFD7" w14:textId="77777777" w:rsidR="00B11569" w:rsidRPr="000A6355" w:rsidRDefault="00B11569" w:rsidP="000A6355">
            <w:pPr>
              <w:rPr>
                <w:rFonts w:ascii="Arial" w:hAnsi="Arial" w:cs="Arial"/>
                <w:sz w:val="18"/>
                <w:szCs w:val="18"/>
              </w:rPr>
            </w:pPr>
          </w:p>
        </w:tc>
      </w:tr>
      <w:tr w:rsidR="00B11569" w:rsidRPr="000A6355" w14:paraId="42BDE530" w14:textId="77777777" w:rsidTr="00E00C1F">
        <w:trPr>
          <w:trHeight w:val="291"/>
          <w:jc w:val="center"/>
        </w:trPr>
        <w:tc>
          <w:tcPr>
            <w:tcW w:w="4107" w:type="dxa"/>
            <w:vAlign w:val="center"/>
          </w:tcPr>
          <w:p w14:paraId="4B468C65" w14:textId="77777777" w:rsidR="00B11569" w:rsidRPr="000A6355" w:rsidRDefault="00EC6B3B" w:rsidP="00EC6B3B">
            <w:pPr>
              <w:rPr>
                <w:rFonts w:ascii="Arial" w:hAnsi="Arial" w:cs="Arial"/>
                <w:color w:val="000000"/>
                <w:sz w:val="16"/>
                <w:szCs w:val="16"/>
              </w:rPr>
            </w:pPr>
            <w:r w:rsidRPr="00EC6B3B">
              <w:rPr>
                <w:rFonts w:ascii="Arial" w:hAnsi="Arial" w:cs="Arial"/>
                <w:b/>
                <w:color w:val="000000"/>
                <w:sz w:val="16"/>
                <w:szCs w:val="16"/>
              </w:rPr>
              <w:t>ОКПО</w:t>
            </w:r>
            <w:r>
              <w:rPr>
                <w:rFonts w:ascii="Arial" w:hAnsi="Arial" w:cs="Arial"/>
                <w:color w:val="000000"/>
                <w:sz w:val="16"/>
                <w:szCs w:val="16"/>
              </w:rPr>
              <w:t xml:space="preserve"> </w:t>
            </w:r>
            <w:r w:rsidRPr="00EC6B3B">
              <w:rPr>
                <w:rFonts w:ascii="Arial" w:hAnsi="Arial" w:cs="Arial"/>
                <w:color w:val="000000"/>
                <w:sz w:val="16"/>
                <w:szCs w:val="16"/>
              </w:rPr>
              <w:t>(к</w:t>
            </w:r>
            <w:r w:rsidR="00F00881" w:rsidRPr="000A6355">
              <w:rPr>
                <w:rFonts w:ascii="Arial" w:hAnsi="Arial" w:cs="Arial"/>
                <w:color w:val="000000"/>
                <w:sz w:val="16"/>
                <w:szCs w:val="16"/>
              </w:rPr>
              <w:t xml:space="preserve">од по Общероссийскому классификатору </w:t>
            </w:r>
            <w:r>
              <w:rPr>
                <w:rFonts w:ascii="Arial" w:hAnsi="Arial" w:cs="Arial"/>
                <w:color w:val="000000"/>
                <w:sz w:val="16"/>
                <w:szCs w:val="16"/>
              </w:rPr>
              <w:t>предприятий и организаций</w:t>
            </w:r>
            <w:r w:rsidRPr="00EC6B3B">
              <w:rPr>
                <w:rFonts w:ascii="Arial" w:hAnsi="Arial" w:cs="Arial"/>
                <w:color w:val="000000"/>
                <w:sz w:val="16"/>
                <w:szCs w:val="16"/>
              </w:rPr>
              <w:t>)</w:t>
            </w:r>
            <w:r w:rsidR="00F00881" w:rsidRPr="000A6355">
              <w:rPr>
                <w:rFonts w:ascii="Arial" w:hAnsi="Arial" w:cs="Arial"/>
                <w:color w:val="000000"/>
                <w:sz w:val="16"/>
                <w:szCs w:val="16"/>
              </w:rPr>
              <w:t xml:space="preserve"> установленный поставщику</w:t>
            </w:r>
          </w:p>
        </w:tc>
        <w:tc>
          <w:tcPr>
            <w:tcW w:w="6609" w:type="dxa"/>
            <w:vAlign w:val="center"/>
          </w:tcPr>
          <w:p w14:paraId="6C84EE7B" w14:textId="77777777" w:rsidR="00B11569" w:rsidRPr="000A6355" w:rsidRDefault="00B11569" w:rsidP="000A6355">
            <w:pPr>
              <w:rPr>
                <w:rFonts w:ascii="Arial" w:hAnsi="Arial" w:cs="Arial"/>
                <w:sz w:val="18"/>
                <w:szCs w:val="18"/>
              </w:rPr>
            </w:pPr>
          </w:p>
        </w:tc>
      </w:tr>
      <w:tr w:rsidR="00B11569" w:rsidRPr="000A6355" w14:paraId="4544B6BC" w14:textId="77777777" w:rsidTr="00E00C1F">
        <w:trPr>
          <w:trHeight w:val="281"/>
          <w:jc w:val="center"/>
        </w:trPr>
        <w:tc>
          <w:tcPr>
            <w:tcW w:w="4107" w:type="dxa"/>
            <w:vAlign w:val="center"/>
          </w:tcPr>
          <w:p w14:paraId="0A0E29B3" w14:textId="77777777" w:rsidR="00B11569" w:rsidRPr="00EC6B3B" w:rsidRDefault="00EC6B3B" w:rsidP="00EC6B3B">
            <w:pPr>
              <w:rPr>
                <w:rFonts w:ascii="Arial" w:hAnsi="Arial" w:cs="Arial"/>
                <w:color w:val="000000"/>
                <w:sz w:val="16"/>
                <w:szCs w:val="16"/>
              </w:rPr>
            </w:pPr>
            <w:r w:rsidRPr="00EC6B3B">
              <w:rPr>
                <w:rFonts w:ascii="Arial" w:hAnsi="Arial" w:cs="Arial"/>
                <w:b/>
                <w:color w:val="000000"/>
                <w:sz w:val="16"/>
                <w:szCs w:val="16"/>
              </w:rPr>
              <w:t>ОКТМО</w:t>
            </w:r>
            <w:r w:rsidRPr="000A6355">
              <w:rPr>
                <w:rFonts w:ascii="Arial" w:hAnsi="Arial" w:cs="Arial"/>
                <w:color w:val="000000"/>
                <w:sz w:val="16"/>
                <w:szCs w:val="16"/>
              </w:rPr>
              <w:t xml:space="preserve"> </w:t>
            </w:r>
            <w:r w:rsidRPr="00EC6B3B">
              <w:rPr>
                <w:rFonts w:ascii="Arial" w:hAnsi="Arial" w:cs="Arial"/>
                <w:color w:val="000000"/>
                <w:sz w:val="16"/>
                <w:szCs w:val="16"/>
              </w:rPr>
              <w:t>(к</w:t>
            </w:r>
            <w:r w:rsidR="00F00881" w:rsidRPr="000A6355">
              <w:rPr>
                <w:rFonts w:ascii="Arial" w:hAnsi="Arial" w:cs="Arial"/>
                <w:color w:val="000000"/>
                <w:sz w:val="16"/>
                <w:szCs w:val="16"/>
              </w:rPr>
              <w:t>од территории населенного пункта в соответствии с Общероссийским классификатором территорий муниципальных образований</w:t>
            </w:r>
            <w:r w:rsidRPr="00EC6B3B">
              <w:rPr>
                <w:rFonts w:ascii="Arial" w:hAnsi="Arial" w:cs="Arial"/>
                <w:color w:val="000000"/>
                <w:sz w:val="16"/>
                <w:szCs w:val="16"/>
              </w:rPr>
              <w:t>)</w:t>
            </w:r>
          </w:p>
        </w:tc>
        <w:tc>
          <w:tcPr>
            <w:tcW w:w="6609" w:type="dxa"/>
            <w:vAlign w:val="center"/>
          </w:tcPr>
          <w:p w14:paraId="5C626189" w14:textId="77777777" w:rsidR="00B11569" w:rsidRPr="000A6355" w:rsidRDefault="00B11569" w:rsidP="000A6355">
            <w:pPr>
              <w:rPr>
                <w:rFonts w:ascii="Arial" w:hAnsi="Arial" w:cs="Arial"/>
                <w:color w:val="000000"/>
                <w:sz w:val="18"/>
                <w:szCs w:val="18"/>
              </w:rPr>
            </w:pPr>
          </w:p>
        </w:tc>
      </w:tr>
      <w:tr w:rsidR="00595474" w:rsidRPr="000A6355" w14:paraId="7CFF1602" w14:textId="77777777" w:rsidTr="00E00C1F">
        <w:trPr>
          <w:trHeight w:val="281"/>
          <w:jc w:val="center"/>
        </w:trPr>
        <w:tc>
          <w:tcPr>
            <w:tcW w:w="4107" w:type="dxa"/>
            <w:vAlign w:val="center"/>
          </w:tcPr>
          <w:p w14:paraId="78232EB3" w14:textId="77777777" w:rsidR="00595474" w:rsidRPr="00EC6B3B" w:rsidRDefault="00EC6B3B" w:rsidP="00EC6B3B">
            <w:pPr>
              <w:rPr>
                <w:rFonts w:ascii="Arial" w:hAnsi="Arial" w:cs="Arial"/>
                <w:color w:val="000000"/>
                <w:sz w:val="16"/>
                <w:szCs w:val="16"/>
              </w:rPr>
            </w:pPr>
            <w:r w:rsidRPr="00EC6B3B">
              <w:rPr>
                <w:rFonts w:ascii="Arial" w:hAnsi="Arial" w:cs="Arial"/>
                <w:b/>
                <w:color w:val="000000"/>
                <w:sz w:val="16"/>
                <w:szCs w:val="16"/>
              </w:rPr>
              <w:t>ОКОПФ</w:t>
            </w:r>
            <w:r w:rsidRPr="000A6355">
              <w:rPr>
                <w:rFonts w:ascii="Arial" w:hAnsi="Arial" w:cs="Arial"/>
                <w:color w:val="000000"/>
                <w:sz w:val="16"/>
                <w:szCs w:val="16"/>
              </w:rPr>
              <w:t xml:space="preserve"> </w:t>
            </w:r>
            <w:r w:rsidRPr="00EC6B3B">
              <w:rPr>
                <w:rFonts w:ascii="Arial" w:hAnsi="Arial" w:cs="Arial"/>
                <w:color w:val="000000"/>
                <w:sz w:val="16"/>
                <w:szCs w:val="16"/>
              </w:rPr>
              <w:t>(к</w:t>
            </w:r>
            <w:r w:rsidR="005430B9" w:rsidRPr="000A6355">
              <w:rPr>
                <w:rFonts w:ascii="Arial" w:hAnsi="Arial" w:cs="Arial"/>
                <w:color w:val="000000"/>
                <w:sz w:val="16"/>
                <w:szCs w:val="16"/>
              </w:rPr>
              <w:t>од по Общероссийскому Классификатору Организационно-Правовой Формы</w:t>
            </w:r>
            <w:r w:rsidRPr="00EC6B3B">
              <w:rPr>
                <w:rFonts w:ascii="Arial" w:hAnsi="Arial" w:cs="Arial"/>
                <w:color w:val="000000"/>
                <w:sz w:val="16"/>
                <w:szCs w:val="16"/>
              </w:rPr>
              <w:t>)</w:t>
            </w:r>
          </w:p>
        </w:tc>
        <w:tc>
          <w:tcPr>
            <w:tcW w:w="6609" w:type="dxa"/>
            <w:vAlign w:val="center"/>
          </w:tcPr>
          <w:p w14:paraId="78C37226" w14:textId="77777777" w:rsidR="00595474" w:rsidRPr="000A6355" w:rsidRDefault="00595474" w:rsidP="000A6355">
            <w:pPr>
              <w:rPr>
                <w:rFonts w:ascii="Arial" w:hAnsi="Arial" w:cs="Arial"/>
                <w:color w:val="000000"/>
                <w:sz w:val="18"/>
                <w:szCs w:val="18"/>
              </w:rPr>
            </w:pPr>
          </w:p>
        </w:tc>
      </w:tr>
      <w:tr w:rsidR="00B11569" w:rsidRPr="000A6355" w14:paraId="2920912E" w14:textId="77777777" w:rsidTr="00E00C1F">
        <w:trPr>
          <w:trHeight w:val="271"/>
          <w:jc w:val="center"/>
        </w:trPr>
        <w:tc>
          <w:tcPr>
            <w:tcW w:w="4107" w:type="dxa"/>
            <w:vAlign w:val="center"/>
          </w:tcPr>
          <w:p w14:paraId="60FC54D1" w14:textId="77777777" w:rsidR="00B11569" w:rsidRPr="000A6355" w:rsidRDefault="00F00881" w:rsidP="000A6355">
            <w:pPr>
              <w:rPr>
                <w:rFonts w:ascii="Arial" w:hAnsi="Arial" w:cs="Arial"/>
                <w:color w:val="000000"/>
                <w:sz w:val="16"/>
                <w:szCs w:val="16"/>
              </w:rPr>
            </w:pPr>
            <w:r w:rsidRPr="00EC6B3B">
              <w:rPr>
                <w:rFonts w:ascii="Arial" w:hAnsi="Arial" w:cs="Arial"/>
                <w:b/>
                <w:color w:val="000000"/>
                <w:sz w:val="16"/>
                <w:szCs w:val="16"/>
              </w:rPr>
              <w:t>Дата постановки на учет в налоговом органе</w:t>
            </w:r>
            <w:r w:rsidRPr="000A6355">
              <w:rPr>
                <w:rFonts w:ascii="Arial" w:hAnsi="Arial" w:cs="Arial"/>
                <w:color w:val="000000"/>
                <w:sz w:val="16"/>
                <w:szCs w:val="16"/>
              </w:rPr>
              <w:t xml:space="preserve"> в соответствии со свидетельством о постановке на учет в налоговом органе</w:t>
            </w:r>
          </w:p>
        </w:tc>
        <w:tc>
          <w:tcPr>
            <w:tcW w:w="6609" w:type="dxa"/>
            <w:vAlign w:val="center"/>
          </w:tcPr>
          <w:p w14:paraId="4B4ECD23" w14:textId="77777777" w:rsidR="00B11569" w:rsidRPr="000A6355" w:rsidRDefault="00B11569" w:rsidP="000A6355">
            <w:pPr>
              <w:rPr>
                <w:rFonts w:ascii="Arial" w:hAnsi="Arial" w:cs="Arial"/>
                <w:color w:val="000000"/>
                <w:sz w:val="18"/>
                <w:szCs w:val="18"/>
              </w:rPr>
            </w:pPr>
          </w:p>
        </w:tc>
      </w:tr>
      <w:tr w:rsidR="000E0283" w:rsidRPr="000A6355" w14:paraId="636E99E9" w14:textId="77777777" w:rsidTr="00E00C1F">
        <w:trPr>
          <w:trHeight w:val="256"/>
          <w:jc w:val="center"/>
        </w:trPr>
        <w:tc>
          <w:tcPr>
            <w:tcW w:w="10716" w:type="dxa"/>
            <w:gridSpan w:val="2"/>
            <w:shd w:val="clear" w:color="auto" w:fill="DDDDDD"/>
            <w:vAlign w:val="center"/>
          </w:tcPr>
          <w:p w14:paraId="616E66E7" w14:textId="77777777" w:rsidR="000E0283" w:rsidRPr="000A6355" w:rsidRDefault="000E0283" w:rsidP="000A6355">
            <w:pPr>
              <w:jc w:val="center"/>
              <w:rPr>
                <w:rFonts w:ascii="Arial" w:hAnsi="Arial" w:cs="Arial"/>
                <w:b/>
                <w:color w:val="000000"/>
                <w:sz w:val="20"/>
                <w:szCs w:val="16"/>
              </w:rPr>
            </w:pPr>
            <w:r w:rsidRPr="000A6355">
              <w:rPr>
                <w:rFonts w:ascii="Arial" w:hAnsi="Arial" w:cs="Arial"/>
                <w:b/>
                <w:color w:val="000000"/>
                <w:sz w:val="20"/>
                <w:szCs w:val="16"/>
              </w:rPr>
              <w:t>Для физическ</w:t>
            </w:r>
            <w:r w:rsidR="00677A12" w:rsidRPr="000A6355">
              <w:rPr>
                <w:rFonts w:ascii="Arial" w:hAnsi="Arial" w:cs="Arial"/>
                <w:b/>
                <w:color w:val="000000"/>
                <w:sz w:val="20"/>
                <w:szCs w:val="16"/>
              </w:rPr>
              <w:t>их</w:t>
            </w:r>
            <w:r w:rsidRPr="000A6355">
              <w:rPr>
                <w:rFonts w:ascii="Arial" w:hAnsi="Arial" w:cs="Arial"/>
                <w:b/>
                <w:color w:val="000000"/>
                <w:sz w:val="20"/>
                <w:szCs w:val="16"/>
              </w:rPr>
              <w:t xml:space="preserve"> лиц</w:t>
            </w:r>
            <w:r w:rsidR="00677A12" w:rsidRPr="000A6355">
              <w:rPr>
                <w:rFonts w:ascii="Arial" w:hAnsi="Arial" w:cs="Arial"/>
                <w:b/>
                <w:color w:val="000000"/>
                <w:sz w:val="20"/>
                <w:szCs w:val="16"/>
              </w:rPr>
              <w:t xml:space="preserve"> и индивидуальных предпринимателей</w:t>
            </w:r>
          </w:p>
        </w:tc>
      </w:tr>
      <w:tr w:rsidR="00134B5F" w:rsidRPr="000A6355" w14:paraId="6DEBAEEE" w14:textId="77777777" w:rsidTr="00562360">
        <w:trPr>
          <w:trHeight w:val="271"/>
          <w:jc w:val="center"/>
        </w:trPr>
        <w:tc>
          <w:tcPr>
            <w:tcW w:w="4107" w:type="dxa"/>
            <w:vAlign w:val="center"/>
          </w:tcPr>
          <w:p w14:paraId="2513725D" w14:textId="77777777" w:rsidR="00134B5F" w:rsidRPr="007248F8" w:rsidRDefault="00134B5F" w:rsidP="000A6355">
            <w:pPr>
              <w:rPr>
                <w:rFonts w:ascii="Arial" w:hAnsi="Arial" w:cs="Arial"/>
                <w:b/>
                <w:color w:val="000000"/>
                <w:sz w:val="16"/>
                <w:szCs w:val="16"/>
              </w:rPr>
            </w:pPr>
            <w:r w:rsidRPr="007248F8">
              <w:rPr>
                <w:rFonts w:ascii="Arial" w:hAnsi="Arial" w:cs="Arial"/>
                <w:b/>
                <w:color w:val="000000"/>
                <w:sz w:val="16"/>
                <w:szCs w:val="16"/>
              </w:rPr>
              <w:t>Фамилия Имя Отчество</w:t>
            </w:r>
          </w:p>
        </w:tc>
        <w:tc>
          <w:tcPr>
            <w:tcW w:w="6609" w:type="dxa"/>
            <w:vAlign w:val="center"/>
          </w:tcPr>
          <w:p w14:paraId="761710C8" w14:textId="77777777" w:rsidR="00134B5F" w:rsidRPr="000A6355" w:rsidRDefault="00134B5F" w:rsidP="000A6355">
            <w:pPr>
              <w:rPr>
                <w:rFonts w:ascii="Arial" w:hAnsi="Arial" w:cs="Arial"/>
                <w:color w:val="000000"/>
                <w:sz w:val="18"/>
                <w:szCs w:val="18"/>
              </w:rPr>
            </w:pPr>
          </w:p>
        </w:tc>
      </w:tr>
      <w:tr w:rsidR="00AF32B6" w:rsidRPr="000A6355" w14:paraId="072CEB81" w14:textId="77777777" w:rsidTr="00562360">
        <w:trPr>
          <w:trHeight w:val="271"/>
          <w:jc w:val="center"/>
        </w:trPr>
        <w:tc>
          <w:tcPr>
            <w:tcW w:w="4107" w:type="dxa"/>
            <w:vAlign w:val="center"/>
          </w:tcPr>
          <w:p w14:paraId="05A2DE6B" w14:textId="77777777" w:rsidR="00AF32B6" w:rsidRPr="000A6355" w:rsidRDefault="006A52DC" w:rsidP="000A6355">
            <w:pPr>
              <w:rPr>
                <w:rFonts w:ascii="Arial" w:hAnsi="Arial" w:cs="Arial"/>
                <w:color w:val="000000"/>
                <w:sz w:val="16"/>
                <w:szCs w:val="16"/>
              </w:rPr>
            </w:pPr>
            <w:r w:rsidRPr="007248F8">
              <w:rPr>
                <w:rFonts w:ascii="Arial" w:hAnsi="Arial" w:cs="Arial"/>
                <w:b/>
                <w:color w:val="000000"/>
                <w:sz w:val="16"/>
                <w:szCs w:val="16"/>
              </w:rPr>
              <w:t>П</w:t>
            </w:r>
            <w:r w:rsidR="00AF32B6" w:rsidRPr="007248F8">
              <w:rPr>
                <w:rFonts w:ascii="Arial" w:hAnsi="Arial" w:cs="Arial"/>
                <w:b/>
                <w:color w:val="000000"/>
                <w:sz w:val="16"/>
                <w:szCs w:val="16"/>
              </w:rPr>
              <w:t>аспортные данные</w:t>
            </w:r>
            <w:r w:rsidR="00E11C32" w:rsidRPr="000A6355">
              <w:rPr>
                <w:rFonts w:ascii="Arial" w:hAnsi="Arial" w:cs="Arial"/>
                <w:color w:val="000000"/>
                <w:sz w:val="16"/>
                <w:szCs w:val="16"/>
              </w:rPr>
              <w:t xml:space="preserve"> (серия, номер паспорта, кем выдан, дата)</w:t>
            </w:r>
          </w:p>
        </w:tc>
        <w:tc>
          <w:tcPr>
            <w:tcW w:w="6609" w:type="dxa"/>
            <w:vAlign w:val="center"/>
          </w:tcPr>
          <w:p w14:paraId="543B6F62" w14:textId="77777777" w:rsidR="00AF32B6" w:rsidRPr="000A6355" w:rsidRDefault="00AF32B6" w:rsidP="000A6355">
            <w:pPr>
              <w:rPr>
                <w:rFonts w:ascii="Arial" w:hAnsi="Arial" w:cs="Arial"/>
                <w:color w:val="000000"/>
                <w:sz w:val="18"/>
                <w:szCs w:val="18"/>
              </w:rPr>
            </w:pPr>
          </w:p>
        </w:tc>
      </w:tr>
      <w:tr w:rsidR="00134B5F" w:rsidRPr="000A6355" w14:paraId="1A53CA91" w14:textId="77777777" w:rsidTr="00562360">
        <w:trPr>
          <w:trHeight w:val="271"/>
          <w:jc w:val="center"/>
        </w:trPr>
        <w:tc>
          <w:tcPr>
            <w:tcW w:w="4107" w:type="dxa"/>
            <w:vAlign w:val="center"/>
          </w:tcPr>
          <w:p w14:paraId="615372BA" w14:textId="77777777" w:rsidR="00134B5F" w:rsidRPr="007248F8" w:rsidRDefault="006A52DC" w:rsidP="000A6355">
            <w:pPr>
              <w:rPr>
                <w:rFonts w:ascii="Arial" w:hAnsi="Arial" w:cs="Arial"/>
                <w:b/>
                <w:color w:val="000000"/>
                <w:sz w:val="16"/>
                <w:szCs w:val="16"/>
              </w:rPr>
            </w:pPr>
            <w:r w:rsidRPr="007248F8">
              <w:rPr>
                <w:rFonts w:ascii="Arial" w:hAnsi="Arial" w:cs="Arial"/>
                <w:b/>
                <w:color w:val="000000"/>
                <w:sz w:val="16"/>
                <w:szCs w:val="16"/>
              </w:rPr>
              <w:t>С</w:t>
            </w:r>
            <w:r w:rsidR="00AF32B6" w:rsidRPr="007248F8">
              <w:rPr>
                <w:rFonts w:ascii="Arial" w:hAnsi="Arial" w:cs="Arial"/>
                <w:b/>
                <w:color w:val="000000"/>
                <w:sz w:val="16"/>
                <w:szCs w:val="16"/>
              </w:rPr>
              <w:t>ведения о месте жительства</w:t>
            </w:r>
            <w:r w:rsidR="004A7EBA" w:rsidRPr="007248F8">
              <w:rPr>
                <w:rFonts w:ascii="Arial" w:hAnsi="Arial" w:cs="Arial"/>
                <w:b/>
                <w:color w:val="000000"/>
                <w:sz w:val="16"/>
                <w:szCs w:val="16"/>
              </w:rPr>
              <w:t xml:space="preserve"> (регистрации)</w:t>
            </w:r>
          </w:p>
        </w:tc>
        <w:tc>
          <w:tcPr>
            <w:tcW w:w="6609" w:type="dxa"/>
            <w:vAlign w:val="center"/>
          </w:tcPr>
          <w:p w14:paraId="5965329E" w14:textId="77777777" w:rsidR="00134B5F" w:rsidRPr="000A6355" w:rsidRDefault="00134B5F" w:rsidP="000A6355">
            <w:pPr>
              <w:rPr>
                <w:rFonts w:ascii="Arial" w:hAnsi="Arial" w:cs="Arial"/>
                <w:color w:val="000000"/>
                <w:sz w:val="18"/>
                <w:szCs w:val="18"/>
              </w:rPr>
            </w:pPr>
          </w:p>
        </w:tc>
      </w:tr>
      <w:tr w:rsidR="006A52DC" w:rsidRPr="000A6355" w14:paraId="51DF8DD0" w14:textId="77777777" w:rsidTr="0023582E">
        <w:trPr>
          <w:trHeight w:val="211"/>
          <w:jc w:val="center"/>
        </w:trPr>
        <w:tc>
          <w:tcPr>
            <w:tcW w:w="10716" w:type="dxa"/>
            <w:gridSpan w:val="2"/>
            <w:vAlign w:val="center"/>
          </w:tcPr>
          <w:p w14:paraId="1B8ED71F" w14:textId="77777777" w:rsidR="006A52DC" w:rsidRPr="000A6355" w:rsidRDefault="006A52DC" w:rsidP="000A6355">
            <w:pPr>
              <w:rPr>
                <w:rFonts w:ascii="Arial" w:hAnsi="Arial" w:cs="Arial"/>
                <w:color w:val="000000"/>
                <w:sz w:val="16"/>
                <w:szCs w:val="16"/>
              </w:rPr>
            </w:pPr>
            <w:r w:rsidRPr="000A6355">
              <w:rPr>
                <w:rFonts w:ascii="Arial" w:hAnsi="Arial" w:cs="Arial"/>
                <w:b/>
                <w:color w:val="000000"/>
                <w:sz w:val="16"/>
                <w:szCs w:val="16"/>
              </w:rPr>
              <w:t>Участник закупки вправе указать:</w:t>
            </w:r>
          </w:p>
        </w:tc>
      </w:tr>
      <w:tr w:rsidR="00AB2DD5" w:rsidRPr="000A6355" w14:paraId="3E7A2CDB" w14:textId="77777777" w:rsidTr="00562360">
        <w:trPr>
          <w:trHeight w:val="274"/>
          <w:jc w:val="center"/>
        </w:trPr>
        <w:tc>
          <w:tcPr>
            <w:tcW w:w="4107" w:type="dxa"/>
            <w:vAlign w:val="center"/>
          </w:tcPr>
          <w:p w14:paraId="08503E55" w14:textId="77777777" w:rsidR="00AB2DD5" w:rsidRPr="000A6355" w:rsidRDefault="00AB2DD5" w:rsidP="000A6355">
            <w:pPr>
              <w:rPr>
                <w:rFonts w:ascii="Arial" w:hAnsi="Arial" w:cs="Arial"/>
                <w:color w:val="000000"/>
                <w:sz w:val="16"/>
                <w:szCs w:val="16"/>
              </w:rPr>
            </w:pPr>
            <w:r w:rsidRPr="007248F8">
              <w:rPr>
                <w:rFonts w:ascii="Arial" w:hAnsi="Arial" w:cs="Arial"/>
                <w:b/>
                <w:color w:val="000000"/>
                <w:sz w:val="16"/>
                <w:szCs w:val="16"/>
              </w:rPr>
              <w:lastRenderedPageBreak/>
              <w:t>Адрес фактического пребывания</w:t>
            </w:r>
            <w:r w:rsidRPr="000A6355">
              <w:rPr>
                <w:rFonts w:ascii="Arial" w:hAnsi="Arial" w:cs="Arial"/>
                <w:color w:val="000000"/>
                <w:sz w:val="16"/>
                <w:szCs w:val="16"/>
              </w:rPr>
              <w:t xml:space="preserve"> (заполняется, если не совпадает с адресом регистрации)</w:t>
            </w:r>
          </w:p>
        </w:tc>
        <w:tc>
          <w:tcPr>
            <w:tcW w:w="6609" w:type="dxa"/>
            <w:vAlign w:val="center"/>
          </w:tcPr>
          <w:p w14:paraId="0973E739" w14:textId="77777777" w:rsidR="00AB2DD5" w:rsidRPr="000A6355" w:rsidRDefault="00AB2DD5" w:rsidP="000A6355">
            <w:pPr>
              <w:rPr>
                <w:rFonts w:ascii="Arial" w:hAnsi="Arial" w:cs="Arial"/>
                <w:color w:val="000000"/>
                <w:sz w:val="18"/>
                <w:szCs w:val="18"/>
              </w:rPr>
            </w:pPr>
          </w:p>
        </w:tc>
      </w:tr>
      <w:tr w:rsidR="00134B5F" w:rsidRPr="000A6355" w14:paraId="46151B9A" w14:textId="77777777" w:rsidTr="00562360">
        <w:trPr>
          <w:trHeight w:val="274"/>
          <w:jc w:val="center"/>
        </w:trPr>
        <w:tc>
          <w:tcPr>
            <w:tcW w:w="4107" w:type="dxa"/>
            <w:vAlign w:val="center"/>
          </w:tcPr>
          <w:p w14:paraId="70179B68" w14:textId="77777777" w:rsidR="00134B5F" w:rsidRPr="000A6355" w:rsidRDefault="00134B5F" w:rsidP="000A6355">
            <w:pPr>
              <w:rPr>
                <w:rFonts w:ascii="Arial" w:hAnsi="Arial" w:cs="Arial"/>
                <w:color w:val="000000"/>
                <w:sz w:val="16"/>
                <w:szCs w:val="16"/>
              </w:rPr>
            </w:pPr>
            <w:r w:rsidRPr="007248F8">
              <w:rPr>
                <w:rFonts w:ascii="Arial" w:hAnsi="Arial" w:cs="Arial"/>
                <w:b/>
                <w:color w:val="000000"/>
                <w:sz w:val="16"/>
                <w:szCs w:val="16"/>
              </w:rPr>
              <w:t>ИНН</w:t>
            </w:r>
            <w:r w:rsidR="00CB3BFC" w:rsidRPr="000A6355">
              <w:rPr>
                <w:rFonts w:ascii="Arial" w:hAnsi="Arial" w:cs="Arial"/>
                <w:color w:val="000000"/>
                <w:sz w:val="16"/>
                <w:szCs w:val="16"/>
              </w:rPr>
              <w:t xml:space="preserve"> (при наличии)</w:t>
            </w:r>
          </w:p>
        </w:tc>
        <w:tc>
          <w:tcPr>
            <w:tcW w:w="6609" w:type="dxa"/>
            <w:vAlign w:val="center"/>
          </w:tcPr>
          <w:p w14:paraId="54B1DA6B" w14:textId="77777777" w:rsidR="00134B5F" w:rsidRPr="000A6355" w:rsidRDefault="00134B5F" w:rsidP="000A6355">
            <w:pPr>
              <w:rPr>
                <w:rFonts w:ascii="Arial" w:hAnsi="Arial" w:cs="Arial"/>
                <w:color w:val="000000"/>
                <w:sz w:val="18"/>
                <w:szCs w:val="18"/>
              </w:rPr>
            </w:pPr>
          </w:p>
        </w:tc>
      </w:tr>
      <w:tr w:rsidR="00134B5F" w:rsidRPr="000A6355" w14:paraId="7633A5CE" w14:textId="77777777" w:rsidTr="00562360">
        <w:trPr>
          <w:trHeight w:val="274"/>
          <w:jc w:val="center"/>
        </w:trPr>
        <w:tc>
          <w:tcPr>
            <w:tcW w:w="4107" w:type="dxa"/>
            <w:vAlign w:val="center"/>
          </w:tcPr>
          <w:p w14:paraId="32D0CFE4" w14:textId="77777777" w:rsidR="00134B5F" w:rsidRPr="000A6355" w:rsidRDefault="00134B5F" w:rsidP="000A6355">
            <w:pPr>
              <w:rPr>
                <w:rFonts w:ascii="Arial" w:hAnsi="Arial" w:cs="Arial"/>
                <w:color w:val="000000"/>
                <w:sz w:val="16"/>
                <w:szCs w:val="16"/>
              </w:rPr>
            </w:pPr>
            <w:r w:rsidRPr="007248F8">
              <w:rPr>
                <w:rFonts w:ascii="Arial" w:hAnsi="Arial" w:cs="Arial"/>
                <w:b/>
                <w:color w:val="000000"/>
                <w:sz w:val="16"/>
                <w:szCs w:val="16"/>
              </w:rPr>
              <w:t>ОГРНИП</w:t>
            </w:r>
            <w:r w:rsidRPr="000A6355">
              <w:rPr>
                <w:rFonts w:ascii="Arial" w:hAnsi="Arial" w:cs="Arial"/>
                <w:color w:val="000000"/>
                <w:sz w:val="16"/>
                <w:szCs w:val="16"/>
              </w:rPr>
              <w:t xml:space="preserve"> участника закупки</w:t>
            </w:r>
          </w:p>
        </w:tc>
        <w:tc>
          <w:tcPr>
            <w:tcW w:w="6609" w:type="dxa"/>
            <w:vAlign w:val="center"/>
          </w:tcPr>
          <w:p w14:paraId="0FC43BB7" w14:textId="77777777" w:rsidR="00134B5F" w:rsidRPr="000A6355" w:rsidRDefault="00134B5F" w:rsidP="000A6355">
            <w:pPr>
              <w:rPr>
                <w:rFonts w:ascii="Arial" w:hAnsi="Arial" w:cs="Arial"/>
                <w:color w:val="000000"/>
                <w:sz w:val="18"/>
                <w:szCs w:val="18"/>
              </w:rPr>
            </w:pPr>
          </w:p>
        </w:tc>
      </w:tr>
      <w:tr w:rsidR="00134B5F" w:rsidRPr="000A6355" w14:paraId="03F79928" w14:textId="77777777" w:rsidTr="00562360">
        <w:trPr>
          <w:trHeight w:val="274"/>
          <w:jc w:val="center"/>
        </w:trPr>
        <w:tc>
          <w:tcPr>
            <w:tcW w:w="4107" w:type="dxa"/>
            <w:vAlign w:val="center"/>
          </w:tcPr>
          <w:p w14:paraId="366CD73B" w14:textId="77777777" w:rsidR="00134B5F" w:rsidRPr="000A6355" w:rsidRDefault="00134B5F" w:rsidP="000A6355">
            <w:pPr>
              <w:rPr>
                <w:rFonts w:ascii="Arial" w:hAnsi="Arial" w:cs="Arial"/>
                <w:color w:val="000000"/>
                <w:sz w:val="16"/>
                <w:szCs w:val="16"/>
              </w:rPr>
            </w:pPr>
            <w:r w:rsidRPr="007248F8">
              <w:rPr>
                <w:rFonts w:ascii="Arial" w:hAnsi="Arial" w:cs="Arial"/>
                <w:b/>
                <w:color w:val="000000"/>
                <w:sz w:val="16"/>
                <w:szCs w:val="16"/>
              </w:rPr>
              <w:t>Банковские реквизиты участника закупки</w:t>
            </w:r>
            <w:r w:rsidRPr="000A6355">
              <w:rPr>
                <w:rFonts w:ascii="Arial" w:hAnsi="Arial" w:cs="Arial"/>
                <w:color w:val="000000"/>
                <w:sz w:val="16"/>
                <w:szCs w:val="16"/>
              </w:rPr>
              <w:t>:</w:t>
            </w:r>
          </w:p>
          <w:p w14:paraId="0889D4F8" w14:textId="77777777" w:rsidR="00134B5F" w:rsidRPr="000A6355" w:rsidRDefault="00F460D7" w:rsidP="000A6355">
            <w:pPr>
              <w:rPr>
                <w:rFonts w:ascii="Arial" w:hAnsi="Arial" w:cs="Arial"/>
                <w:color w:val="000000"/>
                <w:sz w:val="16"/>
                <w:szCs w:val="16"/>
              </w:rPr>
            </w:pPr>
            <w:r w:rsidRPr="000A6355">
              <w:rPr>
                <w:rFonts w:ascii="Arial" w:hAnsi="Arial" w:cs="Arial"/>
                <w:color w:val="000000"/>
                <w:sz w:val="16"/>
                <w:szCs w:val="16"/>
              </w:rPr>
              <w:t>наименование банка, р/сч, к/сч, БИК и пр.</w:t>
            </w:r>
          </w:p>
        </w:tc>
        <w:tc>
          <w:tcPr>
            <w:tcW w:w="6609" w:type="dxa"/>
            <w:vAlign w:val="center"/>
          </w:tcPr>
          <w:p w14:paraId="2ABBDC1A" w14:textId="77777777" w:rsidR="00134B5F" w:rsidRPr="000A6355" w:rsidRDefault="00134B5F" w:rsidP="000A6355">
            <w:pPr>
              <w:rPr>
                <w:rFonts w:ascii="Arial" w:hAnsi="Arial" w:cs="Arial"/>
                <w:color w:val="000000"/>
                <w:sz w:val="18"/>
                <w:szCs w:val="18"/>
              </w:rPr>
            </w:pPr>
          </w:p>
        </w:tc>
      </w:tr>
      <w:tr w:rsidR="00134B5F" w:rsidRPr="000A6355" w14:paraId="62DBCAF4" w14:textId="77777777" w:rsidTr="00562360">
        <w:trPr>
          <w:trHeight w:val="274"/>
          <w:jc w:val="center"/>
        </w:trPr>
        <w:tc>
          <w:tcPr>
            <w:tcW w:w="4107" w:type="dxa"/>
            <w:vAlign w:val="center"/>
          </w:tcPr>
          <w:p w14:paraId="4CBB407D" w14:textId="77777777" w:rsidR="00134B5F" w:rsidRPr="000A6355" w:rsidRDefault="00134B5F" w:rsidP="000A6355">
            <w:pPr>
              <w:rPr>
                <w:rFonts w:ascii="Arial" w:hAnsi="Arial" w:cs="Arial"/>
                <w:color w:val="000000"/>
                <w:sz w:val="16"/>
                <w:szCs w:val="16"/>
              </w:rPr>
            </w:pPr>
            <w:r w:rsidRPr="007248F8">
              <w:rPr>
                <w:rFonts w:ascii="Arial" w:hAnsi="Arial" w:cs="Arial"/>
                <w:b/>
                <w:color w:val="000000"/>
                <w:sz w:val="16"/>
                <w:szCs w:val="16"/>
              </w:rPr>
              <w:t>Телефон</w:t>
            </w:r>
            <w:r w:rsidRPr="000A6355">
              <w:rPr>
                <w:rFonts w:ascii="Arial" w:hAnsi="Arial" w:cs="Arial"/>
                <w:color w:val="000000"/>
                <w:sz w:val="16"/>
                <w:szCs w:val="16"/>
              </w:rPr>
              <w:t xml:space="preserve"> (с указанием кода города) </w:t>
            </w:r>
          </w:p>
        </w:tc>
        <w:tc>
          <w:tcPr>
            <w:tcW w:w="6609" w:type="dxa"/>
            <w:vAlign w:val="center"/>
          </w:tcPr>
          <w:p w14:paraId="46A5D4A6" w14:textId="77777777" w:rsidR="00134B5F" w:rsidRPr="000A6355" w:rsidRDefault="00134B5F" w:rsidP="000A6355">
            <w:pPr>
              <w:rPr>
                <w:rFonts w:ascii="Arial" w:hAnsi="Arial" w:cs="Arial"/>
                <w:color w:val="000000"/>
                <w:sz w:val="18"/>
                <w:szCs w:val="18"/>
              </w:rPr>
            </w:pPr>
          </w:p>
        </w:tc>
      </w:tr>
      <w:tr w:rsidR="00134B5F" w:rsidRPr="000A6355" w14:paraId="197D6D00" w14:textId="77777777" w:rsidTr="00562360">
        <w:trPr>
          <w:trHeight w:val="274"/>
          <w:jc w:val="center"/>
        </w:trPr>
        <w:tc>
          <w:tcPr>
            <w:tcW w:w="4107" w:type="dxa"/>
            <w:vAlign w:val="center"/>
          </w:tcPr>
          <w:p w14:paraId="2505ED00" w14:textId="77777777" w:rsidR="00134B5F" w:rsidRPr="000A6355" w:rsidRDefault="00134B5F" w:rsidP="000A6355">
            <w:pPr>
              <w:rPr>
                <w:rFonts w:ascii="Arial" w:hAnsi="Arial" w:cs="Arial"/>
                <w:color w:val="000000"/>
                <w:sz w:val="16"/>
                <w:szCs w:val="16"/>
              </w:rPr>
            </w:pPr>
            <w:r w:rsidRPr="007248F8">
              <w:rPr>
                <w:rFonts w:ascii="Arial" w:hAnsi="Arial" w:cs="Arial"/>
                <w:b/>
                <w:color w:val="000000"/>
                <w:sz w:val="16"/>
                <w:szCs w:val="16"/>
              </w:rPr>
              <w:t>Факс</w:t>
            </w:r>
            <w:r w:rsidRPr="000A6355">
              <w:rPr>
                <w:rFonts w:ascii="Arial" w:hAnsi="Arial" w:cs="Arial"/>
                <w:color w:val="000000"/>
                <w:sz w:val="16"/>
                <w:szCs w:val="16"/>
              </w:rPr>
              <w:t xml:space="preserve"> (с указанием кода города) </w:t>
            </w:r>
          </w:p>
        </w:tc>
        <w:tc>
          <w:tcPr>
            <w:tcW w:w="6609" w:type="dxa"/>
            <w:vAlign w:val="center"/>
          </w:tcPr>
          <w:p w14:paraId="6F61E43A" w14:textId="77777777" w:rsidR="00134B5F" w:rsidRPr="000A6355" w:rsidRDefault="00134B5F" w:rsidP="000A6355">
            <w:pPr>
              <w:rPr>
                <w:rFonts w:ascii="Arial" w:hAnsi="Arial" w:cs="Arial"/>
                <w:color w:val="000000"/>
                <w:sz w:val="18"/>
                <w:szCs w:val="18"/>
              </w:rPr>
            </w:pPr>
          </w:p>
        </w:tc>
      </w:tr>
      <w:tr w:rsidR="00134B5F" w:rsidRPr="000A6355" w14:paraId="48226E50" w14:textId="77777777" w:rsidTr="00562360">
        <w:trPr>
          <w:trHeight w:val="274"/>
          <w:jc w:val="center"/>
        </w:trPr>
        <w:tc>
          <w:tcPr>
            <w:tcW w:w="4107" w:type="dxa"/>
            <w:vAlign w:val="center"/>
          </w:tcPr>
          <w:p w14:paraId="7BCB4A13" w14:textId="77777777" w:rsidR="00134B5F" w:rsidRPr="007248F8" w:rsidRDefault="00134B5F" w:rsidP="000A6355">
            <w:pPr>
              <w:rPr>
                <w:rFonts w:ascii="Arial" w:hAnsi="Arial" w:cs="Arial"/>
                <w:b/>
                <w:color w:val="000000"/>
                <w:sz w:val="16"/>
                <w:szCs w:val="16"/>
              </w:rPr>
            </w:pPr>
            <w:r w:rsidRPr="007248F8">
              <w:rPr>
                <w:rFonts w:ascii="Arial" w:hAnsi="Arial" w:cs="Arial"/>
                <w:b/>
                <w:color w:val="000000"/>
                <w:sz w:val="16"/>
                <w:szCs w:val="16"/>
              </w:rPr>
              <w:t>E-mail</w:t>
            </w:r>
          </w:p>
        </w:tc>
        <w:tc>
          <w:tcPr>
            <w:tcW w:w="6609" w:type="dxa"/>
            <w:vAlign w:val="center"/>
          </w:tcPr>
          <w:p w14:paraId="40E5BA22" w14:textId="77777777" w:rsidR="00134B5F" w:rsidRPr="000A6355" w:rsidRDefault="00134B5F" w:rsidP="000A6355">
            <w:pPr>
              <w:rPr>
                <w:rFonts w:ascii="Arial" w:hAnsi="Arial" w:cs="Arial"/>
                <w:color w:val="000000"/>
                <w:sz w:val="18"/>
                <w:szCs w:val="18"/>
              </w:rPr>
            </w:pPr>
          </w:p>
        </w:tc>
      </w:tr>
      <w:tr w:rsidR="00134B5F" w:rsidRPr="000A6355" w14:paraId="0EDF29D4" w14:textId="77777777" w:rsidTr="00562360">
        <w:trPr>
          <w:trHeight w:val="274"/>
          <w:jc w:val="center"/>
        </w:trPr>
        <w:tc>
          <w:tcPr>
            <w:tcW w:w="4107" w:type="dxa"/>
            <w:vAlign w:val="center"/>
          </w:tcPr>
          <w:p w14:paraId="6BEEC33C" w14:textId="77777777" w:rsidR="007248F8" w:rsidRPr="007248F8" w:rsidRDefault="00134B5F" w:rsidP="000A6355">
            <w:pPr>
              <w:rPr>
                <w:rFonts w:ascii="Arial" w:hAnsi="Arial" w:cs="Arial"/>
                <w:color w:val="000000"/>
                <w:sz w:val="16"/>
                <w:szCs w:val="16"/>
              </w:rPr>
            </w:pPr>
            <w:r w:rsidRPr="007248F8">
              <w:rPr>
                <w:rFonts w:ascii="Arial" w:hAnsi="Arial" w:cs="Arial"/>
                <w:b/>
                <w:color w:val="000000"/>
                <w:sz w:val="16"/>
                <w:szCs w:val="16"/>
              </w:rPr>
              <w:t>ФИО и номер телефона ответственного лица</w:t>
            </w:r>
          </w:p>
          <w:p w14:paraId="41C4BC46" w14:textId="77777777" w:rsidR="00134B5F" w:rsidRPr="000A6355" w:rsidRDefault="00134B5F" w:rsidP="000A6355">
            <w:pPr>
              <w:rPr>
                <w:rFonts w:ascii="Arial" w:hAnsi="Arial" w:cs="Arial"/>
                <w:color w:val="000000"/>
                <w:sz w:val="16"/>
                <w:szCs w:val="16"/>
              </w:rPr>
            </w:pPr>
            <w:r w:rsidRPr="000A6355">
              <w:rPr>
                <w:rFonts w:ascii="Arial" w:hAnsi="Arial" w:cs="Arial"/>
                <w:color w:val="000000"/>
                <w:sz w:val="16"/>
                <w:szCs w:val="16"/>
              </w:rPr>
              <w:t>за исполнение договора</w:t>
            </w:r>
          </w:p>
        </w:tc>
        <w:tc>
          <w:tcPr>
            <w:tcW w:w="6609" w:type="dxa"/>
            <w:vAlign w:val="center"/>
          </w:tcPr>
          <w:p w14:paraId="33779D6D" w14:textId="77777777" w:rsidR="00134B5F" w:rsidRPr="000A6355" w:rsidRDefault="00134B5F" w:rsidP="000A6355">
            <w:pPr>
              <w:rPr>
                <w:rFonts w:ascii="Arial" w:hAnsi="Arial" w:cs="Arial"/>
                <w:color w:val="000000"/>
                <w:sz w:val="18"/>
                <w:szCs w:val="18"/>
              </w:rPr>
            </w:pPr>
          </w:p>
        </w:tc>
      </w:tr>
    </w:tbl>
    <w:p w14:paraId="22546B94" w14:textId="77777777" w:rsidR="00A507EE" w:rsidRPr="000A6355" w:rsidRDefault="00A507EE" w:rsidP="000A6355">
      <w:pPr>
        <w:ind w:firstLine="708"/>
        <w:jc w:val="both"/>
        <w:rPr>
          <w:rFonts w:ascii="Arial" w:hAnsi="Arial" w:cs="Arial"/>
          <w:color w:val="000000"/>
          <w:sz w:val="16"/>
          <w:szCs w:val="16"/>
        </w:rPr>
      </w:pPr>
    </w:p>
    <w:p w14:paraId="1BAFE422" w14:textId="09A5C510" w:rsidR="00ED6F47" w:rsidRPr="000A6355" w:rsidRDefault="00ED6F47" w:rsidP="000A6355">
      <w:pPr>
        <w:ind w:firstLine="708"/>
        <w:jc w:val="both"/>
        <w:rPr>
          <w:rFonts w:ascii="Arial" w:hAnsi="Arial" w:cs="Arial"/>
          <w:color w:val="000000"/>
          <w:sz w:val="16"/>
          <w:szCs w:val="16"/>
        </w:rPr>
      </w:pPr>
      <w:r w:rsidRPr="000A6355">
        <w:rPr>
          <w:rFonts w:ascii="Arial" w:hAnsi="Arial" w:cs="Arial"/>
          <w:color w:val="000000"/>
          <w:sz w:val="16"/>
          <w:szCs w:val="16"/>
        </w:rPr>
        <w:t xml:space="preserve">Изучив извещение о проведении запроса </w:t>
      </w:r>
      <w:r w:rsidRPr="000A6355">
        <w:rPr>
          <w:rFonts w:ascii="Arial" w:hAnsi="Arial" w:cs="Arial"/>
          <w:sz w:val="16"/>
          <w:szCs w:val="16"/>
        </w:rPr>
        <w:t>котировок</w:t>
      </w:r>
      <w:r w:rsidR="00035A55" w:rsidRPr="000A6355">
        <w:rPr>
          <w:rFonts w:ascii="Arial" w:hAnsi="Arial" w:cs="Arial"/>
          <w:sz w:val="16"/>
          <w:szCs w:val="16"/>
        </w:rPr>
        <w:t xml:space="preserve"> в электронной форме</w:t>
      </w:r>
      <w:r w:rsidRPr="000A6355">
        <w:rPr>
          <w:rFonts w:ascii="Arial" w:hAnsi="Arial" w:cs="Arial"/>
          <w:sz w:val="16"/>
          <w:szCs w:val="16"/>
        </w:rPr>
        <w:t xml:space="preserve"> </w:t>
      </w:r>
      <w:r w:rsidR="00D053E6">
        <w:rPr>
          <w:rFonts w:ascii="Arial" w:hAnsi="Arial" w:cs="Arial"/>
          <w:b/>
          <w:sz w:val="16"/>
          <w:szCs w:val="16"/>
        </w:rPr>
        <w:t>_______________</w:t>
      </w:r>
      <w:r w:rsidRPr="000A6355">
        <w:rPr>
          <w:rFonts w:ascii="Arial" w:hAnsi="Arial" w:cs="Arial"/>
          <w:sz w:val="16"/>
          <w:szCs w:val="16"/>
        </w:rPr>
        <w:t xml:space="preserve"> на право заключения договора, проект договора</w:t>
      </w:r>
      <w:r w:rsidRPr="000A6355">
        <w:rPr>
          <w:rFonts w:ascii="Arial" w:hAnsi="Arial" w:cs="Arial"/>
          <w:color w:val="000000"/>
          <w:sz w:val="16"/>
          <w:szCs w:val="16"/>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ook w:val="04A0" w:firstRow="1" w:lastRow="0" w:firstColumn="1" w:lastColumn="0" w:noHBand="0" w:noVBand="1"/>
      </w:tblPr>
      <w:tblGrid>
        <w:gridCol w:w="10490"/>
      </w:tblGrid>
      <w:tr w:rsidR="00ED6F47" w:rsidRPr="000A6355" w14:paraId="4DC2652E" w14:textId="77777777" w:rsidTr="00B62BF2">
        <w:trPr>
          <w:trHeight w:val="284"/>
        </w:trPr>
        <w:tc>
          <w:tcPr>
            <w:tcW w:w="10706" w:type="dxa"/>
            <w:tcBorders>
              <w:top w:val="nil"/>
            </w:tcBorders>
          </w:tcPr>
          <w:p w14:paraId="45CFBE40" w14:textId="77777777" w:rsidR="00ED6F47" w:rsidRPr="000A6355" w:rsidRDefault="00ED6F47" w:rsidP="000A6355">
            <w:pPr>
              <w:jc w:val="both"/>
              <w:rPr>
                <w:rFonts w:ascii="Arial" w:hAnsi="Arial" w:cs="Arial"/>
                <w:sz w:val="22"/>
                <w:szCs w:val="22"/>
              </w:rPr>
            </w:pPr>
          </w:p>
        </w:tc>
      </w:tr>
      <w:tr w:rsidR="00ED6F47" w:rsidRPr="000A6355" w14:paraId="4EDC2D10" w14:textId="77777777" w:rsidTr="00B62BF2">
        <w:trPr>
          <w:trHeight w:val="397"/>
        </w:trPr>
        <w:tc>
          <w:tcPr>
            <w:tcW w:w="10706" w:type="dxa"/>
            <w:tcBorders>
              <w:bottom w:val="nil"/>
            </w:tcBorders>
          </w:tcPr>
          <w:p w14:paraId="35B07DF0" w14:textId="77777777" w:rsidR="00ED6F47" w:rsidRPr="000A6355" w:rsidRDefault="00ED6F47" w:rsidP="000A6355">
            <w:pPr>
              <w:jc w:val="center"/>
              <w:rPr>
                <w:rFonts w:ascii="Arial" w:hAnsi="Arial" w:cs="Arial"/>
                <w:i/>
                <w:color w:val="FF0000"/>
                <w:sz w:val="14"/>
                <w:szCs w:val="14"/>
              </w:rPr>
            </w:pPr>
            <w:r w:rsidRPr="000A6355">
              <w:rPr>
                <w:rFonts w:ascii="Arial" w:hAnsi="Arial" w:cs="Arial"/>
                <w:i/>
                <w:color w:val="FF0000"/>
                <w:sz w:val="14"/>
                <w:szCs w:val="14"/>
              </w:rPr>
              <w:t>(наименование Участника закупки)</w:t>
            </w:r>
          </w:p>
        </w:tc>
      </w:tr>
      <w:tr w:rsidR="00ED6F47" w:rsidRPr="000A6355" w14:paraId="4038B849" w14:textId="77777777" w:rsidTr="00B62BF2">
        <w:trPr>
          <w:trHeight w:val="284"/>
        </w:trPr>
        <w:tc>
          <w:tcPr>
            <w:tcW w:w="10706" w:type="dxa"/>
            <w:tcBorders>
              <w:top w:val="nil"/>
              <w:bottom w:val="single" w:sz="4" w:space="0" w:color="auto"/>
            </w:tcBorders>
          </w:tcPr>
          <w:p w14:paraId="6FB9A696" w14:textId="77777777" w:rsidR="00ED6F47" w:rsidRPr="000A6355" w:rsidRDefault="00ED6F47" w:rsidP="000A6355">
            <w:pPr>
              <w:jc w:val="both"/>
              <w:rPr>
                <w:rFonts w:ascii="Arial" w:hAnsi="Arial" w:cs="Arial"/>
                <w:sz w:val="16"/>
                <w:szCs w:val="16"/>
              </w:rPr>
            </w:pPr>
            <w:r w:rsidRPr="000A6355">
              <w:rPr>
                <w:rFonts w:ascii="Arial" w:hAnsi="Arial" w:cs="Arial"/>
                <w:sz w:val="16"/>
                <w:szCs w:val="16"/>
              </w:rPr>
              <w:t>в лице</w:t>
            </w:r>
          </w:p>
        </w:tc>
      </w:tr>
      <w:tr w:rsidR="00ED6F47" w:rsidRPr="000A6355" w14:paraId="0F26F494" w14:textId="77777777" w:rsidTr="00B62BF2">
        <w:trPr>
          <w:trHeight w:val="397"/>
        </w:trPr>
        <w:tc>
          <w:tcPr>
            <w:tcW w:w="10706" w:type="dxa"/>
            <w:tcBorders>
              <w:top w:val="single" w:sz="4" w:space="0" w:color="auto"/>
              <w:bottom w:val="nil"/>
            </w:tcBorders>
          </w:tcPr>
          <w:p w14:paraId="5B02A2A8" w14:textId="77777777" w:rsidR="00ED6F47" w:rsidRPr="000A6355" w:rsidRDefault="00ED6F47" w:rsidP="000A6355">
            <w:pPr>
              <w:jc w:val="center"/>
              <w:rPr>
                <w:rFonts w:ascii="Arial" w:hAnsi="Arial" w:cs="Arial"/>
                <w:color w:val="FF0000"/>
                <w:sz w:val="14"/>
                <w:szCs w:val="14"/>
              </w:rPr>
            </w:pPr>
            <w:r w:rsidRPr="000A6355">
              <w:rPr>
                <w:rFonts w:ascii="Arial" w:hAnsi="Arial" w:cs="Arial"/>
                <w:i/>
                <w:color w:val="FF0000"/>
                <w:sz w:val="14"/>
                <w:szCs w:val="14"/>
              </w:rPr>
              <w:t>(наименование должности руководителя и его Ф.И.О.)</w:t>
            </w:r>
          </w:p>
        </w:tc>
      </w:tr>
      <w:tr w:rsidR="00ED6F47" w:rsidRPr="000A6355" w14:paraId="5B178835" w14:textId="77777777" w:rsidTr="00B62BF2">
        <w:trPr>
          <w:trHeight w:val="284"/>
        </w:trPr>
        <w:tc>
          <w:tcPr>
            <w:tcW w:w="10706" w:type="dxa"/>
            <w:tcBorders>
              <w:top w:val="nil"/>
              <w:bottom w:val="single" w:sz="4" w:space="0" w:color="auto"/>
            </w:tcBorders>
          </w:tcPr>
          <w:p w14:paraId="64819AAB" w14:textId="77777777" w:rsidR="00ED6F47" w:rsidRPr="000A6355" w:rsidRDefault="00ED6F47" w:rsidP="000A6355">
            <w:pPr>
              <w:jc w:val="both"/>
              <w:rPr>
                <w:rFonts w:ascii="Arial" w:hAnsi="Arial" w:cs="Arial"/>
                <w:sz w:val="16"/>
                <w:szCs w:val="16"/>
              </w:rPr>
            </w:pPr>
            <w:r w:rsidRPr="000A6355">
              <w:rPr>
                <w:rFonts w:ascii="Arial" w:hAnsi="Arial" w:cs="Arial"/>
                <w:sz w:val="16"/>
                <w:szCs w:val="16"/>
              </w:rPr>
              <w:t>действующего (-ей) на основании</w:t>
            </w:r>
          </w:p>
        </w:tc>
      </w:tr>
      <w:tr w:rsidR="00ED6F47" w:rsidRPr="000A6355" w14:paraId="6628DFCD" w14:textId="77777777" w:rsidTr="00B62BF2">
        <w:trPr>
          <w:trHeight w:val="132"/>
        </w:trPr>
        <w:tc>
          <w:tcPr>
            <w:tcW w:w="10706" w:type="dxa"/>
            <w:tcBorders>
              <w:top w:val="single" w:sz="4" w:space="0" w:color="auto"/>
            </w:tcBorders>
          </w:tcPr>
          <w:p w14:paraId="30D13D49" w14:textId="77777777" w:rsidR="00ED6F47" w:rsidRPr="000A6355" w:rsidRDefault="00ED6F47" w:rsidP="000A6355">
            <w:pPr>
              <w:jc w:val="center"/>
              <w:rPr>
                <w:rFonts w:ascii="Arial" w:hAnsi="Arial" w:cs="Arial"/>
                <w:color w:val="FF0000"/>
                <w:sz w:val="14"/>
                <w:szCs w:val="14"/>
              </w:rPr>
            </w:pPr>
            <w:r w:rsidRPr="000A6355">
              <w:rPr>
                <w:rFonts w:ascii="Arial" w:hAnsi="Arial" w:cs="Arial"/>
                <w:i/>
                <w:color w:val="FF0000"/>
                <w:sz w:val="14"/>
                <w:szCs w:val="14"/>
              </w:rPr>
              <w:t>(Устав, доверенность и т.п.)</w:t>
            </w:r>
          </w:p>
        </w:tc>
      </w:tr>
    </w:tbl>
    <w:p w14:paraId="491EA3D9" w14:textId="77777777" w:rsidR="00641B8B" w:rsidRPr="000A6355" w:rsidRDefault="00641B8B" w:rsidP="000A6355">
      <w:pPr>
        <w:jc w:val="both"/>
        <w:rPr>
          <w:rFonts w:ascii="Arial" w:hAnsi="Arial" w:cs="Arial"/>
          <w:b/>
          <w:sz w:val="16"/>
          <w:szCs w:val="16"/>
        </w:rPr>
      </w:pPr>
    </w:p>
    <w:p w14:paraId="378096A5" w14:textId="78231DAA" w:rsidR="00ED6F47" w:rsidRPr="0045405A" w:rsidRDefault="00A76480" w:rsidP="000A6355">
      <w:pPr>
        <w:jc w:val="both"/>
        <w:rPr>
          <w:rFonts w:ascii="Arial" w:hAnsi="Arial" w:cs="Arial"/>
          <w:color w:val="000000"/>
          <w:sz w:val="16"/>
          <w:szCs w:val="16"/>
        </w:rPr>
      </w:pPr>
      <w:r w:rsidRPr="0045405A">
        <w:rPr>
          <w:rFonts w:ascii="Arial" w:hAnsi="Arial" w:cs="Arial"/>
          <w:sz w:val="16"/>
          <w:szCs w:val="16"/>
        </w:rPr>
        <w:t>в</w:t>
      </w:r>
      <w:r w:rsidR="000F466D" w:rsidRPr="0045405A">
        <w:rPr>
          <w:rFonts w:ascii="Arial" w:hAnsi="Arial" w:cs="Arial"/>
          <w:sz w:val="16"/>
          <w:szCs w:val="16"/>
        </w:rPr>
        <w:t xml:space="preserve">ыражаем свое </w:t>
      </w:r>
      <w:r w:rsidR="000F466D" w:rsidRPr="0045405A">
        <w:rPr>
          <w:rFonts w:ascii="Arial" w:hAnsi="Arial" w:cs="Arial"/>
          <w:b/>
          <w:sz w:val="16"/>
          <w:szCs w:val="16"/>
          <w:u w:val="single"/>
        </w:rPr>
        <w:t>согласие</w:t>
      </w:r>
      <w:r w:rsidR="00B418F4" w:rsidRPr="0045405A">
        <w:rPr>
          <w:rFonts w:ascii="Arial" w:hAnsi="Arial" w:cs="Arial"/>
          <w:sz w:val="16"/>
          <w:szCs w:val="16"/>
        </w:rPr>
        <w:t xml:space="preserve"> </w:t>
      </w:r>
      <w:r w:rsidR="00ED6F47" w:rsidRPr="0045405A">
        <w:rPr>
          <w:rFonts w:ascii="Arial" w:hAnsi="Arial" w:cs="Arial"/>
          <w:sz w:val="16"/>
          <w:szCs w:val="16"/>
        </w:rPr>
        <w:t xml:space="preserve">участвовать в запросе котировок </w:t>
      </w:r>
      <w:r w:rsidR="00A507EE" w:rsidRPr="0045405A">
        <w:rPr>
          <w:rFonts w:ascii="Arial" w:hAnsi="Arial" w:cs="Arial"/>
          <w:sz w:val="16"/>
          <w:szCs w:val="16"/>
        </w:rPr>
        <w:t xml:space="preserve">в электронной форме </w:t>
      </w:r>
      <w:r w:rsidR="00ED6F47" w:rsidRPr="0045405A">
        <w:rPr>
          <w:rFonts w:ascii="Arial" w:hAnsi="Arial" w:cs="Arial"/>
          <w:sz w:val="16"/>
          <w:szCs w:val="16"/>
        </w:rPr>
        <w:t xml:space="preserve">на </w:t>
      </w:r>
      <w:r w:rsidR="006803F0">
        <w:rPr>
          <w:rFonts w:ascii="Arial" w:hAnsi="Arial" w:cs="Arial"/>
          <w:b/>
          <w:sz w:val="16"/>
          <w:szCs w:val="16"/>
          <w:u w:val="single"/>
        </w:rPr>
        <w:t>в</w:t>
      </w:r>
      <w:r w:rsidR="006803F0" w:rsidRPr="006803F0">
        <w:rPr>
          <w:rFonts w:ascii="Arial" w:hAnsi="Arial" w:cs="Arial"/>
          <w:b/>
          <w:sz w:val="16"/>
          <w:szCs w:val="16"/>
          <w:u w:val="single"/>
        </w:rPr>
        <w:t>ыполнение работ по</w:t>
      </w:r>
      <w:r w:rsidR="00684EC1">
        <w:rPr>
          <w:rFonts w:ascii="Arial" w:hAnsi="Arial" w:cs="Arial"/>
          <w:b/>
          <w:sz w:val="16"/>
          <w:szCs w:val="16"/>
          <w:u w:val="single"/>
        </w:rPr>
        <w:t xml:space="preserve"> </w:t>
      </w:r>
      <w:r w:rsidR="00684EC1" w:rsidRPr="00684EC1">
        <w:rPr>
          <w:rFonts w:ascii="Arial" w:hAnsi="Arial" w:cs="Arial"/>
          <w:b/>
          <w:sz w:val="16"/>
          <w:szCs w:val="16"/>
          <w:u w:val="single"/>
        </w:rPr>
        <w:t xml:space="preserve">ремонту </w:t>
      </w:r>
      <w:r w:rsidR="003164DB" w:rsidRPr="003164DB">
        <w:rPr>
          <w:rFonts w:ascii="Arial" w:hAnsi="Arial" w:cs="Arial"/>
          <w:b/>
          <w:sz w:val="16"/>
          <w:szCs w:val="16"/>
          <w:u w:val="single"/>
        </w:rPr>
        <w:t>помещения № 21,22,23 1-го этажа здания, расположенного по адресу: г. Екатеринбург, ул. Умельцев, 5, литер В</w:t>
      </w:r>
      <w:r w:rsidR="00E65A38">
        <w:rPr>
          <w:rFonts w:ascii="Arial" w:hAnsi="Arial" w:cs="Arial"/>
          <w:b/>
          <w:sz w:val="16"/>
          <w:szCs w:val="16"/>
          <w:u w:val="single"/>
        </w:rPr>
        <w:t xml:space="preserve"> </w:t>
      </w:r>
      <w:r w:rsidR="00020999" w:rsidRPr="0045405A">
        <w:rPr>
          <w:rFonts w:ascii="Arial" w:hAnsi="Arial" w:cs="Arial"/>
          <w:sz w:val="16"/>
          <w:szCs w:val="16"/>
        </w:rPr>
        <w:t xml:space="preserve">и </w:t>
      </w:r>
      <w:r w:rsidR="00B3069F" w:rsidRPr="0045405A">
        <w:rPr>
          <w:rFonts w:ascii="Arial" w:hAnsi="Arial" w:cs="Arial"/>
          <w:sz w:val="16"/>
          <w:szCs w:val="16"/>
        </w:rPr>
        <w:t>исполнить условия договора, указанные в извещении о проведении запроса котировок</w:t>
      </w:r>
      <w:r w:rsidR="00020999" w:rsidRPr="0045405A">
        <w:rPr>
          <w:rFonts w:ascii="Arial" w:hAnsi="Arial" w:cs="Arial"/>
          <w:sz w:val="16"/>
          <w:szCs w:val="16"/>
        </w:rPr>
        <w:t>, проекте договора</w:t>
      </w:r>
      <w:r w:rsidR="00D91072" w:rsidRPr="0045405A">
        <w:rPr>
          <w:rFonts w:ascii="Arial" w:hAnsi="Arial" w:cs="Arial"/>
          <w:sz w:val="16"/>
          <w:szCs w:val="16"/>
        </w:rPr>
        <w:t xml:space="preserve"> и</w:t>
      </w:r>
      <w:r w:rsidR="009572B7" w:rsidRPr="0045405A">
        <w:rPr>
          <w:rFonts w:ascii="Arial" w:hAnsi="Arial" w:cs="Arial"/>
          <w:sz w:val="16"/>
          <w:szCs w:val="16"/>
        </w:rPr>
        <w:t xml:space="preserve"> </w:t>
      </w:r>
      <w:r w:rsidR="00ED6F47" w:rsidRPr="0045405A">
        <w:rPr>
          <w:rFonts w:ascii="Arial" w:hAnsi="Arial" w:cs="Arial"/>
          <w:sz w:val="16"/>
          <w:szCs w:val="16"/>
        </w:rPr>
        <w:t>направляем настоящую заявку.</w:t>
      </w:r>
    </w:p>
    <w:p w14:paraId="5B201779" w14:textId="77777777" w:rsidR="00ED6F47" w:rsidRPr="0045405A" w:rsidRDefault="00ED6F47" w:rsidP="000A6355">
      <w:pPr>
        <w:ind w:firstLine="708"/>
        <w:jc w:val="both"/>
        <w:rPr>
          <w:rFonts w:ascii="Arial" w:hAnsi="Arial" w:cs="Arial"/>
          <w:sz w:val="16"/>
          <w:szCs w:val="16"/>
        </w:rPr>
      </w:pPr>
      <w:r w:rsidRPr="0045405A">
        <w:rPr>
          <w:rFonts w:ascii="Arial" w:hAnsi="Arial" w:cs="Arial"/>
          <w:b/>
          <w:sz w:val="16"/>
          <w:szCs w:val="16"/>
        </w:rPr>
        <w:t xml:space="preserve">Мы </w:t>
      </w:r>
      <w:r w:rsidRPr="0045405A">
        <w:rPr>
          <w:rFonts w:ascii="Arial" w:hAnsi="Arial" w:cs="Arial"/>
          <w:b/>
          <w:sz w:val="16"/>
          <w:szCs w:val="16"/>
          <w:u w:val="single"/>
        </w:rPr>
        <w:t>обязуемся</w:t>
      </w:r>
      <w:r w:rsidRPr="0045405A">
        <w:rPr>
          <w:rFonts w:ascii="Arial" w:hAnsi="Arial" w:cs="Arial"/>
          <w:sz w:val="16"/>
          <w:szCs w:val="16"/>
        </w:rPr>
        <w:t>, в случае признани</w:t>
      </w:r>
      <w:r w:rsidR="00B86706" w:rsidRPr="0045405A">
        <w:rPr>
          <w:rFonts w:ascii="Arial" w:hAnsi="Arial" w:cs="Arial"/>
          <w:sz w:val="16"/>
          <w:szCs w:val="16"/>
        </w:rPr>
        <w:t>я</w:t>
      </w:r>
      <w:r w:rsidRPr="0045405A">
        <w:rPr>
          <w:rFonts w:ascii="Arial" w:hAnsi="Arial" w:cs="Arial"/>
          <w:sz w:val="16"/>
          <w:szCs w:val="16"/>
        </w:rPr>
        <w:t xml:space="preserve"> нас победителями в проведении запроса котировок</w:t>
      </w:r>
      <w:r w:rsidR="00760A9B" w:rsidRPr="0045405A">
        <w:rPr>
          <w:rFonts w:ascii="Arial" w:hAnsi="Arial" w:cs="Arial"/>
          <w:sz w:val="16"/>
          <w:szCs w:val="16"/>
        </w:rPr>
        <w:t xml:space="preserve"> </w:t>
      </w:r>
      <w:r w:rsidR="00C63B89" w:rsidRPr="0045405A">
        <w:rPr>
          <w:rFonts w:ascii="Arial" w:hAnsi="Arial" w:cs="Arial"/>
          <w:sz w:val="16"/>
          <w:szCs w:val="16"/>
        </w:rPr>
        <w:t xml:space="preserve">в электронной форме </w:t>
      </w:r>
      <w:r w:rsidR="00760A9B" w:rsidRPr="0045405A">
        <w:rPr>
          <w:rFonts w:ascii="Arial" w:hAnsi="Arial" w:cs="Arial"/>
          <w:sz w:val="16"/>
          <w:szCs w:val="16"/>
        </w:rPr>
        <w:t xml:space="preserve">или </w:t>
      </w:r>
      <w:r w:rsidR="00C63B89" w:rsidRPr="0045405A">
        <w:rPr>
          <w:rFonts w:ascii="Arial" w:hAnsi="Arial" w:cs="Arial"/>
          <w:sz w:val="16"/>
          <w:szCs w:val="16"/>
        </w:rPr>
        <w:t xml:space="preserve">в случае </w:t>
      </w:r>
      <w:r w:rsidR="00760A9B" w:rsidRPr="0045405A">
        <w:rPr>
          <w:rFonts w:ascii="Arial" w:hAnsi="Arial" w:cs="Arial"/>
          <w:sz w:val="16"/>
          <w:szCs w:val="16"/>
        </w:rPr>
        <w:t>признания единственным участником закупки при несостоявшейся закупке</w:t>
      </w:r>
      <w:r w:rsidRPr="0045405A">
        <w:rPr>
          <w:rFonts w:ascii="Arial" w:hAnsi="Arial" w:cs="Arial"/>
          <w:sz w:val="16"/>
          <w:szCs w:val="16"/>
        </w:rPr>
        <w:t>, в соответствии с условиями, приведенными в извещении о проведение запроса котировок</w:t>
      </w:r>
      <w:r w:rsidR="00483D44" w:rsidRPr="0045405A">
        <w:rPr>
          <w:rFonts w:ascii="Arial" w:hAnsi="Arial" w:cs="Arial"/>
          <w:sz w:val="16"/>
          <w:szCs w:val="16"/>
        </w:rPr>
        <w:t xml:space="preserve"> в электронной форме</w:t>
      </w:r>
      <w:r w:rsidRPr="0045405A">
        <w:rPr>
          <w:rFonts w:ascii="Arial" w:hAnsi="Arial" w:cs="Arial"/>
          <w:sz w:val="16"/>
          <w:szCs w:val="16"/>
        </w:rPr>
        <w:t xml:space="preserve"> и условиями нашей заявки на участие в запросе котировок, подписат</w:t>
      </w:r>
      <w:r w:rsidR="00E26329" w:rsidRPr="0045405A">
        <w:rPr>
          <w:rFonts w:ascii="Arial" w:hAnsi="Arial" w:cs="Arial"/>
          <w:sz w:val="16"/>
          <w:szCs w:val="16"/>
        </w:rPr>
        <w:t xml:space="preserve">ь договор </w:t>
      </w:r>
      <w:r w:rsidR="00760A9B" w:rsidRPr="0045405A">
        <w:rPr>
          <w:rFonts w:ascii="Arial" w:hAnsi="Arial" w:cs="Arial"/>
          <w:sz w:val="16"/>
          <w:szCs w:val="16"/>
        </w:rPr>
        <w:t>не ранее чем через 10 (десять) дней и не позднее чем через 20 (двадцать) дней со дня опубликования в ЕИС итогового протокола, составленного по результатам запроса котировок в электронной форме</w:t>
      </w:r>
      <w:r w:rsidRPr="0045405A">
        <w:rPr>
          <w:rFonts w:ascii="Arial" w:hAnsi="Arial" w:cs="Arial"/>
          <w:sz w:val="16"/>
          <w:szCs w:val="16"/>
        </w:rPr>
        <w:t>.</w:t>
      </w:r>
    </w:p>
    <w:p w14:paraId="79316D7F" w14:textId="77777777" w:rsidR="001B2765" w:rsidRPr="0045405A" w:rsidRDefault="001B2765" w:rsidP="000A6355">
      <w:pPr>
        <w:ind w:firstLine="708"/>
        <w:jc w:val="both"/>
        <w:rPr>
          <w:rFonts w:ascii="Arial" w:hAnsi="Arial" w:cs="Arial"/>
          <w:sz w:val="16"/>
          <w:szCs w:val="16"/>
        </w:rPr>
      </w:pPr>
      <w:r w:rsidRPr="0045405A">
        <w:rPr>
          <w:rFonts w:ascii="Arial" w:hAnsi="Arial" w:cs="Arial"/>
          <w:sz w:val="16"/>
          <w:szCs w:val="16"/>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вправе подписать проект договора в соответствии с требованиями извещения о закупке и условиями наших предложений.</w:t>
      </w:r>
    </w:p>
    <w:p w14:paraId="78429A98" w14:textId="00B840E4" w:rsidR="00B664A6" w:rsidRPr="0045405A" w:rsidRDefault="00ED6F47" w:rsidP="000A6355">
      <w:pPr>
        <w:ind w:firstLine="708"/>
        <w:jc w:val="both"/>
        <w:rPr>
          <w:rFonts w:ascii="Arial" w:hAnsi="Arial" w:cs="Arial"/>
          <w:sz w:val="16"/>
          <w:szCs w:val="16"/>
        </w:rPr>
      </w:pPr>
      <w:r w:rsidRPr="0045405A">
        <w:rPr>
          <w:rFonts w:ascii="Arial" w:hAnsi="Arial" w:cs="Arial"/>
          <w:b/>
          <w:sz w:val="16"/>
          <w:szCs w:val="16"/>
        </w:rPr>
        <w:t xml:space="preserve">Мы </w:t>
      </w:r>
      <w:r w:rsidRPr="0045405A">
        <w:rPr>
          <w:rFonts w:ascii="Arial" w:hAnsi="Arial" w:cs="Arial"/>
          <w:b/>
          <w:sz w:val="16"/>
          <w:szCs w:val="16"/>
          <w:u w:val="single"/>
        </w:rPr>
        <w:t>согласны</w:t>
      </w:r>
      <w:r w:rsidRPr="0045405A">
        <w:rPr>
          <w:rFonts w:ascii="Arial" w:hAnsi="Arial" w:cs="Arial"/>
          <w:sz w:val="16"/>
          <w:szCs w:val="16"/>
        </w:rPr>
        <w:t xml:space="preserve"> </w:t>
      </w:r>
      <w:r w:rsidR="00B72BF2" w:rsidRPr="00B72BF2">
        <w:rPr>
          <w:rFonts w:ascii="Arial" w:hAnsi="Arial" w:cs="Arial"/>
          <w:sz w:val="16"/>
          <w:szCs w:val="16"/>
        </w:rPr>
        <w:t>про</w:t>
      </w:r>
      <w:r w:rsidR="009129C1">
        <w:rPr>
          <w:rFonts w:ascii="Arial" w:hAnsi="Arial" w:cs="Arial"/>
          <w:sz w:val="16"/>
          <w:szCs w:val="16"/>
        </w:rPr>
        <w:t>извести</w:t>
      </w:r>
      <w:r w:rsidR="00DA517E" w:rsidRPr="00DA517E">
        <w:rPr>
          <w:rFonts w:ascii="Arial" w:hAnsi="Arial" w:cs="Arial"/>
          <w:b/>
          <w:sz w:val="16"/>
          <w:szCs w:val="16"/>
          <w:u w:val="single"/>
        </w:rPr>
        <w:t xml:space="preserve"> работ</w:t>
      </w:r>
      <w:r w:rsidR="00DA517E">
        <w:rPr>
          <w:rFonts w:ascii="Arial" w:hAnsi="Arial" w:cs="Arial"/>
          <w:b/>
          <w:sz w:val="16"/>
          <w:szCs w:val="16"/>
          <w:u w:val="single"/>
        </w:rPr>
        <w:t>ы</w:t>
      </w:r>
      <w:r w:rsidR="00DA517E" w:rsidRPr="00DA517E">
        <w:rPr>
          <w:rFonts w:ascii="Arial" w:hAnsi="Arial" w:cs="Arial"/>
          <w:b/>
          <w:sz w:val="16"/>
          <w:szCs w:val="16"/>
          <w:u w:val="single"/>
        </w:rPr>
        <w:t xml:space="preserve"> </w:t>
      </w:r>
      <w:r w:rsidR="007D7B50" w:rsidRPr="00DA517E">
        <w:rPr>
          <w:rFonts w:ascii="Arial" w:hAnsi="Arial" w:cs="Arial"/>
          <w:b/>
          <w:sz w:val="16"/>
          <w:szCs w:val="16"/>
          <w:u w:val="single"/>
        </w:rPr>
        <w:t xml:space="preserve">по </w:t>
      </w:r>
      <w:r w:rsidR="003164DB" w:rsidRPr="003164DB">
        <w:rPr>
          <w:rFonts w:ascii="Arial" w:hAnsi="Arial" w:cs="Arial"/>
          <w:b/>
          <w:sz w:val="16"/>
          <w:szCs w:val="16"/>
          <w:u w:val="single"/>
        </w:rPr>
        <w:t>помещения № 21,22,23 1-го этажа здания, расположенного по адресу: г. Екатеринбург, ул. Умельцев, 5, литер В</w:t>
      </w:r>
      <w:r w:rsidR="00684EC1">
        <w:rPr>
          <w:rFonts w:ascii="Arial" w:hAnsi="Arial" w:cs="Arial"/>
          <w:b/>
          <w:sz w:val="16"/>
          <w:szCs w:val="16"/>
          <w:u w:val="single"/>
        </w:rPr>
        <w:t xml:space="preserve"> </w:t>
      </w:r>
      <w:r w:rsidRPr="0045405A">
        <w:rPr>
          <w:rFonts w:ascii="Arial" w:hAnsi="Arial" w:cs="Arial"/>
          <w:sz w:val="16"/>
          <w:szCs w:val="16"/>
        </w:rPr>
        <w:t xml:space="preserve">в полном соответствии с требованиями извещения о проведении запроса котировок и согласно </w:t>
      </w:r>
      <w:r w:rsidRPr="0045405A">
        <w:rPr>
          <w:rFonts w:ascii="Arial" w:hAnsi="Arial" w:cs="Arial"/>
          <w:b/>
          <w:sz w:val="16"/>
          <w:szCs w:val="16"/>
        </w:rPr>
        <w:t xml:space="preserve">нашим предложениям о цене </w:t>
      </w:r>
      <w:r w:rsidR="0090720F" w:rsidRPr="0045405A">
        <w:rPr>
          <w:rFonts w:ascii="Arial" w:hAnsi="Arial" w:cs="Arial"/>
          <w:b/>
          <w:sz w:val="16"/>
          <w:szCs w:val="16"/>
        </w:rPr>
        <w:t>работ</w:t>
      </w:r>
      <w:r w:rsidRPr="0045405A">
        <w:rPr>
          <w:rFonts w:ascii="Arial" w:hAnsi="Arial" w:cs="Arial"/>
          <w:sz w:val="16"/>
          <w:szCs w:val="16"/>
        </w:rPr>
        <w:t>:</w:t>
      </w:r>
    </w:p>
    <w:p w14:paraId="2E31A3FE" w14:textId="77777777" w:rsidR="009D7191" w:rsidRDefault="009D7191" w:rsidP="000A6355">
      <w:pPr>
        <w:ind w:firstLine="708"/>
        <w:jc w:val="both"/>
        <w:rPr>
          <w:rFonts w:ascii="Arial" w:hAnsi="Arial" w:cs="Arial"/>
          <w:sz w:val="16"/>
          <w:szCs w:val="16"/>
        </w:rPr>
      </w:pPr>
    </w:p>
    <w:p w14:paraId="416D1AF8" w14:textId="77777777" w:rsidR="009D7191" w:rsidRPr="00B61C08" w:rsidRDefault="009D7191" w:rsidP="009D7191">
      <w:pPr>
        <w:ind w:firstLine="708"/>
        <w:jc w:val="right"/>
        <w:rPr>
          <w:rFonts w:ascii="Arial" w:hAnsi="Arial" w:cs="Arial"/>
          <w:b/>
          <w:sz w:val="16"/>
          <w:szCs w:val="16"/>
        </w:rPr>
      </w:pPr>
      <w:r>
        <w:rPr>
          <w:rFonts w:ascii="Arial" w:hAnsi="Arial" w:cs="Arial"/>
          <w:b/>
          <w:sz w:val="16"/>
          <w:szCs w:val="16"/>
        </w:rPr>
        <w:t>Таблица - Предлагаемый</w:t>
      </w:r>
      <w:r w:rsidRPr="00B61C08">
        <w:rPr>
          <w:rFonts w:ascii="Arial" w:hAnsi="Arial" w:cs="Arial"/>
          <w:b/>
          <w:sz w:val="16"/>
          <w:szCs w:val="16"/>
        </w:rPr>
        <w:t xml:space="preserve"> </w:t>
      </w:r>
      <w:r>
        <w:rPr>
          <w:rFonts w:ascii="Arial" w:hAnsi="Arial" w:cs="Arial"/>
          <w:b/>
          <w:sz w:val="16"/>
          <w:szCs w:val="16"/>
        </w:rPr>
        <w:t>к поставке (выполнению, оказанию) участником закупки товар (</w:t>
      </w:r>
      <w:r w:rsidRPr="00B61C08">
        <w:rPr>
          <w:rFonts w:ascii="Arial" w:hAnsi="Arial" w:cs="Arial"/>
          <w:b/>
          <w:sz w:val="16"/>
          <w:szCs w:val="16"/>
        </w:rPr>
        <w:t>работа, услуга</w:t>
      </w:r>
      <w:r>
        <w:rPr>
          <w:rFonts w:ascii="Arial" w:hAnsi="Arial" w:cs="Arial"/>
          <w:b/>
          <w:sz w:val="16"/>
          <w:szCs w:val="16"/>
        </w:rPr>
        <w:t>)</w:t>
      </w:r>
    </w:p>
    <w:p w14:paraId="11B071D1" w14:textId="287C48D6" w:rsidR="009D7191" w:rsidRPr="000A6355" w:rsidRDefault="009D7191" w:rsidP="009D7191">
      <w:pPr>
        <w:ind w:firstLine="708"/>
        <w:jc w:val="right"/>
        <w:rPr>
          <w:rFonts w:ascii="Arial" w:hAnsi="Arial" w:cs="Arial"/>
          <w:b/>
          <w:bCs/>
          <w:i/>
          <w:color w:val="FF0000"/>
          <w:sz w:val="16"/>
          <w:szCs w:val="16"/>
          <w:highlight w:val="yellow"/>
          <w:u w:val="single"/>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926"/>
        <w:gridCol w:w="2519"/>
        <w:gridCol w:w="1103"/>
        <w:gridCol w:w="6"/>
        <w:gridCol w:w="1090"/>
        <w:gridCol w:w="1210"/>
        <w:gridCol w:w="2014"/>
      </w:tblGrid>
      <w:tr w:rsidR="00D67055" w:rsidRPr="005A1182" w14:paraId="78F422AB" w14:textId="77777777" w:rsidTr="00D67055">
        <w:trPr>
          <w:trHeight w:val="1668"/>
          <w:tblHeader/>
        </w:trPr>
        <w:tc>
          <w:tcPr>
            <w:tcW w:w="311" w:type="pct"/>
            <w:shd w:val="clear" w:color="000000" w:fill="FFFFFF"/>
            <w:vAlign w:val="center"/>
            <w:hideMark/>
          </w:tcPr>
          <w:p w14:paraId="390B0A9C" w14:textId="77777777" w:rsidR="00D67055" w:rsidRPr="005A1182" w:rsidRDefault="00D67055" w:rsidP="00B36511">
            <w:pPr>
              <w:jc w:val="center"/>
              <w:rPr>
                <w:rFonts w:ascii="Arial" w:hAnsi="Arial" w:cs="Arial"/>
                <w:b/>
                <w:bCs/>
                <w:sz w:val="13"/>
                <w:szCs w:val="13"/>
              </w:rPr>
            </w:pPr>
            <w:r w:rsidRPr="005A1182">
              <w:rPr>
                <w:rFonts w:ascii="Arial" w:hAnsi="Arial" w:cs="Arial"/>
                <w:b/>
                <w:bCs/>
                <w:sz w:val="13"/>
                <w:szCs w:val="13"/>
              </w:rPr>
              <w:t>№</w:t>
            </w:r>
            <w:r w:rsidRPr="005A1182">
              <w:rPr>
                <w:rFonts w:ascii="Arial" w:hAnsi="Arial" w:cs="Arial"/>
                <w:b/>
                <w:bCs/>
                <w:sz w:val="13"/>
                <w:szCs w:val="13"/>
              </w:rPr>
              <w:br/>
              <w:t>п/п</w:t>
            </w:r>
          </w:p>
        </w:tc>
        <w:tc>
          <w:tcPr>
            <w:tcW w:w="915" w:type="pct"/>
            <w:shd w:val="clear" w:color="000000" w:fill="FFFFFF"/>
            <w:vAlign w:val="center"/>
            <w:hideMark/>
          </w:tcPr>
          <w:p w14:paraId="77A2D889" w14:textId="77777777" w:rsidR="00D67055" w:rsidRPr="005A1182" w:rsidRDefault="00D67055" w:rsidP="00B36511">
            <w:pPr>
              <w:jc w:val="center"/>
              <w:rPr>
                <w:rFonts w:ascii="Arial" w:hAnsi="Arial" w:cs="Arial"/>
                <w:b/>
                <w:bCs/>
                <w:sz w:val="13"/>
                <w:szCs w:val="13"/>
              </w:rPr>
            </w:pPr>
            <w:r w:rsidRPr="005A1182">
              <w:rPr>
                <w:rFonts w:ascii="Arial" w:hAnsi="Arial" w:cs="Arial"/>
                <w:b/>
                <w:bCs/>
                <w:sz w:val="13"/>
                <w:szCs w:val="13"/>
              </w:rPr>
              <w:t>Наименование работ</w:t>
            </w:r>
          </w:p>
        </w:tc>
        <w:tc>
          <w:tcPr>
            <w:tcW w:w="1197" w:type="pct"/>
            <w:shd w:val="clear" w:color="auto" w:fill="FFFFFF" w:themeFill="background1"/>
            <w:vAlign w:val="center"/>
            <w:hideMark/>
          </w:tcPr>
          <w:p w14:paraId="3D5A061E" w14:textId="77777777" w:rsidR="00D67055" w:rsidRPr="005A1182" w:rsidRDefault="00D67055" w:rsidP="00B36511">
            <w:pPr>
              <w:jc w:val="center"/>
              <w:rPr>
                <w:rFonts w:ascii="Arial" w:hAnsi="Arial" w:cs="Arial"/>
                <w:b/>
                <w:bCs/>
                <w:sz w:val="13"/>
                <w:szCs w:val="13"/>
              </w:rPr>
            </w:pPr>
            <w:r w:rsidRPr="005A1182">
              <w:rPr>
                <w:rFonts w:ascii="Arial" w:hAnsi="Arial" w:cs="Arial"/>
                <w:b/>
                <w:bCs/>
                <w:sz w:val="13"/>
                <w:szCs w:val="13"/>
              </w:rPr>
              <w:t>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24" w:type="pct"/>
            <w:shd w:val="clear" w:color="auto" w:fill="FFFFFF" w:themeFill="background1"/>
            <w:vAlign w:val="center"/>
            <w:hideMark/>
          </w:tcPr>
          <w:p w14:paraId="41A97A99" w14:textId="77777777" w:rsidR="00D67055" w:rsidRPr="005A1182" w:rsidRDefault="00D67055" w:rsidP="00B36511">
            <w:pPr>
              <w:jc w:val="center"/>
              <w:rPr>
                <w:rFonts w:ascii="Arial" w:hAnsi="Arial" w:cs="Arial"/>
                <w:b/>
                <w:bCs/>
                <w:sz w:val="13"/>
                <w:szCs w:val="13"/>
              </w:rPr>
            </w:pPr>
            <w:r w:rsidRPr="005A1182">
              <w:rPr>
                <w:rFonts w:ascii="Arial" w:hAnsi="Arial" w:cs="Arial"/>
                <w:b/>
                <w:bCs/>
                <w:sz w:val="13"/>
                <w:szCs w:val="13"/>
              </w:rPr>
              <w:t xml:space="preserve">Единица </w:t>
            </w:r>
            <w:r w:rsidRPr="005A1182">
              <w:rPr>
                <w:rFonts w:ascii="Arial" w:hAnsi="Arial" w:cs="Arial"/>
                <w:b/>
                <w:bCs/>
                <w:sz w:val="13"/>
                <w:szCs w:val="13"/>
              </w:rPr>
              <w:br/>
              <w:t>измерения</w:t>
            </w:r>
          </w:p>
        </w:tc>
        <w:tc>
          <w:tcPr>
            <w:tcW w:w="521" w:type="pct"/>
            <w:gridSpan w:val="2"/>
            <w:shd w:val="clear" w:color="auto" w:fill="FFFFFF" w:themeFill="background1"/>
            <w:vAlign w:val="center"/>
            <w:hideMark/>
          </w:tcPr>
          <w:p w14:paraId="1DD12749" w14:textId="77777777" w:rsidR="00D67055" w:rsidRPr="005A1182" w:rsidRDefault="00D67055" w:rsidP="00B36511">
            <w:pPr>
              <w:jc w:val="center"/>
              <w:rPr>
                <w:rFonts w:ascii="Arial" w:hAnsi="Arial" w:cs="Arial"/>
                <w:b/>
                <w:bCs/>
                <w:sz w:val="13"/>
                <w:szCs w:val="13"/>
              </w:rPr>
            </w:pPr>
            <w:r w:rsidRPr="005A1182">
              <w:rPr>
                <w:rFonts w:ascii="Arial" w:hAnsi="Arial" w:cs="Arial"/>
                <w:b/>
                <w:bCs/>
                <w:sz w:val="13"/>
                <w:szCs w:val="13"/>
              </w:rPr>
              <w:t>Количество единиц</w:t>
            </w:r>
          </w:p>
        </w:tc>
        <w:tc>
          <w:tcPr>
            <w:tcW w:w="575" w:type="pct"/>
            <w:shd w:val="clear" w:color="auto" w:fill="FFFFFF" w:themeFill="background1"/>
            <w:vAlign w:val="center"/>
          </w:tcPr>
          <w:p w14:paraId="7BDCDDFA" w14:textId="77777777" w:rsidR="00D67055" w:rsidRPr="005A1182" w:rsidRDefault="00D67055" w:rsidP="00B36511">
            <w:pPr>
              <w:jc w:val="center"/>
              <w:rPr>
                <w:rFonts w:ascii="Arial" w:hAnsi="Arial" w:cs="Arial"/>
                <w:b/>
                <w:sz w:val="13"/>
                <w:szCs w:val="13"/>
              </w:rPr>
            </w:pPr>
            <w:r w:rsidRPr="005A1182">
              <w:rPr>
                <w:rFonts w:ascii="Arial" w:hAnsi="Arial" w:cs="Arial"/>
                <w:b/>
                <w:sz w:val="13"/>
                <w:szCs w:val="13"/>
              </w:rPr>
              <w:t>Наименование страны происхождения выполняемых работ</w:t>
            </w:r>
          </w:p>
          <w:p w14:paraId="633CC471" w14:textId="77777777" w:rsidR="00D67055" w:rsidRPr="005A1182" w:rsidRDefault="00D67055" w:rsidP="00B36511">
            <w:pPr>
              <w:jc w:val="center"/>
              <w:rPr>
                <w:rFonts w:ascii="Arial" w:hAnsi="Arial" w:cs="Arial"/>
                <w:b/>
                <w:bCs/>
                <w:sz w:val="13"/>
                <w:szCs w:val="13"/>
              </w:rPr>
            </w:pPr>
            <w:r w:rsidRPr="005A1182">
              <w:rPr>
                <w:rFonts w:ascii="Arial" w:hAnsi="Arial" w:cs="Arial"/>
                <w:b/>
                <w:bCs/>
                <w:i/>
                <w:iCs/>
                <w:color w:val="FF0000"/>
                <w:sz w:val="13"/>
                <w:szCs w:val="13"/>
                <w:highlight w:val="yellow"/>
              </w:rPr>
              <w:t>заполняется Участником закупки**</w:t>
            </w:r>
          </w:p>
        </w:tc>
        <w:tc>
          <w:tcPr>
            <w:tcW w:w="957" w:type="pct"/>
            <w:shd w:val="clear" w:color="000000" w:fill="FFFFFF"/>
            <w:vAlign w:val="center"/>
          </w:tcPr>
          <w:p w14:paraId="6876FB76" w14:textId="77777777" w:rsidR="00D67055" w:rsidRPr="005A1182" w:rsidRDefault="00D67055" w:rsidP="00B36511">
            <w:pPr>
              <w:jc w:val="center"/>
              <w:rPr>
                <w:rFonts w:ascii="Arial" w:hAnsi="Arial" w:cs="Arial"/>
                <w:b/>
                <w:bCs/>
                <w:sz w:val="13"/>
                <w:szCs w:val="13"/>
              </w:rPr>
            </w:pPr>
            <w:r w:rsidRPr="005A1182">
              <w:rPr>
                <w:rFonts w:ascii="Arial" w:hAnsi="Arial" w:cs="Arial"/>
                <w:b/>
                <w:bCs/>
                <w:sz w:val="13"/>
                <w:szCs w:val="13"/>
              </w:rPr>
              <w:t>Сумма, руб.</w:t>
            </w:r>
          </w:p>
          <w:p w14:paraId="3799C0C6" w14:textId="77777777" w:rsidR="00D67055" w:rsidRPr="005A1182" w:rsidRDefault="00D67055" w:rsidP="00B36511">
            <w:pPr>
              <w:jc w:val="center"/>
              <w:rPr>
                <w:rFonts w:ascii="Arial" w:hAnsi="Arial" w:cs="Arial"/>
                <w:b/>
                <w:bCs/>
                <w:i/>
                <w:iCs/>
                <w:color w:val="FF0000"/>
                <w:sz w:val="13"/>
                <w:szCs w:val="13"/>
              </w:rPr>
            </w:pPr>
            <w:r w:rsidRPr="005A1182">
              <w:rPr>
                <w:rFonts w:ascii="Arial" w:hAnsi="Arial" w:cs="Arial"/>
                <w:b/>
                <w:bCs/>
                <w:i/>
                <w:iCs/>
                <w:color w:val="FF0000"/>
                <w:sz w:val="13"/>
                <w:szCs w:val="13"/>
                <w:highlight w:val="yellow"/>
              </w:rPr>
              <w:t>заполняется Участником закупки</w:t>
            </w:r>
          </w:p>
          <w:p w14:paraId="327977C2" w14:textId="59926F53" w:rsidR="00D67055" w:rsidRPr="005A1182" w:rsidRDefault="00D67055" w:rsidP="00B36511">
            <w:pPr>
              <w:jc w:val="center"/>
              <w:rPr>
                <w:rFonts w:ascii="Arial" w:hAnsi="Arial" w:cs="Arial"/>
                <w:b/>
                <w:bCs/>
                <w:sz w:val="13"/>
                <w:szCs w:val="13"/>
              </w:rPr>
            </w:pPr>
            <w:r>
              <w:rPr>
                <w:rFonts w:ascii="Arial" w:hAnsi="Arial" w:cs="Arial"/>
                <w:b/>
                <w:bCs/>
                <w:i/>
                <w:color w:val="0000FF"/>
                <w:sz w:val="13"/>
                <w:szCs w:val="13"/>
              </w:rPr>
              <w:t xml:space="preserve"> </w:t>
            </w:r>
          </w:p>
        </w:tc>
      </w:tr>
      <w:tr w:rsidR="00D67055" w:rsidRPr="005A1182" w14:paraId="3BAD19C0" w14:textId="77777777" w:rsidTr="00D67055">
        <w:trPr>
          <w:trHeight w:val="45"/>
          <w:tblHeader/>
        </w:trPr>
        <w:tc>
          <w:tcPr>
            <w:tcW w:w="311" w:type="pct"/>
            <w:shd w:val="clear" w:color="000000" w:fill="FFFFFF"/>
            <w:vAlign w:val="center"/>
            <w:hideMark/>
          </w:tcPr>
          <w:p w14:paraId="48E2E81E" w14:textId="77777777" w:rsidR="00D67055" w:rsidRPr="005A1182" w:rsidRDefault="00D67055" w:rsidP="00B36511">
            <w:pPr>
              <w:jc w:val="center"/>
              <w:rPr>
                <w:rFonts w:ascii="Arial" w:hAnsi="Arial" w:cs="Arial"/>
                <w:b/>
                <w:bCs/>
                <w:sz w:val="14"/>
                <w:szCs w:val="14"/>
              </w:rPr>
            </w:pPr>
            <w:r w:rsidRPr="005A1182">
              <w:rPr>
                <w:rFonts w:ascii="Arial" w:hAnsi="Arial" w:cs="Arial"/>
                <w:b/>
                <w:bCs/>
                <w:sz w:val="14"/>
                <w:szCs w:val="14"/>
              </w:rPr>
              <w:t>1</w:t>
            </w:r>
          </w:p>
        </w:tc>
        <w:tc>
          <w:tcPr>
            <w:tcW w:w="915" w:type="pct"/>
            <w:shd w:val="clear" w:color="000000" w:fill="FFFFFF"/>
            <w:vAlign w:val="center"/>
            <w:hideMark/>
          </w:tcPr>
          <w:p w14:paraId="43EF9340" w14:textId="77777777" w:rsidR="00D67055" w:rsidRPr="005A1182" w:rsidRDefault="00D67055" w:rsidP="00B36511">
            <w:pPr>
              <w:jc w:val="center"/>
              <w:rPr>
                <w:rFonts w:ascii="Arial" w:hAnsi="Arial" w:cs="Arial"/>
                <w:b/>
                <w:bCs/>
                <w:sz w:val="14"/>
                <w:szCs w:val="14"/>
              </w:rPr>
            </w:pPr>
            <w:r w:rsidRPr="005A1182">
              <w:rPr>
                <w:rFonts w:ascii="Arial" w:hAnsi="Arial" w:cs="Arial"/>
                <w:b/>
                <w:bCs/>
                <w:sz w:val="14"/>
                <w:szCs w:val="14"/>
              </w:rPr>
              <w:t>2</w:t>
            </w:r>
          </w:p>
        </w:tc>
        <w:tc>
          <w:tcPr>
            <w:tcW w:w="1197" w:type="pct"/>
            <w:shd w:val="clear" w:color="auto" w:fill="FFFFFF" w:themeFill="background1"/>
            <w:vAlign w:val="center"/>
            <w:hideMark/>
          </w:tcPr>
          <w:p w14:paraId="58F0DB9C" w14:textId="77777777" w:rsidR="00D67055" w:rsidRPr="005A1182" w:rsidRDefault="00D67055" w:rsidP="00B36511">
            <w:pPr>
              <w:jc w:val="center"/>
              <w:rPr>
                <w:rFonts w:ascii="Arial" w:hAnsi="Arial" w:cs="Arial"/>
                <w:b/>
                <w:bCs/>
                <w:sz w:val="14"/>
                <w:szCs w:val="14"/>
              </w:rPr>
            </w:pPr>
            <w:r w:rsidRPr="005A1182">
              <w:rPr>
                <w:rFonts w:ascii="Arial" w:hAnsi="Arial" w:cs="Arial"/>
                <w:b/>
                <w:bCs/>
                <w:sz w:val="14"/>
                <w:szCs w:val="14"/>
              </w:rPr>
              <w:t>3</w:t>
            </w:r>
          </w:p>
        </w:tc>
        <w:tc>
          <w:tcPr>
            <w:tcW w:w="524" w:type="pct"/>
            <w:shd w:val="clear" w:color="auto" w:fill="FFFFFF" w:themeFill="background1"/>
            <w:vAlign w:val="center"/>
            <w:hideMark/>
          </w:tcPr>
          <w:p w14:paraId="2B25D5F3" w14:textId="77777777" w:rsidR="00D67055" w:rsidRPr="005A1182" w:rsidRDefault="00D67055" w:rsidP="00B36511">
            <w:pPr>
              <w:jc w:val="center"/>
              <w:rPr>
                <w:rFonts w:ascii="Arial" w:hAnsi="Arial" w:cs="Arial"/>
                <w:b/>
                <w:bCs/>
                <w:sz w:val="14"/>
                <w:szCs w:val="14"/>
              </w:rPr>
            </w:pPr>
            <w:r w:rsidRPr="005A1182">
              <w:rPr>
                <w:rFonts w:ascii="Arial" w:hAnsi="Arial" w:cs="Arial"/>
                <w:b/>
                <w:bCs/>
                <w:sz w:val="14"/>
                <w:szCs w:val="14"/>
              </w:rPr>
              <w:t>4</w:t>
            </w:r>
          </w:p>
        </w:tc>
        <w:tc>
          <w:tcPr>
            <w:tcW w:w="521" w:type="pct"/>
            <w:gridSpan w:val="2"/>
            <w:shd w:val="clear" w:color="auto" w:fill="FFFFFF" w:themeFill="background1"/>
            <w:vAlign w:val="center"/>
            <w:hideMark/>
          </w:tcPr>
          <w:p w14:paraId="658DA2CB" w14:textId="77777777" w:rsidR="00D67055" w:rsidRPr="005A1182" w:rsidRDefault="00D67055" w:rsidP="00B36511">
            <w:pPr>
              <w:jc w:val="center"/>
              <w:rPr>
                <w:rFonts w:ascii="Arial" w:hAnsi="Arial" w:cs="Arial"/>
                <w:b/>
                <w:bCs/>
                <w:sz w:val="14"/>
                <w:szCs w:val="14"/>
              </w:rPr>
            </w:pPr>
            <w:r w:rsidRPr="005A1182">
              <w:rPr>
                <w:rFonts w:ascii="Arial" w:hAnsi="Arial" w:cs="Arial"/>
                <w:b/>
                <w:bCs/>
                <w:sz w:val="14"/>
                <w:szCs w:val="14"/>
              </w:rPr>
              <w:t>5</w:t>
            </w:r>
          </w:p>
        </w:tc>
        <w:tc>
          <w:tcPr>
            <w:tcW w:w="575" w:type="pct"/>
            <w:shd w:val="clear" w:color="auto" w:fill="FFFFFF" w:themeFill="background1"/>
            <w:vAlign w:val="center"/>
          </w:tcPr>
          <w:p w14:paraId="05AB2595" w14:textId="77777777" w:rsidR="00D67055" w:rsidRPr="005A1182" w:rsidRDefault="00D67055" w:rsidP="00B36511">
            <w:pPr>
              <w:jc w:val="center"/>
              <w:rPr>
                <w:rFonts w:ascii="Arial" w:hAnsi="Arial" w:cs="Arial"/>
                <w:b/>
                <w:sz w:val="14"/>
                <w:szCs w:val="14"/>
              </w:rPr>
            </w:pPr>
            <w:r w:rsidRPr="005A1182">
              <w:rPr>
                <w:rFonts w:ascii="Arial" w:hAnsi="Arial" w:cs="Arial"/>
                <w:b/>
                <w:sz w:val="14"/>
                <w:szCs w:val="14"/>
              </w:rPr>
              <w:t>6</w:t>
            </w:r>
          </w:p>
        </w:tc>
        <w:tc>
          <w:tcPr>
            <w:tcW w:w="957" w:type="pct"/>
            <w:shd w:val="clear" w:color="000000" w:fill="FFFFFF"/>
            <w:vAlign w:val="center"/>
          </w:tcPr>
          <w:p w14:paraId="146D2EE7" w14:textId="38D9B78A" w:rsidR="00D67055" w:rsidRPr="005A1182" w:rsidRDefault="00D67055" w:rsidP="00B36511">
            <w:pPr>
              <w:jc w:val="center"/>
              <w:rPr>
                <w:rFonts w:ascii="Arial" w:hAnsi="Arial" w:cs="Arial"/>
                <w:b/>
                <w:bCs/>
                <w:sz w:val="14"/>
                <w:szCs w:val="14"/>
              </w:rPr>
            </w:pPr>
            <w:r>
              <w:rPr>
                <w:rFonts w:ascii="Arial" w:hAnsi="Arial" w:cs="Arial"/>
                <w:b/>
                <w:bCs/>
                <w:sz w:val="14"/>
                <w:szCs w:val="14"/>
              </w:rPr>
              <w:t>7</w:t>
            </w:r>
          </w:p>
        </w:tc>
      </w:tr>
      <w:tr w:rsidR="00D67055" w:rsidRPr="005A1182" w14:paraId="6A7870CB" w14:textId="77777777" w:rsidTr="00D67055">
        <w:trPr>
          <w:trHeight w:val="401"/>
        </w:trPr>
        <w:tc>
          <w:tcPr>
            <w:tcW w:w="2423" w:type="pct"/>
            <w:gridSpan w:val="3"/>
            <w:shd w:val="clear" w:color="auto" w:fill="D9D9D9" w:themeFill="background1" w:themeFillShade="D9"/>
            <w:vAlign w:val="center"/>
            <w:hideMark/>
          </w:tcPr>
          <w:p w14:paraId="06A29448" w14:textId="0E2E476A" w:rsidR="00D67055" w:rsidRPr="005A1182" w:rsidRDefault="006803F0" w:rsidP="00B72BF2">
            <w:pPr>
              <w:rPr>
                <w:rFonts w:ascii="Arial" w:hAnsi="Arial" w:cs="Arial"/>
                <w:b/>
                <w:bCs/>
                <w:sz w:val="14"/>
                <w:szCs w:val="14"/>
              </w:rPr>
            </w:pPr>
            <w:r w:rsidRPr="006803F0">
              <w:rPr>
                <w:rFonts w:ascii="Arial" w:hAnsi="Arial" w:cs="Arial"/>
                <w:b/>
                <w:sz w:val="16"/>
                <w:szCs w:val="16"/>
                <w:u w:val="single"/>
              </w:rPr>
              <w:t>Выполнение работ</w:t>
            </w:r>
            <w:r w:rsidR="00E65A38">
              <w:rPr>
                <w:rFonts w:ascii="Arial" w:hAnsi="Arial" w:cs="Arial"/>
                <w:b/>
                <w:sz w:val="16"/>
                <w:szCs w:val="16"/>
                <w:u w:val="single"/>
              </w:rPr>
              <w:t xml:space="preserve"> по </w:t>
            </w:r>
            <w:r w:rsidR="003164DB">
              <w:rPr>
                <w:rFonts w:ascii="Arial" w:hAnsi="Arial" w:cs="Arial"/>
                <w:b/>
                <w:sz w:val="16"/>
                <w:szCs w:val="16"/>
                <w:u w:val="single"/>
              </w:rPr>
              <w:t xml:space="preserve">ремонту </w:t>
            </w:r>
            <w:r w:rsidR="003164DB" w:rsidRPr="003164DB">
              <w:rPr>
                <w:rFonts w:ascii="Arial" w:hAnsi="Arial" w:cs="Arial"/>
                <w:b/>
                <w:sz w:val="16"/>
                <w:szCs w:val="16"/>
                <w:u w:val="single"/>
              </w:rPr>
              <w:t>помещения № 21,22,23 1-го этажа здания, расположенного по адресу: г. Екатеринбург, ул. Умельцев, 5, литер В</w:t>
            </w:r>
          </w:p>
        </w:tc>
        <w:tc>
          <w:tcPr>
            <w:tcW w:w="527" w:type="pct"/>
            <w:gridSpan w:val="2"/>
            <w:shd w:val="clear" w:color="auto" w:fill="D9D9D9" w:themeFill="background1" w:themeFillShade="D9"/>
            <w:vAlign w:val="center"/>
          </w:tcPr>
          <w:p w14:paraId="261F47C7" w14:textId="0557CA28" w:rsidR="00D67055" w:rsidRPr="005A1182" w:rsidRDefault="00D67055" w:rsidP="00D67055">
            <w:pPr>
              <w:jc w:val="center"/>
              <w:rPr>
                <w:rFonts w:ascii="Arial" w:hAnsi="Arial" w:cs="Arial"/>
                <w:b/>
                <w:bCs/>
                <w:sz w:val="14"/>
                <w:szCs w:val="14"/>
              </w:rPr>
            </w:pPr>
            <w:r>
              <w:rPr>
                <w:rFonts w:ascii="Arial" w:hAnsi="Arial" w:cs="Arial"/>
                <w:b/>
                <w:bCs/>
                <w:sz w:val="14"/>
                <w:szCs w:val="14"/>
              </w:rPr>
              <w:t>Усл. ед.</w:t>
            </w:r>
          </w:p>
        </w:tc>
        <w:tc>
          <w:tcPr>
            <w:tcW w:w="518" w:type="pct"/>
            <w:shd w:val="clear" w:color="auto" w:fill="D9D9D9" w:themeFill="background1" w:themeFillShade="D9"/>
            <w:vAlign w:val="center"/>
          </w:tcPr>
          <w:p w14:paraId="7AC1BFAD" w14:textId="6A73C01F" w:rsidR="00D67055" w:rsidRPr="005A1182" w:rsidRDefault="00D67055" w:rsidP="00D67055">
            <w:pPr>
              <w:jc w:val="center"/>
              <w:rPr>
                <w:rFonts w:ascii="Arial" w:hAnsi="Arial" w:cs="Arial"/>
                <w:b/>
                <w:bCs/>
                <w:sz w:val="14"/>
                <w:szCs w:val="14"/>
              </w:rPr>
            </w:pPr>
            <w:r>
              <w:rPr>
                <w:rFonts w:ascii="Arial" w:hAnsi="Arial" w:cs="Arial"/>
                <w:b/>
                <w:bCs/>
                <w:sz w:val="14"/>
                <w:szCs w:val="14"/>
              </w:rPr>
              <w:t>1</w:t>
            </w:r>
          </w:p>
        </w:tc>
        <w:tc>
          <w:tcPr>
            <w:tcW w:w="575" w:type="pct"/>
            <w:shd w:val="clear" w:color="auto" w:fill="D6E3BC" w:themeFill="accent3" w:themeFillTint="66"/>
            <w:vAlign w:val="center"/>
          </w:tcPr>
          <w:p w14:paraId="75E34362" w14:textId="77777777" w:rsidR="00D67055" w:rsidRPr="005A1182" w:rsidRDefault="00D67055" w:rsidP="00B36511">
            <w:pPr>
              <w:jc w:val="center"/>
              <w:rPr>
                <w:rFonts w:ascii="Arial" w:hAnsi="Arial" w:cs="Arial"/>
                <w:b/>
                <w:bCs/>
                <w:sz w:val="14"/>
                <w:szCs w:val="14"/>
              </w:rPr>
            </w:pPr>
          </w:p>
        </w:tc>
        <w:tc>
          <w:tcPr>
            <w:tcW w:w="957" w:type="pct"/>
            <w:shd w:val="clear" w:color="auto" w:fill="D6E3BC" w:themeFill="accent3" w:themeFillTint="66"/>
            <w:vAlign w:val="center"/>
          </w:tcPr>
          <w:p w14:paraId="28EEC140" w14:textId="35DC53C2" w:rsidR="00D67055" w:rsidRPr="005A1182" w:rsidRDefault="00D67055" w:rsidP="00F913F7">
            <w:pPr>
              <w:jc w:val="center"/>
              <w:rPr>
                <w:rFonts w:ascii="Arial" w:hAnsi="Arial" w:cs="Arial"/>
                <w:b/>
                <w:bCs/>
                <w:sz w:val="14"/>
                <w:szCs w:val="14"/>
              </w:rPr>
            </w:pPr>
            <w:r>
              <w:rPr>
                <w:rFonts w:ascii="Arial" w:hAnsi="Arial" w:cs="Arial"/>
                <w:b/>
                <w:bCs/>
                <w:i/>
                <w:color w:val="0000FF"/>
                <w:sz w:val="14"/>
                <w:szCs w:val="14"/>
              </w:rPr>
              <w:t xml:space="preserve"> </w:t>
            </w:r>
          </w:p>
        </w:tc>
      </w:tr>
      <w:tr w:rsidR="00EC7FBC" w:rsidRPr="005A1182" w14:paraId="290617C8" w14:textId="77777777" w:rsidTr="00EC7FBC">
        <w:trPr>
          <w:trHeight w:val="270"/>
        </w:trPr>
        <w:tc>
          <w:tcPr>
            <w:tcW w:w="311" w:type="pct"/>
            <w:shd w:val="clear" w:color="000000" w:fill="FFFFFF"/>
            <w:vAlign w:val="center"/>
            <w:hideMark/>
          </w:tcPr>
          <w:p w14:paraId="58FA885A" w14:textId="71E47CCA" w:rsidR="00EC7FBC" w:rsidRPr="00EC7FBC" w:rsidRDefault="00D053E6" w:rsidP="00D56404">
            <w:pPr>
              <w:jc w:val="center"/>
              <w:rPr>
                <w:rFonts w:ascii="Arial" w:hAnsi="Arial" w:cs="Arial"/>
                <w:b/>
                <w:bCs/>
                <w:sz w:val="14"/>
                <w:szCs w:val="14"/>
              </w:rPr>
            </w:pPr>
            <w:r>
              <w:rPr>
                <w:rFonts w:ascii="Arial" w:hAnsi="Arial" w:cs="Arial"/>
                <w:b/>
                <w:bCs/>
                <w:sz w:val="14"/>
                <w:szCs w:val="14"/>
              </w:rPr>
              <w:t xml:space="preserve"> </w:t>
            </w:r>
          </w:p>
        </w:tc>
        <w:tc>
          <w:tcPr>
            <w:tcW w:w="4689" w:type="pct"/>
            <w:gridSpan w:val="7"/>
            <w:shd w:val="clear" w:color="auto" w:fill="auto"/>
            <w:vAlign w:val="center"/>
            <w:hideMark/>
          </w:tcPr>
          <w:p w14:paraId="1E4DD397" w14:textId="56CFCBB4" w:rsidR="00EC7FBC" w:rsidRPr="00D56404" w:rsidRDefault="00EC7FBC" w:rsidP="00191116">
            <w:pPr>
              <w:jc w:val="both"/>
              <w:rPr>
                <w:rFonts w:ascii="Arial" w:hAnsi="Arial" w:cs="Arial"/>
                <w:sz w:val="14"/>
                <w:szCs w:val="14"/>
              </w:rPr>
            </w:pPr>
            <w:r w:rsidRPr="00D56404">
              <w:rPr>
                <w:rFonts w:ascii="Arial" w:hAnsi="Arial" w:cs="Arial"/>
                <w:sz w:val="14"/>
                <w:szCs w:val="14"/>
              </w:rPr>
              <w:t xml:space="preserve">Работы выполняются в соответствии с </w:t>
            </w:r>
            <w:r w:rsidR="0081268B">
              <w:rPr>
                <w:rFonts w:ascii="Arial" w:hAnsi="Arial" w:cs="Arial"/>
                <w:sz w:val="14"/>
                <w:szCs w:val="14"/>
              </w:rPr>
              <w:t>Техническим заданием.</w:t>
            </w:r>
            <w:bookmarkStart w:id="0" w:name="_GoBack"/>
            <w:bookmarkEnd w:id="0"/>
          </w:p>
          <w:p w14:paraId="2ED1285C" w14:textId="25583332" w:rsidR="00EC7FBC" w:rsidRPr="005A1182" w:rsidRDefault="0081268B" w:rsidP="00191116">
            <w:pPr>
              <w:jc w:val="both"/>
              <w:rPr>
                <w:rFonts w:ascii="Arial" w:hAnsi="Arial" w:cs="Arial"/>
                <w:sz w:val="14"/>
                <w:szCs w:val="14"/>
              </w:rPr>
            </w:pPr>
            <w:r>
              <w:rPr>
                <w:rFonts w:ascii="Arial" w:hAnsi="Arial" w:cs="Arial"/>
                <w:sz w:val="14"/>
                <w:szCs w:val="14"/>
              </w:rPr>
              <w:t xml:space="preserve"> </w:t>
            </w:r>
          </w:p>
        </w:tc>
      </w:tr>
    </w:tbl>
    <w:p w14:paraId="69CB1CA2" w14:textId="77777777" w:rsidR="00395AF7" w:rsidRPr="000A6355" w:rsidRDefault="00395AF7" w:rsidP="000A6355">
      <w:pPr>
        <w:ind w:firstLine="709"/>
        <w:jc w:val="both"/>
        <w:rPr>
          <w:rFonts w:ascii="Arial" w:hAnsi="Arial" w:cs="Arial"/>
          <w:color w:val="FF0000"/>
          <w:sz w:val="11"/>
          <w:szCs w:val="11"/>
        </w:rPr>
      </w:pPr>
    </w:p>
    <w:tbl>
      <w:tblPr>
        <w:tblW w:w="10482"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2973"/>
        <w:gridCol w:w="7509"/>
      </w:tblGrid>
      <w:tr w:rsidR="00574E82" w:rsidRPr="000A6355" w14:paraId="67CFF730" w14:textId="77777777" w:rsidTr="00884388">
        <w:trPr>
          <w:jc w:val="center"/>
        </w:trPr>
        <w:tc>
          <w:tcPr>
            <w:tcW w:w="10482" w:type="dxa"/>
            <w:gridSpan w:val="2"/>
            <w:tcBorders>
              <w:bottom w:val="nil"/>
            </w:tcBorders>
          </w:tcPr>
          <w:p w14:paraId="30166FE8" w14:textId="4EDDB80A" w:rsidR="00574E82" w:rsidRPr="000A6355" w:rsidRDefault="00574E82" w:rsidP="0088155E">
            <w:pPr>
              <w:jc w:val="center"/>
              <w:rPr>
                <w:rFonts w:ascii="Arial" w:hAnsi="Arial" w:cs="Arial"/>
                <w:color w:val="000000"/>
                <w:sz w:val="16"/>
                <w:szCs w:val="16"/>
              </w:rPr>
            </w:pPr>
            <w:r w:rsidRPr="000A6355">
              <w:rPr>
                <w:rFonts w:ascii="Arial" w:hAnsi="Arial" w:cs="Arial"/>
                <w:b/>
                <w:color w:val="000000"/>
                <w:sz w:val="16"/>
                <w:szCs w:val="16"/>
              </w:rPr>
              <w:t>Цена договора составляет:</w:t>
            </w:r>
            <w:r w:rsidR="0088155E" w:rsidRPr="002244B5">
              <w:rPr>
                <w:rFonts w:ascii="Arial" w:hAnsi="Arial" w:cs="Arial"/>
                <w:b/>
                <w:bCs/>
                <w:i/>
                <w:color w:val="0000FF"/>
                <w:sz w:val="14"/>
                <w:szCs w:val="14"/>
                <w:highlight w:val="yellow"/>
              </w:rPr>
              <w:t xml:space="preserve"> (должна быть равной с графой </w:t>
            </w:r>
            <w:r w:rsidR="00D67055">
              <w:rPr>
                <w:rFonts w:ascii="Arial" w:hAnsi="Arial" w:cs="Arial"/>
                <w:b/>
                <w:bCs/>
                <w:i/>
                <w:color w:val="0000FF"/>
                <w:sz w:val="14"/>
                <w:szCs w:val="14"/>
                <w:highlight w:val="yellow"/>
              </w:rPr>
              <w:t>7</w:t>
            </w:r>
            <w:r w:rsidR="00536CF7">
              <w:rPr>
                <w:rFonts w:ascii="Arial" w:hAnsi="Arial" w:cs="Arial"/>
                <w:b/>
                <w:bCs/>
                <w:i/>
                <w:color w:val="0000FF"/>
                <w:sz w:val="14"/>
                <w:szCs w:val="14"/>
                <w:highlight w:val="yellow"/>
              </w:rPr>
              <w:t>: сумма итого по всем разделам</w:t>
            </w:r>
            <w:r w:rsidR="00204A4E">
              <w:rPr>
                <w:rFonts w:ascii="Arial" w:hAnsi="Arial" w:cs="Arial"/>
                <w:b/>
                <w:bCs/>
                <w:i/>
                <w:color w:val="0000FF"/>
                <w:sz w:val="14"/>
                <w:szCs w:val="14"/>
                <w:highlight w:val="yellow"/>
              </w:rPr>
              <w:t xml:space="preserve"> и подразделам</w:t>
            </w:r>
            <w:r w:rsidR="0088155E" w:rsidRPr="002244B5">
              <w:rPr>
                <w:rFonts w:ascii="Arial" w:hAnsi="Arial" w:cs="Arial"/>
                <w:b/>
                <w:bCs/>
                <w:i/>
                <w:color w:val="0000FF"/>
                <w:sz w:val="14"/>
                <w:szCs w:val="14"/>
                <w:highlight w:val="yellow"/>
              </w:rPr>
              <w:t>)</w:t>
            </w:r>
          </w:p>
        </w:tc>
      </w:tr>
      <w:tr w:rsidR="00574E82" w:rsidRPr="000A6355" w14:paraId="0D4F89A2" w14:textId="77777777" w:rsidTr="00620DD1">
        <w:trPr>
          <w:trHeight w:val="251"/>
          <w:jc w:val="center"/>
        </w:trPr>
        <w:tc>
          <w:tcPr>
            <w:tcW w:w="2973" w:type="dxa"/>
            <w:tcBorders>
              <w:top w:val="nil"/>
            </w:tcBorders>
            <w:vAlign w:val="center"/>
          </w:tcPr>
          <w:p w14:paraId="304AD976" w14:textId="77777777" w:rsidR="00574E82" w:rsidRPr="000A6355" w:rsidRDefault="00574E82" w:rsidP="000A6355">
            <w:pPr>
              <w:rPr>
                <w:rFonts w:ascii="Arial" w:hAnsi="Arial" w:cs="Arial"/>
                <w:color w:val="000000"/>
                <w:sz w:val="16"/>
                <w:szCs w:val="16"/>
              </w:rPr>
            </w:pPr>
            <w:r w:rsidRPr="000A6355">
              <w:rPr>
                <w:rFonts w:ascii="Arial" w:hAnsi="Arial" w:cs="Arial"/>
                <w:color w:val="000000"/>
                <w:sz w:val="16"/>
                <w:szCs w:val="16"/>
              </w:rPr>
              <w:t>указать цену цифрами</w:t>
            </w:r>
          </w:p>
        </w:tc>
        <w:tc>
          <w:tcPr>
            <w:tcW w:w="7509" w:type="dxa"/>
            <w:tcBorders>
              <w:top w:val="nil"/>
            </w:tcBorders>
            <w:vAlign w:val="center"/>
          </w:tcPr>
          <w:p w14:paraId="4285425C" w14:textId="77777777" w:rsidR="00574E82" w:rsidRPr="000A6355" w:rsidRDefault="00574E82" w:rsidP="000A6355">
            <w:pPr>
              <w:rPr>
                <w:rFonts w:ascii="Arial" w:hAnsi="Arial" w:cs="Arial"/>
                <w:color w:val="000000"/>
                <w:sz w:val="16"/>
                <w:szCs w:val="16"/>
              </w:rPr>
            </w:pPr>
          </w:p>
        </w:tc>
      </w:tr>
      <w:tr w:rsidR="00574E82" w:rsidRPr="000A6355" w14:paraId="2DB690C9" w14:textId="77777777" w:rsidTr="00C15395">
        <w:trPr>
          <w:trHeight w:val="305"/>
          <w:jc w:val="center"/>
        </w:trPr>
        <w:tc>
          <w:tcPr>
            <w:tcW w:w="2973" w:type="dxa"/>
            <w:vAlign w:val="center"/>
          </w:tcPr>
          <w:p w14:paraId="3F5FC6E5" w14:textId="77777777" w:rsidR="00574E82" w:rsidRPr="000A6355" w:rsidRDefault="00574E82" w:rsidP="000A6355">
            <w:pPr>
              <w:rPr>
                <w:rFonts w:ascii="Arial" w:hAnsi="Arial" w:cs="Arial"/>
                <w:i/>
                <w:color w:val="000000"/>
                <w:sz w:val="16"/>
                <w:szCs w:val="16"/>
              </w:rPr>
            </w:pPr>
            <w:r w:rsidRPr="000A6355">
              <w:rPr>
                <w:rFonts w:ascii="Arial" w:hAnsi="Arial" w:cs="Arial"/>
                <w:i/>
                <w:color w:val="000000"/>
                <w:sz w:val="16"/>
                <w:szCs w:val="16"/>
              </w:rPr>
              <w:t>указать цену прописью</w:t>
            </w:r>
          </w:p>
        </w:tc>
        <w:tc>
          <w:tcPr>
            <w:tcW w:w="7509" w:type="dxa"/>
            <w:vAlign w:val="center"/>
          </w:tcPr>
          <w:p w14:paraId="585E1E20" w14:textId="77777777" w:rsidR="00574E82" w:rsidRPr="000A6355" w:rsidRDefault="00574E82" w:rsidP="000A6355">
            <w:pPr>
              <w:rPr>
                <w:rFonts w:ascii="Arial" w:hAnsi="Arial" w:cs="Arial"/>
                <w:color w:val="000000"/>
                <w:sz w:val="16"/>
                <w:szCs w:val="16"/>
              </w:rPr>
            </w:pPr>
          </w:p>
        </w:tc>
      </w:tr>
      <w:tr w:rsidR="003C73F6" w:rsidRPr="000A6355" w14:paraId="48F22B52" w14:textId="77777777" w:rsidTr="00C15395">
        <w:trPr>
          <w:trHeight w:val="305"/>
          <w:jc w:val="center"/>
        </w:trPr>
        <w:tc>
          <w:tcPr>
            <w:tcW w:w="2973" w:type="dxa"/>
            <w:vAlign w:val="center"/>
          </w:tcPr>
          <w:p w14:paraId="4FDD3CB8" w14:textId="77777777" w:rsidR="003C73F6" w:rsidRPr="000A6355" w:rsidRDefault="003C73F6" w:rsidP="000A6355">
            <w:pPr>
              <w:rPr>
                <w:rFonts w:ascii="Arial" w:hAnsi="Arial" w:cs="Arial"/>
                <w:i/>
                <w:color w:val="000000"/>
                <w:sz w:val="16"/>
                <w:szCs w:val="16"/>
              </w:rPr>
            </w:pPr>
            <w:r w:rsidRPr="000A6355">
              <w:rPr>
                <w:rFonts w:ascii="Arial" w:hAnsi="Arial" w:cs="Arial"/>
                <w:color w:val="000000"/>
                <w:sz w:val="16"/>
                <w:szCs w:val="16"/>
              </w:rPr>
              <w:t xml:space="preserve">в т.ч. НДС </w:t>
            </w:r>
            <w:r w:rsidRPr="000A6355">
              <w:rPr>
                <w:rFonts w:ascii="Arial" w:hAnsi="Arial" w:cs="Arial"/>
                <w:i/>
                <w:color w:val="000000"/>
                <w:sz w:val="16"/>
                <w:szCs w:val="16"/>
              </w:rPr>
              <w:t>(если облагается НДС)</w:t>
            </w:r>
          </w:p>
        </w:tc>
        <w:tc>
          <w:tcPr>
            <w:tcW w:w="7509" w:type="dxa"/>
            <w:vAlign w:val="center"/>
          </w:tcPr>
          <w:p w14:paraId="756F468B" w14:textId="77777777" w:rsidR="003C73F6" w:rsidRPr="000A6355" w:rsidRDefault="003C73F6" w:rsidP="000A6355">
            <w:pPr>
              <w:rPr>
                <w:rFonts w:ascii="Arial" w:hAnsi="Arial" w:cs="Arial"/>
                <w:color w:val="000000"/>
                <w:sz w:val="16"/>
                <w:szCs w:val="16"/>
              </w:rPr>
            </w:pPr>
          </w:p>
        </w:tc>
      </w:tr>
    </w:tbl>
    <w:p w14:paraId="0D74C721" w14:textId="77777777" w:rsidR="005A592C" w:rsidRDefault="005A592C" w:rsidP="000A6355">
      <w:pPr>
        <w:ind w:firstLine="708"/>
        <w:jc w:val="both"/>
        <w:rPr>
          <w:rFonts w:ascii="Arial" w:hAnsi="Arial" w:cs="Arial"/>
          <w:color w:val="000000"/>
          <w:sz w:val="16"/>
          <w:szCs w:val="16"/>
        </w:rPr>
      </w:pPr>
    </w:p>
    <w:p w14:paraId="5407E466" w14:textId="77777777" w:rsidR="00173191" w:rsidRPr="00F43ED3" w:rsidRDefault="00CE60E2" w:rsidP="00FD5794">
      <w:pPr>
        <w:pStyle w:val="ConsNonformat"/>
        <w:tabs>
          <w:tab w:val="left" w:pos="1134"/>
        </w:tabs>
        <w:ind w:firstLine="708"/>
        <w:jc w:val="both"/>
        <w:rPr>
          <w:rFonts w:ascii="Arial" w:hAnsi="Arial" w:cs="Arial"/>
          <w:color w:val="000000"/>
          <w:sz w:val="16"/>
          <w:szCs w:val="16"/>
        </w:rPr>
      </w:pPr>
      <w:r w:rsidRPr="00A5193F">
        <w:rPr>
          <w:rFonts w:ascii="Arial" w:hAnsi="Arial" w:cs="Arial"/>
          <w:color w:val="000000"/>
          <w:spacing w:val="-1"/>
          <w:sz w:val="16"/>
          <w:szCs w:val="16"/>
        </w:rPr>
        <w:t xml:space="preserve">Заявленная нами </w:t>
      </w:r>
      <w:r w:rsidR="00914B3E">
        <w:rPr>
          <w:rFonts w:ascii="Arial" w:hAnsi="Arial" w:cs="Arial"/>
          <w:color w:val="000000"/>
          <w:spacing w:val="-1"/>
          <w:sz w:val="16"/>
          <w:szCs w:val="16"/>
        </w:rPr>
        <w:t>ц</w:t>
      </w:r>
      <w:r w:rsidR="00914B3E" w:rsidRPr="00914B3E">
        <w:rPr>
          <w:rFonts w:ascii="Arial" w:hAnsi="Arial" w:cs="Arial"/>
          <w:color w:val="000000"/>
          <w:spacing w:val="-1"/>
          <w:sz w:val="16"/>
          <w:szCs w:val="16"/>
        </w:rPr>
        <w:t xml:space="preserve">ена Договора </w:t>
      </w:r>
      <w:r w:rsidR="00A43C23" w:rsidRPr="00A43C23">
        <w:rPr>
          <w:rFonts w:ascii="Arial" w:hAnsi="Arial" w:cs="Arial"/>
          <w:color w:val="000000"/>
          <w:spacing w:val="-1"/>
          <w:sz w:val="16"/>
          <w:szCs w:val="16"/>
        </w:rPr>
        <w:t>включает все расходы связанные с исполнением П</w:t>
      </w:r>
      <w:r w:rsidR="0088155E" w:rsidRPr="00A43C23">
        <w:rPr>
          <w:rFonts w:ascii="Arial" w:hAnsi="Arial" w:cs="Arial"/>
          <w:color w:val="000000"/>
          <w:spacing w:val="-1"/>
          <w:sz w:val="16"/>
          <w:szCs w:val="16"/>
        </w:rPr>
        <w:t>одрядчиком</w:t>
      </w:r>
      <w:r w:rsidR="00A43C23" w:rsidRPr="00A43C23">
        <w:rPr>
          <w:rFonts w:ascii="Arial" w:hAnsi="Arial" w:cs="Arial"/>
          <w:color w:val="000000"/>
          <w:spacing w:val="-1"/>
          <w:sz w:val="16"/>
          <w:szCs w:val="16"/>
        </w:rPr>
        <w:t xml:space="preserve"> обязательств по договору,  в том числе стоимость всех материалов, конструкций и оборудования, транспортные расходы, стоимость необходимых погрузочно-разгрузочных работ, доставки на объект, производство работ в соответствии с ведомостью объемов работ и локальным сметным расчетом, уборки и вывоза строительного мусора, а также все расходы на страхование, уплату налогов, пошлины, сборы и другие обязательные платежи, которые П</w:t>
      </w:r>
      <w:r w:rsidR="0088155E" w:rsidRPr="00A43C23">
        <w:rPr>
          <w:rFonts w:ascii="Arial" w:hAnsi="Arial" w:cs="Arial"/>
          <w:color w:val="000000"/>
          <w:spacing w:val="-1"/>
          <w:sz w:val="16"/>
          <w:szCs w:val="16"/>
        </w:rPr>
        <w:t>одрядчик</w:t>
      </w:r>
      <w:r w:rsidR="00A43C23" w:rsidRPr="00A43C23">
        <w:rPr>
          <w:rFonts w:ascii="Arial" w:hAnsi="Arial" w:cs="Arial"/>
          <w:color w:val="000000"/>
          <w:spacing w:val="-1"/>
          <w:sz w:val="16"/>
          <w:szCs w:val="16"/>
        </w:rPr>
        <w:t xml:space="preserve"> должен выплатить в связи с выполнением обязательств по Д</w:t>
      </w:r>
      <w:r w:rsidR="0088155E" w:rsidRPr="00A43C23">
        <w:rPr>
          <w:rFonts w:ascii="Arial" w:hAnsi="Arial" w:cs="Arial"/>
          <w:color w:val="000000"/>
          <w:spacing w:val="-1"/>
          <w:sz w:val="16"/>
          <w:szCs w:val="16"/>
        </w:rPr>
        <w:t>оговору</w:t>
      </w:r>
      <w:r w:rsidR="00A43C23" w:rsidRPr="00A43C23">
        <w:rPr>
          <w:rFonts w:ascii="Arial" w:hAnsi="Arial" w:cs="Arial"/>
          <w:color w:val="000000"/>
          <w:spacing w:val="-1"/>
          <w:sz w:val="16"/>
          <w:szCs w:val="16"/>
        </w:rPr>
        <w:t xml:space="preserve"> в соответствии с законодательством Российской Федерации. </w:t>
      </w:r>
    </w:p>
    <w:p w14:paraId="4DD20BB9" w14:textId="77777777" w:rsidR="00574E82" w:rsidRPr="000A6355" w:rsidRDefault="00574E82" w:rsidP="00FD5794">
      <w:pPr>
        <w:ind w:firstLine="708"/>
        <w:jc w:val="both"/>
        <w:rPr>
          <w:rFonts w:ascii="Arial" w:hAnsi="Arial" w:cs="Arial"/>
          <w:sz w:val="16"/>
          <w:szCs w:val="16"/>
        </w:rPr>
      </w:pPr>
      <w:r w:rsidRPr="000A6355">
        <w:rPr>
          <w:rFonts w:ascii="Arial" w:hAnsi="Arial" w:cs="Arial"/>
          <w:sz w:val="16"/>
          <w:szCs w:val="16"/>
        </w:rPr>
        <w:t>Цена договора является твердой, определяется на весь срок исполнения договора.</w:t>
      </w:r>
    </w:p>
    <w:p w14:paraId="0E189CEA" w14:textId="77777777" w:rsidR="00574E82" w:rsidRPr="000A6355" w:rsidRDefault="00574E82" w:rsidP="00FD5794">
      <w:pPr>
        <w:ind w:firstLine="708"/>
        <w:jc w:val="both"/>
        <w:rPr>
          <w:rFonts w:ascii="Arial" w:hAnsi="Arial" w:cs="Arial"/>
          <w:color w:val="000000"/>
          <w:sz w:val="16"/>
          <w:szCs w:val="16"/>
        </w:rPr>
      </w:pPr>
      <w:r w:rsidRPr="000A6355">
        <w:rPr>
          <w:rFonts w:ascii="Arial" w:hAnsi="Arial" w:cs="Arial"/>
          <w:color w:val="000000"/>
          <w:sz w:val="16"/>
          <w:szCs w:val="16"/>
        </w:rPr>
        <w:t xml:space="preserve">Мы гарантируем качество и безопасность </w:t>
      </w:r>
      <w:r w:rsidR="00FD5794">
        <w:rPr>
          <w:rFonts w:ascii="Arial" w:hAnsi="Arial" w:cs="Arial"/>
          <w:color w:val="000000"/>
          <w:sz w:val="16"/>
          <w:szCs w:val="16"/>
        </w:rPr>
        <w:t>выполняемых работ</w:t>
      </w:r>
      <w:r w:rsidRPr="000A6355">
        <w:rPr>
          <w:rFonts w:ascii="Arial" w:hAnsi="Arial" w:cs="Arial"/>
          <w:color w:val="000000"/>
          <w:sz w:val="16"/>
          <w:szCs w:val="16"/>
        </w:rPr>
        <w:t xml:space="preserve"> в соответствии с условиями </w:t>
      </w:r>
      <w:r w:rsidR="00D257C3">
        <w:rPr>
          <w:rFonts w:ascii="Arial" w:hAnsi="Arial" w:cs="Arial"/>
          <w:color w:val="000000"/>
          <w:sz w:val="16"/>
          <w:szCs w:val="16"/>
        </w:rPr>
        <w:t>их</w:t>
      </w:r>
      <w:r w:rsidRPr="000A6355">
        <w:rPr>
          <w:rFonts w:ascii="Arial" w:hAnsi="Arial" w:cs="Arial"/>
          <w:color w:val="000000"/>
          <w:sz w:val="16"/>
          <w:szCs w:val="16"/>
        </w:rPr>
        <w:t xml:space="preserve"> назначения.</w:t>
      </w:r>
    </w:p>
    <w:p w14:paraId="61487547" w14:textId="77777777" w:rsidR="00574E82" w:rsidRPr="000A6355" w:rsidRDefault="00574E82" w:rsidP="00FD5794">
      <w:pPr>
        <w:pStyle w:val="a3"/>
        <w:widowControl w:val="0"/>
        <w:spacing w:after="0"/>
        <w:ind w:firstLine="708"/>
        <w:rPr>
          <w:rFonts w:ascii="Arial" w:hAnsi="Arial" w:cs="Arial"/>
          <w:color w:val="000000"/>
          <w:sz w:val="16"/>
          <w:szCs w:val="16"/>
        </w:rPr>
      </w:pPr>
      <w:r w:rsidRPr="000A6355">
        <w:rPr>
          <w:rFonts w:ascii="Arial" w:hAnsi="Arial" w:cs="Arial"/>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10079"/>
      </w:tblGrid>
      <w:tr w:rsidR="00574E82" w:rsidRPr="000A6355" w14:paraId="1CDEE33D" w14:textId="77777777" w:rsidTr="00D333D8">
        <w:trPr>
          <w:trHeight w:val="300"/>
          <w:jc w:val="center"/>
        </w:trPr>
        <w:tc>
          <w:tcPr>
            <w:tcW w:w="10079" w:type="dxa"/>
            <w:vAlign w:val="center"/>
          </w:tcPr>
          <w:p w14:paraId="33C80E71" w14:textId="77777777" w:rsidR="00574E82" w:rsidRPr="000A6355" w:rsidRDefault="00574E82" w:rsidP="000A6355">
            <w:pPr>
              <w:pStyle w:val="a3"/>
              <w:widowControl w:val="0"/>
              <w:spacing w:after="0"/>
              <w:jc w:val="center"/>
              <w:rPr>
                <w:rFonts w:ascii="Arial" w:hAnsi="Arial" w:cs="Arial"/>
                <w:color w:val="000000"/>
                <w:sz w:val="14"/>
                <w:szCs w:val="14"/>
              </w:rPr>
            </w:pPr>
          </w:p>
        </w:tc>
      </w:tr>
      <w:tr w:rsidR="00574E82" w:rsidRPr="000A6355" w14:paraId="476FDF8C" w14:textId="77777777" w:rsidTr="00601501">
        <w:trPr>
          <w:trHeight w:val="49"/>
          <w:jc w:val="center"/>
        </w:trPr>
        <w:tc>
          <w:tcPr>
            <w:tcW w:w="10079" w:type="dxa"/>
            <w:vAlign w:val="center"/>
          </w:tcPr>
          <w:p w14:paraId="2DC05B00" w14:textId="77777777" w:rsidR="00574E82" w:rsidRPr="000A6355" w:rsidRDefault="00574E82" w:rsidP="000A6355">
            <w:pPr>
              <w:pStyle w:val="a3"/>
              <w:widowControl w:val="0"/>
              <w:spacing w:after="0"/>
              <w:jc w:val="center"/>
              <w:rPr>
                <w:rFonts w:ascii="Arial" w:hAnsi="Arial" w:cs="Arial"/>
                <w:b/>
                <w:i/>
                <w:color w:val="FF0000"/>
                <w:sz w:val="14"/>
                <w:szCs w:val="14"/>
              </w:rPr>
            </w:pPr>
            <w:r w:rsidRPr="000A6355">
              <w:rPr>
                <w:rFonts w:ascii="Arial" w:hAnsi="Arial" w:cs="Arial"/>
                <w:i/>
                <w:color w:val="FF0000"/>
                <w:sz w:val="14"/>
                <w:szCs w:val="14"/>
              </w:rPr>
              <w:t>(наименование Участника закупки)</w:t>
            </w:r>
          </w:p>
        </w:tc>
      </w:tr>
    </w:tbl>
    <w:p w14:paraId="0CE6CE3E" w14:textId="40D1D08B" w:rsidR="004C1409" w:rsidRDefault="00574E82" w:rsidP="00DA517E">
      <w:pPr>
        <w:pStyle w:val="a3"/>
        <w:spacing w:after="0"/>
        <w:jc w:val="both"/>
        <w:rPr>
          <w:rFonts w:ascii="Arial" w:hAnsi="Arial" w:cs="Arial"/>
          <w:b/>
          <w:color w:val="000000"/>
          <w:sz w:val="16"/>
          <w:szCs w:val="16"/>
        </w:rPr>
      </w:pPr>
      <w:r w:rsidRPr="000A6355">
        <w:rPr>
          <w:rFonts w:ascii="Arial" w:hAnsi="Arial" w:cs="Arial"/>
          <w:color w:val="000000"/>
          <w:sz w:val="16"/>
          <w:szCs w:val="16"/>
        </w:rPr>
        <w:t>заносятся в Реестр недобросовестных поставщиков.</w:t>
      </w:r>
    </w:p>
    <w:p w14:paraId="1664EE0B" w14:textId="32C7D2CE" w:rsidR="00615612" w:rsidRDefault="00EF56DB" w:rsidP="00370DE9">
      <w:pPr>
        <w:rPr>
          <w:rFonts w:ascii="Arial" w:hAnsi="Arial" w:cs="Arial"/>
          <w:b/>
          <w:color w:val="000000"/>
          <w:sz w:val="16"/>
          <w:szCs w:val="16"/>
        </w:rPr>
      </w:pPr>
      <w:r>
        <w:rPr>
          <w:rFonts w:ascii="Arial" w:hAnsi="Arial" w:cs="Arial"/>
          <w:b/>
          <w:color w:val="000000"/>
          <w:sz w:val="16"/>
          <w:szCs w:val="16"/>
        </w:rPr>
        <w:br w:type="page"/>
      </w:r>
      <w:r w:rsidR="00615612" w:rsidRPr="00DF2447">
        <w:rPr>
          <w:rFonts w:ascii="Arial" w:hAnsi="Arial" w:cs="Arial"/>
          <w:b/>
          <w:color w:val="000000"/>
          <w:sz w:val="16"/>
          <w:szCs w:val="16"/>
        </w:rPr>
        <w:lastRenderedPageBreak/>
        <w:t>Декларация о соответствии участника закупки единым требованиям, установлен</w:t>
      </w:r>
      <w:r w:rsidR="0011577C">
        <w:rPr>
          <w:rFonts w:ascii="Arial" w:hAnsi="Arial" w:cs="Arial"/>
          <w:b/>
          <w:color w:val="000000"/>
          <w:sz w:val="16"/>
          <w:szCs w:val="16"/>
        </w:rPr>
        <w:t>ным подпунктами 2 - 12</w:t>
      </w:r>
      <w:r w:rsidR="00615612">
        <w:rPr>
          <w:rFonts w:ascii="Arial" w:hAnsi="Arial" w:cs="Arial"/>
          <w:b/>
          <w:color w:val="000000"/>
          <w:sz w:val="16"/>
          <w:szCs w:val="16"/>
        </w:rPr>
        <w:t xml:space="preserve"> пункта 73 и </w:t>
      </w:r>
      <w:r w:rsidR="00615612" w:rsidRPr="00DF2447">
        <w:rPr>
          <w:rFonts w:ascii="Arial" w:hAnsi="Arial" w:cs="Arial"/>
          <w:b/>
          <w:color w:val="000000"/>
          <w:sz w:val="16"/>
          <w:szCs w:val="16"/>
        </w:rPr>
        <w:t xml:space="preserve">о соответствии участника закупки </w:t>
      </w:r>
      <w:r w:rsidR="00615612">
        <w:rPr>
          <w:rFonts w:ascii="Arial" w:hAnsi="Arial" w:cs="Arial"/>
          <w:b/>
          <w:color w:val="000000"/>
          <w:sz w:val="16"/>
          <w:szCs w:val="16"/>
        </w:rPr>
        <w:t xml:space="preserve">дополнительным </w:t>
      </w:r>
      <w:r w:rsidR="00615612" w:rsidRPr="00DF2447">
        <w:rPr>
          <w:rFonts w:ascii="Arial" w:hAnsi="Arial" w:cs="Arial"/>
          <w:b/>
          <w:color w:val="000000"/>
          <w:sz w:val="16"/>
          <w:szCs w:val="16"/>
        </w:rPr>
        <w:t>требованиям</w:t>
      </w:r>
      <w:r w:rsidR="00615612">
        <w:rPr>
          <w:rFonts w:ascii="Arial" w:hAnsi="Arial" w:cs="Arial"/>
          <w:b/>
          <w:color w:val="000000"/>
          <w:sz w:val="16"/>
          <w:szCs w:val="16"/>
        </w:rPr>
        <w:t xml:space="preserve">, установленным </w:t>
      </w:r>
      <w:r w:rsidR="00615612" w:rsidRPr="00DF2447">
        <w:rPr>
          <w:rFonts w:ascii="Arial" w:hAnsi="Arial" w:cs="Arial"/>
          <w:b/>
          <w:color w:val="000000"/>
          <w:sz w:val="16"/>
          <w:szCs w:val="16"/>
        </w:rPr>
        <w:t xml:space="preserve">подпунктами </w:t>
      </w:r>
      <w:r w:rsidR="00615612">
        <w:rPr>
          <w:rFonts w:ascii="Arial" w:hAnsi="Arial" w:cs="Arial"/>
          <w:b/>
          <w:color w:val="000000"/>
          <w:sz w:val="16"/>
          <w:szCs w:val="16"/>
        </w:rPr>
        <w:t xml:space="preserve">1, 2 </w:t>
      </w:r>
      <w:r w:rsidR="0011577C">
        <w:rPr>
          <w:rFonts w:ascii="Arial" w:hAnsi="Arial" w:cs="Arial"/>
          <w:b/>
          <w:color w:val="000000"/>
          <w:sz w:val="16"/>
          <w:szCs w:val="16"/>
        </w:rPr>
        <w:t>пункта 62</w:t>
      </w:r>
      <w:r w:rsidR="00615612" w:rsidRPr="00DF2447">
        <w:rPr>
          <w:rFonts w:ascii="Arial" w:hAnsi="Arial" w:cs="Arial"/>
          <w:b/>
          <w:color w:val="000000"/>
          <w:sz w:val="16"/>
          <w:szCs w:val="16"/>
        </w:rPr>
        <w:t xml:space="preserve"> положения</w:t>
      </w:r>
      <w:r w:rsidR="00615612">
        <w:rPr>
          <w:rFonts w:ascii="Arial" w:hAnsi="Arial" w:cs="Arial"/>
          <w:b/>
          <w:color w:val="000000"/>
          <w:sz w:val="16"/>
          <w:szCs w:val="16"/>
        </w:rPr>
        <w:t xml:space="preserve"> о закупках </w:t>
      </w:r>
      <w:r w:rsidR="00615612" w:rsidRPr="005F0CED">
        <w:rPr>
          <w:rFonts w:ascii="Arial" w:hAnsi="Arial" w:cs="Arial"/>
          <w:b/>
          <w:color w:val="000000"/>
          <w:sz w:val="16"/>
          <w:szCs w:val="16"/>
        </w:rPr>
        <w:t>товаров, работ, услуг ГА</w:t>
      </w:r>
      <w:r w:rsidR="00615612">
        <w:rPr>
          <w:rFonts w:ascii="Arial" w:hAnsi="Arial" w:cs="Arial"/>
          <w:b/>
          <w:color w:val="000000"/>
          <w:sz w:val="16"/>
          <w:szCs w:val="16"/>
        </w:rPr>
        <w:t>ПОУ</w:t>
      </w:r>
      <w:r w:rsidR="00615612" w:rsidRPr="005F0CED">
        <w:rPr>
          <w:rFonts w:ascii="Arial" w:hAnsi="Arial" w:cs="Arial"/>
          <w:b/>
          <w:color w:val="000000"/>
          <w:sz w:val="16"/>
          <w:szCs w:val="16"/>
        </w:rPr>
        <w:t xml:space="preserve"> СО «</w:t>
      </w:r>
      <w:r w:rsidR="00615612">
        <w:rPr>
          <w:rFonts w:ascii="Arial" w:hAnsi="Arial" w:cs="Arial"/>
          <w:b/>
          <w:color w:val="000000"/>
          <w:sz w:val="16"/>
          <w:szCs w:val="16"/>
        </w:rPr>
        <w:t>УКТП</w:t>
      </w:r>
      <w:r w:rsidR="00615612" w:rsidRPr="005F0CED">
        <w:rPr>
          <w:rFonts w:ascii="Arial" w:hAnsi="Arial" w:cs="Arial"/>
          <w:b/>
          <w:color w:val="000000"/>
          <w:sz w:val="16"/>
          <w:szCs w:val="16"/>
        </w:rPr>
        <w:t>»</w:t>
      </w:r>
    </w:p>
    <w:p w14:paraId="390CEBCC" w14:textId="77777777" w:rsidR="00615612" w:rsidRPr="00DF2447" w:rsidRDefault="00615612" w:rsidP="00615612">
      <w:pPr>
        <w:ind w:firstLine="708"/>
        <w:jc w:val="center"/>
        <w:rPr>
          <w:rFonts w:ascii="Arial" w:hAnsi="Arial" w:cs="Arial"/>
          <w:b/>
          <w:color w:val="000000"/>
          <w:sz w:val="16"/>
          <w:szCs w:val="16"/>
        </w:rPr>
      </w:pPr>
    </w:p>
    <w:p w14:paraId="3FBEB5BE" w14:textId="77777777" w:rsidR="00615612" w:rsidRPr="000A6355" w:rsidRDefault="00615612" w:rsidP="00615612">
      <w:pPr>
        <w:ind w:firstLine="709"/>
        <w:jc w:val="both"/>
        <w:rPr>
          <w:rFonts w:ascii="Arial" w:hAnsi="Arial" w:cs="Arial"/>
          <w:color w:val="000000"/>
          <w:sz w:val="16"/>
          <w:szCs w:val="16"/>
        </w:rPr>
      </w:pPr>
      <w:r w:rsidRPr="000A6355">
        <w:rPr>
          <w:rFonts w:ascii="Arial" w:hAnsi="Arial" w:cs="Arial"/>
          <w:color w:val="000000"/>
          <w:sz w:val="16"/>
          <w:szCs w:val="16"/>
        </w:rPr>
        <w:t xml:space="preserve">Настоящей заявкой декларируем о соответствии участника закупки </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10079"/>
      </w:tblGrid>
      <w:tr w:rsidR="00615612" w:rsidRPr="000A6355" w14:paraId="00ED3D9D" w14:textId="77777777" w:rsidTr="00ED2CCC">
        <w:trPr>
          <w:trHeight w:val="300"/>
          <w:jc w:val="center"/>
        </w:trPr>
        <w:tc>
          <w:tcPr>
            <w:tcW w:w="10079" w:type="dxa"/>
            <w:vAlign w:val="center"/>
          </w:tcPr>
          <w:p w14:paraId="124F228D" w14:textId="77777777" w:rsidR="00615612" w:rsidRPr="000A6355" w:rsidRDefault="00615612" w:rsidP="00ED2CCC">
            <w:pPr>
              <w:pStyle w:val="a3"/>
              <w:widowControl w:val="0"/>
              <w:spacing w:after="0"/>
              <w:jc w:val="center"/>
              <w:rPr>
                <w:rFonts w:ascii="Arial" w:hAnsi="Arial" w:cs="Arial"/>
                <w:color w:val="000000"/>
                <w:sz w:val="14"/>
                <w:szCs w:val="14"/>
              </w:rPr>
            </w:pPr>
          </w:p>
        </w:tc>
      </w:tr>
      <w:tr w:rsidR="00615612" w:rsidRPr="000A6355" w14:paraId="3AD1AEA9" w14:textId="77777777" w:rsidTr="00ED2CCC">
        <w:trPr>
          <w:trHeight w:val="163"/>
          <w:jc w:val="center"/>
        </w:trPr>
        <w:tc>
          <w:tcPr>
            <w:tcW w:w="10079" w:type="dxa"/>
            <w:vAlign w:val="center"/>
          </w:tcPr>
          <w:p w14:paraId="286160F7" w14:textId="77777777" w:rsidR="00615612" w:rsidRPr="000A6355" w:rsidRDefault="00615612" w:rsidP="00ED2CCC">
            <w:pPr>
              <w:pStyle w:val="a3"/>
              <w:widowControl w:val="0"/>
              <w:spacing w:after="0"/>
              <w:jc w:val="center"/>
              <w:rPr>
                <w:rFonts w:ascii="Arial" w:hAnsi="Arial" w:cs="Arial"/>
                <w:b/>
                <w:i/>
                <w:color w:val="FF0000"/>
                <w:sz w:val="14"/>
                <w:szCs w:val="14"/>
              </w:rPr>
            </w:pPr>
            <w:r w:rsidRPr="000A6355">
              <w:rPr>
                <w:rFonts w:ascii="Arial" w:hAnsi="Arial" w:cs="Arial"/>
                <w:i/>
                <w:color w:val="FF0000"/>
                <w:sz w:val="14"/>
                <w:szCs w:val="14"/>
              </w:rPr>
              <w:t>(наименование Участника закупки)</w:t>
            </w:r>
          </w:p>
        </w:tc>
      </w:tr>
    </w:tbl>
    <w:p w14:paraId="192660F3" w14:textId="77777777" w:rsidR="00615612" w:rsidRPr="000A6355" w:rsidRDefault="00615612" w:rsidP="00615612">
      <w:pPr>
        <w:jc w:val="both"/>
        <w:rPr>
          <w:rFonts w:ascii="Arial" w:hAnsi="Arial" w:cs="Arial"/>
          <w:color w:val="000000"/>
          <w:sz w:val="16"/>
          <w:szCs w:val="16"/>
        </w:rPr>
      </w:pPr>
      <w:r w:rsidRPr="000A6355">
        <w:rPr>
          <w:rFonts w:ascii="Arial" w:hAnsi="Arial" w:cs="Arial"/>
          <w:color w:val="000000"/>
          <w:sz w:val="16"/>
          <w:szCs w:val="16"/>
        </w:rPr>
        <w:t>следующим требованиям:</w:t>
      </w:r>
    </w:p>
    <w:p w14:paraId="70621A73" w14:textId="77777777" w:rsidR="00615612" w:rsidRPr="007443C8" w:rsidRDefault="00615612" w:rsidP="00615612">
      <w:pPr>
        <w:pStyle w:val="ConsPlusNormal"/>
        <w:ind w:firstLine="540"/>
        <w:jc w:val="both"/>
        <w:rPr>
          <w:sz w:val="16"/>
          <w:szCs w:val="16"/>
        </w:rPr>
      </w:pPr>
      <w:r>
        <w:rPr>
          <w:sz w:val="16"/>
          <w:szCs w:val="16"/>
        </w:rPr>
        <w:t>1</w:t>
      </w:r>
      <w:r w:rsidRPr="007443C8">
        <w:rPr>
          <w:sz w:val="16"/>
          <w:szCs w:val="16"/>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E9D9540" w14:textId="77777777" w:rsidR="00615612" w:rsidRPr="007443C8" w:rsidRDefault="00615612" w:rsidP="00615612">
      <w:pPr>
        <w:pStyle w:val="ConsPlusNormal"/>
        <w:ind w:firstLine="540"/>
        <w:jc w:val="both"/>
        <w:rPr>
          <w:sz w:val="16"/>
          <w:szCs w:val="16"/>
        </w:rPr>
      </w:pPr>
      <w:r>
        <w:rPr>
          <w:sz w:val="16"/>
          <w:szCs w:val="16"/>
        </w:rPr>
        <w:t>2</w:t>
      </w:r>
      <w:r w:rsidRPr="007443C8">
        <w:rPr>
          <w:sz w:val="16"/>
          <w:szCs w:val="16"/>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E73B29B" w14:textId="77777777" w:rsidR="00615612" w:rsidRPr="007443C8" w:rsidRDefault="00615612" w:rsidP="00615612">
      <w:pPr>
        <w:pStyle w:val="ConsPlusNormal"/>
        <w:ind w:firstLine="540"/>
        <w:jc w:val="both"/>
        <w:rPr>
          <w:sz w:val="16"/>
          <w:szCs w:val="16"/>
        </w:rPr>
      </w:pPr>
      <w:r>
        <w:rPr>
          <w:sz w:val="16"/>
          <w:szCs w:val="16"/>
        </w:rPr>
        <w:t>3</w:t>
      </w:r>
      <w:r w:rsidRPr="007443C8">
        <w:rPr>
          <w:sz w:val="16"/>
          <w:szCs w:val="16"/>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3797D5FA" w14:textId="77777777" w:rsidR="00615612" w:rsidRPr="007443C8" w:rsidRDefault="00615612" w:rsidP="00615612">
      <w:pPr>
        <w:pStyle w:val="ConsPlusNormal"/>
        <w:ind w:firstLine="540"/>
        <w:jc w:val="both"/>
        <w:rPr>
          <w:sz w:val="16"/>
          <w:szCs w:val="16"/>
        </w:rPr>
      </w:pPr>
      <w:r>
        <w:rPr>
          <w:sz w:val="16"/>
          <w:szCs w:val="16"/>
        </w:rPr>
        <w:t>4</w:t>
      </w:r>
      <w:r w:rsidRPr="007443C8">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w:t>
      </w:r>
      <w:hyperlink r:id="rId8" w:history="1">
        <w:r w:rsidRPr="007443C8">
          <w:rPr>
            <w:sz w:val="16"/>
            <w:szCs w:val="16"/>
          </w:rPr>
          <w:t>290</w:t>
        </w:r>
      </w:hyperlink>
      <w:r w:rsidRPr="007443C8">
        <w:rPr>
          <w:sz w:val="16"/>
          <w:szCs w:val="16"/>
        </w:rPr>
        <w:t xml:space="preserve">, </w:t>
      </w:r>
      <w:hyperlink r:id="rId9" w:history="1">
        <w:r w:rsidRPr="007443C8">
          <w:rPr>
            <w:sz w:val="16"/>
            <w:szCs w:val="16"/>
          </w:rPr>
          <w:t>291</w:t>
        </w:r>
      </w:hyperlink>
      <w:r w:rsidRPr="007443C8">
        <w:rPr>
          <w:sz w:val="16"/>
          <w:szCs w:val="16"/>
        </w:rPr>
        <w:t xml:space="preserve">, </w:t>
      </w:r>
      <w:hyperlink r:id="rId10" w:history="1">
        <w:r w:rsidRPr="007443C8">
          <w:rPr>
            <w:sz w:val="16"/>
            <w:szCs w:val="16"/>
          </w:rPr>
          <w:t>291.1</w:t>
        </w:r>
      </w:hyperlink>
      <w:r w:rsidRPr="007443C8">
        <w:rPr>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6F8A06D" w14:textId="77777777" w:rsidR="00615612" w:rsidRPr="007443C8" w:rsidRDefault="00615612" w:rsidP="00615612">
      <w:pPr>
        <w:pStyle w:val="ConsPlusNormal"/>
        <w:ind w:firstLine="540"/>
        <w:jc w:val="both"/>
        <w:rPr>
          <w:sz w:val="16"/>
          <w:szCs w:val="16"/>
        </w:rPr>
      </w:pPr>
      <w:r>
        <w:rPr>
          <w:sz w:val="16"/>
          <w:szCs w:val="16"/>
        </w:rPr>
        <w:t>5</w:t>
      </w:r>
      <w:r w:rsidRPr="007443C8">
        <w:rPr>
          <w:sz w:val="16"/>
          <w:szCs w:val="16"/>
        </w:rPr>
        <w:t>)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2F4FD0" w14:textId="77777777" w:rsidR="00615612" w:rsidRPr="007443C8" w:rsidRDefault="00615612" w:rsidP="00615612">
      <w:pPr>
        <w:pStyle w:val="ConsPlusNormal"/>
        <w:ind w:firstLine="540"/>
        <w:jc w:val="both"/>
        <w:rPr>
          <w:sz w:val="16"/>
          <w:szCs w:val="16"/>
        </w:rPr>
      </w:pPr>
      <w:r>
        <w:rPr>
          <w:sz w:val="16"/>
          <w:szCs w:val="16"/>
        </w:rPr>
        <w:t>6</w:t>
      </w:r>
      <w:r w:rsidRPr="007443C8">
        <w:rPr>
          <w:sz w:val="16"/>
          <w:szCs w:val="16"/>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14:paraId="0115ACB8" w14:textId="77777777" w:rsidR="00615612" w:rsidRDefault="00615612" w:rsidP="00615612">
      <w:pPr>
        <w:pStyle w:val="ConsPlusNormal"/>
        <w:ind w:firstLine="540"/>
        <w:jc w:val="both"/>
        <w:rPr>
          <w:sz w:val="16"/>
          <w:szCs w:val="16"/>
        </w:rPr>
      </w:pPr>
      <w:r>
        <w:rPr>
          <w:sz w:val="16"/>
          <w:szCs w:val="16"/>
        </w:rPr>
        <w:t>7</w:t>
      </w:r>
      <w:r w:rsidRPr="007443C8">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14:paraId="378FAD44" w14:textId="77777777" w:rsidR="00615612" w:rsidRPr="000A6355" w:rsidRDefault="00615612" w:rsidP="00615612">
      <w:pPr>
        <w:pStyle w:val="ConsPlusNormal"/>
        <w:ind w:firstLine="540"/>
        <w:jc w:val="both"/>
        <w:rPr>
          <w:sz w:val="16"/>
          <w:szCs w:val="16"/>
        </w:rPr>
      </w:pPr>
      <w:r w:rsidRPr="000A6355">
        <w:rPr>
          <w:sz w:val="16"/>
          <w:szCs w:val="16"/>
        </w:rPr>
        <w:t>8) отсутствие сведений об участнике закупки в реестре недобросовестных поставщиков, предусмотренном Федеральным законом от 18 июля 2011 года N 223-ФЗ;</w:t>
      </w:r>
    </w:p>
    <w:p w14:paraId="1DF6D9CE" w14:textId="77777777" w:rsidR="00615612" w:rsidRDefault="00615612" w:rsidP="00615612">
      <w:pPr>
        <w:pStyle w:val="ConsPlusNormal"/>
        <w:ind w:firstLine="540"/>
        <w:jc w:val="both"/>
        <w:rPr>
          <w:sz w:val="16"/>
          <w:szCs w:val="16"/>
        </w:rPr>
      </w:pPr>
      <w:r w:rsidRPr="000A6355">
        <w:rPr>
          <w:sz w:val="16"/>
          <w:szCs w:val="16"/>
        </w:rPr>
        <w:t>9) отсутствие сведений об участнике закупки в реестре недобросовестных поставщиков, предусмотренном Федеральным законом от 5 апреля 2013 года N 44-ФЗ</w:t>
      </w:r>
      <w:r>
        <w:rPr>
          <w:sz w:val="16"/>
          <w:szCs w:val="16"/>
        </w:rPr>
        <w:t>.</w:t>
      </w:r>
    </w:p>
    <w:p w14:paraId="463F913B" w14:textId="77777777" w:rsidR="00615612" w:rsidRDefault="00615612" w:rsidP="004C1409">
      <w:pPr>
        <w:jc w:val="center"/>
        <w:rPr>
          <w:rFonts w:ascii="Arial" w:hAnsi="Arial" w:cs="Arial"/>
          <w:b/>
          <w:color w:val="000000"/>
          <w:sz w:val="16"/>
          <w:szCs w:val="16"/>
        </w:rPr>
      </w:pPr>
    </w:p>
    <w:p w14:paraId="3C097A1D" w14:textId="7959C46F" w:rsidR="00C93C23" w:rsidRPr="00835DF7" w:rsidRDefault="00615612" w:rsidP="000A6355">
      <w:pPr>
        <w:pStyle w:val="ConsPlusNormal"/>
        <w:ind w:firstLine="540"/>
        <w:jc w:val="both"/>
        <w:rPr>
          <w:sz w:val="16"/>
          <w:szCs w:val="16"/>
        </w:rPr>
      </w:pPr>
      <w:r>
        <w:rPr>
          <w:sz w:val="16"/>
          <w:szCs w:val="16"/>
        </w:rPr>
        <w:t xml:space="preserve"> </w:t>
      </w:r>
    </w:p>
    <w:p w14:paraId="0FEF5E61" w14:textId="77777777" w:rsidR="00156E7D" w:rsidRPr="00D44907" w:rsidRDefault="00156E7D" w:rsidP="00C93C23">
      <w:pPr>
        <w:ind w:firstLine="709"/>
        <w:jc w:val="both"/>
        <w:rPr>
          <w:rFonts w:ascii="Arial" w:hAnsi="Arial" w:cs="Arial"/>
          <w:b/>
          <w:color w:val="000000"/>
          <w:sz w:val="14"/>
          <w:szCs w:val="14"/>
          <w:highlight w:val="green"/>
          <w:u w:val="single"/>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5868"/>
        <w:gridCol w:w="4320"/>
      </w:tblGrid>
      <w:tr w:rsidR="00574E82" w:rsidRPr="000A6355" w14:paraId="527A1F18" w14:textId="77777777" w:rsidTr="00B14766">
        <w:trPr>
          <w:trHeight w:val="165"/>
          <w:jc w:val="center"/>
        </w:trPr>
        <w:tc>
          <w:tcPr>
            <w:tcW w:w="5868" w:type="dxa"/>
            <w:tcBorders>
              <w:top w:val="nil"/>
              <w:bottom w:val="nil"/>
            </w:tcBorders>
            <w:vAlign w:val="center"/>
          </w:tcPr>
          <w:p w14:paraId="6D047645" w14:textId="77777777" w:rsidR="00574E82" w:rsidRPr="000A6355" w:rsidRDefault="00574E82" w:rsidP="000A6355">
            <w:pPr>
              <w:pStyle w:val="a3"/>
              <w:widowControl w:val="0"/>
              <w:spacing w:after="0"/>
              <w:rPr>
                <w:rFonts w:ascii="Arial" w:hAnsi="Arial" w:cs="Arial"/>
                <w:color w:val="000000"/>
                <w:sz w:val="16"/>
                <w:szCs w:val="16"/>
              </w:rPr>
            </w:pPr>
            <w:r w:rsidRPr="000A6355">
              <w:rPr>
                <w:rFonts w:ascii="Arial" w:hAnsi="Arial" w:cs="Arial"/>
                <w:b/>
                <w:color w:val="000000"/>
                <w:sz w:val="16"/>
                <w:szCs w:val="16"/>
              </w:rPr>
              <w:t>ФИО руководителя</w:t>
            </w:r>
            <w:r w:rsidRPr="000A6355">
              <w:rPr>
                <w:rFonts w:ascii="Arial" w:hAnsi="Arial" w:cs="Arial"/>
                <w:color w:val="000000"/>
                <w:sz w:val="16"/>
                <w:szCs w:val="16"/>
              </w:rPr>
              <w:t xml:space="preserve"> (</w:t>
            </w:r>
            <w:r w:rsidRPr="000A6355">
              <w:rPr>
                <w:rFonts w:ascii="Arial" w:hAnsi="Arial" w:cs="Arial"/>
                <w:b/>
                <w:color w:val="000000"/>
                <w:sz w:val="16"/>
                <w:szCs w:val="16"/>
              </w:rPr>
              <w:t xml:space="preserve">уполномоченного лица </w:t>
            </w:r>
            <w:r w:rsidRPr="000A6355">
              <w:rPr>
                <w:rFonts w:ascii="Arial" w:hAnsi="Arial" w:cs="Arial"/>
                <w:b/>
                <w:color w:val="000000"/>
                <w:sz w:val="16"/>
                <w:szCs w:val="16"/>
                <w:u w:val="single"/>
              </w:rPr>
              <w:t>с подтверждением полномочий</w:t>
            </w:r>
            <w:r w:rsidRPr="000A6355">
              <w:rPr>
                <w:rFonts w:ascii="Arial" w:hAnsi="Arial" w:cs="Arial"/>
                <w:color w:val="000000"/>
                <w:sz w:val="16"/>
                <w:szCs w:val="16"/>
              </w:rPr>
              <w:t>) Участника закупки</w:t>
            </w:r>
          </w:p>
        </w:tc>
        <w:tc>
          <w:tcPr>
            <w:tcW w:w="4320" w:type="dxa"/>
            <w:vAlign w:val="center"/>
          </w:tcPr>
          <w:p w14:paraId="5F3A1666" w14:textId="77777777" w:rsidR="00574E82" w:rsidRPr="000A6355" w:rsidRDefault="00574E82" w:rsidP="000A6355">
            <w:pPr>
              <w:pStyle w:val="a3"/>
              <w:widowControl w:val="0"/>
              <w:spacing w:after="0"/>
              <w:rPr>
                <w:rFonts w:ascii="Arial" w:hAnsi="Arial" w:cs="Arial"/>
                <w:color w:val="000000"/>
                <w:sz w:val="16"/>
                <w:szCs w:val="16"/>
              </w:rPr>
            </w:pPr>
          </w:p>
        </w:tc>
      </w:tr>
      <w:tr w:rsidR="00574E82" w:rsidRPr="000A6355" w14:paraId="65DA4334" w14:textId="77777777" w:rsidTr="00B14766">
        <w:trPr>
          <w:trHeight w:val="119"/>
          <w:jc w:val="center"/>
        </w:trPr>
        <w:tc>
          <w:tcPr>
            <w:tcW w:w="5868" w:type="dxa"/>
            <w:tcBorders>
              <w:top w:val="nil"/>
              <w:bottom w:val="nil"/>
            </w:tcBorders>
            <w:vAlign w:val="center"/>
          </w:tcPr>
          <w:p w14:paraId="3207C5F8" w14:textId="77777777" w:rsidR="00574E82" w:rsidRPr="000A6355" w:rsidRDefault="00574E82" w:rsidP="000A6355">
            <w:pPr>
              <w:pStyle w:val="a3"/>
              <w:widowControl w:val="0"/>
              <w:spacing w:after="0"/>
              <w:rPr>
                <w:rFonts w:ascii="Arial" w:hAnsi="Arial" w:cs="Arial"/>
                <w:color w:val="000000"/>
                <w:sz w:val="16"/>
                <w:szCs w:val="16"/>
              </w:rPr>
            </w:pPr>
            <w:r w:rsidRPr="000A6355">
              <w:rPr>
                <w:rFonts w:ascii="Arial" w:hAnsi="Arial" w:cs="Arial"/>
                <w:b/>
                <w:color w:val="000000"/>
                <w:sz w:val="16"/>
                <w:szCs w:val="16"/>
              </w:rPr>
              <w:t>Подпись руководителя</w:t>
            </w:r>
            <w:r w:rsidRPr="000A6355">
              <w:rPr>
                <w:rFonts w:ascii="Arial" w:hAnsi="Arial" w:cs="Arial"/>
                <w:color w:val="000000"/>
                <w:sz w:val="16"/>
                <w:szCs w:val="16"/>
              </w:rPr>
              <w:t xml:space="preserve"> (уполномоченного лица с подтверждением полномочий) Участника закупки</w:t>
            </w:r>
          </w:p>
        </w:tc>
        <w:tc>
          <w:tcPr>
            <w:tcW w:w="4320" w:type="dxa"/>
            <w:vAlign w:val="center"/>
          </w:tcPr>
          <w:p w14:paraId="6F42844C" w14:textId="77777777" w:rsidR="00574E82" w:rsidRPr="000A6355" w:rsidRDefault="00574E82" w:rsidP="000A6355">
            <w:pPr>
              <w:pStyle w:val="a3"/>
              <w:widowControl w:val="0"/>
              <w:spacing w:after="0"/>
              <w:rPr>
                <w:rFonts w:ascii="Arial" w:hAnsi="Arial" w:cs="Arial"/>
                <w:color w:val="000000"/>
                <w:sz w:val="16"/>
                <w:szCs w:val="16"/>
              </w:rPr>
            </w:pPr>
          </w:p>
        </w:tc>
      </w:tr>
    </w:tbl>
    <w:p w14:paraId="01511BCE" w14:textId="77777777" w:rsidR="001A55F3" w:rsidRPr="000A6355" w:rsidRDefault="00574E82" w:rsidP="000A6355">
      <w:pPr>
        <w:tabs>
          <w:tab w:val="left" w:pos="2566"/>
        </w:tabs>
        <w:ind w:firstLine="840"/>
        <w:rPr>
          <w:rFonts w:ascii="Arial" w:hAnsi="Arial" w:cs="Arial"/>
          <w:b/>
          <w:color w:val="000000"/>
          <w:sz w:val="16"/>
          <w:szCs w:val="16"/>
        </w:rPr>
      </w:pPr>
      <w:r w:rsidRPr="000A6355">
        <w:rPr>
          <w:rFonts w:ascii="Arial" w:hAnsi="Arial" w:cs="Arial"/>
          <w:b/>
          <w:color w:val="000000"/>
          <w:sz w:val="16"/>
          <w:szCs w:val="16"/>
        </w:rPr>
        <w:tab/>
      </w:r>
      <w:r w:rsidRPr="000A6355">
        <w:rPr>
          <w:rFonts w:ascii="Arial" w:hAnsi="Arial" w:cs="Arial"/>
          <w:b/>
          <w:color w:val="000000"/>
          <w:sz w:val="16"/>
          <w:szCs w:val="16"/>
        </w:rPr>
        <w:tab/>
      </w:r>
      <w:r w:rsidRPr="000A6355">
        <w:rPr>
          <w:rFonts w:ascii="Arial" w:hAnsi="Arial" w:cs="Arial"/>
          <w:b/>
          <w:color w:val="000000"/>
          <w:sz w:val="16"/>
          <w:szCs w:val="16"/>
        </w:rPr>
        <w:tab/>
      </w:r>
      <w:r w:rsidRPr="000A6355">
        <w:rPr>
          <w:rFonts w:ascii="Arial" w:hAnsi="Arial" w:cs="Arial"/>
          <w:b/>
          <w:color w:val="000000"/>
          <w:sz w:val="16"/>
          <w:szCs w:val="16"/>
        </w:rPr>
        <w:tab/>
      </w:r>
      <w:r w:rsidRPr="000A6355">
        <w:rPr>
          <w:rFonts w:ascii="Arial" w:hAnsi="Arial" w:cs="Arial"/>
          <w:b/>
          <w:color w:val="000000"/>
          <w:sz w:val="16"/>
          <w:szCs w:val="16"/>
        </w:rPr>
        <w:tab/>
      </w:r>
      <w:r w:rsidR="000C0879" w:rsidRPr="000A6355">
        <w:rPr>
          <w:rFonts w:ascii="Arial" w:hAnsi="Arial" w:cs="Arial"/>
          <w:b/>
          <w:color w:val="000000"/>
          <w:sz w:val="16"/>
          <w:szCs w:val="16"/>
        </w:rPr>
        <w:t>ЭЦП</w:t>
      </w:r>
    </w:p>
    <w:p w14:paraId="1FA44F42" w14:textId="77777777" w:rsidR="00225A46" w:rsidRPr="000A6355" w:rsidRDefault="00225A46" w:rsidP="000A6355">
      <w:pPr>
        <w:tabs>
          <w:tab w:val="left" w:pos="2566"/>
        </w:tabs>
        <w:ind w:firstLine="840"/>
        <w:rPr>
          <w:rFonts w:ascii="Arial" w:hAnsi="Arial" w:cs="Arial"/>
          <w:b/>
          <w:color w:val="000000"/>
          <w:sz w:val="16"/>
          <w:szCs w:val="16"/>
        </w:rPr>
      </w:pPr>
    </w:p>
    <w:p w14:paraId="7D814AE6" w14:textId="77777777" w:rsidR="00A321C8" w:rsidRPr="000A6355" w:rsidRDefault="00AF3F7D" w:rsidP="000A6355">
      <w:pPr>
        <w:contextualSpacing/>
        <w:rPr>
          <w:rFonts w:ascii="Arial" w:hAnsi="Arial" w:cs="Arial"/>
          <w:b/>
          <w:sz w:val="16"/>
          <w:szCs w:val="16"/>
        </w:rPr>
      </w:pPr>
      <w:r w:rsidRPr="000A6355">
        <w:rPr>
          <w:rFonts w:ascii="Arial" w:hAnsi="Arial" w:cs="Arial"/>
          <w:b/>
          <w:sz w:val="18"/>
          <w:szCs w:val="13"/>
          <w:highlight w:val="yellow"/>
        </w:rPr>
        <w:t>**</w:t>
      </w:r>
      <w:r w:rsidR="00A321C8" w:rsidRPr="000A6355">
        <w:rPr>
          <w:rFonts w:ascii="Arial" w:hAnsi="Arial" w:cs="Arial"/>
          <w:b/>
          <w:sz w:val="16"/>
          <w:szCs w:val="16"/>
          <w:highlight w:val="yellow"/>
        </w:rPr>
        <w:t xml:space="preserve">Инструкция по заполнению заявки на участие в </w:t>
      </w:r>
      <w:r w:rsidR="00ED6F47" w:rsidRPr="000A6355">
        <w:rPr>
          <w:rFonts w:ascii="Arial" w:hAnsi="Arial" w:cs="Arial"/>
          <w:b/>
          <w:sz w:val="16"/>
          <w:szCs w:val="16"/>
          <w:highlight w:val="yellow"/>
        </w:rPr>
        <w:t>запросе котировок</w:t>
      </w:r>
      <w:r w:rsidRPr="000A6355">
        <w:rPr>
          <w:rFonts w:ascii="Arial" w:hAnsi="Arial" w:cs="Arial"/>
          <w:b/>
          <w:sz w:val="16"/>
          <w:szCs w:val="16"/>
          <w:highlight w:val="yellow"/>
        </w:rPr>
        <w:t xml:space="preserve"> в электронной форме</w:t>
      </w:r>
      <w:r w:rsidR="00A321C8" w:rsidRPr="000A6355">
        <w:rPr>
          <w:rFonts w:ascii="Arial" w:hAnsi="Arial" w:cs="Arial"/>
          <w:b/>
          <w:sz w:val="16"/>
          <w:szCs w:val="16"/>
          <w:highlight w:val="yellow"/>
        </w:rPr>
        <w:t xml:space="preserve"> участником закупки</w:t>
      </w:r>
      <w:r w:rsidR="00A321C8" w:rsidRPr="000A6355">
        <w:rPr>
          <w:rFonts w:ascii="Arial" w:hAnsi="Arial" w:cs="Arial"/>
          <w:b/>
          <w:sz w:val="16"/>
          <w:szCs w:val="16"/>
        </w:rPr>
        <w:t xml:space="preserve"> </w:t>
      </w:r>
    </w:p>
    <w:p w14:paraId="64236089" w14:textId="77777777" w:rsidR="00B0760E" w:rsidRPr="000A6355" w:rsidRDefault="00B0760E" w:rsidP="000A6355">
      <w:pPr>
        <w:ind w:firstLine="547"/>
        <w:jc w:val="both"/>
        <w:rPr>
          <w:rFonts w:ascii="Arial" w:hAnsi="Arial" w:cs="Arial"/>
          <w:sz w:val="12"/>
        </w:rPr>
      </w:pPr>
      <w:r w:rsidRPr="000A6355">
        <w:rPr>
          <w:rFonts w:ascii="Arial" w:hAnsi="Arial" w:cs="Arial"/>
          <w:b/>
          <w:sz w:val="12"/>
          <w:u w:val="single"/>
        </w:rPr>
        <w:t>В заявке участника закупки не допускается указание словосочетаний</w:t>
      </w:r>
      <w:r w:rsidRPr="000A6355">
        <w:rPr>
          <w:rFonts w:ascii="Arial" w:hAnsi="Arial" w:cs="Arial"/>
          <w:sz w:val="12"/>
        </w:rPr>
        <w:t xml:space="preserve"> «аналог», «аналогичный», «должен», «должно», «должен быть», «должно быть», </w:t>
      </w:r>
      <w:r w:rsidR="00842149" w:rsidRPr="000A6355">
        <w:rPr>
          <w:rFonts w:ascii="Arial" w:hAnsi="Arial" w:cs="Arial"/>
          <w:sz w:val="12"/>
        </w:rPr>
        <w:t xml:space="preserve">«не должно», </w:t>
      </w:r>
      <w:r w:rsidRPr="000A6355">
        <w:rPr>
          <w:rFonts w:ascii="Arial" w:hAnsi="Arial" w:cs="Arial"/>
          <w:sz w:val="12"/>
        </w:rPr>
        <w:t xml:space="preserve">«может», «не может», «требуется», «требуются», «не менее», «не более», «менее», «более», «не хуже», «лучше», «выше», «ниже», «меньше», «больше», «&gt;»,/ «&lt;», «≤»,/ «≥», «;», «превышает», «не превышает», «превышать», «не превышать», «или», «±», «шире», «уже», «/», «допустимое отклонение», «допустимое отклонение ± … %» по отношению к характеристикам поставляемых товаров, и других слов и/или словосочетаний приводящих к разночтению или двусмысленному толкованию характеристик. </w:t>
      </w:r>
    </w:p>
    <w:p w14:paraId="3C3B5D7C" w14:textId="77777777" w:rsidR="00B0760E" w:rsidRDefault="00B0760E" w:rsidP="000A6355">
      <w:pPr>
        <w:ind w:firstLine="547"/>
        <w:jc w:val="both"/>
        <w:rPr>
          <w:rFonts w:ascii="Arial" w:hAnsi="Arial" w:cs="Arial"/>
          <w:sz w:val="12"/>
        </w:rPr>
      </w:pPr>
      <w:r w:rsidRPr="000A6355">
        <w:rPr>
          <w:rFonts w:ascii="Arial" w:hAnsi="Arial" w:cs="Arial"/>
          <w:b/>
          <w:sz w:val="12"/>
          <w:u w:val="single"/>
        </w:rPr>
        <w:t>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w:t>
      </w:r>
      <w:r w:rsidRPr="000A6355">
        <w:rPr>
          <w:rFonts w:ascii="Arial" w:hAnsi="Arial" w:cs="Arial"/>
          <w:sz w:val="12"/>
        </w:rPr>
        <w:t xml:space="preserve">. </w:t>
      </w:r>
    </w:p>
    <w:p w14:paraId="4C7E1F3C" w14:textId="77777777" w:rsidR="00D34692" w:rsidRPr="00D34692" w:rsidRDefault="00D34692" w:rsidP="00D34692">
      <w:pPr>
        <w:ind w:firstLine="547"/>
        <w:jc w:val="both"/>
        <w:rPr>
          <w:rFonts w:ascii="Arial" w:hAnsi="Arial" w:cs="Arial"/>
          <w:b/>
          <w:sz w:val="12"/>
          <w:u w:val="single"/>
        </w:rPr>
      </w:pPr>
      <w:r w:rsidRPr="00D34692">
        <w:rPr>
          <w:rFonts w:ascii="Arial" w:hAnsi="Arial" w:cs="Arial"/>
          <w:b/>
          <w:sz w:val="12"/>
          <w:u w:val="single"/>
        </w:rPr>
        <w:t>Единица измерения, Количество единиц – неизменные величины.</w:t>
      </w:r>
    </w:p>
    <w:p w14:paraId="1D811BB0" w14:textId="77777777" w:rsidR="00B0760E" w:rsidRPr="000A6355" w:rsidRDefault="00B0760E" w:rsidP="000A6355">
      <w:pPr>
        <w:ind w:firstLine="547"/>
        <w:jc w:val="both"/>
        <w:rPr>
          <w:rFonts w:ascii="Arial" w:hAnsi="Arial" w:cs="Arial"/>
          <w:sz w:val="12"/>
        </w:rPr>
      </w:pPr>
      <w:r w:rsidRPr="000A6355">
        <w:rPr>
          <w:rFonts w:ascii="Arial" w:hAnsi="Arial" w:cs="Arial"/>
          <w:sz w:val="12"/>
        </w:rPr>
        <w:t xml:space="preserve">Значения показателей не должны допускать разночтения или двусмысленное толкование. </w:t>
      </w:r>
    </w:p>
    <w:p w14:paraId="7D0FEF13" w14:textId="77777777" w:rsidR="00B0760E" w:rsidRPr="000A6355" w:rsidRDefault="00B0760E" w:rsidP="000A6355">
      <w:pPr>
        <w:ind w:firstLine="547"/>
        <w:jc w:val="both"/>
        <w:rPr>
          <w:rFonts w:ascii="Arial" w:hAnsi="Arial" w:cs="Arial"/>
          <w:sz w:val="12"/>
        </w:rPr>
      </w:pPr>
      <w:r w:rsidRPr="000A6355">
        <w:rPr>
          <w:rFonts w:ascii="Arial" w:hAnsi="Arial" w:cs="Arial"/>
          <w:sz w:val="12"/>
        </w:rPr>
        <w:t>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Единицы измерения, указанные в настоящем документе, являются конкретными показателями и подлежат к предоставлению участником закупки.</w:t>
      </w:r>
    </w:p>
    <w:p w14:paraId="67539852" w14:textId="77777777" w:rsidR="00B0760E" w:rsidRDefault="00B0760E" w:rsidP="000A6355">
      <w:pPr>
        <w:ind w:firstLine="547"/>
        <w:jc w:val="both"/>
        <w:rPr>
          <w:rFonts w:ascii="Arial" w:hAnsi="Arial" w:cs="Arial"/>
          <w:sz w:val="12"/>
        </w:rPr>
      </w:pPr>
      <w:r w:rsidRPr="000A6355">
        <w:rPr>
          <w:rFonts w:ascii="Arial" w:hAnsi="Arial" w:cs="Arial"/>
          <w:sz w:val="12"/>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настоящем документе. Заявки, поданные с нарушением данных требований, признаются не соответствующими требованиям, установленным </w:t>
      </w:r>
      <w:r w:rsidR="003C2554">
        <w:rPr>
          <w:rFonts w:ascii="Arial" w:hAnsi="Arial" w:cs="Arial"/>
          <w:sz w:val="12"/>
        </w:rPr>
        <w:t>извещением</w:t>
      </w:r>
      <w:r w:rsidRPr="000A6355">
        <w:rPr>
          <w:rFonts w:ascii="Arial" w:hAnsi="Arial" w:cs="Arial"/>
          <w:sz w:val="12"/>
        </w:rPr>
        <w:t xml:space="preserve"> и будут отклонены.</w:t>
      </w:r>
    </w:p>
    <w:p w14:paraId="0D077BB3" w14:textId="77777777" w:rsidR="00150AB1" w:rsidRPr="00150AB1" w:rsidRDefault="00150AB1" w:rsidP="00150AB1">
      <w:pPr>
        <w:jc w:val="both"/>
        <w:rPr>
          <w:rFonts w:ascii="Arial" w:hAnsi="Arial" w:cs="Arial"/>
          <w:b/>
          <w:sz w:val="12"/>
        </w:rPr>
      </w:pPr>
      <w:r w:rsidRPr="00150AB1">
        <w:rPr>
          <w:rFonts w:ascii="Arial" w:hAnsi="Arial" w:cs="Arial"/>
          <w:b/>
          <w:sz w:val="12"/>
        </w:rPr>
        <w:tab/>
        <w:t xml:space="preserve">В Таблице - Предлагаемый к поставке (выполнению, оказанию) участником закупки товар (работа, услуга) - графа </w:t>
      </w:r>
      <w:r w:rsidR="00560BFD">
        <w:rPr>
          <w:rFonts w:ascii="Arial" w:hAnsi="Arial" w:cs="Arial"/>
          <w:b/>
          <w:sz w:val="12"/>
        </w:rPr>
        <w:t>8</w:t>
      </w:r>
      <w:r w:rsidRPr="00150AB1">
        <w:rPr>
          <w:rFonts w:ascii="Arial" w:hAnsi="Arial" w:cs="Arial"/>
          <w:b/>
          <w:sz w:val="12"/>
        </w:rPr>
        <w:t xml:space="preserve"> "Сумма, руб." рассчитывается как умножение граф: 5 "Количество единиц" и </w:t>
      </w:r>
      <w:r w:rsidR="00560BFD">
        <w:rPr>
          <w:rFonts w:ascii="Arial" w:hAnsi="Arial" w:cs="Arial"/>
          <w:b/>
          <w:sz w:val="12"/>
        </w:rPr>
        <w:t>7</w:t>
      </w:r>
      <w:r w:rsidRPr="00150AB1">
        <w:rPr>
          <w:rFonts w:ascii="Arial" w:hAnsi="Arial" w:cs="Arial"/>
          <w:b/>
          <w:sz w:val="12"/>
        </w:rPr>
        <w:t xml:space="preserve"> "Цена за единицу измерения, руб."</w:t>
      </w:r>
    </w:p>
    <w:p w14:paraId="732149CE" w14:textId="77777777" w:rsidR="00150AB1" w:rsidRPr="00150AB1" w:rsidRDefault="00150AB1" w:rsidP="00150AB1">
      <w:pPr>
        <w:jc w:val="both"/>
        <w:rPr>
          <w:rFonts w:ascii="Arial" w:hAnsi="Arial" w:cs="Arial"/>
          <w:b/>
          <w:sz w:val="12"/>
        </w:rPr>
      </w:pPr>
      <w:r w:rsidRPr="00150AB1">
        <w:rPr>
          <w:rFonts w:ascii="Arial" w:hAnsi="Arial" w:cs="Arial"/>
          <w:b/>
          <w:sz w:val="12"/>
        </w:rPr>
        <w:tab/>
        <w:t>Графа</w:t>
      </w:r>
      <w:r w:rsidR="00560BFD">
        <w:rPr>
          <w:rFonts w:ascii="Arial" w:hAnsi="Arial" w:cs="Arial"/>
          <w:b/>
          <w:sz w:val="12"/>
        </w:rPr>
        <w:t xml:space="preserve"> 8</w:t>
      </w:r>
      <w:r w:rsidRPr="00150AB1">
        <w:rPr>
          <w:rFonts w:ascii="Arial" w:hAnsi="Arial" w:cs="Arial"/>
          <w:b/>
          <w:sz w:val="12"/>
        </w:rPr>
        <w:t xml:space="preserve"> "Сумма, руб." должна быть равной цене договора, которая указывается участником закупки под Таблицей - Предлагаемый к поставке (выполнению, оказанию) участником закупки товар (работа, услуга).</w:t>
      </w:r>
    </w:p>
    <w:p w14:paraId="5F19647C" w14:textId="77777777" w:rsidR="00150AB1" w:rsidRPr="00150AB1" w:rsidRDefault="00150AB1" w:rsidP="00150AB1">
      <w:pPr>
        <w:jc w:val="both"/>
        <w:rPr>
          <w:rFonts w:ascii="Arial" w:hAnsi="Arial" w:cs="Arial"/>
          <w:b/>
          <w:sz w:val="12"/>
        </w:rPr>
      </w:pPr>
      <w:r w:rsidRPr="00150AB1">
        <w:rPr>
          <w:rFonts w:ascii="Arial" w:hAnsi="Arial" w:cs="Arial"/>
          <w:b/>
          <w:sz w:val="12"/>
        </w:rPr>
        <w:tab/>
        <w:t xml:space="preserve">В случае, </w:t>
      </w:r>
      <w:r w:rsidRPr="00150AB1">
        <w:rPr>
          <w:rFonts w:ascii="Arial" w:hAnsi="Arial" w:cs="Arial"/>
          <w:b/>
          <w:sz w:val="12"/>
          <w:u w:val="single"/>
        </w:rPr>
        <w:t>если суммы</w:t>
      </w:r>
      <w:r w:rsidRPr="00150AB1">
        <w:rPr>
          <w:rFonts w:ascii="Arial" w:hAnsi="Arial" w:cs="Arial"/>
          <w:b/>
          <w:sz w:val="12"/>
        </w:rPr>
        <w:t xml:space="preserve">, указанные в графе </w:t>
      </w:r>
      <w:r w:rsidR="00560BFD">
        <w:rPr>
          <w:rFonts w:ascii="Arial" w:hAnsi="Arial" w:cs="Arial"/>
          <w:b/>
          <w:sz w:val="12"/>
        </w:rPr>
        <w:t>8</w:t>
      </w:r>
      <w:r w:rsidRPr="00150AB1">
        <w:rPr>
          <w:rFonts w:ascii="Arial" w:hAnsi="Arial" w:cs="Arial"/>
          <w:b/>
          <w:sz w:val="12"/>
        </w:rPr>
        <w:t xml:space="preserve"> </w:t>
      </w:r>
      <w:r w:rsidRPr="00150AB1">
        <w:rPr>
          <w:rFonts w:ascii="Arial" w:hAnsi="Arial" w:cs="Arial"/>
          <w:b/>
          <w:sz w:val="12"/>
          <w:u w:val="single"/>
        </w:rPr>
        <w:t>и</w:t>
      </w:r>
      <w:r w:rsidRPr="00150AB1">
        <w:rPr>
          <w:rFonts w:ascii="Arial" w:hAnsi="Arial" w:cs="Arial"/>
          <w:b/>
          <w:sz w:val="12"/>
        </w:rPr>
        <w:t xml:space="preserve"> под Таблицей - Предлагаемый к поставке (выполнению, оказанию) участником закупки товар (работа, услуга), </w:t>
      </w:r>
      <w:r w:rsidRPr="00150AB1">
        <w:rPr>
          <w:rFonts w:ascii="Arial" w:hAnsi="Arial" w:cs="Arial"/>
          <w:b/>
          <w:sz w:val="12"/>
          <w:u w:val="single"/>
        </w:rPr>
        <w:t>отличаются</w:t>
      </w:r>
      <w:r w:rsidRPr="00150AB1">
        <w:rPr>
          <w:rFonts w:ascii="Arial" w:hAnsi="Arial" w:cs="Arial"/>
          <w:b/>
          <w:sz w:val="12"/>
        </w:rPr>
        <w:t xml:space="preserve">, то </w:t>
      </w:r>
      <w:r w:rsidRPr="00150AB1">
        <w:rPr>
          <w:rFonts w:ascii="Arial" w:hAnsi="Arial" w:cs="Arial"/>
          <w:b/>
          <w:sz w:val="12"/>
          <w:u w:val="single"/>
        </w:rPr>
        <w:t>заявка подлежит отклонению</w:t>
      </w:r>
      <w:r w:rsidRPr="00150AB1">
        <w:rPr>
          <w:rFonts w:ascii="Arial" w:hAnsi="Arial" w:cs="Arial"/>
          <w:b/>
          <w:sz w:val="12"/>
        </w:rPr>
        <w:t>.</w:t>
      </w:r>
    </w:p>
    <w:p w14:paraId="6C30E49A" w14:textId="77777777" w:rsidR="00B0760E" w:rsidRPr="000A6355" w:rsidRDefault="00B0760E" w:rsidP="000A6355">
      <w:pPr>
        <w:ind w:firstLine="547"/>
        <w:jc w:val="both"/>
        <w:rPr>
          <w:rFonts w:ascii="Arial" w:eastAsia="Calibri" w:hAnsi="Arial" w:cs="Arial"/>
          <w:sz w:val="9"/>
          <w:szCs w:val="13"/>
        </w:rPr>
      </w:pPr>
      <w:r w:rsidRPr="00150AB1">
        <w:rPr>
          <w:rFonts w:ascii="Arial" w:hAnsi="Arial" w:cs="Arial"/>
          <w:sz w:val="12"/>
        </w:rPr>
        <w:t>Участнику закупки стоит руководствоваться действующими нормативными актами, устанавливающими требования к товарам. В случае если какой-либо из указанных в на</w:t>
      </w:r>
      <w:r w:rsidRPr="000A6355">
        <w:rPr>
          <w:rFonts w:ascii="Arial" w:hAnsi="Arial" w:cs="Arial"/>
          <w:sz w:val="12"/>
        </w:rPr>
        <w:t>стоящих требованиях ГОСТ устарел, то следует руководствоваться действующим ГОСТом. Если требованиями в рамках одного пункта установлены требования к характеристикам нескольких различных марок, типов и т.п., значения характеристик которых не совпадает, участник закупки указывает характеристики только одного из требуемых товаров</w:t>
      </w:r>
      <w:r w:rsidRPr="000A6355">
        <w:rPr>
          <w:rFonts w:ascii="Arial" w:eastAsia="Calibri" w:hAnsi="Arial" w:cs="Arial"/>
          <w:sz w:val="9"/>
          <w:szCs w:val="13"/>
        </w:rPr>
        <w:t>.</w:t>
      </w:r>
    </w:p>
    <w:tbl>
      <w:tblPr>
        <w:tblW w:w="10854" w:type="dxa"/>
        <w:jc w:val="center"/>
        <w:tblLook w:val="04A0" w:firstRow="1" w:lastRow="0" w:firstColumn="1" w:lastColumn="0" w:noHBand="0" w:noVBand="1"/>
      </w:tblPr>
      <w:tblGrid>
        <w:gridCol w:w="1623"/>
        <w:gridCol w:w="9231"/>
      </w:tblGrid>
      <w:tr w:rsidR="00B0760E" w:rsidRPr="000A6355" w14:paraId="1CA05D48" w14:textId="77777777" w:rsidTr="005A5589">
        <w:trPr>
          <w:jc w:val="center"/>
        </w:trPr>
        <w:tc>
          <w:tcPr>
            <w:tcW w:w="1623" w:type="dxa"/>
            <w:vAlign w:val="center"/>
          </w:tcPr>
          <w:p w14:paraId="2ABED5F1"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w:t>
            </w:r>
          </w:p>
        </w:tc>
        <w:tc>
          <w:tcPr>
            <w:tcW w:w="9231" w:type="dxa"/>
            <w:vAlign w:val="center"/>
          </w:tcPr>
          <w:p w14:paraId="76224AE6" w14:textId="77777777" w:rsidR="00B0760E" w:rsidRPr="000A6355" w:rsidRDefault="00B0760E" w:rsidP="003C2554">
            <w:pPr>
              <w:contextualSpacing/>
              <w:jc w:val="center"/>
              <w:rPr>
                <w:rFonts w:ascii="Arial" w:hAnsi="Arial" w:cs="Arial"/>
                <w:sz w:val="11"/>
                <w:szCs w:val="11"/>
              </w:rPr>
            </w:pPr>
            <w:r w:rsidRPr="000A6355">
              <w:rPr>
                <w:rFonts w:ascii="Arial" w:hAnsi="Arial" w:cs="Arial"/>
                <w:sz w:val="11"/>
                <w:szCs w:val="11"/>
              </w:rPr>
              <w:t xml:space="preserve">Знак </w:t>
            </w:r>
            <w:bookmarkStart w:id="1" w:name="OLE_LINK20"/>
            <w:bookmarkStart w:id="2" w:name="OLE_LINK21"/>
            <w:bookmarkStart w:id="3" w:name="OLE_LINK22"/>
            <w:r w:rsidRPr="000A6355">
              <w:rPr>
                <w:rFonts w:ascii="Arial" w:hAnsi="Arial" w:cs="Arial"/>
                <w:sz w:val="11"/>
                <w:szCs w:val="11"/>
              </w:rPr>
              <w:t>«±»</w:t>
            </w:r>
            <w:bookmarkEnd w:id="1"/>
            <w:bookmarkEnd w:id="2"/>
            <w:bookmarkEnd w:id="3"/>
            <w:r w:rsidRPr="000A6355">
              <w:rPr>
                <w:rFonts w:ascii="Arial" w:hAnsi="Arial" w:cs="Arial"/>
                <w:sz w:val="11"/>
                <w:szCs w:val="11"/>
              </w:rPr>
              <w:t xml:space="preserve"> имеет значение допустимых отклонений, предусмотренных </w:t>
            </w:r>
            <w:r w:rsidR="003C2554">
              <w:rPr>
                <w:rFonts w:ascii="Arial" w:hAnsi="Arial" w:cs="Arial"/>
                <w:sz w:val="11"/>
                <w:szCs w:val="11"/>
              </w:rPr>
              <w:t>извещением</w:t>
            </w:r>
            <w:r w:rsidRPr="000A6355">
              <w:rPr>
                <w:rFonts w:ascii="Arial" w:hAnsi="Arial" w:cs="Arial"/>
                <w:sz w:val="11"/>
                <w:szCs w:val="11"/>
              </w:rPr>
              <w:t xml:space="preserve"> о закупке. Данного значения в предложении участника содержаться не должно, за исключением случаев, когда данный знак обозначает предусмотренную действующими нормативными актами характеристику допустимых отклонений (например, отклонение толщины изделия ±3мм).</w:t>
            </w:r>
          </w:p>
        </w:tc>
      </w:tr>
      <w:tr w:rsidR="00B0760E" w:rsidRPr="000A6355" w14:paraId="35E419B4" w14:textId="77777777" w:rsidTr="005A5589">
        <w:trPr>
          <w:jc w:val="center"/>
        </w:trPr>
        <w:tc>
          <w:tcPr>
            <w:tcW w:w="1623" w:type="dxa"/>
            <w:vAlign w:val="center"/>
          </w:tcPr>
          <w:p w14:paraId="4F275338"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«или», «либо»</w:t>
            </w:r>
          </w:p>
        </w:tc>
        <w:tc>
          <w:tcPr>
            <w:tcW w:w="9231" w:type="dxa"/>
            <w:vAlign w:val="center"/>
          </w:tcPr>
          <w:p w14:paraId="32B070CC"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если значения показателя указаны через союзы «или», «либо», то необходимо указать одно из перечисленных значений данного показателя</w:t>
            </w:r>
          </w:p>
        </w:tc>
      </w:tr>
      <w:tr w:rsidR="00B0760E" w:rsidRPr="000A6355" w14:paraId="23CF3944" w14:textId="77777777" w:rsidTr="005A5589">
        <w:trPr>
          <w:jc w:val="center"/>
        </w:trPr>
        <w:tc>
          <w:tcPr>
            <w:tcW w:w="1623" w:type="dxa"/>
            <w:vAlign w:val="center"/>
          </w:tcPr>
          <w:p w14:paraId="0ABACED5"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«и»</w:t>
            </w:r>
          </w:p>
        </w:tc>
        <w:tc>
          <w:tcPr>
            <w:tcW w:w="9231" w:type="dxa"/>
            <w:vAlign w:val="center"/>
          </w:tcPr>
          <w:p w14:paraId="3B9D7CF3"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если значения показателя указаны через союз «и», то указываются все значения данного показателя</w:t>
            </w:r>
          </w:p>
        </w:tc>
      </w:tr>
      <w:tr w:rsidR="00B0760E" w:rsidRPr="000A6355" w14:paraId="19D782D5" w14:textId="77777777" w:rsidTr="005A5589">
        <w:trPr>
          <w:jc w:val="center"/>
        </w:trPr>
        <w:tc>
          <w:tcPr>
            <w:tcW w:w="1623" w:type="dxa"/>
            <w:vAlign w:val="center"/>
          </w:tcPr>
          <w:p w14:paraId="5FD4A803"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w:t>
            </w:r>
          </w:p>
        </w:tc>
        <w:tc>
          <w:tcPr>
            <w:tcW w:w="9231" w:type="dxa"/>
            <w:vAlign w:val="center"/>
          </w:tcPr>
          <w:p w14:paraId="7C3E71C6"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символ «/» между двумя показателями, значениями показателей приравнивается к разделительному союзу «или» и означает, что участнику закупки необходимо указать одно из указанных значений данного показателя.</w:t>
            </w:r>
          </w:p>
          <w:p w14:paraId="029FAE5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Исключения:</w:t>
            </w:r>
          </w:p>
          <w:p w14:paraId="42F031B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использование знака между союзами «и/или»;</w:t>
            </w:r>
          </w:p>
          <w:p w14:paraId="13B05231"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использование знака в единицах измерения (например, «кгс/см2», «м2°С/Вт», «кг/м3»);</w:t>
            </w:r>
          </w:p>
          <w:p w14:paraId="6E4DCCF5"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3) использование знака в размерах присоединения, использование знака в обозначении диаметра (условного прохода), марке битума и других случаях, предусмотренных НПБ, ГОСТ, СаНПиН, СНиП, СП, ПУЭ, ГН, ТУ, паспортом или сертификатом товара (материала).</w:t>
            </w:r>
          </w:p>
          <w:p w14:paraId="39BCC4D2"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В исключениях, перечисленных выше, символ «/» служит для обозначения и конкретизации не подлежит, то есть показатели, значения показателей, единицы измерения и сам символ «/» остаются в неизменном виде.</w:t>
            </w:r>
          </w:p>
        </w:tc>
      </w:tr>
      <w:tr w:rsidR="00B0760E" w:rsidRPr="000A6355" w14:paraId="5C86C523" w14:textId="77777777" w:rsidTr="005A5589">
        <w:trPr>
          <w:jc w:val="center"/>
        </w:trPr>
        <w:tc>
          <w:tcPr>
            <w:tcW w:w="1623" w:type="dxa"/>
            <w:vAlign w:val="center"/>
          </w:tcPr>
          <w:p w14:paraId="7BC2F75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«и/или»</w:t>
            </w:r>
          </w:p>
        </w:tc>
        <w:tc>
          <w:tcPr>
            <w:tcW w:w="9231" w:type="dxa"/>
            <w:vAlign w:val="center"/>
          </w:tcPr>
          <w:p w14:paraId="0198069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Участник закупки должен указать показатель с союзом «и» либо указать одно конкретное значение из нескольких значений без использования союза «или» Пример:</w:t>
            </w:r>
          </w:p>
          <w:p w14:paraId="4041D966"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 изготовлении используется арматура А-I и/или A-III.</w:t>
            </w:r>
          </w:p>
          <w:p w14:paraId="393DF247"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Участник вправе в заявке указать:</w:t>
            </w:r>
          </w:p>
          <w:p w14:paraId="18845308"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значения через союз «и» (при изготовлении используются оба класса арматуры): «A-I и A-III»;</w:t>
            </w:r>
          </w:p>
          <w:p w14:paraId="27720717"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выбрать один из классов арматуры (при изготовлении используется только один класс арматуры): «A-I» .</w:t>
            </w:r>
          </w:p>
        </w:tc>
      </w:tr>
      <w:tr w:rsidR="00B0760E" w:rsidRPr="000A6355" w14:paraId="184CFEB6" w14:textId="77777777" w:rsidTr="005A5589">
        <w:trPr>
          <w:jc w:val="center"/>
        </w:trPr>
        <w:tc>
          <w:tcPr>
            <w:tcW w:w="1623" w:type="dxa"/>
            <w:vAlign w:val="center"/>
          </w:tcPr>
          <w:p w14:paraId="3945AA01"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 и «;»</w:t>
            </w:r>
          </w:p>
        </w:tc>
        <w:tc>
          <w:tcPr>
            <w:tcW w:w="9231" w:type="dxa"/>
            <w:vAlign w:val="center"/>
          </w:tcPr>
          <w:p w14:paraId="4097BD7B"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знаки препинания «,» и «;» при перечислении значений показателя приравнивается к соединительному союзу «и».</w:t>
            </w:r>
          </w:p>
        </w:tc>
      </w:tr>
      <w:tr w:rsidR="00B0760E" w:rsidRPr="000A6355" w14:paraId="6A94F99A" w14:textId="77777777" w:rsidTr="005A5589">
        <w:trPr>
          <w:jc w:val="center"/>
        </w:trPr>
        <w:tc>
          <w:tcPr>
            <w:tcW w:w="1623" w:type="dxa"/>
            <w:vAlign w:val="center"/>
          </w:tcPr>
          <w:p w14:paraId="5CD45C97"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 (тире)</w:t>
            </w:r>
          </w:p>
        </w:tc>
        <w:tc>
          <w:tcPr>
            <w:tcW w:w="9231" w:type="dxa"/>
            <w:vAlign w:val="center"/>
          </w:tcPr>
          <w:p w14:paraId="59F0E9D7"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 перечислении числовых требований через указанный символ необходимо предоставить одно конкретное значение показателя (включая крайние значения показателей).</w:t>
            </w:r>
          </w:p>
          <w:p w14:paraId="0A47C6E8"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lastRenderedPageBreak/>
              <w:t>Исключение: использование символа в диапазонных показателях.</w:t>
            </w:r>
          </w:p>
          <w:p w14:paraId="7EA6780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Пример:</w:t>
            </w:r>
          </w:p>
          <w:p w14:paraId="5357F598"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«длина 4-6 м.» - Участник закупки должен указать одно значение, например «4 м»;</w:t>
            </w:r>
          </w:p>
          <w:p w14:paraId="707599AA"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«Расход краски в диапазоне 100-120 г/м</w:t>
            </w:r>
            <w:r w:rsidRPr="000A6355">
              <w:rPr>
                <w:rFonts w:ascii="Arial" w:hAnsi="Arial" w:cs="Arial"/>
                <w:sz w:val="11"/>
                <w:szCs w:val="11"/>
                <w:vertAlign w:val="superscript"/>
              </w:rPr>
              <w:t>2</w:t>
            </w:r>
            <w:r w:rsidRPr="000A6355">
              <w:rPr>
                <w:rFonts w:ascii="Arial" w:hAnsi="Arial" w:cs="Arial"/>
                <w:sz w:val="11"/>
                <w:szCs w:val="11"/>
              </w:rPr>
              <w:t>» Участник закупки должен указать диапазон значений, например «110-120 г/м</w:t>
            </w:r>
            <w:r w:rsidRPr="000A6355">
              <w:rPr>
                <w:rFonts w:ascii="Arial" w:hAnsi="Arial" w:cs="Arial"/>
                <w:sz w:val="11"/>
                <w:szCs w:val="11"/>
                <w:vertAlign w:val="superscript"/>
              </w:rPr>
              <w:t>2</w:t>
            </w:r>
            <w:r w:rsidRPr="000A6355">
              <w:rPr>
                <w:rFonts w:ascii="Arial" w:hAnsi="Arial" w:cs="Arial"/>
                <w:sz w:val="11"/>
                <w:szCs w:val="11"/>
              </w:rPr>
              <w:t>».</w:t>
            </w:r>
          </w:p>
        </w:tc>
      </w:tr>
      <w:tr w:rsidR="00B0760E" w:rsidRPr="000A6355" w14:paraId="2C591B85" w14:textId="77777777" w:rsidTr="005A5589">
        <w:trPr>
          <w:jc w:val="center"/>
        </w:trPr>
        <w:tc>
          <w:tcPr>
            <w:tcW w:w="1623" w:type="dxa"/>
            <w:vAlign w:val="center"/>
          </w:tcPr>
          <w:p w14:paraId="70388A0B"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lastRenderedPageBreak/>
              <w:t>«от»,</w:t>
            </w:r>
          </w:p>
          <w:p w14:paraId="4414C6ED"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«не менее»</w:t>
            </w:r>
            <w:r w:rsidR="005A5589" w:rsidRPr="000A6355">
              <w:rPr>
                <w:rFonts w:ascii="Arial" w:hAnsi="Arial" w:cs="Arial"/>
                <w:sz w:val="11"/>
                <w:szCs w:val="11"/>
              </w:rPr>
              <w:t>, «не хуже»</w:t>
            </w:r>
          </w:p>
        </w:tc>
        <w:tc>
          <w:tcPr>
            <w:tcW w:w="9231" w:type="dxa"/>
            <w:vAlign w:val="center"/>
          </w:tcPr>
          <w:p w14:paraId="6C20408C"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минимальным значением является нижняя граница или минимальные значения установленного диапазона значений (нижняя граница значения включается)</w:t>
            </w:r>
          </w:p>
        </w:tc>
      </w:tr>
      <w:tr w:rsidR="00B0760E" w:rsidRPr="000A6355" w14:paraId="460D288F" w14:textId="77777777" w:rsidTr="005A5589">
        <w:trPr>
          <w:jc w:val="center"/>
        </w:trPr>
        <w:tc>
          <w:tcPr>
            <w:tcW w:w="1623" w:type="dxa"/>
            <w:vAlign w:val="center"/>
          </w:tcPr>
          <w:p w14:paraId="71817D1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«до»,</w:t>
            </w:r>
          </w:p>
          <w:p w14:paraId="0FA85836"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«не более»</w:t>
            </w:r>
          </w:p>
        </w:tc>
        <w:tc>
          <w:tcPr>
            <w:tcW w:w="9231" w:type="dxa"/>
            <w:vAlign w:val="center"/>
          </w:tcPr>
          <w:p w14:paraId="484CD17B"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максимальным значением является верхняя граница или максимальные значения установленного диапазона значений (верхняя граница значения включается)</w:t>
            </w:r>
          </w:p>
        </w:tc>
      </w:tr>
      <w:tr w:rsidR="00B0760E" w:rsidRPr="000A6355" w14:paraId="24414D3A" w14:textId="77777777" w:rsidTr="005A5589">
        <w:trPr>
          <w:jc w:val="center"/>
        </w:trPr>
        <w:tc>
          <w:tcPr>
            <w:tcW w:w="1623" w:type="dxa"/>
            <w:vAlign w:val="center"/>
          </w:tcPr>
          <w:p w14:paraId="01D9DDBB"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«не уже»</w:t>
            </w:r>
          </w:p>
        </w:tc>
        <w:tc>
          <w:tcPr>
            <w:tcW w:w="9231" w:type="dxa"/>
            <w:vAlign w:val="center"/>
          </w:tcPr>
          <w:p w14:paraId="1E1BF201"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используется при описании диапазонов значений и означает, что предлагаемый участником закупки диапазон должен быть равен или превышать установленный диапазон значений, при этом слова «не уже» должны быть исключены.</w:t>
            </w:r>
          </w:p>
          <w:p w14:paraId="311FC42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Пример 1:</w:t>
            </w:r>
          </w:p>
          <w:p w14:paraId="2AB4774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«температура применения в диапазоне не уже 5-25</w:t>
            </w:r>
            <w:r w:rsidRPr="000A6355">
              <w:rPr>
                <w:rFonts w:ascii="Cambria Math" w:hAnsi="Cambria Math" w:cs="Arial"/>
                <w:sz w:val="11"/>
                <w:szCs w:val="11"/>
              </w:rPr>
              <w:t>⁰</w:t>
            </w:r>
            <w:r w:rsidRPr="000A6355">
              <w:rPr>
                <w:rFonts w:ascii="Arial" w:hAnsi="Arial" w:cs="Arial"/>
                <w:sz w:val="11"/>
                <w:szCs w:val="11"/>
              </w:rPr>
              <w:t>С», участник вправе:</w:t>
            </w:r>
          </w:p>
          <w:p w14:paraId="68502B8A"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предложить равный диапазон: «температура применения в диапазоне 5-25</w:t>
            </w:r>
            <w:r w:rsidRPr="000A6355">
              <w:rPr>
                <w:rFonts w:ascii="Cambria Math" w:hAnsi="Cambria Math" w:cs="Arial"/>
                <w:sz w:val="11"/>
                <w:szCs w:val="11"/>
              </w:rPr>
              <w:t>⁰</w:t>
            </w:r>
            <w:r w:rsidRPr="000A6355">
              <w:rPr>
                <w:rFonts w:ascii="Arial" w:hAnsi="Arial" w:cs="Arial"/>
                <w:sz w:val="11"/>
                <w:szCs w:val="11"/>
              </w:rPr>
              <w:t>С» (слова «не уже» исключены);</w:t>
            </w:r>
          </w:p>
          <w:p w14:paraId="66A3440B"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предложить диапазон значений, превышающий указанные значения: «температура применения в диапазоне 0-30</w:t>
            </w:r>
            <w:r w:rsidRPr="000A6355">
              <w:rPr>
                <w:rFonts w:ascii="Cambria Math" w:hAnsi="Cambria Math" w:cs="Arial"/>
                <w:sz w:val="11"/>
                <w:szCs w:val="11"/>
              </w:rPr>
              <w:t>⁰</w:t>
            </w:r>
            <w:r w:rsidRPr="000A6355">
              <w:rPr>
                <w:rFonts w:ascii="Arial" w:hAnsi="Arial" w:cs="Arial"/>
                <w:sz w:val="11"/>
                <w:szCs w:val="11"/>
              </w:rPr>
              <w:t>С» (слова «не уже» исключены);</w:t>
            </w:r>
          </w:p>
          <w:p w14:paraId="20763DF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Пример 2:</w:t>
            </w:r>
          </w:p>
          <w:p w14:paraId="733378F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«температура применения в диапазоне не уже от 5 до 25</w:t>
            </w:r>
            <w:r w:rsidRPr="000A6355">
              <w:rPr>
                <w:rFonts w:ascii="Cambria Math" w:hAnsi="Cambria Math" w:cs="Arial"/>
                <w:sz w:val="11"/>
                <w:szCs w:val="11"/>
              </w:rPr>
              <w:t>⁰</w:t>
            </w:r>
            <w:r w:rsidRPr="000A6355">
              <w:rPr>
                <w:rFonts w:ascii="Arial" w:hAnsi="Arial" w:cs="Arial"/>
                <w:sz w:val="11"/>
                <w:szCs w:val="11"/>
              </w:rPr>
              <w:t>С», участник вправе:</w:t>
            </w:r>
          </w:p>
          <w:p w14:paraId="18B4152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предложить равный диапазон: «температура применения в диапазоне от 5 до 25</w:t>
            </w:r>
            <w:r w:rsidRPr="000A6355">
              <w:rPr>
                <w:rFonts w:ascii="Cambria Math" w:hAnsi="Cambria Math" w:cs="Arial"/>
                <w:sz w:val="11"/>
                <w:szCs w:val="11"/>
              </w:rPr>
              <w:t>⁰</w:t>
            </w:r>
            <w:r w:rsidRPr="000A6355">
              <w:rPr>
                <w:rFonts w:ascii="Arial" w:hAnsi="Arial" w:cs="Arial"/>
                <w:sz w:val="11"/>
                <w:szCs w:val="11"/>
              </w:rPr>
              <w:t>С» (слова «не уже» исключены);</w:t>
            </w:r>
          </w:p>
          <w:p w14:paraId="4F9BBA27"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предложить диапазон значений, превышающий указанные значения: «температура применения в диапазоне от 0 до 30</w:t>
            </w:r>
            <w:r w:rsidRPr="000A6355">
              <w:rPr>
                <w:rFonts w:ascii="Cambria Math" w:hAnsi="Cambria Math" w:cs="Arial"/>
                <w:sz w:val="11"/>
                <w:szCs w:val="11"/>
              </w:rPr>
              <w:t>⁰</w:t>
            </w:r>
            <w:r w:rsidRPr="000A6355">
              <w:rPr>
                <w:rFonts w:ascii="Arial" w:hAnsi="Arial" w:cs="Arial"/>
                <w:sz w:val="11"/>
                <w:szCs w:val="11"/>
              </w:rPr>
              <w:t>С» (слова «не уже» исключены).</w:t>
            </w:r>
          </w:p>
        </w:tc>
      </w:tr>
      <w:tr w:rsidR="00B0760E" w:rsidRPr="000A6355" w14:paraId="348E7FAA" w14:textId="77777777" w:rsidTr="005A5589">
        <w:trPr>
          <w:jc w:val="center"/>
        </w:trPr>
        <w:tc>
          <w:tcPr>
            <w:tcW w:w="1623" w:type="dxa"/>
            <w:vAlign w:val="center"/>
          </w:tcPr>
          <w:p w14:paraId="783C627D"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«не шире»</w:t>
            </w:r>
          </w:p>
        </w:tc>
        <w:tc>
          <w:tcPr>
            <w:tcW w:w="9231" w:type="dxa"/>
            <w:vAlign w:val="center"/>
          </w:tcPr>
          <w:p w14:paraId="3F9B4CFF"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используется при описании диапазонов значений и означает, что предлагаемый участником закупки диапазон должен быть равен или быть уже, установленного диапазон значений, при этом слова «не шире» должны быть исключены.</w:t>
            </w:r>
          </w:p>
          <w:p w14:paraId="43E5A894"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Пример 1:</w:t>
            </w:r>
          </w:p>
          <w:p w14:paraId="5C811CB7"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«Расход краски в диапазоне не шире 100-120 г/м</w:t>
            </w:r>
            <w:r w:rsidRPr="000A6355">
              <w:rPr>
                <w:rFonts w:ascii="Arial" w:hAnsi="Arial" w:cs="Arial"/>
                <w:sz w:val="11"/>
                <w:szCs w:val="11"/>
                <w:vertAlign w:val="superscript"/>
              </w:rPr>
              <w:t>2</w:t>
            </w:r>
            <w:r w:rsidRPr="000A6355">
              <w:rPr>
                <w:rFonts w:ascii="Arial" w:hAnsi="Arial" w:cs="Arial"/>
                <w:sz w:val="11"/>
                <w:szCs w:val="11"/>
              </w:rPr>
              <w:t>», участник вправе:</w:t>
            </w:r>
          </w:p>
          <w:p w14:paraId="6037885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предложить равный диапазон: «Расход краски в диапазоне 100-120 г/м</w:t>
            </w:r>
            <w:r w:rsidRPr="000A6355">
              <w:rPr>
                <w:rFonts w:ascii="Arial" w:hAnsi="Arial" w:cs="Arial"/>
                <w:sz w:val="11"/>
                <w:szCs w:val="11"/>
                <w:vertAlign w:val="superscript"/>
              </w:rPr>
              <w:t>2</w:t>
            </w:r>
            <w:r w:rsidRPr="000A6355">
              <w:rPr>
                <w:rFonts w:ascii="Arial" w:hAnsi="Arial" w:cs="Arial"/>
                <w:sz w:val="11"/>
                <w:szCs w:val="11"/>
              </w:rPr>
              <w:t>» (слова «не шире» исключены);</w:t>
            </w:r>
          </w:p>
          <w:p w14:paraId="4D769F70"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предложить диапазон значений, уже указанных значений: «Расход краски в диапазоне 110-115 г/м</w:t>
            </w:r>
            <w:r w:rsidRPr="000A6355">
              <w:rPr>
                <w:rFonts w:ascii="Arial" w:hAnsi="Arial" w:cs="Arial"/>
                <w:sz w:val="11"/>
                <w:szCs w:val="11"/>
                <w:vertAlign w:val="superscript"/>
              </w:rPr>
              <w:t>2</w:t>
            </w:r>
            <w:r w:rsidRPr="000A6355">
              <w:rPr>
                <w:rFonts w:ascii="Arial" w:hAnsi="Arial" w:cs="Arial"/>
                <w:sz w:val="11"/>
                <w:szCs w:val="11"/>
              </w:rPr>
              <w:t>» (слова «не шире» исключены);</w:t>
            </w:r>
          </w:p>
          <w:p w14:paraId="5ACF751C"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Пример 2:</w:t>
            </w:r>
          </w:p>
          <w:p w14:paraId="63CCA2D0"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«Расход краски в диапазоне не шире от 100 до 120 г/м</w:t>
            </w:r>
            <w:r w:rsidRPr="000A6355">
              <w:rPr>
                <w:rFonts w:ascii="Arial" w:hAnsi="Arial" w:cs="Arial"/>
                <w:sz w:val="11"/>
                <w:szCs w:val="11"/>
                <w:vertAlign w:val="superscript"/>
              </w:rPr>
              <w:t>2</w:t>
            </w:r>
            <w:r w:rsidRPr="000A6355">
              <w:rPr>
                <w:rFonts w:ascii="Arial" w:hAnsi="Arial" w:cs="Arial"/>
                <w:sz w:val="11"/>
                <w:szCs w:val="11"/>
              </w:rPr>
              <w:t>», участник вправе:</w:t>
            </w:r>
          </w:p>
          <w:p w14:paraId="3C8EF821"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1) предложить равный диапазон: «Расход краски в диапазоне от 100 до 120 г/м</w:t>
            </w:r>
            <w:r w:rsidRPr="000A6355">
              <w:rPr>
                <w:rFonts w:ascii="Arial" w:hAnsi="Arial" w:cs="Arial"/>
                <w:sz w:val="11"/>
                <w:szCs w:val="11"/>
                <w:vertAlign w:val="superscript"/>
              </w:rPr>
              <w:t>2</w:t>
            </w:r>
            <w:r w:rsidRPr="000A6355">
              <w:rPr>
                <w:rFonts w:ascii="Arial" w:hAnsi="Arial" w:cs="Arial"/>
                <w:sz w:val="11"/>
                <w:szCs w:val="11"/>
              </w:rPr>
              <w:t>» (слова «не шире» исключены);</w:t>
            </w:r>
          </w:p>
          <w:p w14:paraId="53D1D969"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2) предложить диапазон значений, уже указанных значений: «Расход краски в диапазоне не шире от 110 до 115 г/м</w:t>
            </w:r>
            <w:r w:rsidRPr="000A6355">
              <w:rPr>
                <w:rFonts w:ascii="Arial" w:hAnsi="Arial" w:cs="Arial"/>
                <w:sz w:val="11"/>
                <w:szCs w:val="11"/>
                <w:vertAlign w:val="superscript"/>
              </w:rPr>
              <w:t>2</w:t>
            </w:r>
            <w:r w:rsidRPr="000A6355">
              <w:rPr>
                <w:rFonts w:ascii="Arial" w:hAnsi="Arial" w:cs="Arial"/>
                <w:sz w:val="11"/>
                <w:szCs w:val="11"/>
              </w:rPr>
              <w:t>» (слова «не шире» исключены).</w:t>
            </w:r>
          </w:p>
        </w:tc>
      </w:tr>
      <w:tr w:rsidR="00B0760E" w:rsidRPr="000A6355" w14:paraId="788D3C46" w14:textId="77777777" w:rsidTr="005A5589">
        <w:trPr>
          <w:jc w:val="center"/>
        </w:trPr>
        <w:tc>
          <w:tcPr>
            <w:tcW w:w="1623" w:type="dxa"/>
            <w:vAlign w:val="center"/>
          </w:tcPr>
          <w:p w14:paraId="59C47386"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«св.», «свыше»</w:t>
            </w:r>
          </w:p>
        </w:tc>
        <w:tc>
          <w:tcPr>
            <w:tcW w:w="9231" w:type="dxa"/>
            <w:vAlign w:val="center"/>
          </w:tcPr>
          <w:p w14:paraId="6090C28E"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означает, что минимальным значением данного показателя является значение больше указанного, не включая самого указанного значения.</w:t>
            </w:r>
          </w:p>
          <w:p w14:paraId="2C84AA7D" w14:textId="77777777" w:rsidR="00B0760E" w:rsidRPr="000A6355" w:rsidRDefault="00B0760E" w:rsidP="000A6355">
            <w:pPr>
              <w:jc w:val="center"/>
              <w:rPr>
                <w:rFonts w:ascii="Arial" w:hAnsi="Arial" w:cs="Arial"/>
                <w:sz w:val="11"/>
                <w:szCs w:val="11"/>
              </w:rPr>
            </w:pPr>
            <w:r w:rsidRPr="000A6355">
              <w:rPr>
                <w:rFonts w:ascii="Arial" w:hAnsi="Arial" w:cs="Arial"/>
                <w:sz w:val="11"/>
                <w:szCs w:val="11"/>
              </w:rPr>
              <w:t>Пример: «Истираемость: св. 5» в случае указания участником закупки «Истираемость: 5» заявка будет отклонена.</w:t>
            </w:r>
          </w:p>
        </w:tc>
      </w:tr>
      <w:tr w:rsidR="00633B8B" w:rsidRPr="000A6355" w14:paraId="7C3140E3" w14:textId="77777777" w:rsidTr="005A5589">
        <w:trPr>
          <w:trHeight w:val="302"/>
          <w:jc w:val="center"/>
        </w:trPr>
        <w:tc>
          <w:tcPr>
            <w:tcW w:w="1623" w:type="dxa"/>
            <w:vAlign w:val="center"/>
          </w:tcPr>
          <w:p w14:paraId="5D4E327A" w14:textId="77777777" w:rsidR="00633B8B" w:rsidRPr="000A6355" w:rsidRDefault="00CC335C" w:rsidP="000A6355">
            <w:pPr>
              <w:jc w:val="center"/>
              <w:rPr>
                <w:rFonts w:ascii="Arial" w:hAnsi="Arial" w:cs="Arial"/>
                <w:sz w:val="11"/>
                <w:szCs w:val="11"/>
              </w:rPr>
            </w:pPr>
            <w:r w:rsidRPr="000A6355">
              <w:rPr>
                <w:rFonts w:ascii="Arial" w:hAnsi="Arial" w:cs="Arial"/>
                <w:sz w:val="11"/>
                <w:szCs w:val="11"/>
              </w:rPr>
              <w:t>«должно»</w:t>
            </w:r>
          </w:p>
        </w:tc>
        <w:tc>
          <w:tcPr>
            <w:tcW w:w="9231" w:type="dxa"/>
            <w:vAlign w:val="center"/>
          </w:tcPr>
          <w:p w14:paraId="1BF365A3" w14:textId="77777777" w:rsidR="00633B8B" w:rsidRPr="000A6355" w:rsidRDefault="00233183" w:rsidP="000A6355">
            <w:pPr>
              <w:jc w:val="center"/>
              <w:rPr>
                <w:rFonts w:ascii="Arial" w:hAnsi="Arial" w:cs="Arial"/>
                <w:sz w:val="11"/>
                <w:szCs w:val="11"/>
              </w:rPr>
            </w:pPr>
            <w:r w:rsidRPr="000A6355">
              <w:rPr>
                <w:rFonts w:ascii="Arial" w:hAnsi="Arial" w:cs="Arial"/>
                <w:sz w:val="11"/>
                <w:szCs w:val="11"/>
              </w:rPr>
              <w:t>например, в техническом задании Заказчика указано «</w:t>
            </w:r>
            <w:r w:rsidR="00A40A06" w:rsidRPr="000A6355">
              <w:rPr>
                <w:rFonts w:ascii="Arial" w:hAnsi="Arial" w:cs="Arial"/>
                <w:sz w:val="11"/>
                <w:szCs w:val="11"/>
              </w:rPr>
              <w:t xml:space="preserve">средство </w:t>
            </w:r>
            <w:r w:rsidRPr="000A6355">
              <w:rPr>
                <w:rFonts w:ascii="Arial" w:hAnsi="Arial" w:cs="Arial"/>
                <w:sz w:val="11"/>
                <w:szCs w:val="11"/>
              </w:rPr>
              <w:t xml:space="preserve">должно обладать антибактериальной активностью», </w:t>
            </w:r>
            <w:r w:rsidR="00A40A06" w:rsidRPr="000A6355">
              <w:rPr>
                <w:rFonts w:ascii="Arial" w:hAnsi="Arial" w:cs="Arial"/>
                <w:sz w:val="11"/>
                <w:szCs w:val="11"/>
              </w:rPr>
              <w:t xml:space="preserve">участник закупки </w:t>
            </w:r>
            <w:r w:rsidR="002F22FF" w:rsidRPr="000A6355">
              <w:rPr>
                <w:rFonts w:ascii="Arial" w:hAnsi="Arial" w:cs="Arial"/>
                <w:sz w:val="11"/>
                <w:szCs w:val="11"/>
              </w:rPr>
              <w:t xml:space="preserve">в своей заявке </w:t>
            </w:r>
            <w:r w:rsidR="00A40A06" w:rsidRPr="000A6355">
              <w:rPr>
                <w:rFonts w:ascii="Arial" w:hAnsi="Arial" w:cs="Arial"/>
                <w:sz w:val="11"/>
                <w:szCs w:val="11"/>
              </w:rPr>
              <w:t>предлагает «средство обладает антибактериальной активностью»</w:t>
            </w:r>
            <w:r w:rsidR="00087C7D" w:rsidRPr="000A6355">
              <w:rPr>
                <w:rFonts w:ascii="Arial" w:hAnsi="Arial" w:cs="Arial"/>
                <w:sz w:val="11"/>
                <w:szCs w:val="11"/>
              </w:rPr>
              <w:t>, или</w:t>
            </w:r>
          </w:p>
          <w:p w14:paraId="638EE698" w14:textId="77777777" w:rsidR="00087C7D" w:rsidRPr="000A6355" w:rsidRDefault="00FF514F" w:rsidP="000A6355">
            <w:pPr>
              <w:jc w:val="center"/>
              <w:rPr>
                <w:rFonts w:ascii="Arial" w:hAnsi="Arial" w:cs="Arial"/>
                <w:b/>
                <w:sz w:val="11"/>
                <w:szCs w:val="11"/>
              </w:rPr>
            </w:pPr>
            <w:r w:rsidRPr="000A6355">
              <w:rPr>
                <w:rFonts w:ascii="Arial" w:hAnsi="Arial" w:cs="Arial"/>
                <w:sz w:val="11"/>
                <w:szCs w:val="11"/>
              </w:rPr>
              <w:t>например, в техническом задании Заказчика указано «</w:t>
            </w:r>
            <w:r w:rsidR="00087C7D" w:rsidRPr="000A6355">
              <w:rPr>
                <w:rFonts w:ascii="Arial" w:hAnsi="Arial" w:cs="Arial"/>
                <w:sz w:val="11"/>
                <w:szCs w:val="11"/>
              </w:rPr>
              <w:t>Должно представлять собой готовое к применению дезинфицирующее средство</w:t>
            </w:r>
            <w:r w:rsidRPr="000A6355">
              <w:rPr>
                <w:rFonts w:ascii="Arial" w:hAnsi="Arial" w:cs="Arial"/>
                <w:sz w:val="11"/>
                <w:szCs w:val="11"/>
              </w:rPr>
              <w:t>», участник закупки в своей заявке предлагает «представляет собой готовое к применению дезинфицирующее средство»</w:t>
            </w:r>
          </w:p>
        </w:tc>
      </w:tr>
      <w:tr w:rsidR="00233183" w:rsidRPr="000A6355" w14:paraId="3E366F27" w14:textId="77777777" w:rsidTr="005A5589">
        <w:trPr>
          <w:trHeight w:val="251"/>
          <w:jc w:val="center"/>
        </w:trPr>
        <w:tc>
          <w:tcPr>
            <w:tcW w:w="1623" w:type="dxa"/>
            <w:vAlign w:val="center"/>
          </w:tcPr>
          <w:p w14:paraId="08934558" w14:textId="77777777" w:rsidR="00233183" w:rsidRPr="000A6355" w:rsidRDefault="00A93EBF" w:rsidP="000A6355">
            <w:pPr>
              <w:jc w:val="center"/>
              <w:rPr>
                <w:rFonts w:ascii="Arial" w:hAnsi="Arial" w:cs="Arial"/>
                <w:sz w:val="11"/>
                <w:szCs w:val="11"/>
              </w:rPr>
            </w:pPr>
            <w:r w:rsidRPr="000A6355">
              <w:rPr>
                <w:rFonts w:ascii="Arial" w:hAnsi="Arial" w:cs="Arial"/>
                <w:sz w:val="11"/>
                <w:szCs w:val="11"/>
              </w:rPr>
              <w:t>«не должно»</w:t>
            </w:r>
          </w:p>
        </w:tc>
        <w:tc>
          <w:tcPr>
            <w:tcW w:w="9231" w:type="dxa"/>
            <w:vAlign w:val="center"/>
          </w:tcPr>
          <w:p w14:paraId="14D804A2" w14:textId="77777777" w:rsidR="00233183" w:rsidRPr="000A6355" w:rsidRDefault="002F22FF" w:rsidP="000A6355">
            <w:pPr>
              <w:jc w:val="center"/>
              <w:rPr>
                <w:rFonts w:ascii="Arial" w:hAnsi="Arial" w:cs="Arial"/>
                <w:sz w:val="11"/>
                <w:szCs w:val="11"/>
              </w:rPr>
            </w:pPr>
            <w:r w:rsidRPr="000A6355">
              <w:rPr>
                <w:rFonts w:ascii="Arial" w:hAnsi="Arial" w:cs="Arial"/>
                <w:sz w:val="11"/>
                <w:szCs w:val="11"/>
              </w:rPr>
              <w:t xml:space="preserve">например, в техническом задании Заказчика указано «Мыло не должно оказывать местно-раздражающего действия на кожу», </w:t>
            </w:r>
            <w:r w:rsidR="00A93EBF" w:rsidRPr="000A6355">
              <w:rPr>
                <w:rFonts w:ascii="Arial" w:hAnsi="Arial" w:cs="Arial"/>
                <w:sz w:val="11"/>
                <w:szCs w:val="11"/>
              </w:rPr>
              <w:t>участник закупки в своей заявке предлагает «Мыло не оказывает местно-раздражающего действия на кожу»</w:t>
            </w:r>
          </w:p>
        </w:tc>
      </w:tr>
      <w:tr w:rsidR="00233183" w:rsidRPr="000A6355" w14:paraId="16F27579" w14:textId="77777777" w:rsidTr="005A5589">
        <w:trPr>
          <w:trHeight w:val="251"/>
          <w:jc w:val="center"/>
        </w:trPr>
        <w:tc>
          <w:tcPr>
            <w:tcW w:w="1623" w:type="dxa"/>
            <w:vAlign w:val="center"/>
          </w:tcPr>
          <w:p w14:paraId="4952FCC4" w14:textId="77777777" w:rsidR="00233183" w:rsidRPr="000A6355" w:rsidRDefault="00D71596" w:rsidP="000A6355">
            <w:pPr>
              <w:jc w:val="center"/>
              <w:rPr>
                <w:rFonts w:ascii="Arial" w:hAnsi="Arial" w:cs="Arial"/>
                <w:sz w:val="11"/>
                <w:szCs w:val="11"/>
              </w:rPr>
            </w:pPr>
            <w:r w:rsidRPr="000A6355">
              <w:rPr>
                <w:rFonts w:ascii="Arial" w:hAnsi="Arial" w:cs="Arial"/>
                <w:sz w:val="11"/>
                <w:szCs w:val="11"/>
              </w:rPr>
              <w:t>«должны быть»</w:t>
            </w:r>
          </w:p>
        </w:tc>
        <w:tc>
          <w:tcPr>
            <w:tcW w:w="9231" w:type="dxa"/>
            <w:vAlign w:val="center"/>
          </w:tcPr>
          <w:p w14:paraId="0FB7BDA1" w14:textId="77777777" w:rsidR="00233183" w:rsidRPr="000A6355" w:rsidRDefault="00D71596" w:rsidP="000A6355">
            <w:pPr>
              <w:jc w:val="center"/>
              <w:rPr>
                <w:rFonts w:ascii="Arial" w:hAnsi="Arial" w:cs="Arial"/>
                <w:sz w:val="11"/>
                <w:szCs w:val="11"/>
              </w:rPr>
            </w:pPr>
            <w:r w:rsidRPr="000A6355">
              <w:rPr>
                <w:rFonts w:ascii="Arial" w:hAnsi="Arial" w:cs="Arial"/>
                <w:sz w:val="11"/>
                <w:szCs w:val="11"/>
              </w:rPr>
              <w:t>например, в техническом задании Заказчика указано «</w:t>
            </w:r>
            <w:r w:rsidR="0065262F" w:rsidRPr="000A6355">
              <w:rPr>
                <w:rFonts w:ascii="Arial" w:hAnsi="Arial" w:cs="Arial"/>
                <w:sz w:val="11"/>
                <w:szCs w:val="11"/>
              </w:rPr>
              <w:t>Таблетки должны быть с характерным запахом хлора</w:t>
            </w:r>
            <w:r w:rsidRPr="000A6355">
              <w:rPr>
                <w:rFonts w:ascii="Arial" w:hAnsi="Arial" w:cs="Arial"/>
                <w:sz w:val="11"/>
                <w:szCs w:val="11"/>
              </w:rPr>
              <w:t>», участник закупки в своей заявке предлагает «Таблетки имеют характерный запах хлора»</w:t>
            </w:r>
          </w:p>
        </w:tc>
      </w:tr>
    </w:tbl>
    <w:p w14:paraId="6E916E55" w14:textId="77777777" w:rsidR="00B83FA1" w:rsidRPr="000A6355" w:rsidRDefault="00B83FA1" w:rsidP="000A6355">
      <w:pPr>
        <w:autoSpaceDE w:val="0"/>
        <w:autoSpaceDN w:val="0"/>
        <w:adjustRightInd w:val="0"/>
        <w:ind w:firstLine="426"/>
        <w:jc w:val="both"/>
        <w:rPr>
          <w:rFonts w:ascii="Arial" w:hAnsi="Arial" w:cs="Arial"/>
          <w:b/>
          <w:sz w:val="12"/>
          <w:szCs w:val="12"/>
          <w:u w:val="single"/>
        </w:rPr>
      </w:pPr>
      <w:r w:rsidRPr="000A6355">
        <w:rPr>
          <w:rFonts w:ascii="Arial" w:hAnsi="Arial" w:cs="Arial"/>
          <w:sz w:val="12"/>
          <w:szCs w:val="12"/>
        </w:rPr>
        <w:t>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29.05.2014</w:t>
      </w:r>
      <w:r w:rsidRPr="000A6355">
        <w:rPr>
          <w:rFonts w:ascii="Arial" w:hAnsi="Arial" w:cs="Arial"/>
          <w:b/>
          <w:sz w:val="12"/>
          <w:szCs w:val="12"/>
          <w:u w:val="single"/>
        </w:rPr>
        <w:t xml:space="preserve">, участник закупки в своей заявке должен указать (декларировать) страну происхождения поставляемого товара. </w:t>
      </w:r>
    </w:p>
    <w:p w14:paraId="5C42A8BD" w14:textId="77777777" w:rsidR="00B83FA1" w:rsidRPr="000A6355" w:rsidRDefault="00B83FA1" w:rsidP="000A6355">
      <w:pPr>
        <w:autoSpaceDE w:val="0"/>
        <w:autoSpaceDN w:val="0"/>
        <w:adjustRightInd w:val="0"/>
        <w:ind w:firstLine="426"/>
        <w:jc w:val="both"/>
        <w:rPr>
          <w:rFonts w:ascii="Arial" w:hAnsi="Arial" w:cs="Arial"/>
          <w:b/>
          <w:sz w:val="12"/>
          <w:szCs w:val="12"/>
          <w:u w:val="single"/>
        </w:rPr>
      </w:pPr>
      <w:r w:rsidRPr="000A6355">
        <w:rPr>
          <w:rFonts w:ascii="Arial" w:hAnsi="Arial" w:cs="Arial"/>
          <w:b/>
          <w:sz w:val="12"/>
          <w:szCs w:val="12"/>
          <w:u w:val="single"/>
        </w:rPr>
        <w:t xml:space="preserve">Ответственность за достоверность сведений о стране происхождения товара, указанного в заявке на участие в запросе котировок, несет участник закупки. </w:t>
      </w:r>
    </w:p>
    <w:p w14:paraId="0450503A" w14:textId="77777777" w:rsidR="00B83FA1" w:rsidRPr="000A6355" w:rsidRDefault="00B83FA1" w:rsidP="000A6355">
      <w:pPr>
        <w:ind w:firstLine="426"/>
        <w:jc w:val="both"/>
        <w:rPr>
          <w:rFonts w:ascii="Arial" w:hAnsi="Arial" w:cs="Arial"/>
          <w:b/>
          <w:sz w:val="12"/>
          <w:szCs w:val="12"/>
          <w:u w:val="single"/>
        </w:rPr>
      </w:pPr>
      <w:r w:rsidRPr="000A6355">
        <w:rPr>
          <w:rFonts w:ascii="Arial" w:hAnsi="Arial" w:cs="Arial"/>
          <w:b/>
          <w:sz w:val="12"/>
          <w:szCs w:val="12"/>
          <w:u w:val="single"/>
        </w:rPr>
        <w:t>Указание наименования страны происхождения товара производится в соответствии с Общероссийским классификатором стран мира, принятым постановлением государственного комитета Российской Федерации по стандартизации и метрологии от 14.12.2001 № 529-ст «О принятии и введении в действие Общероссийского классификатора стран мира».</w:t>
      </w:r>
    </w:p>
    <w:p w14:paraId="18227453" w14:textId="77777777" w:rsidR="00B83FA1" w:rsidRPr="000A6355" w:rsidRDefault="00B83FA1" w:rsidP="000A6355">
      <w:pPr>
        <w:autoSpaceDE w:val="0"/>
        <w:autoSpaceDN w:val="0"/>
        <w:adjustRightInd w:val="0"/>
        <w:ind w:firstLine="426"/>
        <w:jc w:val="both"/>
        <w:rPr>
          <w:rFonts w:ascii="Arial" w:hAnsi="Arial" w:cs="Arial"/>
          <w:sz w:val="12"/>
          <w:szCs w:val="12"/>
        </w:rPr>
      </w:pPr>
      <w:r w:rsidRPr="000A6355">
        <w:rPr>
          <w:rFonts w:ascii="Arial" w:hAnsi="Arial" w:cs="Arial"/>
          <w:sz w:val="12"/>
          <w:szCs w:val="12"/>
        </w:rPr>
        <w:t xml:space="preserve">В соответствии со </w:t>
      </w:r>
      <w:hyperlink r:id="rId11" w:history="1">
        <w:r w:rsidRPr="000A6355">
          <w:rPr>
            <w:rFonts w:ascii="Arial" w:hAnsi="Arial" w:cs="Arial"/>
            <w:sz w:val="12"/>
            <w:szCs w:val="12"/>
          </w:rPr>
          <w:t>статьей 58</w:t>
        </w:r>
      </w:hyperlink>
      <w:r w:rsidRPr="000A6355">
        <w:rPr>
          <w:rFonts w:ascii="Arial" w:hAnsi="Arial" w:cs="Arial"/>
          <w:sz w:val="12"/>
          <w:szCs w:val="12"/>
        </w:rPr>
        <w:t xml:space="preserve"> Таможенного кодекса Таможенного союза, принятого </w:t>
      </w:r>
      <w:hyperlink r:id="rId12" w:history="1">
        <w:r w:rsidRPr="000A6355">
          <w:rPr>
            <w:rFonts w:ascii="Arial" w:hAnsi="Arial" w:cs="Arial"/>
            <w:sz w:val="12"/>
            <w:szCs w:val="12"/>
          </w:rPr>
          <w:t>Решением</w:t>
        </w:r>
      </w:hyperlink>
      <w:r w:rsidRPr="000A6355">
        <w:rPr>
          <w:rFonts w:ascii="Arial" w:hAnsi="Arial" w:cs="Arial"/>
          <w:sz w:val="12"/>
          <w:szCs w:val="12"/>
        </w:rPr>
        <w:t xml:space="preserve"> Межгосударственного Совета ЕврАзЭС на уровне </w:t>
      </w:r>
      <w:r w:rsidR="00C32526" w:rsidRPr="000A6355">
        <w:rPr>
          <w:rFonts w:ascii="Arial" w:hAnsi="Arial" w:cs="Arial"/>
          <w:sz w:val="12"/>
          <w:szCs w:val="12"/>
        </w:rPr>
        <w:t xml:space="preserve">глав государств от 27.11.2009 N </w:t>
      </w:r>
      <w:r w:rsidRPr="000A6355">
        <w:rPr>
          <w:rFonts w:ascii="Arial" w:hAnsi="Arial" w:cs="Arial"/>
          <w:sz w:val="12"/>
          <w:szCs w:val="12"/>
        </w:rPr>
        <w:t xml:space="preserve">17, страной происхождения товаров считается страна, </w:t>
      </w:r>
      <w:r w:rsidRPr="000A6355">
        <w:rPr>
          <w:rFonts w:ascii="Arial" w:hAnsi="Arial" w:cs="Arial"/>
          <w:sz w:val="12"/>
          <w:szCs w:val="12"/>
          <w:u w:val="single"/>
        </w:rPr>
        <w:t xml:space="preserve">в которой товары были полностью произведены или подвергнуты достаточной обработке (переработке) </w:t>
      </w:r>
      <w:r w:rsidRPr="000A6355">
        <w:rPr>
          <w:rFonts w:ascii="Arial" w:hAnsi="Arial" w:cs="Arial"/>
          <w:sz w:val="12"/>
          <w:szCs w:val="12"/>
        </w:rPr>
        <w:t>в соответствии с критериями, установленными таможенным законодательством таможенного союза. Определение страны происхождения товаров осуществляется в соответствии с международными договорами государств - членов таможенного союза, регулирующими правила определения страны происхождения товаров.</w:t>
      </w:r>
    </w:p>
    <w:p w14:paraId="7CD550EA" w14:textId="77777777" w:rsidR="00B83FA1" w:rsidRPr="000A6355" w:rsidRDefault="00B83FA1" w:rsidP="000A6355">
      <w:pPr>
        <w:autoSpaceDE w:val="0"/>
        <w:autoSpaceDN w:val="0"/>
        <w:adjustRightInd w:val="0"/>
        <w:ind w:firstLine="426"/>
        <w:jc w:val="both"/>
        <w:rPr>
          <w:rFonts w:ascii="Arial" w:hAnsi="Arial" w:cs="Arial"/>
          <w:sz w:val="12"/>
          <w:szCs w:val="12"/>
        </w:rPr>
      </w:pPr>
      <w:r w:rsidRPr="000A6355">
        <w:rPr>
          <w:rFonts w:ascii="Arial" w:hAnsi="Arial" w:cs="Arial"/>
          <w:sz w:val="12"/>
          <w:szCs w:val="12"/>
        </w:rPr>
        <w:t>Если в Приложении №</w:t>
      </w:r>
      <w:r w:rsidR="00C32526" w:rsidRPr="000A6355">
        <w:rPr>
          <w:rFonts w:ascii="Arial" w:hAnsi="Arial" w:cs="Arial"/>
          <w:sz w:val="12"/>
          <w:szCs w:val="12"/>
        </w:rPr>
        <w:t>2</w:t>
      </w:r>
      <w:r w:rsidRPr="000A6355">
        <w:rPr>
          <w:rFonts w:ascii="Arial" w:hAnsi="Arial" w:cs="Arial"/>
          <w:sz w:val="12"/>
          <w:szCs w:val="12"/>
        </w:rPr>
        <w:t xml:space="preserve"> к извещению «</w:t>
      </w:r>
      <w:r w:rsidR="00C32526" w:rsidRPr="000A6355">
        <w:rPr>
          <w:rFonts w:ascii="Arial" w:hAnsi="Arial" w:cs="Arial"/>
          <w:sz w:val="12"/>
          <w:szCs w:val="12"/>
        </w:rPr>
        <w:t>Техническое задание</w:t>
      </w:r>
      <w:r w:rsidRPr="000A6355">
        <w:rPr>
          <w:rFonts w:ascii="Arial" w:hAnsi="Arial" w:cs="Arial"/>
          <w:sz w:val="12"/>
          <w:szCs w:val="12"/>
        </w:rPr>
        <w:t>» поименовано несколько позиций товара и данные товары имеют одну страну происхождения, то участник закупки может указать (задекларировать) одну страну происхождения предлагаемого товара и прописать, что эта страна происхождения товара указана для всех товаров, поименованных в Приложении №</w:t>
      </w:r>
      <w:r w:rsidR="002337E4" w:rsidRPr="000A6355">
        <w:rPr>
          <w:rFonts w:ascii="Arial" w:hAnsi="Arial" w:cs="Arial"/>
          <w:sz w:val="12"/>
          <w:szCs w:val="12"/>
        </w:rPr>
        <w:t>2</w:t>
      </w:r>
      <w:r w:rsidRPr="000A6355">
        <w:rPr>
          <w:rFonts w:ascii="Arial" w:hAnsi="Arial" w:cs="Arial"/>
          <w:sz w:val="12"/>
          <w:szCs w:val="12"/>
        </w:rPr>
        <w:t xml:space="preserve"> к Извещению «</w:t>
      </w:r>
      <w:r w:rsidR="002337E4" w:rsidRPr="000A6355">
        <w:rPr>
          <w:rFonts w:ascii="Arial" w:hAnsi="Arial" w:cs="Arial"/>
          <w:sz w:val="12"/>
          <w:szCs w:val="12"/>
        </w:rPr>
        <w:t>Техническое задание</w:t>
      </w:r>
      <w:r w:rsidRPr="000A6355">
        <w:rPr>
          <w:rFonts w:ascii="Arial" w:hAnsi="Arial" w:cs="Arial"/>
          <w:sz w:val="12"/>
          <w:szCs w:val="12"/>
        </w:rPr>
        <w:t>».</w:t>
      </w:r>
    </w:p>
    <w:p w14:paraId="1E8E2D20" w14:textId="77777777" w:rsidR="00B83FA1" w:rsidRDefault="00B83FA1" w:rsidP="000A6355">
      <w:pPr>
        <w:ind w:firstLine="426"/>
        <w:jc w:val="both"/>
        <w:rPr>
          <w:rFonts w:ascii="Arial" w:hAnsi="Arial" w:cs="Arial"/>
          <w:sz w:val="12"/>
          <w:szCs w:val="12"/>
        </w:rPr>
      </w:pPr>
      <w:r w:rsidRPr="000A6355">
        <w:rPr>
          <w:rFonts w:ascii="Arial" w:hAnsi="Arial" w:cs="Arial"/>
          <w:sz w:val="12"/>
          <w:szCs w:val="12"/>
        </w:rPr>
        <w:t>В случае если в заявке предложены товары, произведенные на территории государств - членов Евразийского экономического союза, и иностранного происхождения, то доля товаров исчисляется Заказчиком по цене за единицу товара, полученной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(пп.д п.5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F65F1E0"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Заявка на участие в запросе котировок в эл.форме может быть представлена на электронной торговой площадке как одним документом (файлом), содержащим все необходимые документы (файлы):</w:t>
      </w:r>
    </w:p>
    <w:p w14:paraId="14FD02A2"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например, возможное имя документа (файла) "Заявка на участие в запросе котировок в эл.форме №_______.pdf".</w:t>
      </w:r>
    </w:p>
    <w:p w14:paraId="495AB5AD"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Также Заявка на участие в запросе котировок в эл.форме может быть представлена отдельными документами (файлами), позволяющими идентифицировать содержание документа (файла) по имени документа (файла):</w:t>
      </w:r>
    </w:p>
    <w:p w14:paraId="37F889DC"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например, возможные имена документов (файлов):</w:t>
      </w:r>
    </w:p>
    <w:p w14:paraId="54CD98DC"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 xml:space="preserve">"Заявка на участие в запросе котировок в эл.форме №_______, страница 1.jpeg; </w:t>
      </w:r>
    </w:p>
    <w:p w14:paraId="6E6E04E3"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"Заявка на участие в запросе котировок в эл.форме №_______, страница 2.jpeg;</w:t>
      </w:r>
    </w:p>
    <w:p w14:paraId="0DBE77EC"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"Регистрационное удостоверение на предлагаемый к поставке товар. pdf "</w:t>
      </w:r>
    </w:p>
    <w:p w14:paraId="5F0B4B29"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Документы (файлы) могут быть сохранены в архивах, напримерWinRar, WinZip и т.п.</w:t>
      </w:r>
    </w:p>
    <w:p w14:paraId="4F4F4719" w14:textId="77777777" w:rsidR="00150AB1" w:rsidRPr="00C04E69" w:rsidRDefault="00150AB1" w:rsidP="00150AB1">
      <w:pPr>
        <w:ind w:firstLine="426"/>
        <w:jc w:val="both"/>
        <w:rPr>
          <w:rFonts w:ascii="Arial" w:hAnsi="Arial" w:cs="Arial"/>
          <w:sz w:val="12"/>
          <w:szCs w:val="12"/>
        </w:rPr>
      </w:pPr>
      <w:r w:rsidRPr="00C04E69">
        <w:rPr>
          <w:rFonts w:ascii="Arial" w:hAnsi="Arial" w:cs="Arial"/>
          <w:sz w:val="12"/>
          <w:szCs w:val="12"/>
        </w:rPr>
        <w:t xml:space="preserve">В случае, если Заказчик не может открыть (разархивировать) документ(-ы) (файл(-ы)), составляющие Заявку на участие в запросе котировок в эл.форме, Заказчик направляет запрос в службу технической поддержки электронной торговой площадки с просьбой открыть (разархивировать) представленные участником закупки документ(-ы) (файл(-ы)), составляющие Заявку на участие в запросе котировок в эл.форме. </w:t>
      </w:r>
    </w:p>
    <w:p w14:paraId="2F6776CE" w14:textId="77777777" w:rsidR="00A321C8" w:rsidRDefault="00150AB1" w:rsidP="00856DA2">
      <w:pPr>
        <w:ind w:firstLine="426"/>
        <w:jc w:val="both"/>
        <w:rPr>
          <w:rFonts w:ascii="Arial" w:hAnsi="Arial" w:cs="Arial"/>
          <w:sz w:val="12"/>
          <w:szCs w:val="12"/>
        </w:rPr>
      </w:pPr>
      <w:r w:rsidRPr="00C04E69">
        <w:rPr>
          <w:rFonts w:ascii="Arial" w:hAnsi="Arial" w:cs="Arial"/>
          <w:sz w:val="12"/>
          <w:szCs w:val="12"/>
        </w:rPr>
        <w:t>В случае получения ответа от службы технической поддержки электронной торговой площадки о невозможности открыть (разархивировать) документ(-ы) (файл(-ы)), составляющие Заявку на участие в запросе котировок в эл.форме, данная заявка подлежит отклонению.</w:t>
      </w:r>
    </w:p>
    <w:p w14:paraId="2F4585D1" w14:textId="77777777" w:rsidR="00E97E96" w:rsidRPr="00E97E96" w:rsidRDefault="00E97E96" w:rsidP="00E97E96">
      <w:pPr>
        <w:ind w:firstLine="426"/>
        <w:jc w:val="both"/>
        <w:rPr>
          <w:rFonts w:ascii="Arial" w:hAnsi="Arial" w:cs="Arial"/>
          <w:b/>
          <w:sz w:val="12"/>
          <w:szCs w:val="12"/>
        </w:rPr>
      </w:pPr>
      <w:r w:rsidRPr="00E97E96">
        <w:rPr>
          <w:rFonts w:ascii="Arial" w:hAnsi="Arial" w:cs="Arial"/>
          <w:b/>
          <w:sz w:val="12"/>
          <w:szCs w:val="12"/>
        </w:rPr>
        <w:t>Локальный-сметный расчет не должен противоречить заполняемой участником закупки вышеуказанной Таблице - Предлагаемый к поставке (выполнению, оказанию) участником закупки товар (работа, услуга).</w:t>
      </w:r>
    </w:p>
    <w:p w14:paraId="192B799F" w14:textId="77777777" w:rsidR="00E97E96" w:rsidRPr="00856DA2" w:rsidRDefault="00E97E96" w:rsidP="00856DA2">
      <w:pPr>
        <w:ind w:firstLine="426"/>
        <w:jc w:val="both"/>
        <w:rPr>
          <w:rFonts w:ascii="Arial" w:hAnsi="Arial" w:cs="Arial"/>
          <w:sz w:val="12"/>
          <w:szCs w:val="12"/>
        </w:rPr>
      </w:pPr>
    </w:p>
    <w:sectPr w:rsidR="00E97E96" w:rsidRPr="00856DA2" w:rsidSect="00380810">
      <w:pgSz w:w="11906" w:h="16838"/>
      <w:pgMar w:top="426" w:right="70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9269" w14:textId="77777777" w:rsidR="00CF46EB" w:rsidRDefault="00CF46EB" w:rsidP="009340CE">
      <w:r>
        <w:separator/>
      </w:r>
    </w:p>
  </w:endnote>
  <w:endnote w:type="continuationSeparator" w:id="0">
    <w:p w14:paraId="4F50629F" w14:textId="77777777" w:rsidR="00CF46EB" w:rsidRDefault="00CF46EB" w:rsidP="0093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D3A7" w14:textId="77777777" w:rsidR="00CF46EB" w:rsidRDefault="00CF46EB" w:rsidP="009340CE">
      <w:r>
        <w:separator/>
      </w:r>
    </w:p>
  </w:footnote>
  <w:footnote w:type="continuationSeparator" w:id="0">
    <w:p w14:paraId="69BBD878" w14:textId="77777777" w:rsidR="00CF46EB" w:rsidRDefault="00CF46EB" w:rsidP="0093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970"/>
    <w:multiLevelType w:val="hybridMultilevel"/>
    <w:tmpl w:val="5632284E"/>
    <w:lvl w:ilvl="0" w:tplc="C43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9F371D"/>
    <w:multiLevelType w:val="hybridMultilevel"/>
    <w:tmpl w:val="3B6CFC24"/>
    <w:lvl w:ilvl="0" w:tplc="0419000B">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 w15:restartNumberingAfterBreak="0">
    <w:nsid w:val="347B0222"/>
    <w:multiLevelType w:val="hybridMultilevel"/>
    <w:tmpl w:val="F7AA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87E1C"/>
    <w:multiLevelType w:val="hybridMultilevel"/>
    <w:tmpl w:val="60DE8274"/>
    <w:lvl w:ilvl="0" w:tplc="438CC5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C133D6"/>
    <w:multiLevelType w:val="multilevel"/>
    <w:tmpl w:val="56A68F32"/>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7FEE1B21"/>
    <w:multiLevelType w:val="hybridMultilevel"/>
    <w:tmpl w:val="9EC45760"/>
    <w:lvl w:ilvl="0" w:tplc="AB7C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F3"/>
    <w:rsid w:val="00001404"/>
    <w:rsid w:val="00005891"/>
    <w:rsid w:val="000126F6"/>
    <w:rsid w:val="00014A19"/>
    <w:rsid w:val="000150FB"/>
    <w:rsid w:val="000162AD"/>
    <w:rsid w:val="000169BB"/>
    <w:rsid w:val="000177A6"/>
    <w:rsid w:val="00020999"/>
    <w:rsid w:val="0002201B"/>
    <w:rsid w:val="0002593B"/>
    <w:rsid w:val="00026707"/>
    <w:rsid w:val="00027E7E"/>
    <w:rsid w:val="00032FFA"/>
    <w:rsid w:val="00035A55"/>
    <w:rsid w:val="00035FED"/>
    <w:rsid w:val="0004379F"/>
    <w:rsid w:val="00043E58"/>
    <w:rsid w:val="00045F13"/>
    <w:rsid w:val="00051CB6"/>
    <w:rsid w:val="00052425"/>
    <w:rsid w:val="00055EB8"/>
    <w:rsid w:val="000616EC"/>
    <w:rsid w:val="00064447"/>
    <w:rsid w:val="00067BD8"/>
    <w:rsid w:val="000740F4"/>
    <w:rsid w:val="000810D7"/>
    <w:rsid w:val="000822FE"/>
    <w:rsid w:val="00083078"/>
    <w:rsid w:val="00083BDD"/>
    <w:rsid w:val="00084B34"/>
    <w:rsid w:val="00085112"/>
    <w:rsid w:val="00086BD3"/>
    <w:rsid w:val="00087741"/>
    <w:rsid w:val="00087C7D"/>
    <w:rsid w:val="00091982"/>
    <w:rsid w:val="00092212"/>
    <w:rsid w:val="00094564"/>
    <w:rsid w:val="000A137E"/>
    <w:rsid w:val="000A3A76"/>
    <w:rsid w:val="000A3AB3"/>
    <w:rsid w:val="000A3FA1"/>
    <w:rsid w:val="000A6355"/>
    <w:rsid w:val="000A6389"/>
    <w:rsid w:val="000B00B1"/>
    <w:rsid w:val="000B126B"/>
    <w:rsid w:val="000B54F3"/>
    <w:rsid w:val="000C0879"/>
    <w:rsid w:val="000C6956"/>
    <w:rsid w:val="000D0275"/>
    <w:rsid w:val="000D0976"/>
    <w:rsid w:val="000D2037"/>
    <w:rsid w:val="000D2916"/>
    <w:rsid w:val="000D70CC"/>
    <w:rsid w:val="000D7539"/>
    <w:rsid w:val="000E0283"/>
    <w:rsid w:val="000E2B3C"/>
    <w:rsid w:val="000E7455"/>
    <w:rsid w:val="000F2382"/>
    <w:rsid w:val="000F2AFA"/>
    <w:rsid w:val="000F466D"/>
    <w:rsid w:val="000F49F7"/>
    <w:rsid w:val="000F5002"/>
    <w:rsid w:val="00101002"/>
    <w:rsid w:val="00101C7E"/>
    <w:rsid w:val="0010429A"/>
    <w:rsid w:val="001053AA"/>
    <w:rsid w:val="00110BFD"/>
    <w:rsid w:val="00111EE2"/>
    <w:rsid w:val="00113935"/>
    <w:rsid w:val="00113A19"/>
    <w:rsid w:val="0011577C"/>
    <w:rsid w:val="0011669E"/>
    <w:rsid w:val="00117E3F"/>
    <w:rsid w:val="00121645"/>
    <w:rsid w:val="00121FF4"/>
    <w:rsid w:val="00123663"/>
    <w:rsid w:val="00127A08"/>
    <w:rsid w:val="00131254"/>
    <w:rsid w:val="00132B7A"/>
    <w:rsid w:val="00133157"/>
    <w:rsid w:val="00133CED"/>
    <w:rsid w:val="00134B5F"/>
    <w:rsid w:val="00134D5E"/>
    <w:rsid w:val="0013541E"/>
    <w:rsid w:val="00137613"/>
    <w:rsid w:val="0014158E"/>
    <w:rsid w:val="00146333"/>
    <w:rsid w:val="00146D95"/>
    <w:rsid w:val="00147B36"/>
    <w:rsid w:val="00150AB1"/>
    <w:rsid w:val="00151F71"/>
    <w:rsid w:val="00153C10"/>
    <w:rsid w:val="0015653A"/>
    <w:rsid w:val="00156E7D"/>
    <w:rsid w:val="0016114D"/>
    <w:rsid w:val="0016148A"/>
    <w:rsid w:val="001625D3"/>
    <w:rsid w:val="00162AC1"/>
    <w:rsid w:val="00164CE1"/>
    <w:rsid w:val="0016794F"/>
    <w:rsid w:val="00167C7A"/>
    <w:rsid w:val="00167D17"/>
    <w:rsid w:val="00170BC8"/>
    <w:rsid w:val="001729E1"/>
    <w:rsid w:val="00173191"/>
    <w:rsid w:val="001738DC"/>
    <w:rsid w:val="00173C51"/>
    <w:rsid w:val="00176EEC"/>
    <w:rsid w:val="00177C17"/>
    <w:rsid w:val="0018147E"/>
    <w:rsid w:val="0018451F"/>
    <w:rsid w:val="0018569A"/>
    <w:rsid w:val="00186EB2"/>
    <w:rsid w:val="00190ACF"/>
    <w:rsid w:val="00191116"/>
    <w:rsid w:val="00192A31"/>
    <w:rsid w:val="00192E05"/>
    <w:rsid w:val="001947A3"/>
    <w:rsid w:val="00194A2D"/>
    <w:rsid w:val="00194D32"/>
    <w:rsid w:val="00195FBC"/>
    <w:rsid w:val="00196FEB"/>
    <w:rsid w:val="00197E92"/>
    <w:rsid w:val="001A55F3"/>
    <w:rsid w:val="001A5D34"/>
    <w:rsid w:val="001A6016"/>
    <w:rsid w:val="001A610B"/>
    <w:rsid w:val="001A65A6"/>
    <w:rsid w:val="001B03A2"/>
    <w:rsid w:val="001B03C4"/>
    <w:rsid w:val="001B11A2"/>
    <w:rsid w:val="001B2765"/>
    <w:rsid w:val="001B4FB4"/>
    <w:rsid w:val="001B6500"/>
    <w:rsid w:val="001B6FDB"/>
    <w:rsid w:val="001B723D"/>
    <w:rsid w:val="001C0655"/>
    <w:rsid w:val="001C0E6D"/>
    <w:rsid w:val="001C2F1E"/>
    <w:rsid w:val="001C3587"/>
    <w:rsid w:val="001C368C"/>
    <w:rsid w:val="001C71AC"/>
    <w:rsid w:val="001D0022"/>
    <w:rsid w:val="001D25A5"/>
    <w:rsid w:val="001D3BC5"/>
    <w:rsid w:val="001D6CA5"/>
    <w:rsid w:val="001D7214"/>
    <w:rsid w:val="001D7683"/>
    <w:rsid w:val="001E1D4F"/>
    <w:rsid w:val="001E3B37"/>
    <w:rsid w:val="001E5048"/>
    <w:rsid w:val="001E7D14"/>
    <w:rsid w:val="001F21B2"/>
    <w:rsid w:val="001F4D3A"/>
    <w:rsid w:val="001F5E2B"/>
    <w:rsid w:val="001F79C1"/>
    <w:rsid w:val="00202ABF"/>
    <w:rsid w:val="0020490E"/>
    <w:rsid w:val="00204A4E"/>
    <w:rsid w:val="002054B1"/>
    <w:rsid w:val="00210969"/>
    <w:rsid w:val="00210986"/>
    <w:rsid w:val="00211A36"/>
    <w:rsid w:val="00211FE3"/>
    <w:rsid w:val="00215222"/>
    <w:rsid w:val="00215328"/>
    <w:rsid w:val="0021658C"/>
    <w:rsid w:val="002168D9"/>
    <w:rsid w:val="00217DE8"/>
    <w:rsid w:val="00220B92"/>
    <w:rsid w:val="0022258F"/>
    <w:rsid w:val="0022447F"/>
    <w:rsid w:val="00225A46"/>
    <w:rsid w:val="00225D1F"/>
    <w:rsid w:val="002260EB"/>
    <w:rsid w:val="00226BF5"/>
    <w:rsid w:val="00226F81"/>
    <w:rsid w:val="0022721F"/>
    <w:rsid w:val="002304BF"/>
    <w:rsid w:val="00231654"/>
    <w:rsid w:val="00231760"/>
    <w:rsid w:val="00231B4F"/>
    <w:rsid w:val="00233183"/>
    <w:rsid w:val="00233482"/>
    <w:rsid w:val="002337E4"/>
    <w:rsid w:val="0023547E"/>
    <w:rsid w:val="0023582E"/>
    <w:rsid w:val="00235948"/>
    <w:rsid w:val="00236BBD"/>
    <w:rsid w:val="00241AE9"/>
    <w:rsid w:val="0024300E"/>
    <w:rsid w:val="0024333F"/>
    <w:rsid w:val="002452DE"/>
    <w:rsid w:val="00251EF4"/>
    <w:rsid w:val="00253A51"/>
    <w:rsid w:val="00255FBA"/>
    <w:rsid w:val="00262143"/>
    <w:rsid w:val="002646FB"/>
    <w:rsid w:val="00271CFD"/>
    <w:rsid w:val="0027333F"/>
    <w:rsid w:val="002738B4"/>
    <w:rsid w:val="002739DC"/>
    <w:rsid w:val="00273CAE"/>
    <w:rsid w:val="00274A87"/>
    <w:rsid w:val="0027607A"/>
    <w:rsid w:val="0027770B"/>
    <w:rsid w:val="0028257C"/>
    <w:rsid w:val="00282D43"/>
    <w:rsid w:val="00283147"/>
    <w:rsid w:val="00283A93"/>
    <w:rsid w:val="00292760"/>
    <w:rsid w:val="00297CE2"/>
    <w:rsid w:val="002A18C8"/>
    <w:rsid w:val="002A34CB"/>
    <w:rsid w:val="002A4B86"/>
    <w:rsid w:val="002B6EDC"/>
    <w:rsid w:val="002B7847"/>
    <w:rsid w:val="002C22D6"/>
    <w:rsid w:val="002C3AC3"/>
    <w:rsid w:val="002C40CF"/>
    <w:rsid w:val="002C5704"/>
    <w:rsid w:val="002D1443"/>
    <w:rsid w:val="002D195C"/>
    <w:rsid w:val="002D198A"/>
    <w:rsid w:val="002D20BD"/>
    <w:rsid w:val="002D2D2F"/>
    <w:rsid w:val="002D4214"/>
    <w:rsid w:val="002D6028"/>
    <w:rsid w:val="002D7685"/>
    <w:rsid w:val="002D783E"/>
    <w:rsid w:val="002E045F"/>
    <w:rsid w:val="002E157E"/>
    <w:rsid w:val="002E180E"/>
    <w:rsid w:val="002E4CF6"/>
    <w:rsid w:val="002F0C99"/>
    <w:rsid w:val="002F222F"/>
    <w:rsid w:val="002F22FF"/>
    <w:rsid w:val="002F2EAA"/>
    <w:rsid w:val="002F4186"/>
    <w:rsid w:val="002F418F"/>
    <w:rsid w:val="002F422B"/>
    <w:rsid w:val="002F50E2"/>
    <w:rsid w:val="002F7DA6"/>
    <w:rsid w:val="00303155"/>
    <w:rsid w:val="00304431"/>
    <w:rsid w:val="00304827"/>
    <w:rsid w:val="00306772"/>
    <w:rsid w:val="003072F5"/>
    <w:rsid w:val="0031333D"/>
    <w:rsid w:val="003164DB"/>
    <w:rsid w:val="00316735"/>
    <w:rsid w:val="00316E45"/>
    <w:rsid w:val="003171ED"/>
    <w:rsid w:val="00317B21"/>
    <w:rsid w:val="003224AD"/>
    <w:rsid w:val="00322EA0"/>
    <w:rsid w:val="00324012"/>
    <w:rsid w:val="003240CC"/>
    <w:rsid w:val="003246F1"/>
    <w:rsid w:val="00324B92"/>
    <w:rsid w:val="00331220"/>
    <w:rsid w:val="003313A3"/>
    <w:rsid w:val="003315BC"/>
    <w:rsid w:val="003356C9"/>
    <w:rsid w:val="00337242"/>
    <w:rsid w:val="00340110"/>
    <w:rsid w:val="00340DBD"/>
    <w:rsid w:val="00342233"/>
    <w:rsid w:val="00342A2F"/>
    <w:rsid w:val="0034370C"/>
    <w:rsid w:val="00343802"/>
    <w:rsid w:val="00343CC3"/>
    <w:rsid w:val="00345AF5"/>
    <w:rsid w:val="0034613A"/>
    <w:rsid w:val="00350E70"/>
    <w:rsid w:val="0035302E"/>
    <w:rsid w:val="0035305D"/>
    <w:rsid w:val="0035372C"/>
    <w:rsid w:val="00353A4D"/>
    <w:rsid w:val="00354A4F"/>
    <w:rsid w:val="003552E7"/>
    <w:rsid w:val="00355F19"/>
    <w:rsid w:val="003609CA"/>
    <w:rsid w:val="00364ABA"/>
    <w:rsid w:val="00364B1C"/>
    <w:rsid w:val="003650AE"/>
    <w:rsid w:val="00365D82"/>
    <w:rsid w:val="00370DE9"/>
    <w:rsid w:val="00371960"/>
    <w:rsid w:val="00372353"/>
    <w:rsid w:val="00372F1E"/>
    <w:rsid w:val="0037797C"/>
    <w:rsid w:val="003806C8"/>
    <w:rsid w:val="00380810"/>
    <w:rsid w:val="00382EAB"/>
    <w:rsid w:val="0038532E"/>
    <w:rsid w:val="00392745"/>
    <w:rsid w:val="00395011"/>
    <w:rsid w:val="00395AF7"/>
    <w:rsid w:val="003968A4"/>
    <w:rsid w:val="00396B11"/>
    <w:rsid w:val="003A2F46"/>
    <w:rsid w:val="003A4573"/>
    <w:rsid w:val="003A49E6"/>
    <w:rsid w:val="003A50F7"/>
    <w:rsid w:val="003A66B8"/>
    <w:rsid w:val="003B055B"/>
    <w:rsid w:val="003B235E"/>
    <w:rsid w:val="003B3FC1"/>
    <w:rsid w:val="003B412B"/>
    <w:rsid w:val="003B42DA"/>
    <w:rsid w:val="003B74F4"/>
    <w:rsid w:val="003B769E"/>
    <w:rsid w:val="003C0FB7"/>
    <w:rsid w:val="003C144C"/>
    <w:rsid w:val="003C19F4"/>
    <w:rsid w:val="003C1E34"/>
    <w:rsid w:val="003C2554"/>
    <w:rsid w:val="003C695C"/>
    <w:rsid w:val="003C73F6"/>
    <w:rsid w:val="003C7FA6"/>
    <w:rsid w:val="003D0F43"/>
    <w:rsid w:val="003D323A"/>
    <w:rsid w:val="003D468F"/>
    <w:rsid w:val="003D4986"/>
    <w:rsid w:val="003D4B70"/>
    <w:rsid w:val="003D5FCA"/>
    <w:rsid w:val="003E058C"/>
    <w:rsid w:val="003E1409"/>
    <w:rsid w:val="003E3620"/>
    <w:rsid w:val="003E3E7F"/>
    <w:rsid w:val="003E5D50"/>
    <w:rsid w:val="003E74F5"/>
    <w:rsid w:val="003F4791"/>
    <w:rsid w:val="003F4D04"/>
    <w:rsid w:val="003F5A9F"/>
    <w:rsid w:val="00401E44"/>
    <w:rsid w:val="004068F8"/>
    <w:rsid w:val="00406E95"/>
    <w:rsid w:val="0041234C"/>
    <w:rsid w:val="00412AEC"/>
    <w:rsid w:val="00413175"/>
    <w:rsid w:val="00416068"/>
    <w:rsid w:val="0041620C"/>
    <w:rsid w:val="00420D9E"/>
    <w:rsid w:val="00420F61"/>
    <w:rsid w:val="00422115"/>
    <w:rsid w:val="00425665"/>
    <w:rsid w:val="00425C47"/>
    <w:rsid w:val="00426161"/>
    <w:rsid w:val="00430373"/>
    <w:rsid w:val="00432A4F"/>
    <w:rsid w:val="00433010"/>
    <w:rsid w:val="004365F2"/>
    <w:rsid w:val="00442113"/>
    <w:rsid w:val="00446B19"/>
    <w:rsid w:val="00447BB5"/>
    <w:rsid w:val="00452073"/>
    <w:rsid w:val="00452091"/>
    <w:rsid w:val="0045405A"/>
    <w:rsid w:val="00454C1D"/>
    <w:rsid w:val="00455FE1"/>
    <w:rsid w:val="00464E42"/>
    <w:rsid w:val="004670C9"/>
    <w:rsid w:val="0047165F"/>
    <w:rsid w:val="004732F3"/>
    <w:rsid w:val="00475A1E"/>
    <w:rsid w:val="00476796"/>
    <w:rsid w:val="0047725E"/>
    <w:rsid w:val="00480F27"/>
    <w:rsid w:val="00481108"/>
    <w:rsid w:val="00481512"/>
    <w:rsid w:val="00483B52"/>
    <w:rsid w:val="00483C82"/>
    <w:rsid w:val="00483D44"/>
    <w:rsid w:val="00484346"/>
    <w:rsid w:val="0048517B"/>
    <w:rsid w:val="004863AB"/>
    <w:rsid w:val="00492A0C"/>
    <w:rsid w:val="00494130"/>
    <w:rsid w:val="00497A67"/>
    <w:rsid w:val="004A00C7"/>
    <w:rsid w:val="004A0432"/>
    <w:rsid w:val="004A1776"/>
    <w:rsid w:val="004A7EBA"/>
    <w:rsid w:val="004B2EEF"/>
    <w:rsid w:val="004C0054"/>
    <w:rsid w:val="004C1409"/>
    <w:rsid w:val="004C1BF5"/>
    <w:rsid w:val="004C2A23"/>
    <w:rsid w:val="004C3315"/>
    <w:rsid w:val="004C5A29"/>
    <w:rsid w:val="004C7310"/>
    <w:rsid w:val="004D0363"/>
    <w:rsid w:val="004D086B"/>
    <w:rsid w:val="004D5C6D"/>
    <w:rsid w:val="004E0884"/>
    <w:rsid w:val="004E1EBA"/>
    <w:rsid w:val="004E48BD"/>
    <w:rsid w:val="004E620F"/>
    <w:rsid w:val="004E65EF"/>
    <w:rsid w:val="004F0C9A"/>
    <w:rsid w:val="004F0FEF"/>
    <w:rsid w:val="004F35BB"/>
    <w:rsid w:val="004F3E08"/>
    <w:rsid w:val="004F4EFF"/>
    <w:rsid w:val="004F71D5"/>
    <w:rsid w:val="004F73B9"/>
    <w:rsid w:val="00500A54"/>
    <w:rsid w:val="00504686"/>
    <w:rsid w:val="00506BE4"/>
    <w:rsid w:val="00507788"/>
    <w:rsid w:val="00507CC5"/>
    <w:rsid w:val="0051094C"/>
    <w:rsid w:val="00510B2A"/>
    <w:rsid w:val="00511C4B"/>
    <w:rsid w:val="005136EF"/>
    <w:rsid w:val="00514439"/>
    <w:rsid w:val="00515C27"/>
    <w:rsid w:val="00521D4B"/>
    <w:rsid w:val="00521E8B"/>
    <w:rsid w:val="00524A92"/>
    <w:rsid w:val="00524B0F"/>
    <w:rsid w:val="00531486"/>
    <w:rsid w:val="00536047"/>
    <w:rsid w:val="00536CF7"/>
    <w:rsid w:val="00537B01"/>
    <w:rsid w:val="005426CA"/>
    <w:rsid w:val="005430B9"/>
    <w:rsid w:val="00543230"/>
    <w:rsid w:val="00544B23"/>
    <w:rsid w:val="005453B0"/>
    <w:rsid w:val="00547E00"/>
    <w:rsid w:val="00547EB9"/>
    <w:rsid w:val="00551B73"/>
    <w:rsid w:val="00553447"/>
    <w:rsid w:val="00553716"/>
    <w:rsid w:val="0055694E"/>
    <w:rsid w:val="00560BFD"/>
    <w:rsid w:val="00562360"/>
    <w:rsid w:val="00565312"/>
    <w:rsid w:val="00566514"/>
    <w:rsid w:val="00572E0B"/>
    <w:rsid w:val="00573B65"/>
    <w:rsid w:val="00574E82"/>
    <w:rsid w:val="0057573B"/>
    <w:rsid w:val="00576603"/>
    <w:rsid w:val="00580BE1"/>
    <w:rsid w:val="0058155D"/>
    <w:rsid w:val="0058200E"/>
    <w:rsid w:val="00585C54"/>
    <w:rsid w:val="00586239"/>
    <w:rsid w:val="0059029E"/>
    <w:rsid w:val="00595474"/>
    <w:rsid w:val="005958F8"/>
    <w:rsid w:val="005964A8"/>
    <w:rsid w:val="00596FD2"/>
    <w:rsid w:val="00597652"/>
    <w:rsid w:val="005A1182"/>
    <w:rsid w:val="005A14CC"/>
    <w:rsid w:val="005A5589"/>
    <w:rsid w:val="005A592C"/>
    <w:rsid w:val="005A7C74"/>
    <w:rsid w:val="005A7D95"/>
    <w:rsid w:val="005B040F"/>
    <w:rsid w:val="005B3A1D"/>
    <w:rsid w:val="005B4029"/>
    <w:rsid w:val="005B451D"/>
    <w:rsid w:val="005B5E57"/>
    <w:rsid w:val="005B601F"/>
    <w:rsid w:val="005B6117"/>
    <w:rsid w:val="005B687F"/>
    <w:rsid w:val="005C03FA"/>
    <w:rsid w:val="005C210B"/>
    <w:rsid w:val="005C22A4"/>
    <w:rsid w:val="005C3A10"/>
    <w:rsid w:val="005C4EE8"/>
    <w:rsid w:val="005C6807"/>
    <w:rsid w:val="005D28AB"/>
    <w:rsid w:val="005D3FDB"/>
    <w:rsid w:val="005E0457"/>
    <w:rsid w:val="005E1889"/>
    <w:rsid w:val="005E67CD"/>
    <w:rsid w:val="005E69C2"/>
    <w:rsid w:val="005F0611"/>
    <w:rsid w:val="005F0CC3"/>
    <w:rsid w:val="005F0CED"/>
    <w:rsid w:val="005F2389"/>
    <w:rsid w:val="005F44B3"/>
    <w:rsid w:val="005F5FEA"/>
    <w:rsid w:val="005F66EB"/>
    <w:rsid w:val="005F67F4"/>
    <w:rsid w:val="00601501"/>
    <w:rsid w:val="006016AF"/>
    <w:rsid w:val="006019B5"/>
    <w:rsid w:val="00601B25"/>
    <w:rsid w:val="0060403C"/>
    <w:rsid w:val="006043D3"/>
    <w:rsid w:val="00607531"/>
    <w:rsid w:val="00610610"/>
    <w:rsid w:val="00614894"/>
    <w:rsid w:val="00614E6E"/>
    <w:rsid w:val="00615612"/>
    <w:rsid w:val="006162D2"/>
    <w:rsid w:val="00620DD1"/>
    <w:rsid w:val="00620F99"/>
    <w:rsid w:val="006214CE"/>
    <w:rsid w:val="00630558"/>
    <w:rsid w:val="00631013"/>
    <w:rsid w:val="00633B8B"/>
    <w:rsid w:val="00636CC2"/>
    <w:rsid w:val="006408EA"/>
    <w:rsid w:val="006418A0"/>
    <w:rsid w:val="00641B8B"/>
    <w:rsid w:val="006429B5"/>
    <w:rsid w:val="00643FC2"/>
    <w:rsid w:val="0065262F"/>
    <w:rsid w:val="00652992"/>
    <w:rsid w:val="00654422"/>
    <w:rsid w:val="0065579E"/>
    <w:rsid w:val="00660683"/>
    <w:rsid w:val="00662EB6"/>
    <w:rsid w:val="00664EAB"/>
    <w:rsid w:val="00664F67"/>
    <w:rsid w:val="00665C30"/>
    <w:rsid w:val="00665C51"/>
    <w:rsid w:val="00666A2E"/>
    <w:rsid w:val="00667825"/>
    <w:rsid w:val="0067067A"/>
    <w:rsid w:val="00670983"/>
    <w:rsid w:val="00671191"/>
    <w:rsid w:val="0067392B"/>
    <w:rsid w:val="00673E40"/>
    <w:rsid w:val="00675507"/>
    <w:rsid w:val="0067759F"/>
    <w:rsid w:val="00677A12"/>
    <w:rsid w:val="006803F0"/>
    <w:rsid w:val="006821C9"/>
    <w:rsid w:val="006821FD"/>
    <w:rsid w:val="006830DA"/>
    <w:rsid w:val="00684CD9"/>
    <w:rsid w:val="00684EC1"/>
    <w:rsid w:val="00690D8F"/>
    <w:rsid w:val="00691FDA"/>
    <w:rsid w:val="00692027"/>
    <w:rsid w:val="006920E1"/>
    <w:rsid w:val="00694B50"/>
    <w:rsid w:val="0069566F"/>
    <w:rsid w:val="006A2298"/>
    <w:rsid w:val="006A3A7A"/>
    <w:rsid w:val="006A42C8"/>
    <w:rsid w:val="006A445E"/>
    <w:rsid w:val="006A48C4"/>
    <w:rsid w:val="006A52DC"/>
    <w:rsid w:val="006A5D8F"/>
    <w:rsid w:val="006A66AC"/>
    <w:rsid w:val="006A747C"/>
    <w:rsid w:val="006B06E5"/>
    <w:rsid w:val="006B0C8A"/>
    <w:rsid w:val="006B215D"/>
    <w:rsid w:val="006B320E"/>
    <w:rsid w:val="006B40B2"/>
    <w:rsid w:val="006B49F8"/>
    <w:rsid w:val="006B6F83"/>
    <w:rsid w:val="006B7879"/>
    <w:rsid w:val="006C1EBF"/>
    <w:rsid w:val="006C2994"/>
    <w:rsid w:val="006C2F2E"/>
    <w:rsid w:val="006C3B76"/>
    <w:rsid w:val="006C3B9D"/>
    <w:rsid w:val="006C4D67"/>
    <w:rsid w:val="006C5B18"/>
    <w:rsid w:val="006C7A58"/>
    <w:rsid w:val="006D1AA1"/>
    <w:rsid w:val="006D2DA8"/>
    <w:rsid w:val="006D312C"/>
    <w:rsid w:val="006D492A"/>
    <w:rsid w:val="006E1E27"/>
    <w:rsid w:val="006E26B6"/>
    <w:rsid w:val="006E3642"/>
    <w:rsid w:val="006E4617"/>
    <w:rsid w:val="006E61FF"/>
    <w:rsid w:val="006F3330"/>
    <w:rsid w:val="006F3647"/>
    <w:rsid w:val="006F5FC0"/>
    <w:rsid w:val="00700DCF"/>
    <w:rsid w:val="00701C1F"/>
    <w:rsid w:val="00701DC1"/>
    <w:rsid w:val="00702028"/>
    <w:rsid w:val="0070225D"/>
    <w:rsid w:val="007034A6"/>
    <w:rsid w:val="007043E7"/>
    <w:rsid w:val="00707C42"/>
    <w:rsid w:val="00710AE0"/>
    <w:rsid w:val="00711125"/>
    <w:rsid w:val="0071292D"/>
    <w:rsid w:val="00713FA1"/>
    <w:rsid w:val="00714456"/>
    <w:rsid w:val="00714D96"/>
    <w:rsid w:val="00722F9E"/>
    <w:rsid w:val="007248F8"/>
    <w:rsid w:val="0072605C"/>
    <w:rsid w:val="007306F1"/>
    <w:rsid w:val="007314F3"/>
    <w:rsid w:val="0073177A"/>
    <w:rsid w:val="007318EB"/>
    <w:rsid w:val="00735647"/>
    <w:rsid w:val="00735D32"/>
    <w:rsid w:val="00736F28"/>
    <w:rsid w:val="0074043F"/>
    <w:rsid w:val="007405C1"/>
    <w:rsid w:val="00741677"/>
    <w:rsid w:val="00742A2C"/>
    <w:rsid w:val="00743BD8"/>
    <w:rsid w:val="007443C8"/>
    <w:rsid w:val="00745A9D"/>
    <w:rsid w:val="00747938"/>
    <w:rsid w:val="00752952"/>
    <w:rsid w:val="00755608"/>
    <w:rsid w:val="00755BEA"/>
    <w:rsid w:val="00760A9B"/>
    <w:rsid w:val="007617B9"/>
    <w:rsid w:val="0076247A"/>
    <w:rsid w:val="00763628"/>
    <w:rsid w:val="0077036C"/>
    <w:rsid w:val="00770777"/>
    <w:rsid w:val="0077103F"/>
    <w:rsid w:val="0077243D"/>
    <w:rsid w:val="00772843"/>
    <w:rsid w:val="00774859"/>
    <w:rsid w:val="00777B55"/>
    <w:rsid w:val="0078074B"/>
    <w:rsid w:val="00780F8F"/>
    <w:rsid w:val="007838F2"/>
    <w:rsid w:val="007853A4"/>
    <w:rsid w:val="00786FD9"/>
    <w:rsid w:val="0079074E"/>
    <w:rsid w:val="0079262B"/>
    <w:rsid w:val="007960A7"/>
    <w:rsid w:val="00796F34"/>
    <w:rsid w:val="007972D7"/>
    <w:rsid w:val="00797610"/>
    <w:rsid w:val="007A0164"/>
    <w:rsid w:val="007A12BE"/>
    <w:rsid w:val="007A1E3B"/>
    <w:rsid w:val="007A386D"/>
    <w:rsid w:val="007A40E1"/>
    <w:rsid w:val="007B0581"/>
    <w:rsid w:val="007B1ED3"/>
    <w:rsid w:val="007B34E2"/>
    <w:rsid w:val="007B3DC7"/>
    <w:rsid w:val="007B4FE8"/>
    <w:rsid w:val="007B54FD"/>
    <w:rsid w:val="007B5C42"/>
    <w:rsid w:val="007C130C"/>
    <w:rsid w:val="007C7DB1"/>
    <w:rsid w:val="007D0F50"/>
    <w:rsid w:val="007D55F1"/>
    <w:rsid w:val="007D6923"/>
    <w:rsid w:val="007D7B50"/>
    <w:rsid w:val="007E0439"/>
    <w:rsid w:val="007E1266"/>
    <w:rsid w:val="007E4226"/>
    <w:rsid w:val="007E4612"/>
    <w:rsid w:val="007E7163"/>
    <w:rsid w:val="007F2DC4"/>
    <w:rsid w:val="007F4C40"/>
    <w:rsid w:val="007F669D"/>
    <w:rsid w:val="007F6A0C"/>
    <w:rsid w:val="007F70CA"/>
    <w:rsid w:val="007F73B0"/>
    <w:rsid w:val="00800998"/>
    <w:rsid w:val="008010BF"/>
    <w:rsid w:val="00803743"/>
    <w:rsid w:val="008066D8"/>
    <w:rsid w:val="00806B57"/>
    <w:rsid w:val="008076B8"/>
    <w:rsid w:val="00807748"/>
    <w:rsid w:val="008104A0"/>
    <w:rsid w:val="0081268B"/>
    <w:rsid w:val="00812C81"/>
    <w:rsid w:val="00814480"/>
    <w:rsid w:val="008265BA"/>
    <w:rsid w:val="00831C96"/>
    <w:rsid w:val="00834221"/>
    <w:rsid w:val="00835DF7"/>
    <w:rsid w:val="00837176"/>
    <w:rsid w:val="0084134F"/>
    <w:rsid w:val="00842149"/>
    <w:rsid w:val="00842850"/>
    <w:rsid w:val="00843955"/>
    <w:rsid w:val="008448B8"/>
    <w:rsid w:val="008465DC"/>
    <w:rsid w:val="008472DC"/>
    <w:rsid w:val="00850059"/>
    <w:rsid w:val="008503C1"/>
    <w:rsid w:val="00852E82"/>
    <w:rsid w:val="0085445B"/>
    <w:rsid w:val="00854FF3"/>
    <w:rsid w:val="00855CE1"/>
    <w:rsid w:val="00856DA2"/>
    <w:rsid w:val="008609C1"/>
    <w:rsid w:val="008629F8"/>
    <w:rsid w:val="00863510"/>
    <w:rsid w:val="00866214"/>
    <w:rsid w:val="00867E98"/>
    <w:rsid w:val="00870045"/>
    <w:rsid w:val="00872D38"/>
    <w:rsid w:val="00873236"/>
    <w:rsid w:val="0087493F"/>
    <w:rsid w:val="00874E66"/>
    <w:rsid w:val="00876613"/>
    <w:rsid w:val="00876936"/>
    <w:rsid w:val="00876A12"/>
    <w:rsid w:val="00876EC8"/>
    <w:rsid w:val="0088155E"/>
    <w:rsid w:val="008831FC"/>
    <w:rsid w:val="0088333D"/>
    <w:rsid w:val="00884388"/>
    <w:rsid w:val="00884572"/>
    <w:rsid w:val="00884683"/>
    <w:rsid w:val="008849E2"/>
    <w:rsid w:val="008850B1"/>
    <w:rsid w:val="008901F1"/>
    <w:rsid w:val="00891D44"/>
    <w:rsid w:val="0089442A"/>
    <w:rsid w:val="00897611"/>
    <w:rsid w:val="008A0AAF"/>
    <w:rsid w:val="008A4716"/>
    <w:rsid w:val="008A5C40"/>
    <w:rsid w:val="008A6FA9"/>
    <w:rsid w:val="008B2AE2"/>
    <w:rsid w:val="008B46F6"/>
    <w:rsid w:val="008B612B"/>
    <w:rsid w:val="008C2F46"/>
    <w:rsid w:val="008C455B"/>
    <w:rsid w:val="008C46F0"/>
    <w:rsid w:val="008C5314"/>
    <w:rsid w:val="008D3936"/>
    <w:rsid w:val="008D48A1"/>
    <w:rsid w:val="008D65B0"/>
    <w:rsid w:val="008E1302"/>
    <w:rsid w:val="008E348E"/>
    <w:rsid w:val="008E6BBF"/>
    <w:rsid w:val="008E6D8F"/>
    <w:rsid w:val="008F0064"/>
    <w:rsid w:val="008F4AFD"/>
    <w:rsid w:val="008F6013"/>
    <w:rsid w:val="00901A40"/>
    <w:rsid w:val="00901E5D"/>
    <w:rsid w:val="009023E3"/>
    <w:rsid w:val="009028C3"/>
    <w:rsid w:val="0090720F"/>
    <w:rsid w:val="00910365"/>
    <w:rsid w:val="00911058"/>
    <w:rsid w:val="00911484"/>
    <w:rsid w:val="00911BAE"/>
    <w:rsid w:val="00911FAD"/>
    <w:rsid w:val="009129C1"/>
    <w:rsid w:val="00914B3E"/>
    <w:rsid w:val="0091531D"/>
    <w:rsid w:val="009169DD"/>
    <w:rsid w:val="00923E6C"/>
    <w:rsid w:val="009241EC"/>
    <w:rsid w:val="00926D7E"/>
    <w:rsid w:val="00931F9C"/>
    <w:rsid w:val="00932292"/>
    <w:rsid w:val="009340CE"/>
    <w:rsid w:val="009364D5"/>
    <w:rsid w:val="009423D8"/>
    <w:rsid w:val="00944D0B"/>
    <w:rsid w:val="009504B9"/>
    <w:rsid w:val="0095093A"/>
    <w:rsid w:val="009542D7"/>
    <w:rsid w:val="00956BFD"/>
    <w:rsid w:val="009572B7"/>
    <w:rsid w:val="009577DA"/>
    <w:rsid w:val="00967F3A"/>
    <w:rsid w:val="00970CAA"/>
    <w:rsid w:val="009716A5"/>
    <w:rsid w:val="0097218F"/>
    <w:rsid w:val="00973193"/>
    <w:rsid w:val="00975650"/>
    <w:rsid w:val="00976849"/>
    <w:rsid w:val="009777AD"/>
    <w:rsid w:val="00980D98"/>
    <w:rsid w:val="00982DA2"/>
    <w:rsid w:val="00984B79"/>
    <w:rsid w:val="0099013E"/>
    <w:rsid w:val="009913EA"/>
    <w:rsid w:val="00993BFD"/>
    <w:rsid w:val="00995AD7"/>
    <w:rsid w:val="009A30EB"/>
    <w:rsid w:val="009A5E6E"/>
    <w:rsid w:val="009A6774"/>
    <w:rsid w:val="009B1675"/>
    <w:rsid w:val="009C09C3"/>
    <w:rsid w:val="009C77F3"/>
    <w:rsid w:val="009D2D73"/>
    <w:rsid w:val="009D3D82"/>
    <w:rsid w:val="009D4B72"/>
    <w:rsid w:val="009D4C00"/>
    <w:rsid w:val="009D5010"/>
    <w:rsid w:val="009D7191"/>
    <w:rsid w:val="009E0B6C"/>
    <w:rsid w:val="009E28CE"/>
    <w:rsid w:val="009E3010"/>
    <w:rsid w:val="009E48E3"/>
    <w:rsid w:val="009E499D"/>
    <w:rsid w:val="009E59A1"/>
    <w:rsid w:val="009E752C"/>
    <w:rsid w:val="009E7F51"/>
    <w:rsid w:val="009F1474"/>
    <w:rsid w:val="009F3EA7"/>
    <w:rsid w:val="009F5309"/>
    <w:rsid w:val="009F5659"/>
    <w:rsid w:val="00A01AEF"/>
    <w:rsid w:val="00A0268F"/>
    <w:rsid w:val="00A02817"/>
    <w:rsid w:val="00A05034"/>
    <w:rsid w:val="00A05BD5"/>
    <w:rsid w:val="00A06126"/>
    <w:rsid w:val="00A102DB"/>
    <w:rsid w:val="00A1155D"/>
    <w:rsid w:val="00A12044"/>
    <w:rsid w:val="00A124A2"/>
    <w:rsid w:val="00A13BBE"/>
    <w:rsid w:val="00A14A88"/>
    <w:rsid w:val="00A200EC"/>
    <w:rsid w:val="00A22E00"/>
    <w:rsid w:val="00A23267"/>
    <w:rsid w:val="00A23466"/>
    <w:rsid w:val="00A2386A"/>
    <w:rsid w:val="00A2387E"/>
    <w:rsid w:val="00A24B6F"/>
    <w:rsid w:val="00A24F83"/>
    <w:rsid w:val="00A27CAD"/>
    <w:rsid w:val="00A321C8"/>
    <w:rsid w:val="00A340FE"/>
    <w:rsid w:val="00A34337"/>
    <w:rsid w:val="00A37F98"/>
    <w:rsid w:val="00A40A06"/>
    <w:rsid w:val="00A41CA0"/>
    <w:rsid w:val="00A437A4"/>
    <w:rsid w:val="00A43A85"/>
    <w:rsid w:val="00A43C23"/>
    <w:rsid w:val="00A47480"/>
    <w:rsid w:val="00A50769"/>
    <w:rsid w:val="00A507EE"/>
    <w:rsid w:val="00A51E65"/>
    <w:rsid w:val="00A55205"/>
    <w:rsid w:val="00A558C3"/>
    <w:rsid w:val="00A55DA5"/>
    <w:rsid w:val="00A6181B"/>
    <w:rsid w:val="00A6469B"/>
    <w:rsid w:val="00A64750"/>
    <w:rsid w:val="00A66857"/>
    <w:rsid w:val="00A71457"/>
    <w:rsid w:val="00A73395"/>
    <w:rsid w:val="00A75A60"/>
    <w:rsid w:val="00A75BAF"/>
    <w:rsid w:val="00A76480"/>
    <w:rsid w:val="00A80C58"/>
    <w:rsid w:val="00A87571"/>
    <w:rsid w:val="00A87D71"/>
    <w:rsid w:val="00A912C7"/>
    <w:rsid w:val="00A93EBF"/>
    <w:rsid w:val="00A94D7E"/>
    <w:rsid w:val="00AA13D0"/>
    <w:rsid w:val="00AA2E37"/>
    <w:rsid w:val="00AA2FCF"/>
    <w:rsid w:val="00AA319A"/>
    <w:rsid w:val="00AA5573"/>
    <w:rsid w:val="00AA6948"/>
    <w:rsid w:val="00AA7D15"/>
    <w:rsid w:val="00AB2DD5"/>
    <w:rsid w:val="00AB2DF8"/>
    <w:rsid w:val="00AB327D"/>
    <w:rsid w:val="00AB5D64"/>
    <w:rsid w:val="00AC02C2"/>
    <w:rsid w:val="00AC1BEF"/>
    <w:rsid w:val="00AC38BD"/>
    <w:rsid w:val="00AC6FB1"/>
    <w:rsid w:val="00AD099B"/>
    <w:rsid w:val="00AD0F51"/>
    <w:rsid w:val="00AD1776"/>
    <w:rsid w:val="00AD28EA"/>
    <w:rsid w:val="00AD2C34"/>
    <w:rsid w:val="00AD2CEB"/>
    <w:rsid w:val="00AD322C"/>
    <w:rsid w:val="00AD339A"/>
    <w:rsid w:val="00AE4FF1"/>
    <w:rsid w:val="00AE59B9"/>
    <w:rsid w:val="00AE5E9B"/>
    <w:rsid w:val="00AF031B"/>
    <w:rsid w:val="00AF0E9E"/>
    <w:rsid w:val="00AF15C2"/>
    <w:rsid w:val="00AF24D8"/>
    <w:rsid w:val="00AF32B6"/>
    <w:rsid w:val="00AF3A9D"/>
    <w:rsid w:val="00AF3F7D"/>
    <w:rsid w:val="00AF54EB"/>
    <w:rsid w:val="00B052E0"/>
    <w:rsid w:val="00B05A13"/>
    <w:rsid w:val="00B0760E"/>
    <w:rsid w:val="00B11569"/>
    <w:rsid w:val="00B13F7D"/>
    <w:rsid w:val="00B145F0"/>
    <w:rsid w:val="00B14766"/>
    <w:rsid w:val="00B175EB"/>
    <w:rsid w:val="00B3069F"/>
    <w:rsid w:val="00B30FE5"/>
    <w:rsid w:val="00B3494C"/>
    <w:rsid w:val="00B34B5D"/>
    <w:rsid w:val="00B36511"/>
    <w:rsid w:val="00B3673F"/>
    <w:rsid w:val="00B404D0"/>
    <w:rsid w:val="00B40B75"/>
    <w:rsid w:val="00B410D4"/>
    <w:rsid w:val="00B41276"/>
    <w:rsid w:val="00B418F4"/>
    <w:rsid w:val="00B42FC5"/>
    <w:rsid w:val="00B43001"/>
    <w:rsid w:val="00B43A5B"/>
    <w:rsid w:val="00B44392"/>
    <w:rsid w:val="00B44732"/>
    <w:rsid w:val="00B4636A"/>
    <w:rsid w:val="00B47110"/>
    <w:rsid w:val="00B473AD"/>
    <w:rsid w:val="00B47729"/>
    <w:rsid w:val="00B504A0"/>
    <w:rsid w:val="00B5178A"/>
    <w:rsid w:val="00B54B2E"/>
    <w:rsid w:val="00B55404"/>
    <w:rsid w:val="00B55FCE"/>
    <w:rsid w:val="00B56CB4"/>
    <w:rsid w:val="00B6083B"/>
    <w:rsid w:val="00B60E33"/>
    <w:rsid w:val="00B614F1"/>
    <w:rsid w:val="00B6276F"/>
    <w:rsid w:val="00B62BF2"/>
    <w:rsid w:val="00B62DA4"/>
    <w:rsid w:val="00B6341F"/>
    <w:rsid w:val="00B6484B"/>
    <w:rsid w:val="00B64C8C"/>
    <w:rsid w:val="00B664A6"/>
    <w:rsid w:val="00B67FE8"/>
    <w:rsid w:val="00B70B6E"/>
    <w:rsid w:val="00B72BF2"/>
    <w:rsid w:val="00B72D08"/>
    <w:rsid w:val="00B73696"/>
    <w:rsid w:val="00B80944"/>
    <w:rsid w:val="00B83FA1"/>
    <w:rsid w:val="00B85AB8"/>
    <w:rsid w:val="00B86706"/>
    <w:rsid w:val="00B92969"/>
    <w:rsid w:val="00B95AAE"/>
    <w:rsid w:val="00B96FBA"/>
    <w:rsid w:val="00B976D6"/>
    <w:rsid w:val="00B97AE5"/>
    <w:rsid w:val="00BA1291"/>
    <w:rsid w:val="00BA144A"/>
    <w:rsid w:val="00BA6977"/>
    <w:rsid w:val="00BB3C8F"/>
    <w:rsid w:val="00BC4417"/>
    <w:rsid w:val="00BC59AC"/>
    <w:rsid w:val="00BC639E"/>
    <w:rsid w:val="00BD17EE"/>
    <w:rsid w:val="00BD1C7B"/>
    <w:rsid w:val="00BD25F6"/>
    <w:rsid w:val="00BD26C5"/>
    <w:rsid w:val="00BD4415"/>
    <w:rsid w:val="00BD48C1"/>
    <w:rsid w:val="00BD5541"/>
    <w:rsid w:val="00BD78BF"/>
    <w:rsid w:val="00BE0531"/>
    <w:rsid w:val="00BE0E5F"/>
    <w:rsid w:val="00BE1C41"/>
    <w:rsid w:val="00BE229C"/>
    <w:rsid w:val="00BE7F5A"/>
    <w:rsid w:val="00BF0511"/>
    <w:rsid w:val="00BF32D8"/>
    <w:rsid w:val="00BF4DD6"/>
    <w:rsid w:val="00BF589D"/>
    <w:rsid w:val="00BF5F26"/>
    <w:rsid w:val="00BF6569"/>
    <w:rsid w:val="00C02DEE"/>
    <w:rsid w:val="00C0323A"/>
    <w:rsid w:val="00C03BAD"/>
    <w:rsid w:val="00C0423C"/>
    <w:rsid w:val="00C04AB4"/>
    <w:rsid w:val="00C05C5F"/>
    <w:rsid w:val="00C1230D"/>
    <w:rsid w:val="00C12495"/>
    <w:rsid w:val="00C12E2B"/>
    <w:rsid w:val="00C14D94"/>
    <w:rsid w:val="00C14DC9"/>
    <w:rsid w:val="00C14EC7"/>
    <w:rsid w:val="00C14F5D"/>
    <w:rsid w:val="00C15395"/>
    <w:rsid w:val="00C21365"/>
    <w:rsid w:val="00C24ABF"/>
    <w:rsid w:val="00C2551D"/>
    <w:rsid w:val="00C312E7"/>
    <w:rsid w:val="00C316C0"/>
    <w:rsid w:val="00C32526"/>
    <w:rsid w:val="00C344D0"/>
    <w:rsid w:val="00C369A8"/>
    <w:rsid w:val="00C4167F"/>
    <w:rsid w:val="00C43E7A"/>
    <w:rsid w:val="00C44683"/>
    <w:rsid w:val="00C4751F"/>
    <w:rsid w:val="00C51B1B"/>
    <w:rsid w:val="00C51CE2"/>
    <w:rsid w:val="00C53E22"/>
    <w:rsid w:val="00C5422F"/>
    <w:rsid w:val="00C545DF"/>
    <w:rsid w:val="00C5539D"/>
    <w:rsid w:val="00C55CA7"/>
    <w:rsid w:val="00C5665D"/>
    <w:rsid w:val="00C6076F"/>
    <w:rsid w:val="00C612CE"/>
    <w:rsid w:val="00C61703"/>
    <w:rsid w:val="00C63B89"/>
    <w:rsid w:val="00C65339"/>
    <w:rsid w:val="00C6580B"/>
    <w:rsid w:val="00C66060"/>
    <w:rsid w:val="00C6627C"/>
    <w:rsid w:val="00C67C51"/>
    <w:rsid w:val="00C74C47"/>
    <w:rsid w:val="00C7579D"/>
    <w:rsid w:val="00C76DBA"/>
    <w:rsid w:val="00C80CF2"/>
    <w:rsid w:val="00C8192F"/>
    <w:rsid w:val="00C86A95"/>
    <w:rsid w:val="00C86EA4"/>
    <w:rsid w:val="00C870EB"/>
    <w:rsid w:val="00C87C66"/>
    <w:rsid w:val="00C904AC"/>
    <w:rsid w:val="00C92D4E"/>
    <w:rsid w:val="00C92DED"/>
    <w:rsid w:val="00C93C23"/>
    <w:rsid w:val="00C9454C"/>
    <w:rsid w:val="00C96B72"/>
    <w:rsid w:val="00CA0858"/>
    <w:rsid w:val="00CA16CF"/>
    <w:rsid w:val="00CA1CB4"/>
    <w:rsid w:val="00CA41D7"/>
    <w:rsid w:val="00CA4BAC"/>
    <w:rsid w:val="00CA68BA"/>
    <w:rsid w:val="00CB05F3"/>
    <w:rsid w:val="00CB22F3"/>
    <w:rsid w:val="00CB2378"/>
    <w:rsid w:val="00CB3BFC"/>
    <w:rsid w:val="00CB4566"/>
    <w:rsid w:val="00CB6684"/>
    <w:rsid w:val="00CB6FFD"/>
    <w:rsid w:val="00CC015F"/>
    <w:rsid w:val="00CC1EA3"/>
    <w:rsid w:val="00CC335C"/>
    <w:rsid w:val="00CC3863"/>
    <w:rsid w:val="00CD3808"/>
    <w:rsid w:val="00CD503D"/>
    <w:rsid w:val="00CD5672"/>
    <w:rsid w:val="00CE046A"/>
    <w:rsid w:val="00CE0E8C"/>
    <w:rsid w:val="00CE158F"/>
    <w:rsid w:val="00CE1C30"/>
    <w:rsid w:val="00CE26F3"/>
    <w:rsid w:val="00CE26F6"/>
    <w:rsid w:val="00CE2AC9"/>
    <w:rsid w:val="00CE30FD"/>
    <w:rsid w:val="00CE4286"/>
    <w:rsid w:val="00CE60E2"/>
    <w:rsid w:val="00CE67F1"/>
    <w:rsid w:val="00CE6C51"/>
    <w:rsid w:val="00CF063F"/>
    <w:rsid w:val="00CF3E34"/>
    <w:rsid w:val="00CF46EB"/>
    <w:rsid w:val="00CF53B0"/>
    <w:rsid w:val="00CF5A8E"/>
    <w:rsid w:val="00CF6877"/>
    <w:rsid w:val="00CF788A"/>
    <w:rsid w:val="00D0041E"/>
    <w:rsid w:val="00D03E80"/>
    <w:rsid w:val="00D04B03"/>
    <w:rsid w:val="00D04FB8"/>
    <w:rsid w:val="00D053E6"/>
    <w:rsid w:val="00D064F4"/>
    <w:rsid w:val="00D06AF8"/>
    <w:rsid w:val="00D11435"/>
    <w:rsid w:val="00D12B83"/>
    <w:rsid w:val="00D12DE0"/>
    <w:rsid w:val="00D1456D"/>
    <w:rsid w:val="00D15629"/>
    <w:rsid w:val="00D20490"/>
    <w:rsid w:val="00D21457"/>
    <w:rsid w:val="00D25004"/>
    <w:rsid w:val="00D251EA"/>
    <w:rsid w:val="00D257C3"/>
    <w:rsid w:val="00D324E9"/>
    <w:rsid w:val="00D32CDD"/>
    <w:rsid w:val="00D331C7"/>
    <w:rsid w:val="00D331CF"/>
    <w:rsid w:val="00D333D8"/>
    <w:rsid w:val="00D34692"/>
    <w:rsid w:val="00D41401"/>
    <w:rsid w:val="00D44907"/>
    <w:rsid w:val="00D44ED5"/>
    <w:rsid w:val="00D465D4"/>
    <w:rsid w:val="00D47272"/>
    <w:rsid w:val="00D50008"/>
    <w:rsid w:val="00D5095D"/>
    <w:rsid w:val="00D553CC"/>
    <w:rsid w:val="00D56404"/>
    <w:rsid w:val="00D57EB7"/>
    <w:rsid w:val="00D602D9"/>
    <w:rsid w:val="00D64F97"/>
    <w:rsid w:val="00D67055"/>
    <w:rsid w:val="00D67C8D"/>
    <w:rsid w:val="00D71596"/>
    <w:rsid w:val="00D71E52"/>
    <w:rsid w:val="00D73010"/>
    <w:rsid w:val="00D75814"/>
    <w:rsid w:val="00D75E67"/>
    <w:rsid w:val="00D83183"/>
    <w:rsid w:val="00D83DBE"/>
    <w:rsid w:val="00D8442F"/>
    <w:rsid w:val="00D8769C"/>
    <w:rsid w:val="00D9041E"/>
    <w:rsid w:val="00D90DE4"/>
    <w:rsid w:val="00D91072"/>
    <w:rsid w:val="00D91E39"/>
    <w:rsid w:val="00D939E3"/>
    <w:rsid w:val="00D96155"/>
    <w:rsid w:val="00D9688E"/>
    <w:rsid w:val="00DA0F2B"/>
    <w:rsid w:val="00DA4850"/>
    <w:rsid w:val="00DA4F67"/>
    <w:rsid w:val="00DA517E"/>
    <w:rsid w:val="00DA5D69"/>
    <w:rsid w:val="00DA6B16"/>
    <w:rsid w:val="00DA7F01"/>
    <w:rsid w:val="00DB164B"/>
    <w:rsid w:val="00DB17F1"/>
    <w:rsid w:val="00DB3052"/>
    <w:rsid w:val="00DB5843"/>
    <w:rsid w:val="00DC0B8A"/>
    <w:rsid w:val="00DC5C98"/>
    <w:rsid w:val="00DC7097"/>
    <w:rsid w:val="00DC7F6B"/>
    <w:rsid w:val="00DD4682"/>
    <w:rsid w:val="00DD690D"/>
    <w:rsid w:val="00DD69F5"/>
    <w:rsid w:val="00DE3A2F"/>
    <w:rsid w:val="00DE47D6"/>
    <w:rsid w:val="00DE5BA1"/>
    <w:rsid w:val="00DE6FF6"/>
    <w:rsid w:val="00DE710C"/>
    <w:rsid w:val="00DE7D32"/>
    <w:rsid w:val="00DF107D"/>
    <w:rsid w:val="00DF2447"/>
    <w:rsid w:val="00DF6C1E"/>
    <w:rsid w:val="00E00C1F"/>
    <w:rsid w:val="00E01A95"/>
    <w:rsid w:val="00E02221"/>
    <w:rsid w:val="00E03470"/>
    <w:rsid w:val="00E03D99"/>
    <w:rsid w:val="00E03F2A"/>
    <w:rsid w:val="00E07F0D"/>
    <w:rsid w:val="00E11C32"/>
    <w:rsid w:val="00E14A9F"/>
    <w:rsid w:val="00E16144"/>
    <w:rsid w:val="00E21BBC"/>
    <w:rsid w:val="00E21E20"/>
    <w:rsid w:val="00E221C6"/>
    <w:rsid w:val="00E22B33"/>
    <w:rsid w:val="00E25C25"/>
    <w:rsid w:val="00E26329"/>
    <w:rsid w:val="00E27B40"/>
    <w:rsid w:val="00E3107F"/>
    <w:rsid w:val="00E331F2"/>
    <w:rsid w:val="00E33D70"/>
    <w:rsid w:val="00E41630"/>
    <w:rsid w:val="00E4259A"/>
    <w:rsid w:val="00E42A0D"/>
    <w:rsid w:val="00E440A2"/>
    <w:rsid w:val="00E465C3"/>
    <w:rsid w:val="00E50487"/>
    <w:rsid w:val="00E51874"/>
    <w:rsid w:val="00E63B02"/>
    <w:rsid w:val="00E657AB"/>
    <w:rsid w:val="00E65A38"/>
    <w:rsid w:val="00E66337"/>
    <w:rsid w:val="00E66C43"/>
    <w:rsid w:val="00E70069"/>
    <w:rsid w:val="00E759FC"/>
    <w:rsid w:val="00E75C60"/>
    <w:rsid w:val="00E84E9D"/>
    <w:rsid w:val="00E878FF"/>
    <w:rsid w:val="00E9003F"/>
    <w:rsid w:val="00E90DA4"/>
    <w:rsid w:val="00E90E1E"/>
    <w:rsid w:val="00E91130"/>
    <w:rsid w:val="00E944ED"/>
    <w:rsid w:val="00E9489C"/>
    <w:rsid w:val="00E94BDC"/>
    <w:rsid w:val="00E94D7C"/>
    <w:rsid w:val="00E97E96"/>
    <w:rsid w:val="00EA0E9F"/>
    <w:rsid w:val="00EA18C1"/>
    <w:rsid w:val="00EA294A"/>
    <w:rsid w:val="00EA311E"/>
    <w:rsid w:val="00EA43B9"/>
    <w:rsid w:val="00EB4377"/>
    <w:rsid w:val="00EB4DF8"/>
    <w:rsid w:val="00EB5F2A"/>
    <w:rsid w:val="00EC0FF7"/>
    <w:rsid w:val="00EC1A90"/>
    <w:rsid w:val="00EC6B3B"/>
    <w:rsid w:val="00EC7704"/>
    <w:rsid w:val="00EC7FBC"/>
    <w:rsid w:val="00ED06FD"/>
    <w:rsid w:val="00ED1C65"/>
    <w:rsid w:val="00ED2866"/>
    <w:rsid w:val="00ED368D"/>
    <w:rsid w:val="00ED4A1E"/>
    <w:rsid w:val="00ED638A"/>
    <w:rsid w:val="00ED6D94"/>
    <w:rsid w:val="00ED6F47"/>
    <w:rsid w:val="00EE0578"/>
    <w:rsid w:val="00EE49E5"/>
    <w:rsid w:val="00EF3A86"/>
    <w:rsid w:val="00EF4025"/>
    <w:rsid w:val="00EF56DB"/>
    <w:rsid w:val="00EF5B5D"/>
    <w:rsid w:val="00F00881"/>
    <w:rsid w:val="00F017E9"/>
    <w:rsid w:val="00F035E1"/>
    <w:rsid w:val="00F05805"/>
    <w:rsid w:val="00F06F37"/>
    <w:rsid w:val="00F10090"/>
    <w:rsid w:val="00F10288"/>
    <w:rsid w:val="00F137D5"/>
    <w:rsid w:val="00F14A83"/>
    <w:rsid w:val="00F1714E"/>
    <w:rsid w:val="00F200E3"/>
    <w:rsid w:val="00F204B5"/>
    <w:rsid w:val="00F20C91"/>
    <w:rsid w:val="00F216BB"/>
    <w:rsid w:val="00F21F82"/>
    <w:rsid w:val="00F24DDB"/>
    <w:rsid w:val="00F25434"/>
    <w:rsid w:val="00F32165"/>
    <w:rsid w:val="00F3454D"/>
    <w:rsid w:val="00F37D7B"/>
    <w:rsid w:val="00F4399B"/>
    <w:rsid w:val="00F43ED3"/>
    <w:rsid w:val="00F4410F"/>
    <w:rsid w:val="00F460D7"/>
    <w:rsid w:val="00F47CE9"/>
    <w:rsid w:val="00F50C02"/>
    <w:rsid w:val="00F51C73"/>
    <w:rsid w:val="00F55D95"/>
    <w:rsid w:val="00F56819"/>
    <w:rsid w:val="00F60F73"/>
    <w:rsid w:val="00F6249F"/>
    <w:rsid w:val="00F63773"/>
    <w:rsid w:val="00F64D64"/>
    <w:rsid w:val="00F6613D"/>
    <w:rsid w:val="00F672DF"/>
    <w:rsid w:val="00F709B1"/>
    <w:rsid w:val="00F711D6"/>
    <w:rsid w:val="00F71201"/>
    <w:rsid w:val="00F71900"/>
    <w:rsid w:val="00F71B8C"/>
    <w:rsid w:val="00F73849"/>
    <w:rsid w:val="00F74222"/>
    <w:rsid w:val="00F74CBA"/>
    <w:rsid w:val="00F755A2"/>
    <w:rsid w:val="00F75D8E"/>
    <w:rsid w:val="00F77A0A"/>
    <w:rsid w:val="00F77C6B"/>
    <w:rsid w:val="00F82AFB"/>
    <w:rsid w:val="00F82DDD"/>
    <w:rsid w:val="00F8538B"/>
    <w:rsid w:val="00F913F7"/>
    <w:rsid w:val="00F91620"/>
    <w:rsid w:val="00F92488"/>
    <w:rsid w:val="00F92E46"/>
    <w:rsid w:val="00F93883"/>
    <w:rsid w:val="00F956F1"/>
    <w:rsid w:val="00FA4184"/>
    <w:rsid w:val="00FB0A27"/>
    <w:rsid w:val="00FB594B"/>
    <w:rsid w:val="00FB6C0A"/>
    <w:rsid w:val="00FC2041"/>
    <w:rsid w:val="00FC5B25"/>
    <w:rsid w:val="00FD0352"/>
    <w:rsid w:val="00FD5794"/>
    <w:rsid w:val="00FD7A93"/>
    <w:rsid w:val="00FE464B"/>
    <w:rsid w:val="00FE56AA"/>
    <w:rsid w:val="00FE6418"/>
    <w:rsid w:val="00FE747D"/>
    <w:rsid w:val="00FF15F8"/>
    <w:rsid w:val="00FF1D11"/>
    <w:rsid w:val="00FF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8506E"/>
  <w15:docId w15:val="{E56BF107-FC01-42DD-85A3-A5C29FF7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236"/>
    <w:rPr>
      <w:sz w:val="24"/>
      <w:szCs w:val="24"/>
    </w:rPr>
  </w:style>
  <w:style w:type="paragraph" w:styleId="1">
    <w:name w:val="heading 1"/>
    <w:basedOn w:val="a"/>
    <w:next w:val="a"/>
    <w:link w:val="10"/>
    <w:qFormat/>
    <w:rsid w:val="00980D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4E82"/>
    <w:pPr>
      <w:ind w:firstLine="547"/>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74E82"/>
    <w:rPr>
      <w:b/>
      <w:sz w:val="24"/>
      <w:szCs w:val="24"/>
    </w:rPr>
  </w:style>
  <w:style w:type="paragraph" w:styleId="a3">
    <w:name w:val="Body Text"/>
    <w:basedOn w:val="a"/>
    <w:link w:val="a4"/>
    <w:rsid w:val="001A55F3"/>
    <w:pPr>
      <w:spacing w:after="120"/>
    </w:pPr>
  </w:style>
  <w:style w:type="character" w:customStyle="1" w:styleId="a4">
    <w:name w:val="Основной текст Знак"/>
    <w:link w:val="a3"/>
    <w:rsid w:val="001A55F3"/>
    <w:rPr>
      <w:sz w:val="24"/>
      <w:szCs w:val="24"/>
      <w:lang w:val="ru-RU" w:eastAsia="ru-RU" w:bidi="ar-SA"/>
    </w:rPr>
  </w:style>
  <w:style w:type="table" w:styleId="a5">
    <w:name w:val="Table Grid"/>
    <w:basedOn w:val="a1"/>
    <w:rsid w:val="0078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7838F2"/>
    <w:rPr>
      <w:color w:val="0000FF"/>
      <w:u w:val="single"/>
    </w:rPr>
  </w:style>
  <w:style w:type="paragraph" w:customStyle="1" w:styleId="ConsNonformat">
    <w:name w:val="ConsNonformat"/>
    <w:link w:val="ConsNonformat0"/>
    <w:rsid w:val="0024300E"/>
    <w:pPr>
      <w:widowControl w:val="0"/>
      <w:autoSpaceDE w:val="0"/>
      <w:autoSpaceDN w:val="0"/>
      <w:adjustRightInd w:val="0"/>
    </w:pPr>
    <w:rPr>
      <w:rFonts w:ascii="Courier New" w:hAnsi="Courier New" w:cs="Courier New"/>
    </w:rPr>
  </w:style>
  <w:style w:type="paragraph" w:styleId="a7">
    <w:name w:val="List Paragraph"/>
    <w:basedOn w:val="a"/>
    <w:link w:val="a8"/>
    <w:uiPriority w:val="34"/>
    <w:qFormat/>
    <w:rsid w:val="00574E82"/>
    <w:pPr>
      <w:ind w:left="720"/>
      <w:contextualSpacing/>
    </w:pPr>
  </w:style>
  <w:style w:type="paragraph" w:customStyle="1" w:styleId="ConsPlusNormal">
    <w:name w:val="ConsPlusNormal"/>
    <w:rsid w:val="009F5309"/>
    <w:pPr>
      <w:widowControl w:val="0"/>
      <w:autoSpaceDE w:val="0"/>
      <w:autoSpaceDN w:val="0"/>
      <w:adjustRightInd w:val="0"/>
      <w:ind w:firstLine="720"/>
    </w:pPr>
    <w:rPr>
      <w:rFonts w:ascii="Arial" w:hAnsi="Arial" w:cs="Arial"/>
    </w:rPr>
  </w:style>
  <w:style w:type="paragraph" w:styleId="a9">
    <w:name w:val="header"/>
    <w:basedOn w:val="a"/>
    <w:link w:val="aa"/>
    <w:rsid w:val="009340CE"/>
    <w:pPr>
      <w:tabs>
        <w:tab w:val="center" w:pos="4677"/>
        <w:tab w:val="right" w:pos="9355"/>
      </w:tabs>
    </w:pPr>
  </w:style>
  <w:style w:type="character" w:customStyle="1" w:styleId="aa">
    <w:name w:val="Верхний колонтитул Знак"/>
    <w:basedOn w:val="a0"/>
    <w:link w:val="a9"/>
    <w:rsid w:val="009340CE"/>
    <w:rPr>
      <w:sz w:val="24"/>
      <w:szCs w:val="24"/>
    </w:rPr>
  </w:style>
  <w:style w:type="paragraph" w:styleId="ab">
    <w:name w:val="footer"/>
    <w:basedOn w:val="a"/>
    <w:link w:val="ac"/>
    <w:rsid w:val="009340CE"/>
    <w:pPr>
      <w:tabs>
        <w:tab w:val="center" w:pos="4677"/>
        <w:tab w:val="right" w:pos="9355"/>
      </w:tabs>
    </w:pPr>
  </w:style>
  <w:style w:type="character" w:customStyle="1" w:styleId="ac">
    <w:name w:val="Нижний колонтитул Знак"/>
    <w:basedOn w:val="a0"/>
    <w:link w:val="ab"/>
    <w:rsid w:val="009340CE"/>
    <w:rPr>
      <w:sz w:val="24"/>
      <w:szCs w:val="24"/>
    </w:rPr>
  </w:style>
  <w:style w:type="character" w:customStyle="1" w:styleId="10">
    <w:name w:val="Заголовок 1 Знак"/>
    <w:basedOn w:val="a0"/>
    <w:link w:val="1"/>
    <w:rsid w:val="00980D98"/>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980D98"/>
    <w:pPr>
      <w:spacing w:line="276" w:lineRule="auto"/>
      <w:outlineLvl w:val="9"/>
    </w:pPr>
    <w:rPr>
      <w:rFonts w:ascii="Cambria" w:eastAsia="Times New Roman" w:hAnsi="Cambria" w:cs="Times New Roman"/>
      <w:color w:val="365F91"/>
    </w:rPr>
  </w:style>
  <w:style w:type="character" w:customStyle="1" w:styleId="a8">
    <w:name w:val="Абзац списка Знак"/>
    <w:link w:val="a7"/>
    <w:uiPriority w:val="34"/>
    <w:locked/>
    <w:rsid w:val="00B83FA1"/>
    <w:rPr>
      <w:sz w:val="24"/>
      <w:szCs w:val="24"/>
    </w:rPr>
  </w:style>
  <w:style w:type="character" w:customStyle="1" w:styleId="WW-Absatz-Standardschriftart11111">
    <w:name w:val="WW-Absatz-Standardschriftart11111"/>
    <w:rsid w:val="000A6355"/>
  </w:style>
  <w:style w:type="character" w:customStyle="1" w:styleId="ConsNonformat0">
    <w:name w:val="ConsNonformat Знак"/>
    <w:link w:val="ConsNonformat"/>
    <w:rsid w:val="00A43C23"/>
    <w:rPr>
      <w:rFonts w:ascii="Courier New" w:hAnsi="Courier New" w:cs="Courier New"/>
    </w:rPr>
  </w:style>
  <w:style w:type="paragraph" w:styleId="ae">
    <w:name w:val="Balloon Text"/>
    <w:basedOn w:val="a"/>
    <w:link w:val="af"/>
    <w:rsid w:val="00E03F2A"/>
    <w:rPr>
      <w:rFonts w:ascii="Segoe UI" w:hAnsi="Segoe UI" w:cs="Segoe UI"/>
      <w:sz w:val="18"/>
      <w:szCs w:val="18"/>
    </w:rPr>
  </w:style>
  <w:style w:type="character" w:customStyle="1" w:styleId="af">
    <w:name w:val="Текст выноски Знак"/>
    <w:basedOn w:val="a0"/>
    <w:link w:val="ae"/>
    <w:rsid w:val="00E03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1691">
      <w:bodyDiv w:val="1"/>
      <w:marLeft w:val="0"/>
      <w:marRight w:val="0"/>
      <w:marTop w:val="0"/>
      <w:marBottom w:val="0"/>
      <w:divBdr>
        <w:top w:val="none" w:sz="0" w:space="0" w:color="auto"/>
        <w:left w:val="none" w:sz="0" w:space="0" w:color="auto"/>
        <w:bottom w:val="none" w:sz="0" w:space="0" w:color="auto"/>
        <w:right w:val="none" w:sz="0" w:space="0" w:color="auto"/>
      </w:divBdr>
    </w:div>
    <w:div w:id="82262698">
      <w:bodyDiv w:val="1"/>
      <w:marLeft w:val="0"/>
      <w:marRight w:val="0"/>
      <w:marTop w:val="0"/>
      <w:marBottom w:val="0"/>
      <w:divBdr>
        <w:top w:val="none" w:sz="0" w:space="0" w:color="auto"/>
        <w:left w:val="none" w:sz="0" w:space="0" w:color="auto"/>
        <w:bottom w:val="none" w:sz="0" w:space="0" w:color="auto"/>
        <w:right w:val="none" w:sz="0" w:space="0" w:color="auto"/>
      </w:divBdr>
    </w:div>
    <w:div w:id="104544624">
      <w:bodyDiv w:val="1"/>
      <w:marLeft w:val="0"/>
      <w:marRight w:val="0"/>
      <w:marTop w:val="0"/>
      <w:marBottom w:val="0"/>
      <w:divBdr>
        <w:top w:val="none" w:sz="0" w:space="0" w:color="auto"/>
        <w:left w:val="none" w:sz="0" w:space="0" w:color="auto"/>
        <w:bottom w:val="none" w:sz="0" w:space="0" w:color="auto"/>
        <w:right w:val="none" w:sz="0" w:space="0" w:color="auto"/>
      </w:divBdr>
    </w:div>
    <w:div w:id="142356392">
      <w:bodyDiv w:val="1"/>
      <w:marLeft w:val="0"/>
      <w:marRight w:val="0"/>
      <w:marTop w:val="0"/>
      <w:marBottom w:val="0"/>
      <w:divBdr>
        <w:top w:val="none" w:sz="0" w:space="0" w:color="auto"/>
        <w:left w:val="none" w:sz="0" w:space="0" w:color="auto"/>
        <w:bottom w:val="none" w:sz="0" w:space="0" w:color="auto"/>
        <w:right w:val="none" w:sz="0" w:space="0" w:color="auto"/>
      </w:divBdr>
    </w:div>
    <w:div w:id="161360851">
      <w:bodyDiv w:val="1"/>
      <w:marLeft w:val="0"/>
      <w:marRight w:val="0"/>
      <w:marTop w:val="0"/>
      <w:marBottom w:val="0"/>
      <w:divBdr>
        <w:top w:val="none" w:sz="0" w:space="0" w:color="auto"/>
        <w:left w:val="none" w:sz="0" w:space="0" w:color="auto"/>
        <w:bottom w:val="none" w:sz="0" w:space="0" w:color="auto"/>
        <w:right w:val="none" w:sz="0" w:space="0" w:color="auto"/>
      </w:divBdr>
    </w:div>
    <w:div w:id="187984667">
      <w:bodyDiv w:val="1"/>
      <w:marLeft w:val="0"/>
      <w:marRight w:val="0"/>
      <w:marTop w:val="0"/>
      <w:marBottom w:val="0"/>
      <w:divBdr>
        <w:top w:val="none" w:sz="0" w:space="0" w:color="auto"/>
        <w:left w:val="none" w:sz="0" w:space="0" w:color="auto"/>
        <w:bottom w:val="none" w:sz="0" w:space="0" w:color="auto"/>
        <w:right w:val="none" w:sz="0" w:space="0" w:color="auto"/>
      </w:divBdr>
    </w:div>
    <w:div w:id="244532897">
      <w:bodyDiv w:val="1"/>
      <w:marLeft w:val="0"/>
      <w:marRight w:val="0"/>
      <w:marTop w:val="0"/>
      <w:marBottom w:val="0"/>
      <w:divBdr>
        <w:top w:val="none" w:sz="0" w:space="0" w:color="auto"/>
        <w:left w:val="none" w:sz="0" w:space="0" w:color="auto"/>
        <w:bottom w:val="none" w:sz="0" w:space="0" w:color="auto"/>
        <w:right w:val="none" w:sz="0" w:space="0" w:color="auto"/>
      </w:divBdr>
    </w:div>
    <w:div w:id="307396077">
      <w:bodyDiv w:val="1"/>
      <w:marLeft w:val="0"/>
      <w:marRight w:val="0"/>
      <w:marTop w:val="0"/>
      <w:marBottom w:val="0"/>
      <w:divBdr>
        <w:top w:val="none" w:sz="0" w:space="0" w:color="auto"/>
        <w:left w:val="none" w:sz="0" w:space="0" w:color="auto"/>
        <w:bottom w:val="none" w:sz="0" w:space="0" w:color="auto"/>
        <w:right w:val="none" w:sz="0" w:space="0" w:color="auto"/>
      </w:divBdr>
    </w:div>
    <w:div w:id="383527056">
      <w:bodyDiv w:val="1"/>
      <w:marLeft w:val="0"/>
      <w:marRight w:val="0"/>
      <w:marTop w:val="0"/>
      <w:marBottom w:val="0"/>
      <w:divBdr>
        <w:top w:val="none" w:sz="0" w:space="0" w:color="auto"/>
        <w:left w:val="none" w:sz="0" w:space="0" w:color="auto"/>
        <w:bottom w:val="none" w:sz="0" w:space="0" w:color="auto"/>
        <w:right w:val="none" w:sz="0" w:space="0" w:color="auto"/>
      </w:divBdr>
    </w:div>
    <w:div w:id="386612816">
      <w:bodyDiv w:val="1"/>
      <w:marLeft w:val="0"/>
      <w:marRight w:val="0"/>
      <w:marTop w:val="0"/>
      <w:marBottom w:val="0"/>
      <w:divBdr>
        <w:top w:val="none" w:sz="0" w:space="0" w:color="auto"/>
        <w:left w:val="none" w:sz="0" w:space="0" w:color="auto"/>
        <w:bottom w:val="none" w:sz="0" w:space="0" w:color="auto"/>
        <w:right w:val="none" w:sz="0" w:space="0" w:color="auto"/>
      </w:divBdr>
    </w:div>
    <w:div w:id="426580319">
      <w:bodyDiv w:val="1"/>
      <w:marLeft w:val="0"/>
      <w:marRight w:val="0"/>
      <w:marTop w:val="0"/>
      <w:marBottom w:val="0"/>
      <w:divBdr>
        <w:top w:val="none" w:sz="0" w:space="0" w:color="auto"/>
        <w:left w:val="none" w:sz="0" w:space="0" w:color="auto"/>
        <w:bottom w:val="none" w:sz="0" w:space="0" w:color="auto"/>
        <w:right w:val="none" w:sz="0" w:space="0" w:color="auto"/>
      </w:divBdr>
    </w:div>
    <w:div w:id="468977037">
      <w:bodyDiv w:val="1"/>
      <w:marLeft w:val="0"/>
      <w:marRight w:val="0"/>
      <w:marTop w:val="0"/>
      <w:marBottom w:val="0"/>
      <w:divBdr>
        <w:top w:val="none" w:sz="0" w:space="0" w:color="auto"/>
        <w:left w:val="none" w:sz="0" w:space="0" w:color="auto"/>
        <w:bottom w:val="none" w:sz="0" w:space="0" w:color="auto"/>
        <w:right w:val="none" w:sz="0" w:space="0" w:color="auto"/>
      </w:divBdr>
    </w:div>
    <w:div w:id="486437834">
      <w:bodyDiv w:val="1"/>
      <w:marLeft w:val="0"/>
      <w:marRight w:val="0"/>
      <w:marTop w:val="0"/>
      <w:marBottom w:val="0"/>
      <w:divBdr>
        <w:top w:val="none" w:sz="0" w:space="0" w:color="auto"/>
        <w:left w:val="none" w:sz="0" w:space="0" w:color="auto"/>
        <w:bottom w:val="none" w:sz="0" w:space="0" w:color="auto"/>
        <w:right w:val="none" w:sz="0" w:space="0" w:color="auto"/>
      </w:divBdr>
    </w:div>
    <w:div w:id="489251792">
      <w:bodyDiv w:val="1"/>
      <w:marLeft w:val="0"/>
      <w:marRight w:val="0"/>
      <w:marTop w:val="0"/>
      <w:marBottom w:val="0"/>
      <w:divBdr>
        <w:top w:val="none" w:sz="0" w:space="0" w:color="auto"/>
        <w:left w:val="none" w:sz="0" w:space="0" w:color="auto"/>
        <w:bottom w:val="none" w:sz="0" w:space="0" w:color="auto"/>
        <w:right w:val="none" w:sz="0" w:space="0" w:color="auto"/>
      </w:divBdr>
    </w:div>
    <w:div w:id="510992854">
      <w:bodyDiv w:val="1"/>
      <w:marLeft w:val="0"/>
      <w:marRight w:val="0"/>
      <w:marTop w:val="0"/>
      <w:marBottom w:val="0"/>
      <w:divBdr>
        <w:top w:val="none" w:sz="0" w:space="0" w:color="auto"/>
        <w:left w:val="none" w:sz="0" w:space="0" w:color="auto"/>
        <w:bottom w:val="none" w:sz="0" w:space="0" w:color="auto"/>
        <w:right w:val="none" w:sz="0" w:space="0" w:color="auto"/>
      </w:divBdr>
    </w:div>
    <w:div w:id="609312762">
      <w:bodyDiv w:val="1"/>
      <w:marLeft w:val="0"/>
      <w:marRight w:val="0"/>
      <w:marTop w:val="0"/>
      <w:marBottom w:val="0"/>
      <w:divBdr>
        <w:top w:val="none" w:sz="0" w:space="0" w:color="auto"/>
        <w:left w:val="none" w:sz="0" w:space="0" w:color="auto"/>
        <w:bottom w:val="none" w:sz="0" w:space="0" w:color="auto"/>
        <w:right w:val="none" w:sz="0" w:space="0" w:color="auto"/>
      </w:divBdr>
    </w:div>
    <w:div w:id="639920082">
      <w:bodyDiv w:val="1"/>
      <w:marLeft w:val="0"/>
      <w:marRight w:val="0"/>
      <w:marTop w:val="0"/>
      <w:marBottom w:val="0"/>
      <w:divBdr>
        <w:top w:val="none" w:sz="0" w:space="0" w:color="auto"/>
        <w:left w:val="none" w:sz="0" w:space="0" w:color="auto"/>
        <w:bottom w:val="none" w:sz="0" w:space="0" w:color="auto"/>
        <w:right w:val="none" w:sz="0" w:space="0" w:color="auto"/>
      </w:divBdr>
    </w:div>
    <w:div w:id="702101066">
      <w:bodyDiv w:val="1"/>
      <w:marLeft w:val="0"/>
      <w:marRight w:val="0"/>
      <w:marTop w:val="0"/>
      <w:marBottom w:val="0"/>
      <w:divBdr>
        <w:top w:val="none" w:sz="0" w:space="0" w:color="auto"/>
        <w:left w:val="none" w:sz="0" w:space="0" w:color="auto"/>
        <w:bottom w:val="none" w:sz="0" w:space="0" w:color="auto"/>
        <w:right w:val="none" w:sz="0" w:space="0" w:color="auto"/>
      </w:divBdr>
    </w:div>
    <w:div w:id="702559475">
      <w:bodyDiv w:val="1"/>
      <w:marLeft w:val="0"/>
      <w:marRight w:val="0"/>
      <w:marTop w:val="0"/>
      <w:marBottom w:val="0"/>
      <w:divBdr>
        <w:top w:val="none" w:sz="0" w:space="0" w:color="auto"/>
        <w:left w:val="none" w:sz="0" w:space="0" w:color="auto"/>
        <w:bottom w:val="none" w:sz="0" w:space="0" w:color="auto"/>
        <w:right w:val="none" w:sz="0" w:space="0" w:color="auto"/>
      </w:divBdr>
    </w:div>
    <w:div w:id="705644413">
      <w:bodyDiv w:val="1"/>
      <w:marLeft w:val="0"/>
      <w:marRight w:val="0"/>
      <w:marTop w:val="0"/>
      <w:marBottom w:val="0"/>
      <w:divBdr>
        <w:top w:val="none" w:sz="0" w:space="0" w:color="auto"/>
        <w:left w:val="none" w:sz="0" w:space="0" w:color="auto"/>
        <w:bottom w:val="none" w:sz="0" w:space="0" w:color="auto"/>
        <w:right w:val="none" w:sz="0" w:space="0" w:color="auto"/>
      </w:divBdr>
    </w:div>
    <w:div w:id="739328512">
      <w:bodyDiv w:val="1"/>
      <w:marLeft w:val="0"/>
      <w:marRight w:val="0"/>
      <w:marTop w:val="0"/>
      <w:marBottom w:val="0"/>
      <w:divBdr>
        <w:top w:val="none" w:sz="0" w:space="0" w:color="auto"/>
        <w:left w:val="none" w:sz="0" w:space="0" w:color="auto"/>
        <w:bottom w:val="none" w:sz="0" w:space="0" w:color="auto"/>
        <w:right w:val="none" w:sz="0" w:space="0" w:color="auto"/>
      </w:divBdr>
    </w:div>
    <w:div w:id="754203283">
      <w:bodyDiv w:val="1"/>
      <w:marLeft w:val="0"/>
      <w:marRight w:val="0"/>
      <w:marTop w:val="0"/>
      <w:marBottom w:val="0"/>
      <w:divBdr>
        <w:top w:val="none" w:sz="0" w:space="0" w:color="auto"/>
        <w:left w:val="none" w:sz="0" w:space="0" w:color="auto"/>
        <w:bottom w:val="none" w:sz="0" w:space="0" w:color="auto"/>
        <w:right w:val="none" w:sz="0" w:space="0" w:color="auto"/>
      </w:divBdr>
    </w:div>
    <w:div w:id="775297137">
      <w:bodyDiv w:val="1"/>
      <w:marLeft w:val="0"/>
      <w:marRight w:val="0"/>
      <w:marTop w:val="0"/>
      <w:marBottom w:val="0"/>
      <w:divBdr>
        <w:top w:val="none" w:sz="0" w:space="0" w:color="auto"/>
        <w:left w:val="none" w:sz="0" w:space="0" w:color="auto"/>
        <w:bottom w:val="none" w:sz="0" w:space="0" w:color="auto"/>
        <w:right w:val="none" w:sz="0" w:space="0" w:color="auto"/>
      </w:divBdr>
    </w:div>
    <w:div w:id="814487691">
      <w:bodyDiv w:val="1"/>
      <w:marLeft w:val="0"/>
      <w:marRight w:val="0"/>
      <w:marTop w:val="0"/>
      <w:marBottom w:val="0"/>
      <w:divBdr>
        <w:top w:val="none" w:sz="0" w:space="0" w:color="auto"/>
        <w:left w:val="none" w:sz="0" w:space="0" w:color="auto"/>
        <w:bottom w:val="none" w:sz="0" w:space="0" w:color="auto"/>
        <w:right w:val="none" w:sz="0" w:space="0" w:color="auto"/>
      </w:divBdr>
    </w:div>
    <w:div w:id="817767723">
      <w:bodyDiv w:val="1"/>
      <w:marLeft w:val="0"/>
      <w:marRight w:val="0"/>
      <w:marTop w:val="0"/>
      <w:marBottom w:val="0"/>
      <w:divBdr>
        <w:top w:val="none" w:sz="0" w:space="0" w:color="auto"/>
        <w:left w:val="none" w:sz="0" w:space="0" w:color="auto"/>
        <w:bottom w:val="none" w:sz="0" w:space="0" w:color="auto"/>
        <w:right w:val="none" w:sz="0" w:space="0" w:color="auto"/>
      </w:divBdr>
    </w:div>
    <w:div w:id="845167241">
      <w:bodyDiv w:val="1"/>
      <w:marLeft w:val="0"/>
      <w:marRight w:val="0"/>
      <w:marTop w:val="0"/>
      <w:marBottom w:val="0"/>
      <w:divBdr>
        <w:top w:val="none" w:sz="0" w:space="0" w:color="auto"/>
        <w:left w:val="none" w:sz="0" w:space="0" w:color="auto"/>
        <w:bottom w:val="none" w:sz="0" w:space="0" w:color="auto"/>
        <w:right w:val="none" w:sz="0" w:space="0" w:color="auto"/>
      </w:divBdr>
    </w:div>
    <w:div w:id="846946623">
      <w:bodyDiv w:val="1"/>
      <w:marLeft w:val="0"/>
      <w:marRight w:val="0"/>
      <w:marTop w:val="0"/>
      <w:marBottom w:val="0"/>
      <w:divBdr>
        <w:top w:val="none" w:sz="0" w:space="0" w:color="auto"/>
        <w:left w:val="none" w:sz="0" w:space="0" w:color="auto"/>
        <w:bottom w:val="none" w:sz="0" w:space="0" w:color="auto"/>
        <w:right w:val="none" w:sz="0" w:space="0" w:color="auto"/>
      </w:divBdr>
    </w:div>
    <w:div w:id="950821085">
      <w:bodyDiv w:val="1"/>
      <w:marLeft w:val="0"/>
      <w:marRight w:val="0"/>
      <w:marTop w:val="0"/>
      <w:marBottom w:val="0"/>
      <w:divBdr>
        <w:top w:val="none" w:sz="0" w:space="0" w:color="auto"/>
        <w:left w:val="none" w:sz="0" w:space="0" w:color="auto"/>
        <w:bottom w:val="none" w:sz="0" w:space="0" w:color="auto"/>
        <w:right w:val="none" w:sz="0" w:space="0" w:color="auto"/>
      </w:divBdr>
    </w:div>
    <w:div w:id="983311348">
      <w:bodyDiv w:val="1"/>
      <w:marLeft w:val="0"/>
      <w:marRight w:val="0"/>
      <w:marTop w:val="0"/>
      <w:marBottom w:val="0"/>
      <w:divBdr>
        <w:top w:val="none" w:sz="0" w:space="0" w:color="auto"/>
        <w:left w:val="none" w:sz="0" w:space="0" w:color="auto"/>
        <w:bottom w:val="none" w:sz="0" w:space="0" w:color="auto"/>
        <w:right w:val="none" w:sz="0" w:space="0" w:color="auto"/>
      </w:divBdr>
    </w:div>
    <w:div w:id="1100177145">
      <w:bodyDiv w:val="1"/>
      <w:marLeft w:val="0"/>
      <w:marRight w:val="0"/>
      <w:marTop w:val="0"/>
      <w:marBottom w:val="0"/>
      <w:divBdr>
        <w:top w:val="none" w:sz="0" w:space="0" w:color="auto"/>
        <w:left w:val="none" w:sz="0" w:space="0" w:color="auto"/>
        <w:bottom w:val="none" w:sz="0" w:space="0" w:color="auto"/>
        <w:right w:val="none" w:sz="0" w:space="0" w:color="auto"/>
      </w:divBdr>
    </w:div>
    <w:div w:id="1103917599">
      <w:bodyDiv w:val="1"/>
      <w:marLeft w:val="0"/>
      <w:marRight w:val="0"/>
      <w:marTop w:val="0"/>
      <w:marBottom w:val="0"/>
      <w:divBdr>
        <w:top w:val="none" w:sz="0" w:space="0" w:color="auto"/>
        <w:left w:val="none" w:sz="0" w:space="0" w:color="auto"/>
        <w:bottom w:val="none" w:sz="0" w:space="0" w:color="auto"/>
        <w:right w:val="none" w:sz="0" w:space="0" w:color="auto"/>
      </w:divBdr>
    </w:div>
    <w:div w:id="1167089359">
      <w:bodyDiv w:val="1"/>
      <w:marLeft w:val="0"/>
      <w:marRight w:val="0"/>
      <w:marTop w:val="0"/>
      <w:marBottom w:val="0"/>
      <w:divBdr>
        <w:top w:val="none" w:sz="0" w:space="0" w:color="auto"/>
        <w:left w:val="none" w:sz="0" w:space="0" w:color="auto"/>
        <w:bottom w:val="none" w:sz="0" w:space="0" w:color="auto"/>
        <w:right w:val="none" w:sz="0" w:space="0" w:color="auto"/>
      </w:divBdr>
    </w:div>
    <w:div w:id="1194031819">
      <w:bodyDiv w:val="1"/>
      <w:marLeft w:val="0"/>
      <w:marRight w:val="0"/>
      <w:marTop w:val="0"/>
      <w:marBottom w:val="0"/>
      <w:divBdr>
        <w:top w:val="none" w:sz="0" w:space="0" w:color="auto"/>
        <w:left w:val="none" w:sz="0" w:space="0" w:color="auto"/>
        <w:bottom w:val="none" w:sz="0" w:space="0" w:color="auto"/>
        <w:right w:val="none" w:sz="0" w:space="0" w:color="auto"/>
      </w:divBdr>
    </w:div>
    <w:div w:id="1211725230">
      <w:bodyDiv w:val="1"/>
      <w:marLeft w:val="0"/>
      <w:marRight w:val="0"/>
      <w:marTop w:val="0"/>
      <w:marBottom w:val="0"/>
      <w:divBdr>
        <w:top w:val="none" w:sz="0" w:space="0" w:color="auto"/>
        <w:left w:val="none" w:sz="0" w:space="0" w:color="auto"/>
        <w:bottom w:val="none" w:sz="0" w:space="0" w:color="auto"/>
        <w:right w:val="none" w:sz="0" w:space="0" w:color="auto"/>
      </w:divBdr>
    </w:div>
    <w:div w:id="1221600142">
      <w:bodyDiv w:val="1"/>
      <w:marLeft w:val="0"/>
      <w:marRight w:val="0"/>
      <w:marTop w:val="0"/>
      <w:marBottom w:val="0"/>
      <w:divBdr>
        <w:top w:val="none" w:sz="0" w:space="0" w:color="auto"/>
        <w:left w:val="none" w:sz="0" w:space="0" w:color="auto"/>
        <w:bottom w:val="none" w:sz="0" w:space="0" w:color="auto"/>
        <w:right w:val="none" w:sz="0" w:space="0" w:color="auto"/>
      </w:divBdr>
    </w:div>
    <w:div w:id="1257252647">
      <w:bodyDiv w:val="1"/>
      <w:marLeft w:val="0"/>
      <w:marRight w:val="0"/>
      <w:marTop w:val="0"/>
      <w:marBottom w:val="0"/>
      <w:divBdr>
        <w:top w:val="none" w:sz="0" w:space="0" w:color="auto"/>
        <w:left w:val="none" w:sz="0" w:space="0" w:color="auto"/>
        <w:bottom w:val="none" w:sz="0" w:space="0" w:color="auto"/>
        <w:right w:val="none" w:sz="0" w:space="0" w:color="auto"/>
      </w:divBdr>
    </w:div>
    <w:div w:id="1260606668">
      <w:bodyDiv w:val="1"/>
      <w:marLeft w:val="0"/>
      <w:marRight w:val="0"/>
      <w:marTop w:val="0"/>
      <w:marBottom w:val="0"/>
      <w:divBdr>
        <w:top w:val="none" w:sz="0" w:space="0" w:color="auto"/>
        <w:left w:val="none" w:sz="0" w:space="0" w:color="auto"/>
        <w:bottom w:val="none" w:sz="0" w:space="0" w:color="auto"/>
        <w:right w:val="none" w:sz="0" w:space="0" w:color="auto"/>
      </w:divBdr>
    </w:div>
    <w:div w:id="1288706124">
      <w:bodyDiv w:val="1"/>
      <w:marLeft w:val="0"/>
      <w:marRight w:val="0"/>
      <w:marTop w:val="0"/>
      <w:marBottom w:val="0"/>
      <w:divBdr>
        <w:top w:val="none" w:sz="0" w:space="0" w:color="auto"/>
        <w:left w:val="none" w:sz="0" w:space="0" w:color="auto"/>
        <w:bottom w:val="none" w:sz="0" w:space="0" w:color="auto"/>
        <w:right w:val="none" w:sz="0" w:space="0" w:color="auto"/>
      </w:divBdr>
    </w:div>
    <w:div w:id="1297416975">
      <w:bodyDiv w:val="1"/>
      <w:marLeft w:val="0"/>
      <w:marRight w:val="0"/>
      <w:marTop w:val="0"/>
      <w:marBottom w:val="0"/>
      <w:divBdr>
        <w:top w:val="none" w:sz="0" w:space="0" w:color="auto"/>
        <w:left w:val="none" w:sz="0" w:space="0" w:color="auto"/>
        <w:bottom w:val="none" w:sz="0" w:space="0" w:color="auto"/>
        <w:right w:val="none" w:sz="0" w:space="0" w:color="auto"/>
      </w:divBdr>
    </w:div>
    <w:div w:id="1418359044">
      <w:bodyDiv w:val="1"/>
      <w:marLeft w:val="0"/>
      <w:marRight w:val="0"/>
      <w:marTop w:val="0"/>
      <w:marBottom w:val="0"/>
      <w:divBdr>
        <w:top w:val="none" w:sz="0" w:space="0" w:color="auto"/>
        <w:left w:val="none" w:sz="0" w:space="0" w:color="auto"/>
        <w:bottom w:val="none" w:sz="0" w:space="0" w:color="auto"/>
        <w:right w:val="none" w:sz="0" w:space="0" w:color="auto"/>
      </w:divBdr>
    </w:div>
    <w:div w:id="1430934183">
      <w:bodyDiv w:val="1"/>
      <w:marLeft w:val="0"/>
      <w:marRight w:val="0"/>
      <w:marTop w:val="0"/>
      <w:marBottom w:val="0"/>
      <w:divBdr>
        <w:top w:val="none" w:sz="0" w:space="0" w:color="auto"/>
        <w:left w:val="none" w:sz="0" w:space="0" w:color="auto"/>
        <w:bottom w:val="none" w:sz="0" w:space="0" w:color="auto"/>
        <w:right w:val="none" w:sz="0" w:space="0" w:color="auto"/>
      </w:divBdr>
    </w:div>
    <w:div w:id="1439595597">
      <w:bodyDiv w:val="1"/>
      <w:marLeft w:val="0"/>
      <w:marRight w:val="0"/>
      <w:marTop w:val="0"/>
      <w:marBottom w:val="0"/>
      <w:divBdr>
        <w:top w:val="none" w:sz="0" w:space="0" w:color="auto"/>
        <w:left w:val="none" w:sz="0" w:space="0" w:color="auto"/>
        <w:bottom w:val="none" w:sz="0" w:space="0" w:color="auto"/>
        <w:right w:val="none" w:sz="0" w:space="0" w:color="auto"/>
      </w:divBdr>
    </w:div>
    <w:div w:id="1475562094">
      <w:bodyDiv w:val="1"/>
      <w:marLeft w:val="0"/>
      <w:marRight w:val="0"/>
      <w:marTop w:val="0"/>
      <w:marBottom w:val="0"/>
      <w:divBdr>
        <w:top w:val="none" w:sz="0" w:space="0" w:color="auto"/>
        <w:left w:val="none" w:sz="0" w:space="0" w:color="auto"/>
        <w:bottom w:val="none" w:sz="0" w:space="0" w:color="auto"/>
        <w:right w:val="none" w:sz="0" w:space="0" w:color="auto"/>
      </w:divBdr>
    </w:div>
    <w:div w:id="1475609356">
      <w:bodyDiv w:val="1"/>
      <w:marLeft w:val="0"/>
      <w:marRight w:val="0"/>
      <w:marTop w:val="0"/>
      <w:marBottom w:val="0"/>
      <w:divBdr>
        <w:top w:val="none" w:sz="0" w:space="0" w:color="auto"/>
        <w:left w:val="none" w:sz="0" w:space="0" w:color="auto"/>
        <w:bottom w:val="none" w:sz="0" w:space="0" w:color="auto"/>
        <w:right w:val="none" w:sz="0" w:space="0" w:color="auto"/>
      </w:divBdr>
    </w:div>
    <w:div w:id="1513571332">
      <w:bodyDiv w:val="1"/>
      <w:marLeft w:val="0"/>
      <w:marRight w:val="0"/>
      <w:marTop w:val="0"/>
      <w:marBottom w:val="0"/>
      <w:divBdr>
        <w:top w:val="none" w:sz="0" w:space="0" w:color="auto"/>
        <w:left w:val="none" w:sz="0" w:space="0" w:color="auto"/>
        <w:bottom w:val="none" w:sz="0" w:space="0" w:color="auto"/>
        <w:right w:val="none" w:sz="0" w:space="0" w:color="auto"/>
      </w:divBdr>
    </w:div>
    <w:div w:id="1627083831">
      <w:bodyDiv w:val="1"/>
      <w:marLeft w:val="0"/>
      <w:marRight w:val="0"/>
      <w:marTop w:val="0"/>
      <w:marBottom w:val="0"/>
      <w:divBdr>
        <w:top w:val="none" w:sz="0" w:space="0" w:color="auto"/>
        <w:left w:val="none" w:sz="0" w:space="0" w:color="auto"/>
        <w:bottom w:val="none" w:sz="0" w:space="0" w:color="auto"/>
        <w:right w:val="none" w:sz="0" w:space="0" w:color="auto"/>
      </w:divBdr>
    </w:div>
    <w:div w:id="1636449067">
      <w:bodyDiv w:val="1"/>
      <w:marLeft w:val="0"/>
      <w:marRight w:val="0"/>
      <w:marTop w:val="0"/>
      <w:marBottom w:val="0"/>
      <w:divBdr>
        <w:top w:val="none" w:sz="0" w:space="0" w:color="auto"/>
        <w:left w:val="none" w:sz="0" w:space="0" w:color="auto"/>
        <w:bottom w:val="none" w:sz="0" w:space="0" w:color="auto"/>
        <w:right w:val="none" w:sz="0" w:space="0" w:color="auto"/>
      </w:divBdr>
    </w:div>
    <w:div w:id="1687169557">
      <w:bodyDiv w:val="1"/>
      <w:marLeft w:val="0"/>
      <w:marRight w:val="0"/>
      <w:marTop w:val="0"/>
      <w:marBottom w:val="0"/>
      <w:divBdr>
        <w:top w:val="none" w:sz="0" w:space="0" w:color="auto"/>
        <w:left w:val="none" w:sz="0" w:space="0" w:color="auto"/>
        <w:bottom w:val="none" w:sz="0" w:space="0" w:color="auto"/>
        <w:right w:val="none" w:sz="0" w:space="0" w:color="auto"/>
      </w:divBdr>
    </w:div>
    <w:div w:id="1689410831">
      <w:bodyDiv w:val="1"/>
      <w:marLeft w:val="0"/>
      <w:marRight w:val="0"/>
      <w:marTop w:val="0"/>
      <w:marBottom w:val="0"/>
      <w:divBdr>
        <w:top w:val="none" w:sz="0" w:space="0" w:color="auto"/>
        <w:left w:val="none" w:sz="0" w:space="0" w:color="auto"/>
        <w:bottom w:val="none" w:sz="0" w:space="0" w:color="auto"/>
        <w:right w:val="none" w:sz="0" w:space="0" w:color="auto"/>
      </w:divBdr>
    </w:div>
    <w:div w:id="1746217417">
      <w:bodyDiv w:val="1"/>
      <w:marLeft w:val="0"/>
      <w:marRight w:val="0"/>
      <w:marTop w:val="0"/>
      <w:marBottom w:val="0"/>
      <w:divBdr>
        <w:top w:val="none" w:sz="0" w:space="0" w:color="auto"/>
        <w:left w:val="none" w:sz="0" w:space="0" w:color="auto"/>
        <w:bottom w:val="none" w:sz="0" w:space="0" w:color="auto"/>
        <w:right w:val="none" w:sz="0" w:space="0" w:color="auto"/>
      </w:divBdr>
    </w:div>
    <w:div w:id="1751730983">
      <w:bodyDiv w:val="1"/>
      <w:marLeft w:val="0"/>
      <w:marRight w:val="0"/>
      <w:marTop w:val="0"/>
      <w:marBottom w:val="0"/>
      <w:divBdr>
        <w:top w:val="none" w:sz="0" w:space="0" w:color="auto"/>
        <w:left w:val="none" w:sz="0" w:space="0" w:color="auto"/>
        <w:bottom w:val="none" w:sz="0" w:space="0" w:color="auto"/>
        <w:right w:val="none" w:sz="0" w:space="0" w:color="auto"/>
      </w:divBdr>
    </w:div>
    <w:div w:id="1776629204">
      <w:bodyDiv w:val="1"/>
      <w:marLeft w:val="0"/>
      <w:marRight w:val="0"/>
      <w:marTop w:val="0"/>
      <w:marBottom w:val="0"/>
      <w:divBdr>
        <w:top w:val="none" w:sz="0" w:space="0" w:color="auto"/>
        <w:left w:val="none" w:sz="0" w:space="0" w:color="auto"/>
        <w:bottom w:val="none" w:sz="0" w:space="0" w:color="auto"/>
        <w:right w:val="none" w:sz="0" w:space="0" w:color="auto"/>
      </w:divBdr>
    </w:div>
    <w:div w:id="1789280468">
      <w:bodyDiv w:val="1"/>
      <w:marLeft w:val="0"/>
      <w:marRight w:val="0"/>
      <w:marTop w:val="0"/>
      <w:marBottom w:val="0"/>
      <w:divBdr>
        <w:top w:val="none" w:sz="0" w:space="0" w:color="auto"/>
        <w:left w:val="none" w:sz="0" w:space="0" w:color="auto"/>
        <w:bottom w:val="none" w:sz="0" w:space="0" w:color="auto"/>
        <w:right w:val="none" w:sz="0" w:space="0" w:color="auto"/>
      </w:divBdr>
    </w:div>
    <w:div w:id="1798910089">
      <w:bodyDiv w:val="1"/>
      <w:marLeft w:val="0"/>
      <w:marRight w:val="0"/>
      <w:marTop w:val="0"/>
      <w:marBottom w:val="0"/>
      <w:divBdr>
        <w:top w:val="none" w:sz="0" w:space="0" w:color="auto"/>
        <w:left w:val="none" w:sz="0" w:space="0" w:color="auto"/>
        <w:bottom w:val="none" w:sz="0" w:space="0" w:color="auto"/>
        <w:right w:val="none" w:sz="0" w:space="0" w:color="auto"/>
      </w:divBdr>
    </w:div>
    <w:div w:id="1812090204">
      <w:bodyDiv w:val="1"/>
      <w:marLeft w:val="0"/>
      <w:marRight w:val="0"/>
      <w:marTop w:val="0"/>
      <w:marBottom w:val="0"/>
      <w:divBdr>
        <w:top w:val="none" w:sz="0" w:space="0" w:color="auto"/>
        <w:left w:val="none" w:sz="0" w:space="0" w:color="auto"/>
        <w:bottom w:val="none" w:sz="0" w:space="0" w:color="auto"/>
        <w:right w:val="none" w:sz="0" w:space="0" w:color="auto"/>
      </w:divBdr>
    </w:div>
    <w:div w:id="1815872676">
      <w:bodyDiv w:val="1"/>
      <w:marLeft w:val="0"/>
      <w:marRight w:val="0"/>
      <w:marTop w:val="0"/>
      <w:marBottom w:val="0"/>
      <w:divBdr>
        <w:top w:val="none" w:sz="0" w:space="0" w:color="auto"/>
        <w:left w:val="none" w:sz="0" w:space="0" w:color="auto"/>
        <w:bottom w:val="none" w:sz="0" w:space="0" w:color="auto"/>
        <w:right w:val="none" w:sz="0" w:space="0" w:color="auto"/>
      </w:divBdr>
    </w:div>
    <w:div w:id="1860007119">
      <w:bodyDiv w:val="1"/>
      <w:marLeft w:val="0"/>
      <w:marRight w:val="0"/>
      <w:marTop w:val="0"/>
      <w:marBottom w:val="0"/>
      <w:divBdr>
        <w:top w:val="none" w:sz="0" w:space="0" w:color="auto"/>
        <w:left w:val="none" w:sz="0" w:space="0" w:color="auto"/>
        <w:bottom w:val="none" w:sz="0" w:space="0" w:color="auto"/>
        <w:right w:val="none" w:sz="0" w:space="0" w:color="auto"/>
      </w:divBdr>
    </w:div>
    <w:div w:id="1875919163">
      <w:bodyDiv w:val="1"/>
      <w:marLeft w:val="0"/>
      <w:marRight w:val="0"/>
      <w:marTop w:val="0"/>
      <w:marBottom w:val="0"/>
      <w:divBdr>
        <w:top w:val="none" w:sz="0" w:space="0" w:color="auto"/>
        <w:left w:val="none" w:sz="0" w:space="0" w:color="auto"/>
        <w:bottom w:val="none" w:sz="0" w:space="0" w:color="auto"/>
        <w:right w:val="none" w:sz="0" w:space="0" w:color="auto"/>
      </w:divBdr>
    </w:div>
    <w:div w:id="1909151394">
      <w:bodyDiv w:val="1"/>
      <w:marLeft w:val="0"/>
      <w:marRight w:val="0"/>
      <w:marTop w:val="0"/>
      <w:marBottom w:val="0"/>
      <w:divBdr>
        <w:top w:val="none" w:sz="0" w:space="0" w:color="auto"/>
        <w:left w:val="none" w:sz="0" w:space="0" w:color="auto"/>
        <w:bottom w:val="none" w:sz="0" w:space="0" w:color="auto"/>
        <w:right w:val="none" w:sz="0" w:space="0" w:color="auto"/>
      </w:divBdr>
    </w:div>
    <w:div w:id="1963925871">
      <w:bodyDiv w:val="1"/>
      <w:marLeft w:val="0"/>
      <w:marRight w:val="0"/>
      <w:marTop w:val="0"/>
      <w:marBottom w:val="0"/>
      <w:divBdr>
        <w:top w:val="none" w:sz="0" w:space="0" w:color="auto"/>
        <w:left w:val="none" w:sz="0" w:space="0" w:color="auto"/>
        <w:bottom w:val="none" w:sz="0" w:space="0" w:color="auto"/>
        <w:right w:val="none" w:sz="0" w:space="0" w:color="auto"/>
      </w:divBdr>
    </w:div>
    <w:div w:id="1975208398">
      <w:bodyDiv w:val="1"/>
      <w:marLeft w:val="0"/>
      <w:marRight w:val="0"/>
      <w:marTop w:val="0"/>
      <w:marBottom w:val="0"/>
      <w:divBdr>
        <w:top w:val="none" w:sz="0" w:space="0" w:color="auto"/>
        <w:left w:val="none" w:sz="0" w:space="0" w:color="auto"/>
        <w:bottom w:val="none" w:sz="0" w:space="0" w:color="auto"/>
        <w:right w:val="none" w:sz="0" w:space="0" w:color="auto"/>
      </w:divBdr>
    </w:div>
    <w:div w:id="2028480765">
      <w:bodyDiv w:val="1"/>
      <w:marLeft w:val="0"/>
      <w:marRight w:val="0"/>
      <w:marTop w:val="0"/>
      <w:marBottom w:val="0"/>
      <w:divBdr>
        <w:top w:val="none" w:sz="0" w:space="0" w:color="auto"/>
        <w:left w:val="none" w:sz="0" w:space="0" w:color="auto"/>
        <w:bottom w:val="none" w:sz="0" w:space="0" w:color="auto"/>
        <w:right w:val="none" w:sz="0" w:space="0" w:color="auto"/>
      </w:divBdr>
    </w:div>
    <w:div w:id="20787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246D17FFD472EB4EDE426BDCEF4CC7F044CD643E79331A36E0FD4A58A744B245DA87F6F9CB3CF2EB78CB86703A2EC9F387E449C4DAB2P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14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1455.58" TargetMode="External"/><Relationship Id="rId5" Type="http://schemas.openxmlformats.org/officeDocument/2006/relationships/webSettings" Target="webSettings.xml"/><Relationship Id="rId10" Type="http://schemas.openxmlformats.org/officeDocument/2006/relationships/hyperlink" Target="consultantplus://offline/ref=5E246D17FFD472EB4EDE426BDCEF4CC7F044CD643E79331A36E0FD4A58A744B245DA87F6F9C63EF2EB78CB86703A2EC9F387E449C4DAB2PAH" TargetMode="External"/><Relationship Id="rId4" Type="http://schemas.openxmlformats.org/officeDocument/2006/relationships/settings" Target="settings.xml"/><Relationship Id="rId9" Type="http://schemas.openxmlformats.org/officeDocument/2006/relationships/hyperlink" Target="consultantplus://offline/ref=5E246D17FFD472EB4EDE426BDCEF4CC7F044CD643E79331A36E0FD4A58A744B245DA87F6F9C93AF2EB78CB86703A2EC9F387E449C4DAB2P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B769-F2FE-4C80-8958-5994DE40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3715</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BONUM09243ZK01_Приложение 2</vt:lpstr>
    </vt:vector>
  </TitlesOfParts>
  <Company>1</Company>
  <LinksUpToDate>false</LinksUpToDate>
  <CharactersWithSpaces>24848</CharactersWithSpaces>
  <SharedDoc>false</SharedDoc>
  <HLinks>
    <vt:vector size="12" baseType="variant">
      <vt:variant>
        <vt:i4>4915280</vt:i4>
      </vt:variant>
      <vt:variant>
        <vt:i4>3</vt:i4>
      </vt:variant>
      <vt:variant>
        <vt:i4>0</vt:i4>
      </vt:variant>
      <vt:variant>
        <vt:i4>5</vt:i4>
      </vt:variant>
      <vt:variant>
        <vt:lpwstr>consultantplus://offline/ref=CDF9EBDE5E43C07D7732963F861D69907BEADB1115DC4ADCA76AFF2362UAY3M</vt:lpwstr>
      </vt:variant>
      <vt:variant>
        <vt:lpwstr/>
      </vt:variant>
      <vt:variant>
        <vt:i4>65636</vt:i4>
      </vt:variant>
      <vt:variant>
        <vt:i4>0</vt:i4>
      </vt:variant>
      <vt:variant>
        <vt:i4>0</vt:i4>
      </vt:variant>
      <vt:variant>
        <vt:i4>5</vt:i4>
      </vt:variant>
      <vt:variant>
        <vt:lpwstr>mailto:erohina@bonum.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BONUM09243ZK01_Приложение 2</dc:title>
  <dc:creator>Анна Фёдоровна Соборенко</dc:creator>
  <cp:lastModifiedBy>Бухгалтер Экономист</cp:lastModifiedBy>
  <cp:revision>17</cp:revision>
  <cp:lastPrinted>2022-03-31T09:40:00Z</cp:lastPrinted>
  <dcterms:created xsi:type="dcterms:W3CDTF">2022-02-16T05:37:00Z</dcterms:created>
  <dcterms:modified xsi:type="dcterms:W3CDTF">2025-05-26T10:51:00Z</dcterms:modified>
</cp:coreProperties>
</file>