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9AA9" w14:textId="77777777" w:rsidR="00524527" w:rsidRPr="006B0DF4" w:rsidRDefault="00DE7559">
      <w:pPr>
        <w:ind w:firstLine="0"/>
        <w:jc w:val="center"/>
        <w:rPr>
          <w:rFonts w:eastAsia="Times New Roman"/>
          <w:sz w:val="28"/>
          <w:szCs w:val="28"/>
          <w:lang w:eastAsia="en-US"/>
        </w:rPr>
      </w:pPr>
      <w:r w:rsidRPr="006B0DF4">
        <w:rPr>
          <w:rFonts w:eastAsia="Roboto"/>
          <w:color w:val="334059"/>
          <w:sz w:val="28"/>
          <w:szCs w:val="28"/>
          <w:shd w:val="clear" w:color="auto" w:fill="FFFFFF"/>
        </w:rPr>
        <w:t>АВТОНОМНОЕ УЧРЕЖДЕНИЕ РЕСПУБЛИКИ БУРЯТИЯ "КАБАНСКИЙ ЛЕСХОЗ"</w:t>
      </w:r>
    </w:p>
    <w:tbl>
      <w:tblPr>
        <w:tblW w:w="0" w:type="auto"/>
        <w:jc w:val="right"/>
        <w:tblLayout w:type="fixed"/>
        <w:tblLook w:val="04A0" w:firstRow="1" w:lastRow="0" w:firstColumn="1" w:lastColumn="0" w:noHBand="0" w:noVBand="1"/>
      </w:tblPr>
      <w:tblGrid>
        <w:gridCol w:w="4966"/>
      </w:tblGrid>
      <w:tr w:rsidR="00524527" w14:paraId="79B023C4" w14:textId="77777777">
        <w:trPr>
          <w:trHeight w:val="2696"/>
          <w:jc w:val="right"/>
        </w:trPr>
        <w:tc>
          <w:tcPr>
            <w:tcW w:w="4966" w:type="dxa"/>
          </w:tcPr>
          <w:p w14:paraId="0E1C0AC8" w14:textId="77777777" w:rsidR="00524527" w:rsidRPr="006B0DF4" w:rsidRDefault="00524527">
            <w:pPr>
              <w:ind w:firstLine="0"/>
              <w:jc w:val="right"/>
              <w:rPr>
                <w:rFonts w:eastAsia="Times New Roman"/>
                <w:b/>
                <w:szCs w:val="24"/>
                <w:lang w:eastAsia="en-US"/>
              </w:rPr>
            </w:pPr>
          </w:p>
          <w:p w14:paraId="64D655C6" w14:textId="77777777" w:rsidR="00524527" w:rsidRPr="006B0DF4" w:rsidRDefault="00DE7559">
            <w:pPr>
              <w:tabs>
                <w:tab w:val="left" w:pos="0"/>
              </w:tabs>
              <w:jc w:val="right"/>
              <w:rPr>
                <w:sz w:val="28"/>
                <w:szCs w:val="28"/>
              </w:rPr>
            </w:pPr>
            <w:r w:rsidRPr="006B0DF4">
              <w:rPr>
                <w:sz w:val="28"/>
                <w:szCs w:val="28"/>
              </w:rPr>
              <w:t>УТВЕРЖДАЮ:</w:t>
            </w:r>
          </w:p>
          <w:p w14:paraId="3E90EFDC" w14:textId="77777777" w:rsidR="00524527" w:rsidRPr="006B0DF4" w:rsidRDefault="00DE7559">
            <w:pPr>
              <w:tabs>
                <w:tab w:val="left" w:pos="0"/>
              </w:tabs>
              <w:wordWrap w:val="0"/>
              <w:jc w:val="right"/>
              <w:rPr>
                <w:sz w:val="28"/>
                <w:szCs w:val="28"/>
                <w:lang w:eastAsia="en-US"/>
              </w:rPr>
            </w:pPr>
            <w:r w:rsidRPr="006B0DF4">
              <w:rPr>
                <w:sz w:val="28"/>
                <w:szCs w:val="28"/>
                <w:lang w:eastAsia="en-US"/>
              </w:rPr>
              <w:t>Руководитель</w:t>
            </w:r>
          </w:p>
          <w:p w14:paraId="560F9618" w14:textId="77777777" w:rsidR="00524527" w:rsidRPr="006B0DF4" w:rsidRDefault="00DE7559">
            <w:pPr>
              <w:tabs>
                <w:tab w:val="left" w:pos="0"/>
              </w:tabs>
              <w:wordWrap w:val="0"/>
              <w:jc w:val="right"/>
              <w:rPr>
                <w:sz w:val="28"/>
                <w:szCs w:val="28"/>
                <w:lang w:eastAsia="en-US"/>
              </w:rPr>
            </w:pPr>
            <w:r w:rsidRPr="006B0DF4">
              <w:rPr>
                <w:sz w:val="28"/>
                <w:szCs w:val="28"/>
                <w:lang w:eastAsia="en-US"/>
              </w:rPr>
              <w:t>АУ РБ "КАБАНСКИЙ ЛЕСХОЗ"______________ А. А. Зырянов</w:t>
            </w:r>
          </w:p>
          <w:p w14:paraId="2EFDEAF1" w14:textId="77777777" w:rsidR="00524527" w:rsidRPr="006B0DF4" w:rsidRDefault="00524527">
            <w:pPr>
              <w:tabs>
                <w:tab w:val="left" w:pos="0"/>
              </w:tabs>
              <w:jc w:val="right"/>
              <w:rPr>
                <w:sz w:val="28"/>
                <w:szCs w:val="28"/>
              </w:rPr>
            </w:pPr>
          </w:p>
          <w:p w14:paraId="5E2AD952" w14:textId="77777777" w:rsidR="00524527" w:rsidRPr="006B0DF4" w:rsidRDefault="00DE7559">
            <w:pPr>
              <w:tabs>
                <w:tab w:val="left" w:pos="0"/>
              </w:tabs>
              <w:jc w:val="right"/>
              <w:rPr>
                <w:sz w:val="28"/>
                <w:szCs w:val="28"/>
              </w:rPr>
            </w:pPr>
            <w:r w:rsidRPr="006B0DF4">
              <w:rPr>
                <w:sz w:val="28"/>
                <w:szCs w:val="28"/>
              </w:rPr>
              <w:t xml:space="preserve">               </w:t>
            </w:r>
          </w:p>
          <w:p w14:paraId="2CDFFA5A" w14:textId="77777777" w:rsidR="00524527" w:rsidRDefault="00DE7559">
            <w:pPr>
              <w:tabs>
                <w:tab w:val="left" w:pos="0"/>
              </w:tabs>
              <w:jc w:val="right"/>
              <w:rPr>
                <w:sz w:val="28"/>
                <w:szCs w:val="28"/>
              </w:rPr>
            </w:pPr>
            <w:r w:rsidRPr="006B0DF4">
              <w:rPr>
                <w:sz w:val="28"/>
                <w:szCs w:val="28"/>
              </w:rPr>
              <w:t>«30» апреля 2025 года</w:t>
            </w:r>
          </w:p>
          <w:p w14:paraId="27942730" w14:textId="77777777" w:rsidR="00524527" w:rsidRDefault="00524527">
            <w:pPr>
              <w:ind w:firstLine="0"/>
              <w:jc w:val="right"/>
              <w:rPr>
                <w:rFonts w:eastAsia="Times New Roman"/>
                <w:b/>
                <w:szCs w:val="24"/>
                <w:lang w:eastAsia="ar-SA"/>
              </w:rPr>
            </w:pPr>
          </w:p>
        </w:tc>
      </w:tr>
    </w:tbl>
    <w:p w14:paraId="75591368" w14:textId="77777777" w:rsidR="00524527" w:rsidRDefault="00DE7559">
      <w:pPr>
        <w:jc w:val="center"/>
        <w:outlineLvl w:val="1"/>
        <w:rPr>
          <w:b/>
          <w:bCs/>
          <w:szCs w:val="24"/>
        </w:rPr>
      </w:pPr>
      <w:r>
        <w:rPr>
          <w:b/>
          <w:bCs/>
          <w:szCs w:val="24"/>
        </w:rPr>
        <w:t>ИЗВЕЩЕНИЕ</w:t>
      </w:r>
    </w:p>
    <w:p w14:paraId="754A6AB3" w14:textId="77777777" w:rsidR="00524527" w:rsidRDefault="00DE7559">
      <w:pPr>
        <w:jc w:val="center"/>
        <w:outlineLvl w:val="1"/>
        <w:rPr>
          <w:b/>
          <w:color w:val="000000"/>
          <w:szCs w:val="24"/>
        </w:rPr>
      </w:pPr>
      <w:r>
        <w:rPr>
          <w:b/>
          <w:bCs/>
          <w:szCs w:val="24"/>
        </w:rPr>
        <w:t xml:space="preserve">о проведении </w:t>
      </w:r>
      <w:r>
        <w:rPr>
          <w:b/>
          <w:color w:val="000000"/>
          <w:szCs w:val="24"/>
        </w:rPr>
        <w:t>запроса котировок в электронной форме</w:t>
      </w:r>
    </w:p>
    <w:p w14:paraId="42EC40D9" w14:textId="77777777" w:rsidR="00524527" w:rsidRPr="006B0DF4" w:rsidRDefault="00DE7559">
      <w:pPr>
        <w:jc w:val="center"/>
        <w:outlineLvl w:val="1"/>
        <w:rPr>
          <w:rFonts w:eastAsia="Helvetica"/>
          <w:b/>
          <w:bCs/>
          <w:color w:val="151515"/>
          <w:szCs w:val="24"/>
          <w:shd w:val="clear" w:color="auto" w:fill="FFFFFF"/>
        </w:rPr>
      </w:pPr>
      <w:r w:rsidRPr="006B0DF4">
        <w:rPr>
          <w:rFonts w:eastAsia="Helvetica"/>
          <w:b/>
          <w:bCs/>
          <w:color w:val="151515"/>
          <w:szCs w:val="24"/>
          <w:shd w:val="clear" w:color="auto" w:fill="FFFFFF"/>
        </w:rPr>
        <w:t>на оказание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18"/>
        <w:gridCol w:w="11"/>
      </w:tblGrid>
      <w:tr w:rsidR="00524527" w14:paraId="383330A4"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7C80AD5B" w14:textId="77777777" w:rsidR="00524527" w:rsidRDefault="00DE7559">
            <w:pPr>
              <w:ind w:firstLine="0"/>
              <w:jc w:val="left"/>
              <w:rPr>
                <w:b/>
                <w:szCs w:val="24"/>
              </w:rPr>
            </w:pPr>
            <w:r>
              <w:rPr>
                <w:b/>
                <w:szCs w:val="24"/>
              </w:rPr>
              <w:t>Способ процедуры закупки</w:t>
            </w:r>
          </w:p>
        </w:tc>
        <w:tc>
          <w:tcPr>
            <w:tcW w:w="6818" w:type="dxa"/>
            <w:tcBorders>
              <w:top w:val="single" w:sz="4" w:space="0" w:color="auto"/>
              <w:left w:val="single" w:sz="4" w:space="0" w:color="auto"/>
              <w:bottom w:val="single" w:sz="4" w:space="0" w:color="auto"/>
              <w:right w:val="single" w:sz="4" w:space="0" w:color="auto"/>
            </w:tcBorders>
          </w:tcPr>
          <w:p w14:paraId="6F8764CE" w14:textId="77777777" w:rsidR="00524527" w:rsidRDefault="00DE7559">
            <w:pPr>
              <w:ind w:firstLine="0"/>
              <w:jc w:val="left"/>
              <w:rPr>
                <w:b/>
                <w:szCs w:val="24"/>
              </w:rPr>
            </w:pPr>
            <w:r>
              <w:rPr>
                <w:b/>
                <w:color w:val="000000"/>
                <w:szCs w:val="24"/>
              </w:rPr>
              <w:t>Запрос котировок в электронной форме</w:t>
            </w:r>
          </w:p>
        </w:tc>
      </w:tr>
      <w:tr w:rsidR="00524527" w14:paraId="34766438"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228B1F12" w14:textId="77777777" w:rsidR="006B0DF4" w:rsidRDefault="00DE7559">
            <w:pPr>
              <w:ind w:firstLine="0"/>
              <w:jc w:val="left"/>
              <w:rPr>
                <w:b/>
                <w:szCs w:val="24"/>
              </w:rPr>
            </w:pPr>
            <w:r>
              <w:rPr>
                <w:b/>
                <w:szCs w:val="24"/>
              </w:rPr>
              <w:t xml:space="preserve">Наименование заказчика, </w:t>
            </w:r>
          </w:p>
          <w:p w14:paraId="06103056" w14:textId="77777777" w:rsidR="006B0DF4" w:rsidRDefault="006B0DF4">
            <w:pPr>
              <w:ind w:firstLine="0"/>
              <w:jc w:val="left"/>
              <w:rPr>
                <w:b/>
                <w:bCs/>
              </w:rPr>
            </w:pPr>
          </w:p>
          <w:p w14:paraId="1EDDDC85" w14:textId="30354120" w:rsidR="00524527" w:rsidRDefault="006B0DF4">
            <w:pPr>
              <w:ind w:firstLine="0"/>
              <w:jc w:val="left"/>
            </w:pPr>
            <w:r>
              <w:rPr>
                <w:b/>
                <w:bCs/>
              </w:rPr>
              <w:t>Место нахождения Заказчика/Почтовый адрес Заказчика</w:t>
            </w:r>
          </w:p>
          <w:p w14:paraId="4061A518" w14:textId="77777777" w:rsidR="00524527" w:rsidRDefault="00524527">
            <w:pPr>
              <w:ind w:firstLine="0"/>
              <w:jc w:val="left"/>
              <w:rPr>
                <w:b/>
                <w:szCs w:val="24"/>
              </w:rPr>
            </w:pPr>
          </w:p>
        </w:tc>
        <w:tc>
          <w:tcPr>
            <w:tcW w:w="6818" w:type="dxa"/>
            <w:tcBorders>
              <w:top w:val="single" w:sz="4" w:space="0" w:color="auto"/>
              <w:left w:val="single" w:sz="4" w:space="0" w:color="auto"/>
              <w:bottom w:val="single" w:sz="4" w:space="0" w:color="auto"/>
              <w:right w:val="single" w:sz="4" w:space="0" w:color="auto"/>
            </w:tcBorders>
          </w:tcPr>
          <w:p w14:paraId="29B0E0E8" w14:textId="475D4102" w:rsidR="00524527" w:rsidRPr="006B0DF4" w:rsidRDefault="00DE7559">
            <w:pPr>
              <w:ind w:firstLine="0"/>
              <w:jc w:val="center"/>
              <w:rPr>
                <w:rFonts w:eastAsia="Times New Roman"/>
                <w:sz w:val="28"/>
                <w:szCs w:val="28"/>
                <w:lang w:eastAsia="en-US"/>
              </w:rPr>
            </w:pPr>
            <w:r w:rsidRPr="006B0DF4">
              <w:rPr>
                <w:rFonts w:eastAsia="Roboto"/>
                <w:color w:val="334059"/>
                <w:sz w:val="28"/>
                <w:szCs w:val="28"/>
                <w:shd w:val="clear" w:color="auto" w:fill="FFFFFF"/>
              </w:rPr>
              <w:t>АВТОНОМНОЕ УЧРЕЖДЕНИЕ РЕСПУБЛИКИ БУРЯТИЯ "КАБАНСКИЙ ЛЕСХОЗ"</w:t>
            </w:r>
          </w:p>
          <w:p w14:paraId="0487E6DA" w14:textId="77777777" w:rsidR="00524527" w:rsidRDefault="00524527">
            <w:pPr>
              <w:ind w:firstLine="0"/>
              <w:jc w:val="center"/>
              <w:rPr>
                <w:rFonts w:eastAsia="Times New Roman"/>
                <w:szCs w:val="24"/>
                <w:highlight w:val="yellow"/>
                <w:lang w:eastAsia="en-US"/>
              </w:rPr>
            </w:pPr>
          </w:p>
          <w:p w14:paraId="244B6230" w14:textId="4E33B1B5" w:rsidR="00524527" w:rsidRPr="006B0DF4" w:rsidRDefault="00DE7559" w:rsidP="006B0DF4">
            <w:pPr>
              <w:ind w:firstLine="0"/>
              <w:rPr>
                <w:sz w:val="22"/>
              </w:rPr>
            </w:pPr>
            <w:r>
              <w:t xml:space="preserve"> </w:t>
            </w:r>
            <w:r w:rsidRPr="006B0DF4">
              <w:t>671200, Р-Н КАБАНСКИЙ, КВ-Л 3-Й, С КАБАНСК, ЗД. 2Б</w:t>
            </w:r>
          </w:p>
          <w:p w14:paraId="7B0295D7" w14:textId="46D4209B" w:rsidR="00524527" w:rsidRPr="006B0DF4" w:rsidRDefault="00DE7559">
            <w:pPr>
              <w:ind w:left="34" w:firstLine="25"/>
              <w:rPr>
                <w:rFonts w:eastAsia="Courier New"/>
                <w:bCs/>
                <w:sz w:val="22"/>
                <w:lang w:bidi="ru-RU"/>
              </w:rPr>
            </w:pPr>
            <w:r w:rsidRPr="006B0DF4">
              <w:rPr>
                <w:rFonts w:eastAsia="Courier New"/>
                <w:bCs/>
                <w:sz w:val="22"/>
                <w:lang w:bidi="ru-RU"/>
              </w:rPr>
              <w:t xml:space="preserve">Адрес электронной почты: </w:t>
            </w:r>
            <w:r w:rsidR="006B0DF4">
              <w:rPr>
                <w:rFonts w:eastAsia="Courier New"/>
                <w:bCs/>
                <w:sz w:val="22"/>
                <w:lang w:val="en-US" w:bidi="ru-RU"/>
              </w:rPr>
              <w:t>leshoz</w:t>
            </w:r>
            <w:r w:rsidR="006B0DF4" w:rsidRPr="006B0DF4">
              <w:rPr>
                <w:rFonts w:eastAsia="Courier New"/>
                <w:bCs/>
                <w:sz w:val="22"/>
                <w:lang w:bidi="ru-RU"/>
              </w:rPr>
              <w:t>17</w:t>
            </w:r>
            <w:r w:rsidR="006B0DF4">
              <w:rPr>
                <w:rFonts w:eastAsia="Courier New"/>
                <w:bCs/>
                <w:sz w:val="22"/>
                <w:lang w:val="en-US" w:bidi="ru-RU"/>
              </w:rPr>
              <w:t>kab</w:t>
            </w:r>
            <w:r w:rsidR="006B0DF4" w:rsidRPr="006B0DF4">
              <w:rPr>
                <w:rFonts w:eastAsia="Courier New"/>
                <w:bCs/>
                <w:sz w:val="22"/>
                <w:lang w:bidi="ru-RU"/>
              </w:rPr>
              <w:t>@</w:t>
            </w:r>
            <w:r w:rsidR="006B0DF4">
              <w:rPr>
                <w:rFonts w:eastAsia="Courier New"/>
                <w:bCs/>
                <w:sz w:val="22"/>
                <w:lang w:val="en-US" w:bidi="ru-RU"/>
              </w:rPr>
              <w:t>mail</w:t>
            </w:r>
            <w:r w:rsidR="006B0DF4" w:rsidRPr="006B0DF4">
              <w:rPr>
                <w:rFonts w:eastAsia="Courier New"/>
                <w:bCs/>
                <w:sz w:val="22"/>
                <w:lang w:bidi="ru-RU"/>
              </w:rPr>
              <w:t>.</w:t>
            </w:r>
            <w:r w:rsidR="006B0DF4">
              <w:rPr>
                <w:rFonts w:eastAsia="Courier New"/>
                <w:bCs/>
                <w:sz w:val="22"/>
                <w:lang w:val="en-US" w:bidi="ru-RU"/>
              </w:rPr>
              <w:t>ru</w:t>
            </w:r>
          </w:p>
          <w:p w14:paraId="2D3B411B" w14:textId="406F12A2" w:rsidR="00524527" w:rsidRPr="006B0DF4" w:rsidRDefault="00DE7559">
            <w:pPr>
              <w:ind w:left="34" w:firstLine="25"/>
              <w:rPr>
                <w:rFonts w:eastAsia="Courier New"/>
                <w:bCs/>
                <w:sz w:val="22"/>
                <w:lang w:bidi="ru-RU"/>
              </w:rPr>
            </w:pPr>
            <w:r w:rsidRPr="006B0DF4">
              <w:rPr>
                <w:rFonts w:eastAsia="Courier New"/>
                <w:b/>
                <w:bCs/>
                <w:sz w:val="22"/>
                <w:lang w:bidi="ru-RU"/>
              </w:rPr>
              <w:t>Ответственное должностное лицо</w:t>
            </w:r>
            <w:r w:rsidRPr="006B0DF4">
              <w:rPr>
                <w:rFonts w:eastAsia="Courier New"/>
                <w:bCs/>
                <w:sz w:val="22"/>
                <w:lang w:bidi="ru-RU"/>
              </w:rPr>
              <w:t xml:space="preserve">: </w:t>
            </w:r>
            <w:r w:rsidR="006B0DF4">
              <w:rPr>
                <w:rFonts w:eastAsia="Courier New"/>
                <w:bCs/>
                <w:sz w:val="22"/>
                <w:lang w:bidi="ru-RU"/>
              </w:rPr>
              <w:t>Антипенская Л.А.</w:t>
            </w:r>
          </w:p>
          <w:p w14:paraId="553D8724" w14:textId="7E65E738" w:rsidR="00524527" w:rsidRDefault="00DE7559">
            <w:pPr>
              <w:ind w:firstLine="0"/>
              <w:rPr>
                <w:rFonts w:eastAsia="Times New Roman"/>
                <w:szCs w:val="24"/>
                <w:lang w:eastAsia="en-US"/>
              </w:rPr>
            </w:pPr>
            <w:r w:rsidRPr="006B0DF4">
              <w:rPr>
                <w:rFonts w:eastAsia="Courier New"/>
                <w:bCs/>
                <w:sz w:val="22"/>
                <w:lang w:bidi="ru-RU"/>
              </w:rPr>
              <w:t>Контактный телефон:</w:t>
            </w:r>
            <w:r w:rsidRPr="006B0DF4">
              <w:rPr>
                <w:sz w:val="22"/>
              </w:rPr>
              <w:t xml:space="preserve"> </w:t>
            </w:r>
            <w:r w:rsidR="006B0DF4">
              <w:rPr>
                <w:rFonts w:eastAsia="Courier New"/>
                <w:bCs/>
                <w:sz w:val="22"/>
                <w:lang w:bidi="ru-RU"/>
              </w:rPr>
              <w:t>83013843074</w:t>
            </w:r>
          </w:p>
        </w:tc>
      </w:tr>
      <w:tr w:rsidR="00524527" w14:paraId="7A16B3B9" w14:textId="77777777" w:rsidTr="007A01BF">
        <w:trPr>
          <w:gridAfter w:val="1"/>
          <w:wAfter w:w="11" w:type="dxa"/>
          <w:trHeight w:val="497"/>
        </w:trPr>
        <w:tc>
          <w:tcPr>
            <w:tcW w:w="3510" w:type="dxa"/>
            <w:tcBorders>
              <w:top w:val="single" w:sz="4" w:space="0" w:color="auto"/>
              <w:left w:val="single" w:sz="4" w:space="0" w:color="auto"/>
              <w:bottom w:val="single" w:sz="4" w:space="0" w:color="auto"/>
              <w:right w:val="single" w:sz="4" w:space="0" w:color="auto"/>
            </w:tcBorders>
          </w:tcPr>
          <w:p w14:paraId="3CEF80A6" w14:textId="77777777" w:rsidR="00524527" w:rsidRDefault="00DE7559">
            <w:pPr>
              <w:ind w:firstLine="0"/>
              <w:jc w:val="left"/>
              <w:rPr>
                <w:b/>
                <w:szCs w:val="24"/>
              </w:rPr>
            </w:pPr>
            <w:r>
              <w:rPr>
                <w:b/>
                <w:szCs w:val="24"/>
              </w:rPr>
              <w:t>Предмет Договора</w:t>
            </w:r>
          </w:p>
        </w:tc>
        <w:tc>
          <w:tcPr>
            <w:tcW w:w="6818" w:type="dxa"/>
            <w:tcBorders>
              <w:top w:val="single" w:sz="4" w:space="0" w:color="auto"/>
              <w:left w:val="single" w:sz="4" w:space="0" w:color="auto"/>
              <w:bottom w:val="single" w:sz="4" w:space="0" w:color="auto"/>
              <w:right w:val="single" w:sz="4" w:space="0" w:color="auto"/>
            </w:tcBorders>
          </w:tcPr>
          <w:p w14:paraId="3C8F3C5D" w14:textId="77777777" w:rsidR="00524527" w:rsidRPr="006B0DF4" w:rsidRDefault="00DE7559">
            <w:pPr>
              <w:ind w:firstLine="0"/>
              <w:rPr>
                <w:b/>
                <w:bCs/>
                <w:szCs w:val="24"/>
              </w:rPr>
            </w:pPr>
            <w:r w:rsidRPr="006B0DF4">
              <w:rPr>
                <w:rFonts w:eastAsia="Helvetica"/>
                <w:b/>
                <w:bCs/>
                <w:color w:val="151515"/>
                <w:szCs w:val="24"/>
                <w:shd w:val="clear" w:color="auto" w:fill="FFFFFF"/>
              </w:rPr>
              <w:t>Оказание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p>
          <w:p w14:paraId="5E0B7F12" w14:textId="77777777" w:rsidR="00524527" w:rsidRDefault="00524527">
            <w:pPr>
              <w:ind w:firstLine="0"/>
              <w:rPr>
                <w:szCs w:val="24"/>
              </w:rPr>
            </w:pPr>
          </w:p>
        </w:tc>
      </w:tr>
      <w:tr w:rsidR="00524527" w14:paraId="49DF9C41" w14:textId="77777777" w:rsidTr="007A01BF">
        <w:trPr>
          <w:gridAfter w:val="1"/>
          <w:wAfter w:w="11" w:type="dxa"/>
          <w:trHeight w:val="942"/>
        </w:trPr>
        <w:tc>
          <w:tcPr>
            <w:tcW w:w="3510" w:type="dxa"/>
          </w:tcPr>
          <w:p w14:paraId="53F9A669" w14:textId="77777777" w:rsidR="00524527" w:rsidRDefault="00DE7559">
            <w:pPr>
              <w:tabs>
                <w:tab w:val="left" w:pos="600"/>
                <w:tab w:val="left" w:pos="840"/>
                <w:tab w:val="left" w:pos="960"/>
                <w:tab w:val="left" w:pos="1080"/>
                <w:tab w:val="left" w:pos="1260"/>
                <w:tab w:val="left" w:pos="1740"/>
              </w:tabs>
              <w:ind w:firstLine="0"/>
              <w:rPr>
                <w:b/>
                <w:bCs/>
                <w:szCs w:val="24"/>
              </w:rPr>
            </w:pPr>
            <w:r>
              <w:rPr>
                <w:b/>
                <w:bCs/>
                <w:szCs w:val="24"/>
              </w:rPr>
              <w:t>Описание объекта закупки</w:t>
            </w:r>
          </w:p>
        </w:tc>
        <w:tc>
          <w:tcPr>
            <w:tcW w:w="6818" w:type="dxa"/>
          </w:tcPr>
          <w:p w14:paraId="2B71DAB2" w14:textId="77777777" w:rsidR="00524527" w:rsidRDefault="00DE7559">
            <w:pPr>
              <w:pStyle w:val="affff6"/>
              <w:ind w:left="0"/>
              <w:jc w:val="both"/>
              <w:rPr>
                <w:rFonts w:ascii="Times New Roman" w:hAnsi="Times New Roman" w:cs="Times New Roman"/>
              </w:rPr>
            </w:pPr>
            <w:r>
              <w:rPr>
                <w:rFonts w:ascii="Times New Roman" w:hAnsi="Times New Roman" w:cs="Times New Roman"/>
              </w:rPr>
              <w:t xml:space="preserve">Описание объекта закупки и информация о количестве товара указана в Техническом задании (Приложение №1 к извещению)   </w:t>
            </w:r>
          </w:p>
        </w:tc>
      </w:tr>
      <w:tr w:rsidR="00524527" w14:paraId="170DF8B5" w14:textId="77777777" w:rsidTr="007A01BF">
        <w:trPr>
          <w:gridAfter w:val="1"/>
          <w:wAfter w:w="11" w:type="dxa"/>
          <w:trHeight w:val="90"/>
        </w:trPr>
        <w:tc>
          <w:tcPr>
            <w:tcW w:w="3510" w:type="dxa"/>
            <w:tcBorders>
              <w:top w:val="single" w:sz="4" w:space="0" w:color="auto"/>
              <w:left w:val="single" w:sz="4" w:space="0" w:color="auto"/>
              <w:bottom w:val="single" w:sz="4" w:space="0" w:color="auto"/>
              <w:right w:val="single" w:sz="4" w:space="0" w:color="auto"/>
            </w:tcBorders>
          </w:tcPr>
          <w:p w14:paraId="227A4F4B" w14:textId="77777777" w:rsidR="00524527" w:rsidRDefault="00DE7559">
            <w:pPr>
              <w:ind w:firstLine="0"/>
              <w:jc w:val="left"/>
              <w:rPr>
                <w:b/>
                <w:szCs w:val="24"/>
              </w:rPr>
            </w:pPr>
            <w:r>
              <w:rPr>
                <w:b/>
                <w:szCs w:val="24"/>
              </w:rPr>
              <w:t>Место выполнения работ, поставки товаров, оказания услуг</w:t>
            </w:r>
          </w:p>
        </w:tc>
        <w:tc>
          <w:tcPr>
            <w:tcW w:w="6818" w:type="dxa"/>
            <w:tcBorders>
              <w:top w:val="single" w:sz="4" w:space="0" w:color="auto"/>
              <w:left w:val="single" w:sz="4" w:space="0" w:color="auto"/>
              <w:bottom w:val="single" w:sz="4" w:space="0" w:color="auto"/>
              <w:right w:val="single" w:sz="4" w:space="0" w:color="auto"/>
            </w:tcBorders>
          </w:tcPr>
          <w:p w14:paraId="4940B661" w14:textId="77777777" w:rsidR="00524527" w:rsidRPr="006B0DF4" w:rsidRDefault="00DE7559">
            <w:pPr>
              <w:ind w:left="34" w:firstLine="25"/>
              <w:rPr>
                <w:sz w:val="22"/>
              </w:rPr>
            </w:pPr>
            <w:r w:rsidRPr="006B0DF4">
              <w:rPr>
                <w:b/>
                <w:lang w:eastAsia="ar-SA"/>
              </w:rPr>
              <w:t xml:space="preserve"> </w:t>
            </w:r>
            <w:r w:rsidRPr="006B0DF4">
              <w:rPr>
                <w:lang w:eastAsia="ar-SA"/>
              </w:rPr>
              <w:t>Оказание услуг осуществляется на территории гаража АУ РБ «Кабанский лесхоз»</w:t>
            </w:r>
          </w:p>
          <w:p w14:paraId="52A181AD" w14:textId="77777777" w:rsidR="00524527" w:rsidRDefault="00524527">
            <w:pPr>
              <w:ind w:firstLine="0"/>
              <w:rPr>
                <w:rFonts w:ascii="Helvetica" w:eastAsia="Helvetica" w:hAnsi="Helvetica" w:cs="Helvetica"/>
                <w:color w:val="151515"/>
                <w:sz w:val="16"/>
                <w:szCs w:val="16"/>
                <w:shd w:val="clear" w:color="auto" w:fill="FFFFFF"/>
              </w:rPr>
            </w:pPr>
          </w:p>
          <w:p w14:paraId="18F8ACE8" w14:textId="77777777" w:rsidR="00524527" w:rsidRDefault="00524527">
            <w:pPr>
              <w:ind w:firstLine="0"/>
              <w:rPr>
                <w:bCs/>
                <w:szCs w:val="24"/>
                <w:highlight w:val="yellow"/>
              </w:rPr>
            </w:pPr>
          </w:p>
        </w:tc>
      </w:tr>
      <w:tr w:rsidR="00524527" w14:paraId="4E82E46F" w14:textId="77777777" w:rsidTr="007A01BF">
        <w:trPr>
          <w:gridAfter w:val="1"/>
          <w:wAfter w:w="11" w:type="dxa"/>
          <w:trHeight w:val="521"/>
        </w:trPr>
        <w:tc>
          <w:tcPr>
            <w:tcW w:w="3510" w:type="dxa"/>
            <w:tcBorders>
              <w:top w:val="single" w:sz="4" w:space="0" w:color="auto"/>
              <w:left w:val="single" w:sz="4" w:space="0" w:color="auto"/>
              <w:bottom w:val="single" w:sz="4" w:space="0" w:color="auto"/>
              <w:right w:val="single" w:sz="4" w:space="0" w:color="auto"/>
            </w:tcBorders>
          </w:tcPr>
          <w:p w14:paraId="0E0AE29E" w14:textId="77777777" w:rsidR="00524527" w:rsidRDefault="00DE7559">
            <w:pPr>
              <w:ind w:firstLine="0"/>
              <w:jc w:val="left"/>
              <w:rPr>
                <w:b/>
                <w:szCs w:val="24"/>
              </w:rPr>
            </w:pPr>
            <w:r>
              <w:rPr>
                <w:b/>
                <w:szCs w:val="24"/>
              </w:rPr>
              <w:t>Начальная (максимальная) цена Договора</w:t>
            </w:r>
          </w:p>
        </w:tc>
        <w:tc>
          <w:tcPr>
            <w:tcW w:w="6818" w:type="dxa"/>
            <w:tcBorders>
              <w:top w:val="single" w:sz="4" w:space="0" w:color="auto"/>
              <w:left w:val="single" w:sz="4" w:space="0" w:color="auto"/>
              <w:bottom w:val="single" w:sz="4" w:space="0" w:color="auto"/>
              <w:right w:val="single" w:sz="4" w:space="0" w:color="auto"/>
            </w:tcBorders>
          </w:tcPr>
          <w:p w14:paraId="52A476FA" w14:textId="77777777" w:rsidR="00524527" w:rsidRPr="006B0DF4" w:rsidRDefault="00DE7559">
            <w:pPr>
              <w:ind w:firstLine="0"/>
              <w:rPr>
                <w:szCs w:val="24"/>
              </w:rPr>
            </w:pPr>
            <w:r w:rsidRPr="006B0DF4">
              <w:rPr>
                <w:b/>
                <w:bCs/>
                <w:szCs w:val="24"/>
              </w:rPr>
              <w:t>264 725 (Двести шестьдесят четыре тысячи семьсот двадцать пять) руб. 00 коп.,</w:t>
            </w:r>
            <w:r w:rsidRPr="006B0DF4">
              <w:rPr>
                <w:b/>
                <w:szCs w:val="24"/>
              </w:rPr>
              <w:t xml:space="preserve"> </w:t>
            </w:r>
            <w:r w:rsidRPr="006B0DF4">
              <w:rPr>
                <w:szCs w:val="24"/>
              </w:rPr>
              <w:t>в том числе НДС (если предусмотрен).</w:t>
            </w:r>
          </w:p>
          <w:p w14:paraId="0A753BC6" w14:textId="77777777" w:rsidR="00524527" w:rsidRDefault="00524527">
            <w:pPr>
              <w:ind w:firstLine="0"/>
              <w:rPr>
                <w:szCs w:val="24"/>
              </w:rPr>
            </w:pPr>
          </w:p>
        </w:tc>
      </w:tr>
      <w:tr w:rsidR="00524527" w14:paraId="742A41C7" w14:textId="77777777" w:rsidTr="007A01BF">
        <w:trPr>
          <w:gridAfter w:val="1"/>
          <w:wAfter w:w="11" w:type="dxa"/>
          <w:trHeight w:val="521"/>
        </w:trPr>
        <w:tc>
          <w:tcPr>
            <w:tcW w:w="3510" w:type="dxa"/>
            <w:tcBorders>
              <w:top w:val="single" w:sz="4" w:space="0" w:color="auto"/>
              <w:left w:val="single" w:sz="4" w:space="0" w:color="auto"/>
              <w:bottom w:val="single" w:sz="4" w:space="0" w:color="auto"/>
              <w:right w:val="single" w:sz="4" w:space="0" w:color="auto"/>
            </w:tcBorders>
          </w:tcPr>
          <w:p w14:paraId="0E82576F" w14:textId="77777777" w:rsidR="00524527" w:rsidRDefault="00DE7559">
            <w:pPr>
              <w:ind w:firstLine="0"/>
              <w:jc w:val="left"/>
              <w:rPr>
                <w:b/>
                <w:szCs w:val="24"/>
              </w:rPr>
            </w:pPr>
            <w:r>
              <w:rPr>
                <w:b/>
                <w:szCs w:val="24"/>
              </w:rPr>
              <w:t>Сведения о включенных</w:t>
            </w:r>
          </w:p>
          <w:p w14:paraId="39610063" w14:textId="77777777" w:rsidR="00524527" w:rsidRDefault="00DE7559">
            <w:pPr>
              <w:ind w:firstLine="0"/>
              <w:jc w:val="left"/>
              <w:rPr>
                <w:b/>
                <w:szCs w:val="24"/>
              </w:rPr>
            </w:pPr>
            <w:r>
              <w:rPr>
                <w:b/>
                <w:szCs w:val="24"/>
              </w:rPr>
              <w:t>(не включённых) в цену товаров, в том числе расходах на перевозку, страхование, уплату таможенных пошлин, налогов, сборов и других обязательных платежей</w:t>
            </w:r>
          </w:p>
        </w:tc>
        <w:tc>
          <w:tcPr>
            <w:tcW w:w="6818" w:type="dxa"/>
            <w:tcBorders>
              <w:top w:val="single" w:sz="4" w:space="0" w:color="auto"/>
              <w:left w:val="single" w:sz="4" w:space="0" w:color="auto"/>
              <w:bottom w:val="single" w:sz="4" w:space="0" w:color="auto"/>
              <w:right w:val="single" w:sz="4" w:space="0" w:color="auto"/>
            </w:tcBorders>
          </w:tcPr>
          <w:p w14:paraId="037D8412" w14:textId="77777777" w:rsidR="00524527" w:rsidRDefault="00DE7559">
            <w:pPr>
              <w:ind w:firstLine="709"/>
              <w:rPr>
                <w:rFonts w:eastAsia="Lucida Sans Unicode"/>
                <w:lang w:eastAsia="ar-SA"/>
              </w:rPr>
            </w:pPr>
            <w:r>
              <w:rPr>
                <w:rFonts w:eastAsia="Lucida Sans Unicode"/>
                <w:lang w:eastAsia="ar-SA"/>
              </w:rPr>
              <w:t>В цену включено: стоимость оборудования, погрузка, транспортные расходы, установка и ввод тахографа в эксплуатацию, калибровка, активация тахографа, сервисное обслуживание тахографа в течение одного года, техническая поддержка, стоимость материально-технических затрат, связанных с исполнением обязательств по договору, включая расходы на страхование, уплату таможенных пошлин, налогов и сборов, и других обязательных платежей.</w:t>
            </w:r>
          </w:p>
          <w:p w14:paraId="4AF0EF4F" w14:textId="77777777" w:rsidR="00524527" w:rsidRDefault="00524527">
            <w:pPr>
              <w:ind w:firstLine="0"/>
            </w:pPr>
          </w:p>
          <w:p w14:paraId="37E20017" w14:textId="77777777" w:rsidR="00524527" w:rsidRDefault="00524527">
            <w:pPr>
              <w:ind w:firstLine="0"/>
              <w:rPr>
                <w:szCs w:val="24"/>
              </w:rPr>
            </w:pPr>
          </w:p>
        </w:tc>
      </w:tr>
      <w:tr w:rsidR="00524527" w14:paraId="1FB61B1F"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142A5DD1" w14:textId="77777777" w:rsidR="00524527" w:rsidRDefault="00DE7559">
            <w:pPr>
              <w:ind w:firstLine="0"/>
              <w:jc w:val="left"/>
              <w:rPr>
                <w:b/>
                <w:szCs w:val="24"/>
              </w:rPr>
            </w:pPr>
            <w:r>
              <w:rPr>
                <w:b/>
                <w:szCs w:val="24"/>
              </w:rPr>
              <w:t>Место и срок подачи котировочных заявок</w:t>
            </w:r>
          </w:p>
        </w:tc>
        <w:tc>
          <w:tcPr>
            <w:tcW w:w="6818" w:type="dxa"/>
            <w:tcBorders>
              <w:top w:val="single" w:sz="4" w:space="0" w:color="auto"/>
              <w:left w:val="single" w:sz="4" w:space="0" w:color="auto"/>
              <w:bottom w:val="single" w:sz="4" w:space="0" w:color="auto"/>
              <w:right w:val="single" w:sz="4" w:space="0" w:color="auto"/>
            </w:tcBorders>
          </w:tcPr>
          <w:p w14:paraId="385DCB68" w14:textId="39E51C0D" w:rsidR="00524527" w:rsidRDefault="00DE7559">
            <w:pPr>
              <w:tabs>
                <w:tab w:val="left" w:pos="0"/>
              </w:tabs>
              <w:ind w:firstLine="0"/>
              <w:jc w:val="left"/>
              <w:rPr>
                <w:b/>
                <w:szCs w:val="24"/>
              </w:rPr>
            </w:pPr>
            <w:r>
              <w:rPr>
                <w:szCs w:val="24"/>
              </w:rPr>
              <w:t>Дата начала подачи котировочных заявок –</w:t>
            </w:r>
            <w:r w:rsidR="006B0DF4" w:rsidRPr="006B0DF4">
              <w:rPr>
                <w:b/>
                <w:bCs/>
                <w:szCs w:val="24"/>
              </w:rPr>
              <w:t>0</w:t>
            </w:r>
            <w:r w:rsidR="009C3927">
              <w:rPr>
                <w:b/>
                <w:bCs/>
                <w:szCs w:val="24"/>
              </w:rPr>
              <w:t>3</w:t>
            </w:r>
            <w:r w:rsidR="006B0DF4" w:rsidRPr="006B0DF4">
              <w:rPr>
                <w:b/>
                <w:bCs/>
                <w:szCs w:val="24"/>
              </w:rPr>
              <w:t>.05</w:t>
            </w:r>
            <w:r w:rsidRPr="006B0DF4">
              <w:rPr>
                <w:b/>
                <w:szCs w:val="24"/>
              </w:rPr>
              <w:t>.2025 г., с момента размещения извещения.</w:t>
            </w:r>
          </w:p>
          <w:p w14:paraId="01511C44" w14:textId="4A02DDE9" w:rsidR="00524527" w:rsidRDefault="00DE7559">
            <w:pPr>
              <w:tabs>
                <w:tab w:val="left" w:pos="0"/>
              </w:tabs>
              <w:ind w:firstLine="0"/>
              <w:jc w:val="left"/>
              <w:rPr>
                <w:szCs w:val="24"/>
              </w:rPr>
            </w:pPr>
            <w:r>
              <w:rPr>
                <w:szCs w:val="24"/>
              </w:rPr>
              <w:t>Дата окончания срока подачи котировочных заявок –</w:t>
            </w:r>
            <w:r>
              <w:rPr>
                <w:b/>
                <w:bCs/>
                <w:szCs w:val="24"/>
              </w:rPr>
              <w:t xml:space="preserve"> </w:t>
            </w:r>
            <w:r w:rsidRPr="006B0DF4">
              <w:rPr>
                <w:b/>
                <w:bCs/>
                <w:szCs w:val="24"/>
              </w:rPr>
              <w:t>1</w:t>
            </w:r>
            <w:r w:rsidR="007A01BF">
              <w:rPr>
                <w:b/>
                <w:bCs/>
                <w:szCs w:val="24"/>
              </w:rPr>
              <w:t>4</w:t>
            </w:r>
            <w:r w:rsidRPr="006B0DF4">
              <w:rPr>
                <w:b/>
                <w:bCs/>
                <w:szCs w:val="24"/>
              </w:rPr>
              <w:t>.05</w:t>
            </w:r>
            <w:r w:rsidRPr="006B0DF4">
              <w:rPr>
                <w:b/>
                <w:szCs w:val="24"/>
              </w:rPr>
              <w:t>.2025г.</w:t>
            </w:r>
            <w:r>
              <w:rPr>
                <w:szCs w:val="24"/>
              </w:rPr>
              <w:t xml:space="preserve"> </w:t>
            </w:r>
            <w:r>
              <w:rPr>
                <w:b/>
                <w:szCs w:val="24"/>
              </w:rPr>
              <w:t xml:space="preserve"> </w:t>
            </w:r>
            <w:r w:rsidRPr="006B0DF4">
              <w:rPr>
                <w:b/>
                <w:szCs w:val="24"/>
              </w:rPr>
              <w:t>09:00 (время местное Заказчика)</w:t>
            </w:r>
          </w:p>
        </w:tc>
      </w:tr>
      <w:tr w:rsidR="00524527" w14:paraId="12887641" w14:textId="77777777" w:rsidTr="007A01BF">
        <w:trPr>
          <w:gridAfter w:val="1"/>
          <w:wAfter w:w="11" w:type="dxa"/>
        </w:trPr>
        <w:tc>
          <w:tcPr>
            <w:tcW w:w="3510" w:type="dxa"/>
          </w:tcPr>
          <w:p w14:paraId="283B3381" w14:textId="77777777" w:rsidR="00524527" w:rsidRDefault="00DE7559">
            <w:pPr>
              <w:pStyle w:val="3d"/>
              <w:tabs>
                <w:tab w:val="clear" w:pos="227"/>
                <w:tab w:val="left" w:pos="900"/>
                <w:tab w:val="left" w:pos="1440"/>
              </w:tabs>
              <w:jc w:val="left"/>
              <w:rPr>
                <w:b/>
                <w:szCs w:val="24"/>
              </w:rPr>
            </w:pPr>
            <w:r>
              <w:rPr>
                <w:b/>
                <w:szCs w:val="24"/>
              </w:rPr>
              <w:lastRenderedPageBreak/>
              <w:t>Размещение информации о закупке</w:t>
            </w:r>
          </w:p>
        </w:tc>
        <w:tc>
          <w:tcPr>
            <w:tcW w:w="6818" w:type="dxa"/>
          </w:tcPr>
          <w:p w14:paraId="0233A689" w14:textId="77777777" w:rsidR="00524527" w:rsidRDefault="00DE7559">
            <w:pPr>
              <w:ind w:firstLine="0"/>
              <w:rPr>
                <w:color w:val="0000FF"/>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Pr>
                  <w:rStyle w:val="aa"/>
                  <w:szCs w:val="24"/>
                </w:rPr>
                <w:t>http://www.</w:t>
              </w:r>
              <w:r>
                <w:rPr>
                  <w:rStyle w:val="aa"/>
                  <w:szCs w:val="24"/>
                  <w:lang w:val="en-US"/>
                </w:rPr>
                <w:t>zakupki</w:t>
              </w:r>
              <w:r>
                <w:rPr>
                  <w:rStyle w:val="aa"/>
                  <w:szCs w:val="24"/>
                </w:rPr>
                <w:t>.</w:t>
              </w:r>
              <w:r>
                <w:rPr>
                  <w:rStyle w:val="aa"/>
                  <w:szCs w:val="24"/>
                  <w:lang w:val="en-US"/>
                </w:rPr>
                <w:t>gov</w:t>
              </w:r>
              <w:r>
                <w:rPr>
                  <w:rStyle w:val="aa"/>
                  <w:szCs w:val="24"/>
                </w:rPr>
                <w:t>.ru/</w:t>
              </w:r>
            </w:hyperlink>
            <w:r>
              <w:rPr>
                <w:szCs w:val="24"/>
              </w:rPr>
              <w:t>.</w:t>
            </w:r>
          </w:p>
        </w:tc>
      </w:tr>
      <w:tr w:rsidR="00524527" w14:paraId="55A035E8" w14:textId="77777777" w:rsidTr="007A01BF">
        <w:trPr>
          <w:gridAfter w:val="1"/>
          <w:wAfter w:w="11" w:type="dxa"/>
        </w:trPr>
        <w:tc>
          <w:tcPr>
            <w:tcW w:w="3510" w:type="dxa"/>
          </w:tcPr>
          <w:p w14:paraId="182D5859" w14:textId="77777777" w:rsidR="00524527" w:rsidRDefault="00DE7559">
            <w:pPr>
              <w:pStyle w:val="3d"/>
              <w:tabs>
                <w:tab w:val="clear" w:pos="227"/>
                <w:tab w:val="left" w:pos="900"/>
                <w:tab w:val="left" w:pos="1440"/>
              </w:tabs>
              <w:jc w:val="left"/>
              <w:rPr>
                <w:b/>
                <w:szCs w:val="24"/>
              </w:rPr>
            </w:pPr>
            <w:r>
              <w:rPr>
                <w:b/>
                <w:szCs w:val="24"/>
              </w:rPr>
              <w:t>Порядок предоставления информации о закупке</w:t>
            </w:r>
          </w:p>
        </w:tc>
        <w:tc>
          <w:tcPr>
            <w:tcW w:w="6818" w:type="dxa"/>
          </w:tcPr>
          <w:p w14:paraId="1EA30E10" w14:textId="77777777" w:rsidR="00524527" w:rsidRDefault="00DE7559">
            <w:pPr>
              <w:ind w:firstLine="0"/>
              <w:rPr>
                <w:color w:val="000000"/>
                <w:szCs w:val="24"/>
                <w:lang w:eastAsia="ar-SA"/>
              </w:rPr>
            </w:pPr>
            <w:r>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8" w:history="1">
              <w:r>
                <w:rPr>
                  <w:rStyle w:val="aa"/>
                  <w:szCs w:val="24"/>
                  <w:lang w:eastAsia="ar-SA"/>
                </w:rPr>
                <w:t>www.zakupki.gov.ru</w:t>
              </w:r>
            </w:hyperlink>
            <w:r>
              <w:rPr>
                <w:color w:val="000000"/>
                <w:szCs w:val="24"/>
                <w:lang w:eastAsia="ar-SA"/>
              </w:rPr>
              <w:t xml:space="preserve"> (далее также – официальный сайт, ЕИС) размещается информация о закупке.</w:t>
            </w:r>
          </w:p>
          <w:p w14:paraId="705F2EB9" w14:textId="77777777" w:rsidR="00524527" w:rsidRDefault="00DE7559">
            <w:pPr>
              <w:widowControl w:val="0"/>
              <w:ind w:firstLine="0"/>
              <w:rPr>
                <w:color w:val="000000"/>
                <w:szCs w:val="24"/>
                <w:lang w:eastAsia="ar-SA"/>
              </w:rPr>
            </w:pPr>
            <w:r>
              <w:rPr>
                <w:color w:val="000000"/>
                <w:szCs w:val="24"/>
                <w:lang w:eastAsia="ar-SA"/>
              </w:rPr>
              <w:t xml:space="preserve">В ЕИС и на сайте электронной торговой площадке ЭТП «ТОРГИ – ОНЛАЙН» </w:t>
            </w:r>
            <w:hyperlink r:id="rId9" w:history="1">
              <w:r>
                <w:rPr>
                  <w:rStyle w:val="aa"/>
                  <w:szCs w:val="24"/>
                  <w:lang w:eastAsia="ar-SA"/>
                </w:rPr>
                <w:t>http://etp.torgi-online.com</w:t>
              </w:r>
            </w:hyperlink>
            <w:r>
              <w:rPr>
                <w:color w:val="000000"/>
                <w:szCs w:val="24"/>
                <w:lang w:eastAsia="ar-SA"/>
              </w:rPr>
              <w:t xml:space="preserve"> (далее также – ЭТП), документация находится в открытом доступе, начиная с даты размещения извещения.</w:t>
            </w:r>
          </w:p>
          <w:p w14:paraId="0E906C87" w14:textId="77777777" w:rsidR="00524527" w:rsidRDefault="00DE7559">
            <w:pPr>
              <w:ind w:firstLine="0"/>
              <w:rPr>
                <w:szCs w:val="24"/>
              </w:rPr>
            </w:pPr>
            <w:r>
              <w:rPr>
                <w:szCs w:val="24"/>
              </w:rPr>
              <w:t xml:space="preserve">Закупочная документация предоставляется бесплатно. </w:t>
            </w:r>
          </w:p>
        </w:tc>
      </w:tr>
      <w:tr w:rsidR="00524527" w14:paraId="584121CD"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7E40EE54" w14:textId="77777777" w:rsidR="00524527" w:rsidRDefault="00DE7559">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6818" w:type="dxa"/>
            <w:tcBorders>
              <w:top w:val="single" w:sz="4" w:space="0" w:color="auto"/>
              <w:left w:val="single" w:sz="4" w:space="0" w:color="auto"/>
              <w:bottom w:val="single" w:sz="4" w:space="0" w:color="auto"/>
              <w:right w:val="single" w:sz="4" w:space="0" w:color="auto"/>
            </w:tcBorders>
          </w:tcPr>
          <w:p w14:paraId="1C03FFAF" w14:textId="2D453361" w:rsidR="00524527" w:rsidRDefault="00DE7559">
            <w:pPr>
              <w:ind w:firstLine="0"/>
              <w:jc w:val="left"/>
              <w:rPr>
                <w:b/>
                <w:szCs w:val="24"/>
              </w:rPr>
            </w:pPr>
            <w:r>
              <w:rPr>
                <w:szCs w:val="24"/>
              </w:rPr>
              <w:t xml:space="preserve">Рассмотрение котировочных заявок и подведение итогов процедуры закупки состоится </w:t>
            </w:r>
            <w:r w:rsidRPr="006B0DF4">
              <w:rPr>
                <w:b/>
                <w:szCs w:val="24"/>
              </w:rPr>
              <w:t>1</w:t>
            </w:r>
            <w:r w:rsidR="007A01BF">
              <w:rPr>
                <w:b/>
                <w:szCs w:val="24"/>
              </w:rPr>
              <w:t>4</w:t>
            </w:r>
            <w:r w:rsidRPr="006B0DF4">
              <w:rPr>
                <w:b/>
                <w:szCs w:val="24"/>
              </w:rPr>
              <w:t>.05.2025г.</w:t>
            </w:r>
            <w:r w:rsidRPr="006B0DF4">
              <w:rPr>
                <w:szCs w:val="24"/>
              </w:rPr>
              <w:t xml:space="preserve"> </w:t>
            </w:r>
            <w:r w:rsidRPr="006B0DF4">
              <w:rPr>
                <w:b/>
                <w:szCs w:val="24"/>
              </w:rPr>
              <w:t>в 1</w:t>
            </w:r>
            <w:r w:rsidR="006B0DF4">
              <w:rPr>
                <w:b/>
                <w:szCs w:val="24"/>
              </w:rPr>
              <w:t>4</w:t>
            </w:r>
            <w:r w:rsidRPr="006B0DF4">
              <w:rPr>
                <w:b/>
                <w:szCs w:val="24"/>
              </w:rPr>
              <w:t>:00 (время местное Заказчика)</w:t>
            </w:r>
          </w:p>
          <w:p w14:paraId="60749717" w14:textId="77777777" w:rsidR="00524527" w:rsidRDefault="00524527">
            <w:pPr>
              <w:ind w:firstLine="0"/>
              <w:jc w:val="left"/>
              <w:rPr>
                <w:szCs w:val="24"/>
              </w:rPr>
            </w:pPr>
          </w:p>
          <w:p w14:paraId="73D5483C" w14:textId="77777777" w:rsidR="00524527" w:rsidRDefault="00DE7559">
            <w:pPr>
              <w:ind w:firstLine="0"/>
              <w:rPr>
                <w:szCs w:val="24"/>
              </w:rPr>
            </w:pPr>
            <w:r>
              <w:t xml:space="preserve"> </w:t>
            </w:r>
            <w:r w:rsidRPr="006B0DF4">
              <w:t>671200, Р-Н КАБАНСКИЙ, КВ-Л 3-Й, С КАБАНСК, ЗД. 2Б</w:t>
            </w:r>
          </w:p>
        </w:tc>
      </w:tr>
      <w:tr w:rsidR="00524527" w14:paraId="7CB7D822" w14:textId="77777777" w:rsidTr="007A01BF">
        <w:trPr>
          <w:gridAfter w:val="1"/>
          <w:wAfter w:w="11" w:type="dxa"/>
          <w:trHeight w:hRule="exact" w:val="1224"/>
        </w:trPr>
        <w:tc>
          <w:tcPr>
            <w:tcW w:w="3510" w:type="dxa"/>
            <w:tcBorders>
              <w:top w:val="single" w:sz="4" w:space="0" w:color="auto"/>
              <w:left w:val="single" w:sz="4" w:space="0" w:color="auto"/>
              <w:bottom w:val="single" w:sz="4" w:space="0" w:color="auto"/>
              <w:right w:val="single" w:sz="4" w:space="0" w:color="auto"/>
            </w:tcBorders>
          </w:tcPr>
          <w:p w14:paraId="55BAA6FD" w14:textId="77777777" w:rsidR="00524527" w:rsidRDefault="00DE7559">
            <w:pPr>
              <w:ind w:firstLine="0"/>
              <w:jc w:val="left"/>
              <w:rPr>
                <w:b/>
                <w:szCs w:val="24"/>
              </w:rPr>
            </w:pPr>
            <w:r>
              <w:rPr>
                <w:b/>
                <w:szCs w:val="24"/>
              </w:rPr>
              <w:t>Условия выполнения работ, поставки товара, оказания услуг</w:t>
            </w:r>
          </w:p>
        </w:tc>
        <w:tc>
          <w:tcPr>
            <w:tcW w:w="6818" w:type="dxa"/>
            <w:tcBorders>
              <w:top w:val="single" w:sz="4" w:space="0" w:color="auto"/>
              <w:left w:val="single" w:sz="4" w:space="0" w:color="auto"/>
              <w:bottom w:val="single" w:sz="4" w:space="0" w:color="auto"/>
              <w:right w:val="single" w:sz="4" w:space="0" w:color="auto"/>
            </w:tcBorders>
          </w:tcPr>
          <w:p w14:paraId="74A518DD" w14:textId="77777777" w:rsidR="00524527" w:rsidRDefault="00DE7559">
            <w:pPr>
              <w:ind w:firstLine="0"/>
              <w:jc w:val="left"/>
              <w:rPr>
                <w:szCs w:val="24"/>
              </w:rPr>
            </w:pPr>
            <w:r>
              <w:rPr>
                <w:szCs w:val="24"/>
              </w:rPr>
              <w:t xml:space="preserve">В соответствии с Техническим заданием (Приложение №1 к Извещению) и проектом Договора (Приложение №3 к Извещению) </w:t>
            </w:r>
          </w:p>
        </w:tc>
      </w:tr>
      <w:tr w:rsidR="00524527" w14:paraId="41354244" w14:textId="77777777" w:rsidTr="007A01BF">
        <w:trPr>
          <w:gridAfter w:val="1"/>
          <w:wAfter w:w="11" w:type="dxa"/>
          <w:trHeight w:val="809"/>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33EB8850" w14:textId="77777777" w:rsidR="00524527" w:rsidRDefault="00DE7559">
            <w:pPr>
              <w:ind w:firstLine="0"/>
              <w:jc w:val="left"/>
              <w:rPr>
                <w:b/>
                <w:szCs w:val="24"/>
              </w:rPr>
            </w:pPr>
            <w:r>
              <w:rPr>
                <w:b/>
                <w:szCs w:val="24"/>
              </w:rPr>
              <w:t>Срок выполнения работ/поставки товара/оказания услуг</w:t>
            </w:r>
          </w:p>
        </w:tc>
        <w:tc>
          <w:tcPr>
            <w:tcW w:w="6818" w:type="dxa"/>
            <w:tcBorders>
              <w:top w:val="single" w:sz="4" w:space="0" w:color="auto"/>
              <w:left w:val="single" w:sz="4" w:space="0" w:color="auto"/>
              <w:bottom w:val="single" w:sz="4" w:space="0" w:color="auto"/>
              <w:right w:val="single" w:sz="4" w:space="0" w:color="auto"/>
            </w:tcBorders>
            <w:shd w:val="clear" w:color="auto" w:fill="auto"/>
          </w:tcPr>
          <w:p w14:paraId="6DD9378E" w14:textId="77777777" w:rsidR="00524527" w:rsidRDefault="00DE7559">
            <w:pPr>
              <w:ind w:firstLine="0"/>
              <w:rPr>
                <w:szCs w:val="24"/>
                <w:highlight w:val="yellow"/>
              </w:rPr>
            </w:pPr>
            <w:r w:rsidRPr="006B0DF4">
              <w:rPr>
                <w:szCs w:val="24"/>
              </w:rPr>
              <w:t>С даты заключения договора по 30 июня 2025 года (включительно) по Заявке Заказчика.</w:t>
            </w:r>
          </w:p>
        </w:tc>
      </w:tr>
      <w:tr w:rsidR="00524527" w14:paraId="25CD2821"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333BF1F6" w14:textId="77777777" w:rsidR="00524527" w:rsidRDefault="00DE7559">
            <w:pPr>
              <w:ind w:firstLine="0"/>
              <w:jc w:val="left"/>
              <w:rPr>
                <w:b/>
                <w:szCs w:val="24"/>
              </w:rPr>
            </w:pPr>
            <w:r>
              <w:rPr>
                <w:b/>
                <w:szCs w:val="24"/>
              </w:rPr>
              <w:t>Срок и условия оплаты</w:t>
            </w:r>
          </w:p>
        </w:tc>
        <w:tc>
          <w:tcPr>
            <w:tcW w:w="6818" w:type="dxa"/>
            <w:tcBorders>
              <w:top w:val="single" w:sz="4" w:space="0" w:color="auto"/>
              <w:left w:val="single" w:sz="4" w:space="0" w:color="auto"/>
              <w:bottom w:val="single" w:sz="4" w:space="0" w:color="auto"/>
              <w:right w:val="single" w:sz="4" w:space="0" w:color="auto"/>
            </w:tcBorders>
          </w:tcPr>
          <w:p w14:paraId="1DBE3A3E" w14:textId="77777777" w:rsidR="00524527" w:rsidRDefault="00DE7559">
            <w:pPr>
              <w:ind w:rightChars="31" w:right="74" w:firstLine="0"/>
              <w:rPr>
                <w:szCs w:val="24"/>
                <w:highlight w:val="yellow"/>
              </w:rPr>
            </w:pPr>
            <w:r>
              <w:rPr>
                <w:bCs/>
                <w:szCs w:val="24"/>
              </w:rPr>
              <w:t>В соответствии с проектом Договора (Приложение №3 к извещению)</w:t>
            </w:r>
          </w:p>
        </w:tc>
      </w:tr>
      <w:tr w:rsidR="00524527" w14:paraId="547D4383"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4A893807" w14:textId="77777777" w:rsidR="00524527" w:rsidRDefault="00DE7559">
            <w:pPr>
              <w:ind w:firstLine="0"/>
              <w:jc w:val="left"/>
              <w:rPr>
                <w:b/>
                <w:szCs w:val="24"/>
              </w:rPr>
            </w:pPr>
            <w:r>
              <w:rPr>
                <w:b/>
                <w:szCs w:val="24"/>
              </w:rPr>
              <w:t>Обоснование цены Договора</w:t>
            </w:r>
          </w:p>
        </w:tc>
        <w:tc>
          <w:tcPr>
            <w:tcW w:w="6818" w:type="dxa"/>
            <w:tcBorders>
              <w:top w:val="single" w:sz="4" w:space="0" w:color="auto"/>
              <w:left w:val="single" w:sz="4" w:space="0" w:color="auto"/>
              <w:bottom w:val="single" w:sz="4" w:space="0" w:color="auto"/>
              <w:right w:val="single" w:sz="4" w:space="0" w:color="auto"/>
            </w:tcBorders>
          </w:tcPr>
          <w:p w14:paraId="0D374DAC" w14:textId="77777777" w:rsidR="00524527" w:rsidRDefault="00DE7559">
            <w:pPr>
              <w:ind w:firstLine="0"/>
              <w:jc w:val="left"/>
              <w:rPr>
                <w:szCs w:val="24"/>
              </w:rPr>
            </w:pPr>
            <w:r>
              <w:rPr>
                <w:szCs w:val="24"/>
              </w:rPr>
              <w:t>Приложение № 2 к настоящему извещению.</w:t>
            </w:r>
          </w:p>
          <w:p w14:paraId="1DAB6CE5" w14:textId="77777777" w:rsidR="00524527" w:rsidRDefault="00524527">
            <w:pPr>
              <w:ind w:firstLine="0"/>
              <w:jc w:val="left"/>
              <w:rPr>
                <w:szCs w:val="24"/>
              </w:rPr>
            </w:pPr>
          </w:p>
        </w:tc>
      </w:tr>
      <w:tr w:rsidR="00524527" w14:paraId="2569FEA6"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6493ECE0" w14:textId="77777777" w:rsidR="00524527" w:rsidRDefault="00DE7559">
            <w:pPr>
              <w:ind w:firstLine="0"/>
              <w:jc w:val="left"/>
              <w:rPr>
                <w:b/>
                <w:szCs w:val="24"/>
              </w:rPr>
            </w:pPr>
            <w:r>
              <w:rPr>
                <w:b/>
                <w:szCs w:val="24"/>
              </w:rPr>
              <w:t>Источник финансирования заказа</w:t>
            </w:r>
          </w:p>
        </w:tc>
        <w:tc>
          <w:tcPr>
            <w:tcW w:w="6818" w:type="dxa"/>
            <w:tcBorders>
              <w:top w:val="single" w:sz="4" w:space="0" w:color="auto"/>
              <w:left w:val="single" w:sz="4" w:space="0" w:color="auto"/>
              <w:bottom w:val="single" w:sz="4" w:space="0" w:color="auto"/>
              <w:right w:val="single" w:sz="4" w:space="0" w:color="auto"/>
            </w:tcBorders>
          </w:tcPr>
          <w:p w14:paraId="2FC87FF2" w14:textId="37406614" w:rsidR="007A01BF" w:rsidRDefault="007A01BF" w:rsidP="007A01BF">
            <w:pPr>
              <w:autoSpaceDE w:val="0"/>
              <w:adjustRightInd w:val="0"/>
              <w:spacing w:after="120"/>
              <w:ind w:firstLine="0"/>
              <w:rPr>
                <w:sz w:val="22"/>
              </w:rPr>
            </w:pPr>
            <w:r w:rsidRPr="00F0621C">
              <w:rPr>
                <w:rFonts w:eastAsia="Lucida Sans Unicode"/>
                <w:lang w:eastAsia="ar-SA"/>
              </w:rPr>
              <w:t>Источник финансирования закупки –</w:t>
            </w:r>
            <w:r w:rsidRPr="001831CA">
              <w:rPr>
                <w:sz w:val="22"/>
              </w:rPr>
              <w:t>средств</w:t>
            </w:r>
            <w:r>
              <w:rPr>
                <w:sz w:val="22"/>
              </w:rPr>
              <w:t>а</w:t>
            </w:r>
            <w:r w:rsidRPr="001831CA">
              <w:rPr>
                <w:sz w:val="22"/>
              </w:rPr>
              <w:t xml:space="preserve"> субсидий для финансового обеспечения Государственного задания автономного учреждения республики Бурятия «Кабанский лесхоз» на выполнение государственных работ по охране, защите, воспроизводству лесов за счет средств республиканского </w:t>
            </w:r>
            <w:r>
              <w:rPr>
                <w:sz w:val="22"/>
              </w:rPr>
              <w:t>бюджета на 2025</w:t>
            </w:r>
            <w:r w:rsidRPr="001831CA">
              <w:rPr>
                <w:sz w:val="22"/>
              </w:rPr>
              <w:t xml:space="preserve"> год и за счет средств от предпринимательской и иной </w:t>
            </w:r>
            <w:r>
              <w:rPr>
                <w:sz w:val="22"/>
              </w:rPr>
              <w:t>приносящей доход деятельности.</w:t>
            </w:r>
          </w:p>
          <w:p w14:paraId="19F349FC" w14:textId="52D0D000" w:rsidR="00524527" w:rsidRDefault="00524527">
            <w:pPr>
              <w:ind w:firstLine="0"/>
              <w:rPr>
                <w:rFonts w:ascii="Calibri" w:hAnsi="Calibri"/>
                <w:highlight w:val="yellow"/>
                <w:lang w:eastAsia="en-US"/>
              </w:rPr>
            </w:pPr>
          </w:p>
        </w:tc>
      </w:tr>
      <w:tr w:rsidR="00524527" w14:paraId="5284CED0" w14:textId="77777777" w:rsidTr="007A01BF">
        <w:trPr>
          <w:gridAfter w:val="1"/>
          <w:wAfter w:w="11" w:type="dxa"/>
        </w:trPr>
        <w:tc>
          <w:tcPr>
            <w:tcW w:w="3510" w:type="dxa"/>
          </w:tcPr>
          <w:p w14:paraId="6E5ADF53" w14:textId="77777777" w:rsidR="00524527" w:rsidRDefault="00DE7559">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работ,</w:t>
            </w:r>
            <w:r>
              <w:rPr>
                <w:b/>
                <w:szCs w:val="24"/>
              </w:rPr>
              <w:t xml:space="preserve"> поставки товаров, оказания услуг</w:t>
            </w:r>
          </w:p>
        </w:tc>
        <w:tc>
          <w:tcPr>
            <w:tcW w:w="6818" w:type="dxa"/>
          </w:tcPr>
          <w:p w14:paraId="2F3655C2" w14:textId="77777777" w:rsidR="00524527" w:rsidRDefault="00DE7559">
            <w:pPr>
              <w:tabs>
                <w:tab w:val="left" w:pos="600"/>
                <w:tab w:val="left" w:pos="840"/>
                <w:tab w:val="left" w:pos="960"/>
                <w:tab w:val="left" w:pos="1080"/>
                <w:tab w:val="left" w:pos="1260"/>
                <w:tab w:val="left" w:pos="1740"/>
              </w:tabs>
              <w:ind w:firstLine="0"/>
              <w:rPr>
                <w:bCs/>
                <w:color w:val="000000"/>
                <w:szCs w:val="24"/>
              </w:rPr>
            </w:pPr>
            <w:r>
              <w:rPr>
                <w:szCs w:val="24"/>
              </w:rPr>
              <w:t>Приведены в приложении №1 к извещению «Техническое задание».</w:t>
            </w:r>
          </w:p>
        </w:tc>
      </w:tr>
      <w:tr w:rsidR="00524527" w14:paraId="7AE5CA3C" w14:textId="77777777" w:rsidTr="007A01BF">
        <w:trPr>
          <w:gridAfter w:val="1"/>
          <w:wAfter w:w="11" w:type="dxa"/>
        </w:trPr>
        <w:tc>
          <w:tcPr>
            <w:tcW w:w="3510" w:type="dxa"/>
          </w:tcPr>
          <w:p w14:paraId="4BFEEB83" w14:textId="77777777" w:rsidR="00524527" w:rsidRDefault="00DE7559">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работ,</w:t>
            </w:r>
            <w:r>
              <w:rPr>
                <w:b/>
                <w:szCs w:val="24"/>
              </w:rPr>
              <w:t xml:space="preserve"> поставки товаров, оказания услуг</w:t>
            </w:r>
          </w:p>
        </w:tc>
        <w:tc>
          <w:tcPr>
            <w:tcW w:w="6818" w:type="dxa"/>
          </w:tcPr>
          <w:p w14:paraId="0D9DD44A" w14:textId="77777777" w:rsidR="00524527" w:rsidRDefault="00DE7559">
            <w:pPr>
              <w:tabs>
                <w:tab w:val="left" w:pos="600"/>
                <w:tab w:val="left" w:pos="840"/>
                <w:tab w:val="left" w:pos="960"/>
                <w:tab w:val="left" w:pos="1080"/>
                <w:tab w:val="left" w:pos="1260"/>
                <w:tab w:val="left" w:pos="1740"/>
              </w:tabs>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w:t>
            </w:r>
          </w:p>
        </w:tc>
      </w:tr>
      <w:tr w:rsidR="00524527" w14:paraId="1BDEC0A6"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5C8C5835" w14:textId="77777777" w:rsidR="00524527" w:rsidRDefault="00DE7559">
            <w:pPr>
              <w:ind w:firstLine="0"/>
              <w:jc w:val="left"/>
              <w:rPr>
                <w:b/>
                <w:szCs w:val="24"/>
              </w:rPr>
            </w:pPr>
            <w:r>
              <w:rPr>
                <w:b/>
                <w:szCs w:val="24"/>
              </w:rPr>
              <w:t>Требования к Участнику процедуры закупки</w:t>
            </w:r>
          </w:p>
        </w:tc>
        <w:tc>
          <w:tcPr>
            <w:tcW w:w="6818" w:type="dxa"/>
            <w:tcBorders>
              <w:top w:val="single" w:sz="4" w:space="0" w:color="auto"/>
              <w:left w:val="single" w:sz="4" w:space="0" w:color="auto"/>
              <w:bottom w:val="single" w:sz="4" w:space="0" w:color="auto"/>
              <w:right w:val="single" w:sz="4" w:space="0" w:color="auto"/>
            </w:tcBorders>
          </w:tcPr>
          <w:p w14:paraId="642F10B5" w14:textId="77777777" w:rsidR="00524527" w:rsidRDefault="00DE7559">
            <w:pPr>
              <w:numPr>
                <w:ilvl w:val="0"/>
                <w:numId w:val="15"/>
              </w:numPr>
              <w:tabs>
                <w:tab w:val="clear" w:pos="425"/>
              </w:tabs>
              <w:ind w:left="0" w:firstLine="480"/>
            </w:pPr>
            <w: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14:paraId="23E055A9" w14:textId="77777777" w:rsidR="00524527" w:rsidRDefault="00DE7559">
            <w:pPr>
              <w:numPr>
                <w:ilvl w:val="0"/>
                <w:numId w:val="15"/>
              </w:numPr>
              <w:tabs>
                <w:tab w:val="clear" w:pos="425"/>
              </w:tabs>
              <w:ind w:left="0" w:firstLine="480"/>
            </w:pPr>
            <w: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4F13638A" w14:textId="77777777" w:rsidR="00524527" w:rsidRDefault="00DE7559">
            <w:pPr>
              <w:numPr>
                <w:ilvl w:val="0"/>
                <w:numId w:val="15"/>
              </w:numPr>
              <w:tabs>
                <w:tab w:val="clear" w:pos="425"/>
              </w:tabs>
              <w:ind w:left="0" w:firstLine="480"/>
            </w:pPr>
            <w:r>
              <w:t xml:space="preserve">неприостановление деятельности участника процедуры </w:t>
            </w:r>
            <w:r>
              <w:lastRenderedPageBreak/>
              <w:t>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14:paraId="27718648" w14:textId="1B909B34" w:rsidR="00524527" w:rsidRDefault="007A01BF">
            <w:pPr>
              <w:numPr>
                <w:ilvl w:val="0"/>
                <w:numId w:val="15"/>
              </w:numPr>
              <w:tabs>
                <w:tab w:val="clear" w:pos="425"/>
              </w:tabs>
              <w:ind w:left="0" w:firstLine="480"/>
            </w:pPr>
            <w:r>
              <w:t xml:space="preserve"> </w:t>
            </w:r>
            <w:r w:rsidR="00DE7559">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09BC7EC" w14:textId="77777777" w:rsidR="00524527" w:rsidRDefault="00DE7559">
            <w:pPr>
              <w:numPr>
                <w:ilvl w:val="0"/>
                <w:numId w:val="15"/>
              </w:numPr>
              <w:tabs>
                <w:tab w:val="clear" w:pos="425"/>
              </w:tabs>
              <w:ind w:left="0" w:firstLine="480"/>
            </w:pPr>
            <w: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w:t>
            </w:r>
            <w:r>
              <w:br/>
              <w:t>25 (двадцать пять) процентов балансовой стоимости активов участника закупки по данным бухгалтерской отчетности за последний отчетный период;</w:t>
            </w:r>
          </w:p>
          <w:p w14:paraId="655DFFA3" w14:textId="77777777" w:rsidR="00524527" w:rsidRDefault="00DE7559">
            <w:pPr>
              <w:numPr>
                <w:ilvl w:val="0"/>
                <w:numId w:val="15"/>
              </w:numPr>
              <w:tabs>
                <w:tab w:val="clear" w:pos="425"/>
              </w:tabs>
              <w:ind w:left="0" w:firstLine="480"/>
            </w:pPr>
            <w:r>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w:t>
            </w:r>
            <w:hyperlink r:id="rId10" w:history="1">
              <w:r>
                <w:t>статьями 289</w:t>
              </w:r>
            </w:hyperlink>
            <w:r>
              <w:t xml:space="preserve">, </w:t>
            </w:r>
            <w:hyperlink r:id="rId11" w:history="1">
              <w:r>
                <w:t>290</w:t>
              </w:r>
            </w:hyperlink>
            <w:r>
              <w:t xml:space="preserve">, </w:t>
            </w:r>
            <w:hyperlink r:id="rId12" w:history="1">
              <w:r>
                <w:t>291</w:t>
              </w:r>
            </w:hyperlink>
            <w:r>
              <w:t xml:space="preserve">, </w:t>
            </w:r>
            <w:hyperlink r:id="rId13" w:history="1">
              <w: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C24A4B" w14:textId="77777777" w:rsidR="00524527" w:rsidRDefault="00DE7559">
            <w:pPr>
              <w:numPr>
                <w:ilvl w:val="0"/>
                <w:numId w:val="15"/>
              </w:numPr>
              <w:tabs>
                <w:tab w:val="clear" w:pos="425"/>
              </w:tabs>
              <w:ind w:left="0" w:firstLine="480"/>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AF83D8" w14:textId="77777777" w:rsidR="00524527" w:rsidRDefault="00DE7559">
            <w:pPr>
              <w:numPr>
                <w:ilvl w:val="0"/>
                <w:numId w:val="15"/>
              </w:numPr>
              <w:tabs>
                <w:tab w:val="clear" w:pos="425"/>
              </w:tabs>
              <w:ind w:left="0" w:firstLine="480"/>
            </w:pPr>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lastRenderedPageBreak/>
              <w:t xml:space="preserve">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4553017F" w14:textId="77777777" w:rsidR="00524527" w:rsidRDefault="00DE7559">
            <w:pPr>
              <w:ind w:firstLineChars="200" w:firstLine="480"/>
            </w:pPr>
            <w: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1B57FB9" w14:textId="77777777" w:rsidR="00524527" w:rsidRDefault="00DE7559">
            <w:pPr>
              <w:numPr>
                <w:ilvl w:val="0"/>
                <w:numId w:val="15"/>
              </w:numPr>
              <w:tabs>
                <w:tab w:val="clear" w:pos="425"/>
              </w:tabs>
              <w:ind w:left="0" w:firstLine="480"/>
            </w:pPr>
            <w:r>
              <w:t>отсутствие сведений об участнике процедуры закупки в реестрах недобросовестных поставщиков, предусмотренных Законом № 223-ФЗ и Законом № 44-ФЗ.</w:t>
            </w:r>
          </w:p>
          <w:p w14:paraId="6D9B6F63" w14:textId="77777777" w:rsidR="00524527" w:rsidRDefault="00524527">
            <w:pPr>
              <w:rPr>
                <w:highlight w:val="green"/>
              </w:rPr>
            </w:pPr>
          </w:p>
        </w:tc>
      </w:tr>
      <w:tr w:rsidR="00524527" w14:paraId="21D59610"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4B916C6E" w14:textId="77777777" w:rsidR="00524527" w:rsidRDefault="00DE7559">
            <w:pPr>
              <w:ind w:firstLine="0"/>
              <w:jc w:val="left"/>
              <w:rPr>
                <w:b/>
                <w:szCs w:val="24"/>
              </w:rPr>
            </w:pPr>
            <w:r>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818" w:type="dxa"/>
            <w:tcBorders>
              <w:top w:val="single" w:sz="4" w:space="0" w:color="auto"/>
              <w:left w:val="single" w:sz="4" w:space="0" w:color="auto"/>
              <w:bottom w:val="single" w:sz="4" w:space="0" w:color="auto"/>
              <w:right w:val="single" w:sz="4" w:space="0" w:color="auto"/>
            </w:tcBorders>
          </w:tcPr>
          <w:p w14:paraId="545E95C8" w14:textId="77777777" w:rsidR="00524527" w:rsidRDefault="00DE7559">
            <w:pPr>
              <w:numPr>
                <w:ilvl w:val="0"/>
                <w:numId w:val="16"/>
              </w:numPr>
              <w:tabs>
                <w:tab w:val="clear" w:pos="425"/>
              </w:tabs>
              <w:ind w:left="0" w:firstLine="720"/>
              <w:rPr>
                <w:bCs/>
                <w:iCs/>
                <w:color w:val="000000"/>
                <w:szCs w:val="24"/>
              </w:rPr>
            </w:pPr>
            <w:r>
              <w:rPr>
                <w:bCs/>
                <w:iCs/>
                <w:color w:val="000000"/>
                <w:szCs w:val="24"/>
              </w:rPr>
              <w:t>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Участник вправе приложить дополнительные сведения в отношении предмета закупки;</w:t>
            </w:r>
          </w:p>
          <w:p w14:paraId="28D449AB" w14:textId="77777777" w:rsidR="00524527" w:rsidRDefault="00DE7559">
            <w:pPr>
              <w:numPr>
                <w:ilvl w:val="0"/>
                <w:numId w:val="16"/>
              </w:numPr>
              <w:tabs>
                <w:tab w:val="clear" w:pos="425"/>
              </w:tabs>
              <w:ind w:left="0" w:firstLine="720"/>
              <w:rPr>
                <w:bCs/>
                <w:iCs/>
                <w:color w:val="000000"/>
                <w:szCs w:val="24"/>
              </w:rPr>
            </w:pPr>
            <w:r>
              <w:rPr>
                <w:bCs/>
                <w:iCs/>
                <w:color w:val="000000"/>
                <w:szCs w:val="24"/>
              </w:rPr>
              <w:t>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4673ED6A" w14:textId="77777777" w:rsidR="00524527" w:rsidRDefault="00DE7559">
            <w:pPr>
              <w:ind w:firstLineChars="300" w:firstLine="720"/>
              <w:rPr>
                <w:bCs/>
                <w:iCs/>
                <w:color w:val="000000"/>
                <w:szCs w:val="24"/>
              </w:rPr>
            </w:pPr>
            <w:r>
              <w:rPr>
                <w:bCs/>
                <w:iCs/>
                <w:color w:val="000000"/>
                <w:szCs w:val="24"/>
              </w:rPr>
              <w:t xml:space="preserve">- сведения о фирменном наименовании (наименовании), </w:t>
            </w:r>
            <w:r>
              <w:rPr>
                <w:bCs/>
                <w:iCs/>
                <w:color w:val="000000"/>
                <w:szCs w:val="24"/>
              </w:rPr>
              <w:br/>
              <w:t>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14:paraId="35322EE2" w14:textId="77777777" w:rsidR="00524527" w:rsidRDefault="00DE7559">
            <w:pPr>
              <w:ind w:firstLineChars="300" w:firstLine="720"/>
              <w:rPr>
                <w:bCs/>
                <w:iCs/>
                <w:color w:val="000000"/>
                <w:szCs w:val="24"/>
              </w:rPr>
            </w:pPr>
            <w:r>
              <w:rPr>
                <w:bCs/>
                <w:iCs/>
                <w:color w:val="000000"/>
                <w:szCs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w:t>
            </w:r>
            <w:r>
              <w:rPr>
                <w:bCs/>
                <w:iCs/>
                <w:color w:val="000000"/>
                <w:szCs w:val="24"/>
              </w:rPr>
              <w:lastRenderedPageBreak/>
              <w:t xml:space="preserve">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696F901D" w14:textId="77777777" w:rsidR="00524527" w:rsidRDefault="00DE7559">
            <w:pPr>
              <w:numPr>
                <w:ilvl w:val="0"/>
                <w:numId w:val="16"/>
              </w:numPr>
              <w:tabs>
                <w:tab w:val="clear" w:pos="425"/>
              </w:tabs>
              <w:ind w:left="0" w:firstLine="720"/>
              <w:rPr>
                <w:bCs/>
                <w:iCs/>
                <w:color w:val="000000"/>
                <w:szCs w:val="24"/>
              </w:rPr>
            </w:pPr>
            <w:r>
              <w:rPr>
                <w:bCs/>
                <w:iCs/>
                <w:color w:val="000000"/>
                <w:szCs w:val="24"/>
              </w:rPr>
              <w:t>копии учредительных документов участника (для юридических лиц);</w:t>
            </w:r>
          </w:p>
          <w:p w14:paraId="15EF944E" w14:textId="77777777" w:rsidR="00524527" w:rsidRDefault="00DE7559">
            <w:pPr>
              <w:numPr>
                <w:ilvl w:val="0"/>
                <w:numId w:val="16"/>
              </w:numPr>
              <w:tabs>
                <w:tab w:val="clear" w:pos="425"/>
              </w:tabs>
              <w:ind w:left="0" w:firstLine="720"/>
              <w:rPr>
                <w:bCs/>
                <w:iCs/>
                <w:color w:val="000000"/>
                <w:szCs w:val="24"/>
              </w:rPr>
            </w:pPr>
            <w:r>
              <w:rPr>
                <w:bCs/>
                <w:iCs/>
                <w:color w:val="000000"/>
                <w:szCs w:val="24"/>
              </w:rPr>
              <w:t>копию основного документа, удостоверяющего личность (для физического лица, не являющегося индивидуальным предпринимателем);</w:t>
            </w:r>
          </w:p>
          <w:p w14:paraId="523D063E" w14:textId="77777777" w:rsidR="00524527" w:rsidRDefault="00DE7559">
            <w:pPr>
              <w:numPr>
                <w:ilvl w:val="0"/>
                <w:numId w:val="16"/>
              </w:numPr>
              <w:tabs>
                <w:tab w:val="clear" w:pos="425"/>
              </w:tabs>
              <w:ind w:left="0" w:firstLine="720"/>
              <w:rPr>
                <w:bCs/>
                <w:iCs/>
                <w:color w:val="000000"/>
                <w:szCs w:val="24"/>
              </w:rPr>
            </w:pPr>
            <w:r>
              <w:rPr>
                <w:bCs/>
                <w:iCs/>
                <w:color w:val="000000"/>
                <w:szCs w:val="24"/>
              </w:rPr>
              <w:t xml:space="preserve">копии документов, подтверждающих полномочия лица </w:t>
            </w:r>
            <w:r>
              <w:rPr>
                <w:bCs/>
                <w:iCs/>
                <w:color w:val="000000"/>
                <w:szCs w:val="24"/>
              </w:rPr>
              <w:br/>
              <w:t>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14:paraId="0EB44305" w14:textId="77777777" w:rsidR="00524527" w:rsidRDefault="00DE7559">
            <w:pPr>
              <w:numPr>
                <w:ilvl w:val="0"/>
                <w:numId w:val="16"/>
              </w:numPr>
              <w:tabs>
                <w:tab w:val="clear" w:pos="425"/>
              </w:tabs>
              <w:ind w:left="0" w:firstLine="720"/>
              <w:rPr>
                <w:bCs/>
                <w:iCs/>
                <w:color w:val="000000"/>
                <w:szCs w:val="24"/>
              </w:rPr>
            </w:pPr>
            <w:r>
              <w:rPr>
                <w:bCs/>
                <w:iCs/>
                <w:color w:val="000000"/>
                <w:szCs w:val="24"/>
              </w:rPr>
              <w:t>документы, подтверждающие соответствие участника закупки требованиям к участникам, установленным в документации о закупке;</w:t>
            </w:r>
          </w:p>
          <w:p w14:paraId="4C8051D8" w14:textId="77777777" w:rsidR="00524527" w:rsidRDefault="00DE7559">
            <w:pPr>
              <w:numPr>
                <w:ilvl w:val="0"/>
                <w:numId w:val="16"/>
              </w:numPr>
              <w:tabs>
                <w:tab w:val="clear" w:pos="425"/>
              </w:tabs>
              <w:ind w:left="0" w:firstLine="720"/>
              <w:rPr>
                <w:bCs/>
                <w:iCs/>
                <w:color w:val="000000"/>
                <w:szCs w:val="24"/>
              </w:rPr>
            </w:pPr>
            <w:r>
              <w:rPr>
                <w:bCs/>
                <w:iCs/>
                <w:color w:val="000000"/>
                <w:szCs w:val="24"/>
              </w:rPr>
              <w:t>документы, подтверждающие квалификацию участника закупки, а также наличие у него материально-технических, финансовых и трудовых ресурсов в случае установления таких требований документацией о закупке;</w:t>
            </w:r>
          </w:p>
          <w:p w14:paraId="5DC6EE53" w14:textId="77777777" w:rsidR="00524527" w:rsidRDefault="00DE7559">
            <w:pPr>
              <w:numPr>
                <w:ilvl w:val="0"/>
                <w:numId w:val="16"/>
              </w:numPr>
              <w:tabs>
                <w:tab w:val="clear" w:pos="425"/>
              </w:tabs>
              <w:ind w:left="0" w:firstLine="720"/>
              <w:rPr>
                <w:bCs/>
                <w:iCs/>
                <w:color w:val="000000"/>
                <w:szCs w:val="24"/>
              </w:rPr>
            </w:pPr>
            <w:r>
              <w:rPr>
                <w:bCs/>
                <w:iCs/>
                <w:color w:val="000000"/>
                <w:szCs w:val="24"/>
              </w:rPr>
              <w:t>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14:paraId="7047ED29" w14:textId="77777777" w:rsidR="00524527" w:rsidRDefault="00DE7559">
            <w:pPr>
              <w:numPr>
                <w:ilvl w:val="0"/>
                <w:numId w:val="16"/>
              </w:numPr>
              <w:tabs>
                <w:tab w:val="clear" w:pos="425"/>
              </w:tabs>
              <w:ind w:left="0" w:firstLine="720"/>
              <w:rPr>
                <w:bCs/>
                <w:iCs/>
                <w:color w:val="000000"/>
                <w:szCs w:val="24"/>
              </w:rPr>
            </w:pPr>
            <w:r>
              <w:rPr>
                <w:bCs/>
                <w:iCs/>
                <w:color w:val="000000"/>
                <w:szCs w:val="24"/>
              </w:rPr>
              <w:t>в случае если участником закупки является физическое лицо, предоставить Заказчику письменное согласие субъекта на обработку персональных данных.</w:t>
            </w:r>
          </w:p>
          <w:p w14:paraId="2D629BFC" w14:textId="77777777" w:rsidR="00524527" w:rsidRDefault="00524527">
            <w:pPr>
              <w:rPr>
                <w:bCs/>
                <w:iCs/>
                <w:color w:val="000000"/>
                <w:szCs w:val="24"/>
                <w:highlight w:val="green"/>
              </w:rPr>
            </w:pPr>
          </w:p>
        </w:tc>
      </w:tr>
      <w:tr w:rsidR="00524527" w14:paraId="09A80BFF"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19EAA1C8" w14:textId="77777777" w:rsidR="00524527" w:rsidRDefault="00DE7559">
            <w:pPr>
              <w:ind w:firstLine="0"/>
              <w:jc w:val="left"/>
              <w:rPr>
                <w:b/>
                <w:szCs w:val="24"/>
              </w:rPr>
            </w:pPr>
            <w:r>
              <w:rPr>
                <w:b/>
                <w:szCs w:val="24"/>
              </w:rPr>
              <w:lastRenderedPageBreak/>
              <w:t>Порядок внесения изменений в извещение о проведении процедуры</w:t>
            </w:r>
          </w:p>
        </w:tc>
        <w:tc>
          <w:tcPr>
            <w:tcW w:w="6818" w:type="dxa"/>
            <w:tcBorders>
              <w:top w:val="single" w:sz="4" w:space="0" w:color="auto"/>
              <w:left w:val="single" w:sz="4" w:space="0" w:color="auto"/>
              <w:bottom w:val="single" w:sz="4" w:space="0" w:color="auto"/>
              <w:right w:val="single" w:sz="4" w:space="0" w:color="auto"/>
            </w:tcBorders>
          </w:tcPr>
          <w:p w14:paraId="594D3173" w14:textId="77777777" w:rsidR="00524527" w:rsidRDefault="00DE7559">
            <w:pPr>
              <w:ind w:firstLine="0"/>
              <w:rPr>
                <w:bCs/>
                <w:iCs/>
                <w:color w:val="000000"/>
                <w:szCs w:val="24"/>
              </w:rPr>
            </w:pPr>
            <w:r>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14:paraId="016EE0AC" w14:textId="77777777" w:rsidR="00524527" w:rsidRDefault="00DE7559">
            <w:pPr>
              <w:ind w:firstLine="0"/>
              <w:rPr>
                <w:bCs/>
                <w:iCs/>
                <w:color w:val="000000"/>
                <w:szCs w:val="24"/>
              </w:rPr>
            </w:pPr>
            <w:r>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14:paraId="15ADDC70" w14:textId="77777777" w:rsidR="00524527" w:rsidRDefault="00DE7559">
            <w:pPr>
              <w:ind w:firstLine="0"/>
              <w:rPr>
                <w:bCs/>
                <w:iCs/>
                <w:color w:val="000000"/>
                <w:szCs w:val="24"/>
              </w:rPr>
            </w:pPr>
            <w:r>
              <w:rPr>
                <w:bCs/>
                <w:iCs/>
                <w:color w:val="000000"/>
                <w:szCs w:val="24"/>
              </w:rPr>
              <w:t xml:space="preserve">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w:t>
            </w:r>
            <w:r>
              <w:rPr>
                <w:bCs/>
                <w:iCs/>
                <w:color w:val="000000"/>
                <w:szCs w:val="24"/>
              </w:rPr>
              <w:lastRenderedPageBreak/>
              <w:t>котировок в электронной форме срок подачи заявок не продлевается.</w:t>
            </w:r>
          </w:p>
          <w:p w14:paraId="49EE5FC6" w14:textId="77777777" w:rsidR="00524527" w:rsidRDefault="00DE7559">
            <w:pPr>
              <w:ind w:firstLine="0"/>
              <w:rPr>
                <w:bCs/>
                <w:iCs/>
                <w:color w:val="000000"/>
                <w:szCs w:val="24"/>
              </w:rPr>
            </w:pPr>
            <w:r>
              <w:rPr>
                <w:bCs/>
                <w:iCs/>
                <w:color w:val="000000"/>
                <w:szCs w:val="24"/>
              </w:rPr>
              <w:t>3. Заказчик продление срока устанавливает в извещении о проведении запроса котировок в электронной форме.</w:t>
            </w:r>
          </w:p>
          <w:p w14:paraId="58DCFEEA" w14:textId="77777777" w:rsidR="00524527" w:rsidRDefault="00DE7559">
            <w:pPr>
              <w:ind w:firstLine="0"/>
              <w:rPr>
                <w:bCs/>
                <w:iCs/>
                <w:color w:val="000000"/>
                <w:szCs w:val="24"/>
              </w:rPr>
            </w:pPr>
            <w:r>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312C4035" w14:textId="77777777" w:rsidR="00524527" w:rsidRDefault="00DE7559">
            <w:pPr>
              <w:ind w:firstLine="0"/>
              <w:rPr>
                <w:bCs/>
                <w:iCs/>
                <w:color w:val="000000"/>
                <w:szCs w:val="24"/>
              </w:rPr>
            </w:pPr>
            <w:r>
              <w:rPr>
                <w:bCs/>
                <w:iCs/>
                <w:color w:val="000000"/>
                <w:szCs w:val="24"/>
              </w:rPr>
              <w:t>5. Изменение предмета запроса котировок в электронной форме не допускается.</w:t>
            </w:r>
          </w:p>
        </w:tc>
      </w:tr>
      <w:tr w:rsidR="00524527" w14:paraId="3D2EFD1A" w14:textId="77777777" w:rsidTr="007A01BF">
        <w:trPr>
          <w:gridAfter w:val="1"/>
          <w:wAfter w:w="11" w:type="dxa"/>
        </w:trPr>
        <w:tc>
          <w:tcPr>
            <w:tcW w:w="3510" w:type="dxa"/>
          </w:tcPr>
          <w:p w14:paraId="0EE0E7D8" w14:textId="77777777" w:rsidR="00524527" w:rsidRDefault="00DE7559">
            <w:pPr>
              <w:ind w:firstLine="0"/>
              <w:rPr>
                <w:b/>
                <w:szCs w:val="24"/>
              </w:rPr>
            </w:pPr>
            <w:r>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6818" w:type="dxa"/>
          </w:tcPr>
          <w:p w14:paraId="652AF167" w14:textId="77777777" w:rsidR="00524527" w:rsidRDefault="00DE7559">
            <w:pPr>
              <w:ind w:firstLine="0"/>
              <w:rPr>
                <w:szCs w:val="24"/>
              </w:rPr>
            </w:pPr>
            <w:r>
              <w:rPr>
                <w:szCs w:val="24"/>
              </w:rPr>
              <w:t xml:space="preserve">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14:paraId="3B7BF581" w14:textId="77777777" w:rsidR="00524527" w:rsidRDefault="00DE7559">
            <w:pPr>
              <w:ind w:firstLine="0"/>
              <w:rPr>
                <w:szCs w:val="24"/>
              </w:rPr>
            </w:pPr>
            <w:r>
              <w:rPr>
                <w:szCs w:val="24"/>
              </w:rPr>
              <w:t>2. 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14:paraId="1D861DB9" w14:textId="77777777" w:rsidR="00524527" w:rsidRDefault="00DE7559">
            <w:pPr>
              <w:ind w:firstLine="0"/>
              <w:rPr>
                <w:szCs w:val="24"/>
              </w:rPr>
            </w:pPr>
            <w:r>
              <w:rPr>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524527" w14:paraId="19FD9665"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4EB09F71" w14:textId="77777777" w:rsidR="00524527" w:rsidRDefault="00DE7559">
            <w:pPr>
              <w:ind w:firstLine="0"/>
              <w:jc w:val="left"/>
              <w:rPr>
                <w:b/>
                <w:szCs w:val="24"/>
              </w:rPr>
            </w:pPr>
            <w:r>
              <w:rPr>
                <w:b/>
                <w:szCs w:val="24"/>
              </w:rPr>
              <w:t>Порядок подачи и оформления, отзыва и изменения заявок на участие в закупке</w:t>
            </w:r>
          </w:p>
        </w:tc>
        <w:tc>
          <w:tcPr>
            <w:tcW w:w="6818" w:type="dxa"/>
            <w:tcBorders>
              <w:top w:val="single" w:sz="4" w:space="0" w:color="auto"/>
              <w:left w:val="single" w:sz="4" w:space="0" w:color="auto"/>
              <w:bottom w:val="single" w:sz="4" w:space="0" w:color="auto"/>
              <w:right w:val="single" w:sz="4" w:space="0" w:color="auto"/>
            </w:tcBorders>
          </w:tcPr>
          <w:p w14:paraId="68E19973" w14:textId="77777777" w:rsidR="00524527" w:rsidRDefault="00DE7559">
            <w:pPr>
              <w:ind w:firstLine="0"/>
              <w:rPr>
                <w:bCs/>
                <w:iCs/>
                <w:color w:val="000000"/>
                <w:szCs w:val="24"/>
              </w:rPr>
            </w:pPr>
            <w:r>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14:paraId="31C8C418" w14:textId="77777777" w:rsidR="00524527" w:rsidRDefault="00DE7559">
            <w:pPr>
              <w:ind w:firstLine="0"/>
              <w:rPr>
                <w:bCs/>
                <w:iCs/>
                <w:color w:val="000000"/>
                <w:szCs w:val="24"/>
              </w:rPr>
            </w:pPr>
            <w:r>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14:paraId="7E179519" w14:textId="77777777" w:rsidR="00524527" w:rsidRDefault="00DE7559">
            <w:pPr>
              <w:ind w:firstLine="0"/>
              <w:rPr>
                <w:bCs/>
                <w:iCs/>
                <w:color w:val="000000"/>
                <w:szCs w:val="24"/>
              </w:rPr>
            </w:pPr>
            <w:r>
              <w:rPr>
                <w:bCs/>
                <w:iCs/>
                <w:color w:val="000000"/>
                <w:szCs w:val="24"/>
              </w:rPr>
              <w:t>3. Заявка на участие в электронном запросе котировок предоставляется участником в виде электронного документа.</w:t>
            </w:r>
          </w:p>
          <w:p w14:paraId="69BFCBC0" w14:textId="77777777" w:rsidR="00524527" w:rsidRDefault="00DE7559">
            <w:pPr>
              <w:ind w:firstLine="0"/>
              <w:rPr>
                <w:bCs/>
                <w:iCs/>
                <w:color w:val="000000"/>
                <w:szCs w:val="24"/>
              </w:rPr>
            </w:pPr>
            <w:r>
              <w:rPr>
                <w:bCs/>
                <w:iCs/>
                <w:color w:val="000000"/>
                <w:szCs w:val="24"/>
              </w:rPr>
              <w:t>4. Участник закупки вправе подать только одну заявку на участие в запросе котировок в электронной форме в отношении каждого лота.</w:t>
            </w:r>
          </w:p>
          <w:p w14:paraId="7DF885B3" w14:textId="77777777" w:rsidR="00524527" w:rsidRDefault="00DE7559">
            <w:pPr>
              <w:ind w:firstLine="0"/>
              <w:rPr>
                <w:bCs/>
                <w:iCs/>
                <w:color w:val="000000"/>
                <w:szCs w:val="24"/>
              </w:rPr>
            </w:pPr>
            <w:r>
              <w:rPr>
                <w:bCs/>
                <w:iCs/>
                <w:color w:val="000000"/>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422E1505" w14:textId="77777777" w:rsidR="00524527" w:rsidRDefault="00DE7559">
            <w:pPr>
              <w:ind w:firstLine="0"/>
              <w:rPr>
                <w:bCs/>
                <w:iCs/>
                <w:color w:val="000000"/>
                <w:szCs w:val="24"/>
              </w:rPr>
            </w:pPr>
            <w:r>
              <w:rPr>
                <w:bCs/>
                <w:iCs/>
                <w:color w:val="000000"/>
                <w:szCs w:val="24"/>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p w14:paraId="7CE9375B" w14:textId="77777777" w:rsidR="00524527" w:rsidRDefault="00DE7559">
            <w:pPr>
              <w:ind w:firstLine="0"/>
              <w:rPr>
                <w:bCs/>
                <w:iCs/>
                <w:color w:val="000000"/>
                <w:szCs w:val="24"/>
              </w:rPr>
            </w:pPr>
            <w:r>
              <w:rPr>
                <w:bCs/>
                <w:iCs/>
                <w:color w:val="000000"/>
                <w:szCs w:val="24"/>
              </w:rPr>
              <w:t xml:space="preserve">Этап открытия доступа к заявкам на участие в запросе </w:t>
            </w:r>
            <w:r>
              <w:rPr>
                <w:bCs/>
                <w:iCs/>
                <w:color w:val="000000"/>
                <w:szCs w:val="24"/>
              </w:rPr>
              <w:lastRenderedPageBreak/>
              <w:t>котировок в электронной форме не предусмотрен и не требует оформления 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w:t>
            </w:r>
          </w:p>
        </w:tc>
      </w:tr>
      <w:tr w:rsidR="00524527" w14:paraId="1D3AEA99" w14:textId="77777777" w:rsidTr="007A01BF">
        <w:trPr>
          <w:gridAfter w:val="1"/>
          <w:wAfter w:w="11" w:type="dxa"/>
        </w:trPr>
        <w:tc>
          <w:tcPr>
            <w:tcW w:w="3510" w:type="dxa"/>
          </w:tcPr>
          <w:p w14:paraId="307F6FBE" w14:textId="77777777" w:rsidR="00524527" w:rsidRDefault="00DE7559">
            <w:pPr>
              <w:tabs>
                <w:tab w:val="left" w:pos="600"/>
                <w:tab w:val="left" w:pos="840"/>
                <w:tab w:val="left" w:pos="960"/>
                <w:tab w:val="left" w:pos="1080"/>
                <w:tab w:val="left" w:pos="1260"/>
                <w:tab w:val="left" w:pos="1740"/>
              </w:tabs>
              <w:ind w:firstLine="0"/>
              <w:rPr>
                <w:b/>
                <w:bCs/>
                <w:szCs w:val="24"/>
              </w:rPr>
            </w:pPr>
            <w:r>
              <w:rPr>
                <w:b/>
                <w:bCs/>
                <w:szCs w:val="24"/>
              </w:rPr>
              <w:lastRenderedPageBreak/>
              <w:t>Критерии оценки заявок на участие в запросе котировок</w:t>
            </w:r>
          </w:p>
        </w:tc>
        <w:tc>
          <w:tcPr>
            <w:tcW w:w="6818" w:type="dxa"/>
          </w:tcPr>
          <w:p w14:paraId="23EE97B4" w14:textId="77777777" w:rsidR="00524527" w:rsidRDefault="00DE7559">
            <w:pPr>
              <w:ind w:firstLine="0"/>
              <w:rPr>
                <w:color w:val="000000"/>
                <w:szCs w:val="24"/>
              </w:rPr>
            </w:pPr>
            <w:r>
              <w:rPr>
                <w:color w:val="000000"/>
                <w:szCs w:val="24"/>
              </w:rPr>
              <w:t>Критерий оценки: цена Договора.</w:t>
            </w:r>
          </w:p>
          <w:p w14:paraId="133E9967" w14:textId="77777777" w:rsidR="00524527" w:rsidRDefault="00DE7559">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14:paraId="638FC30E" w14:textId="77777777" w:rsidR="00524527" w:rsidRDefault="00DE7559">
            <w:pPr>
              <w:ind w:firstLine="0"/>
              <w:rPr>
                <w:color w:val="000000"/>
                <w:szCs w:val="24"/>
              </w:rPr>
            </w:pPr>
            <w:r>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524527" w14:paraId="41994E84"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7846A261" w14:textId="77777777" w:rsidR="00524527" w:rsidRDefault="00DE7559">
            <w:pPr>
              <w:ind w:firstLine="0"/>
              <w:jc w:val="left"/>
              <w:rPr>
                <w:b/>
                <w:szCs w:val="24"/>
              </w:rPr>
            </w:pPr>
            <w:r>
              <w:rPr>
                <w:b/>
                <w:szCs w:val="24"/>
              </w:rPr>
              <w:t>Рассмотрение котировочных заявок</w:t>
            </w:r>
          </w:p>
        </w:tc>
        <w:tc>
          <w:tcPr>
            <w:tcW w:w="6818" w:type="dxa"/>
            <w:tcBorders>
              <w:top w:val="single" w:sz="4" w:space="0" w:color="auto"/>
              <w:left w:val="single" w:sz="4" w:space="0" w:color="auto"/>
              <w:bottom w:val="single" w:sz="4" w:space="0" w:color="auto"/>
              <w:right w:val="single" w:sz="4" w:space="0" w:color="auto"/>
            </w:tcBorders>
          </w:tcPr>
          <w:p w14:paraId="48D06949" w14:textId="77777777" w:rsidR="00524527" w:rsidRDefault="00DE7559">
            <w:pPr>
              <w:ind w:firstLine="0"/>
              <w:rPr>
                <w:bCs/>
                <w:iCs/>
                <w:color w:val="000000"/>
                <w:szCs w:val="24"/>
              </w:rPr>
            </w:pPr>
            <w:r>
              <w:rPr>
                <w:bCs/>
                <w:iCs/>
                <w:color w:val="000000"/>
                <w:szCs w:val="24"/>
              </w:rPr>
              <w:t>1. Комиссия по размещению закупок в течение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7E63EDB5" w14:textId="77777777" w:rsidR="00524527" w:rsidRDefault="00DE7559">
            <w:pPr>
              <w:ind w:firstLine="0"/>
              <w:rPr>
                <w:bCs/>
                <w:iCs/>
                <w:color w:val="000000"/>
                <w:szCs w:val="24"/>
              </w:rPr>
            </w:pPr>
            <w:r>
              <w:rPr>
                <w:bCs/>
                <w:iCs/>
                <w:color w:val="000000"/>
                <w:szCs w:val="24"/>
              </w:rPr>
              <w:t>2. 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закупке, и признается соответствующей или не соответствующей указанным требованиям.</w:t>
            </w:r>
          </w:p>
          <w:p w14:paraId="5AA330F0" w14:textId="77777777" w:rsidR="00524527" w:rsidRDefault="00DE7559">
            <w:pPr>
              <w:ind w:firstLine="0"/>
              <w:rPr>
                <w:bCs/>
                <w:iCs/>
                <w:color w:val="000000"/>
                <w:szCs w:val="24"/>
                <w:lang w:val="sah-RU"/>
              </w:rPr>
            </w:pPr>
            <w:r>
              <w:rPr>
                <w:bCs/>
                <w:iCs/>
                <w:color w:val="000000"/>
                <w:szCs w:val="24"/>
              </w:rPr>
              <w:t>Технические и редакционные недостатки в оформлении заявок, не влияющие на смысл их содержания, не являются основанием для не допуска участника закупки к участию в закупке.</w:t>
            </w:r>
          </w:p>
        </w:tc>
      </w:tr>
      <w:tr w:rsidR="00524527" w14:paraId="0152E55E"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3165E3F0" w14:textId="77777777" w:rsidR="00524527" w:rsidRDefault="00DE7559">
            <w:pPr>
              <w:ind w:firstLine="0"/>
              <w:jc w:val="left"/>
              <w:rPr>
                <w:b/>
                <w:szCs w:val="24"/>
              </w:rPr>
            </w:pPr>
            <w:r>
              <w:rPr>
                <w:b/>
                <w:szCs w:val="24"/>
              </w:rPr>
              <w:t>Порядок оценки и сопоставления заявок на участие в закупке</w:t>
            </w:r>
          </w:p>
        </w:tc>
        <w:tc>
          <w:tcPr>
            <w:tcW w:w="6818" w:type="dxa"/>
            <w:tcBorders>
              <w:top w:val="single" w:sz="4" w:space="0" w:color="auto"/>
              <w:left w:val="single" w:sz="4" w:space="0" w:color="auto"/>
              <w:bottom w:val="single" w:sz="4" w:space="0" w:color="auto"/>
              <w:right w:val="single" w:sz="4" w:space="0" w:color="auto"/>
            </w:tcBorders>
          </w:tcPr>
          <w:p w14:paraId="2CE63AB1" w14:textId="77777777" w:rsidR="00524527" w:rsidRDefault="00DE7559">
            <w:pPr>
              <w:ind w:firstLine="0"/>
              <w:rPr>
                <w:bCs/>
                <w:iCs/>
                <w:color w:val="000000"/>
                <w:szCs w:val="24"/>
              </w:rPr>
            </w:pPr>
            <w:r>
              <w:rPr>
                <w:bCs/>
                <w:iCs/>
                <w:color w:val="000000"/>
                <w:szCs w:val="24"/>
              </w:rPr>
              <w:t>Результаты рассмотрения котировочных заявок оформляются протоколом, в котором содержатся сведения:</w:t>
            </w:r>
          </w:p>
          <w:p w14:paraId="17665D3D" w14:textId="77777777" w:rsidR="00524527" w:rsidRDefault="00DE7559">
            <w:pPr>
              <w:ind w:firstLine="0"/>
              <w:rPr>
                <w:bCs/>
                <w:iCs/>
                <w:color w:val="000000"/>
                <w:szCs w:val="24"/>
              </w:rPr>
            </w:pPr>
            <w:r>
              <w:rPr>
                <w:bCs/>
                <w:iCs/>
                <w:color w:val="000000"/>
                <w:szCs w:val="24"/>
              </w:rPr>
              <w:t>1) дата подписания протокола;</w:t>
            </w:r>
          </w:p>
          <w:p w14:paraId="4D13A4D5" w14:textId="77777777" w:rsidR="00524527" w:rsidRDefault="00DE7559">
            <w:pPr>
              <w:ind w:firstLine="0"/>
              <w:rPr>
                <w:bCs/>
                <w:iCs/>
                <w:color w:val="000000"/>
                <w:szCs w:val="24"/>
              </w:rPr>
            </w:pPr>
            <w:r>
              <w:rPr>
                <w:bCs/>
                <w:iCs/>
                <w:color w:val="000000"/>
                <w:szCs w:val="24"/>
              </w:rPr>
              <w:t>2) количество поданных заявок на участие в закупке, а также дата и время регистрации каждой такой заявки;</w:t>
            </w:r>
          </w:p>
          <w:p w14:paraId="05A757A6" w14:textId="77777777" w:rsidR="00524527" w:rsidRDefault="00DE7559">
            <w:pPr>
              <w:ind w:firstLine="0"/>
              <w:rPr>
                <w:bCs/>
                <w:iCs/>
                <w:color w:val="000000"/>
                <w:szCs w:val="24"/>
              </w:rPr>
            </w:pPr>
            <w:r>
              <w:rPr>
                <w:bCs/>
                <w:iCs/>
                <w:color w:val="000000"/>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7FDA2DBA" w14:textId="77777777" w:rsidR="00524527" w:rsidRDefault="00DE7559">
            <w:pPr>
              <w:ind w:firstLine="0"/>
              <w:rPr>
                <w:bCs/>
                <w:iCs/>
                <w:color w:val="000000"/>
                <w:szCs w:val="24"/>
              </w:rPr>
            </w:pPr>
            <w:r>
              <w:rPr>
                <w:bCs/>
                <w:iCs/>
                <w:color w:val="000000"/>
                <w:szCs w:val="24"/>
              </w:rPr>
              <w:t>4) результаты рассмотрения заявок на участие в запросе котировок с указанием в том числе:</w:t>
            </w:r>
          </w:p>
          <w:p w14:paraId="70194223" w14:textId="77777777" w:rsidR="00524527" w:rsidRDefault="00DE7559">
            <w:pPr>
              <w:ind w:firstLine="0"/>
              <w:rPr>
                <w:bCs/>
                <w:iCs/>
                <w:color w:val="000000"/>
                <w:szCs w:val="24"/>
              </w:rPr>
            </w:pPr>
            <w:r>
              <w:rPr>
                <w:bCs/>
                <w:iCs/>
                <w:color w:val="000000"/>
                <w:szCs w:val="24"/>
              </w:rPr>
              <w:t>- количества заявок на участие в закупке, которые отклонены;</w:t>
            </w:r>
          </w:p>
          <w:p w14:paraId="140B2570" w14:textId="77777777" w:rsidR="00524527" w:rsidRDefault="00DE7559">
            <w:pPr>
              <w:ind w:firstLine="0"/>
              <w:rPr>
                <w:bCs/>
                <w:iCs/>
                <w:color w:val="000000"/>
                <w:szCs w:val="24"/>
              </w:rPr>
            </w:pPr>
            <w:r>
              <w:rPr>
                <w:bCs/>
                <w:iCs/>
                <w:color w:val="000000"/>
                <w:szCs w:val="24"/>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0AA802BF" w14:textId="77777777" w:rsidR="00524527" w:rsidRDefault="00DE7559">
            <w:pPr>
              <w:ind w:firstLine="0"/>
              <w:rPr>
                <w:bCs/>
                <w:iCs/>
                <w:color w:val="000000"/>
                <w:szCs w:val="24"/>
              </w:rPr>
            </w:pPr>
            <w:r>
              <w:rPr>
                <w:bCs/>
                <w:iCs/>
                <w:color w:val="000000"/>
                <w:szCs w:val="24"/>
              </w:rPr>
              <w:t>5) причины, по которым закупка признана несостоявшейся, в случае признания ее таковой.</w:t>
            </w:r>
          </w:p>
          <w:p w14:paraId="6A7E10AE" w14:textId="77777777" w:rsidR="00524527" w:rsidRDefault="00DE7559">
            <w:pPr>
              <w:ind w:firstLine="0"/>
              <w:rPr>
                <w:bCs/>
                <w:iCs/>
                <w:color w:val="000000"/>
                <w:szCs w:val="24"/>
              </w:rPr>
            </w:pPr>
            <w:r>
              <w:rPr>
                <w:bCs/>
                <w:iCs/>
                <w:color w:val="000000"/>
                <w:szCs w:val="24"/>
              </w:rPr>
              <w:t xml:space="preserve">Протокол рассмотрения котировочных заявок подписывается </w:t>
            </w:r>
            <w:r>
              <w:rPr>
                <w:bCs/>
                <w:iCs/>
                <w:color w:val="000000"/>
                <w:szCs w:val="24"/>
              </w:rPr>
              <w:lastRenderedPageBreak/>
              <w:t>всеми присутствующими на заседании членами котировочной комиссии и в срок до 3 (трех) дней после подписания размещается в ЕИС.</w:t>
            </w:r>
          </w:p>
        </w:tc>
      </w:tr>
      <w:tr w:rsidR="00524527" w14:paraId="4ECD4A0C"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6435E7D1" w14:textId="77777777" w:rsidR="00524527" w:rsidRDefault="00DE7559">
            <w:pPr>
              <w:ind w:firstLine="0"/>
              <w:jc w:val="left"/>
              <w:rPr>
                <w:b/>
                <w:szCs w:val="24"/>
              </w:rPr>
            </w:pPr>
            <w:r>
              <w:rPr>
                <w:b/>
                <w:szCs w:val="24"/>
              </w:rPr>
              <w:lastRenderedPageBreak/>
              <w:t>Срок подписания Договора с победителем процедуры закупки</w:t>
            </w:r>
          </w:p>
        </w:tc>
        <w:tc>
          <w:tcPr>
            <w:tcW w:w="6818" w:type="dxa"/>
            <w:tcBorders>
              <w:top w:val="single" w:sz="4" w:space="0" w:color="auto"/>
              <w:left w:val="single" w:sz="4" w:space="0" w:color="auto"/>
              <w:bottom w:val="single" w:sz="4" w:space="0" w:color="auto"/>
              <w:right w:val="single" w:sz="4" w:space="0" w:color="auto"/>
            </w:tcBorders>
          </w:tcPr>
          <w:p w14:paraId="030B1E43" w14:textId="77777777" w:rsidR="00524527" w:rsidRDefault="00DE7559">
            <w:pPr>
              <w:ind w:firstLine="0"/>
            </w:pPr>
            <w:r>
              <w:t xml:space="preserve">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 </w:t>
            </w:r>
          </w:p>
          <w:p w14:paraId="5C94AD68" w14:textId="77777777" w:rsidR="00524527" w:rsidRDefault="00DE7559">
            <w:pPr>
              <w:ind w:firstLine="0"/>
            </w:pPr>
            <w:r>
              <w:t>Договор может быть заключен не ранее чем через десять дней и не позднее, чем через двадцать дней с даты размещения в ЕИС итогового протокола, составленного по результатам запроса котировок.</w:t>
            </w:r>
          </w:p>
        </w:tc>
      </w:tr>
      <w:tr w:rsidR="00524527" w14:paraId="204831B6" w14:textId="77777777" w:rsidTr="007A01BF">
        <w:trPr>
          <w:gridAfter w:val="1"/>
          <w:wAfter w:w="11" w:type="dxa"/>
          <w:trHeight w:val="742"/>
        </w:trPr>
        <w:tc>
          <w:tcPr>
            <w:tcW w:w="3510" w:type="dxa"/>
          </w:tcPr>
          <w:p w14:paraId="349E81FB" w14:textId="77777777" w:rsidR="00524527" w:rsidRDefault="00DE7559">
            <w:pPr>
              <w:tabs>
                <w:tab w:val="left" w:pos="600"/>
                <w:tab w:val="left" w:pos="840"/>
                <w:tab w:val="left" w:pos="960"/>
                <w:tab w:val="left" w:pos="1080"/>
                <w:tab w:val="left" w:pos="1260"/>
                <w:tab w:val="left" w:pos="1740"/>
              </w:tabs>
              <w:ind w:firstLine="0"/>
              <w:rPr>
                <w:szCs w:val="24"/>
              </w:rPr>
            </w:pPr>
            <w:r>
              <w:rPr>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6818" w:type="dxa"/>
          </w:tcPr>
          <w:p w14:paraId="3FED48EF" w14:textId="77777777" w:rsidR="00524527" w:rsidRDefault="00DE7559">
            <w:pPr>
              <w:keepNext/>
              <w:widowControl w:val="0"/>
              <w:tabs>
                <w:tab w:val="left" w:pos="993"/>
              </w:tabs>
              <w:ind w:firstLine="0"/>
            </w:pPr>
            <w:r>
              <w:t xml:space="preserve">Участник закупки признается уклонившимся от заключения договора в случае: </w:t>
            </w:r>
          </w:p>
          <w:p w14:paraId="0D13CEFF" w14:textId="77777777" w:rsidR="00524527" w:rsidRDefault="00DE7559">
            <w:pPr>
              <w:keepNext/>
              <w:widowControl w:val="0"/>
              <w:numPr>
                <w:ilvl w:val="0"/>
                <w:numId w:val="17"/>
              </w:numPr>
              <w:tabs>
                <w:tab w:val="left" w:pos="993"/>
              </w:tabs>
              <w:ind w:firstLine="0"/>
              <w:rPr>
                <w:bCs/>
                <w:szCs w:val="24"/>
              </w:rPr>
            </w:pPr>
            <w:r>
              <w:rPr>
                <w:bCs/>
                <w:szCs w:val="24"/>
                <w:lang w:eastAsia="zh-CN"/>
              </w:rPr>
              <w:t xml:space="preserve">непредставления, подписанного им договора в предусмотренные документацией о закупке сроки; </w:t>
            </w:r>
          </w:p>
          <w:p w14:paraId="4BF8BBC4" w14:textId="77777777" w:rsidR="00524527" w:rsidRDefault="00DE7559">
            <w:pPr>
              <w:keepNext/>
              <w:widowControl w:val="0"/>
              <w:tabs>
                <w:tab w:val="left" w:pos="993"/>
              </w:tabs>
              <w:ind w:firstLine="0"/>
              <w:rPr>
                <w:bCs/>
                <w:szCs w:val="24"/>
              </w:rPr>
            </w:pPr>
            <w:r>
              <w:rPr>
                <w:bCs/>
                <w:szCs w:val="24"/>
                <w:lang w:eastAsia="zh-CN"/>
              </w:rPr>
              <w:t>2)непредставления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tc>
      </w:tr>
      <w:tr w:rsidR="00524527" w14:paraId="056405FA" w14:textId="77777777" w:rsidTr="007A01BF">
        <w:trPr>
          <w:gridAfter w:val="1"/>
          <w:wAfter w:w="11" w:type="dxa"/>
          <w:trHeight w:val="1985"/>
        </w:trPr>
        <w:tc>
          <w:tcPr>
            <w:tcW w:w="3510" w:type="dxa"/>
          </w:tcPr>
          <w:p w14:paraId="0CA7CEFD" w14:textId="77777777" w:rsidR="00524527" w:rsidRDefault="00DE7559">
            <w:pPr>
              <w:tabs>
                <w:tab w:val="left" w:pos="600"/>
                <w:tab w:val="left" w:pos="840"/>
                <w:tab w:val="left" w:pos="960"/>
                <w:tab w:val="left" w:pos="1080"/>
                <w:tab w:val="left" w:pos="1260"/>
                <w:tab w:val="left" w:pos="1740"/>
              </w:tabs>
              <w:ind w:firstLine="0"/>
              <w:rPr>
                <w:szCs w:val="24"/>
              </w:rPr>
            </w:pPr>
            <w:r>
              <w:rPr>
                <w:szCs w:val="24"/>
              </w:rPr>
              <w:t>Возможность изменения объема товаров, работ, услуг и сроков их поставки, выполнения, оказания в ходе исполнения Договора:</w:t>
            </w:r>
          </w:p>
        </w:tc>
        <w:tc>
          <w:tcPr>
            <w:tcW w:w="6818" w:type="dxa"/>
          </w:tcPr>
          <w:p w14:paraId="1CBC7869" w14:textId="77777777" w:rsidR="00524527" w:rsidRDefault="00DE7559">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524527" w14:paraId="0A93B540" w14:textId="77777777" w:rsidTr="007A01BF">
        <w:trPr>
          <w:gridAfter w:val="1"/>
          <w:wAfter w:w="11" w:type="dxa"/>
          <w:trHeight w:val="1405"/>
        </w:trPr>
        <w:tc>
          <w:tcPr>
            <w:tcW w:w="3510" w:type="dxa"/>
          </w:tcPr>
          <w:p w14:paraId="6945F347" w14:textId="77777777" w:rsidR="00524527" w:rsidRDefault="00DE7559">
            <w:pPr>
              <w:tabs>
                <w:tab w:val="left" w:pos="600"/>
                <w:tab w:val="left" w:pos="840"/>
                <w:tab w:val="left" w:pos="960"/>
                <w:tab w:val="left" w:pos="1080"/>
                <w:tab w:val="left" w:pos="1260"/>
                <w:tab w:val="left" w:pos="1740"/>
              </w:tabs>
              <w:ind w:firstLine="0"/>
              <w:rPr>
                <w:szCs w:val="24"/>
              </w:rPr>
            </w:pPr>
            <w:r>
              <w:rPr>
                <w:szCs w:val="24"/>
              </w:rPr>
              <w:t>Возможность одностороннего отказа от исполнения Договора, расторжения Договора</w:t>
            </w:r>
          </w:p>
        </w:tc>
        <w:tc>
          <w:tcPr>
            <w:tcW w:w="6818" w:type="dxa"/>
          </w:tcPr>
          <w:p w14:paraId="3B92D21F" w14:textId="77777777" w:rsidR="00524527" w:rsidRDefault="00DE7559">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524527" w14:paraId="56E791C9" w14:textId="77777777" w:rsidTr="007A01BF">
        <w:trPr>
          <w:gridAfter w:val="1"/>
          <w:wAfter w:w="11" w:type="dxa"/>
          <w:trHeight w:val="2570"/>
        </w:trPr>
        <w:tc>
          <w:tcPr>
            <w:tcW w:w="3510" w:type="dxa"/>
            <w:tcBorders>
              <w:top w:val="single" w:sz="4" w:space="0" w:color="auto"/>
              <w:left w:val="single" w:sz="4" w:space="0" w:color="auto"/>
              <w:bottom w:val="single" w:sz="4" w:space="0" w:color="auto"/>
              <w:right w:val="single" w:sz="4" w:space="0" w:color="auto"/>
            </w:tcBorders>
          </w:tcPr>
          <w:p w14:paraId="5F9CFE63" w14:textId="77777777" w:rsidR="00524527" w:rsidRDefault="00DE7559">
            <w:pPr>
              <w:ind w:firstLine="0"/>
              <w:jc w:val="left"/>
              <w:rPr>
                <w:b/>
                <w:szCs w:val="24"/>
              </w:rPr>
            </w:pPr>
            <w:r>
              <w:rPr>
                <w:b/>
                <w:szCs w:val="24"/>
              </w:rPr>
              <w:t>Форма котировочной заявки</w:t>
            </w:r>
          </w:p>
        </w:tc>
        <w:tc>
          <w:tcPr>
            <w:tcW w:w="6818" w:type="dxa"/>
            <w:tcBorders>
              <w:top w:val="single" w:sz="4" w:space="0" w:color="auto"/>
              <w:left w:val="single" w:sz="4" w:space="0" w:color="auto"/>
              <w:bottom w:val="single" w:sz="4" w:space="0" w:color="auto"/>
              <w:right w:val="single" w:sz="4" w:space="0" w:color="auto"/>
            </w:tcBorders>
          </w:tcPr>
          <w:p w14:paraId="24D80744" w14:textId="77777777" w:rsidR="00524527" w:rsidRDefault="00DE7559">
            <w:pPr>
              <w:pStyle w:val="affc"/>
              <w:spacing w:after="0"/>
              <w:ind w:left="31"/>
              <w:jc w:val="both"/>
              <w:rPr>
                <w:lang w:eastAsia="en-US"/>
              </w:rPr>
            </w:pPr>
            <w:r>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0E9B7361" w14:textId="77777777" w:rsidR="00524527" w:rsidRDefault="00DE7559">
            <w:pPr>
              <w:pStyle w:val="affc"/>
              <w:spacing w:after="0"/>
              <w:ind w:left="0"/>
              <w:jc w:val="both"/>
              <w:rPr>
                <w:lang w:eastAsia="en-US"/>
              </w:rPr>
            </w:pPr>
            <w:r>
              <w:rPr>
                <w:lang w:eastAsia="en-US"/>
              </w:rPr>
              <w:t>Котировочные заявки, поданные позднее срока, указанного в извещении, не рассматриваются.</w:t>
            </w:r>
          </w:p>
          <w:p w14:paraId="7CA60223" w14:textId="77777777" w:rsidR="00524527" w:rsidRDefault="00DE7559">
            <w:pPr>
              <w:pStyle w:val="affc"/>
              <w:spacing w:after="0"/>
              <w:ind w:left="0"/>
              <w:jc w:val="both"/>
              <w:rPr>
                <w:lang w:eastAsia="en-US"/>
              </w:rPr>
            </w:pPr>
            <w:r>
              <w:rPr>
                <w:lang w:eastAsia="en-US"/>
              </w:rPr>
              <w:t>Любой участник вправе подать только одну котировочную заявку, внесение изменений в которую не допускаются.</w:t>
            </w:r>
          </w:p>
          <w:p w14:paraId="07ACF7DF" w14:textId="77777777" w:rsidR="00524527" w:rsidRDefault="00DE7559">
            <w:pPr>
              <w:pStyle w:val="affc"/>
              <w:ind w:left="0"/>
              <w:jc w:val="both"/>
              <w:rPr>
                <w:rStyle w:val="2f2"/>
                <w:b/>
                <w:i w:val="0"/>
                <w:iCs w:val="0"/>
                <w:color w:val="auto"/>
              </w:rPr>
            </w:pPr>
            <w:r>
              <w:rPr>
                <w:rStyle w:val="2f2"/>
                <w:b/>
                <w:color w:val="auto"/>
              </w:rPr>
              <w:t>Прием заявок осуществляется:</w:t>
            </w:r>
          </w:p>
          <w:p w14:paraId="11ADE2EE" w14:textId="77777777" w:rsidR="00524527" w:rsidRDefault="00441C0E">
            <w:pPr>
              <w:pStyle w:val="affc"/>
              <w:spacing w:after="0"/>
              <w:ind w:left="0"/>
              <w:rPr>
                <w:rFonts w:ascii="Arial" w:hAnsi="Arial" w:cs="Arial"/>
                <w:b/>
                <w:color w:val="333333"/>
                <w:sz w:val="21"/>
                <w:szCs w:val="21"/>
              </w:rPr>
            </w:pPr>
            <w:hyperlink r:id="rId14" w:tooltip="http://etp.torgi-online.com" w:history="1">
              <w:r w:rsidR="00DE7559">
                <w:rPr>
                  <w:rStyle w:val="aa"/>
                </w:rPr>
                <w:t>http://etp.torgi-online.com</w:t>
              </w:r>
            </w:hyperlink>
          </w:p>
        </w:tc>
      </w:tr>
      <w:tr w:rsidR="00524527" w14:paraId="195107F1"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0CD0B73F" w14:textId="77777777" w:rsidR="00524527" w:rsidRDefault="00DE7559">
            <w:pPr>
              <w:ind w:firstLine="0"/>
              <w:jc w:val="left"/>
              <w:rPr>
                <w:b/>
                <w:szCs w:val="24"/>
              </w:rPr>
            </w:pPr>
            <w:r>
              <w:rPr>
                <w:b/>
                <w:szCs w:val="24"/>
              </w:rPr>
              <w:t>Адрес электронной площадки в сети Интернет</w:t>
            </w:r>
          </w:p>
        </w:tc>
        <w:tc>
          <w:tcPr>
            <w:tcW w:w="6818" w:type="dxa"/>
            <w:tcBorders>
              <w:top w:val="single" w:sz="4" w:space="0" w:color="auto"/>
              <w:left w:val="single" w:sz="4" w:space="0" w:color="auto"/>
              <w:bottom w:val="single" w:sz="4" w:space="0" w:color="auto"/>
              <w:right w:val="single" w:sz="4" w:space="0" w:color="auto"/>
            </w:tcBorders>
          </w:tcPr>
          <w:p w14:paraId="3E129C97" w14:textId="77777777" w:rsidR="00524527" w:rsidRDefault="00524527">
            <w:pPr>
              <w:pStyle w:val="affc"/>
              <w:spacing w:after="0"/>
              <w:rPr>
                <w:rStyle w:val="2f2"/>
                <w:b/>
                <w:i w:val="0"/>
                <w:iCs w:val="0"/>
              </w:rPr>
            </w:pPr>
          </w:p>
          <w:p w14:paraId="6B0E293D" w14:textId="77777777" w:rsidR="00524527" w:rsidRDefault="00441C0E">
            <w:pPr>
              <w:pStyle w:val="affc"/>
              <w:spacing w:after="0"/>
              <w:ind w:left="0"/>
              <w:rPr>
                <w:b/>
                <w:lang w:eastAsia="en-US"/>
              </w:rPr>
            </w:pPr>
            <w:hyperlink r:id="rId15" w:tooltip="http://etp.torgi-online.com" w:history="1">
              <w:r w:rsidR="00DE7559">
                <w:rPr>
                  <w:rStyle w:val="aa"/>
                </w:rPr>
                <w:t>http://etp.torgi-online.com</w:t>
              </w:r>
            </w:hyperlink>
          </w:p>
        </w:tc>
      </w:tr>
      <w:tr w:rsidR="00524527" w14:paraId="7A71629C" w14:textId="77777777" w:rsidTr="007A01BF">
        <w:trPr>
          <w:gridAfter w:val="1"/>
          <w:wAfter w:w="11" w:type="dxa"/>
        </w:trPr>
        <w:tc>
          <w:tcPr>
            <w:tcW w:w="3510" w:type="dxa"/>
          </w:tcPr>
          <w:p w14:paraId="54AA68EA" w14:textId="77777777" w:rsidR="00524527" w:rsidRDefault="00DE7559">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6818" w:type="dxa"/>
          </w:tcPr>
          <w:p w14:paraId="2887B3F9" w14:textId="77777777" w:rsidR="00524527" w:rsidRDefault="00DE7559">
            <w:pPr>
              <w:keepLines/>
              <w:suppressLineNumbers/>
              <w:ind w:firstLine="0"/>
              <w:jc w:val="left"/>
              <w:rPr>
                <w:b/>
                <w:szCs w:val="24"/>
              </w:rPr>
            </w:pPr>
            <w:r>
              <w:rPr>
                <w:b/>
                <w:szCs w:val="24"/>
              </w:rPr>
              <w:t>Не установлено</w:t>
            </w:r>
          </w:p>
          <w:p w14:paraId="79101E90" w14:textId="77777777" w:rsidR="00524527" w:rsidRDefault="00524527">
            <w:pPr>
              <w:ind w:firstLine="0"/>
              <w:rPr>
                <w:szCs w:val="24"/>
              </w:rPr>
            </w:pPr>
          </w:p>
        </w:tc>
      </w:tr>
      <w:tr w:rsidR="00524527" w14:paraId="70D2AF70" w14:textId="77777777" w:rsidTr="007A01BF">
        <w:trPr>
          <w:gridAfter w:val="1"/>
          <w:wAfter w:w="11" w:type="dxa"/>
          <w:trHeight w:val="90"/>
        </w:trPr>
        <w:tc>
          <w:tcPr>
            <w:tcW w:w="3510" w:type="dxa"/>
            <w:tcBorders>
              <w:top w:val="single" w:sz="4" w:space="0" w:color="auto"/>
              <w:left w:val="single" w:sz="4" w:space="0" w:color="auto"/>
              <w:bottom w:val="single" w:sz="4" w:space="0" w:color="auto"/>
              <w:right w:val="single" w:sz="4" w:space="0" w:color="auto"/>
            </w:tcBorders>
          </w:tcPr>
          <w:p w14:paraId="6AE0F4E1" w14:textId="77777777" w:rsidR="00524527" w:rsidRDefault="00DE7559">
            <w:pPr>
              <w:ind w:firstLine="0"/>
              <w:jc w:val="left"/>
              <w:rPr>
                <w:b/>
                <w:szCs w:val="24"/>
              </w:rPr>
            </w:pPr>
            <w:r>
              <w:rPr>
                <w:b/>
                <w:bCs/>
                <w:szCs w:val="24"/>
              </w:rPr>
              <w:t>Размер обеспечения исполнения Договора, срок и порядок его предоставления</w:t>
            </w:r>
          </w:p>
        </w:tc>
        <w:tc>
          <w:tcPr>
            <w:tcW w:w="6818" w:type="dxa"/>
            <w:tcBorders>
              <w:top w:val="single" w:sz="4" w:space="0" w:color="auto"/>
              <w:left w:val="single" w:sz="4" w:space="0" w:color="auto"/>
              <w:bottom w:val="single" w:sz="4" w:space="0" w:color="auto"/>
              <w:right w:val="single" w:sz="4" w:space="0" w:color="auto"/>
            </w:tcBorders>
          </w:tcPr>
          <w:p w14:paraId="531F3F78" w14:textId="77777777" w:rsidR="00524527" w:rsidRDefault="00DE7559">
            <w:pPr>
              <w:widowControl w:val="0"/>
              <w:autoSpaceDE w:val="0"/>
              <w:autoSpaceDN w:val="0"/>
              <w:adjustRightInd w:val="0"/>
              <w:ind w:firstLine="0"/>
              <w:rPr>
                <w:spacing w:val="1"/>
                <w:szCs w:val="24"/>
              </w:rPr>
            </w:pPr>
            <w:r>
              <w:rPr>
                <w:b/>
                <w:bCs/>
                <w:spacing w:val="1"/>
                <w:szCs w:val="24"/>
              </w:rPr>
              <w:t>Не установлено</w:t>
            </w:r>
          </w:p>
        </w:tc>
      </w:tr>
      <w:tr w:rsidR="00524527" w14:paraId="1240AC4D" w14:textId="77777777" w:rsidTr="007A01BF">
        <w:tc>
          <w:tcPr>
            <w:tcW w:w="10339" w:type="dxa"/>
            <w:gridSpan w:val="3"/>
            <w:tcBorders>
              <w:top w:val="single" w:sz="4" w:space="0" w:color="auto"/>
              <w:left w:val="single" w:sz="4" w:space="0" w:color="auto"/>
              <w:bottom w:val="single" w:sz="4" w:space="0" w:color="auto"/>
              <w:right w:val="single" w:sz="4" w:space="0" w:color="auto"/>
            </w:tcBorders>
            <w:vAlign w:val="center"/>
          </w:tcPr>
          <w:p w14:paraId="5DA15B84" w14:textId="77777777" w:rsidR="00524527" w:rsidRDefault="00DE7559">
            <w:pPr>
              <w:widowControl w:val="0"/>
              <w:spacing w:line="259" w:lineRule="auto"/>
              <w:ind w:left="-57" w:right="-57" w:firstLine="57"/>
              <w:rPr>
                <w:rFonts w:ascii="Times New Roman CYR" w:hAnsi="Times New Roman CYR"/>
                <w:spacing w:val="-6"/>
                <w:szCs w:val="24"/>
              </w:rPr>
            </w:pPr>
            <w:r w:rsidRPr="007A01BF">
              <w:rPr>
                <w:rFonts w:ascii="Times New Roman CYR" w:hAnsi="Times New Roman CYR"/>
                <w:spacing w:val="-6"/>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w:t>
            </w:r>
            <w:r w:rsidRPr="007A01BF">
              <w:rPr>
                <w:rFonts w:ascii="Times New Roman CYR" w:hAnsi="Times New Roman CYR"/>
                <w:spacing w:val="-6"/>
                <w:szCs w:val="24"/>
              </w:rPr>
              <w:lastRenderedPageBreak/>
              <w:t>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524527" w14:paraId="0217068E"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tcPr>
          <w:p w14:paraId="561EB52D" w14:textId="77777777" w:rsidR="00524527" w:rsidRPr="007A01BF" w:rsidRDefault="00DE7559">
            <w:pPr>
              <w:autoSpaceDE w:val="0"/>
              <w:autoSpaceDN w:val="0"/>
              <w:adjustRightInd w:val="0"/>
              <w:ind w:firstLine="0"/>
              <w:rPr>
                <w:rFonts w:eastAsia="Calibri"/>
                <w:szCs w:val="24"/>
              </w:rPr>
            </w:pPr>
            <w:r w:rsidRPr="007A01BF">
              <w:rPr>
                <w:b/>
                <w:szCs w:val="24"/>
              </w:rPr>
              <w:lastRenderedPageBreak/>
              <w:t>Запрет</w:t>
            </w:r>
            <w:r w:rsidRPr="007A01BF">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818" w:type="dxa"/>
            <w:tcBorders>
              <w:top w:val="single" w:sz="4" w:space="0" w:color="auto"/>
              <w:left w:val="single" w:sz="4" w:space="0" w:color="auto"/>
              <w:bottom w:val="single" w:sz="4" w:space="0" w:color="auto"/>
              <w:right w:val="single" w:sz="4" w:space="0" w:color="auto"/>
            </w:tcBorders>
          </w:tcPr>
          <w:p w14:paraId="731969D1" w14:textId="77777777" w:rsidR="00524527" w:rsidRPr="007A01BF" w:rsidRDefault="00DE7559">
            <w:pPr>
              <w:shd w:val="clear" w:color="auto" w:fill="FFFFFF"/>
              <w:ind w:firstLine="0"/>
              <w:rPr>
                <w:rFonts w:eastAsia="Times New Roman"/>
                <w:b/>
                <w:szCs w:val="24"/>
              </w:rPr>
            </w:pPr>
            <w:r w:rsidRPr="007A01BF">
              <w:rPr>
                <w:rFonts w:eastAsia="Times New Roman"/>
                <w:b/>
                <w:szCs w:val="24"/>
              </w:rPr>
              <w:t>Не установлен</w:t>
            </w:r>
          </w:p>
          <w:p w14:paraId="30FD7B66" w14:textId="77777777" w:rsidR="00524527" w:rsidRPr="007A01BF" w:rsidRDefault="00524527">
            <w:pPr>
              <w:shd w:val="clear" w:color="auto" w:fill="FFFFFF"/>
              <w:ind w:firstLine="0"/>
              <w:rPr>
                <w:rFonts w:eastAsia="Times New Roman"/>
                <w:b/>
                <w:szCs w:val="24"/>
              </w:rPr>
            </w:pPr>
          </w:p>
          <w:p w14:paraId="0773D74B" w14:textId="77777777" w:rsidR="00524527" w:rsidRPr="007A01BF" w:rsidRDefault="00524527">
            <w:pPr>
              <w:shd w:val="clear" w:color="auto" w:fill="FFFFFF"/>
              <w:ind w:firstLine="0"/>
              <w:rPr>
                <w:rFonts w:eastAsia="Times New Roman"/>
                <w:b/>
                <w:szCs w:val="24"/>
              </w:rPr>
            </w:pPr>
          </w:p>
        </w:tc>
      </w:tr>
      <w:tr w:rsidR="00524527" w14:paraId="64EC9F29" w14:textId="77777777" w:rsidTr="007A01BF">
        <w:trPr>
          <w:gridAfter w:val="1"/>
          <w:wAfter w:w="11" w:type="dxa"/>
          <w:trHeight w:val="2400"/>
        </w:trPr>
        <w:tc>
          <w:tcPr>
            <w:tcW w:w="3510" w:type="dxa"/>
            <w:tcBorders>
              <w:top w:val="single" w:sz="4" w:space="0" w:color="auto"/>
              <w:left w:val="single" w:sz="4" w:space="0" w:color="auto"/>
              <w:bottom w:val="single" w:sz="4" w:space="0" w:color="auto"/>
              <w:right w:val="single" w:sz="4" w:space="0" w:color="auto"/>
            </w:tcBorders>
            <w:vAlign w:val="center"/>
          </w:tcPr>
          <w:p w14:paraId="486332CD" w14:textId="77777777" w:rsidR="00524527" w:rsidRPr="007A01BF" w:rsidRDefault="00DE7559">
            <w:pPr>
              <w:widowControl w:val="0"/>
              <w:ind w:left="-57" w:right="-57" w:firstLine="1"/>
              <w:rPr>
                <w:spacing w:val="-6"/>
                <w:szCs w:val="24"/>
              </w:rPr>
            </w:pPr>
            <w:r w:rsidRPr="007A01BF">
              <w:rPr>
                <w:b/>
                <w:szCs w:val="24"/>
              </w:rPr>
              <w:t>Ограничение</w:t>
            </w:r>
            <w:r w:rsidRPr="007A01BF">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818" w:type="dxa"/>
            <w:tcBorders>
              <w:top w:val="single" w:sz="4" w:space="0" w:color="auto"/>
              <w:left w:val="single" w:sz="4" w:space="0" w:color="auto"/>
              <w:bottom w:val="single" w:sz="4" w:space="0" w:color="auto"/>
              <w:right w:val="single" w:sz="4" w:space="0" w:color="auto"/>
            </w:tcBorders>
          </w:tcPr>
          <w:p w14:paraId="20A0CBAD" w14:textId="77777777" w:rsidR="00524527" w:rsidRPr="007A01BF" w:rsidRDefault="00DE7559">
            <w:pPr>
              <w:pStyle w:val="211"/>
              <w:spacing w:line="240" w:lineRule="auto"/>
              <w:rPr>
                <w:b/>
                <w:bCs/>
                <w:iCs/>
                <w:szCs w:val="22"/>
              </w:rPr>
            </w:pPr>
            <w:r w:rsidRPr="007A01BF">
              <w:rPr>
                <w:b/>
                <w:bCs/>
                <w:iCs/>
                <w:szCs w:val="22"/>
              </w:rPr>
              <w:t>Не установлено</w:t>
            </w:r>
          </w:p>
          <w:p w14:paraId="53B2773A" w14:textId="77777777" w:rsidR="00524527" w:rsidRPr="007A01BF" w:rsidRDefault="00524527">
            <w:pPr>
              <w:pStyle w:val="211"/>
              <w:spacing w:line="240" w:lineRule="auto"/>
              <w:rPr>
                <w:b/>
                <w:bCs/>
                <w:iCs/>
                <w:szCs w:val="22"/>
              </w:rPr>
            </w:pPr>
          </w:p>
          <w:p w14:paraId="0094BB93" w14:textId="77777777" w:rsidR="00524527" w:rsidRPr="007A01BF" w:rsidRDefault="00524527">
            <w:pPr>
              <w:pStyle w:val="211"/>
              <w:spacing w:line="240" w:lineRule="auto"/>
              <w:rPr>
                <w:b/>
                <w:bCs/>
                <w:iCs/>
                <w:szCs w:val="22"/>
              </w:rPr>
            </w:pPr>
          </w:p>
        </w:tc>
      </w:tr>
      <w:tr w:rsidR="00524527" w14:paraId="38A105C9" w14:textId="77777777" w:rsidTr="007A01BF">
        <w:trPr>
          <w:gridAfter w:val="1"/>
          <w:wAfter w:w="11" w:type="dxa"/>
        </w:trPr>
        <w:tc>
          <w:tcPr>
            <w:tcW w:w="3510" w:type="dxa"/>
            <w:tcBorders>
              <w:top w:val="single" w:sz="4" w:space="0" w:color="auto"/>
              <w:left w:val="single" w:sz="4" w:space="0" w:color="auto"/>
              <w:bottom w:val="single" w:sz="4" w:space="0" w:color="auto"/>
              <w:right w:val="single" w:sz="4" w:space="0" w:color="auto"/>
            </w:tcBorders>
            <w:vAlign w:val="center"/>
          </w:tcPr>
          <w:p w14:paraId="64A2E0E7" w14:textId="77777777" w:rsidR="00524527" w:rsidRPr="007A01BF" w:rsidRDefault="00DE7559">
            <w:pPr>
              <w:widowControl w:val="0"/>
              <w:ind w:left="-57" w:right="-57" w:firstLine="1"/>
              <w:rPr>
                <w:spacing w:val="-6"/>
                <w:szCs w:val="24"/>
              </w:rPr>
            </w:pPr>
            <w:r w:rsidRPr="007A01BF">
              <w:rPr>
                <w:b/>
                <w:szCs w:val="24"/>
              </w:rPr>
              <w:t>Преимущество</w:t>
            </w:r>
            <w:r w:rsidRPr="007A01BF">
              <w:rPr>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818" w:type="dxa"/>
            <w:tcBorders>
              <w:top w:val="single" w:sz="4" w:space="0" w:color="auto"/>
              <w:left w:val="single" w:sz="4" w:space="0" w:color="auto"/>
              <w:bottom w:val="single" w:sz="4" w:space="0" w:color="auto"/>
              <w:right w:val="single" w:sz="4" w:space="0" w:color="auto"/>
            </w:tcBorders>
          </w:tcPr>
          <w:p w14:paraId="579AF0A2" w14:textId="77777777" w:rsidR="00524527" w:rsidRPr="007A01BF" w:rsidRDefault="00DE7559">
            <w:pPr>
              <w:widowControl w:val="0"/>
              <w:spacing w:line="259" w:lineRule="auto"/>
              <w:ind w:right="-57" w:firstLine="0"/>
              <w:rPr>
                <w:rFonts w:eastAsia="Times New Roman"/>
                <w:b/>
                <w:szCs w:val="24"/>
              </w:rPr>
            </w:pPr>
            <w:r w:rsidRPr="007A01BF">
              <w:rPr>
                <w:rFonts w:eastAsia="Times New Roman"/>
                <w:b/>
                <w:szCs w:val="24"/>
              </w:rPr>
              <w:t>Не установлено</w:t>
            </w:r>
          </w:p>
          <w:p w14:paraId="6E0E5436" w14:textId="77777777" w:rsidR="00524527" w:rsidRPr="007A01BF" w:rsidRDefault="00524527">
            <w:pPr>
              <w:widowControl w:val="0"/>
              <w:spacing w:line="259" w:lineRule="auto"/>
              <w:ind w:right="-57" w:firstLine="0"/>
              <w:rPr>
                <w:rFonts w:eastAsia="Times New Roman"/>
                <w:b/>
                <w:szCs w:val="24"/>
              </w:rPr>
            </w:pPr>
          </w:p>
          <w:p w14:paraId="36C181E5" w14:textId="77777777" w:rsidR="00524527" w:rsidRPr="007A01BF" w:rsidRDefault="00524527">
            <w:pPr>
              <w:widowControl w:val="0"/>
              <w:spacing w:line="259" w:lineRule="auto"/>
              <w:ind w:right="-57" w:firstLine="0"/>
              <w:rPr>
                <w:rFonts w:eastAsia="Times New Roman"/>
                <w:b/>
                <w:szCs w:val="24"/>
              </w:rPr>
            </w:pPr>
          </w:p>
        </w:tc>
      </w:tr>
    </w:tbl>
    <w:p w14:paraId="1467B076" w14:textId="77777777" w:rsidR="00524527" w:rsidRDefault="00DE7559">
      <w:pPr>
        <w:ind w:firstLine="709"/>
        <w:rPr>
          <w:bCs/>
          <w:sz w:val="22"/>
          <w:lang w:eastAsia="en-US"/>
        </w:rPr>
      </w:pPr>
      <w:r>
        <w:rPr>
          <w:bCs/>
          <w:sz w:val="22"/>
          <w:lang w:eastAsia="en-US"/>
        </w:rPr>
        <w:t xml:space="preserve">Приложения: </w:t>
      </w:r>
    </w:p>
    <w:p w14:paraId="68E95A6F" w14:textId="77777777" w:rsidR="00524527" w:rsidRDefault="00DE7559">
      <w:pPr>
        <w:ind w:firstLine="709"/>
        <w:rPr>
          <w:bCs/>
          <w:sz w:val="22"/>
          <w:lang w:eastAsia="en-US"/>
        </w:rPr>
      </w:pPr>
      <w:r>
        <w:rPr>
          <w:bCs/>
          <w:sz w:val="22"/>
          <w:lang w:eastAsia="en-US"/>
        </w:rPr>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14:paraId="5B3F3DAC" w14:textId="77777777" w:rsidR="00524527" w:rsidRDefault="00DE7559">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14:paraId="242DD829" w14:textId="77777777" w:rsidR="00524527" w:rsidRDefault="00DE7559">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Договора" </w:t>
      </w:r>
    </w:p>
    <w:p w14:paraId="0DCA6D39" w14:textId="77777777" w:rsidR="00524527" w:rsidRDefault="00DE7559">
      <w:pPr>
        <w:ind w:firstLine="709"/>
        <w:rPr>
          <w:bCs/>
          <w:sz w:val="22"/>
          <w:lang w:eastAsia="en-US"/>
        </w:r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p>
    <w:p w14:paraId="29CCCC65" w14:textId="77777777" w:rsidR="00524527" w:rsidRDefault="00DE7559">
      <w:pPr>
        <w:ind w:firstLine="0"/>
        <w:rPr>
          <w:szCs w:val="24"/>
        </w:rPr>
      </w:pPr>
      <w:bookmarkStart w:id="0" w:name="Par223"/>
      <w:bookmarkEnd w:id="0"/>
      <w:r>
        <w:rPr>
          <w:szCs w:val="24"/>
        </w:rPr>
        <w:br w:type="page"/>
      </w:r>
    </w:p>
    <w:p w14:paraId="30CA0A5F" w14:textId="77777777" w:rsidR="00524527" w:rsidRDefault="00DE7559">
      <w:pPr>
        <w:ind w:firstLine="0"/>
        <w:jc w:val="right"/>
        <w:rPr>
          <w:b/>
          <w:bCs/>
          <w:szCs w:val="24"/>
          <w:lang w:eastAsia="en-US"/>
        </w:rPr>
      </w:pPr>
      <w:r>
        <w:rPr>
          <w:b/>
          <w:bCs/>
          <w:szCs w:val="24"/>
          <w:lang w:eastAsia="en-US"/>
        </w:rPr>
        <w:lastRenderedPageBreak/>
        <w:t>Приложение N 1 к Извещению</w:t>
      </w:r>
    </w:p>
    <w:p w14:paraId="51FCA385" w14:textId="77777777" w:rsidR="00524527" w:rsidRDefault="00524527">
      <w:pPr>
        <w:tabs>
          <w:tab w:val="left" w:pos="3393"/>
        </w:tabs>
        <w:spacing w:line="276" w:lineRule="auto"/>
        <w:jc w:val="center"/>
        <w:rPr>
          <w:b/>
          <w:sz w:val="22"/>
        </w:rPr>
      </w:pPr>
      <w:bookmarkStart w:id="1" w:name="_Ref119427085"/>
    </w:p>
    <w:p w14:paraId="641A0A51" w14:textId="77777777" w:rsidR="00524527" w:rsidRDefault="00DE7559">
      <w:pPr>
        <w:jc w:val="center"/>
        <w:rPr>
          <w:b/>
          <w:bCs/>
        </w:rPr>
      </w:pPr>
      <w:bookmarkStart w:id="2" w:name="_Hlk197158994"/>
      <w:bookmarkEnd w:id="1"/>
      <w:r>
        <w:rPr>
          <w:b/>
          <w:bCs/>
        </w:rPr>
        <w:t>ТЕХНИЧЕСКОЕ ЗАДАНИЕ</w:t>
      </w:r>
    </w:p>
    <w:p w14:paraId="07728930" w14:textId="77777777" w:rsidR="00524527" w:rsidRDefault="00524527">
      <w:pPr>
        <w:ind w:firstLine="0"/>
        <w:jc w:val="center"/>
        <w:rPr>
          <w:sz w:val="22"/>
        </w:rPr>
      </w:pPr>
    </w:p>
    <w:p w14:paraId="5319F51E" w14:textId="77777777" w:rsidR="00524527" w:rsidRPr="007A01BF" w:rsidRDefault="00DE7559">
      <w:pPr>
        <w:ind w:firstLine="0"/>
        <w:jc w:val="center"/>
        <w:rPr>
          <w:sz w:val="22"/>
        </w:rPr>
      </w:pPr>
      <w:r w:rsidRPr="007A01BF">
        <w:rPr>
          <w:rFonts w:eastAsia="Lucida Sans Unicode"/>
          <w:b/>
          <w:sz w:val="22"/>
          <w:lang w:eastAsia="ar-SA"/>
        </w:rPr>
        <w:t>на о</w:t>
      </w:r>
      <w:r w:rsidRPr="007A01BF">
        <w:rPr>
          <w:b/>
          <w:bCs/>
          <w:sz w:val="22"/>
        </w:rPr>
        <w:t>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p>
    <w:p w14:paraId="25DD7277" w14:textId="77777777" w:rsidR="00524527" w:rsidRPr="007A01BF" w:rsidRDefault="00524527">
      <w:pPr>
        <w:ind w:right="-66" w:firstLine="0"/>
        <w:jc w:val="center"/>
        <w:rPr>
          <w:b/>
          <w:sz w:val="22"/>
          <w:lang w:eastAsia="ar-SA"/>
        </w:rPr>
      </w:pPr>
    </w:p>
    <w:p w14:paraId="2B4CA00F" w14:textId="77777777" w:rsidR="00524527" w:rsidRDefault="00DE7559">
      <w:pPr>
        <w:ind w:right="-66" w:firstLine="0"/>
        <w:jc w:val="center"/>
        <w:rPr>
          <w:b/>
          <w:sz w:val="22"/>
          <w:lang w:eastAsia="ar-SA"/>
        </w:rPr>
      </w:pPr>
      <w:r w:rsidRPr="007A01BF">
        <w:rPr>
          <w:b/>
          <w:sz w:val="22"/>
          <w:lang w:eastAsia="ar-SA"/>
        </w:rPr>
        <w:t>ОКПД 2 - 33.13.11.000</w:t>
      </w:r>
    </w:p>
    <w:p w14:paraId="22A42FD9" w14:textId="77777777" w:rsidR="00524527" w:rsidRDefault="00524527">
      <w:pPr>
        <w:ind w:right="-66" w:firstLine="0"/>
        <w:rPr>
          <w:b/>
          <w:sz w:val="22"/>
          <w:lang w:eastAsia="ar-SA"/>
        </w:rPr>
      </w:pPr>
    </w:p>
    <w:p w14:paraId="3B7D0EA8" w14:textId="77777777" w:rsidR="00524527" w:rsidRDefault="00DE7559">
      <w:pPr>
        <w:pStyle w:val="affff6"/>
        <w:widowControl/>
        <w:numPr>
          <w:ilvl w:val="0"/>
          <w:numId w:val="18"/>
        </w:numPr>
        <w:autoSpaceDN w:val="0"/>
        <w:ind w:left="0" w:right="-66" w:firstLine="0"/>
        <w:contextualSpacing w:val="0"/>
        <w:jc w:val="both"/>
        <w:rPr>
          <w:rFonts w:ascii="Times New Roman" w:hAnsi="Times New Roman" w:cs="Times New Roman"/>
          <w:sz w:val="22"/>
          <w:szCs w:val="22"/>
        </w:rPr>
      </w:pPr>
      <w:r>
        <w:rPr>
          <w:rFonts w:ascii="Times New Roman" w:hAnsi="Times New Roman" w:cs="Times New Roman"/>
          <w:b/>
          <w:sz w:val="22"/>
          <w:szCs w:val="22"/>
        </w:rPr>
        <w:t xml:space="preserve">Заказчик: </w:t>
      </w:r>
      <w:r>
        <w:rPr>
          <w:rFonts w:ascii="Times New Roman" w:hAnsi="Times New Roman" w:cs="Times New Roman"/>
          <w:sz w:val="22"/>
          <w:szCs w:val="22"/>
        </w:rPr>
        <w:t>Автономное учреждение Республики Бурятия «Кабанский лесхоз» (АУ РБ «Кабанский лесхоз»)</w:t>
      </w:r>
    </w:p>
    <w:p w14:paraId="47A80B30" w14:textId="77777777" w:rsidR="00524527" w:rsidRDefault="00DE7559">
      <w:pPr>
        <w:pStyle w:val="affff6"/>
        <w:widowControl/>
        <w:numPr>
          <w:ilvl w:val="0"/>
          <w:numId w:val="18"/>
        </w:numPr>
        <w:autoSpaceDN w:val="0"/>
        <w:ind w:left="0" w:right="-66" w:firstLine="0"/>
        <w:contextualSpacing w:val="0"/>
        <w:jc w:val="both"/>
        <w:rPr>
          <w:rFonts w:ascii="Times New Roman" w:hAnsi="Times New Roman" w:cs="Times New Roman"/>
          <w:sz w:val="22"/>
          <w:szCs w:val="22"/>
        </w:rPr>
      </w:pPr>
      <w:r>
        <w:rPr>
          <w:rFonts w:ascii="Times New Roman" w:eastAsia="Calibri" w:hAnsi="Times New Roman" w:cs="Times New Roman"/>
          <w:b/>
          <w:sz w:val="22"/>
          <w:szCs w:val="22"/>
          <w:lang w:eastAsia="en-US"/>
        </w:rPr>
        <w:t>Описание объекта закупки:</w:t>
      </w:r>
      <w:r>
        <w:rPr>
          <w:rFonts w:ascii="Times New Roman" w:eastAsia="Calibri" w:hAnsi="Times New Roman" w:cs="Times New Roman"/>
          <w:sz w:val="22"/>
          <w:szCs w:val="22"/>
          <w:lang w:eastAsia="en-US"/>
        </w:rPr>
        <w:t xml:space="preserve"> </w:t>
      </w:r>
      <w:r>
        <w:rPr>
          <w:rFonts w:ascii="Times New Roman" w:hAnsi="Times New Roman" w:cs="Times New Roman"/>
          <w:bCs/>
          <w:sz w:val="22"/>
          <w:szCs w:val="22"/>
        </w:rPr>
        <w:t>поставка и замена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r>
        <w:rPr>
          <w:rFonts w:ascii="Times New Roman" w:eastAsia="Lucida Sans Unicode" w:hAnsi="Times New Roman" w:cs="Times New Roman"/>
          <w:sz w:val="22"/>
          <w:szCs w:val="22"/>
          <w:lang w:eastAsia="ar-SA"/>
        </w:rPr>
        <w:t>.</w:t>
      </w:r>
    </w:p>
    <w:p w14:paraId="14C20735" w14:textId="77777777" w:rsidR="00524527" w:rsidRPr="007A01BF" w:rsidRDefault="00DE7559">
      <w:pPr>
        <w:pStyle w:val="affff6"/>
        <w:widowControl/>
        <w:numPr>
          <w:ilvl w:val="0"/>
          <w:numId w:val="18"/>
        </w:numPr>
        <w:autoSpaceDN w:val="0"/>
        <w:ind w:left="0" w:right="-66" w:firstLine="0"/>
        <w:contextualSpacing w:val="0"/>
        <w:jc w:val="both"/>
        <w:rPr>
          <w:rFonts w:ascii="Times New Roman" w:hAnsi="Times New Roman" w:cs="Times New Roman"/>
          <w:sz w:val="22"/>
          <w:szCs w:val="22"/>
          <w:lang w:eastAsia="ar-SA"/>
        </w:rPr>
      </w:pPr>
      <w:r w:rsidRPr="007A01BF">
        <w:rPr>
          <w:rFonts w:ascii="Times New Roman" w:hAnsi="Times New Roman" w:cs="Times New Roman"/>
          <w:b/>
          <w:sz w:val="22"/>
          <w:szCs w:val="22"/>
          <w:lang w:eastAsia="ar-SA"/>
        </w:rPr>
        <w:t xml:space="preserve">Место выполнения работ и условия: </w:t>
      </w:r>
      <w:r w:rsidRPr="007A01BF">
        <w:rPr>
          <w:rFonts w:ascii="Times New Roman" w:hAnsi="Times New Roman" w:cs="Times New Roman"/>
          <w:sz w:val="22"/>
          <w:szCs w:val="22"/>
          <w:lang w:eastAsia="ar-SA"/>
        </w:rPr>
        <w:t>Оказание услуг осуществляется на территории гаража АУ РБ «Кабанский лесхоз»</w:t>
      </w:r>
    </w:p>
    <w:p w14:paraId="729B3CC4" w14:textId="5697FC35" w:rsidR="00524527" w:rsidRDefault="00DE7559">
      <w:pPr>
        <w:pStyle w:val="affff6"/>
        <w:widowControl/>
        <w:ind w:left="0" w:right="-66"/>
        <w:jc w:val="both"/>
        <w:rPr>
          <w:rFonts w:ascii="Times New Roman" w:hAnsi="Times New Roman" w:cs="Times New Roman"/>
          <w:sz w:val="22"/>
          <w:szCs w:val="22"/>
          <w:lang w:eastAsia="ar-SA"/>
        </w:rPr>
      </w:pPr>
      <w:r>
        <w:rPr>
          <w:rFonts w:ascii="Times New Roman" w:hAnsi="Times New Roman" w:cs="Times New Roman"/>
          <w:b/>
          <w:sz w:val="22"/>
          <w:szCs w:val="22"/>
          <w:lang w:eastAsia="ar-SA"/>
        </w:rPr>
        <w:tab/>
      </w:r>
      <w:r>
        <w:rPr>
          <w:rFonts w:ascii="Times New Roman" w:hAnsi="Times New Roman" w:cs="Times New Roman"/>
          <w:sz w:val="22"/>
          <w:szCs w:val="22"/>
        </w:rPr>
        <w:t xml:space="preserve">В связи с тем, что транспортные средства Заказчика, в которых требуется провести услуги по </w:t>
      </w:r>
      <w:r>
        <w:rPr>
          <w:rFonts w:ascii="Times New Roman" w:hAnsi="Times New Roman" w:cs="Times New Roman"/>
          <w:bCs/>
          <w:sz w:val="22"/>
          <w:szCs w:val="22"/>
        </w:rPr>
        <w:t>поставке и замене (снятие, установка, активация, деактивация) блока СКЗИ, проверку и калибровку тахографов</w:t>
      </w:r>
      <w:r>
        <w:rPr>
          <w:rFonts w:ascii="Times New Roman" w:hAnsi="Times New Roman" w:cs="Times New Roman"/>
          <w:sz w:val="22"/>
          <w:szCs w:val="22"/>
        </w:rPr>
        <w:t xml:space="preserve">, осуществляют тушение лесных пожаров, то их простой для проведения услуг по </w:t>
      </w:r>
      <w:r>
        <w:rPr>
          <w:rFonts w:ascii="Times New Roman" w:hAnsi="Times New Roman" w:cs="Times New Roman"/>
          <w:bCs/>
          <w:sz w:val="22"/>
          <w:szCs w:val="22"/>
        </w:rPr>
        <w:t>поставке и замене (снятие, установка, активация, деактивация) блока СКЗИ, проверке и калибровке тахографов</w:t>
      </w:r>
      <w:r>
        <w:rPr>
          <w:rFonts w:ascii="Times New Roman" w:hAnsi="Times New Roman" w:cs="Times New Roman"/>
          <w:sz w:val="22"/>
          <w:szCs w:val="22"/>
        </w:rPr>
        <w:t xml:space="preserve"> не должен превышать </w:t>
      </w:r>
      <w:r w:rsidR="007A01BF">
        <w:rPr>
          <w:rFonts w:ascii="Times New Roman" w:hAnsi="Times New Roman" w:cs="Times New Roman"/>
          <w:sz w:val="22"/>
          <w:szCs w:val="22"/>
        </w:rPr>
        <w:t xml:space="preserve">не более </w:t>
      </w:r>
      <w:r>
        <w:rPr>
          <w:rFonts w:ascii="Times New Roman" w:hAnsi="Times New Roman" w:cs="Times New Roman"/>
          <w:sz w:val="22"/>
          <w:szCs w:val="22"/>
        </w:rPr>
        <w:t>8 часов с момента демонтажа тахографа.</w:t>
      </w:r>
      <w:r>
        <w:rPr>
          <w:rFonts w:ascii="Times New Roman" w:hAnsi="Times New Roman" w:cs="Times New Roman"/>
          <w:sz w:val="22"/>
          <w:szCs w:val="22"/>
          <w:lang w:eastAsia="ar-SA"/>
        </w:rPr>
        <w:t xml:space="preserve"> Адрес заказчика: Республика Бурятия, Кабанский район, с. Кабанск, ул.3-й квартал, зд.2Б</w:t>
      </w:r>
    </w:p>
    <w:p w14:paraId="4877141A" w14:textId="77777777" w:rsidR="00524527" w:rsidRDefault="00DE7559">
      <w:pPr>
        <w:pStyle w:val="affff6"/>
        <w:widowControl/>
        <w:ind w:left="0" w:right="-66"/>
        <w:jc w:val="both"/>
        <w:rPr>
          <w:rFonts w:ascii="Times New Roman" w:hAnsi="Times New Roman" w:cs="Times New Roman"/>
          <w:sz w:val="22"/>
          <w:szCs w:val="22"/>
          <w:lang w:eastAsia="ar-SA"/>
        </w:rPr>
      </w:pPr>
      <w:r>
        <w:rPr>
          <w:rFonts w:ascii="Times New Roman" w:hAnsi="Times New Roman" w:cs="Times New Roman"/>
          <w:sz w:val="22"/>
          <w:szCs w:val="22"/>
          <w:lang w:eastAsia="ar-SA"/>
        </w:rPr>
        <w:tab/>
        <w:t>После поставки и установки оборудования, должна осуществляться техническая поддержка с настройкой устройства. В случае отказа в работе в течение гарантийного срока, с момента ввода в эксплуатацию устройства, настройка оборудования должна производится не позднее 8-х часов с момента подачи заявки по телефону, или электронной почте на территории Заказчика. В течении гарантийного срока в случае гарантийного ремонта тахографа, мастерская берет на себя все расходы, связанные со снятием не рабочего оборудования и отправкой его на завод изготовитель, с установкой подменного оборудования на время ремонта устройства.</w:t>
      </w:r>
      <w:r>
        <w:rPr>
          <w:rFonts w:ascii="Times New Roman" w:hAnsi="Times New Roman" w:cs="Times New Roman"/>
          <w:b/>
          <w:sz w:val="22"/>
          <w:szCs w:val="22"/>
          <w:lang w:eastAsia="ar-SA"/>
        </w:rPr>
        <w:t xml:space="preserve">  </w:t>
      </w:r>
    </w:p>
    <w:p w14:paraId="1B4B0EAD" w14:textId="77777777" w:rsidR="00524527" w:rsidRDefault="00524527">
      <w:pPr>
        <w:pStyle w:val="afff4"/>
        <w:spacing w:before="0"/>
        <w:jc w:val="both"/>
        <w:rPr>
          <w:sz w:val="22"/>
          <w:szCs w:val="22"/>
        </w:rPr>
      </w:pPr>
    </w:p>
    <w:p w14:paraId="297EC589" w14:textId="77777777" w:rsidR="00524527" w:rsidRDefault="00524527">
      <w:pPr>
        <w:pStyle w:val="afff4"/>
        <w:spacing w:before="0"/>
        <w:jc w:val="both"/>
        <w:rPr>
          <w:sz w:val="22"/>
          <w:szCs w:val="22"/>
        </w:rPr>
      </w:pPr>
    </w:p>
    <w:p w14:paraId="7F6CE591" w14:textId="77777777" w:rsidR="00524527" w:rsidRDefault="00DE7559">
      <w:pPr>
        <w:pStyle w:val="affff6"/>
        <w:numPr>
          <w:ilvl w:val="0"/>
          <w:numId w:val="18"/>
        </w:numPr>
        <w:autoSpaceDN w:val="0"/>
        <w:ind w:left="0" w:right="-66" w:firstLine="0"/>
        <w:contextualSpacing w:val="0"/>
        <w:jc w:val="both"/>
        <w:rPr>
          <w:rFonts w:ascii="Times New Roman" w:hAnsi="Times New Roman" w:cs="Times New Roman"/>
          <w:sz w:val="22"/>
          <w:szCs w:val="22"/>
        </w:rPr>
      </w:pPr>
      <w:r>
        <w:rPr>
          <w:rFonts w:ascii="Times New Roman" w:eastAsia="Calibri" w:hAnsi="Times New Roman" w:cs="Times New Roman"/>
          <w:b/>
          <w:sz w:val="22"/>
          <w:szCs w:val="22"/>
          <w:lang w:eastAsia="ar-SA"/>
        </w:rPr>
        <w:t xml:space="preserve"> Перечень услуг</w:t>
      </w:r>
      <w:r>
        <w:rPr>
          <w:rFonts w:ascii="Times New Roman" w:eastAsia="Calibri" w:hAnsi="Times New Roman" w:cs="Times New Roman"/>
          <w:sz w:val="22"/>
          <w:szCs w:val="22"/>
          <w:lang w:eastAsia="ar-SA"/>
        </w:rPr>
        <w:t>:</w:t>
      </w:r>
    </w:p>
    <w:tbl>
      <w:tblPr>
        <w:tblW w:w="10048" w:type="dxa"/>
        <w:tblLayout w:type="fixed"/>
        <w:tblCellMar>
          <w:left w:w="0" w:type="dxa"/>
          <w:right w:w="0" w:type="dxa"/>
        </w:tblCellMar>
        <w:tblLook w:val="04A0" w:firstRow="1" w:lastRow="0" w:firstColumn="1" w:lastColumn="0" w:noHBand="0" w:noVBand="1"/>
      </w:tblPr>
      <w:tblGrid>
        <w:gridCol w:w="714"/>
        <w:gridCol w:w="3305"/>
        <w:gridCol w:w="2009"/>
        <w:gridCol w:w="2482"/>
        <w:gridCol w:w="1538"/>
      </w:tblGrid>
      <w:tr w:rsidR="00524527" w14:paraId="32169242" w14:textId="77777777">
        <w:trPr>
          <w:trHeight w:val="577"/>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FF2DA" w14:textId="77777777" w:rsidR="00524527" w:rsidRDefault="00DE7559">
            <w:pPr>
              <w:ind w:firstLine="0"/>
              <w:rPr>
                <w:rFonts w:eastAsia="Lucida Sans Unicode"/>
                <w:b/>
                <w:sz w:val="22"/>
                <w:lang w:eastAsia="ar-SA"/>
              </w:rPr>
            </w:pPr>
            <w:r>
              <w:rPr>
                <w:rFonts w:eastAsia="Lucida Sans Unicode"/>
                <w:b/>
                <w:sz w:val="22"/>
                <w:lang w:eastAsia="ar-SA"/>
              </w:rPr>
              <w:t>№ п/п</w:t>
            </w:r>
          </w:p>
        </w:tc>
        <w:tc>
          <w:tcPr>
            <w:tcW w:w="3305" w:type="dxa"/>
            <w:tcBorders>
              <w:top w:val="single" w:sz="4" w:space="0" w:color="000000"/>
              <w:left w:val="single" w:sz="4" w:space="0" w:color="000000"/>
              <w:bottom w:val="single" w:sz="4" w:space="0" w:color="000000"/>
              <w:right w:val="single" w:sz="4" w:space="0" w:color="000000"/>
            </w:tcBorders>
          </w:tcPr>
          <w:p w14:paraId="6C043C61" w14:textId="77777777" w:rsidR="00524527" w:rsidRDefault="00DE7559">
            <w:pPr>
              <w:ind w:firstLine="0"/>
              <w:jc w:val="center"/>
              <w:rPr>
                <w:rFonts w:eastAsia="Lucida Sans Unicode"/>
                <w:b/>
                <w:sz w:val="22"/>
                <w:lang w:eastAsia="ar-SA"/>
              </w:rPr>
            </w:pPr>
            <w:r>
              <w:rPr>
                <w:b/>
                <w:sz w:val="22"/>
              </w:rPr>
              <w:t>Предмет Договора</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8D555D" w14:textId="77777777" w:rsidR="00524527" w:rsidRDefault="00DE7559">
            <w:pPr>
              <w:ind w:firstLine="0"/>
              <w:jc w:val="center"/>
              <w:rPr>
                <w:rFonts w:eastAsia="Lucida Sans Unicode"/>
                <w:b/>
                <w:sz w:val="22"/>
                <w:lang w:eastAsia="ar-SA"/>
              </w:rPr>
            </w:pPr>
            <w:r>
              <w:rPr>
                <w:rFonts w:eastAsia="Lucida Sans Unicode"/>
                <w:b/>
                <w:sz w:val="22"/>
                <w:lang w:eastAsia="ar-SA"/>
              </w:rPr>
              <w:t>Наименование и характеристики услуг</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0C201" w14:textId="77777777" w:rsidR="00524527" w:rsidRDefault="00DE7559">
            <w:pPr>
              <w:ind w:firstLine="0"/>
              <w:jc w:val="center"/>
              <w:rPr>
                <w:rFonts w:eastAsia="Lucida Sans Unicode"/>
                <w:b/>
                <w:sz w:val="22"/>
                <w:lang w:eastAsia="ar-SA"/>
              </w:rPr>
            </w:pPr>
            <w:r>
              <w:rPr>
                <w:rFonts w:eastAsia="Lucida Sans Unicode"/>
                <w:b/>
                <w:sz w:val="22"/>
                <w:lang w:eastAsia="ar-SA"/>
              </w:rPr>
              <w:t>Ед. измерений</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EF6586" w14:textId="77777777" w:rsidR="00524527" w:rsidRDefault="00DE7559">
            <w:pPr>
              <w:ind w:firstLine="0"/>
              <w:jc w:val="center"/>
              <w:rPr>
                <w:rFonts w:eastAsia="Lucida Sans Unicode"/>
                <w:b/>
                <w:sz w:val="22"/>
                <w:lang w:eastAsia="ar-SA"/>
              </w:rPr>
            </w:pPr>
            <w:r>
              <w:rPr>
                <w:rFonts w:eastAsia="Lucida Sans Unicode"/>
                <w:b/>
                <w:sz w:val="22"/>
                <w:lang w:eastAsia="ar-SA"/>
              </w:rPr>
              <w:t>Кол-во</w:t>
            </w:r>
          </w:p>
        </w:tc>
      </w:tr>
      <w:tr w:rsidR="00524527" w14:paraId="346A90A3" w14:textId="77777777">
        <w:tc>
          <w:tcPr>
            <w:tcW w:w="714"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26F5B9E1" w14:textId="77777777" w:rsidR="00524527" w:rsidRDefault="00DE7559">
            <w:pPr>
              <w:ind w:firstLine="0"/>
              <w:jc w:val="center"/>
              <w:rPr>
                <w:rFonts w:eastAsia="Lucida Sans Unicode"/>
                <w:sz w:val="22"/>
                <w:lang w:eastAsia="ar-SA"/>
              </w:rPr>
            </w:pPr>
            <w:r>
              <w:rPr>
                <w:rFonts w:eastAsia="Lucida Sans Unicode"/>
                <w:sz w:val="22"/>
                <w:lang w:eastAsia="ar-SA"/>
              </w:rPr>
              <w:t>1.</w:t>
            </w:r>
          </w:p>
        </w:tc>
        <w:tc>
          <w:tcPr>
            <w:tcW w:w="3305" w:type="dxa"/>
            <w:vMerge w:val="restart"/>
            <w:tcBorders>
              <w:top w:val="single" w:sz="4" w:space="0" w:color="000000"/>
              <w:left w:val="single" w:sz="4" w:space="0" w:color="000000"/>
              <w:right w:val="single" w:sz="4" w:space="0" w:color="000000"/>
            </w:tcBorders>
          </w:tcPr>
          <w:p w14:paraId="3BE8C6A7" w14:textId="77777777" w:rsidR="00524527" w:rsidRDefault="00DE7559">
            <w:pPr>
              <w:ind w:right="125" w:firstLine="0"/>
              <w:rPr>
                <w:sz w:val="22"/>
                <w:highlight w:val="yellow"/>
              </w:rPr>
            </w:pPr>
            <w:r>
              <w:rPr>
                <w:sz w:val="22"/>
              </w:rPr>
              <w:t>О</w:t>
            </w:r>
            <w:r>
              <w:rPr>
                <w:bCs/>
                <w:sz w:val="22"/>
                <w:lang w:val="de-DE"/>
              </w:rPr>
              <w:t>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r>
              <w:rPr>
                <w:bCs/>
                <w:sz w:val="22"/>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19CD4E" w14:textId="77777777" w:rsidR="00524527" w:rsidRDefault="00DE7559">
            <w:pPr>
              <w:ind w:firstLine="0"/>
              <w:rPr>
                <w:sz w:val="22"/>
              </w:rPr>
            </w:pPr>
            <w:r>
              <w:rPr>
                <w:sz w:val="22"/>
              </w:rPr>
              <w:t>Поставка б</w:t>
            </w:r>
            <w:r>
              <w:rPr>
                <w:sz w:val="22"/>
                <w:lang w:val="de-DE"/>
              </w:rPr>
              <w:t>лок</w:t>
            </w:r>
            <w:r>
              <w:rPr>
                <w:sz w:val="22"/>
              </w:rPr>
              <w:t>а</w:t>
            </w:r>
            <w:r>
              <w:rPr>
                <w:sz w:val="22"/>
                <w:lang w:val="de-DE"/>
              </w:rPr>
              <w:t xml:space="preserve"> СКЗИ</w:t>
            </w:r>
          </w:p>
        </w:tc>
        <w:tc>
          <w:tcPr>
            <w:tcW w:w="2482"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34E624F8" w14:textId="77777777" w:rsidR="00524527" w:rsidRDefault="00DE7559">
            <w:pPr>
              <w:ind w:firstLine="0"/>
              <w:rPr>
                <w:rFonts w:eastAsia="Lucida Sans Unicode"/>
                <w:sz w:val="22"/>
                <w:lang w:eastAsia="ar-SA"/>
              </w:rPr>
            </w:pPr>
            <w:r>
              <w:rPr>
                <w:rFonts w:eastAsia="Lucida Sans Unicode"/>
                <w:sz w:val="22"/>
                <w:lang w:eastAsia="ar-SA"/>
              </w:rPr>
              <w:t>Условная единица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50CD7" w14:textId="77777777" w:rsidR="00524527" w:rsidRDefault="00DE7559">
            <w:pPr>
              <w:ind w:firstLine="0"/>
              <w:jc w:val="center"/>
              <w:rPr>
                <w:rFonts w:eastAsia="Lucida Sans Unicode"/>
                <w:sz w:val="22"/>
                <w:lang w:eastAsia="ar-SA"/>
              </w:rPr>
            </w:pPr>
            <w:r>
              <w:rPr>
                <w:rFonts w:eastAsia="Lucida Sans Unicode"/>
                <w:sz w:val="22"/>
                <w:lang w:eastAsia="ar-SA"/>
              </w:rPr>
              <w:t>7</w:t>
            </w:r>
          </w:p>
        </w:tc>
      </w:tr>
      <w:tr w:rsidR="00524527" w14:paraId="6C33129C" w14:textId="77777777">
        <w:tc>
          <w:tcPr>
            <w:tcW w:w="714" w:type="dxa"/>
            <w:vMerge/>
            <w:tcBorders>
              <w:left w:val="single" w:sz="4" w:space="0" w:color="000000"/>
              <w:right w:val="single" w:sz="4" w:space="0" w:color="000000"/>
            </w:tcBorders>
            <w:shd w:val="clear" w:color="auto" w:fill="auto"/>
            <w:tcMar>
              <w:top w:w="0" w:type="dxa"/>
              <w:left w:w="0" w:type="dxa"/>
              <w:bottom w:w="0" w:type="dxa"/>
              <w:right w:w="0" w:type="dxa"/>
            </w:tcMar>
          </w:tcPr>
          <w:p w14:paraId="773B92DB" w14:textId="77777777" w:rsidR="00524527" w:rsidRDefault="00524527">
            <w:pPr>
              <w:ind w:firstLine="0"/>
              <w:rPr>
                <w:rFonts w:eastAsia="Lucida Sans Unicode"/>
                <w:sz w:val="22"/>
                <w:lang w:eastAsia="ar-SA"/>
              </w:rPr>
            </w:pPr>
          </w:p>
        </w:tc>
        <w:tc>
          <w:tcPr>
            <w:tcW w:w="3305" w:type="dxa"/>
            <w:vMerge/>
            <w:tcBorders>
              <w:left w:val="single" w:sz="4" w:space="0" w:color="000000"/>
              <w:right w:val="single" w:sz="4" w:space="0" w:color="000000"/>
            </w:tcBorders>
          </w:tcPr>
          <w:p w14:paraId="437DCD00" w14:textId="77777777" w:rsidR="00524527" w:rsidRDefault="00524527">
            <w:pPr>
              <w:ind w:firstLine="0"/>
              <w:rPr>
                <w:sz w:val="22"/>
                <w:highlight w:val="yellow"/>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E5323" w14:textId="77777777" w:rsidR="00524527" w:rsidRDefault="00DE7559">
            <w:pPr>
              <w:ind w:firstLine="0"/>
              <w:rPr>
                <w:sz w:val="22"/>
              </w:rPr>
            </w:pPr>
            <w:r>
              <w:rPr>
                <w:rFonts w:eastAsia="Times New Roman CYR"/>
                <w:bCs/>
                <w:sz w:val="22"/>
                <w:lang w:val="de-DE"/>
              </w:rPr>
              <w:t>Проверка и калибровка тахографа</w:t>
            </w:r>
          </w:p>
        </w:tc>
        <w:tc>
          <w:tcPr>
            <w:tcW w:w="2482"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28385343" w14:textId="77777777" w:rsidR="00524527" w:rsidRDefault="00DE7559">
            <w:pPr>
              <w:ind w:firstLine="0"/>
              <w:rPr>
                <w:rFonts w:eastAsia="Lucida Sans Unicode"/>
                <w:sz w:val="22"/>
                <w:lang w:eastAsia="ar-SA"/>
              </w:rPr>
            </w:pPr>
            <w:r>
              <w:rPr>
                <w:rFonts w:eastAsia="Lucida Sans Unicode"/>
                <w:sz w:val="22"/>
                <w:lang w:eastAsia="ar-SA"/>
              </w:rPr>
              <w:t>Условная единица</w:t>
            </w:r>
          </w:p>
        </w:tc>
        <w:tc>
          <w:tcPr>
            <w:tcW w:w="1538"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3DEFA40" w14:textId="77777777" w:rsidR="00524527" w:rsidRDefault="00DE7559">
            <w:pPr>
              <w:ind w:firstLine="0"/>
              <w:jc w:val="center"/>
              <w:rPr>
                <w:rFonts w:eastAsia="Lucida Sans Unicode"/>
                <w:sz w:val="22"/>
                <w:lang w:eastAsia="ar-SA"/>
              </w:rPr>
            </w:pPr>
            <w:r>
              <w:rPr>
                <w:rFonts w:eastAsia="Lucida Sans Unicode"/>
                <w:sz w:val="22"/>
                <w:lang w:eastAsia="ar-SA"/>
              </w:rPr>
              <w:t>7</w:t>
            </w:r>
          </w:p>
        </w:tc>
      </w:tr>
      <w:tr w:rsidR="00524527" w14:paraId="790C3304" w14:textId="77777777">
        <w:tc>
          <w:tcPr>
            <w:tcW w:w="714" w:type="dxa"/>
            <w:vMerge/>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7E5DCEB3" w14:textId="77777777" w:rsidR="00524527" w:rsidRDefault="00524527">
            <w:pPr>
              <w:ind w:firstLine="0"/>
              <w:rPr>
                <w:rFonts w:eastAsia="Lucida Sans Unicode"/>
                <w:sz w:val="22"/>
                <w:lang w:eastAsia="ar-SA"/>
              </w:rPr>
            </w:pPr>
          </w:p>
        </w:tc>
        <w:tc>
          <w:tcPr>
            <w:tcW w:w="3305" w:type="dxa"/>
            <w:vMerge/>
            <w:tcBorders>
              <w:left w:val="single" w:sz="4" w:space="0" w:color="000000"/>
              <w:bottom w:val="single" w:sz="4" w:space="0" w:color="auto"/>
              <w:right w:val="single" w:sz="4" w:space="0" w:color="000000"/>
            </w:tcBorders>
          </w:tcPr>
          <w:p w14:paraId="6FCF95BF" w14:textId="77777777" w:rsidR="00524527" w:rsidRDefault="00524527">
            <w:pPr>
              <w:ind w:firstLine="0"/>
              <w:rPr>
                <w:sz w:val="22"/>
                <w:highlight w:val="yellow"/>
              </w:rPr>
            </w:pPr>
          </w:p>
        </w:tc>
        <w:tc>
          <w:tcPr>
            <w:tcW w:w="2009"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09B0AFCF" w14:textId="77777777" w:rsidR="00524527" w:rsidRDefault="00DE7559">
            <w:pPr>
              <w:ind w:firstLine="0"/>
              <w:rPr>
                <w:sz w:val="22"/>
              </w:rPr>
            </w:pPr>
            <w:r>
              <w:rPr>
                <w:rFonts w:eastAsia="Times New Roman CYR"/>
                <w:bCs/>
                <w:sz w:val="22"/>
                <w:lang w:val="de-DE"/>
              </w:rPr>
              <w:t xml:space="preserve">Замена блока СКЗИ </w:t>
            </w:r>
            <w:r>
              <w:rPr>
                <w:bCs/>
                <w:sz w:val="22"/>
              </w:rPr>
              <w:t>(снятие, установка, активация, деактивация)</w:t>
            </w:r>
          </w:p>
        </w:tc>
        <w:tc>
          <w:tcPr>
            <w:tcW w:w="2482"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5A554F92" w14:textId="77777777" w:rsidR="00524527" w:rsidRDefault="00DE7559">
            <w:pPr>
              <w:ind w:firstLine="0"/>
              <w:rPr>
                <w:rFonts w:eastAsia="Lucida Sans Unicode"/>
                <w:sz w:val="22"/>
                <w:lang w:eastAsia="ar-SA"/>
              </w:rPr>
            </w:pPr>
            <w:r>
              <w:rPr>
                <w:rFonts w:eastAsia="Lucida Sans Unicode"/>
                <w:sz w:val="22"/>
                <w:lang w:eastAsia="ar-SA"/>
              </w:rPr>
              <w:t>Условная единица</w:t>
            </w:r>
          </w:p>
        </w:tc>
        <w:tc>
          <w:tcPr>
            <w:tcW w:w="1538"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5DA76CC" w14:textId="77777777" w:rsidR="00524527" w:rsidRDefault="00DE7559">
            <w:pPr>
              <w:ind w:firstLine="0"/>
              <w:jc w:val="center"/>
              <w:rPr>
                <w:rFonts w:eastAsia="Lucida Sans Unicode"/>
                <w:sz w:val="22"/>
                <w:lang w:eastAsia="ar-SA"/>
              </w:rPr>
            </w:pPr>
            <w:r>
              <w:rPr>
                <w:rFonts w:eastAsia="Lucida Sans Unicode"/>
                <w:sz w:val="22"/>
                <w:lang w:eastAsia="ar-SA"/>
              </w:rPr>
              <w:t>7</w:t>
            </w:r>
          </w:p>
        </w:tc>
      </w:tr>
    </w:tbl>
    <w:p w14:paraId="640E2885" w14:textId="77777777" w:rsidR="00524527" w:rsidRDefault="00524527">
      <w:pPr>
        <w:pStyle w:val="affff6"/>
        <w:widowControl/>
        <w:ind w:left="0" w:right="-66"/>
        <w:jc w:val="both"/>
        <w:rPr>
          <w:rFonts w:ascii="Times New Roman" w:hAnsi="Times New Roman" w:cs="Times New Roman"/>
          <w:sz w:val="22"/>
          <w:szCs w:val="22"/>
          <w:lang w:eastAsia="ar-SA"/>
        </w:rPr>
      </w:pPr>
    </w:p>
    <w:p w14:paraId="3341A74D" w14:textId="77777777" w:rsidR="00524527" w:rsidRDefault="00DE7559">
      <w:pPr>
        <w:pStyle w:val="affff6"/>
        <w:widowControl/>
        <w:numPr>
          <w:ilvl w:val="0"/>
          <w:numId w:val="18"/>
        </w:numPr>
        <w:autoSpaceDN w:val="0"/>
        <w:ind w:left="0" w:right="-66" w:firstLine="0"/>
        <w:contextualSpacing w:val="0"/>
        <w:jc w:val="both"/>
        <w:rPr>
          <w:rFonts w:ascii="Times New Roman" w:hAnsi="Times New Roman" w:cs="Times New Roman"/>
          <w:sz w:val="22"/>
          <w:szCs w:val="22"/>
          <w:lang w:eastAsia="ar-SA"/>
        </w:rPr>
      </w:pPr>
      <w:r>
        <w:rPr>
          <w:rFonts w:ascii="Times New Roman" w:eastAsia="Calibri" w:hAnsi="Times New Roman" w:cs="Times New Roman"/>
          <w:b/>
          <w:sz w:val="22"/>
          <w:szCs w:val="22"/>
          <w:lang w:eastAsia="ar-SA"/>
        </w:rPr>
        <w:t xml:space="preserve">Перечень </w:t>
      </w:r>
      <w:r>
        <w:rPr>
          <w:rFonts w:ascii="Times New Roman" w:eastAsia="Lucida Sans Unicode" w:hAnsi="Times New Roman" w:cs="Times New Roman"/>
          <w:b/>
          <w:sz w:val="22"/>
          <w:szCs w:val="22"/>
          <w:lang w:eastAsia="ar-SA"/>
        </w:rPr>
        <w:t>транспортных средств</w:t>
      </w:r>
      <w:r>
        <w:rPr>
          <w:rFonts w:ascii="Times New Roman" w:eastAsia="Calibri" w:hAnsi="Times New Roman" w:cs="Times New Roman"/>
          <w:b/>
          <w:sz w:val="22"/>
          <w:szCs w:val="22"/>
          <w:lang w:eastAsia="ar-SA"/>
        </w:rPr>
        <w:t>, подлежащих замене блоков СКЗИ</w:t>
      </w:r>
      <w:r>
        <w:rPr>
          <w:rFonts w:ascii="Times New Roman" w:eastAsia="Calibri" w:hAnsi="Times New Roman" w:cs="Times New Roman"/>
          <w:sz w:val="22"/>
          <w:szCs w:val="22"/>
          <w:lang w:eastAsia="ar-SA"/>
        </w:rPr>
        <w:t>:</w:t>
      </w:r>
    </w:p>
    <w:p w14:paraId="78BC042B" w14:textId="77777777" w:rsidR="00524527" w:rsidRDefault="00524527">
      <w:pPr>
        <w:ind w:right="-66" w:firstLine="0"/>
        <w:rPr>
          <w:sz w:val="22"/>
          <w:lang w:eastAsia="ar-SA"/>
        </w:rPr>
      </w:pPr>
    </w:p>
    <w:p w14:paraId="5FF8E599" w14:textId="77777777" w:rsidR="00524527" w:rsidRDefault="00524527">
      <w:pPr>
        <w:ind w:right="-66" w:firstLine="0"/>
        <w:rPr>
          <w:sz w:val="22"/>
          <w:lang w:eastAsia="ar-SA"/>
        </w:rPr>
      </w:pPr>
    </w:p>
    <w:tbl>
      <w:tblPr>
        <w:tblW w:w="9825" w:type="dxa"/>
        <w:tblInd w:w="10" w:type="dxa"/>
        <w:tblLayout w:type="fixed"/>
        <w:tblCellMar>
          <w:left w:w="0" w:type="dxa"/>
          <w:right w:w="0" w:type="dxa"/>
        </w:tblCellMar>
        <w:tblLook w:val="04A0" w:firstRow="1" w:lastRow="0" w:firstColumn="1" w:lastColumn="0" w:noHBand="0" w:noVBand="1"/>
      </w:tblPr>
      <w:tblGrid>
        <w:gridCol w:w="666"/>
        <w:gridCol w:w="2022"/>
        <w:gridCol w:w="2559"/>
        <w:gridCol w:w="1271"/>
        <w:gridCol w:w="3307"/>
      </w:tblGrid>
      <w:tr w:rsidR="00524527" w14:paraId="5F3DA976" w14:textId="77777777">
        <w:trPr>
          <w:trHeight w:val="597"/>
        </w:trPr>
        <w:tc>
          <w:tcPr>
            <w:tcW w:w="666" w:type="dxa"/>
            <w:tcBorders>
              <w:top w:val="single" w:sz="4" w:space="0" w:color="000000"/>
              <w:left w:val="single" w:sz="4" w:space="0" w:color="000000"/>
              <w:bottom w:val="single" w:sz="4" w:space="0" w:color="000000"/>
              <w:right w:val="single" w:sz="4" w:space="0" w:color="000000"/>
            </w:tcBorders>
          </w:tcPr>
          <w:p w14:paraId="6A8D01B6" w14:textId="77777777" w:rsidR="00524527" w:rsidRDefault="00DE7559">
            <w:pPr>
              <w:ind w:firstLine="0"/>
              <w:jc w:val="center"/>
              <w:rPr>
                <w:bCs/>
                <w:sz w:val="22"/>
                <w:lang w:val="de-DE" w:eastAsia="ar-SA"/>
              </w:rPr>
            </w:pPr>
            <w:r>
              <w:rPr>
                <w:bCs/>
                <w:sz w:val="22"/>
                <w:lang w:val="de-DE" w:eastAsia="ar-SA"/>
              </w:rPr>
              <w:t>№ п/п</w:t>
            </w:r>
          </w:p>
        </w:tc>
        <w:tc>
          <w:tcPr>
            <w:tcW w:w="2022" w:type="dxa"/>
            <w:tcBorders>
              <w:top w:val="single" w:sz="4" w:space="0" w:color="000000"/>
              <w:left w:val="single" w:sz="4" w:space="0" w:color="000000"/>
              <w:bottom w:val="single" w:sz="4" w:space="0" w:color="000000"/>
              <w:right w:val="single" w:sz="4" w:space="0" w:color="000000"/>
            </w:tcBorders>
          </w:tcPr>
          <w:p w14:paraId="3E8788DF" w14:textId="77777777" w:rsidR="00524527" w:rsidRDefault="00DE7559">
            <w:pPr>
              <w:ind w:firstLine="0"/>
              <w:rPr>
                <w:bCs/>
                <w:sz w:val="22"/>
                <w:lang w:val="de-DE" w:eastAsia="ar-SA"/>
              </w:rPr>
            </w:pPr>
            <w:r>
              <w:rPr>
                <w:bCs/>
                <w:sz w:val="22"/>
                <w:lang w:val="de-DE" w:eastAsia="ar-SA"/>
              </w:rPr>
              <w:t>Марка, модель</w:t>
            </w:r>
          </w:p>
        </w:tc>
        <w:tc>
          <w:tcPr>
            <w:tcW w:w="2559" w:type="dxa"/>
            <w:tcBorders>
              <w:top w:val="single" w:sz="4" w:space="0" w:color="000000"/>
              <w:left w:val="single" w:sz="4" w:space="0" w:color="000000"/>
              <w:bottom w:val="single" w:sz="4" w:space="0" w:color="000000"/>
              <w:right w:val="single" w:sz="4" w:space="0" w:color="000000"/>
            </w:tcBorders>
          </w:tcPr>
          <w:p w14:paraId="709AA01C" w14:textId="77777777" w:rsidR="00524527" w:rsidRDefault="00DE7559">
            <w:pPr>
              <w:ind w:firstLine="0"/>
              <w:rPr>
                <w:bCs/>
                <w:sz w:val="22"/>
                <w:lang w:val="de-DE" w:eastAsia="ar-SA"/>
              </w:rPr>
            </w:pPr>
            <w:r>
              <w:rPr>
                <w:bCs/>
                <w:sz w:val="22"/>
                <w:lang w:val="de-DE" w:eastAsia="ar-SA"/>
              </w:rPr>
              <w:t>Государственный регистрационный номер</w:t>
            </w:r>
          </w:p>
        </w:tc>
        <w:tc>
          <w:tcPr>
            <w:tcW w:w="1271" w:type="dxa"/>
            <w:tcBorders>
              <w:top w:val="single" w:sz="4" w:space="0" w:color="000000"/>
              <w:left w:val="single" w:sz="4" w:space="0" w:color="000000"/>
              <w:bottom w:val="single" w:sz="4" w:space="0" w:color="000000"/>
              <w:right w:val="single" w:sz="4" w:space="0" w:color="000000"/>
            </w:tcBorders>
          </w:tcPr>
          <w:p w14:paraId="76FD4ED9" w14:textId="77777777" w:rsidR="00524527" w:rsidRDefault="00DE7559">
            <w:pPr>
              <w:ind w:firstLine="0"/>
              <w:rPr>
                <w:bCs/>
                <w:sz w:val="22"/>
                <w:lang w:val="de-DE" w:eastAsia="ar-SA"/>
              </w:rPr>
            </w:pPr>
            <w:r>
              <w:rPr>
                <w:bCs/>
                <w:sz w:val="22"/>
                <w:lang w:val="de-DE" w:eastAsia="ar-SA"/>
              </w:rPr>
              <w:t>Год выпуска</w:t>
            </w:r>
          </w:p>
        </w:tc>
        <w:tc>
          <w:tcPr>
            <w:tcW w:w="3307" w:type="dxa"/>
            <w:tcBorders>
              <w:top w:val="single" w:sz="4" w:space="0" w:color="000000"/>
              <w:left w:val="single" w:sz="4" w:space="0" w:color="000000"/>
              <w:bottom w:val="single" w:sz="4" w:space="0" w:color="000000"/>
              <w:right w:val="single" w:sz="4" w:space="0" w:color="000000"/>
            </w:tcBorders>
          </w:tcPr>
          <w:p w14:paraId="6EC6E49F" w14:textId="77777777" w:rsidR="00524527" w:rsidRDefault="00DE7559">
            <w:pPr>
              <w:ind w:firstLine="0"/>
              <w:rPr>
                <w:bCs/>
                <w:sz w:val="22"/>
                <w:lang w:val="de-DE" w:eastAsia="ar-SA"/>
              </w:rPr>
            </w:pPr>
            <w:r>
              <w:rPr>
                <w:bCs/>
                <w:sz w:val="22"/>
                <w:lang w:val="de-DE" w:eastAsia="ar-SA"/>
              </w:rPr>
              <w:t>Модель тахографа</w:t>
            </w:r>
          </w:p>
        </w:tc>
      </w:tr>
      <w:tr w:rsidR="00524527" w14:paraId="0EA9655E" w14:textId="77777777">
        <w:trPr>
          <w:trHeight w:val="351"/>
        </w:trPr>
        <w:tc>
          <w:tcPr>
            <w:tcW w:w="666" w:type="dxa"/>
            <w:tcBorders>
              <w:top w:val="single" w:sz="4" w:space="0" w:color="000000"/>
              <w:left w:val="single" w:sz="4" w:space="0" w:color="000000"/>
              <w:bottom w:val="single" w:sz="4" w:space="0" w:color="000000"/>
              <w:right w:val="single" w:sz="4" w:space="0" w:color="000000"/>
            </w:tcBorders>
          </w:tcPr>
          <w:p w14:paraId="5B9AFDE4" w14:textId="77777777" w:rsidR="00524527" w:rsidRDefault="00DE7559">
            <w:pPr>
              <w:ind w:firstLine="0"/>
              <w:jc w:val="center"/>
              <w:rPr>
                <w:sz w:val="22"/>
                <w:lang w:val="de-DE" w:eastAsia="ar-SA"/>
              </w:rPr>
            </w:pPr>
            <w:r>
              <w:rPr>
                <w:sz w:val="22"/>
                <w:lang w:val="de-DE" w:eastAsia="ar-SA"/>
              </w:rPr>
              <w:t>1.</w:t>
            </w:r>
          </w:p>
        </w:tc>
        <w:tc>
          <w:tcPr>
            <w:tcW w:w="2022" w:type="dxa"/>
            <w:tcBorders>
              <w:top w:val="single" w:sz="4" w:space="0" w:color="000000"/>
              <w:left w:val="single" w:sz="4" w:space="0" w:color="000000"/>
              <w:bottom w:val="single" w:sz="4" w:space="0" w:color="000000"/>
              <w:right w:val="single" w:sz="4" w:space="0" w:color="000000"/>
            </w:tcBorders>
          </w:tcPr>
          <w:p w14:paraId="640AEE7D" w14:textId="77777777" w:rsidR="00524527" w:rsidRDefault="00DE7559">
            <w:pPr>
              <w:ind w:firstLine="0"/>
              <w:rPr>
                <w:sz w:val="22"/>
                <w:lang w:eastAsia="ar-SA"/>
              </w:rPr>
            </w:pPr>
            <w:r>
              <w:rPr>
                <w:sz w:val="22"/>
              </w:rPr>
              <w:t>ГАЗ 006611</w:t>
            </w:r>
          </w:p>
        </w:tc>
        <w:tc>
          <w:tcPr>
            <w:tcW w:w="2559" w:type="dxa"/>
            <w:tcBorders>
              <w:top w:val="single" w:sz="4" w:space="0" w:color="000000"/>
              <w:left w:val="single" w:sz="4" w:space="0" w:color="000000"/>
              <w:bottom w:val="single" w:sz="4" w:space="0" w:color="000000"/>
              <w:right w:val="single" w:sz="4" w:space="0" w:color="000000"/>
            </w:tcBorders>
          </w:tcPr>
          <w:p w14:paraId="126C2960" w14:textId="77777777" w:rsidR="00524527" w:rsidRDefault="00DE7559">
            <w:pPr>
              <w:ind w:firstLine="0"/>
              <w:jc w:val="center"/>
              <w:rPr>
                <w:sz w:val="22"/>
                <w:lang w:eastAsia="ar-SA"/>
              </w:rPr>
            </w:pPr>
            <w:r>
              <w:rPr>
                <w:sz w:val="22"/>
                <w:lang w:eastAsia="ar-SA"/>
              </w:rPr>
              <w:t>О 668 АК03</w:t>
            </w:r>
          </w:p>
        </w:tc>
        <w:tc>
          <w:tcPr>
            <w:tcW w:w="1271" w:type="dxa"/>
            <w:tcBorders>
              <w:top w:val="single" w:sz="4" w:space="0" w:color="000000"/>
              <w:left w:val="single" w:sz="4" w:space="0" w:color="000000"/>
              <w:bottom w:val="single" w:sz="4" w:space="0" w:color="000000"/>
              <w:right w:val="single" w:sz="4" w:space="0" w:color="000000"/>
            </w:tcBorders>
          </w:tcPr>
          <w:p w14:paraId="5A7BF3EE" w14:textId="77777777" w:rsidR="00524527" w:rsidRDefault="00DE7559">
            <w:pPr>
              <w:ind w:firstLine="0"/>
              <w:jc w:val="center"/>
              <w:rPr>
                <w:sz w:val="22"/>
                <w:lang w:eastAsia="ar-SA"/>
              </w:rPr>
            </w:pPr>
            <w:r>
              <w:rPr>
                <w:sz w:val="22"/>
                <w:lang w:eastAsia="ar-SA"/>
              </w:rPr>
              <w:t>1994</w:t>
            </w:r>
          </w:p>
        </w:tc>
        <w:tc>
          <w:tcPr>
            <w:tcW w:w="3307" w:type="dxa"/>
            <w:tcBorders>
              <w:top w:val="single" w:sz="4" w:space="0" w:color="000000"/>
              <w:left w:val="single" w:sz="4" w:space="0" w:color="000000"/>
              <w:bottom w:val="single" w:sz="4" w:space="0" w:color="000000"/>
              <w:right w:val="single" w:sz="4" w:space="0" w:color="000000"/>
            </w:tcBorders>
          </w:tcPr>
          <w:p w14:paraId="6049EA2B" w14:textId="77777777" w:rsidR="00524527" w:rsidRDefault="00DE7559">
            <w:pPr>
              <w:ind w:firstLine="0"/>
              <w:jc w:val="center"/>
              <w:rPr>
                <w:sz w:val="22"/>
                <w:lang w:val="de-DE" w:eastAsia="ar-SA"/>
              </w:rPr>
            </w:pPr>
            <w:r>
              <w:rPr>
                <w:sz w:val="22"/>
                <w:lang w:eastAsia="ar-SA"/>
              </w:rPr>
              <w:t>Меркурий ТА-001 с СКЗИ</w:t>
            </w:r>
          </w:p>
        </w:tc>
      </w:tr>
      <w:tr w:rsidR="00524527" w14:paraId="4E74EA1D" w14:textId="77777777">
        <w:tc>
          <w:tcPr>
            <w:tcW w:w="666" w:type="dxa"/>
            <w:tcBorders>
              <w:top w:val="single" w:sz="4" w:space="0" w:color="000000"/>
              <w:left w:val="single" w:sz="4" w:space="0" w:color="000000"/>
              <w:bottom w:val="single" w:sz="4" w:space="0" w:color="000000"/>
              <w:right w:val="single" w:sz="4" w:space="0" w:color="000000"/>
            </w:tcBorders>
          </w:tcPr>
          <w:p w14:paraId="13A27049" w14:textId="77777777" w:rsidR="00524527" w:rsidRDefault="00DE7559">
            <w:pPr>
              <w:ind w:firstLine="0"/>
              <w:jc w:val="center"/>
              <w:rPr>
                <w:sz w:val="22"/>
                <w:lang w:val="de-DE" w:eastAsia="ar-SA"/>
              </w:rPr>
            </w:pPr>
            <w:r>
              <w:rPr>
                <w:sz w:val="22"/>
                <w:lang w:val="de-DE" w:eastAsia="ar-SA"/>
              </w:rPr>
              <w:t>2.</w:t>
            </w:r>
          </w:p>
        </w:tc>
        <w:tc>
          <w:tcPr>
            <w:tcW w:w="2022" w:type="dxa"/>
            <w:tcBorders>
              <w:top w:val="single" w:sz="4" w:space="0" w:color="000000"/>
              <w:left w:val="single" w:sz="4" w:space="0" w:color="000000"/>
              <w:bottom w:val="single" w:sz="4" w:space="0" w:color="000000"/>
              <w:right w:val="single" w:sz="4" w:space="0" w:color="000000"/>
            </w:tcBorders>
          </w:tcPr>
          <w:p w14:paraId="59BA6FA4" w14:textId="77777777" w:rsidR="00524527" w:rsidRDefault="00DE7559">
            <w:pPr>
              <w:ind w:firstLine="0"/>
              <w:rPr>
                <w:sz w:val="22"/>
              </w:rPr>
            </w:pPr>
            <w:r>
              <w:rPr>
                <w:sz w:val="22"/>
              </w:rPr>
              <w:t>ГАЗ 66</w:t>
            </w:r>
          </w:p>
        </w:tc>
        <w:tc>
          <w:tcPr>
            <w:tcW w:w="2559" w:type="dxa"/>
            <w:tcBorders>
              <w:top w:val="single" w:sz="4" w:space="0" w:color="000000"/>
              <w:left w:val="single" w:sz="4" w:space="0" w:color="000000"/>
              <w:bottom w:val="single" w:sz="4" w:space="0" w:color="000000"/>
              <w:right w:val="single" w:sz="4" w:space="0" w:color="000000"/>
            </w:tcBorders>
          </w:tcPr>
          <w:p w14:paraId="6059DF96" w14:textId="77777777" w:rsidR="00524527" w:rsidRDefault="00DE7559">
            <w:pPr>
              <w:ind w:firstLine="0"/>
              <w:jc w:val="center"/>
              <w:rPr>
                <w:sz w:val="22"/>
              </w:rPr>
            </w:pPr>
            <w:r>
              <w:rPr>
                <w:sz w:val="22"/>
              </w:rPr>
              <w:t>Х 013 ЕС03</w:t>
            </w:r>
          </w:p>
        </w:tc>
        <w:tc>
          <w:tcPr>
            <w:tcW w:w="1271" w:type="dxa"/>
            <w:tcBorders>
              <w:top w:val="single" w:sz="4" w:space="0" w:color="000000"/>
              <w:left w:val="single" w:sz="4" w:space="0" w:color="000000"/>
              <w:bottom w:val="single" w:sz="4" w:space="0" w:color="000000"/>
              <w:right w:val="single" w:sz="4" w:space="0" w:color="000000"/>
            </w:tcBorders>
          </w:tcPr>
          <w:p w14:paraId="72E364BE" w14:textId="77777777" w:rsidR="00524527" w:rsidRDefault="00DE7559">
            <w:pPr>
              <w:ind w:firstLine="0"/>
              <w:jc w:val="center"/>
              <w:rPr>
                <w:sz w:val="22"/>
                <w:lang w:eastAsia="ar-SA"/>
              </w:rPr>
            </w:pPr>
            <w:r>
              <w:rPr>
                <w:sz w:val="22"/>
                <w:lang w:eastAsia="ar-SA"/>
              </w:rPr>
              <w:t>1993</w:t>
            </w:r>
          </w:p>
        </w:tc>
        <w:tc>
          <w:tcPr>
            <w:tcW w:w="3307" w:type="dxa"/>
            <w:tcBorders>
              <w:top w:val="single" w:sz="4" w:space="0" w:color="000000"/>
              <w:left w:val="single" w:sz="4" w:space="0" w:color="000000"/>
              <w:bottom w:val="single" w:sz="4" w:space="0" w:color="000000"/>
              <w:right w:val="single" w:sz="4" w:space="0" w:color="000000"/>
            </w:tcBorders>
          </w:tcPr>
          <w:p w14:paraId="189CB267" w14:textId="77777777" w:rsidR="00524527" w:rsidRDefault="00DE7559">
            <w:pPr>
              <w:ind w:firstLine="0"/>
              <w:jc w:val="center"/>
              <w:rPr>
                <w:sz w:val="22"/>
                <w:lang w:eastAsia="ar-SA"/>
              </w:rPr>
            </w:pPr>
            <w:r>
              <w:rPr>
                <w:sz w:val="22"/>
                <w:lang w:eastAsia="ar-SA"/>
              </w:rPr>
              <w:t>Меркурий ТА-001 с СКЗИ</w:t>
            </w:r>
          </w:p>
        </w:tc>
      </w:tr>
      <w:tr w:rsidR="00524527" w14:paraId="33099F59" w14:textId="77777777">
        <w:tc>
          <w:tcPr>
            <w:tcW w:w="666" w:type="dxa"/>
            <w:tcBorders>
              <w:top w:val="single" w:sz="4" w:space="0" w:color="000000"/>
              <w:left w:val="single" w:sz="4" w:space="0" w:color="000000"/>
              <w:bottom w:val="single" w:sz="4" w:space="0" w:color="000000"/>
              <w:right w:val="single" w:sz="4" w:space="0" w:color="000000"/>
            </w:tcBorders>
          </w:tcPr>
          <w:p w14:paraId="76464C6C" w14:textId="77777777" w:rsidR="00524527" w:rsidRDefault="00DE7559">
            <w:pPr>
              <w:ind w:firstLine="0"/>
              <w:jc w:val="center"/>
              <w:rPr>
                <w:sz w:val="22"/>
                <w:lang w:val="de-DE" w:eastAsia="ar-SA"/>
              </w:rPr>
            </w:pPr>
            <w:r>
              <w:rPr>
                <w:sz w:val="22"/>
                <w:lang w:val="de-DE" w:eastAsia="ar-SA"/>
              </w:rPr>
              <w:t>3.</w:t>
            </w:r>
          </w:p>
        </w:tc>
        <w:tc>
          <w:tcPr>
            <w:tcW w:w="2022" w:type="dxa"/>
            <w:tcBorders>
              <w:top w:val="single" w:sz="4" w:space="0" w:color="000000"/>
              <w:left w:val="single" w:sz="4" w:space="0" w:color="000000"/>
              <w:bottom w:val="single" w:sz="4" w:space="0" w:color="000000"/>
              <w:right w:val="single" w:sz="4" w:space="0" w:color="000000"/>
            </w:tcBorders>
          </w:tcPr>
          <w:p w14:paraId="01EECF0A" w14:textId="77777777" w:rsidR="00524527" w:rsidRDefault="00DE7559">
            <w:pPr>
              <w:ind w:firstLine="0"/>
              <w:rPr>
                <w:sz w:val="22"/>
              </w:rPr>
            </w:pPr>
            <w:r>
              <w:rPr>
                <w:sz w:val="22"/>
              </w:rPr>
              <w:t>ЗИЛ 131</w:t>
            </w:r>
          </w:p>
        </w:tc>
        <w:tc>
          <w:tcPr>
            <w:tcW w:w="2559" w:type="dxa"/>
            <w:tcBorders>
              <w:top w:val="single" w:sz="4" w:space="0" w:color="000000"/>
              <w:left w:val="single" w:sz="4" w:space="0" w:color="000000"/>
              <w:bottom w:val="single" w:sz="4" w:space="0" w:color="000000"/>
              <w:right w:val="single" w:sz="4" w:space="0" w:color="000000"/>
            </w:tcBorders>
          </w:tcPr>
          <w:p w14:paraId="4189533A" w14:textId="77777777" w:rsidR="00524527" w:rsidRDefault="00DE7559">
            <w:pPr>
              <w:ind w:firstLine="0"/>
              <w:jc w:val="center"/>
              <w:rPr>
                <w:sz w:val="22"/>
              </w:rPr>
            </w:pPr>
            <w:r>
              <w:rPr>
                <w:sz w:val="22"/>
              </w:rPr>
              <w:t>Х 012 ЕС03</w:t>
            </w:r>
          </w:p>
        </w:tc>
        <w:tc>
          <w:tcPr>
            <w:tcW w:w="1271" w:type="dxa"/>
            <w:tcBorders>
              <w:top w:val="single" w:sz="4" w:space="0" w:color="000000"/>
              <w:left w:val="single" w:sz="4" w:space="0" w:color="000000"/>
              <w:bottom w:val="single" w:sz="4" w:space="0" w:color="000000"/>
              <w:right w:val="single" w:sz="4" w:space="0" w:color="000000"/>
            </w:tcBorders>
          </w:tcPr>
          <w:p w14:paraId="4C4AB270" w14:textId="77777777" w:rsidR="00524527" w:rsidRDefault="00DE7559">
            <w:pPr>
              <w:ind w:firstLine="0"/>
              <w:jc w:val="center"/>
              <w:rPr>
                <w:sz w:val="22"/>
              </w:rPr>
            </w:pPr>
            <w:r>
              <w:rPr>
                <w:sz w:val="22"/>
              </w:rPr>
              <w:t>1990</w:t>
            </w:r>
          </w:p>
        </w:tc>
        <w:tc>
          <w:tcPr>
            <w:tcW w:w="3307" w:type="dxa"/>
            <w:tcBorders>
              <w:top w:val="single" w:sz="4" w:space="0" w:color="000000"/>
              <w:left w:val="single" w:sz="4" w:space="0" w:color="000000"/>
              <w:bottom w:val="single" w:sz="4" w:space="0" w:color="000000"/>
              <w:right w:val="single" w:sz="4" w:space="0" w:color="000000"/>
            </w:tcBorders>
          </w:tcPr>
          <w:p w14:paraId="68AC3F69" w14:textId="77777777" w:rsidR="00524527" w:rsidRDefault="00DE7559">
            <w:pPr>
              <w:ind w:firstLine="0"/>
              <w:jc w:val="center"/>
              <w:rPr>
                <w:sz w:val="22"/>
                <w:lang w:val="de-DE" w:eastAsia="ar-SA"/>
              </w:rPr>
            </w:pPr>
            <w:r>
              <w:rPr>
                <w:sz w:val="22"/>
                <w:lang w:eastAsia="ar-SA"/>
              </w:rPr>
              <w:t>Меркурий ТА-001 с СКЗИ</w:t>
            </w:r>
          </w:p>
        </w:tc>
      </w:tr>
      <w:tr w:rsidR="00524527" w14:paraId="2E78E7F0" w14:textId="77777777">
        <w:tc>
          <w:tcPr>
            <w:tcW w:w="666" w:type="dxa"/>
            <w:tcBorders>
              <w:top w:val="single" w:sz="4" w:space="0" w:color="000000"/>
              <w:left w:val="single" w:sz="4" w:space="0" w:color="000000"/>
              <w:bottom w:val="single" w:sz="4" w:space="0" w:color="000000"/>
              <w:right w:val="single" w:sz="4" w:space="0" w:color="000000"/>
            </w:tcBorders>
          </w:tcPr>
          <w:p w14:paraId="1332EB02" w14:textId="77777777" w:rsidR="00524527" w:rsidRDefault="00DE7559">
            <w:pPr>
              <w:ind w:firstLine="0"/>
              <w:jc w:val="center"/>
              <w:rPr>
                <w:sz w:val="22"/>
                <w:lang w:val="de-DE" w:eastAsia="ar-SA"/>
              </w:rPr>
            </w:pPr>
            <w:r>
              <w:rPr>
                <w:sz w:val="22"/>
                <w:lang w:val="de-DE" w:eastAsia="ar-SA"/>
              </w:rPr>
              <w:t>4.</w:t>
            </w:r>
          </w:p>
        </w:tc>
        <w:tc>
          <w:tcPr>
            <w:tcW w:w="2022" w:type="dxa"/>
            <w:tcBorders>
              <w:top w:val="single" w:sz="4" w:space="0" w:color="000000"/>
              <w:left w:val="single" w:sz="4" w:space="0" w:color="000000"/>
              <w:bottom w:val="single" w:sz="4" w:space="0" w:color="000000"/>
              <w:right w:val="single" w:sz="4" w:space="0" w:color="000000"/>
            </w:tcBorders>
          </w:tcPr>
          <w:p w14:paraId="236E5EC1" w14:textId="77777777" w:rsidR="00524527" w:rsidRDefault="00DE7559">
            <w:pPr>
              <w:ind w:firstLine="0"/>
              <w:rPr>
                <w:sz w:val="22"/>
              </w:rPr>
            </w:pPr>
            <w:r>
              <w:rPr>
                <w:sz w:val="22"/>
              </w:rPr>
              <w:t>ЗИЛ 131</w:t>
            </w:r>
          </w:p>
        </w:tc>
        <w:tc>
          <w:tcPr>
            <w:tcW w:w="2559" w:type="dxa"/>
            <w:tcBorders>
              <w:top w:val="single" w:sz="4" w:space="0" w:color="000000"/>
              <w:left w:val="single" w:sz="4" w:space="0" w:color="000000"/>
              <w:bottom w:val="single" w:sz="4" w:space="0" w:color="000000"/>
              <w:right w:val="single" w:sz="4" w:space="0" w:color="000000"/>
            </w:tcBorders>
          </w:tcPr>
          <w:p w14:paraId="5C35E056" w14:textId="77777777" w:rsidR="00524527" w:rsidRDefault="00DE7559">
            <w:pPr>
              <w:ind w:firstLine="0"/>
              <w:jc w:val="center"/>
              <w:rPr>
                <w:sz w:val="22"/>
              </w:rPr>
            </w:pPr>
            <w:r>
              <w:rPr>
                <w:sz w:val="22"/>
              </w:rPr>
              <w:t>Е 880СА 03</w:t>
            </w:r>
          </w:p>
        </w:tc>
        <w:tc>
          <w:tcPr>
            <w:tcW w:w="1271" w:type="dxa"/>
            <w:tcBorders>
              <w:top w:val="single" w:sz="4" w:space="0" w:color="000000"/>
              <w:left w:val="single" w:sz="4" w:space="0" w:color="000000"/>
              <w:bottom w:val="single" w:sz="4" w:space="0" w:color="000000"/>
              <w:right w:val="single" w:sz="4" w:space="0" w:color="000000"/>
            </w:tcBorders>
          </w:tcPr>
          <w:p w14:paraId="19EC355C" w14:textId="77777777" w:rsidR="00524527" w:rsidRDefault="00DE7559">
            <w:pPr>
              <w:ind w:firstLine="0"/>
              <w:jc w:val="center"/>
              <w:rPr>
                <w:sz w:val="22"/>
                <w:lang w:eastAsia="ar-SA"/>
              </w:rPr>
            </w:pPr>
            <w:r>
              <w:rPr>
                <w:sz w:val="22"/>
                <w:lang w:eastAsia="ar-SA"/>
              </w:rPr>
              <w:t>1991</w:t>
            </w:r>
          </w:p>
        </w:tc>
        <w:tc>
          <w:tcPr>
            <w:tcW w:w="3307" w:type="dxa"/>
            <w:tcBorders>
              <w:top w:val="single" w:sz="4" w:space="0" w:color="000000"/>
              <w:left w:val="single" w:sz="4" w:space="0" w:color="000000"/>
              <w:bottom w:val="single" w:sz="4" w:space="0" w:color="000000"/>
              <w:right w:val="single" w:sz="4" w:space="0" w:color="000000"/>
            </w:tcBorders>
          </w:tcPr>
          <w:p w14:paraId="15C7D667" w14:textId="77777777" w:rsidR="00524527" w:rsidRDefault="00DE7559">
            <w:pPr>
              <w:ind w:firstLine="0"/>
              <w:jc w:val="center"/>
              <w:rPr>
                <w:sz w:val="22"/>
                <w:lang w:val="de-DE" w:eastAsia="ar-SA"/>
              </w:rPr>
            </w:pPr>
            <w:r>
              <w:rPr>
                <w:sz w:val="22"/>
                <w:lang w:eastAsia="ar-SA"/>
              </w:rPr>
              <w:t>Меркурий ТА-001 с СКЗИ</w:t>
            </w:r>
          </w:p>
        </w:tc>
      </w:tr>
      <w:tr w:rsidR="00524527" w14:paraId="7444AD12" w14:textId="77777777">
        <w:tc>
          <w:tcPr>
            <w:tcW w:w="666" w:type="dxa"/>
            <w:tcBorders>
              <w:top w:val="single" w:sz="4" w:space="0" w:color="000000"/>
              <w:left w:val="single" w:sz="4" w:space="0" w:color="000000"/>
              <w:bottom w:val="single" w:sz="4" w:space="0" w:color="000000"/>
              <w:right w:val="single" w:sz="4" w:space="0" w:color="000000"/>
            </w:tcBorders>
          </w:tcPr>
          <w:p w14:paraId="6F66B6B4" w14:textId="77777777" w:rsidR="00524527" w:rsidRDefault="00DE7559">
            <w:pPr>
              <w:ind w:firstLine="0"/>
              <w:jc w:val="center"/>
              <w:rPr>
                <w:sz w:val="22"/>
                <w:lang w:val="de-DE" w:eastAsia="ar-SA"/>
              </w:rPr>
            </w:pPr>
            <w:r>
              <w:rPr>
                <w:sz w:val="22"/>
                <w:lang w:val="de-DE" w:eastAsia="ar-SA"/>
              </w:rPr>
              <w:t>5.</w:t>
            </w:r>
          </w:p>
        </w:tc>
        <w:tc>
          <w:tcPr>
            <w:tcW w:w="2022" w:type="dxa"/>
            <w:tcBorders>
              <w:top w:val="single" w:sz="4" w:space="0" w:color="000000"/>
              <w:left w:val="single" w:sz="4" w:space="0" w:color="000000"/>
              <w:bottom w:val="single" w:sz="4" w:space="0" w:color="000000"/>
              <w:right w:val="single" w:sz="4" w:space="0" w:color="000000"/>
            </w:tcBorders>
          </w:tcPr>
          <w:p w14:paraId="527C1365" w14:textId="77777777" w:rsidR="00524527" w:rsidRDefault="00DE7559">
            <w:pPr>
              <w:ind w:firstLine="0"/>
              <w:rPr>
                <w:sz w:val="22"/>
              </w:rPr>
            </w:pPr>
            <w:r>
              <w:rPr>
                <w:sz w:val="22"/>
              </w:rPr>
              <w:t>32841-0000010-01</w:t>
            </w:r>
          </w:p>
        </w:tc>
        <w:tc>
          <w:tcPr>
            <w:tcW w:w="2559" w:type="dxa"/>
            <w:tcBorders>
              <w:top w:val="single" w:sz="4" w:space="0" w:color="000000"/>
              <w:left w:val="single" w:sz="4" w:space="0" w:color="000000"/>
              <w:bottom w:val="single" w:sz="4" w:space="0" w:color="000000"/>
              <w:right w:val="single" w:sz="4" w:space="0" w:color="000000"/>
            </w:tcBorders>
          </w:tcPr>
          <w:p w14:paraId="7D00FB34" w14:textId="77777777" w:rsidR="00524527" w:rsidRDefault="00DE7559">
            <w:pPr>
              <w:ind w:firstLine="0"/>
              <w:jc w:val="center"/>
              <w:rPr>
                <w:sz w:val="22"/>
              </w:rPr>
            </w:pPr>
            <w:r>
              <w:rPr>
                <w:sz w:val="22"/>
              </w:rPr>
              <w:t>У 282 КС03</w:t>
            </w:r>
          </w:p>
        </w:tc>
        <w:tc>
          <w:tcPr>
            <w:tcW w:w="1271" w:type="dxa"/>
            <w:tcBorders>
              <w:top w:val="single" w:sz="4" w:space="0" w:color="000000"/>
              <w:left w:val="single" w:sz="4" w:space="0" w:color="000000"/>
              <w:bottom w:val="single" w:sz="4" w:space="0" w:color="000000"/>
              <w:right w:val="single" w:sz="4" w:space="0" w:color="000000"/>
            </w:tcBorders>
          </w:tcPr>
          <w:p w14:paraId="29B20136" w14:textId="77777777" w:rsidR="00524527" w:rsidRDefault="00DE7559">
            <w:pPr>
              <w:ind w:firstLine="0"/>
              <w:jc w:val="center"/>
              <w:rPr>
                <w:sz w:val="22"/>
                <w:lang w:eastAsia="ar-SA"/>
              </w:rPr>
            </w:pPr>
            <w:r>
              <w:rPr>
                <w:sz w:val="22"/>
                <w:lang w:val="de-DE" w:eastAsia="ar-SA"/>
              </w:rPr>
              <w:t>20</w:t>
            </w:r>
            <w:r>
              <w:rPr>
                <w:sz w:val="22"/>
                <w:lang w:eastAsia="ar-SA"/>
              </w:rPr>
              <w:t>12</w:t>
            </w:r>
          </w:p>
        </w:tc>
        <w:tc>
          <w:tcPr>
            <w:tcW w:w="3307" w:type="dxa"/>
            <w:tcBorders>
              <w:top w:val="single" w:sz="4" w:space="0" w:color="000000"/>
              <w:left w:val="single" w:sz="4" w:space="0" w:color="000000"/>
              <w:bottom w:val="single" w:sz="4" w:space="0" w:color="000000"/>
              <w:right w:val="single" w:sz="4" w:space="0" w:color="000000"/>
            </w:tcBorders>
          </w:tcPr>
          <w:p w14:paraId="2CE55042" w14:textId="77777777" w:rsidR="00524527" w:rsidRDefault="00DE7559">
            <w:pPr>
              <w:ind w:firstLine="0"/>
              <w:jc w:val="center"/>
              <w:rPr>
                <w:sz w:val="22"/>
                <w:lang w:val="de-DE" w:eastAsia="ar-SA"/>
              </w:rPr>
            </w:pPr>
            <w:r>
              <w:rPr>
                <w:sz w:val="22"/>
                <w:lang w:eastAsia="ar-SA"/>
              </w:rPr>
              <w:t>Меркурий ТА-001 с СКЗИ</w:t>
            </w:r>
          </w:p>
        </w:tc>
      </w:tr>
      <w:tr w:rsidR="00524527" w14:paraId="538EC587" w14:textId="77777777">
        <w:tc>
          <w:tcPr>
            <w:tcW w:w="666" w:type="dxa"/>
            <w:tcBorders>
              <w:top w:val="single" w:sz="4" w:space="0" w:color="000000"/>
              <w:left w:val="single" w:sz="4" w:space="0" w:color="000000"/>
              <w:bottom w:val="single" w:sz="4" w:space="0" w:color="000000"/>
              <w:right w:val="single" w:sz="4" w:space="0" w:color="000000"/>
            </w:tcBorders>
          </w:tcPr>
          <w:p w14:paraId="09B0751E" w14:textId="77777777" w:rsidR="00524527" w:rsidRDefault="00DE7559">
            <w:pPr>
              <w:ind w:firstLine="0"/>
              <w:jc w:val="center"/>
              <w:rPr>
                <w:sz w:val="22"/>
                <w:lang w:val="de-DE" w:eastAsia="ar-SA"/>
              </w:rPr>
            </w:pPr>
            <w:r>
              <w:rPr>
                <w:sz w:val="22"/>
                <w:lang w:val="de-DE" w:eastAsia="ar-SA"/>
              </w:rPr>
              <w:t>6.</w:t>
            </w:r>
          </w:p>
        </w:tc>
        <w:tc>
          <w:tcPr>
            <w:tcW w:w="2022" w:type="dxa"/>
            <w:tcBorders>
              <w:top w:val="single" w:sz="4" w:space="0" w:color="000000"/>
              <w:left w:val="single" w:sz="4" w:space="0" w:color="000000"/>
              <w:bottom w:val="single" w:sz="4" w:space="0" w:color="000000"/>
              <w:right w:val="single" w:sz="4" w:space="0" w:color="000000"/>
            </w:tcBorders>
          </w:tcPr>
          <w:p w14:paraId="5189B0D3" w14:textId="77777777" w:rsidR="00524527" w:rsidRDefault="00DE7559">
            <w:pPr>
              <w:ind w:firstLine="0"/>
              <w:rPr>
                <w:sz w:val="22"/>
              </w:rPr>
            </w:pPr>
            <w:r>
              <w:rPr>
                <w:sz w:val="22"/>
              </w:rPr>
              <w:t>УРАЛ 63704-0151</w:t>
            </w:r>
          </w:p>
        </w:tc>
        <w:tc>
          <w:tcPr>
            <w:tcW w:w="2559" w:type="dxa"/>
            <w:tcBorders>
              <w:top w:val="single" w:sz="4" w:space="0" w:color="000000"/>
              <w:left w:val="single" w:sz="4" w:space="0" w:color="000000"/>
              <w:bottom w:val="single" w:sz="4" w:space="0" w:color="000000"/>
              <w:right w:val="single" w:sz="4" w:space="0" w:color="000000"/>
            </w:tcBorders>
          </w:tcPr>
          <w:p w14:paraId="2A517FF2" w14:textId="77777777" w:rsidR="00524527" w:rsidRDefault="00DE7559">
            <w:pPr>
              <w:ind w:firstLine="0"/>
              <w:jc w:val="center"/>
              <w:rPr>
                <w:sz w:val="22"/>
              </w:rPr>
            </w:pPr>
            <w:r>
              <w:rPr>
                <w:sz w:val="22"/>
              </w:rPr>
              <w:t>К 173 КО03</w:t>
            </w:r>
          </w:p>
        </w:tc>
        <w:tc>
          <w:tcPr>
            <w:tcW w:w="1271" w:type="dxa"/>
            <w:tcBorders>
              <w:top w:val="single" w:sz="4" w:space="0" w:color="000000"/>
              <w:left w:val="single" w:sz="4" w:space="0" w:color="000000"/>
              <w:bottom w:val="single" w:sz="4" w:space="0" w:color="000000"/>
              <w:right w:val="single" w:sz="4" w:space="0" w:color="000000"/>
            </w:tcBorders>
          </w:tcPr>
          <w:p w14:paraId="13A632F8" w14:textId="77777777" w:rsidR="00524527" w:rsidRDefault="00DE7559">
            <w:pPr>
              <w:ind w:firstLine="0"/>
              <w:jc w:val="center"/>
              <w:rPr>
                <w:sz w:val="22"/>
                <w:lang w:eastAsia="ar-SA"/>
              </w:rPr>
            </w:pPr>
            <w:r>
              <w:rPr>
                <w:sz w:val="22"/>
                <w:lang w:val="de-DE" w:eastAsia="ar-SA"/>
              </w:rPr>
              <w:t>20</w:t>
            </w:r>
            <w:r>
              <w:rPr>
                <w:sz w:val="22"/>
                <w:lang w:eastAsia="ar-SA"/>
              </w:rPr>
              <w:t>11</w:t>
            </w:r>
          </w:p>
        </w:tc>
        <w:tc>
          <w:tcPr>
            <w:tcW w:w="3307" w:type="dxa"/>
            <w:tcBorders>
              <w:top w:val="single" w:sz="4" w:space="0" w:color="000000"/>
              <w:left w:val="single" w:sz="4" w:space="0" w:color="000000"/>
              <w:bottom w:val="single" w:sz="4" w:space="0" w:color="000000"/>
              <w:right w:val="single" w:sz="4" w:space="0" w:color="000000"/>
            </w:tcBorders>
          </w:tcPr>
          <w:p w14:paraId="69FE1594" w14:textId="77777777" w:rsidR="00524527" w:rsidRDefault="00DE7559">
            <w:pPr>
              <w:ind w:firstLine="0"/>
              <w:jc w:val="center"/>
              <w:rPr>
                <w:sz w:val="22"/>
                <w:lang w:val="de-DE" w:eastAsia="ar-SA"/>
              </w:rPr>
            </w:pPr>
            <w:r>
              <w:rPr>
                <w:sz w:val="22"/>
                <w:lang w:eastAsia="ar-SA"/>
              </w:rPr>
              <w:t>Меркурий ТА-001 с СКЗИ</w:t>
            </w:r>
          </w:p>
        </w:tc>
      </w:tr>
      <w:tr w:rsidR="00524527" w14:paraId="6F902B00" w14:textId="77777777">
        <w:tc>
          <w:tcPr>
            <w:tcW w:w="666" w:type="dxa"/>
            <w:tcBorders>
              <w:top w:val="single" w:sz="4" w:space="0" w:color="000000"/>
              <w:left w:val="single" w:sz="4" w:space="0" w:color="000000"/>
              <w:bottom w:val="single" w:sz="4" w:space="0" w:color="000000"/>
              <w:right w:val="single" w:sz="4" w:space="0" w:color="000000"/>
            </w:tcBorders>
          </w:tcPr>
          <w:p w14:paraId="273CA210" w14:textId="77777777" w:rsidR="00524527" w:rsidRDefault="00DE7559">
            <w:pPr>
              <w:ind w:firstLine="0"/>
              <w:jc w:val="center"/>
              <w:rPr>
                <w:sz w:val="22"/>
                <w:lang w:val="de-DE" w:eastAsia="ar-SA"/>
              </w:rPr>
            </w:pPr>
            <w:r>
              <w:rPr>
                <w:sz w:val="22"/>
                <w:lang w:val="de-DE" w:eastAsia="ar-SA"/>
              </w:rPr>
              <w:t>7.</w:t>
            </w:r>
          </w:p>
        </w:tc>
        <w:tc>
          <w:tcPr>
            <w:tcW w:w="2022" w:type="dxa"/>
            <w:tcBorders>
              <w:top w:val="single" w:sz="4" w:space="0" w:color="000000"/>
              <w:left w:val="single" w:sz="4" w:space="0" w:color="000000"/>
              <w:bottom w:val="single" w:sz="4" w:space="0" w:color="000000"/>
              <w:right w:val="single" w:sz="4" w:space="0" w:color="000000"/>
            </w:tcBorders>
          </w:tcPr>
          <w:p w14:paraId="5C22075E" w14:textId="77777777" w:rsidR="00524527" w:rsidRDefault="00DE7559">
            <w:pPr>
              <w:ind w:firstLine="0"/>
              <w:rPr>
                <w:sz w:val="22"/>
              </w:rPr>
            </w:pPr>
            <w:r>
              <w:rPr>
                <w:sz w:val="22"/>
              </w:rPr>
              <w:t>ГАЗ 66</w:t>
            </w:r>
          </w:p>
        </w:tc>
        <w:tc>
          <w:tcPr>
            <w:tcW w:w="2559" w:type="dxa"/>
            <w:tcBorders>
              <w:top w:val="single" w:sz="4" w:space="0" w:color="000000"/>
              <w:left w:val="single" w:sz="4" w:space="0" w:color="000000"/>
              <w:bottom w:val="single" w:sz="4" w:space="0" w:color="000000"/>
              <w:right w:val="single" w:sz="4" w:space="0" w:color="000000"/>
            </w:tcBorders>
          </w:tcPr>
          <w:p w14:paraId="20818CE6" w14:textId="77777777" w:rsidR="00524527" w:rsidRDefault="00DE7559">
            <w:pPr>
              <w:ind w:firstLine="0"/>
              <w:jc w:val="center"/>
              <w:rPr>
                <w:sz w:val="22"/>
              </w:rPr>
            </w:pPr>
            <w:r>
              <w:rPr>
                <w:sz w:val="22"/>
              </w:rPr>
              <w:t>К 298 КН03</w:t>
            </w:r>
          </w:p>
        </w:tc>
        <w:tc>
          <w:tcPr>
            <w:tcW w:w="1271" w:type="dxa"/>
            <w:tcBorders>
              <w:top w:val="single" w:sz="4" w:space="0" w:color="000000"/>
              <w:left w:val="single" w:sz="4" w:space="0" w:color="000000"/>
              <w:bottom w:val="single" w:sz="4" w:space="0" w:color="000000"/>
              <w:right w:val="single" w:sz="4" w:space="0" w:color="000000"/>
            </w:tcBorders>
          </w:tcPr>
          <w:p w14:paraId="25070EAD" w14:textId="77777777" w:rsidR="00524527" w:rsidRDefault="00DE7559">
            <w:pPr>
              <w:ind w:firstLine="0"/>
              <w:jc w:val="center"/>
              <w:rPr>
                <w:sz w:val="22"/>
                <w:lang w:eastAsia="ar-SA"/>
              </w:rPr>
            </w:pPr>
            <w:r>
              <w:rPr>
                <w:sz w:val="22"/>
                <w:lang w:eastAsia="ar-SA"/>
              </w:rPr>
              <w:t>1993</w:t>
            </w:r>
          </w:p>
        </w:tc>
        <w:tc>
          <w:tcPr>
            <w:tcW w:w="3307" w:type="dxa"/>
            <w:tcBorders>
              <w:top w:val="single" w:sz="4" w:space="0" w:color="000000"/>
              <w:left w:val="single" w:sz="4" w:space="0" w:color="000000"/>
              <w:bottom w:val="single" w:sz="4" w:space="0" w:color="000000"/>
              <w:right w:val="single" w:sz="4" w:space="0" w:color="000000"/>
            </w:tcBorders>
          </w:tcPr>
          <w:p w14:paraId="1ACAC264" w14:textId="77777777" w:rsidR="00524527" w:rsidRDefault="00DE7559">
            <w:pPr>
              <w:ind w:firstLine="0"/>
              <w:jc w:val="center"/>
              <w:rPr>
                <w:sz w:val="22"/>
                <w:lang w:eastAsia="ar-SA"/>
              </w:rPr>
            </w:pPr>
            <w:r>
              <w:rPr>
                <w:sz w:val="22"/>
                <w:lang w:eastAsia="ar-SA"/>
              </w:rPr>
              <w:t>Меркурий ТА-001 с СКЗИ</w:t>
            </w:r>
          </w:p>
        </w:tc>
      </w:tr>
    </w:tbl>
    <w:p w14:paraId="08CE9371" w14:textId="77777777" w:rsidR="00524527" w:rsidRDefault="00524527">
      <w:pPr>
        <w:pStyle w:val="affff6"/>
        <w:widowControl/>
        <w:tabs>
          <w:tab w:val="left" w:pos="264"/>
          <w:tab w:val="left" w:pos="1956"/>
          <w:tab w:val="left" w:pos="2240"/>
          <w:tab w:val="left" w:pos="3462"/>
        </w:tabs>
        <w:ind w:left="0" w:right="17"/>
        <w:jc w:val="both"/>
        <w:rPr>
          <w:rFonts w:ascii="Times New Roman" w:hAnsi="Times New Roman" w:cs="Times New Roman"/>
          <w:sz w:val="22"/>
          <w:szCs w:val="22"/>
        </w:rPr>
      </w:pPr>
    </w:p>
    <w:p w14:paraId="77FB1403" w14:textId="77777777" w:rsidR="00524527" w:rsidRDefault="00524527">
      <w:pPr>
        <w:pStyle w:val="affff6"/>
        <w:widowControl/>
        <w:tabs>
          <w:tab w:val="left" w:pos="264"/>
          <w:tab w:val="left" w:pos="1956"/>
          <w:tab w:val="left" w:pos="2240"/>
          <w:tab w:val="left" w:pos="3462"/>
        </w:tabs>
        <w:ind w:left="0" w:right="17"/>
        <w:jc w:val="both"/>
        <w:rPr>
          <w:rFonts w:ascii="Times New Roman" w:hAnsi="Times New Roman" w:cs="Times New Roman"/>
          <w:sz w:val="22"/>
          <w:szCs w:val="22"/>
        </w:rPr>
      </w:pPr>
    </w:p>
    <w:p w14:paraId="763BBF9B" w14:textId="77777777" w:rsidR="00524527" w:rsidRDefault="00DE7559">
      <w:pPr>
        <w:pStyle w:val="affff6"/>
        <w:widowControl/>
        <w:numPr>
          <w:ilvl w:val="0"/>
          <w:numId w:val="18"/>
        </w:numPr>
        <w:tabs>
          <w:tab w:val="left" w:pos="264"/>
          <w:tab w:val="left" w:pos="1956"/>
          <w:tab w:val="left" w:pos="2240"/>
          <w:tab w:val="left" w:pos="3462"/>
        </w:tabs>
        <w:autoSpaceDN w:val="0"/>
        <w:ind w:left="0" w:right="17" w:firstLine="0"/>
        <w:contextualSpacing w:val="0"/>
        <w:jc w:val="both"/>
        <w:rPr>
          <w:rFonts w:ascii="Times New Roman" w:hAnsi="Times New Roman" w:cs="Times New Roman"/>
          <w:sz w:val="22"/>
          <w:szCs w:val="22"/>
        </w:rPr>
      </w:pPr>
      <w:r>
        <w:rPr>
          <w:rFonts w:ascii="Times New Roman" w:eastAsia="Calibri" w:hAnsi="Times New Roman" w:cs="Times New Roman"/>
          <w:b/>
          <w:sz w:val="22"/>
          <w:szCs w:val="22"/>
          <w:lang w:eastAsia="en-US"/>
        </w:rPr>
        <w:lastRenderedPageBreak/>
        <w:t>Требования по выполнению работ:</w:t>
      </w:r>
      <w:r>
        <w:rPr>
          <w:rFonts w:ascii="Times New Roman" w:eastAsia="Calibri" w:hAnsi="Times New Roman" w:cs="Times New Roman"/>
          <w:sz w:val="22"/>
          <w:szCs w:val="22"/>
          <w:lang w:eastAsia="en-US"/>
        </w:rPr>
        <w:t xml:space="preserve"> п</w:t>
      </w:r>
      <w:r>
        <w:rPr>
          <w:rFonts w:ascii="Times New Roman" w:hAnsi="Times New Roman" w:cs="Times New Roman"/>
          <w:sz w:val="22"/>
          <w:szCs w:val="22"/>
        </w:rPr>
        <w:t xml:space="preserve">риборы и оборудования должны иметь сертификат соответствия. </w:t>
      </w:r>
      <w:r>
        <w:rPr>
          <w:rFonts w:ascii="Times New Roman" w:hAnsi="Times New Roman" w:cs="Times New Roman"/>
          <w:bCs/>
          <w:sz w:val="22"/>
          <w:szCs w:val="22"/>
        </w:rPr>
        <w:t>Блок СКЗИ должен быть новым, не восстановленным, не бывшим в употреблении, должен быть внесен в государственный реестр средств измерения. Весь товар должен соответствовать ГОСТу или ТУ, а также требованиям предъявляемым законодательством к поставляемому товару.</w:t>
      </w:r>
      <w:r>
        <w:rPr>
          <w:rFonts w:ascii="Times New Roman" w:hAnsi="Times New Roman" w:cs="Times New Roman"/>
          <w:sz w:val="22"/>
          <w:szCs w:val="22"/>
        </w:rPr>
        <w:t xml:space="preserve"> Материалы, изделия и оборудование, применяе</w:t>
      </w:r>
      <w:r>
        <w:rPr>
          <w:rFonts w:ascii="Times New Roman" w:hAnsi="Times New Roman" w:cs="Times New Roman"/>
          <w:sz w:val="22"/>
          <w:szCs w:val="22"/>
        </w:rPr>
        <w:softHyphen/>
        <w:t>мые при установке и монтаже поставленного оборудования, должны соответствовать требованиям сер</w:t>
      </w:r>
      <w:r>
        <w:rPr>
          <w:rFonts w:ascii="Times New Roman" w:hAnsi="Times New Roman" w:cs="Times New Roman"/>
          <w:sz w:val="22"/>
          <w:szCs w:val="22"/>
        </w:rPr>
        <w:softHyphen/>
        <w:t>тификации, безопасности и иным, если такие требования предъявляются действующим законода</w:t>
      </w:r>
      <w:r>
        <w:rPr>
          <w:rFonts w:ascii="Times New Roman" w:hAnsi="Times New Roman" w:cs="Times New Roman"/>
          <w:sz w:val="22"/>
          <w:szCs w:val="22"/>
        </w:rPr>
        <w:softHyphen/>
        <w:t xml:space="preserve">тельством Российской Федерации. Ответственность за несоблюдение данных правил несет Исполнитель. </w:t>
      </w:r>
    </w:p>
    <w:p w14:paraId="6D329BB6" w14:textId="77777777" w:rsidR="00524527" w:rsidRDefault="00DE755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hAnsi="Times New Roman" w:cs="Times New Roman"/>
          <w:sz w:val="22"/>
          <w:szCs w:val="22"/>
        </w:rPr>
        <w:tab/>
        <w:t xml:space="preserve"> В процессе работ должна быть проведена замена блока СКЗИ и активация блока СКЗИ тахографа, выполнены монтаж и калибровка тахографа на транспортном средстве и пломбирование. Тахографы должны быть </w:t>
      </w:r>
      <w:r>
        <w:rPr>
          <w:rFonts w:ascii="Times New Roman" w:hAnsi="Times New Roman" w:cs="Times New Roman"/>
          <w:sz w:val="22"/>
          <w:szCs w:val="22"/>
          <w:lang w:eastAsia="ar-SA"/>
        </w:rPr>
        <w:t>откалиброваны на любом из перечисленных в п.5 настоящего технического задания транспортном средстве вне зависимости от типа коробки передач.</w:t>
      </w:r>
    </w:p>
    <w:p w14:paraId="498C7F71" w14:textId="77777777" w:rsidR="00524527" w:rsidRDefault="00DE755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hAnsi="Times New Roman" w:cs="Times New Roman"/>
          <w:sz w:val="22"/>
          <w:szCs w:val="22"/>
          <w:lang w:eastAsia="ar-SA"/>
        </w:rPr>
        <w:tab/>
        <w:t>Исполнитель обязан передать Заказчику всю т</w:t>
      </w:r>
      <w:r>
        <w:rPr>
          <w:rFonts w:ascii="Times New Roman" w:hAnsi="Times New Roman" w:cs="Times New Roman"/>
          <w:sz w:val="22"/>
          <w:szCs w:val="22"/>
        </w:rPr>
        <w:t xml:space="preserve">ехническую документацию на устанавливаемое оборудование (паспорта, формуляры, инструкции), которая должна быть на русском языке, </w:t>
      </w:r>
      <w:r>
        <w:rPr>
          <w:rFonts w:ascii="Times New Roman" w:hAnsi="Times New Roman" w:cs="Times New Roman"/>
          <w:sz w:val="22"/>
          <w:szCs w:val="22"/>
          <w:lang w:eastAsia="ar-SA"/>
        </w:rPr>
        <w:t>а также сертификат калибровки.</w:t>
      </w:r>
    </w:p>
    <w:p w14:paraId="2E01E24D" w14:textId="77777777" w:rsidR="00524527" w:rsidRDefault="00DE7559">
      <w:pPr>
        <w:pStyle w:val="affff6"/>
        <w:widowControl/>
        <w:numPr>
          <w:ilvl w:val="0"/>
          <w:numId w:val="18"/>
        </w:numPr>
        <w:tabs>
          <w:tab w:val="left" w:pos="264"/>
          <w:tab w:val="left" w:pos="1135"/>
          <w:tab w:val="left" w:pos="2240"/>
          <w:tab w:val="left" w:pos="3462"/>
        </w:tabs>
        <w:autoSpaceDN w:val="0"/>
        <w:ind w:left="0" w:right="17" w:firstLine="0"/>
        <w:contextualSpacing w:val="0"/>
        <w:jc w:val="both"/>
        <w:rPr>
          <w:rFonts w:ascii="Times New Roman" w:hAnsi="Times New Roman" w:cs="Times New Roman"/>
          <w:sz w:val="22"/>
          <w:szCs w:val="22"/>
        </w:rPr>
      </w:pPr>
      <w:r>
        <w:rPr>
          <w:rFonts w:ascii="Times New Roman" w:eastAsia="Courier New" w:hAnsi="Times New Roman" w:cs="Times New Roman"/>
          <w:b/>
          <w:sz w:val="22"/>
          <w:szCs w:val="22"/>
          <w:lang w:eastAsia="hi-IN"/>
        </w:rPr>
        <w:t xml:space="preserve">Требования к Исполнителю: </w:t>
      </w:r>
      <w:r>
        <w:rPr>
          <w:rFonts w:ascii="Times New Roman" w:eastAsia="Courier New" w:hAnsi="Times New Roman" w:cs="Times New Roman"/>
          <w:sz w:val="22"/>
          <w:szCs w:val="22"/>
          <w:lang w:eastAsia="hi-IN"/>
        </w:rPr>
        <w:t xml:space="preserve">исполнитель принимает на себя оказание услуг по техническому обслуживанию </w:t>
      </w:r>
      <w:r>
        <w:rPr>
          <w:rFonts w:ascii="Times New Roman" w:eastAsia="Lucida Sans Unicode" w:hAnsi="Times New Roman" w:cs="Times New Roman"/>
          <w:sz w:val="22"/>
          <w:szCs w:val="22"/>
          <w:lang w:eastAsia="ar-SA"/>
        </w:rPr>
        <w:t>тахографов</w:t>
      </w:r>
      <w:r>
        <w:rPr>
          <w:rFonts w:ascii="Times New Roman" w:eastAsia="Courier New" w:hAnsi="Times New Roman" w:cs="Times New Roman"/>
          <w:sz w:val="22"/>
          <w:szCs w:val="22"/>
          <w:lang w:eastAsia="hi-IN"/>
        </w:rPr>
        <w:t xml:space="preserve">  в соответствии </w:t>
      </w:r>
      <w:r>
        <w:rPr>
          <w:rFonts w:ascii="Times New Roman" w:hAnsi="Times New Roman" w:cs="Times New Roman"/>
          <w:bCs/>
          <w:sz w:val="22"/>
          <w:szCs w:val="22"/>
          <w:lang w:eastAsia="ar-SA"/>
        </w:rPr>
        <w:t xml:space="preserve"> с Приказом Минтранса России от 28.10.2020г. №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Приказом Минтранса России от 26.10.2020г. № 438 «Об утверждении Порядка оснащения транспортных средств тахографами», а также</w:t>
      </w:r>
      <w:r>
        <w:rPr>
          <w:rFonts w:ascii="Times New Roman" w:hAnsi="Times New Roman" w:cs="Times New Roman"/>
          <w:sz w:val="22"/>
          <w:szCs w:val="22"/>
        </w:rPr>
        <w:t xml:space="preserve"> в соответствии с технической документацией заводов изготовителей и требованиями действующих нормативных актов.</w:t>
      </w:r>
    </w:p>
    <w:p w14:paraId="19536C0E" w14:textId="77777777" w:rsidR="00524527" w:rsidRDefault="00DE7559">
      <w:pPr>
        <w:pStyle w:val="affff6"/>
        <w:widowControl/>
        <w:tabs>
          <w:tab w:val="left" w:pos="1"/>
          <w:tab w:val="left" w:pos="709"/>
          <w:tab w:val="left" w:pos="1814"/>
          <w:tab w:val="left" w:pos="3036"/>
        </w:tabs>
        <w:ind w:left="0" w:right="17"/>
        <w:jc w:val="both"/>
        <w:rPr>
          <w:rFonts w:ascii="Times New Roman" w:hAnsi="Times New Roman" w:cs="Times New Roman"/>
          <w:sz w:val="22"/>
          <w:szCs w:val="22"/>
          <w:lang w:eastAsia="ar-SA"/>
        </w:rPr>
      </w:pPr>
      <w:r>
        <w:rPr>
          <w:rFonts w:ascii="Times New Roman" w:eastAsia="Courier New" w:hAnsi="Times New Roman" w:cs="Times New Roman"/>
          <w:b/>
          <w:sz w:val="22"/>
          <w:szCs w:val="22"/>
          <w:lang w:eastAsia="hi-IN"/>
        </w:rPr>
        <w:tab/>
      </w:r>
      <w:r>
        <w:rPr>
          <w:rFonts w:ascii="Times New Roman" w:hAnsi="Times New Roman" w:cs="Times New Roman"/>
          <w:sz w:val="22"/>
          <w:szCs w:val="22"/>
          <w:lang w:eastAsia="ar-SA"/>
        </w:rPr>
        <w:t>Непосредственный Исполнитель для выполнения работ должен иметь действующую лицензию ФСБ РФ или выписку из реестра лицензий, на осуществление деятельности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Виды деятельности предусмотрены пунктами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Российской Федерации от 16.04.2012 г. № 313.</w:t>
      </w:r>
    </w:p>
    <w:p w14:paraId="306524E3" w14:textId="77777777" w:rsidR="00524527" w:rsidRPr="007A01BF" w:rsidRDefault="00DE7559">
      <w:pPr>
        <w:pStyle w:val="afff4"/>
        <w:numPr>
          <w:ilvl w:val="0"/>
          <w:numId w:val="18"/>
        </w:numPr>
        <w:spacing w:before="0"/>
        <w:ind w:left="0" w:firstLine="0"/>
        <w:jc w:val="both"/>
        <w:rPr>
          <w:sz w:val="22"/>
          <w:szCs w:val="22"/>
        </w:rPr>
      </w:pPr>
      <w:r>
        <w:rPr>
          <w:b/>
          <w:sz w:val="22"/>
          <w:szCs w:val="22"/>
          <w:lang w:val="en-US" w:eastAsia="ar-SA"/>
        </w:rPr>
        <w:t>C</w:t>
      </w:r>
      <w:r>
        <w:rPr>
          <w:b/>
          <w:sz w:val="22"/>
          <w:szCs w:val="22"/>
          <w:lang w:eastAsia="ar-SA"/>
        </w:rPr>
        <w:t>роки выполнения работ</w:t>
      </w:r>
      <w:r w:rsidRPr="007A01BF">
        <w:rPr>
          <w:b/>
          <w:sz w:val="22"/>
          <w:szCs w:val="22"/>
          <w:lang w:eastAsia="ar-SA"/>
        </w:rPr>
        <w:t xml:space="preserve">: </w:t>
      </w:r>
      <w:r w:rsidRPr="007A01BF">
        <w:rPr>
          <w:sz w:val="22"/>
          <w:szCs w:val="22"/>
        </w:rPr>
        <w:t>с момента заключения договора по 30 июня 2025 года (включительно) по Заявке Заказчика.</w:t>
      </w:r>
    </w:p>
    <w:p w14:paraId="3344DD1A" w14:textId="77777777" w:rsidR="00524527" w:rsidRDefault="00DE7559">
      <w:pPr>
        <w:pStyle w:val="affff6"/>
        <w:widowControl/>
        <w:numPr>
          <w:ilvl w:val="0"/>
          <w:numId w:val="18"/>
        </w:numPr>
        <w:tabs>
          <w:tab w:val="left" w:pos="264"/>
          <w:tab w:val="left" w:pos="1135"/>
          <w:tab w:val="left" w:pos="2240"/>
          <w:tab w:val="left" w:pos="3462"/>
        </w:tabs>
        <w:autoSpaceDN w:val="0"/>
        <w:ind w:left="0" w:right="17" w:firstLine="0"/>
        <w:contextualSpacing w:val="0"/>
        <w:jc w:val="both"/>
        <w:rPr>
          <w:rFonts w:ascii="Times New Roman" w:hAnsi="Times New Roman" w:cs="Times New Roman"/>
          <w:sz w:val="22"/>
          <w:szCs w:val="22"/>
        </w:rPr>
      </w:pPr>
      <w:r>
        <w:rPr>
          <w:rFonts w:ascii="Times New Roman" w:eastAsia="Arial" w:hAnsi="Times New Roman" w:cs="Times New Roman"/>
          <w:b/>
          <w:sz w:val="22"/>
          <w:szCs w:val="22"/>
          <w:lang w:eastAsia="ar-SA"/>
        </w:rPr>
        <w:t>Требования к сроку и (или) объему предоставления гарантий качества:</w:t>
      </w:r>
      <w:r>
        <w:rPr>
          <w:rFonts w:ascii="Times New Roman" w:hAnsi="Times New Roman" w:cs="Times New Roman"/>
          <w:sz w:val="22"/>
          <w:szCs w:val="22"/>
          <w:lang w:eastAsia="ar-SA"/>
        </w:rPr>
        <w:t xml:space="preserve"> </w:t>
      </w:r>
      <w:r>
        <w:rPr>
          <w:rFonts w:ascii="Times New Roman" w:eastAsia="Calibri" w:hAnsi="Times New Roman" w:cs="Times New Roman"/>
          <w:sz w:val="22"/>
          <w:szCs w:val="22"/>
          <w:lang w:bidi="hi-IN"/>
        </w:rPr>
        <w:t>Исполнитель несет гарантийные обязательства на конкретно выполненную работу. После у</w:t>
      </w:r>
      <w:r>
        <w:rPr>
          <w:rFonts w:ascii="Times New Roman" w:hAnsi="Times New Roman" w:cs="Times New Roman"/>
          <w:sz w:val="22"/>
          <w:szCs w:val="22"/>
          <w:lang w:bidi="hi-IN"/>
        </w:rPr>
        <w:t>становки пломб выдает сертификат о проведении калибровки контрольного устройства сроком на три года на</w:t>
      </w:r>
      <w:r>
        <w:rPr>
          <w:rFonts w:ascii="Times New Roman" w:eastAsia="Calibri" w:hAnsi="Times New Roman" w:cs="Times New Roman"/>
          <w:sz w:val="22"/>
          <w:szCs w:val="22"/>
          <w:lang w:bidi="hi-IN"/>
        </w:rPr>
        <w:t xml:space="preserve"> данный автомобиль. Гарантии на комплектующие определяются документацией предприятий – изготовителей этого оборудования.</w:t>
      </w:r>
    </w:p>
    <w:p w14:paraId="73E2F09B" w14:textId="77777777" w:rsidR="00524527" w:rsidRDefault="00DE755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eastAsia="Arial" w:hAnsi="Times New Roman" w:cs="Times New Roman"/>
          <w:b/>
          <w:sz w:val="22"/>
          <w:szCs w:val="22"/>
          <w:lang w:eastAsia="ar-SA"/>
        </w:rPr>
        <w:tab/>
      </w:r>
      <w:r>
        <w:rPr>
          <w:rFonts w:ascii="Times New Roman" w:hAnsi="Times New Roman" w:cs="Times New Roman"/>
          <w:sz w:val="22"/>
          <w:szCs w:val="22"/>
          <w:lang w:bidi="hi-IN"/>
        </w:rPr>
        <w:t>Исполнитель обязуется использовать для выполнения работ комплектующие, качество которых отвечает требованиям действующих нормативных актов.</w:t>
      </w:r>
    </w:p>
    <w:p w14:paraId="6435530E" w14:textId="77777777" w:rsidR="00524527" w:rsidRDefault="00DE755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hAnsi="Times New Roman" w:cs="Times New Roman"/>
          <w:sz w:val="22"/>
          <w:szCs w:val="22"/>
          <w:lang w:bidi="hi-IN"/>
        </w:rPr>
        <w:tab/>
      </w:r>
      <w:r>
        <w:rPr>
          <w:rFonts w:ascii="Times New Roman" w:eastAsia="Calibri" w:hAnsi="Times New Roman" w:cs="Times New Roman"/>
          <w:sz w:val="22"/>
          <w:szCs w:val="22"/>
        </w:rPr>
        <w:t>После выполнения работ Исполнитель предоставляет Заказчику необходимую техническую документацию на установленное оборудование.</w:t>
      </w:r>
    </w:p>
    <w:p w14:paraId="6CC03DE3" w14:textId="77777777" w:rsidR="00524527" w:rsidRDefault="00DE755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eastAsia="Calibri" w:hAnsi="Times New Roman" w:cs="Times New Roman"/>
          <w:sz w:val="22"/>
          <w:szCs w:val="22"/>
        </w:rPr>
        <w:tab/>
        <w:t xml:space="preserve">В течение гарантийного срока Исполнитель обязан по письменному требованию Заказчика в разумный срок, своими силами и за свой счет выполнить работы по устранению дефектов, выявленных в процессе эксплуатации тахографа. Прибытие специалиста с момента подачи заявки должно составлять не более 8 часов. Возможность круглосуточного, в том числе в праздничные и выходные дни, обеспечения технической поддержкой приборов контроля.  </w:t>
      </w:r>
    </w:p>
    <w:p w14:paraId="48A66CA0" w14:textId="77777777" w:rsidR="00524527" w:rsidRDefault="00524527">
      <w:pPr>
        <w:pStyle w:val="affff6"/>
        <w:widowControl/>
        <w:ind w:left="0" w:right="17"/>
        <w:jc w:val="both"/>
        <w:rPr>
          <w:rFonts w:ascii="Times New Roman" w:hAnsi="Times New Roman" w:cs="Times New Roman"/>
          <w:b/>
          <w:sz w:val="22"/>
          <w:szCs w:val="22"/>
          <w:lang w:eastAsia="ar-SA"/>
        </w:rPr>
      </w:pPr>
    </w:p>
    <w:bookmarkEnd w:id="2"/>
    <w:p w14:paraId="70E26288" w14:textId="77777777" w:rsidR="00524527" w:rsidRDefault="00524527">
      <w:pPr>
        <w:tabs>
          <w:tab w:val="left" w:pos="709"/>
        </w:tabs>
        <w:rPr>
          <w:rFonts w:eastAsia="Calibri"/>
          <w:sz w:val="22"/>
        </w:rPr>
      </w:pPr>
    </w:p>
    <w:p w14:paraId="7776A0A6" w14:textId="77777777" w:rsidR="00524527" w:rsidRDefault="00524527">
      <w:pPr>
        <w:framePr w:hSpace="180" w:wrap="around" w:vAnchor="text" w:hAnchor="text" w:y="1"/>
        <w:spacing w:line="276" w:lineRule="auto"/>
      </w:pPr>
    </w:p>
    <w:p w14:paraId="36F8E4A0" w14:textId="77777777" w:rsidR="00524527" w:rsidRDefault="00524527">
      <w:pPr>
        <w:ind w:firstLine="0"/>
        <w:jc w:val="right"/>
      </w:pPr>
    </w:p>
    <w:p w14:paraId="32343168" w14:textId="77777777" w:rsidR="00524527" w:rsidRDefault="00524527">
      <w:pPr>
        <w:ind w:firstLine="0"/>
        <w:jc w:val="right"/>
      </w:pPr>
    </w:p>
    <w:p w14:paraId="1758265F" w14:textId="77777777" w:rsidR="00524527" w:rsidRDefault="00524527">
      <w:pPr>
        <w:ind w:firstLine="0"/>
        <w:jc w:val="right"/>
      </w:pPr>
    </w:p>
    <w:p w14:paraId="2BC4B7D8" w14:textId="77777777" w:rsidR="00524527" w:rsidRDefault="00524527">
      <w:pPr>
        <w:ind w:firstLine="0"/>
        <w:jc w:val="right"/>
      </w:pPr>
    </w:p>
    <w:p w14:paraId="34CDAF30" w14:textId="77777777" w:rsidR="00524527" w:rsidRDefault="00524527">
      <w:pPr>
        <w:ind w:firstLine="0"/>
        <w:jc w:val="right"/>
      </w:pPr>
    </w:p>
    <w:p w14:paraId="68156E90" w14:textId="77777777" w:rsidR="00524527" w:rsidRDefault="00441C0E">
      <w:pPr>
        <w:ind w:firstLine="0"/>
        <w:jc w:val="right"/>
        <w:rPr>
          <w:bCs/>
          <w:szCs w:val="24"/>
          <w:lang w:eastAsia="en-US"/>
        </w:rPr>
      </w:pPr>
      <w:hyperlink w:anchor="Par755" w:tooltip="#Par755" w:history="1">
        <w:r w:rsidR="00DE7559">
          <w:rPr>
            <w:bCs/>
            <w:szCs w:val="24"/>
            <w:lang w:eastAsia="en-US"/>
          </w:rPr>
          <w:t>Приложение N 2</w:t>
        </w:r>
      </w:hyperlink>
      <w:r w:rsidR="00DE7559">
        <w:rPr>
          <w:bCs/>
          <w:szCs w:val="24"/>
          <w:lang w:eastAsia="en-US"/>
        </w:rPr>
        <w:t xml:space="preserve"> к Извещению</w:t>
      </w:r>
    </w:p>
    <w:p w14:paraId="193F7ED4" w14:textId="77777777" w:rsidR="00524527" w:rsidRDefault="00524527">
      <w:pPr>
        <w:ind w:firstLine="0"/>
        <w:jc w:val="center"/>
        <w:rPr>
          <w:b/>
          <w:bCs/>
          <w:szCs w:val="24"/>
          <w:lang w:eastAsia="en-US"/>
        </w:rPr>
      </w:pPr>
    </w:p>
    <w:p w14:paraId="33F14FCD" w14:textId="77777777" w:rsidR="00524527" w:rsidRDefault="00DE7559">
      <w:pPr>
        <w:ind w:firstLine="0"/>
        <w:jc w:val="center"/>
        <w:rPr>
          <w:b/>
          <w:szCs w:val="24"/>
        </w:rPr>
      </w:pPr>
      <w:r>
        <w:rPr>
          <w:b/>
          <w:bCs/>
          <w:szCs w:val="24"/>
          <w:lang w:eastAsia="en-US"/>
        </w:rPr>
        <w:t xml:space="preserve">ОБОСНОВАНИЕ НАЧАЛЬНОЙ (МАКСИМАЛЬНОЙ) ЦЕНЫ ДОГОВОРА </w:t>
      </w:r>
    </w:p>
    <w:p w14:paraId="6F810F6F" w14:textId="77777777" w:rsidR="00524527" w:rsidRPr="007A01BF" w:rsidRDefault="00DE7559">
      <w:pPr>
        <w:ind w:firstLine="0"/>
        <w:jc w:val="center"/>
        <w:rPr>
          <w:sz w:val="22"/>
        </w:rPr>
      </w:pPr>
      <w:r w:rsidRPr="007A01BF">
        <w:rPr>
          <w:rFonts w:eastAsia="Lucida Sans Unicode"/>
          <w:b/>
          <w:sz w:val="22"/>
          <w:lang w:eastAsia="ar-SA"/>
        </w:rPr>
        <w:t>на о</w:t>
      </w:r>
      <w:r w:rsidRPr="007A01BF">
        <w:rPr>
          <w:b/>
          <w:bCs/>
          <w:sz w:val="22"/>
        </w:rPr>
        <w:t>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p>
    <w:p w14:paraId="6AC17D7A" w14:textId="77777777" w:rsidR="00524527" w:rsidRPr="007A01BF" w:rsidRDefault="00524527">
      <w:pPr>
        <w:jc w:val="center"/>
        <w:outlineLvl w:val="1"/>
        <w:rPr>
          <w:rFonts w:eastAsia="Helvetica"/>
          <w:b/>
          <w:bCs/>
          <w:color w:val="151515"/>
          <w:szCs w:val="24"/>
          <w:shd w:val="clear" w:color="auto" w:fill="FFFFFF"/>
        </w:rPr>
      </w:pPr>
    </w:p>
    <w:p w14:paraId="50ED308C" w14:textId="77777777" w:rsidR="00524527" w:rsidRDefault="00524527">
      <w:pPr>
        <w:jc w:val="center"/>
        <w:outlineLvl w:val="1"/>
        <w:rPr>
          <w:b/>
          <w:bCs/>
          <w:szCs w:val="24"/>
        </w:rPr>
      </w:pPr>
    </w:p>
    <w:p w14:paraId="1C0146F6" w14:textId="77777777" w:rsidR="00524527" w:rsidRDefault="00DE7559">
      <w:pPr>
        <w:ind w:firstLine="0"/>
        <w:jc w:val="center"/>
        <w:rPr>
          <w:b/>
          <w:bCs/>
          <w:szCs w:val="24"/>
        </w:rPr>
      </w:pPr>
      <w:r>
        <w:rPr>
          <w:b/>
          <w:bCs/>
          <w:szCs w:val="24"/>
        </w:rPr>
        <w:t>Начальная (максимальная) цена сформирована методом  сопоставимых рыночных цен (анализа рынка)</w:t>
      </w:r>
    </w:p>
    <w:p w14:paraId="17CBB178" w14:textId="77777777" w:rsidR="00524527" w:rsidRDefault="00524527">
      <w:pPr>
        <w:ind w:firstLine="0"/>
        <w:jc w:val="center"/>
        <w:rPr>
          <w:b/>
          <w:bCs/>
          <w:szCs w:val="24"/>
        </w:rPr>
      </w:pPr>
    </w:p>
    <w:p w14:paraId="6981B70A" w14:textId="77777777" w:rsidR="00524527" w:rsidRDefault="00DE7559">
      <w:pPr>
        <w:ind w:firstLine="0"/>
        <w:jc w:val="center"/>
        <w:rPr>
          <w:b/>
          <w:bCs/>
          <w:szCs w:val="24"/>
        </w:rPr>
      </w:pPr>
      <w:r>
        <w:rPr>
          <w:b/>
          <w:bCs/>
          <w:szCs w:val="24"/>
        </w:rPr>
        <w:t>Расчет приложен отдельным файлом</w:t>
      </w:r>
    </w:p>
    <w:p w14:paraId="3057E64E" w14:textId="77777777" w:rsidR="00524527" w:rsidRDefault="00524527">
      <w:pPr>
        <w:ind w:firstLine="0"/>
        <w:jc w:val="center"/>
        <w:rPr>
          <w:lang w:eastAsia="en-US"/>
        </w:rPr>
      </w:pPr>
    </w:p>
    <w:p w14:paraId="372B18DA" w14:textId="77777777" w:rsidR="00524527" w:rsidRDefault="00DE7559">
      <w:pPr>
        <w:ind w:firstLine="0"/>
        <w:jc w:val="center"/>
        <w:rPr>
          <w:szCs w:val="24"/>
        </w:rPr>
      </w:pPr>
      <w:r>
        <w:rPr>
          <w:lang w:eastAsia="en-US"/>
        </w:rPr>
        <w:br w:type="page"/>
      </w:r>
    </w:p>
    <w:bookmarkStart w:id="3" w:name="_Hlk197157764"/>
    <w:p w14:paraId="0B6526DC" w14:textId="77777777" w:rsidR="00524527" w:rsidRDefault="00DE7559">
      <w:pPr>
        <w:ind w:firstLine="0"/>
        <w:jc w:val="right"/>
        <w:rPr>
          <w:bCs/>
          <w:szCs w:val="24"/>
          <w:lang w:eastAsia="en-US"/>
        </w:rPr>
      </w:pPr>
      <w:r>
        <w:lastRenderedPageBreak/>
        <w:fldChar w:fldCharType="begin"/>
      </w:r>
      <w:r>
        <w:instrText xml:space="preserve"> HYPERLINK \l "Par935" \o "#Par935" </w:instrText>
      </w:r>
      <w:r>
        <w:fldChar w:fldCharType="separate"/>
      </w:r>
      <w:r>
        <w:rPr>
          <w:bCs/>
          <w:szCs w:val="24"/>
          <w:lang w:eastAsia="en-US"/>
        </w:rPr>
        <w:t>Приложение N 3</w:t>
      </w:r>
      <w:r>
        <w:rPr>
          <w:bCs/>
          <w:szCs w:val="24"/>
          <w:lang w:eastAsia="en-US"/>
        </w:rPr>
        <w:fldChar w:fldCharType="end"/>
      </w:r>
      <w:r>
        <w:rPr>
          <w:bCs/>
          <w:szCs w:val="24"/>
          <w:lang w:eastAsia="en-US"/>
        </w:rPr>
        <w:t xml:space="preserve"> к Извещению</w:t>
      </w:r>
    </w:p>
    <w:bookmarkEnd w:id="3"/>
    <w:p w14:paraId="42907A39" w14:textId="77777777" w:rsidR="00524527" w:rsidRDefault="00524527">
      <w:pPr>
        <w:ind w:firstLine="0"/>
        <w:jc w:val="right"/>
        <w:rPr>
          <w:rFonts w:eastAsia="Times New Roman"/>
          <w:b/>
          <w:szCs w:val="24"/>
        </w:rPr>
      </w:pPr>
    </w:p>
    <w:p w14:paraId="204060CF" w14:textId="77777777" w:rsidR="00524527" w:rsidRDefault="00DE7559">
      <w:pPr>
        <w:autoSpaceDE w:val="0"/>
        <w:autoSpaceDN w:val="0"/>
        <w:adjustRightInd w:val="0"/>
        <w:jc w:val="center"/>
        <w:rPr>
          <w:rFonts w:eastAsia="Courier New"/>
          <w:b/>
          <w:bCs/>
        </w:rPr>
      </w:pPr>
      <w:r>
        <w:rPr>
          <w:rFonts w:eastAsia="Courier New"/>
          <w:b/>
          <w:bCs/>
        </w:rPr>
        <w:t xml:space="preserve">    ПРОЕКТ ДОГОВОРА</w:t>
      </w:r>
    </w:p>
    <w:p w14:paraId="116AEB14" w14:textId="77777777" w:rsidR="00524527" w:rsidRPr="007A01BF" w:rsidRDefault="00DE7559">
      <w:pPr>
        <w:ind w:firstLine="0"/>
        <w:jc w:val="center"/>
        <w:rPr>
          <w:sz w:val="22"/>
        </w:rPr>
      </w:pPr>
      <w:r w:rsidRPr="007A01BF">
        <w:rPr>
          <w:rFonts w:eastAsia="Lucida Sans Unicode"/>
          <w:b/>
          <w:sz w:val="22"/>
          <w:lang w:eastAsia="ar-SA"/>
        </w:rPr>
        <w:t>на о</w:t>
      </w:r>
      <w:r w:rsidRPr="007A01BF">
        <w:rPr>
          <w:b/>
          <w:bCs/>
          <w:sz w:val="22"/>
        </w:rPr>
        <w:t>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p>
    <w:p w14:paraId="483F683A" w14:textId="77777777" w:rsidR="00524527" w:rsidRDefault="00524527">
      <w:pPr>
        <w:autoSpaceDE w:val="0"/>
        <w:autoSpaceDN w:val="0"/>
        <w:adjustRightInd w:val="0"/>
        <w:jc w:val="center"/>
        <w:rPr>
          <w:rFonts w:eastAsia="Courier New"/>
          <w:b/>
          <w:bCs/>
        </w:rPr>
      </w:pPr>
    </w:p>
    <w:p w14:paraId="58451295" w14:textId="77777777" w:rsidR="00524527" w:rsidRDefault="00DE7559">
      <w:pPr>
        <w:pStyle w:val="afffffffff4"/>
        <w:rPr>
          <w:rFonts w:ascii="Times New Roman" w:hAnsi="Times New Roman" w:cs="Times New Roman"/>
          <w:sz w:val="22"/>
        </w:rPr>
      </w:pPr>
      <w:r>
        <w:rPr>
          <w:rFonts w:ascii="Times New Roman" w:hAnsi="Times New Roman" w:cs="Times New Roman"/>
          <w:sz w:val="22"/>
        </w:rPr>
        <w:t>с.Кабанск</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_________ 2025 г.</w:t>
      </w:r>
    </w:p>
    <w:p w14:paraId="6CE6BD49" w14:textId="77777777" w:rsidR="00524527" w:rsidRDefault="00524527"/>
    <w:p w14:paraId="5C5C74E7" w14:textId="77777777" w:rsidR="00524527" w:rsidRDefault="00DE7559">
      <w:pPr>
        <w:pStyle w:val="afffffffff4"/>
        <w:ind w:firstLine="113"/>
        <w:rPr>
          <w:rFonts w:ascii="Times New Roman" w:hAnsi="Times New Roman" w:cs="Times New Roman"/>
          <w:szCs w:val="24"/>
        </w:rPr>
      </w:pPr>
      <w:r>
        <w:rPr>
          <w:rFonts w:ascii="Times New Roman" w:hAnsi="Times New Roman" w:cs="Times New Roman"/>
        </w:rPr>
        <w:tab/>
      </w:r>
    </w:p>
    <w:p w14:paraId="61FDB1C9" w14:textId="77777777" w:rsidR="00524527" w:rsidRDefault="00DE7559">
      <w:pPr>
        <w:pStyle w:val="afffffffff4"/>
        <w:ind w:firstLine="113"/>
        <w:rPr>
          <w:rFonts w:ascii="Times New Roman" w:hAnsi="Times New Roman" w:cs="Times New Roman"/>
          <w:szCs w:val="24"/>
        </w:rPr>
      </w:pPr>
      <w:r>
        <w:rPr>
          <w:rFonts w:ascii="Times New Roman" w:hAnsi="Times New Roman" w:cs="Times New Roman"/>
          <w:szCs w:val="24"/>
        </w:rPr>
        <w:tab/>
        <w:t xml:space="preserve">Автономное учреждение Республики Бурятия «Кабанский лесхоз», именуемое в дальнейшем </w:t>
      </w:r>
      <w:r>
        <w:rPr>
          <w:rFonts w:ascii="Times New Roman" w:hAnsi="Times New Roman" w:cs="Times New Roman"/>
          <w:bCs/>
          <w:szCs w:val="24"/>
        </w:rPr>
        <w:t xml:space="preserve">«Заказчик», </w:t>
      </w:r>
      <w:r>
        <w:rPr>
          <w:rFonts w:ascii="Times New Roman" w:hAnsi="Times New Roman" w:cs="Times New Roman"/>
          <w:szCs w:val="24"/>
        </w:rPr>
        <w:t xml:space="preserve">в лице руководителя Зырянова Александра Алексеевича, действующего на основании </w:t>
      </w:r>
      <w:r>
        <w:rPr>
          <w:rFonts w:ascii="Times New Roman" w:hAnsi="Times New Roman" w:cs="Times New Roman"/>
          <w:kern w:val="3"/>
          <w:szCs w:val="24"/>
          <w:lang w:eastAsia="ar-SA"/>
        </w:rPr>
        <w:t>Устава</w:t>
      </w:r>
      <w:r>
        <w:rPr>
          <w:rFonts w:ascii="Times New Roman" w:hAnsi="Times New Roman" w:cs="Times New Roman"/>
          <w:szCs w:val="24"/>
        </w:rPr>
        <w:t>, с одной стороны и ____________________</w:t>
      </w:r>
      <w:r>
        <w:rPr>
          <w:rFonts w:ascii="Times New Roman" w:hAnsi="Times New Roman" w:cs="Times New Roman"/>
          <w:kern w:val="3"/>
          <w:szCs w:val="24"/>
          <w:lang w:eastAsia="ar-SA"/>
        </w:rPr>
        <w:t>,</w:t>
      </w:r>
      <w:r>
        <w:rPr>
          <w:rFonts w:ascii="Times New Roman" w:hAnsi="Times New Roman" w:cs="Times New Roman"/>
          <w:szCs w:val="24"/>
        </w:rPr>
        <w:t xml:space="preserve"> именуемый в дальнейшем «Исполнитель», с другой стороны, вместе именуемые в дальнейшем «Стороны», с соблюдением требования </w:t>
      </w:r>
      <w:r>
        <w:rPr>
          <w:rStyle w:val="affffffffd"/>
          <w:color w:val="auto"/>
          <w:szCs w:val="24"/>
        </w:rPr>
        <w:t>Федерального закона</w:t>
      </w:r>
      <w:r>
        <w:rPr>
          <w:rFonts w:ascii="Times New Roman" w:hAnsi="Times New Roman" w:cs="Times New Roman"/>
          <w:szCs w:val="24"/>
        </w:rPr>
        <w:t xml:space="preserve"> от 18.07.2011 г. № 223-ФЗ «О закупках товаров, работ, услуг отдельными видами юридических лиц» на условиях, указанных в извещении о проведении запроса котировок в электронной форме согласно протоколу от _____2025 г. № ___________ заключили настоящий договор (далее – Договор) о нижеследующем.</w:t>
      </w:r>
    </w:p>
    <w:p w14:paraId="5C9A4D20" w14:textId="77777777" w:rsidR="00524527" w:rsidRDefault="00524527">
      <w:pPr>
        <w:jc w:val="right"/>
        <w:rPr>
          <w:rFonts w:eastAsia="Lucida Sans Unicode"/>
          <w:szCs w:val="24"/>
          <w:lang w:eastAsia="ar-SA"/>
        </w:rPr>
      </w:pPr>
    </w:p>
    <w:p w14:paraId="268DAE0D" w14:textId="77777777" w:rsidR="00524527" w:rsidRDefault="00DE7559">
      <w:pPr>
        <w:ind w:left="113" w:right="57" w:firstLine="709"/>
        <w:jc w:val="center"/>
        <w:rPr>
          <w:rFonts w:eastAsia="Lucida Sans Unicode"/>
          <w:b/>
          <w:szCs w:val="24"/>
          <w:lang w:eastAsia="ar-SA"/>
        </w:rPr>
      </w:pPr>
      <w:r>
        <w:rPr>
          <w:rFonts w:eastAsia="Lucida Sans Unicode"/>
          <w:b/>
          <w:szCs w:val="24"/>
          <w:lang w:eastAsia="ar-SA"/>
        </w:rPr>
        <w:t>1. Предмет договора.</w:t>
      </w:r>
    </w:p>
    <w:p w14:paraId="245AF201" w14:textId="77777777" w:rsidR="00524527" w:rsidRDefault="00DE7559">
      <w:pPr>
        <w:pStyle w:val="afffffffff4"/>
        <w:ind w:firstLine="706"/>
        <w:rPr>
          <w:rFonts w:ascii="Times New Roman" w:hAnsi="Times New Roman" w:cs="Times New Roman"/>
          <w:szCs w:val="24"/>
        </w:rPr>
      </w:pPr>
      <w:r>
        <w:rPr>
          <w:rFonts w:ascii="Times New Roman" w:eastAsia="Lucida Sans Unicode" w:hAnsi="Times New Roman" w:cs="Times New Roman"/>
          <w:szCs w:val="24"/>
          <w:lang w:eastAsia="ar-SA"/>
        </w:rPr>
        <w:t xml:space="preserve">1.1. В соответствии с условиями настоящего договора Исполнитель обязуется по заявкам Заказчика осуществить </w:t>
      </w:r>
      <w:r>
        <w:rPr>
          <w:rFonts w:ascii="Times New Roman" w:hAnsi="Times New Roman" w:cs="Times New Roman"/>
          <w:bCs/>
          <w:szCs w:val="24"/>
        </w:rPr>
        <w:t xml:space="preserve">поставку и замену (снятие, установка, активация, деактивация) блоков СКЗИ в автомобильных тахографах, проверку и калибровку тахографов на транспортных средствах Заказчика, </w:t>
      </w:r>
      <w:r>
        <w:rPr>
          <w:rFonts w:ascii="Times New Roman" w:eastAsia="Lucida Sans Unicode" w:hAnsi="Times New Roman" w:cs="Times New Roman"/>
          <w:szCs w:val="24"/>
          <w:lang w:eastAsia="ar-SA"/>
        </w:rPr>
        <w:t>(далее – услуга) в соответствии с Техническим заданием,</w:t>
      </w:r>
      <w:r>
        <w:rPr>
          <w:rFonts w:ascii="Times New Roman" w:eastAsia="Lucida Sans Unicode" w:hAnsi="Times New Roman" w:cs="Times New Roman"/>
          <w:kern w:val="3"/>
          <w:szCs w:val="24"/>
          <w:lang w:eastAsia="ar-SA"/>
        </w:rPr>
        <w:t xml:space="preserve"> которое является неотъемлемой частью настоящего договора (Приложение №1 к договору), а Заказчик принять и оплатить оказанные услуги  в соответствии с условиями настоящего договора.</w:t>
      </w:r>
    </w:p>
    <w:p w14:paraId="5002DC91" w14:textId="77777777" w:rsidR="00524527" w:rsidRDefault="00DE7559">
      <w:pPr>
        <w:autoSpaceDE w:val="0"/>
        <w:ind w:left="175" w:firstLine="533"/>
        <w:rPr>
          <w:rFonts w:eastAsia="Times New Roman CYR"/>
          <w:color w:val="000000"/>
          <w:szCs w:val="24"/>
          <w:lang w:eastAsia="ar-SA"/>
        </w:rPr>
      </w:pPr>
      <w:r>
        <w:rPr>
          <w:rFonts w:eastAsia="Times New Roman CYR"/>
          <w:color w:val="000000"/>
          <w:szCs w:val="24"/>
          <w:lang w:eastAsia="ar-SA"/>
        </w:rPr>
        <w:t xml:space="preserve">1.2. Состав, содержание и сроки оказания услуг, а также результаты оказанных услуг определяются Техническим заданием (Приложение </w:t>
      </w:r>
      <w:r>
        <w:rPr>
          <w:rFonts w:eastAsia="Lucida Sans Unicode"/>
          <w:kern w:val="3"/>
          <w:szCs w:val="24"/>
          <w:lang w:eastAsia="ar-SA"/>
        </w:rPr>
        <w:t xml:space="preserve">№1 </w:t>
      </w:r>
      <w:r>
        <w:rPr>
          <w:rFonts w:eastAsia="Times New Roman CYR"/>
          <w:color w:val="000000"/>
          <w:szCs w:val="24"/>
          <w:lang w:eastAsia="ar-SA"/>
        </w:rPr>
        <w:t xml:space="preserve">к договору) и настоящим договором. </w:t>
      </w:r>
    </w:p>
    <w:p w14:paraId="29C38B9A" w14:textId="77777777" w:rsidR="00524527" w:rsidRDefault="00524527">
      <w:pPr>
        <w:autoSpaceDE w:val="0"/>
        <w:ind w:left="175" w:firstLine="533"/>
        <w:rPr>
          <w:rFonts w:eastAsia="Times New Roman CYR"/>
          <w:color w:val="000000"/>
          <w:szCs w:val="24"/>
          <w:lang w:eastAsia="ar-SA"/>
        </w:rPr>
      </w:pPr>
    </w:p>
    <w:p w14:paraId="4DCF69B6" w14:textId="77777777" w:rsidR="00524527" w:rsidRDefault="00DE7559">
      <w:pPr>
        <w:ind w:firstLine="709"/>
        <w:jc w:val="center"/>
        <w:rPr>
          <w:rFonts w:eastAsia="Lucida Sans Unicode"/>
          <w:b/>
          <w:szCs w:val="24"/>
          <w:lang w:eastAsia="ar-SA"/>
        </w:rPr>
      </w:pPr>
      <w:r>
        <w:rPr>
          <w:rFonts w:eastAsia="Lucida Sans Unicode"/>
          <w:b/>
          <w:szCs w:val="24"/>
          <w:lang w:eastAsia="ar-SA"/>
        </w:rPr>
        <w:t>2. Условия и сроки оказания услуг.</w:t>
      </w:r>
    </w:p>
    <w:p w14:paraId="291751FF" w14:textId="77777777" w:rsidR="00524527" w:rsidRDefault="00DE7559">
      <w:pPr>
        <w:spacing w:line="20" w:lineRule="atLeast"/>
        <w:ind w:firstLine="6"/>
        <w:rPr>
          <w:szCs w:val="24"/>
          <w:highlight w:val="yellow"/>
        </w:rPr>
      </w:pPr>
      <w:r>
        <w:rPr>
          <w:szCs w:val="24"/>
        </w:rPr>
        <w:tab/>
        <w:t xml:space="preserve">2.1. Услуги оказываются </w:t>
      </w:r>
      <w:r w:rsidRPr="0063783F">
        <w:rPr>
          <w:szCs w:val="24"/>
        </w:rPr>
        <w:t>с момента заключения договора по 30 июня 2025 года (включительно) по Заявке Заказчика.</w:t>
      </w:r>
      <w:r>
        <w:rPr>
          <w:szCs w:val="24"/>
        </w:rPr>
        <w:t xml:space="preserve">  Этапы не предусмотрены.</w:t>
      </w:r>
    </w:p>
    <w:p w14:paraId="7EB1662B" w14:textId="77777777" w:rsidR="00524527" w:rsidRDefault="00DE7559">
      <w:pPr>
        <w:ind w:firstLine="709"/>
        <w:rPr>
          <w:rFonts w:eastAsia="Lucida Sans Unicode"/>
          <w:szCs w:val="24"/>
          <w:lang w:eastAsia="ar-SA"/>
        </w:rPr>
      </w:pPr>
      <w:r>
        <w:rPr>
          <w:rFonts w:eastAsia="Lucida Sans Unicode"/>
          <w:szCs w:val="24"/>
          <w:lang w:eastAsia="ar-SA"/>
        </w:rPr>
        <w:t>2.2. Заказчик в рамках срока оказания услуг направляет Заявку Исполнителю. Подача Заявки осуществляется по телефону, факсу или на адрес электронной почты Исполнителя, указанные в договоре. Заявка содержит вид оказываемой услуги, дату, время и место оказания услуг.</w:t>
      </w:r>
    </w:p>
    <w:p w14:paraId="76A98B36" w14:textId="77777777" w:rsidR="00524527" w:rsidRDefault="00DE7559">
      <w:pPr>
        <w:ind w:firstLine="709"/>
        <w:rPr>
          <w:rFonts w:eastAsia="Lucida Sans Unicode"/>
          <w:szCs w:val="24"/>
          <w:lang w:eastAsia="ar-SA"/>
        </w:rPr>
      </w:pPr>
      <w:r>
        <w:rPr>
          <w:rFonts w:eastAsia="Lucida Sans Unicode"/>
          <w:szCs w:val="24"/>
          <w:lang w:eastAsia="ar-SA"/>
        </w:rPr>
        <w:t xml:space="preserve">2.3. Исполнитель в течении 1 рабочего дня со дня направления Заявки обязан уведомить Заказчика о готовности оказании услуг с указанием точного адреса, времени и дате. </w:t>
      </w:r>
    </w:p>
    <w:p w14:paraId="614E7FBD" w14:textId="77777777" w:rsidR="00524527" w:rsidRDefault="00DE7559">
      <w:pPr>
        <w:ind w:firstLine="709"/>
        <w:rPr>
          <w:rFonts w:eastAsia="Lucida Sans Unicode"/>
          <w:szCs w:val="24"/>
          <w:lang w:eastAsia="ar-SA"/>
        </w:rPr>
      </w:pPr>
      <w:r>
        <w:rPr>
          <w:rFonts w:eastAsia="Lucida Sans Unicode"/>
          <w:szCs w:val="24"/>
          <w:lang w:eastAsia="ar-SA"/>
        </w:rPr>
        <w:t xml:space="preserve">2.4. Услуги на </w:t>
      </w:r>
      <w:r>
        <w:rPr>
          <w:bCs/>
          <w:szCs w:val="24"/>
        </w:rPr>
        <w:t>поставку и замену (снятие, установка, активация, деактивация) блоков СКЗИ в автомобильных тахографах, проверку и калибровку тахографов</w:t>
      </w:r>
      <w:r>
        <w:rPr>
          <w:rFonts w:eastAsia="Lucida Sans Unicode"/>
          <w:szCs w:val="24"/>
          <w:lang w:eastAsia="ar-SA"/>
        </w:rPr>
        <w:t xml:space="preserve"> должны выполнятся Исполнителем в течение 1 (одного) рабочего дня. </w:t>
      </w:r>
    </w:p>
    <w:p w14:paraId="35DB7B4E" w14:textId="77777777" w:rsidR="00524527" w:rsidRDefault="00DE7559">
      <w:pPr>
        <w:ind w:right="17" w:firstLine="654"/>
        <w:rPr>
          <w:rFonts w:eastAsia="Times New Roman"/>
          <w:szCs w:val="24"/>
          <w:lang w:eastAsia="ar-SA"/>
        </w:rPr>
      </w:pPr>
      <w:r>
        <w:rPr>
          <w:rFonts w:eastAsia="Times New Roman"/>
          <w:b/>
          <w:szCs w:val="24"/>
          <w:lang w:eastAsia="ar-SA"/>
        </w:rPr>
        <w:t>2.5.  Место выполнения работ и условия</w:t>
      </w:r>
      <w:r w:rsidRPr="0063783F">
        <w:rPr>
          <w:rFonts w:eastAsia="Times New Roman"/>
          <w:b/>
          <w:szCs w:val="24"/>
          <w:lang w:eastAsia="ar-SA"/>
        </w:rPr>
        <w:t xml:space="preserve">: </w:t>
      </w:r>
      <w:r w:rsidRPr="0063783F">
        <w:rPr>
          <w:b/>
          <w:lang w:eastAsia="ar-SA"/>
        </w:rPr>
        <w:t xml:space="preserve"> </w:t>
      </w:r>
      <w:r w:rsidRPr="0063783F">
        <w:rPr>
          <w:lang w:eastAsia="ar-SA"/>
        </w:rPr>
        <w:t>Оказание услуг осуществляется на территории гаража АУ РБ «Кабанский лесхоз».</w:t>
      </w:r>
    </w:p>
    <w:p w14:paraId="40162924" w14:textId="77777777" w:rsidR="00524527" w:rsidRDefault="00DE7559">
      <w:pPr>
        <w:ind w:firstLine="709"/>
        <w:rPr>
          <w:rFonts w:eastAsia="Lucida Sans Unicode"/>
          <w:color w:val="000000"/>
          <w:szCs w:val="24"/>
          <w:lang w:eastAsia="ar-SA"/>
        </w:rPr>
      </w:pPr>
      <w:r>
        <w:rPr>
          <w:rFonts w:eastAsia="Lucida Sans Unicode"/>
          <w:color w:val="000000"/>
          <w:szCs w:val="24"/>
          <w:lang w:eastAsia="ar-SA"/>
        </w:rPr>
        <w:t xml:space="preserve">Простой транспортного средства для замены блока СКЗИ, активации, проверки и калибровки тахографа не должен превышать 8 часов. </w:t>
      </w:r>
    </w:p>
    <w:p w14:paraId="2D3520B2" w14:textId="77777777" w:rsidR="00524527" w:rsidRDefault="00DE7559">
      <w:pPr>
        <w:ind w:firstLine="709"/>
        <w:rPr>
          <w:rFonts w:eastAsia="Times New Roman"/>
          <w:color w:val="000000"/>
          <w:szCs w:val="24"/>
          <w:lang w:eastAsia="hi-IN" w:bidi="hi-IN"/>
        </w:rPr>
      </w:pPr>
      <w:r>
        <w:rPr>
          <w:rFonts w:eastAsia="Times New Roman"/>
          <w:color w:val="000000"/>
          <w:szCs w:val="24"/>
          <w:lang w:eastAsia="hi-IN" w:bidi="hi-IN"/>
        </w:rPr>
        <w:t xml:space="preserve">После поставки и установки оборудования, должна осуществляться техническая поддержка с настройкой устройства. В случае отказа в работе в течение гарантийного срока, с момента ввода в эксплуатацию устройства, настройка оборудования должна производится не позднее 8-х часов с момента подачи заявки по телефону, или электронной почте на территории Заказчика. В течении гарантийного срока в случае гарантийного ремонта тахографа, мастерская берет на себя все расходы, связанные со снятием не рабочего оборудования и отправкой его на завод изготовитель, с установкой подменного оборудования на время ремонта устройства.  </w:t>
      </w:r>
    </w:p>
    <w:p w14:paraId="6A34259A" w14:textId="77777777" w:rsidR="00524527" w:rsidRDefault="00524527">
      <w:pPr>
        <w:ind w:firstLine="709"/>
        <w:rPr>
          <w:rFonts w:eastAsia="Lucida Sans Unicode"/>
          <w:szCs w:val="24"/>
          <w:lang w:eastAsia="ar-SA"/>
        </w:rPr>
      </w:pPr>
    </w:p>
    <w:p w14:paraId="6D937616" w14:textId="77777777" w:rsidR="00524527" w:rsidRDefault="00DE7559">
      <w:pPr>
        <w:ind w:firstLine="709"/>
        <w:jc w:val="center"/>
        <w:rPr>
          <w:szCs w:val="24"/>
        </w:rPr>
      </w:pPr>
      <w:r>
        <w:rPr>
          <w:rFonts w:eastAsia="Lucida Sans Unicode"/>
          <w:b/>
          <w:szCs w:val="24"/>
          <w:lang w:eastAsia="ar-SA"/>
        </w:rPr>
        <w:t>3. Качество и приемка оказанных услуг.</w:t>
      </w:r>
    </w:p>
    <w:p w14:paraId="4D260E78" w14:textId="77777777" w:rsidR="00524527" w:rsidRDefault="00DE7559">
      <w:pPr>
        <w:ind w:firstLine="709"/>
        <w:rPr>
          <w:rFonts w:eastAsia="Lucida Sans Unicode"/>
          <w:szCs w:val="24"/>
          <w:lang w:eastAsia="ar-SA" w:bidi="en-US"/>
        </w:rPr>
      </w:pPr>
      <w:r>
        <w:rPr>
          <w:rFonts w:eastAsia="Lucida Sans Unicode"/>
          <w:szCs w:val="24"/>
          <w:lang w:eastAsia="ar-SA" w:bidi="en-US"/>
        </w:rPr>
        <w:t xml:space="preserve">3.1. Основанием для начала выполнения работ Исполнителем является открытый Заказ-наряд, подписанный представителем Заказчика и Исполнителем. Подписанный Заказ-наряд является документом, подтверждающим прием-передачу Тахографа Исполнителю для оказания </w:t>
      </w:r>
      <w:r>
        <w:rPr>
          <w:rFonts w:eastAsia="Lucida Sans Unicode"/>
          <w:szCs w:val="24"/>
          <w:lang w:eastAsia="ar-SA" w:bidi="en-US"/>
        </w:rPr>
        <w:lastRenderedPageBreak/>
        <w:t>услуг. Подпись Заказчика в Заказ-наряде подтверждает окончание оказания услуг  и отсутствие претензий по качеству оказанных услуг Исполнителем, а также является основанием для передачи тахографа от Исполнителя Заказчику и для подписания акта оказанных услуг.</w:t>
      </w:r>
    </w:p>
    <w:p w14:paraId="480601C3" w14:textId="77777777" w:rsidR="00524527" w:rsidRDefault="00DE7559">
      <w:pPr>
        <w:ind w:firstLine="709"/>
        <w:rPr>
          <w:rFonts w:eastAsia="Lucida Sans Unicode"/>
          <w:szCs w:val="24"/>
          <w:lang w:eastAsia="ar-SA" w:bidi="en-US"/>
        </w:rPr>
      </w:pPr>
      <w:r>
        <w:rPr>
          <w:rFonts w:eastAsia="Lucida Sans Unicode"/>
          <w:szCs w:val="24"/>
          <w:lang w:eastAsia="ar-SA" w:bidi="en-US"/>
        </w:rPr>
        <w:t>3.2. Начало и окончание услуг в обязательном порядке согласовывается и сообщается Заказчику и указываются в Заказ-наряде.</w:t>
      </w:r>
    </w:p>
    <w:p w14:paraId="297E6C75" w14:textId="77777777" w:rsidR="00524527" w:rsidRDefault="00DE7559">
      <w:pPr>
        <w:ind w:firstLine="720"/>
        <w:rPr>
          <w:szCs w:val="24"/>
        </w:rPr>
      </w:pPr>
      <w:r>
        <w:rPr>
          <w:rFonts w:eastAsia="Lucida Sans Unicode"/>
          <w:szCs w:val="24"/>
          <w:lang w:eastAsia="ar-SA" w:bidi="en-US"/>
        </w:rPr>
        <w:t xml:space="preserve">3.3. При открытии Заказ-наряда в нем в присутствии Заказчика отражаются комплектность Тахографа; все внешние механические повреждения; переданные Заказчиком запасные части и материалы; предварительная дата передачи Тахографа после ремонта Тахографа, </w:t>
      </w:r>
      <w:r>
        <w:rPr>
          <w:rFonts w:eastAsia="Lucida Sans Unicode"/>
          <w:szCs w:val="24"/>
          <w:lang w:eastAsia="ar-SA"/>
        </w:rPr>
        <w:t>гарантийные сроки на результат услуг.</w:t>
      </w:r>
    </w:p>
    <w:p w14:paraId="72139D71" w14:textId="77777777" w:rsidR="00524527" w:rsidRDefault="00DE7559">
      <w:pPr>
        <w:ind w:firstLine="709"/>
        <w:rPr>
          <w:rFonts w:eastAsia="Lucida Sans Unicode"/>
          <w:szCs w:val="24"/>
          <w:lang w:eastAsia="ar-SA" w:bidi="en-US"/>
        </w:rPr>
      </w:pPr>
      <w:r>
        <w:rPr>
          <w:rFonts w:eastAsia="Lucida Sans Unicode"/>
          <w:szCs w:val="24"/>
          <w:lang w:eastAsia="ar-SA" w:bidi="en-US"/>
        </w:rPr>
        <w:t>3.4 Подписание Акта оказанных услуг Сторонами подтверждает выполнение обязательств Исполнителя перед Заказчиком.</w:t>
      </w:r>
    </w:p>
    <w:p w14:paraId="758BE931" w14:textId="77777777" w:rsidR="00524527" w:rsidRDefault="00DE7559">
      <w:pPr>
        <w:ind w:firstLine="709"/>
        <w:rPr>
          <w:rFonts w:eastAsia="Lucida Sans Unicode"/>
          <w:szCs w:val="24"/>
          <w:lang w:eastAsia="ar-SA" w:bidi="en-US"/>
        </w:rPr>
      </w:pPr>
      <w:r>
        <w:rPr>
          <w:rFonts w:eastAsia="Lucida Sans Unicode"/>
          <w:szCs w:val="24"/>
          <w:lang w:eastAsia="ar-SA" w:bidi="en-US"/>
        </w:rPr>
        <w:t xml:space="preserve">3.5. Заказчик принимает Тахограф в день окончания оказания услуг, во время рабочего дня Исполнителя. </w:t>
      </w:r>
    </w:p>
    <w:p w14:paraId="137DE16F" w14:textId="77777777" w:rsidR="00524527" w:rsidRDefault="00DE7559">
      <w:pPr>
        <w:ind w:firstLine="709"/>
        <w:rPr>
          <w:rFonts w:eastAsia="Lucida Sans Unicode"/>
          <w:szCs w:val="24"/>
          <w:lang w:eastAsia="ar-SA" w:bidi="en-US"/>
        </w:rPr>
      </w:pPr>
      <w:r>
        <w:rPr>
          <w:rFonts w:eastAsia="Lucida Sans Unicode"/>
          <w:szCs w:val="24"/>
          <w:lang w:eastAsia="ar-SA" w:bidi="en-US"/>
        </w:rPr>
        <w:t>3.6. В случае предоставления запасных частей Заказчиком, гарантия на восстановительный ремонт распространяется только на ремонтные работы и используемые расходные материалы, установленные Исполнителем.</w:t>
      </w:r>
    </w:p>
    <w:p w14:paraId="5F3E10B3" w14:textId="77777777" w:rsidR="00524527" w:rsidRDefault="00DE7559">
      <w:pPr>
        <w:ind w:firstLine="743"/>
        <w:rPr>
          <w:rFonts w:eastAsia="Calibri"/>
          <w:szCs w:val="24"/>
          <w:lang w:eastAsia="en-US"/>
        </w:rPr>
      </w:pPr>
      <w:r>
        <w:rPr>
          <w:rFonts w:eastAsia="Lucida Sans Unicode"/>
          <w:szCs w:val="24"/>
          <w:lang w:eastAsia="ar-SA" w:bidi="en-US"/>
        </w:rPr>
        <w:t>3.7.</w:t>
      </w:r>
      <w:r>
        <w:rPr>
          <w:rFonts w:eastAsia="Calibri"/>
          <w:szCs w:val="24"/>
          <w:lang w:eastAsia="en-US"/>
        </w:rPr>
        <w:t xml:space="preserve"> </w:t>
      </w:r>
      <w:r>
        <w:rPr>
          <w:rFonts w:eastAsia="Calibri"/>
          <w:bCs/>
          <w:iCs/>
          <w:szCs w:val="24"/>
          <w:lang w:eastAsia="en-US"/>
        </w:rPr>
        <w:t xml:space="preserve">Приемку оказанных услуг производит уполномоченный представитель Заказчика                  </w:t>
      </w:r>
      <w:r>
        <w:rPr>
          <w:rFonts w:eastAsia="Calibri"/>
          <w:szCs w:val="24"/>
          <w:lang w:eastAsia="en-US"/>
        </w:rPr>
        <w:t xml:space="preserve"> (инициатор закупки).</w:t>
      </w:r>
    </w:p>
    <w:p w14:paraId="6B1397C3" w14:textId="77777777" w:rsidR="00524527" w:rsidRDefault="00DE7559">
      <w:pPr>
        <w:pStyle w:val="afffffffff4"/>
        <w:rPr>
          <w:rFonts w:ascii="Times New Roman" w:hAnsi="Times New Roman" w:cs="Times New Roman"/>
          <w:szCs w:val="24"/>
        </w:rPr>
      </w:pPr>
      <w:bookmarkStart w:id="4" w:name="sub_2052"/>
      <w:r>
        <w:rPr>
          <w:rFonts w:ascii="Times New Roman" w:hAnsi="Times New Roman" w:cs="Times New Roman"/>
          <w:szCs w:val="24"/>
        </w:rPr>
        <w:tab/>
      </w:r>
    </w:p>
    <w:bookmarkEnd w:id="4"/>
    <w:p w14:paraId="7BFF003A" w14:textId="77777777" w:rsidR="00524527" w:rsidRDefault="00524527">
      <w:pPr>
        <w:rPr>
          <w:szCs w:val="24"/>
        </w:rPr>
      </w:pPr>
    </w:p>
    <w:p w14:paraId="00B8AB35" w14:textId="77777777" w:rsidR="00524527" w:rsidRDefault="00DE7559">
      <w:pPr>
        <w:ind w:firstLine="709"/>
        <w:jc w:val="center"/>
        <w:rPr>
          <w:rFonts w:eastAsia="Lucida Sans Unicode"/>
          <w:b/>
          <w:szCs w:val="24"/>
          <w:lang w:eastAsia="ar-SA"/>
        </w:rPr>
      </w:pPr>
      <w:r>
        <w:rPr>
          <w:rFonts w:eastAsia="Lucida Sans Unicode"/>
          <w:b/>
          <w:szCs w:val="24"/>
          <w:lang w:eastAsia="ar-SA"/>
        </w:rPr>
        <w:t>4. Права и обязанности сторон.</w:t>
      </w:r>
    </w:p>
    <w:p w14:paraId="478CC6BA" w14:textId="77777777" w:rsidR="00524527" w:rsidRDefault="00DE7559">
      <w:pPr>
        <w:ind w:firstLine="709"/>
        <w:rPr>
          <w:szCs w:val="24"/>
        </w:rPr>
      </w:pPr>
      <w:r>
        <w:rPr>
          <w:rFonts w:eastAsia="Lucida Sans Unicode"/>
          <w:color w:val="000000"/>
          <w:szCs w:val="24"/>
          <w:lang w:eastAsia="ar-SA"/>
        </w:rPr>
        <w:t>4.1. Исполнитель обязуется своевременно оказать услуги и предоставить все требуемые в соответствии с законодательством Российской Федерации сопроводительные документы на оборудование к выполняемым работам, а Заказчик обязуется принять и своевременно оплатить услуги (в случае, если оказанные услуги произведены без замечаний). При отсутствии сопроводительных документов на устанавливаемое оборудование, Заказчик не принимает услуги и составляет Акт выявленных недостатков.</w:t>
      </w:r>
    </w:p>
    <w:p w14:paraId="7EB0A96E" w14:textId="77777777" w:rsidR="00524527" w:rsidRDefault="00DE7559">
      <w:pPr>
        <w:ind w:firstLine="709"/>
        <w:rPr>
          <w:szCs w:val="24"/>
        </w:rPr>
      </w:pPr>
      <w:r>
        <w:rPr>
          <w:rFonts w:eastAsia="Lucida Sans Unicode"/>
          <w:color w:val="000000"/>
          <w:szCs w:val="24"/>
          <w:lang w:eastAsia="ar-SA"/>
        </w:rPr>
        <w:t>4.2.  Заказчик вправе в любое время проверить качество оказываемых услуг на предмет соответствия заявленных требованиям характеристики в специализированной</w:t>
      </w:r>
      <w:r>
        <w:rPr>
          <w:rFonts w:eastAsia="Lucida Sans Unicode"/>
          <w:b/>
          <w:color w:val="000000"/>
          <w:szCs w:val="24"/>
          <w:lang w:eastAsia="ar-SA"/>
        </w:rPr>
        <w:t xml:space="preserve"> </w:t>
      </w:r>
      <w:r>
        <w:rPr>
          <w:rFonts w:eastAsia="Lucida Sans Unicode"/>
          <w:color w:val="000000"/>
          <w:szCs w:val="24"/>
          <w:lang w:eastAsia="ar-SA"/>
        </w:rPr>
        <w:t>организации. По результатам проверки, если услуги не соответствуют требованиям, характеристикам указанных в Техническом задании (Приложение к договору), Заказчиком составляется акт выявленных недостатков с перечнем недостатков и сроком для их исправлений. Все расходы, связанные с исправлением недостатков, несет Исполнитель.</w:t>
      </w:r>
    </w:p>
    <w:p w14:paraId="5A60E0CA" w14:textId="77777777" w:rsidR="00524527" w:rsidRDefault="00524527">
      <w:pPr>
        <w:rPr>
          <w:rFonts w:eastAsia="Lucida Sans Unicode"/>
          <w:b/>
          <w:color w:val="000000"/>
          <w:szCs w:val="24"/>
          <w:lang w:eastAsia="ar-SA"/>
        </w:rPr>
      </w:pPr>
    </w:p>
    <w:p w14:paraId="519C7ABA" w14:textId="77777777" w:rsidR="00524527" w:rsidRDefault="00DE7559">
      <w:pPr>
        <w:ind w:firstLine="709"/>
        <w:jc w:val="center"/>
        <w:rPr>
          <w:szCs w:val="24"/>
        </w:rPr>
      </w:pPr>
      <w:r>
        <w:rPr>
          <w:rFonts w:eastAsia="Lucida Sans Unicode"/>
          <w:b/>
          <w:color w:val="000000"/>
          <w:szCs w:val="24"/>
          <w:lang w:eastAsia="ar-SA"/>
        </w:rPr>
        <w:t>5. Цены договора и порядок расчетов.</w:t>
      </w:r>
    </w:p>
    <w:p w14:paraId="7B1D0723" w14:textId="77777777" w:rsidR="00524527" w:rsidRDefault="00DE7559">
      <w:pPr>
        <w:ind w:firstLine="709"/>
        <w:rPr>
          <w:rFonts w:eastAsia="Lucida Sans Unicode"/>
          <w:szCs w:val="24"/>
          <w:lang w:eastAsia="ar-SA"/>
        </w:rPr>
      </w:pPr>
      <w:r>
        <w:rPr>
          <w:rFonts w:eastAsia="Lucida Sans Unicode"/>
          <w:szCs w:val="24"/>
          <w:lang w:eastAsia="ar-SA"/>
        </w:rPr>
        <w:t>5.1. Цены договора составляет___________ (______________________) рублей __ копеек, в том числе НДС в размере ___%, что составляет _________ руб. (в случае, если Исполнитель имеет право на освобождение от уплаты НДС, то слова «в том числе НДС» заменяются на слова «НДС не облагается»).</w:t>
      </w:r>
    </w:p>
    <w:p w14:paraId="7A860BBE" w14:textId="77777777" w:rsidR="00524527" w:rsidRDefault="00DE7559">
      <w:pPr>
        <w:ind w:firstLine="709"/>
        <w:rPr>
          <w:rFonts w:eastAsia="Lucida Sans Unicode"/>
          <w:szCs w:val="24"/>
          <w:lang w:eastAsia="ar-SA"/>
        </w:rPr>
      </w:pPr>
      <w:r>
        <w:rPr>
          <w:rFonts w:eastAsia="Lucida Sans Unicode"/>
          <w:szCs w:val="24"/>
          <w:lang w:eastAsia="ar-SA"/>
        </w:rPr>
        <w:t>Цена единицы услуги составляет:___________________________.</w:t>
      </w:r>
    </w:p>
    <w:p w14:paraId="2A842E99" w14:textId="77777777" w:rsidR="00524527" w:rsidRDefault="00DE7559">
      <w:pPr>
        <w:ind w:firstLine="709"/>
        <w:rPr>
          <w:rFonts w:eastAsia="Lucida Sans Unicode"/>
          <w:szCs w:val="24"/>
          <w:lang w:eastAsia="ar-SA"/>
        </w:rPr>
      </w:pPr>
      <w:r>
        <w:rPr>
          <w:rFonts w:eastAsia="Lucida Sans Unicode"/>
          <w:szCs w:val="24"/>
          <w:lang w:eastAsia="ar-SA"/>
        </w:rPr>
        <w:t>В цену включено: стоимость оборудования, погрузка, транспортные расходы, установка и ввод тахографа в эксплуатацию, калибровка, активация тахографа, сервисное обслуживание тахографа в течение одного года, техническая поддержка, стоимость материально-технических затрат, связанных с исполнением обязательств по договору, включая расходы на страхование, уплату таможенных пошлин, налогов и сборов, и других обязательных платежей</w:t>
      </w:r>
    </w:p>
    <w:p w14:paraId="01404663" w14:textId="77777777" w:rsidR="00524527" w:rsidRDefault="00DE7559">
      <w:pPr>
        <w:ind w:firstLine="709"/>
        <w:rPr>
          <w:rFonts w:eastAsia="Lucida Sans Unicode"/>
          <w:szCs w:val="24"/>
          <w:lang w:eastAsia="ar-SA"/>
        </w:rPr>
      </w:pPr>
      <w:r>
        <w:rPr>
          <w:rFonts w:eastAsia="Lucida Sans Unicode"/>
          <w:szCs w:val="24"/>
          <w:lang w:eastAsia="ar-SA"/>
        </w:rPr>
        <w:t>5.2. Цена единицы услуги включает в себя стоимость оказываемой услуги, уплату всех налогов, пошлин, сборов, других обязательных платежей, установленных действующим законодательством Российской Федерации, и иных расходов Исполнителя, связанных с исполнением настоящего договора.</w:t>
      </w:r>
    </w:p>
    <w:p w14:paraId="0B3E0F97" w14:textId="1FAD41A4" w:rsidR="007A01BF" w:rsidRDefault="00DE7559" w:rsidP="007A01BF">
      <w:pPr>
        <w:autoSpaceDE w:val="0"/>
        <w:adjustRightInd w:val="0"/>
        <w:spacing w:after="120"/>
        <w:ind w:firstLine="540"/>
        <w:rPr>
          <w:sz w:val="22"/>
        </w:rPr>
      </w:pPr>
      <w:r>
        <w:rPr>
          <w:rFonts w:eastAsia="Lucida Sans Unicode"/>
          <w:szCs w:val="24"/>
          <w:lang w:eastAsia="ar-SA"/>
        </w:rPr>
        <w:t>5.3. Источник финансирования закупки</w:t>
      </w:r>
      <w:r w:rsidR="007A01BF" w:rsidRPr="00F0621C">
        <w:rPr>
          <w:rFonts w:eastAsia="Lucida Sans Unicode"/>
          <w:lang w:eastAsia="ar-SA"/>
        </w:rPr>
        <w:t>–</w:t>
      </w:r>
      <w:r w:rsidR="007A01BF" w:rsidRPr="001831CA">
        <w:rPr>
          <w:sz w:val="22"/>
        </w:rPr>
        <w:t xml:space="preserve"> средств</w:t>
      </w:r>
      <w:r w:rsidR="007A01BF">
        <w:rPr>
          <w:sz w:val="22"/>
        </w:rPr>
        <w:t>а</w:t>
      </w:r>
      <w:r w:rsidR="007A01BF" w:rsidRPr="001831CA">
        <w:rPr>
          <w:sz w:val="22"/>
        </w:rPr>
        <w:t xml:space="preserve"> субсидий для финансового обеспечения Государственного задания автономного учреждения республики Бурятия «Кабанский лесхоз» на выполнение государственных работ по охране, защите, воспроизводству лесов за счет средств республиканского </w:t>
      </w:r>
      <w:r w:rsidR="007A01BF">
        <w:rPr>
          <w:sz w:val="22"/>
        </w:rPr>
        <w:t>бюджета на 2025</w:t>
      </w:r>
      <w:r w:rsidR="007A01BF" w:rsidRPr="001831CA">
        <w:rPr>
          <w:sz w:val="22"/>
        </w:rPr>
        <w:t xml:space="preserve"> год и за счет средств от предпринимательской и иной </w:t>
      </w:r>
      <w:r w:rsidR="007A01BF">
        <w:rPr>
          <w:sz w:val="22"/>
        </w:rPr>
        <w:t>приносящей доход деятельности.</w:t>
      </w:r>
    </w:p>
    <w:p w14:paraId="23F4140F" w14:textId="66E8BFD6" w:rsidR="00524527" w:rsidRDefault="00DE7559">
      <w:pPr>
        <w:autoSpaceDE w:val="0"/>
        <w:adjustRightInd w:val="0"/>
        <w:spacing w:after="120"/>
        <w:ind w:firstLine="540"/>
        <w:rPr>
          <w:szCs w:val="24"/>
        </w:rPr>
      </w:pPr>
      <w:r>
        <w:rPr>
          <w:rFonts w:eastAsia="Lucida Sans Unicode"/>
          <w:szCs w:val="24"/>
          <w:lang w:eastAsia="ar-SA"/>
        </w:rPr>
        <w:lastRenderedPageBreak/>
        <w:t xml:space="preserve">5.4. Оплата оказанных услуг осуществляется путем безналичного перечисления денежных средств на расчетный счет Исполнителя в срок не более 7 рабочих дней с даты подписания Заказчиком документа о приемке. </w:t>
      </w:r>
    </w:p>
    <w:p w14:paraId="65B2396F" w14:textId="77777777" w:rsidR="00524527" w:rsidRDefault="00DE7559">
      <w:pPr>
        <w:ind w:firstLine="709"/>
        <w:rPr>
          <w:rFonts w:eastAsia="Lucida Sans Unicode"/>
          <w:szCs w:val="24"/>
          <w:lang w:eastAsia="ar-SA"/>
        </w:rPr>
      </w:pPr>
      <w:r>
        <w:rPr>
          <w:rFonts w:eastAsia="Lucida Sans Unicode"/>
          <w:szCs w:val="24"/>
          <w:lang w:eastAsia="ar-SA"/>
        </w:rPr>
        <w:t>5.6. Оплата услуг по настоящему договору осуществляется в рублях.</w:t>
      </w:r>
    </w:p>
    <w:p w14:paraId="01523F71" w14:textId="77777777" w:rsidR="00524527" w:rsidRDefault="00DE7559">
      <w:pPr>
        <w:ind w:firstLine="709"/>
        <w:rPr>
          <w:rFonts w:eastAsia="Lucida Sans Unicode"/>
          <w:szCs w:val="24"/>
          <w:lang w:eastAsia="ar-SA"/>
        </w:rPr>
      </w:pPr>
      <w:r>
        <w:rPr>
          <w:rFonts w:eastAsia="Lucida Sans Unicode"/>
          <w:szCs w:val="24"/>
          <w:lang w:eastAsia="ar-SA"/>
        </w:rPr>
        <w:t>5.7. Днем осуществления Заказчиком оплаты за оказанные услуги является день списания денежных средств со счетов Заказчика.</w:t>
      </w:r>
    </w:p>
    <w:p w14:paraId="4B588141" w14:textId="77777777" w:rsidR="00524527" w:rsidRDefault="00DE7559">
      <w:pPr>
        <w:ind w:firstLine="709"/>
        <w:rPr>
          <w:rFonts w:eastAsia="Lucida Sans Unicode"/>
          <w:szCs w:val="24"/>
          <w:lang w:eastAsia="ar-SA"/>
        </w:rPr>
      </w:pPr>
      <w:r>
        <w:rPr>
          <w:rFonts w:eastAsia="Lucida Sans Unicode"/>
          <w:szCs w:val="24"/>
          <w:lang w:eastAsia="ar-SA"/>
        </w:rPr>
        <w:t>5.8. Выплата аванса не предусмотрена.</w:t>
      </w:r>
    </w:p>
    <w:p w14:paraId="0DF58692" w14:textId="77777777" w:rsidR="00524527" w:rsidRDefault="00524527">
      <w:pPr>
        <w:ind w:firstLine="709"/>
        <w:rPr>
          <w:rFonts w:eastAsia="Lucida Sans Unicode"/>
          <w:szCs w:val="24"/>
          <w:lang w:eastAsia="ar-SA"/>
        </w:rPr>
      </w:pPr>
    </w:p>
    <w:p w14:paraId="1F383FE5" w14:textId="77777777" w:rsidR="00524527" w:rsidRDefault="00DE7559">
      <w:pPr>
        <w:pStyle w:val="afffffffff4"/>
        <w:jc w:val="center"/>
        <w:rPr>
          <w:rFonts w:ascii="Times New Roman" w:hAnsi="Times New Roman" w:cs="Times New Roman"/>
          <w:szCs w:val="24"/>
        </w:rPr>
      </w:pPr>
      <w:bookmarkStart w:id="5" w:name="sub_304457"/>
      <w:r>
        <w:rPr>
          <w:rStyle w:val="afffffffff5"/>
          <w:rFonts w:ascii="Times New Roman" w:hAnsi="Times New Roman" w:cs="Times New Roman"/>
          <w:color w:val="auto"/>
          <w:szCs w:val="24"/>
        </w:rPr>
        <w:t xml:space="preserve">6. </w:t>
      </w:r>
      <w:r>
        <w:rPr>
          <w:rFonts w:ascii="Times New Roman" w:eastAsia="Lucida Sans Unicode" w:hAnsi="Times New Roman" w:cs="Times New Roman"/>
          <w:b/>
          <w:bCs/>
          <w:color w:val="000000"/>
          <w:szCs w:val="24"/>
          <w:lang w:eastAsia="ar-SA"/>
        </w:rPr>
        <w:t>Ответственность сторон</w:t>
      </w:r>
    </w:p>
    <w:bookmarkEnd w:id="5"/>
    <w:p w14:paraId="02F7C058" w14:textId="77777777" w:rsidR="00524527" w:rsidRDefault="00524527">
      <w:pPr>
        <w:autoSpaceDE w:val="0"/>
        <w:rPr>
          <w:szCs w:val="24"/>
        </w:rPr>
      </w:pPr>
    </w:p>
    <w:p w14:paraId="4A88468D" w14:textId="77777777" w:rsidR="00524527" w:rsidRDefault="00DE7559">
      <w:pPr>
        <w:rPr>
          <w:rFonts w:eastAsia="Lucida Sans Unicode"/>
          <w:szCs w:val="24"/>
          <w:lang w:eastAsia="en-US" w:bidi="en-US"/>
        </w:rPr>
      </w:pPr>
      <w:r>
        <w:rPr>
          <w:rFonts w:eastAsia="Lucida Sans Unicode"/>
          <w:szCs w:val="24"/>
          <w:lang w:eastAsia="en-US" w:bidi="en-US"/>
        </w:rPr>
        <w:tab/>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69076A8F" w14:textId="77777777" w:rsidR="00524527" w:rsidRDefault="00DE7559">
      <w:pPr>
        <w:ind w:firstLine="706"/>
        <w:rPr>
          <w:rFonts w:eastAsia="Lucida Sans Unicode"/>
          <w:szCs w:val="24"/>
          <w:lang w:eastAsia="en-US" w:bidi="en-US"/>
        </w:rPr>
      </w:pPr>
      <w:r>
        <w:rPr>
          <w:rFonts w:eastAsia="Lucida Sans Unicode"/>
          <w:szCs w:val="24"/>
          <w:lang w:eastAsia="en-US" w:bidi="en-US"/>
        </w:rPr>
        <w:t>6.2.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5C8FD9E5" w14:textId="77777777" w:rsidR="00524527" w:rsidRDefault="00DE7559">
      <w:pPr>
        <w:ind w:firstLine="706"/>
        <w:rPr>
          <w:rFonts w:eastAsia="Lucida Sans Unicode"/>
          <w:szCs w:val="24"/>
          <w:lang w:eastAsia="en-US" w:bidi="en-US"/>
        </w:rPr>
      </w:pPr>
      <w:r>
        <w:rPr>
          <w:rFonts w:eastAsia="Lucida Sans Unicode"/>
          <w:szCs w:val="24"/>
          <w:lang w:eastAsia="en-US" w:bidi="en-US"/>
        </w:rPr>
        <w:t>6.3.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15A72041" w14:textId="77777777" w:rsidR="00524527" w:rsidRDefault="00DE7559">
      <w:pPr>
        <w:ind w:firstLine="706"/>
        <w:rPr>
          <w:rFonts w:eastAsia="Lucida Sans Unicode"/>
          <w:szCs w:val="24"/>
          <w:lang w:eastAsia="en-US" w:bidi="en-US"/>
        </w:rPr>
      </w:pPr>
      <w:r>
        <w:rPr>
          <w:rFonts w:eastAsia="Lucida Sans Unicode"/>
          <w:szCs w:val="24"/>
          <w:lang w:eastAsia="en-US" w:bidi="en-US"/>
        </w:rPr>
        <w:t xml:space="preserve">6.4.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14:paraId="08067F25" w14:textId="77777777" w:rsidR="00524527" w:rsidRDefault="00DE7559">
      <w:pPr>
        <w:ind w:firstLine="706"/>
        <w:rPr>
          <w:rFonts w:eastAsia="Lucida Sans Unicode"/>
          <w:szCs w:val="24"/>
          <w:lang w:eastAsia="en-US" w:bidi="en-US"/>
        </w:rPr>
      </w:pPr>
      <w:r>
        <w:rPr>
          <w:rFonts w:eastAsia="Lucida Sans Unicode"/>
          <w:szCs w:val="24"/>
          <w:lang w:eastAsia="en-US" w:bidi="en-US"/>
        </w:rPr>
        <w:t>6.5. 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исполнителя за исключением просрочки исполнения обязательств (в том числе гарантийного обязательства), предусмотренных договором, взыскивается штраф в размере 1 процента цены договора, но не более 5 тыс. рублей и не менее 1 тыс. рублей.</w:t>
      </w:r>
    </w:p>
    <w:p w14:paraId="7C485C12" w14:textId="77777777" w:rsidR="00524527" w:rsidRDefault="00DE7559">
      <w:pPr>
        <w:ind w:firstLine="706"/>
        <w:rPr>
          <w:rFonts w:eastAsia="Lucida Sans Unicode"/>
          <w:szCs w:val="24"/>
          <w:lang w:eastAsia="en-US" w:bidi="en-US"/>
        </w:rPr>
      </w:pPr>
      <w:r>
        <w:rPr>
          <w:rFonts w:eastAsia="Lucida Sans Unicode"/>
          <w:szCs w:val="24"/>
          <w:lang w:eastAsia="en-US" w:bidi="en-US"/>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F011020" w14:textId="77777777" w:rsidR="00524527" w:rsidRDefault="00DE7559">
      <w:pPr>
        <w:ind w:firstLine="706"/>
        <w:rPr>
          <w:rFonts w:eastAsia="Lucida Sans Unicode"/>
          <w:szCs w:val="24"/>
          <w:lang w:eastAsia="en-US" w:bidi="en-US"/>
        </w:rPr>
      </w:pPr>
      <w:r>
        <w:rPr>
          <w:rFonts w:eastAsia="Lucida Sans Unicode"/>
          <w:szCs w:val="24"/>
          <w:lang w:eastAsia="en-US" w:bidi="en-US"/>
        </w:rPr>
        <w:t xml:space="preserve">6.7.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66D4A9E9" w14:textId="77777777" w:rsidR="00524527" w:rsidRDefault="00DE7559">
      <w:pPr>
        <w:ind w:firstLine="706"/>
        <w:rPr>
          <w:rFonts w:eastAsia="Lucida Sans Unicode"/>
          <w:szCs w:val="24"/>
          <w:lang w:eastAsia="en-US" w:bidi="en-US"/>
        </w:rPr>
      </w:pPr>
      <w:r>
        <w:rPr>
          <w:rFonts w:eastAsia="Lucida Sans Unicode"/>
          <w:szCs w:val="24"/>
          <w:lang w:eastAsia="en-US" w:bidi="en-US"/>
        </w:rPr>
        <w:t xml:space="preserve">а) 1000 рублей, если цена Договора не превышает 3 млн. рублей (включительно); </w:t>
      </w:r>
    </w:p>
    <w:p w14:paraId="07874D74" w14:textId="77777777" w:rsidR="00524527" w:rsidRDefault="00DE7559">
      <w:pPr>
        <w:ind w:firstLine="706"/>
        <w:rPr>
          <w:rFonts w:eastAsia="Lucida Sans Unicode"/>
          <w:szCs w:val="24"/>
          <w:lang w:eastAsia="en-US" w:bidi="en-US"/>
        </w:rPr>
      </w:pPr>
      <w:r>
        <w:rPr>
          <w:rFonts w:eastAsia="Lucida Sans Unicode"/>
          <w:szCs w:val="24"/>
          <w:lang w:eastAsia="en-US" w:bidi="en-US"/>
        </w:rPr>
        <w:t xml:space="preserve">б) 5000 рублей, если цена Договора составляет от 3 млн. рублей до 50 млн. рублей (включительно); </w:t>
      </w:r>
    </w:p>
    <w:p w14:paraId="6CB30DA4" w14:textId="77777777" w:rsidR="00524527" w:rsidRDefault="00DE7559">
      <w:pPr>
        <w:ind w:firstLine="706"/>
        <w:rPr>
          <w:rFonts w:eastAsia="Lucida Sans Unicode"/>
          <w:szCs w:val="24"/>
          <w:lang w:eastAsia="en-US" w:bidi="en-US"/>
        </w:rPr>
      </w:pPr>
      <w:r>
        <w:rPr>
          <w:rFonts w:eastAsia="Lucida Sans Unicode"/>
          <w:szCs w:val="24"/>
          <w:lang w:eastAsia="en-US" w:bidi="en-US"/>
        </w:rPr>
        <w:t xml:space="preserve">в) 10000 рублей, если цена Договора составляет от 50 млн. рублей до 100 млн. рублей (включительно); </w:t>
      </w:r>
    </w:p>
    <w:p w14:paraId="2C1F36C1" w14:textId="77777777" w:rsidR="00524527" w:rsidRDefault="00DE7559">
      <w:pPr>
        <w:ind w:firstLine="706"/>
        <w:rPr>
          <w:rFonts w:eastAsia="Lucida Sans Unicode"/>
          <w:szCs w:val="24"/>
          <w:lang w:eastAsia="en-US" w:bidi="en-US"/>
        </w:rPr>
      </w:pPr>
      <w:r>
        <w:rPr>
          <w:rFonts w:eastAsia="Lucida Sans Unicode"/>
          <w:szCs w:val="24"/>
          <w:lang w:eastAsia="en-US" w:bidi="en-US"/>
        </w:rPr>
        <w:t xml:space="preserve">г) 100000 рублей, если цена Договора превышает 100 млн. рублей. </w:t>
      </w:r>
    </w:p>
    <w:p w14:paraId="2274C1EC" w14:textId="77777777" w:rsidR="00524527" w:rsidRDefault="00DE7559">
      <w:pPr>
        <w:ind w:firstLine="706"/>
        <w:rPr>
          <w:rFonts w:eastAsia="Lucida Sans Unicode"/>
          <w:szCs w:val="24"/>
          <w:lang w:eastAsia="en-US" w:bidi="en-US"/>
        </w:rPr>
      </w:pPr>
      <w:r>
        <w:rPr>
          <w:rFonts w:eastAsia="Lucida Sans Unicode"/>
          <w:szCs w:val="24"/>
          <w:lang w:eastAsia="en-US" w:bidi="en-US"/>
        </w:rPr>
        <w:t>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744049C8" w14:textId="77777777" w:rsidR="00524527" w:rsidRDefault="00DE7559">
      <w:pPr>
        <w:ind w:firstLine="706"/>
        <w:rPr>
          <w:rFonts w:eastAsia="Lucida Sans Unicode"/>
          <w:szCs w:val="24"/>
          <w:lang w:eastAsia="en-US" w:bidi="en-US"/>
        </w:rPr>
      </w:pPr>
      <w:r>
        <w:rPr>
          <w:rFonts w:eastAsia="Lucida Sans Unicode"/>
          <w:szCs w:val="24"/>
          <w:lang w:eastAsia="en-US" w:bidi="en-US"/>
        </w:rPr>
        <w:t>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15B6FB2" w14:textId="77777777" w:rsidR="00524527" w:rsidRDefault="00DE7559">
      <w:pPr>
        <w:ind w:firstLine="706"/>
        <w:rPr>
          <w:rFonts w:eastAsia="Lucida Sans Unicode"/>
          <w:szCs w:val="24"/>
          <w:lang w:eastAsia="en-US" w:bidi="en-US"/>
        </w:rPr>
      </w:pPr>
      <w:r>
        <w:rPr>
          <w:rFonts w:eastAsia="Lucida Sans Unicode"/>
          <w:szCs w:val="24"/>
          <w:lang w:eastAsia="en-US" w:bidi="en-US"/>
        </w:rPr>
        <w:lastRenderedPageBreak/>
        <w:t>6.9.. Уплата неустойки (штрафов, пени) и возмещение убытков не освобождают Сторону, нарушившую условия настоящего договора, от исполнения своих обязательств.</w:t>
      </w:r>
    </w:p>
    <w:p w14:paraId="0BD8EB31" w14:textId="77777777" w:rsidR="00524527" w:rsidRDefault="00DE7559">
      <w:pPr>
        <w:ind w:firstLine="706"/>
        <w:rPr>
          <w:rFonts w:eastAsia="Lucida Sans Unicode"/>
          <w:szCs w:val="24"/>
          <w:lang w:eastAsia="en-US" w:bidi="en-US"/>
        </w:rPr>
      </w:pPr>
      <w:r>
        <w:rPr>
          <w:rFonts w:eastAsia="Lucida Sans Unicode"/>
          <w:szCs w:val="24"/>
          <w:lang w:eastAsia="en-US" w:bidi="en-US"/>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BC35D04" w14:textId="77777777" w:rsidR="00524527" w:rsidRDefault="00DE7559">
      <w:pPr>
        <w:ind w:firstLine="706"/>
        <w:rPr>
          <w:rFonts w:eastAsia="Lucida Sans Unicode"/>
          <w:szCs w:val="24"/>
          <w:lang w:eastAsia="en-US" w:bidi="en-US"/>
        </w:rPr>
      </w:pPr>
      <w:r>
        <w:rPr>
          <w:rFonts w:eastAsia="Lucida Sans Unicode"/>
          <w:szCs w:val="24"/>
          <w:lang w:eastAsia="en-US" w:bidi="en-US"/>
        </w:rPr>
        <w:t>6.11. Заказчиком могут быть удержаны суммы неисполненных Исполнителем требований об уплате неустоек (штрафов, пеней), предъявленных в соответствии с настоящим разделом, из суммы, подлежащей оплате Исполнителю.</w:t>
      </w:r>
    </w:p>
    <w:p w14:paraId="30D42E5B" w14:textId="77777777" w:rsidR="00524527" w:rsidRDefault="00DE7559">
      <w:pPr>
        <w:ind w:firstLine="706"/>
        <w:rPr>
          <w:bCs/>
          <w:snapToGrid w:val="0"/>
          <w:szCs w:val="24"/>
        </w:rPr>
      </w:pPr>
      <w:r>
        <w:rPr>
          <w:rFonts w:eastAsia="Lucida Sans Unicode"/>
          <w:szCs w:val="24"/>
          <w:lang w:eastAsia="en-US" w:bidi="en-US"/>
        </w:rPr>
        <w:t>6.12. Заказчик не несет ответственности за нарушение сроков оплаты в случае непредоставления, либо предоставления ненадлежащим образом, оформленных документов.</w:t>
      </w:r>
    </w:p>
    <w:p w14:paraId="570332F9" w14:textId="77777777" w:rsidR="00524527" w:rsidRDefault="00524527">
      <w:pPr>
        <w:ind w:firstLine="284"/>
        <w:rPr>
          <w:rFonts w:eastAsia="Times New Roman"/>
          <w:b/>
          <w:color w:val="000000"/>
          <w:szCs w:val="24"/>
          <w:lang w:eastAsia="ar-SA"/>
        </w:rPr>
      </w:pPr>
    </w:p>
    <w:p w14:paraId="30C75319" w14:textId="77777777" w:rsidR="00524527" w:rsidRDefault="00DE7559">
      <w:pPr>
        <w:ind w:firstLine="709"/>
        <w:jc w:val="center"/>
        <w:rPr>
          <w:szCs w:val="24"/>
        </w:rPr>
      </w:pPr>
      <w:r>
        <w:rPr>
          <w:rFonts w:eastAsia="Times New Roman"/>
          <w:b/>
          <w:color w:val="000000"/>
          <w:szCs w:val="24"/>
          <w:lang w:eastAsia="ar-SA"/>
        </w:rPr>
        <w:t>7. Срок действия договора, порядок расторжения договора</w:t>
      </w:r>
    </w:p>
    <w:p w14:paraId="69CBBB59" w14:textId="77777777" w:rsidR="00524527" w:rsidRPr="0063783F" w:rsidRDefault="00DE7559">
      <w:pPr>
        <w:tabs>
          <w:tab w:val="left" w:pos="4485"/>
        </w:tabs>
        <w:ind w:firstLine="709"/>
        <w:rPr>
          <w:rFonts w:eastAsia="Times New Roman"/>
          <w:szCs w:val="24"/>
          <w:lang w:eastAsia="ar-SA"/>
        </w:rPr>
      </w:pPr>
      <w:r>
        <w:rPr>
          <w:rFonts w:eastAsia="Times New Roman"/>
          <w:szCs w:val="24"/>
          <w:lang w:eastAsia="ar-SA"/>
        </w:rPr>
        <w:t xml:space="preserve">7.1. Договор вступает в силу с момента его подписания Сторонами </w:t>
      </w:r>
      <w:r w:rsidRPr="0063783F">
        <w:rPr>
          <w:rFonts w:eastAsia="Times New Roman"/>
          <w:szCs w:val="24"/>
          <w:lang w:eastAsia="ar-SA"/>
        </w:rPr>
        <w:t>и действует по 31 декабря 2025 года.</w:t>
      </w:r>
    </w:p>
    <w:p w14:paraId="47DF3A4C" w14:textId="77777777" w:rsidR="00524527" w:rsidRDefault="00DE7559">
      <w:pPr>
        <w:tabs>
          <w:tab w:val="left" w:pos="4485"/>
        </w:tabs>
        <w:ind w:firstLine="709"/>
        <w:rPr>
          <w:rFonts w:eastAsia="Times New Roman"/>
          <w:szCs w:val="24"/>
          <w:lang w:eastAsia="ar-SA"/>
        </w:rPr>
      </w:pPr>
      <w:r w:rsidRPr="0063783F">
        <w:rPr>
          <w:rFonts w:eastAsia="Times New Roman"/>
          <w:szCs w:val="24"/>
          <w:lang w:eastAsia="ar-SA"/>
        </w:rPr>
        <w:t>7.2. Окончание срока действия договора не освобождает Стороны от ответственности</w:t>
      </w:r>
      <w:r>
        <w:rPr>
          <w:rFonts w:eastAsia="Times New Roman"/>
          <w:szCs w:val="24"/>
          <w:lang w:eastAsia="ar-SA"/>
        </w:rPr>
        <w:t xml:space="preserve"> за неисполнение или ненадлежащее исполнение настоящего договора, если таковые имели место при исполнении условий договора, а также от оплаты договора в части исполненных обязательств Исполнителем до даты окончания действия договора.</w:t>
      </w:r>
    </w:p>
    <w:p w14:paraId="59CC3DD7" w14:textId="77777777" w:rsidR="00524527" w:rsidRDefault="00DE7559">
      <w:pPr>
        <w:tabs>
          <w:tab w:val="left" w:pos="4485"/>
        </w:tabs>
        <w:ind w:firstLine="709"/>
        <w:rPr>
          <w:rFonts w:eastAsia="Times New Roman"/>
          <w:szCs w:val="24"/>
          <w:lang w:eastAsia="ar-SA"/>
        </w:rPr>
      </w:pPr>
      <w:r>
        <w:rPr>
          <w:rFonts w:eastAsia="Times New Roman"/>
          <w:szCs w:val="24"/>
          <w:lang w:eastAsia="ar-SA"/>
        </w:rPr>
        <w:t>7.3. Договор может быть расторгнут по соглашению Сторон, по решению суда, в случае одностороннего отказа Стороны от исполнения договора в соответствии с гражданским законодательством Российской Федерации.</w:t>
      </w:r>
    </w:p>
    <w:p w14:paraId="7A91EF55" w14:textId="77777777" w:rsidR="00524527" w:rsidRDefault="00DE7559">
      <w:pPr>
        <w:tabs>
          <w:tab w:val="left" w:pos="4485"/>
        </w:tabs>
        <w:ind w:firstLine="709"/>
        <w:rPr>
          <w:rFonts w:eastAsia="Times New Roman"/>
          <w:szCs w:val="24"/>
          <w:lang w:eastAsia="ar-SA"/>
        </w:rPr>
      </w:pPr>
      <w:r>
        <w:rPr>
          <w:rFonts w:eastAsia="Times New Roman"/>
          <w:szCs w:val="24"/>
          <w:lang w:eastAsia="ar-SA"/>
        </w:rPr>
        <w:t>7.4. Заказчик вправе принять решение об одностороннем отказе от исполнения договора по основаниям, предусмотренным гражданским законодательством Российской Федерации для одностороннего отказа от исполнения отдельных видов обязательств.</w:t>
      </w:r>
    </w:p>
    <w:p w14:paraId="4B9798A0" w14:textId="77777777" w:rsidR="00524527" w:rsidRDefault="00DE7559">
      <w:pPr>
        <w:tabs>
          <w:tab w:val="left" w:pos="4485"/>
        </w:tabs>
        <w:ind w:firstLine="709"/>
        <w:rPr>
          <w:rFonts w:eastAsia="Times New Roman"/>
          <w:szCs w:val="24"/>
          <w:lang w:eastAsia="ar-SA"/>
        </w:rPr>
      </w:pPr>
      <w:r>
        <w:rPr>
          <w:rFonts w:eastAsia="Times New Roman"/>
          <w:szCs w:val="24"/>
          <w:lang w:eastAsia="ar-SA"/>
        </w:rPr>
        <w:t>7.5.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w:t>
      </w:r>
    </w:p>
    <w:p w14:paraId="11C7042D" w14:textId="77777777" w:rsidR="00524527" w:rsidRDefault="00DE7559">
      <w:pPr>
        <w:tabs>
          <w:tab w:val="left" w:pos="4485"/>
        </w:tabs>
        <w:ind w:firstLine="709"/>
        <w:rPr>
          <w:rFonts w:eastAsia="Times New Roman"/>
          <w:szCs w:val="24"/>
          <w:lang w:eastAsia="ar-SA"/>
        </w:rPr>
      </w:pPr>
      <w:r>
        <w:rPr>
          <w:rFonts w:eastAsia="Times New Roman"/>
          <w:szCs w:val="24"/>
          <w:lang w:eastAsia="ar-SA"/>
        </w:rPr>
        <w:t>7.6.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принятия решения об одностороннем отказе Заказчика от исполнения договора.</w:t>
      </w:r>
    </w:p>
    <w:p w14:paraId="1AF7E1DB" w14:textId="77777777" w:rsidR="00524527" w:rsidRDefault="00DE7559">
      <w:pPr>
        <w:tabs>
          <w:tab w:val="left" w:pos="4485"/>
        </w:tabs>
        <w:ind w:firstLine="709"/>
        <w:rPr>
          <w:rFonts w:eastAsia="Times New Roman"/>
          <w:szCs w:val="24"/>
          <w:lang w:eastAsia="ar-SA"/>
        </w:rPr>
      </w:pPr>
      <w:r>
        <w:rPr>
          <w:rFonts w:eastAsia="Times New Roman"/>
          <w:szCs w:val="24"/>
          <w:lang w:eastAsia="ar-SA"/>
        </w:rPr>
        <w:t>7.7. Исполнитель вправе принять решение об одностороннем отказе от исполнения договора по основаниям, предусмотренным гражданским законодательством Российской Федерации для одностороннего отказа от исполнения отдельных видов обязательств.</w:t>
      </w:r>
    </w:p>
    <w:p w14:paraId="2AADF5FA" w14:textId="77777777" w:rsidR="00524527" w:rsidRDefault="00DE7559">
      <w:pPr>
        <w:tabs>
          <w:tab w:val="left" w:pos="4485"/>
        </w:tabs>
        <w:ind w:firstLine="709"/>
        <w:rPr>
          <w:rFonts w:eastAsia="Times New Roman"/>
          <w:color w:val="000000"/>
          <w:szCs w:val="24"/>
          <w:lang w:eastAsia="ar-SA"/>
        </w:rPr>
      </w:pPr>
      <w:r>
        <w:rPr>
          <w:rFonts w:eastAsia="Times New Roman"/>
          <w:color w:val="000000"/>
          <w:szCs w:val="24"/>
          <w:lang w:eastAsia="ar-SA"/>
        </w:rPr>
        <w:tab/>
      </w:r>
    </w:p>
    <w:p w14:paraId="6EC23E66" w14:textId="77777777" w:rsidR="00524527" w:rsidRDefault="00DE7559">
      <w:pPr>
        <w:pStyle w:val="affff6"/>
        <w:numPr>
          <w:ilvl w:val="0"/>
          <w:numId w:val="19"/>
        </w:numPr>
        <w:autoSpaceDE w:val="0"/>
        <w:adjustRightInd w:val="0"/>
        <w:jc w:val="center"/>
        <w:rPr>
          <w:rFonts w:ascii="Times New Roman" w:hAnsi="Times New Roman" w:cs="Times New Roman"/>
          <w:b/>
          <w:bCs/>
          <w:snapToGrid w:val="0"/>
        </w:rPr>
      </w:pPr>
      <w:r>
        <w:rPr>
          <w:rFonts w:ascii="Times New Roman" w:hAnsi="Times New Roman" w:cs="Times New Roman"/>
          <w:b/>
          <w:bCs/>
          <w:snapToGrid w:val="0"/>
        </w:rPr>
        <w:t>Обстоятельства непреодолимой силы.</w:t>
      </w:r>
    </w:p>
    <w:p w14:paraId="2CE0D34E" w14:textId="77777777" w:rsidR="00524527" w:rsidRDefault="00DE7559">
      <w:pPr>
        <w:ind w:firstLine="284"/>
        <w:rPr>
          <w:szCs w:val="24"/>
        </w:rPr>
      </w:pPr>
      <w:r>
        <w:rPr>
          <w:szCs w:val="24"/>
        </w:rPr>
        <w:tab/>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1721BD" w14:textId="77777777" w:rsidR="00524527" w:rsidRDefault="00DE7559">
      <w:pPr>
        <w:ind w:firstLine="284"/>
        <w:rPr>
          <w:szCs w:val="24"/>
        </w:rPr>
      </w:pPr>
      <w:r>
        <w:rPr>
          <w:szCs w:val="24"/>
        </w:rPr>
        <w:tab/>
        <w:t>8.2. При наступлении таких обстоятельств срок исполнения обязательств подоговору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3A7637A9" w14:textId="77777777" w:rsidR="00524527" w:rsidRDefault="00DE7559">
      <w:pPr>
        <w:ind w:firstLine="284"/>
        <w:rPr>
          <w:szCs w:val="24"/>
        </w:rPr>
      </w:pPr>
      <w:r>
        <w:rPr>
          <w:szCs w:val="24"/>
        </w:rPr>
        <w:tab/>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4422CBA" w14:textId="77777777" w:rsidR="00524527" w:rsidRDefault="00DE7559">
      <w:pPr>
        <w:ind w:firstLine="284"/>
        <w:rPr>
          <w:szCs w:val="24"/>
        </w:rPr>
      </w:pPr>
      <w:r>
        <w:rPr>
          <w:szCs w:val="24"/>
        </w:rPr>
        <w:tab/>
        <w:t>8.4. Если обстоятельства, указанные в пункте 8.1 договора, будут длиться более 10 календарных дней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59BACFB5" w14:textId="77777777" w:rsidR="00524527" w:rsidRDefault="00524527">
      <w:pPr>
        <w:ind w:firstLine="709"/>
        <w:rPr>
          <w:rFonts w:eastAsia="Lucida Sans Unicode"/>
          <w:b/>
          <w:color w:val="000000"/>
          <w:szCs w:val="24"/>
          <w:lang w:eastAsia="ar-SA"/>
        </w:rPr>
      </w:pPr>
    </w:p>
    <w:p w14:paraId="6EBF416C" w14:textId="77777777" w:rsidR="00524527" w:rsidRDefault="00DE7559">
      <w:pPr>
        <w:ind w:firstLine="709"/>
        <w:jc w:val="center"/>
        <w:rPr>
          <w:rFonts w:eastAsia="Lucida Sans Unicode"/>
          <w:b/>
          <w:szCs w:val="24"/>
          <w:lang w:eastAsia="ar-SA"/>
        </w:rPr>
      </w:pPr>
      <w:r>
        <w:rPr>
          <w:rFonts w:eastAsia="Lucida Sans Unicode"/>
          <w:b/>
          <w:szCs w:val="24"/>
          <w:lang w:eastAsia="ar-SA"/>
        </w:rPr>
        <w:t>9. Порядок разрешения споров</w:t>
      </w:r>
    </w:p>
    <w:p w14:paraId="3A3DB0F0" w14:textId="77777777" w:rsidR="00524527" w:rsidRDefault="00DE7559">
      <w:pPr>
        <w:ind w:firstLine="709"/>
        <w:rPr>
          <w:rFonts w:eastAsia="Lucida Sans Unicode"/>
          <w:szCs w:val="24"/>
          <w:lang w:eastAsia="ar-SA"/>
        </w:rPr>
      </w:pPr>
      <w:r>
        <w:rPr>
          <w:rFonts w:eastAsia="Lucida Sans Unicode"/>
          <w:szCs w:val="24"/>
          <w:lang w:eastAsia="ar-SA"/>
        </w:rPr>
        <w:t>9.1. Все споры или разногласия, возникающие из настоящего Договора, Стороны могут разрешать путем переговоров.</w:t>
      </w:r>
    </w:p>
    <w:p w14:paraId="50E6F2F0" w14:textId="77777777" w:rsidR="00524527" w:rsidRDefault="00DE7559">
      <w:pPr>
        <w:ind w:firstLine="709"/>
        <w:rPr>
          <w:rFonts w:eastAsia="Lucida Sans Unicode"/>
          <w:szCs w:val="24"/>
          <w:lang w:eastAsia="ar-SA"/>
        </w:rPr>
      </w:pPr>
      <w:r>
        <w:rPr>
          <w:rFonts w:eastAsia="Lucida Sans Unicode"/>
          <w:szCs w:val="24"/>
          <w:lang w:eastAsia="ar-SA"/>
        </w:rPr>
        <w:t>9.2. Срок рассмотрения претензии не может превышать 5-ти дней.</w:t>
      </w:r>
    </w:p>
    <w:p w14:paraId="4F7A4574" w14:textId="77777777" w:rsidR="00524527" w:rsidRDefault="00DE7559">
      <w:pPr>
        <w:ind w:firstLine="709"/>
        <w:rPr>
          <w:rFonts w:eastAsia="Lucida Sans Unicode"/>
          <w:szCs w:val="24"/>
          <w:lang w:eastAsia="ar-SA"/>
        </w:rPr>
      </w:pPr>
      <w:r>
        <w:rPr>
          <w:rFonts w:eastAsia="Lucida Sans Unicode"/>
          <w:szCs w:val="24"/>
          <w:lang w:eastAsia="ar-SA"/>
        </w:rPr>
        <w:t>9.3. В случае невозможности разрешения споров или разногласий путем переговоров, они подлежат рассмотрению в Арбитражном суде.</w:t>
      </w:r>
    </w:p>
    <w:p w14:paraId="20C761D0" w14:textId="77777777" w:rsidR="00524527" w:rsidRDefault="00524527">
      <w:pPr>
        <w:ind w:firstLine="709"/>
        <w:jc w:val="center"/>
        <w:rPr>
          <w:rFonts w:eastAsia="Lucida Sans Unicode"/>
          <w:b/>
          <w:szCs w:val="24"/>
          <w:lang w:eastAsia="ar-SA"/>
        </w:rPr>
      </w:pPr>
    </w:p>
    <w:p w14:paraId="79F5ECDE" w14:textId="77777777" w:rsidR="00524527" w:rsidRDefault="00524527">
      <w:pPr>
        <w:ind w:firstLine="709"/>
        <w:rPr>
          <w:rFonts w:eastAsia="Lucida Sans Unicode"/>
          <w:szCs w:val="24"/>
          <w:lang w:eastAsia="ar-SA"/>
        </w:rPr>
      </w:pPr>
    </w:p>
    <w:p w14:paraId="6A8D0532" w14:textId="77777777" w:rsidR="00524527" w:rsidRDefault="00DE7559">
      <w:pPr>
        <w:ind w:firstLine="709"/>
        <w:jc w:val="center"/>
        <w:rPr>
          <w:rFonts w:eastAsia="Lucida Sans Unicode"/>
          <w:b/>
          <w:szCs w:val="24"/>
          <w:lang w:eastAsia="ar-SA"/>
        </w:rPr>
      </w:pPr>
      <w:r>
        <w:rPr>
          <w:rFonts w:eastAsia="Lucida Sans Unicode"/>
          <w:b/>
          <w:szCs w:val="24"/>
          <w:lang w:eastAsia="ar-SA"/>
        </w:rPr>
        <w:t>10. Прочие условия</w:t>
      </w:r>
    </w:p>
    <w:p w14:paraId="3F0D3571" w14:textId="77777777" w:rsidR="00524527" w:rsidRDefault="00DE7559">
      <w:pPr>
        <w:ind w:firstLine="709"/>
        <w:rPr>
          <w:rFonts w:eastAsia="Lucida Sans Unicode"/>
          <w:szCs w:val="24"/>
          <w:lang w:eastAsia="ar-SA"/>
        </w:rPr>
      </w:pPr>
      <w:r>
        <w:rPr>
          <w:rFonts w:eastAsia="Lucida Sans Unicode"/>
          <w:szCs w:val="24"/>
          <w:lang w:eastAsia="ar-SA"/>
        </w:rPr>
        <w:t>10.1. Все изменения и дополнения к настоящему договору действительны, если они совершены в письменной форме и подписаны Сторонами.</w:t>
      </w:r>
    </w:p>
    <w:p w14:paraId="78C80790" w14:textId="77777777" w:rsidR="00524527" w:rsidRDefault="00DE7559">
      <w:pPr>
        <w:ind w:firstLine="709"/>
        <w:rPr>
          <w:rFonts w:eastAsia="Lucida Sans Unicode"/>
          <w:szCs w:val="24"/>
          <w:lang w:eastAsia="ar-SA"/>
        </w:rPr>
      </w:pPr>
      <w:r>
        <w:rPr>
          <w:rFonts w:eastAsia="Lucida Sans Unicode"/>
          <w:szCs w:val="24"/>
          <w:lang w:eastAsia="ar-SA"/>
        </w:rPr>
        <w:t>10.2. При изменении юридического адреса, банковских реквизитов и формы собственности Сторона в двухдневный срок обязана письменно известить об этом другую Сторону.</w:t>
      </w:r>
    </w:p>
    <w:p w14:paraId="2CD72583" w14:textId="77777777" w:rsidR="00524527" w:rsidRDefault="00DE7559">
      <w:pPr>
        <w:ind w:firstLine="709"/>
        <w:rPr>
          <w:rFonts w:eastAsia="Lucida Sans Unicode"/>
          <w:szCs w:val="24"/>
          <w:lang w:eastAsia="ar-SA"/>
        </w:rPr>
      </w:pPr>
      <w:r>
        <w:rPr>
          <w:rFonts w:eastAsia="Lucida Sans Unicode"/>
          <w:szCs w:val="24"/>
          <w:lang w:eastAsia="ar-SA"/>
        </w:rPr>
        <w:t>12.3.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4C6D25A" w14:textId="77777777" w:rsidR="00524527" w:rsidRDefault="00DE7559">
      <w:pPr>
        <w:ind w:firstLine="709"/>
        <w:rPr>
          <w:rFonts w:eastAsia="Lucida Sans Unicode"/>
          <w:szCs w:val="24"/>
          <w:lang w:eastAsia="ar-SA"/>
        </w:rPr>
      </w:pPr>
      <w:r>
        <w:rPr>
          <w:rFonts w:eastAsia="Lucida Sans Unicode"/>
          <w:szCs w:val="24"/>
          <w:lang w:eastAsia="ar-SA"/>
        </w:rPr>
        <w:t>12.4. В случае перемены Заказчика права и обязанности Заказчика, предусмотренные договором, переходят к новому Заказчику.</w:t>
      </w:r>
    </w:p>
    <w:p w14:paraId="6A80B6A3" w14:textId="77777777" w:rsidR="00524527" w:rsidRDefault="00DE7559">
      <w:pPr>
        <w:ind w:firstLine="709"/>
        <w:rPr>
          <w:rFonts w:eastAsia="Lucida Sans Unicode"/>
          <w:szCs w:val="24"/>
          <w:lang w:eastAsia="ar-SA"/>
        </w:rPr>
      </w:pPr>
      <w:r>
        <w:rPr>
          <w:rFonts w:eastAsia="Lucida Sans Unicode"/>
          <w:szCs w:val="24"/>
          <w:lang w:eastAsia="ar-SA"/>
        </w:rPr>
        <w:t>12.5. Во всем остальном, что не предусмотрено договором, Стороны руководствуются законодательством Российской Федерации.</w:t>
      </w:r>
    </w:p>
    <w:p w14:paraId="66EB734A" w14:textId="77777777" w:rsidR="00524527" w:rsidRDefault="00DE7559">
      <w:pPr>
        <w:ind w:firstLine="709"/>
        <w:rPr>
          <w:rFonts w:eastAsia="Lucida Sans Unicode"/>
          <w:szCs w:val="24"/>
          <w:lang w:eastAsia="ar-SA"/>
        </w:rPr>
      </w:pPr>
      <w:r>
        <w:rPr>
          <w:rFonts w:eastAsia="Lucida Sans Unicode"/>
          <w:szCs w:val="24"/>
          <w:lang w:eastAsia="ar-SA"/>
        </w:rPr>
        <w:t xml:space="preserve">12.6. Договор составлен в форме электронного документа, подписан Сторонами усиленной электронной подписью в соответствии с законодательством Российской Федерации. </w:t>
      </w:r>
    </w:p>
    <w:p w14:paraId="71F6D217" w14:textId="77777777" w:rsidR="00524527" w:rsidRDefault="00524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szCs w:val="24"/>
          <w:lang w:eastAsia="ar-SA"/>
        </w:rPr>
      </w:pPr>
    </w:p>
    <w:p w14:paraId="24E6AB7A" w14:textId="77777777" w:rsidR="00524527" w:rsidRDefault="00DE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Lucida Sans Unicode"/>
          <w:b/>
          <w:szCs w:val="24"/>
          <w:lang w:eastAsia="ar-SA"/>
        </w:rPr>
      </w:pPr>
      <w:r>
        <w:rPr>
          <w:rFonts w:eastAsia="Lucida Sans Unicode"/>
          <w:b/>
          <w:szCs w:val="24"/>
          <w:lang w:eastAsia="ar-SA"/>
        </w:rPr>
        <w:t>11. Местонахождение и банковские реквизиты сторон</w:t>
      </w:r>
    </w:p>
    <w:p w14:paraId="404D292F" w14:textId="77777777" w:rsidR="00524527" w:rsidRDefault="00524527">
      <w:pPr>
        <w:ind w:firstLine="709"/>
        <w:rPr>
          <w:rFonts w:eastAsia="Lucida Sans Unicode"/>
          <w:szCs w:val="24"/>
          <w:lang w:eastAsia="ar-SA"/>
        </w:rPr>
      </w:pPr>
    </w:p>
    <w:p w14:paraId="6B31BCF3" w14:textId="77777777" w:rsidR="00524527" w:rsidRDefault="00DE7559">
      <w:pPr>
        <w:ind w:firstLine="709"/>
        <w:rPr>
          <w:rFonts w:eastAsia="Arial"/>
          <w:b/>
          <w:szCs w:val="24"/>
          <w:lang w:eastAsia="ar-SA"/>
        </w:rPr>
      </w:pPr>
      <w:r>
        <w:rPr>
          <w:rFonts w:eastAsia="Arial"/>
          <w:b/>
          <w:szCs w:val="24"/>
          <w:lang w:eastAsia="ar-SA"/>
        </w:rPr>
        <w:t>ЗАКАЗЧИК:</w:t>
      </w:r>
      <w:r>
        <w:rPr>
          <w:rFonts w:eastAsia="Arial"/>
          <w:b/>
          <w:szCs w:val="24"/>
          <w:lang w:eastAsia="ar-SA"/>
        </w:rPr>
        <w:tab/>
      </w:r>
      <w:r>
        <w:rPr>
          <w:rFonts w:eastAsia="Arial"/>
          <w:b/>
          <w:szCs w:val="24"/>
          <w:lang w:eastAsia="ar-SA"/>
        </w:rPr>
        <w:tab/>
      </w:r>
      <w:r>
        <w:rPr>
          <w:rFonts w:eastAsia="Arial"/>
          <w:b/>
          <w:szCs w:val="24"/>
          <w:lang w:eastAsia="ar-SA"/>
        </w:rPr>
        <w:tab/>
        <w:t xml:space="preserve">             </w:t>
      </w:r>
      <w:r>
        <w:rPr>
          <w:rFonts w:eastAsia="Arial"/>
          <w:b/>
          <w:szCs w:val="24"/>
          <w:lang w:eastAsia="ar-SA"/>
        </w:rPr>
        <w:tab/>
      </w:r>
      <w:r>
        <w:rPr>
          <w:rFonts w:eastAsia="Arial"/>
          <w:b/>
          <w:szCs w:val="24"/>
          <w:lang w:eastAsia="ar-SA"/>
        </w:rPr>
        <w:tab/>
      </w:r>
      <w:r>
        <w:rPr>
          <w:rFonts w:eastAsia="Arial"/>
          <w:b/>
          <w:szCs w:val="24"/>
          <w:lang w:eastAsia="ar-SA"/>
        </w:rPr>
        <w:tab/>
        <w:t>ИСПОЛНИТЕЛЬ:</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635"/>
      </w:tblGrid>
      <w:tr w:rsidR="00524527" w14:paraId="1C966FBA" w14:textId="77777777">
        <w:tc>
          <w:tcPr>
            <w:tcW w:w="4786" w:type="dxa"/>
          </w:tcPr>
          <w:p w14:paraId="69FD2C64" w14:textId="77777777" w:rsidR="00524527" w:rsidRPr="0063783F" w:rsidRDefault="00DE7559">
            <w:pPr>
              <w:spacing w:after="120"/>
              <w:rPr>
                <w:szCs w:val="24"/>
                <w:lang w:val="de-DE"/>
              </w:rPr>
            </w:pPr>
            <w:r w:rsidRPr="0063783F">
              <w:rPr>
                <w:szCs w:val="24"/>
                <w:lang w:val="de-DE"/>
              </w:rPr>
              <w:t>Автономное учреждение Республики Бурятия «Кабанский лесхоз» (АУ РБ «Кабанский лесхоз»)</w:t>
            </w:r>
          </w:p>
          <w:p w14:paraId="309CD6F7" w14:textId="77777777" w:rsidR="00524527" w:rsidRPr="0063783F" w:rsidRDefault="00DE7559">
            <w:pPr>
              <w:spacing w:after="120"/>
              <w:rPr>
                <w:szCs w:val="24"/>
                <w:lang w:val="de-DE"/>
              </w:rPr>
            </w:pPr>
            <w:r w:rsidRPr="0063783F">
              <w:rPr>
                <w:szCs w:val="24"/>
                <w:lang w:val="de-DE"/>
              </w:rPr>
              <w:t>Юридический адрес: Российская Федерация, 671200, Республика Бурятия, Кабанский район, с.Кабанск, ул.3-й квартал, зд.2Б</w:t>
            </w:r>
          </w:p>
          <w:p w14:paraId="0BEF8505" w14:textId="77777777" w:rsidR="00524527" w:rsidRPr="0063783F" w:rsidRDefault="00DE7559">
            <w:pPr>
              <w:rPr>
                <w:szCs w:val="24"/>
                <w:lang w:val="de-DE"/>
              </w:rPr>
            </w:pPr>
            <w:r w:rsidRPr="0063783F">
              <w:rPr>
                <w:szCs w:val="24"/>
                <w:lang w:val="de-DE"/>
              </w:rPr>
              <w:t>ИНН: 0309406670</w:t>
            </w:r>
          </w:p>
          <w:p w14:paraId="7ECEC8A2" w14:textId="77777777" w:rsidR="00524527" w:rsidRPr="0063783F" w:rsidRDefault="00DE7559">
            <w:pPr>
              <w:rPr>
                <w:szCs w:val="24"/>
                <w:lang w:val="de-DE"/>
              </w:rPr>
            </w:pPr>
            <w:r w:rsidRPr="0063783F">
              <w:rPr>
                <w:szCs w:val="24"/>
                <w:lang w:val="de-DE"/>
              </w:rPr>
              <w:t>КПП: 03090100</w:t>
            </w:r>
          </w:p>
          <w:p w14:paraId="5DF3FB6A" w14:textId="77777777" w:rsidR="00524527" w:rsidRPr="0063783F" w:rsidRDefault="00DE7559">
            <w:pPr>
              <w:rPr>
                <w:szCs w:val="24"/>
                <w:lang w:val="de-DE"/>
              </w:rPr>
            </w:pPr>
            <w:r w:rsidRPr="0063783F">
              <w:rPr>
                <w:szCs w:val="24"/>
                <w:lang w:val="de-DE"/>
              </w:rPr>
              <w:t>ОГРН 1150327000405</w:t>
            </w:r>
          </w:p>
          <w:p w14:paraId="7401086B" w14:textId="77777777" w:rsidR="00524527" w:rsidRPr="0063783F" w:rsidRDefault="00DE7559">
            <w:pPr>
              <w:rPr>
                <w:szCs w:val="24"/>
                <w:lang w:val="de-DE"/>
              </w:rPr>
            </w:pPr>
            <w:r w:rsidRPr="0063783F">
              <w:rPr>
                <w:szCs w:val="24"/>
                <w:lang w:val="de-DE"/>
              </w:rPr>
              <w:t>Министерство финансов Республики Бурятия (АУ РБ «Кабанский лесхоз» л/с 30026Э09290)</w:t>
            </w:r>
          </w:p>
          <w:p w14:paraId="66ACD4D3" w14:textId="77777777" w:rsidR="00524527" w:rsidRPr="0063783F" w:rsidRDefault="00DE7559">
            <w:pPr>
              <w:rPr>
                <w:szCs w:val="24"/>
                <w:lang w:val="de-DE"/>
              </w:rPr>
            </w:pPr>
            <w:r w:rsidRPr="0063783F">
              <w:rPr>
                <w:szCs w:val="24"/>
                <w:lang w:val="de-DE"/>
              </w:rPr>
              <w:t>Банк: ОТДЕЛЕНИЕ -НБ  РЕСПУБЛИКА БУРЯТИЯ  БАНКА РОССИИ//УФК по Республике Бурятия г. Улан-Удэ</w:t>
            </w:r>
          </w:p>
          <w:p w14:paraId="0F6D887C" w14:textId="77777777" w:rsidR="00524527" w:rsidRPr="0063783F" w:rsidRDefault="00DE7559">
            <w:pPr>
              <w:rPr>
                <w:szCs w:val="24"/>
                <w:lang w:val="de-DE"/>
              </w:rPr>
            </w:pPr>
            <w:r w:rsidRPr="0063783F">
              <w:rPr>
                <w:szCs w:val="24"/>
                <w:lang w:val="de-DE"/>
              </w:rPr>
              <w:t xml:space="preserve"> Р/с 03224643810000000200</w:t>
            </w:r>
          </w:p>
          <w:p w14:paraId="7819AAC0" w14:textId="77777777" w:rsidR="00524527" w:rsidRPr="0063783F" w:rsidRDefault="00DE7559">
            <w:pPr>
              <w:rPr>
                <w:szCs w:val="24"/>
                <w:lang w:val="de-DE"/>
              </w:rPr>
            </w:pPr>
            <w:r w:rsidRPr="0063783F">
              <w:rPr>
                <w:szCs w:val="24"/>
                <w:lang w:val="de-DE"/>
              </w:rPr>
              <w:t>Кор/счет 40102810545370000068</w:t>
            </w:r>
          </w:p>
          <w:p w14:paraId="0BB88050" w14:textId="77777777" w:rsidR="00524527" w:rsidRPr="0063783F" w:rsidRDefault="00DE7559">
            <w:pPr>
              <w:spacing w:after="120"/>
              <w:rPr>
                <w:szCs w:val="24"/>
                <w:lang w:val="de-DE"/>
              </w:rPr>
            </w:pPr>
            <w:r w:rsidRPr="0063783F">
              <w:rPr>
                <w:szCs w:val="24"/>
                <w:lang w:val="de-DE"/>
              </w:rPr>
              <w:t>БИК:048142001</w:t>
            </w:r>
          </w:p>
          <w:p w14:paraId="401F3A94" w14:textId="77777777" w:rsidR="00524527" w:rsidRPr="0063783F" w:rsidRDefault="00DE7559">
            <w:pPr>
              <w:spacing w:after="120"/>
              <w:rPr>
                <w:szCs w:val="24"/>
                <w:lang w:val="de-DE"/>
              </w:rPr>
            </w:pPr>
            <w:r w:rsidRPr="0063783F">
              <w:rPr>
                <w:szCs w:val="24"/>
                <w:lang w:val="de-DE"/>
              </w:rPr>
              <w:t>_________________/Зырянов А.А./</w:t>
            </w:r>
          </w:p>
          <w:p w14:paraId="09171E7B" w14:textId="77777777" w:rsidR="00524527" w:rsidRPr="0063783F" w:rsidRDefault="00DE7559">
            <w:pPr>
              <w:spacing w:after="120"/>
              <w:rPr>
                <w:szCs w:val="24"/>
                <w:lang w:val="de-DE"/>
              </w:rPr>
            </w:pPr>
            <w:r w:rsidRPr="0063783F">
              <w:rPr>
                <w:szCs w:val="24"/>
                <w:lang w:val="de-DE"/>
              </w:rPr>
              <w:t>«____» ___________ 202</w:t>
            </w:r>
            <w:r w:rsidRPr="0063783F">
              <w:rPr>
                <w:szCs w:val="24"/>
              </w:rPr>
              <w:t>5</w:t>
            </w:r>
            <w:r w:rsidRPr="0063783F">
              <w:rPr>
                <w:szCs w:val="24"/>
                <w:lang w:val="de-DE"/>
              </w:rPr>
              <w:t xml:space="preserve"> г.</w:t>
            </w:r>
          </w:p>
          <w:p w14:paraId="423DEF4F" w14:textId="77777777" w:rsidR="00524527" w:rsidRPr="0063783F" w:rsidRDefault="00524527">
            <w:pPr>
              <w:spacing w:line="20" w:lineRule="atLeast"/>
              <w:rPr>
                <w:szCs w:val="24"/>
              </w:rPr>
            </w:pPr>
          </w:p>
          <w:p w14:paraId="5D126F75" w14:textId="77777777" w:rsidR="00524527" w:rsidRDefault="00524527">
            <w:pPr>
              <w:rPr>
                <w:szCs w:val="24"/>
              </w:rPr>
            </w:pPr>
          </w:p>
          <w:p w14:paraId="453CC179" w14:textId="77777777" w:rsidR="00524527" w:rsidRDefault="00524527">
            <w:pPr>
              <w:rPr>
                <w:szCs w:val="24"/>
              </w:rPr>
            </w:pPr>
          </w:p>
          <w:p w14:paraId="46D708D6" w14:textId="77777777" w:rsidR="00524527" w:rsidRDefault="00524527">
            <w:pPr>
              <w:rPr>
                <w:szCs w:val="24"/>
              </w:rPr>
            </w:pPr>
          </w:p>
          <w:p w14:paraId="427AD754" w14:textId="77777777" w:rsidR="00524527" w:rsidRDefault="00524527">
            <w:pPr>
              <w:rPr>
                <w:szCs w:val="24"/>
              </w:rPr>
            </w:pPr>
          </w:p>
          <w:p w14:paraId="7DA38655" w14:textId="77777777" w:rsidR="00524527" w:rsidRDefault="00524527">
            <w:pPr>
              <w:rPr>
                <w:szCs w:val="24"/>
              </w:rPr>
            </w:pPr>
          </w:p>
        </w:tc>
        <w:tc>
          <w:tcPr>
            <w:tcW w:w="5635" w:type="dxa"/>
          </w:tcPr>
          <w:p w14:paraId="05655C66" w14:textId="77777777" w:rsidR="00524527" w:rsidRDefault="00524527">
            <w:pPr>
              <w:rPr>
                <w:szCs w:val="24"/>
                <w:lang w:val="de-DE"/>
              </w:rPr>
            </w:pPr>
          </w:p>
        </w:tc>
      </w:tr>
    </w:tbl>
    <w:p w14:paraId="5248EEA9" w14:textId="77777777" w:rsidR="00524527" w:rsidRDefault="00524527">
      <w:pPr>
        <w:jc w:val="right"/>
        <w:rPr>
          <w:rFonts w:eastAsia="Lucida Sans Unicode"/>
          <w:szCs w:val="24"/>
          <w:lang w:eastAsia="ar-SA"/>
        </w:rPr>
      </w:pPr>
    </w:p>
    <w:p w14:paraId="52F8BD28" w14:textId="77777777" w:rsidR="00524527" w:rsidRDefault="00DE7559">
      <w:pPr>
        <w:rPr>
          <w:rFonts w:eastAsia="Lucida Sans Unicode"/>
          <w:szCs w:val="24"/>
          <w:lang w:eastAsia="ar-SA"/>
        </w:rPr>
      </w:pPr>
      <w:r>
        <w:rPr>
          <w:rFonts w:eastAsia="Lucida Sans Unicode"/>
          <w:szCs w:val="24"/>
          <w:lang w:eastAsia="ar-SA"/>
        </w:rPr>
        <w:br w:type="page"/>
      </w:r>
    </w:p>
    <w:p w14:paraId="47FF74EA" w14:textId="77777777" w:rsidR="00524527" w:rsidRDefault="00DE7559">
      <w:pPr>
        <w:jc w:val="right"/>
        <w:rPr>
          <w:rFonts w:eastAsia="Lucida Sans Unicode"/>
          <w:szCs w:val="24"/>
          <w:lang w:eastAsia="ar-SA"/>
        </w:rPr>
      </w:pPr>
      <w:r>
        <w:rPr>
          <w:rFonts w:eastAsia="Lucida Sans Unicode"/>
          <w:szCs w:val="24"/>
          <w:lang w:eastAsia="ar-SA"/>
        </w:rPr>
        <w:lastRenderedPageBreak/>
        <w:t>Приложение № 1 к Договору</w:t>
      </w:r>
    </w:p>
    <w:p w14:paraId="7B82D63E" w14:textId="77777777" w:rsidR="00524527" w:rsidRDefault="00DE7559">
      <w:pPr>
        <w:pStyle w:val="affff6"/>
        <w:widowControl/>
        <w:ind w:left="228" w:right="17"/>
        <w:jc w:val="right"/>
        <w:rPr>
          <w:rFonts w:ascii="Times New Roman" w:eastAsia="Times New Roman" w:hAnsi="Times New Roman" w:cs="Times New Roman"/>
          <w:b/>
          <w:lang w:eastAsia="ar-SA"/>
        </w:rPr>
      </w:pPr>
      <w:r>
        <w:rPr>
          <w:rFonts w:ascii="Times New Roman" w:eastAsia="Lucida Sans Unicode" w:hAnsi="Times New Roman" w:cs="Times New Roman"/>
          <w:lang w:eastAsia="ar-SA"/>
        </w:rPr>
        <w:t>№ ___________ от______________2025 года</w:t>
      </w:r>
    </w:p>
    <w:p w14:paraId="7FF52260" w14:textId="77777777" w:rsidR="00524527" w:rsidRDefault="00DE7559">
      <w:pPr>
        <w:rPr>
          <w:rFonts w:eastAsia="Lucida Sans Unicode"/>
          <w:szCs w:val="24"/>
          <w:lang w:eastAsia="ar-SA"/>
        </w:rPr>
      </w:pPr>
      <w:r>
        <w:rPr>
          <w:rFonts w:eastAsia="Lucida Sans Unicode"/>
          <w:szCs w:val="24"/>
          <w:lang w:eastAsia="ar-SA"/>
        </w:rPr>
        <w:t xml:space="preserve"> </w:t>
      </w:r>
    </w:p>
    <w:p w14:paraId="7A34BBF4" w14:textId="77777777" w:rsidR="00524527" w:rsidRDefault="00524527">
      <w:pPr>
        <w:jc w:val="right"/>
        <w:rPr>
          <w:szCs w:val="24"/>
        </w:rPr>
      </w:pPr>
    </w:p>
    <w:p w14:paraId="0BCF9939" w14:textId="77777777" w:rsidR="00524527" w:rsidRDefault="00524527">
      <w:pPr>
        <w:jc w:val="right"/>
        <w:rPr>
          <w:szCs w:val="24"/>
        </w:rPr>
      </w:pPr>
    </w:p>
    <w:p w14:paraId="4CE3ED04" w14:textId="77777777" w:rsidR="00524527" w:rsidRDefault="00524527">
      <w:pPr>
        <w:jc w:val="right"/>
        <w:rPr>
          <w:szCs w:val="24"/>
        </w:rPr>
      </w:pPr>
    </w:p>
    <w:p w14:paraId="4F2273C3" w14:textId="77777777" w:rsidR="00003BF9" w:rsidRDefault="00003BF9" w:rsidP="00003BF9">
      <w:pPr>
        <w:jc w:val="center"/>
        <w:rPr>
          <w:b/>
          <w:bCs/>
        </w:rPr>
      </w:pPr>
      <w:r>
        <w:rPr>
          <w:b/>
          <w:bCs/>
        </w:rPr>
        <w:t>ТЕХНИЧЕСКОЕ ЗАДАНИЕ</w:t>
      </w:r>
    </w:p>
    <w:p w14:paraId="77BFE73D" w14:textId="77777777" w:rsidR="00003BF9" w:rsidRDefault="00003BF9" w:rsidP="00003BF9">
      <w:pPr>
        <w:ind w:firstLine="0"/>
        <w:jc w:val="center"/>
        <w:rPr>
          <w:sz w:val="22"/>
        </w:rPr>
      </w:pPr>
    </w:p>
    <w:p w14:paraId="1817027A" w14:textId="77777777" w:rsidR="00003BF9" w:rsidRPr="007A01BF" w:rsidRDefault="00003BF9" w:rsidP="00003BF9">
      <w:pPr>
        <w:ind w:firstLine="0"/>
        <w:jc w:val="center"/>
        <w:rPr>
          <w:sz w:val="22"/>
        </w:rPr>
      </w:pPr>
      <w:r w:rsidRPr="007A01BF">
        <w:rPr>
          <w:rFonts w:eastAsia="Lucida Sans Unicode"/>
          <w:b/>
          <w:sz w:val="22"/>
          <w:lang w:eastAsia="ar-SA"/>
        </w:rPr>
        <w:t>на о</w:t>
      </w:r>
      <w:r w:rsidRPr="007A01BF">
        <w:rPr>
          <w:b/>
          <w:bCs/>
          <w:sz w:val="22"/>
        </w:rPr>
        <w:t>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p>
    <w:p w14:paraId="45C6CAC7" w14:textId="77777777" w:rsidR="00003BF9" w:rsidRPr="007A01BF" w:rsidRDefault="00003BF9" w:rsidP="00003BF9">
      <w:pPr>
        <w:ind w:right="-66" w:firstLine="0"/>
        <w:jc w:val="center"/>
        <w:rPr>
          <w:b/>
          <w:sz w:val="22"/>
          <w:lang w:eastAsia="ar-SA"/>
        </w:rPr>
      </w:pPr>
    </w:p>
    <w:p w14:paraId="765E0091" w14:textId="77777777" w:rsidR="00003BF9" w:rsidRDefault="00003BF9" w:rsidP="00003BF9">
      <w:pPr>
        <w:ind w:right="-66" w:firstLine="0"/>
        <w:jc w:val="center"/>
        <w:rPr>
          <w:b/>
          <w:sz w:val="22"/>
          <w:lang w:eastAsia="ar-SA"/>
        </w:rPr>
      </w:pPr>
      <w:r w:rsidRPr="007A01BF">
        <w:rPr>
          <w:b/>
          <w:sz w:val="22"/>
          <w:lang w:eastAsia="ar-SA"/>
        </w:rPr>
        <w:t>ОКПД 2 - 33.13.11.000</w:t>
      </w:r>
    </w:p>
    <w:p w14:paraId="0F48B76F" w14:textId="77777777" w:rsidR="00003BF9" w:rsidRDefault="00003BF9" w:rsidP="00003BF9">
      <w:pPr>
        <w:ind w:right="-66" w:firstLine="0"/>
        <w:rPr>
          <w:b/>
          <w:sz w:val="22"/>
          <w:lang w:eastAsia="ar-SA"/>
        </w:rPr>
      </w:pPr>
    </w:p>
    <w:p w14:paraId="73B1E16E" w14:textId="77777777" w:rsidR="00003BF9" w:rsidRDefault="00003BF9" w:rsidP="00003BF9">
      <w:pPr>
        <w:pStyle w:val="affff6"/>
        <w:widowControl/>
        <w:numPr>
          <w:ilvl w:val="0"/>
          <w:numId w:val="18"/>
        </w:numPr>
        <w:autoSpaceDN w:val="0"/>
        <w:ind w:right="-66"/>
        <w:contextualSpacing w:val="0"/>
        <w:jc w:val="both"/>
        <w:rPr>
          <w:rFonts w:ascii="Times New Roman" w:hAnsi="Times New Roman" w:cs="Times New Roman"/>
          <w:sz w:val="22"/>
          <w:szCs w:val="22"/>
        </w:rPr>
      </w:pPr>
      <w:r>
        <w:rPr>
          <w:rFonts w:ascii="Times New Roman" w:hAnsi="Times New Roman" w:cs="Times New Roman"/>
          <w:b/>
          <w:sz w:val="22"/>
          <w:szCs w:val="22"/>
        </w:rPr>
        <w:t xml:space="preserve">Заказчик: </w:t>
      </w:r>
      <w:r>
        <w:rPr>
          <w:rFonts w:ascii="Times New Roman" w:hAnsi="Times New Roman" w:cs="Times New Roman"/>
          <w:sz w:val="22"/>
          <w:szCs w:val="22"/>
        </w:rPr>
        <w:t>Автономное учреждение Республики Бурятия «Кабанский лесхоз» (АУ РБ «Кабанский лесхоз»)</w:t>
      </w:r>
    </w:p>
    <w:p w14:paraId="0A223D70" w14:textId="77777777" w:rsidR="00003BF9" w:rsidRDefault="00003BF9" w:rsidP="00003BF9">
      <w:pPr>
        <w:pStyle w:val="affff6"/>
        <w:widowControl/>
        <w:numPr>
          <w:ilvl w:val="0"/>
          <w:numId w:val="18"/>
        </w:numPr>
        <w:autoSpaceDN w:val="0"/>
        <w:ind w:left="0" w:right="-66" w:firstLine="0"/>
        <w:contextualSpacing w:val="0"/>
        <w:jc w:val="both"/>
        <w:rPr>
          <w:rFonts w:ascii="Times New Roman" w:hAnsi="Times New Roman" w:cs="Times New Roman"/>
          <w:sz w:val="22"/>
          <w:szCs w:val="22"/>
        </w:rPr>
      </w:pPr>
      <w:r>
        <w:rPr>
          <w:rFonts w:ascii="Times New Roman" w:eastAsia="Calibri" w:hAnsi="Times New Roman" w:cs="Times New Roman"/>
          <w:b/>
          <w:sz w:val="22"/>
          <w:szCs w:val="22"/>
          <w:lang w:eastAsia="en-US"/>
        </w:rPr>
        <w:t>Описание объекта закупки:</w:t>
      </w:r>
      <w:r>
        <w:rPr>
          <w:rFonts w:ascii="Times New Roman" w:eastAsia="Calibri" w:hAnsi="Times New Roman" w:cs="Times New Roman"/>
          <w:sz w:val="22"/>
          <w:szCs w:val="22"/>
          <w:lang w:eastAsia="en-US"/>
        </w:rPr>
        <w:t xml:space="preserve"> </w:t>
      </w:r>
      <w:r>
        <w:rPr>
          <w:rFonts w:ascii="Times New Roman" w:hAnsi="Times New Roman" w:cs="Times New Roman"/>
          <w:bCs/>
          <w:sz w:val="22"/>
          <w:szCs w:val="22"/>
        </w:rPr>
        <w:t>поставка и замена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r>
        <w:rPr>
          <w:rFonts w:ascii="Times New Roman" w:eastAsia="Lucida Sans Unicode" w:hAnsi="Times New Roman" w:cs="Times New Roman"/>
          <w:sz w:val="22"/>
          <w:szCs w:val="22"/>
          <w:lang w:eastAsia="ar-SA"/>
        </w:rPr>
        <w:t>.</w:t>
      </w:r>
    </w:p>
    <w:p w14:paraId="5E9BAA8E" w14:textId="77777777" w:rsidR="00003BF9" w:rsidRPr="007A01BF" w:rsidRDefault="00003BF9" w:rsidP="00003BF9">
      <w:pPr>
        <w:pStyle w:val="affff6"/>
        <w:widowControl/>
        <w:numPr>
          <w:ilvl w:val="0"/>
          <w:numId w:val="18"/>
        </w:numPr>
        <w:autoSpaceDN w:val="0"/>
        <w:ind w:left="0" w:right="-66" w:firstLine="0"/>
        <w:contextualSpacing w:val="0"/>
        <w:jc w:val="both"/>
        <w:rPr>
          <w:rFonts w:ascii="Times New Roman" w:hAnsi="Times New Roman" w:cs="Times New Roman"/>
          <w:sz w:val="22"/>
          <w:szCs w:val="22"/>
          <w:lang w:eastAsia="ar-SA"/>
        </w:rPr>
      </w:pPr>
      <w:r w:rsidRPr="007A01BF">
        <w:rPr>
          <w:rFonts w:ascii="Times New Roman" w:hAnsi="Times New Roman" w:cs="Times New Roman"/>
          <w:b/>
          <w:sz w:val="22"/>
          <w:szCs w:val="22"/>
          <w:lang w:eastAsia="ar-SA"/>
        </w:rPr>
        <w:t xml:space="preserve">Место выполнения работ и условия: </w:t>
      </w:r>
      <w:r w:rsidRPr="007A01BF">
        <w:rPr>
          <w:rFonts w:ascii="Times New Roman" w:hAnsi="Times New Roman" w:cs="Times New Roman"/>
          <w:sz w:val="22"/>
          <w:szCs w:val="22"/>
          <w:lang w:eastAsia="ar-SA"/>
        </w:rPr>
        <w:t>Оказание услуг осуществляется на территории гаража АУ РБ «Кабанский лесхоз»</w:t>
      </w:r>
    </w:p>
    <w:p w14:paraId="14EB049F" w14:textId="77777777" w:rsidR="00003BF9" w:rsidRDefault="00003BF9" w:rsidP="00003BF9">
      <w:pPr>
        <w:pStyle w:val="affff6"/>
        <w:widowControl/>
        <w:ind w:left="0" w:right="-66"/>
        <w:jc w:val="both"/>
        <w:rPr>
          <w:rFonts w:ascii="Times New Roman" w:hAnsi="Times New Roman" w:cs="Times New Roman"/>
          <w:sz w:val="22"/>
          <w:szCs w:val="22"/>
          <w:lang w:eastAsia="ar-SA"/>
        </w:rPr>
      </w:pPr>
      <w:r>
        <w:rPr>
          <w:rFonts w:ascii="Times New Roman" w:hAnsi="Times New Roman" w:cs="Times New Roman"/>
          <w:b/>
          <w:sz w:val="22"/>
          <w:szCs w:val="22"/>
          <w:lang w:eastAsia="ar-SA"/>
        </w:rPr>
        <w:tab/>
      </w:r>
      <w:r>
        <w:rPr>
          <w:rFonts w:ascii="Times New Roman" w:hAnsi="Times New Roman" w:cs="Times New Roman"/>
          <w:sz w:val="22"/>
          <w:szCs w:val="22"/>
        </w:rPr>
        <w:t xml:space="preserve">В связи с тем, что транспортные средства Заказчика, в которых требуется провести услуги по </w:t>
      </w:r>
      <w:r>
        <w:rPr>
          <w:rFonts w:ascii="Times New Roman" w:hAnsi="Times New Roman" w:cs="Times New Roman"/>
          <w:bCs/>
          <w:sz w:val="22"/>
          <w:szCs w:val="22"/>
        </w:rPr>
        <w:t>поставке и замене (снятие, установка, активация, деактивация) блока СКЗИ, проверку и калибровку тахографов</w:t>
      </w:r>
      <w:r>
        <w:rPr>
          <w:rFonts w:ascii="Times New Roman" w:hAnsi="Times New Roman" w:cs="Times New Roman"/>
          <w:sz w:val="22"/>
          <w:szCs w:val="22"/>
        </w:rPr>
        <w:t xml:space="preserve">, осуществляют тушение лесных пожаров, то их простой для проведения услуг по </w:t>
      </w:r>
      <w:r>
        <w:rPr>
          <w:rFonts w:ascii="Times New Roman" w:hAnsi="Times New Roman" w:cs="Times New Roman"/>
          <w:bCs/>
          <w:sz w:val="22"/>
          <w:szCs w:val="22"/>
        </w:rPr>
        <w:t>поставке и замене (снятие, установка, активация, деактивация) блока СКЗИ, проверке и калибровке тахографов</w:t>
      </w:r>
      <w:r>
        <w:rPr>
          <w:rFonts w:ascii="Times New Roman" w:hAnsi="Times New Roman" w:cs="Times New Roman"/>
          <w:sz w:val="22"/>
          <w:szCs w:val="22"/>
        </w:rPr>
        <w:t xml:space="preserve"> не должен превышать не более 8 часов с момента демонтажа тахографа.</w:t>
      </w:r>
      <w:r>
        <w:rPr>
          <w:rFonts w:ascii="Times New Roman" w:hAnsi="Times New Roman" w:cs="Times New Roman"/>
          <w:sz w:val="22"/>
          <w:szCs w:val="22"/>
          <w:lang w:eastAsia="ar-SA"/>
        </w:rPr>
        <w:t xml:space="preserve"> Адрес заказчика: Республика Бурятия, Кабанский район, с. Кабанск, ул.3-й квартал, зд.2Б</w:t>
      </w:r>
    </w:p>
    <w:p w14:paraId="171D04FB" w14:textId="77777777" w:rsidR="00003BF9" w:rsidRDefault="00003BF9" w:rsidP="00003BF9">
      <w:pPr>
        <w:pStyle w:val="affff6"/>
        <w:widowControl/>
        <w:ind w:left="0" w:right="-66"/>
        <w:jc w:val="both"/>
        <w:rPr>
          <w:rFonts w:ascii="Times New Roman" w:hAnsi="Times New Roman" w:cs="Times New Roman"/>
          <w:sz w:val="22"/>
          <w:szCs w:val="22"/>
          <w:lang w:eastAsia="ar-SA"/>
        </w:rPr>
      </w:pPr>
      <w:r>
        <w:rPr>
          <w:rFonts w:ascii="Times New Roman" w:hAnsi="Times New Roman" w:cs="Times New Roman"/>
          <w:sz w:val="22"/>
          <w:szCs w:val="22"/>
          <w:lang w:eastAsia="ar-SA"/>
        </w:rPr>
        <w:tab/>
        <w:t>После поставки и установки оборудования, должна осуществляться техническая поддержка с настройкой устройства. В случае отказа в работе в течение гарантийного срока, с момента ввода в эксплуатацию устройства, настройка оборудования должна производится не позднее 8-х часов с момента подачи заявки по телефону, или электронной почте на территории Заказчика. В течении гарантийного срока в случае гарантийного ремонта тахографа, мастерская берет на себя все расходы, связанные со снятием не рабочего оборудования и отправкой его на завод изготовитель, с установкой подменного оборудования на время ремонта устройства.</w:t>
      </w:r>
      <w:r>
        <w:rPr>
          <w:rFonts w:ascii="Times New Roman" w:hAnsi="Times New Roman" w:cs="Times New Roman"/>
          <w:b/>
          <w:sz w:val="22"/>
          <w:szCs w:val="22"/>
          <w:lang w:eastAsia="ar-SA"/>
        </w:rPr>
        <w:t xml:space="preserve">  </w:t>
      </w:r>
    </w:p>
    <w:p w14:paraId="4F54D405" w14:textId="77777777" w:rsidR="00003BF9" w:rsidRDefault="00003BF9" w:rsidP="00003BF9">
      <w:pPr>
        <w:pStyle w:val="afff4"/>
        <w:spacing w:before="0"/>
        <w:jc w:val="both"/>
        <w:rPr>
          <w:sz w:val="22"/>
          <w:szCs w:val="22"/>
        </w:rPr>
      </w:pPr>
    </w:p>
    <w:p w14:paraId="04569E8F" w14:textId="77777777" w:rsidR="00003BF9" w:rsidRDefault="00003BF9" w:rsidP="00003BF9">
      <w:pPr>
        <w:pStyle w:val="afff4"/>
        <w:spacing w:before="0"/>
        <w:jc w:val="both"/>
        <w:rPr>
          <w:sz w:val="22"/>
          <w:szCs w:val="22"/>
        </w:rPr>
      </w:pPr>
    </w:p>
    <w:p w14:paraId="0A0D8628" w14:textId="77777777" w:rsidR="00003BF9" w:rsidRDefault="00003BF9" w:rsidP="00003BF9">
      <w:pPr>
        <w:pStyle w:val="affff6"/>
        <w:numPr>
          <w:ilvl w:val="0"/>
          <w:numId w:val="18"/>
        </w:numPr>
        <w:autoSpaceDN w:val="0"/>
        <w:ind w:left="0" w:right="-66" w:firstLine="0"/>
        <w:contextualSpacing w:val="0"/>
        <w:jc w:val="both"/>
        <w:rPr>
          <w:rFonts w:ascii="Times New Roman" w:hAnsi="Times New Roman" w:cs="Times New Roman"/>
          <w:sz w:val="22"/>
          <w:szCs w:val="22"/>
        </w:rPr>
      </w:pPr>
      <w:r>
        <w:rPr>
          <w:rFonts w:ascii="Times New Roman" w:eastAsia="Calibri" w:hAnsi="Times New Roman" w:cs="Times New Roman"/>
          <w:b/>
          <w:sz w:val="22"/>
          <w:szCs w:val="22"/>
          <w:lang w:eastAsia="ar-SA"/>
        </w:rPr>
        <w:t xml:space="preserve"> Перечень услуг</w:t>
      </w:r>
      <w:r>
        <w:rPr>
          <w:rFonts w:ascii="Times New Roman" w:eastAsia="Calibri" w:hAnsi="Times New Roman" w:cs="Times New Roman"/>
          <w:sz w:val="22"/>
          <w:szCs w:val="22"/>
          <w:lang w:eastAsia="ar-SA"/>
        </w:rPr>
        <w:t>:</w:t>
      </w:r>
    </w:p>
    <w:tbl>
      <w:tblPr>
        <w:tblW w:w="10048" w:type="dxa"/>
        <w:tblLayout w:type="fixed"/>
        <w:tblCellMar>
          <w:left w:w="0" w:type="dxa"/>
          <w:right w:w="0" w:type="dxa"/>
        </w:tblCellMar>
        <w:tblLook w:val="04A0" w:firstRow="1" w:lastRow="0" w:firstColumn="1" w:lastColumn="0" w:noHBand="0" w:noVBand="1"/>
      </w:tblPr>
      <w:tblGrid>
        <w:gridCol w:w="714"/>
        <w:gridCol w:w="3305"/>
        <w:gridCol w:w="2009"/>
        <w:gridCol w:w="2482"/>
        <w:gridCol w:w="1538"/>
      </w:tblGrid>
      <w:tr w:rsidR="00003BF9" w14:paraId="306E0F44" w14:textId="77777777" w:rsidTr="00934493">
        <w:trPr>
          <w:trHeight w:val="577"/>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05478" w14:textId="77777777" w:rsidR="00003BF9" w:rsidRDefault="00003BF9" w:rsidP="00934493">
            <w:pPr>
              <w:ind w:firstLine="0"/>
              <w:rPr>
                <w:rFonts w:eastAsia="Lucida Sans Unicode"/>
                <w:b/>
                <w:sz w:val="22"/>
                <w:lang w:eastAsia="ar-SA"/>
              </w:rPr>
            </w:pPr>
            <w:r>
              <w:rPr>
                <w:rFonts w:eastAsia="Lucida Sans Unicode"/>
                <w:b/>
                <w:sz w:val="22"/>
                <w:lang w:eastAsia="ar-SA"/>
              </w:rPr>
              <w:t>№ п/п</w:t>
            </w:r>
          </w:p>
        </w:tc>
        <w:tc>
          <w:tcPr>
            <w:tcW w:w="3305" w:type="dxa"/>
            <w:tcBorders>
              <w:top w:val="single" w:sz="4" w:space="0" w:color="000000"/>
              <w:left w:val="single" w:sz="4" w:space="0" w:color="000000"/>
              <w:bottom w:val="single" w:sz="4" w:space="0" w:color="000000"/>
              <w:right w:val="single" w:sz="4" w:space="0" w:color="000000"/>
            </w:tcBorders>
          </w:tcPr>
          <w:p w14:paraId="10155251" w14:textId="77777777" w:rsidR="00003BF9" w:rsidRDefault="00003BF9" w:rsidP="00934493">
            <w:pPr>
              <w:ind w:firstLine="0"/>
              <w:jc w:val="center"/>
              <w:rPr>
                <w:rFonts w:eastAsia="Lucida Sans Unicode"/>
                <w:b/>
                <w:sz w:val="22"/>
                <w:lang w:eastAsia="ar-SA"/>
              </w:rPr>
            </w:pPr>
            <w:r>
              <w:rPr>
                <w:b/>
                <w:sz w:val="22"/>
              </w:rPr>
              <w:t>Предмет Договора</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3B549" w14:textId="77777777" w:rsidR="00003BF9" w:rsidRDefault="00003BF9" w:rsidP="00934493">
            <w:pPr>
              <w:ind w:firstLine="0"/>
              <w:jc w:val="center"/>
              <w:rPr>
                <w:rFonts w:eastAsia="Lucida Sans Unicode"/>
                <w:b/>
                <w:sz w:val="22"/>
                <w:lang w:eastAsia="ar-SA"/>
              </w:rPr>
            </w:pPr>
            <w:r>
              <w:rPr>
                <w:rFonts w:eastAsia="Lucida Sans Unicode"/>
                <w:b/>
                <w:sz w:val="22"/>
                <w:lang w:eastAsia="ar-SA"/>
              </w:rPr>
              <w:t>Наименование и характеристики услуг</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E6C6A" w14:textId="77777777" w:rsidR="00003BF9" w:rsidRDefault="00003BF9" w:rsidP="00934493">
            <w:pPr>
              <w:ind w:firstLine="0"/>
              <w:jc w:val="center"/>
              <w:rPr>
                <w:rFonts w:eastAsia="Lucida Sans Unicode"/>
                <w:b/>
                <w:sz w:val="22"/>
                <w:lang w:eastAsia="ar-SA"/>
              </w:rPr>
            </w:pPr>
            <w:r>
              <w:rPr>
                <w:rFonts w:eastAsia="Lucida Sans Unicode"/>
                <w:b/>
                <w:sz w:val="22"/>
                <w:lang w:eastAsia="ar-SA"/>
              </w:rPr>
              <w:t>Ед. измерений</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1EF82" w14:textId="77777777" w:rsidR="00003BF9" w:rsidRDefault="00003BF9" w:rsidP="00934493">
            <w:pPr>
              <w:ind w:firstLine="0"/>
              <w:jc w:val="center"/>
              <w:rPr>
                <w:rFonts w:eastAsia="Lucida Sans Unicode"/>
                <w:b/>
                <w:sz w:val="22"/>
                <w:lang w:eastAsia="ar-SA"/>
              </w:rPr>
            </w:pPr>
            <w:r>
              <w:rPr>
                <w:rFonts w:eastAsia="Lucida Sans Unicode"/>
                <w:b/>
                <w:sz w:val="22"/>
                <w:lang w:eastAsia="ar-SA"/>
              </w:rPr>
              <w:t>Кол-во</w:t>
            </w:r>
          </w:p>
        </w:tc>
      </w:tr>
      <w:tr w:rsidR="00003BF9" w14:paraId="20234EC8" w14:textId="77777777" w:rsidTr="00934493">
        <w:tc>
          <w:tcPr>
            <w:tcW w:w="714"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94C70A8" w14:textId="77777777" w:rsidR="00003BF9" w:rsidRDefault="00003BF9" w:rsidP="00934493">
            <w:pPr>
              <w:ind w:firstLine="0"/>
              <w:jc w:val="center"/>
              <w:rPr>
                <w:rFonts w:eastAsia="Lucida Sans Unicode"/>
                <w:sz w:val="22"/>
                <w:lang w:eastAsia="ar-SA"/>
              </w:rPr>
            </w:pPr>
            <w:r>
              <w:rPr>
                <w:rFonts w:eastAsia="Lucida Sans Unicode"/>
                <w:sz w:val="22"/>
                <w:lang w:eastAsia="ar-SA"/>
              </w:rPr>
              <w:t>1.</w:t>
            </w:r>
          </w:p>
        </w:tc>
        <w:tc>
          <w:tcPr>
            <w:tcW w:w="3305" w:type="dxa"/>
            <w:vMerge w:val="restart"/>
            <w:tcBorders>
              <w:top w:val="single" w:sz="4" w:space="0" w:color="000000"/>
              <w:left w:val="single" w:sz="4" w:space="0" w:color="000000"/>
              <w:right w:val="single" w:sz="4" w:space="0" w:color="000000"/>
            </w:tcBorders>
          </w:tcPr>
          <w:p w14:paraId="548AA569" w14:textId="77777777" w:rsidR="00003BF9" w:rsidRDefault="00003BF9" w:rsidP="00934493">
            <w:pPr>
              <w:ind w:right="125" w:firstLine="0"/>
              <w:rPr>
                <w:sz w:val="22"/>
                <w:highlight w:val="yellow"/>
              </w:rPr>
            </w:pPr>
            <w:r>
              <w:rPr>
                <w:sz w:val="22"/>
              </w:rPr>
              <w:t>О</w:t>
            </w:r>
            <w:r>
              <w:rPr>
                <w:bCs/>
                <w:sz w:val="22"/>
                <w:lang w:val="de-DE"/>
              </w:rPr>
              <w:t>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r>
              <w:rPr>
                <w:bCs/>
                <w:sz w:val="22"/>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F898D1" w14:textId="77777777" w:rsidR="00003BF9" w:rsidRDefault="00003BF9" w:rsidP="00934493">
            <w:pPr>
              <w:ind w:firstLine="0"/>
              <w:rPr>
                <w:sz w:val="22"/>
              </w:rPr>
            </w:pPr>
            <w:r>
              <w:rPr>
                <w:sz w:val="22"/>
              </w:rPr>
              <w:t>Поставка б</w:t>
            </w:r>
            <w:r>
              <w:rPr>
                <w:sz w:val="22"/>
                <w:lang w:val="de-DE"/>
              </w:rPr>
              <w:t>лок</w:t>
            </w:r>
            <w:r>
              <w:rPr>
                <w:sz w:val="22"/>
              </w:rPr>
              <w:t>а</w:t>
            </w:r>
            <w:r>
              <w:rPr>
                <w:sz w:val="22"/>
                <w:lang w:val="de-DE"/>
              </w:rPr>
              <w:t xml:space="preserve"> СКЗИ</w:t>
            </w:r>
          </w:p>
        </w:tc>
        <w:tc>
          <w:tcPr>
            <w:tcW w:w="2482"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0D0B6471" w14:textId="77777777" w:rsidR="00003BF9" w:rsidRDefault="00003BF9" w:rsidP="00934493">
            <w:pPr>
              <w:ind w:firstLine="0"/>
              <w:rPr>
                <w:rFonts w:eastAsia="Lucida Sans Unicode"/>
                <w:sz w:val="22"/>
                <w:lang w:eastAsia="ar-SA"/>
              </w:rPr>
            </w:pPr>
            <w:r>
              <w:rPr>
                <w:rFonts w:eastAsia="Lucida Sans Unicode"/>
                <w:sz w:val="22"/>
                <w:lang w:eastAsia="ar-SA"/>
              </w:rPr>
              <w:t>Условная единица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906B7" w14:textId="77777777" w:rsidR="00003BF9" w:rsidRDefault="00003BF9" w:rsidP="00934493">
            <w:pPr>
              <w:ind w:firstLine="0"/>
              <w:jc w:val="center"/>
              <w:rPr>
                <w:rFonts w:eastAsia="Lucida Sans Unicode"/>
                <w:sz w:val="22"/>
                <w:lang w:eastAsia="ar-SA"/>
              </w:rPr>
            </w:pPr>
            <w:r>
              <w:rPr>
                <w:rFonts w:eastAsia="Lucida Sans Unicode"/>
                <w:sz w:val="22"/>
                <w:lang w:eastAsia="ar-SA"/>
              </w:rPr>
              <w:t>7</w:t>
            </w:r>
          </w:p>
        </w:tc>
      </w:tr>
      <w:tr w:rsidR="00003BF9" w14:paraId="04CFB69E" w14:textId="77777777" w:rsidTr="00934493">
        <w:tc>
          <w:tcPr>
            <w:tcW w:w="714" w:type="dxa"/>
            <w:vMerge/>
            <w:tcBorders>
              <w:left w:val="single" w:sz="4" w:space="0" w:color="000000"/>
              <w:right w:val="single" w:sz="4" w:space="0" w:color="000000"/>
            </w:tcBorders>
            <w:shd w:val="clear" w:color="auto" w:fill="auto"/>
            <w:tcMar>
              <w:top w:w="0" w:type="dxa"/>
              <w:left w:w="0" w:type="dxa"/>
              <w:bottom w:w="0" w:type="dxa"/>
              <w:right w:w="0" w:type="dxa"/>
            </w:tcMar>
          </w:tcPr>
          <w:p w14:paraId="05922042" w14:textId="77777777" w:rsidR="00003BF9" w:rsidRDefault="00003BF9" w:rsidP="00934493">
            <w:pPr>
              <w:ind w:firstLine="0"/>
              <w:rPr>
                <w:rFonts w:eastAsia="Lucida Sans Unicode"/>
                <w:sz w:val="22"/>
                <w:lang w:eastAsia="ar-SA"/>
              </w:rPr>
            </w:pPr>
          </w:p>
        </w:tc>
        <w:tc>
          <w:tcPr>
            <w:tcW w:w="3305" w:type="dxa"/>
            <w:vMerge/>
            <w:tcBorders>
              <w:left w:val="single" w:sz="4" w:space="0" w:color="000000"/>
              <w:right w:val="single" w:sz="4" w:space="0" w:color="000000"/>
            </w:tcBorders>
          </w:tcPr>
          <w:p w14:paraId="51EC3009" w14:textId="77777777" w:rsidR="00003BF9" w:rsidRDefault="00003BF9" w:rsidP="00934493">
            <w:pPr>
              <w:ind w:firstLine="0"/>
              <w:rPr>
                <w:sz w:val="22"/>
                <w:highlight w:val="yellow"/>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FB9B9D" w14:textId="77777777" w:rsidR="00003BF9" w:rsidRDefault="00003BF9" w:rsidP="00934493">
            <w:pPr>
              <w:ind w:firstLine="0"/>
              <w:rPr>
                <w:sz w:val="22"/>
              </w:rPr>
            </w:pPr>
            <w:r>
              <w:rPr>
                <w:rFonts w:eastAsia="Times New Roman CYR"/>
                <w:bCs/>
                <w:sz w:val="22"/>
                <w:lang w:val="de-DE"/>
              </w:rPr>
              <w:t>Проверка и калибровка тахографа</w:t>
            </w:r>
          </w:p>
        </w:tc>
        <w:tc>
          <w:tcPr>
            <w:tcW w:w="2482"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0B8DC7C8" w14:textId="77777777" w:rsidR="00003BF9" w:rsidRDefault="00003BF9" w:rsidP="00934493">
            <w:pPr>
              <w:ind w:firstLine="0"/>
              <w:rPr>
                <w:rFonts w:eastAsia="Lucida Sans Unicode"/>
                <w:sz w:val="22"/>
                <w:lang w:eastAsia="ar-SA"/>
              </w:rPr>
            </w:pPr>
            <w:r>
              <w:rPr>
                <w:rFonts w:eastAsia="Lucida Sans Unicode"/>
                <w:sz w:val="22"/>
                <w:lang w:eastAsia="ar-SA"/>
              </w:rPr>
              <w:t>Условная единица</w:t>
            </w:r>
          </w:p>
        </w:tc>
        <w:tc>
          <w:tcPr>
            <w:tcW w:w="1538"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5935ECF1" w14:textId="77777777" w:rsidR="00003BF9" w:rsidRDefault="00003BF9" w:rsidP="00934493">
            <w:pPr>
              <w:ind w:firstLine="0"/>
              <w:jc w:val="center"/>
              <w:rPr>
                <w:rFonts w:eastAsia="Lucida Sans Unicode"/>
                <w:sz w:val="22"/>
                <w:lang w:eastAsia="ar-SA"/>
              </w:rPr>
            </w:pPr>
            <w:r>
              <w:rPr>
                <w:rFonts w:eastAsia="Lucida Sans Unicode"/>
                <w:sz w:val="22"/>
                <w:lang w:eastAsia="ar-SA"/>
              </w:rPr>
              <w:t>7</w:t>
            </w:r>
          </w:p>
        </w:tc>
      </w:tr>
      <w:tr w:rsidR="00003BF9" w14:paraId="754D13A6" w14:textId="77777777" w:rsidTr="00934493">
        <w:tc>
          <w:tcPr>
            <w:tcW w:w="714" w:type="dxa"/>
            <w:vMerge/>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2F9D6F71" w14:textId="77777777" w:rsidR="00003BF9" w:rsidRDefault="00003BF9" w:rsidP="00934493">
            <w:pPr>
              <w:ind w:firstLine="0"/>
              <w:rPr>
                <w:rFonts w:eastAsia="Lucida Sans Unicode"/>
                <w:sz w:val="22"/>
                <w:lang w:eastAsia="ar-SA"/>
              </w:rPr>
            </w:pPr>
          </w:p>
        </w:tc>
        <w:tc>
          <w:tcPr>
            <w:tcW w:w="3305" w:type="dxa"/>
            <w:vMerge/>
            <w:tcBorders>
              <w:left w:val="single" w:sz="4" w:space="0" w:color="000000"/>
              <w:bottom w:val="single" w:sz="4" w:space="0" w:color="auto"/>
              <w:right w:val="single" w:sz="4" w:space="0" w:color="000000"/>
            </w:tcBorders>
          </w:tcPr>
          <w:p w14:paraId="45C903B0" w14:textId="77777777" w:rsidR="00003BF9" w:rsidRDefault="00003BF9" w:rsidP="00934493">
            <w:pPr>
              <w:ind w:firstLine="0"/>
              <w:rPr>
                <w:sz w:val="22"/>
                <w:highlight w:val="yellow"/>
              </w:rPr>
            </w:pPr>
          </w:p>
        </w:tc>
        <w:tc>
          <w:tcPr>
            <w:tcW w:w="2009"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4B9F5546" w14:textId="77777777" w:rsidR="00003BF9" w:rsidRDefault="00003BF9" w:rsidP="00934493">
            <w:pPr>
              <w:ind w:firstLine="0"/>
              <w:rPr>
                <w:sz w:val="22"/>
              </w:rPr>
            </w:pPr>
            <w:r>
              <w:rPr>
                <w:rFonts w:eastAsia="Times New Roman CYR"/>
                <w:bCs/>
                <w:sz w:val="22"/>
                <w:lang w:val="de-DE"/>
              </w:rPr>
              <w:t xml:space="preserve">Замена блока СКЗИ </w:t>
            </w:r>
            <w:r>
              <w:rPr>
                <w:bCs/>
                <w:sz w:val="22"/>
              </w:rPr>
              <w:t>(снятие, установка, активация, деактивация)</w:t>
            </w:r>
          </w:p>
        </w:tc>
        <w:tc>
          <w:tcPr>
            <w:tcW w:w="2482"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3A972C35" w14:textId="77777777" w:rsidR="00003BF9" w:rsidRDefault="00003BF9" w:rsidP="00934493">
            <w:pPr>
              <w:ind w:firstLine="0"/>
              <w:rPr>
                <w:rFonts w:eastAsia="Lucida Sans Unicode"/>
                <w:sz w:val="22"/>
                <w:lang w:eastAsia="ar-SA"/>
              </w:rPr>
            </w:pPr>
            <w:r>
              <w:rPr>
                <w:rFonts w:eastAsia="Lucida Sans Unicode"/>
                <w:sz w:val="22"/>
                <w:lang w:eastAsia="ar-SA"/>
              </w:rPr>
              <w:t>Условная единица</w:t>
            </w:r>
          </w:p>
        </w:tc>
        <w:tc>
          <w:tcPr>
            <w:tcW w:w="1538" w:type="dxa"/>
            <w:tcBorders>
              <w:top w:val="single" w:sz="4" w:space="0" w:color="auto"/>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5487B58F" w14:textId="77777777" w:rsidR="00003BF9" w:rsidRDefault="00003BF9" w:rsidP="00934493">
            <w:pPr>
              <w:ind w:firstLine="0"/>
              <w:jc w:val="center"/>
              <w:rPr>
                <w:rFonts w:eastAsia="Lucida Sans Unicode"/>
                <w:sz w:val="22"/>
                <w:lang w:eastAsia="ar-SA"/>
              </w:rPr>
            </w:pPr>
            <w:r>
              <w:rPr>
                <w:rFonts w:eastAsia="Lucida Sans Unicode"/>
                <w:sz w:val="22"/>
                <w:lang w:eastAsia="ar-SA"/>
              </w:rPr>
              <w:t>7</w:t>
            </w:r>
          </w:p>
        </w:tc>
      </w:tr>
    </w:tbl>
    <w:p w14:paraId="28F7CC4E" w14:textId="77777777" w:rsidR="00003BF9" w:rsidRDefault="00003BF9" w:rsidP="00003BF9">
      <w:pPr>
        <w:pStyle w:val="affff6"/>
        <w:widowControl/>
        <w:ind w:left="0" w:right="-66"/>
        <w:jc w:val="both"/>
        <w:rPr>
          <w:rFonts w:ascii="Times New Roman" w:hAnsi="Times New Roman" w:cs="Times New Roman"/>
          <w:sz w:val="22"/>
          <w:szCs w:val="22"/>
          <w:lang w:eastAsia="ar-SA"/>
        </w:rPr>
      </w:pPr>
    </w:p>
    <w:p w14:paraId="45658FB2" w14:textId="77777777" w:rsidR="00003BF9" w:rsidRDefault="00003BF9" w:rsidP="00003BF9">
      <w:pPr>
        <w:pStyle w:val="affff6"/>
        <w:widowControl/>
        <w:numPr>
          <w:ilvl w:val="0"/>
          <w:numId w:val="18"/>
        </w:numPr>
        <w:autoSpaceDN w:val="0"/>
        <w:ind w:left="0" w:right="-66" w:firstLine="0"/>
        <w:contextualSpacing w:val="0"/>
        <w:jc w:val="both"/>
        <w:rPr>
          <w:rFonts w:ascii="Times New Roman" w:hAnsi="Times New Roman" w:cs="Times New Roman"/>
          <w:sz w:val="22"/>
          <w:szCs w:val="22"/>
          <w:lang w:eastAsia="ar-SA"/>
        </w:rPr>
      </w:pPr>
      <w:r>
        <w:rPr>
          <w:rFonts w:ascii="Times New Roman" w:eastAsia="Calibri" w:hAnsi="Times New Roman" w:cs="Times New Roman"/>
          <w:b/>
          <w:sz w:val="22"/>
          <w:szCs w:val="22"/>
          <w:lang w:eastAsia="ar-SA"/>
        </w:rPr>
        <w:t xml:space="preserve">Перечень </w:t>
      </w:r>
      <w:r>
        <w:rPr>
          <w:rFonts w:ascii="Times New Roman" w:eastAsia="Lucida Sans Unicode" w:hAnsi="Times New Roman" w:cs="Times New Roman"/>
          <w:b/>
          <w:sz w:val="22"/>
          <w:szCs w:val="22"/>
          <w:lang w:eastAsia="ar-SA"/>
        </w:rPr>
        <w:t>транспортных средств</w:t>
      </w:r>
      <w:r>
        <w:rPr>
          <w:rFonts w:ascii="Times New Roman" w:eastAsia="Calibri" w:hAnsi="Times New Roman" w:cs="Times New Roman"/>
          <w:b/>
          <w:sz w:val="22"/>
          <w:szCs w:val="22"/>
          <w:lang w:eastAsia="ar-SA"/>
        </w:rPr>
        <w:t>, подлежащих замене блоков СКЗИ</w:t>
      </w:r>
      <w:r>
        <w:rPr>
          <w:rFonts w:ascii="Times New Roman" w:eastAsia="Calibri" w:hAnsi="Times New Roman" w:cs="Times New Roman"/>
          <w:sz w:val="22"/>
          <w:szCs w:val="22"/>
          <w:lang w:eastAsia="ar-SA"/>
        </w:rPr>
        <w:t>:</w:t>
      </w:r>
    </w:p>
    <w:p w14:paraId="644684D1" w14:textId="77777777" w:rsidR="00003BF9" w:rsidRDefault="00003BF9" w:rsidP="00003BF9">
      <w:pPr>
        <w:ind w:right="-66" w:firstLine="0"/>
        <w:rPr>
          <w:sz w:val="22"/>
          <w:lang w:eastAsia="ar-SA"/>
        </w:rPr>
      </w:pPr>
    </w:p>
    <w:p w14:paraId="00622803" w14:textId="77777777" w:rsidR="00003BF9" w:rsidRDefault="00003BF9" w:rsidP="00003BF9">
      <w:pPr>
        <w:ind w:right="-66" w:firstLine="0"/>
        <w:rPr>
          <w:sz w:val="22"/>
          <w:lang w:eastAsia="ar-SA"/>
        </w:rPr>
      </w:pPr>
    </w:p>
    <w:tbl>
      <w:tblPr>
        <w:tblW w:w="9825" w:type="dxa"/>
        <w:tblInd w:w="10" w:type="dxa"/>
        <w:tblLayout w:type="fixed"/>
        <w:tblCellMar>
          <w:left w:w="0" w:type="dxa"/>
          <w:right w:w="0" w:type="dxa"/>
        </w:tblCellMar>
        <w:tblLook w:val="04A0" w:firstRow="1" w:lastRow="0" w:firstColumn="1" w:lastColumn="0" w:noHBand="0" w:noVBand="1"/>
      </w:tblPr>
      <w:tblGrid>
        <w:gridCol w:w="666"/>
        <w:gridCol w:w="2022"/>
        <w:gridCol w:w="2559"/>
        <w:gridCol w:w="1271"/>
        <w:gridCol w:w="3307"/>
      </w:tblGrid>
      <w:tr w:rsidR="00003BF9" w14:paraId="58BEEE17" w14:textId="77777777" w:rsidTr="00934493">
        <w:trPr>
          <w:trHeight w:val="597"/>
        </w:trPr>
        <w:tc>
          <w:tcPr>
            <w:tcW w:w="666" w:type="dxa"/>
            <w:tcBorders>
              <w:top w:val="single" w:sz="4" w:space="0" w:color="000000"/>
              <w:left w:val="single" w:sz="4" w:space="0" w:color="000000"/>
              <w:bottom w:val="single" w:sz="4" w:space="0" w:color="000000"/>
              <w:right w:val="single" w:sz="4" w:space="0" w:color="000000"/>
            </w:tcBorders>
          </w:tcPr>
          <w:p w14:paraId="50A5A5A6" w14:textId="77777777" w:rsidR="00003BF9" w:rsidRDefault="00003BF9" w:rsidP="00934493">
            <w:pPr>
              <w:ind w:firstLine="0"/>
              <w:jc w:val="center"/>
              <w:rPr>
                <w:bCs/>
                <w:sz w:val="22"/>
                <w:lang w:val="de-DE" w:eastAsia="ar-SA"/>
              </w:rPr>
            </w:pPr>
            <w:r>
              <w:rPr>
                <w:bCs/>
                <w:sz w:val="22"/>
                <w:lang w:val="de-DE" w:eastAsia="ar-SA"/>
              </w:rPr>
              <w:t>№ п/п</w:t>
            </w:r>
          </w:p>
        </w:tc>
        <w:tc>
          <w:tcPr>
            <w:tcW w:w="2022" w:type="dxa"/>
            <w:tcBorders>
              <w:top w:val="single" w:sz="4" w:space="0" w:color="000000"/>
              <w:left w:val="single" w:sz="4" w:space="0" w:color="000000"/>
              <w:bottom w:val="single" w:sz="4" w:space="0" w:color="000000"/>
              <w:right w:val="single" w:sz="4" w:space="0" w:color="000000"/>
            </w:tcBorders>
          </w:tcPr>
          <w:p w14:paraId="7DD0B1BC" w14:textId="77777777" w:rsidR="00003BF9" w:rsidRDefault="00003BF9" w:rsidP="00934493">
            <w:pPr>
              <w:ind w:firstLine="0"/>
              <w:rPr>
                <w:bCs/>
                <w:sz w:val="22"/>
                <w:lang w:val="de-DE" w:eastAsia="ar-SA"/>
              </w:rPr>
            </w:pPr>
            <w:r>
              <w:rPr>
                <w:bCs/>
                <w:sz w:val="22"/>
                <w:lang w:val="de-DE" w:eastAsia="ar-SA"/>
              </w:rPr>
              <w:t>Марка, модель</w:t>
            </w:r>
          </w:p>
        </w:tc>
        <w:tc>
          <w:tcPr>
            <w:tcW w:w="2559" w:type="dxa"/>
            <w:tcBorders>
              <w:top w:val="single" w:sz="4" w:space="0" w:color="000000"/>
              <w:left w:val="single" w:sz="4" w:space="0" w:color="000000"/>
              <w:bottom w:val="single" w:sz="4" w:space="0" w:color="000000"/>
              <w:right w:val="single" w:sz="4" w:space="0" w:color="000000"/>
            </w:tcBorders>
          </w:tcPr>
          <w:p w14:paraId="4A3F7F1E" w14:textId="77777777" w:rsidR="00003BF9" w:rsidRDefault="00003BF9" w:rsidP="00934493">
            <w:pPr>
              <w:ind w:firstLine="0"/>
              <w:rPr>
                <w:bCs/>
                <w:sz w:val="22"/>
                <w:lang w:val="de-DE" w:eastAsia="ar-SA"/>
              </w:rPr>
            </w:pPr>
            <w:r>
              <w:rPr>
                <w:bCs/>
                <w:sz w:val="22"/>
                <w:lang w:val="de-DE" w:eastAsia="ar-SA"/>
              </w:rPr>
              <w:t>Государственный регистрационный номер</w:t>
            </w:r>
          </w:p>
        </w:tc>
        <w:tc>
          <w:tcPr>
            <w:tcW w:w="1271" w:type="dxa"/>
            <w:tcBorders>
              <w:top w:val="single" w:sz="4" w:space="0" w:color="000000"/>
              <w:left w:val="single" w:sz="4" w:space="0" w:color="000000"/>
              <w:bottom w:val="single" w:sz="4" w:space="0" w:color="000000"/>
              <w:right w:val="single" w:sz="4" w:space="0" w:color="000000"/>
            </w:tcBorders>
          </w:tcPr>
          <w:p w14:paraId="00FC8BA0" w14:textId="77777777" w:rsidR="00003BF9" w:rsidRDefault="00003BF9" w:rsidP="00934493">
            <w:pPr>
              <w:ind w:firstLine="0"/>
              <w:rPr>
                <w:bCs/>
                <w:sz w:val="22"/>
                <w:lang w:val="de-DE" w:eastAsia="ar-SA"/>
              </w:rPr>
            </w:pPr>
            <w:r>
              <w:rPr>
                <w:bCs/>
                <w:sz w:val="22"/>
                <w:lang w:val="de-DE" w:eastAsia="ar-SA"/>
              </w:rPr>
              <w:t>Год выпуска</w:t>
            </w:r>
          </w:p>
        </w:tc>
        <w:tc>
          <w:tcPr>
            <w:tcW w:w="3307" w:type="dxa"/>
            <w:tcBorders>
              <w:top w:val="single" w:sz="4" w:space="0" w:color="000000"/>
              <w:left w:val="single" w:sz="4" w:space="0" w:color="000000"/>
              <w:bottom w:val="single" w:sz="4" w:space="0" w:color="000000"/>
              <w:right w:val="single" w:sz="4" w:space="0" w:color="000000"/>
            </w:tcBorders>
          </w:tcPr>
          <w:p w14:paraId="738537E9" w14:textId="77777777" w:rsidR="00003BF9" w:rsidRDefault="00003BF9" w:rsidP="00934493">
            <w:pPr>
              <w:ind w:firstLine="0"/>
              <w:rPr>
                <w:bCs/>
                <w:sz w:val="22"/>
                <w:lang w:val="de-DE" w:eastAsia="ar-SA"/>
              </w:rPr>
            </w:pPr>
            <w:r>
              <w:rPr>
                <w:bCs/>
                <w:sz w:val="22"/>
                <w:lang w:val="de-DE" w:eastAsia="ar-SA"/>
              </w:rPr>
              <w:t>Модель тахографа</w:t>
            </w:r>
          </w:p>
        </w:tc>
      </w:tr>
      <w:tr w:rsidR="00003BF9" w14:paraId="7FC9F4ED" w14:textId="77777777" w:rsidTr="00934493">
        <w:trPr>
          <w:trHeight w:val="351"/>
        </w:trPr>
        <w:tc>
          <w:tcPr>
            <w:tcW w:w="666" w:type="dxa"/>
            <w:tcBorders>
              <w:top w:val="single" w:sz="4" w:space="0" w:color="000000"/>
              <w:left w:val="single" w:sz="4" w:space="0" w:color="000000"/>
              <w:bottom w:val="single" w:sz="4" w:space="0" w:color="000000"/>
              <w:right w:val="single" w:sz="4" w:space="0" w:color="000000"/>
            </w:tcBorders>
          </w:tcPr>
          <w:p w14:paraId="2FC0C4E5" w14:textId="77777777" w:rsidR="00003BF9" w:rsidRDefault="00003BF9" w:rsidP="00934493">
            <w:pPr>
              <w:ind w:firstLine="0"/>
              <w:jc w:val="center"/>
              <w:rPr>
                <w:sz w:val="22"/>
                <w:lang w:val="de-DE" w:eastAsia="ar-SA"/>
              </w:rPr>
            </w:pPr>
            <w:r>
              <w:rPr>
                <w:sz w:val="22"/>
                <w:lang w:val="de-DE" w:eastAsia="ar-SA"/>
              </w:rPr>
              <w:t>1.</w:t>
            </w:r>
          </w:p>
        </w:tc>
        <w:tc>
          <w:tcPr>
            <w:tcW w:w="2022" w:type="dxa"/>
            <w:tcBorders>
              <w:top w:val="single" w:sz="4" w:space="0" w:color="000000"/>
              <w:left w:val="single" w:sz="4" w:space="0" w:color="000000"/>
              <w:bottom w:val="single" w:sz="4" w:space="0" w:color="000000"/>
              <w:right w:val="single" w:sz="4" w:space="0" w:color="000000"/>
            </w:tcBorders>
          </w:tcPr>
          <w:p w14:paraId="114E452F" w14:textId="77777777" w:rsidR="00003BF9" w:rsidRDefault="00003BF9" w:rsidP="00934493">
            <w:pPr>
              <w:ind w:firstLine="0"/>
              <w:rPr>
                <w:sz w:val="22"/>
                <w:lang w:eastAsia="ar-SA"/>
              </w:rPr>
            </w:pPr>
            <w:r>
              <w:rPr>
                <w:sz w:val="22"/>
              </w:rPr>
              <w:t>ГАЗ 006611</w:t>
            </w:r>
          </w:p>
        </w:tc>
        <w:tc>
          <w:tcPr>
            <w:tcW w:w="2559" w:type="dxa"/>
            <w:tcBorders>
              <w:top w:val="single" w:sz="4" w:space="0" w:color="000000"/>
              <w:left w:val="single" w:sz="4" w:space="0" w:color="000000"/>
              <w:bottom w:val="single" w:sz="4" w:space="0" w:color="000000"/>
              <w:right w:val="single" w:sz="4" w:space="0" w:color="000000"/>
            </w:tcBorders>
          </w:tcPr>
          <w:p w14:paraId="02C0D433" w14:textId="77777777" w:rsidR="00003BF9" w:rsidRDefault="00003BF9" w:rsidP="00934493">
            <w:pPr>
              <w:ind w:firstLine="0"/>
              <w:jc w:val="center"/>
              <w:rPr>
                <w:sz w:val="22"/>
                <w:lang w:eastAsia="ar-SA"/>
              </w:rPr>
            </w:pPr>
            <w:r>
              <w:rPr>
                <w:sz w:val="22"/>
                <w:lang w:eastAsia="ar-SA"/>
              </w:rPr>
              <w:t>О 668 АК03</w:t>
            </w:r>
          </w:p>
        </w:tc>
        <w:tc>
          <w:tcPr>
            <w:tcW w:w="1271" w:type="dxa"/>
            <w:tcBorders>
              <w:top w:val="single" w:sz="4" w:space="0" w:color="000000"/>
              <w:left w:val="single" w:sz="4" w:space="0" w:color="000000"/>
              <w:bottom w:val="single" w:sz="4" w:space="0" w:color="000000"/>
              <w:right w:val="single" w:sz="4" w:space="0" w:color="000000"/>
            </w:tcBorders>
          </w:tcPr>
          <w:p w14:paraId="3A995DE0" w14:textId="77777777" w:rsidR="00003BF9" w:rsidRDefault="00003BF9" w:rsidP="00934493">
            <w:pPr>
              <w:ind w:firstLine="0"/>
              <w:jc w:val="center"/>
              <w:rPr>
                <w:sz w:val="22"/>
                <w:lang w:eastAsia="ar-SA"/>
              </w:rPr>
            </w:pPr>
            <w:r>
              <w:rPr>
                <w:sz w:val="22"/>
                <w:lang w:eastAsia="ar-SA"/>
              </w:rPr>
              <w:t>1994</w:t>
            </w:r>
          </w:p>
        </w:tc>
        <w:tc>
          <w:tcPr>
            <w:tcW w:w="3307" w:type="dxa"/>
            <w:tcBorders>
              <w:top w:val="single" w:sz="4" w:space="0" w:color="000000"/>
              <w:left w:val="single" w:sz="4" w:space="0" w:color="000000"/>
              <w:bottom w:val="single" w:sz="4" w:space="0" w:color="000000"/>
              <w:right w:val="single" w:sz="4" w:space="0" w:color="000000"/>
            </w:tcBorders>
          </w:tcPr>
          <w:p w14:paraId="28B340CE" w14:textId="77777777" w:rsidR="00003BF9" w:rsidRDefault="00003BF9" w:rsidP="00934493">
            <w:pPr>
              <w:ind w:firstLine="0"/>
              <w:jc w:val="center"/>
              <w:rPr>
                <w:sz w:val="22"/>
                <w:lang w:val="de-DE" w:eastAsia="ar-SA"/>
              </w:rPr>
            </w:pPr>
            <w:r>
              <w:rPr>
                <w:sz w:val="22"/>
                <w:lang w:eastAsia="ar-SA"/>
              </w:rPr>
              <w:t>Меркурий ТА-001 с СКЗИ</w:t>
            </w:r>
          </w:p>
        </w:tc>
      </w:tr>
      <w:tr w:rsidR="00003BF9" w14:paraId="02DD55DB" w14:textId="77777777" w:rsidTr="00934493">
        <w:tc>
          <w:tcPr>
            <w:tcW w:w="666" w:type="dxa"/>
            <w:tcBorders>
              <w:top w:val="single" w:sz="4" w:space="0" w:color="000000"/>
              <w:left w:val="single" w:sz="4" w:space="0" w:color="000000"/>
              <w:bottom w:val="single" w:sz="4" w:space="0" w:color="000000"/>
              <w:right w:val="single" w:sz="4" w:space="0" w:color="000000"/>
            </w:tcBorders>
          </w:tcPr>
          <w:p w14:paraId="01C61CFD" w14:textId="77777777" w:rsidR="00003BF9" w:rsidRDefault="00003BF9" w:rsidP="00934493">
            <w:pPr>
              <w:ind w:firstLine="0"/>
              <w:jc w:val="center"/>
              <w:rPr>
                <w:sz w:val="22"/>
                <w:lang w:val="de-DE" w:eastAsia="ar-SA"/>
              </w:rPr>
            </w:pPr>
            <w:r>
              <w:rPr>
                <w:sz w:val="22"/>
                <w:lang w:val="de-DE" w:eastAsia="ar-SA"/>
              </w:rPr>
              <w:t>2.</w:t>
            </w:r>
          </w:p>
        </w:tc>
        <w:tc>
          <w:tcPr>
            <w:tcW w:w="2022" w:type="dxa"/>
            <w:tcBorders>
              <w:top w:val="single" w:sz="4" w:space="0" w:color="000000"/>
              <w:left w:val="single" w:sz="4" w:space="0" w:color="000000"/>
              <w:bottom w:val="single" w:sz="4" w:space="0" w:color="000000"/>
              <w:right w:val="single" w:sz="4" w:space="0" w:color="000000"/>
            </w:tcBorders>
          </w:tcPr>
          <w:p w14:paraId="2852D72D" w14:textId="77777777" w:rsidR="00003BF9" w:rsidRDefault="00003BF9" w:rsidP="00934493">
            <w:pPr>
              <w:ind w:firstLine="0"/>
              <w:rPr>
                <w:sz w:val="22"/>
              </w:rPr>
            </w:pPr>
            <w:r>
              <w:rPr>
                <w:sz w:val="22"/>
              </w:rPr>
              <w:t>ГАЗ 66</w:t>
            </w:r>
          </w:p>
        </w:tc>
        <w:tc>
          <w:tcPr>
            <w:tcW w:w="2559" w:type="dxa"/>
            <w:tcBorders>
              <w:top w:val="single" w:sz="4" w:space="0" w:color="000000"/>
              <w:left w:val="single" w:sz="4" w:space="0" w:color="000000"/>
              <w:bottom w:val="single" w:sz="4" w:space="0" w:color="000000"/>
              <w:right w:val="single" w:sz="4" w:space="0" w:color="000000"/>
            </w:tcBorders>
          </w:tcPr>
          <w:p w14:paraId="0D1594D9" w14:textId="77777777" w:rsidR="00003BF9" w:rsidRDefault="00003BF9" w:rsidP="00934493">
            <w:pPr>
              <w:ind w:firstLine="0"/>
              <w:jc w:val="center"/>
              <w:rPr>
                <w:sz w:val="22"/>
              </w:rPr>
            </w:pPr>
            <w:r>
              <w:rPr>
                <w:sz w:val="22"/>
              </w:rPr>
              <w:t>Х 013 ЕС03</w:t>
            </w:r>
          </w:p>
        </w:tc>
        <w:tc>
          <w:tcPr>
            <w:tcW w:w="1271" w:type="dxa"/>
            <w:tcBorders>
              <w:top w:val="single" w:sz="4" w:space="0" w:color="000000"/>
              <w:left w:val="single" w:sz="4" w:space="0" w:color="000000"/>
              <w:bottom w:val="single" w:sz="4" w:space="0" w:color="000000"/>
              <w:right w:val="single" w:sz="4" w:space="0" w:color="000000"/>
            </w:tcBorders>
          </w:tcPr>
          <w:p w14:paraId="0FFBF57E" w14:textId="77777777" w:rsidR="00003BF9" w:rsidRDefault="00003BF9" w:rsidP="00934493">
            <w:pPr>
              <w:ind w:firstLine="0"/>
              <w:jc w:val="center"/>
              <w:rPr>
                <w:sz w:val="22"/>
                <w:lang w:eastAsia="ar-SA"/>
              </w:rPr>
            </w:pPr>
            <w:r>
              <w:rPr>
                <w:sz w:val="22"/>
                <w:lang w:eastAsia="ar-SA"/>
              </w:rPr>
              <w:t>1993</w:t>
            </w:r>
          </w:p>
        </w:tc>
        <w:tc>
          <w:tcPr>
            <w:tcW w:w="3307" w:type="dxa"/>
            <w:tcBorders>
              <w:top w:val="single" w:sz="4" w:space="0" w:color="000000"/>
              <w:left w:val="single" w:sz="4" w:space="0" w:color="000000"/>
              <w:bottom w:val="single" w:sz="4" w:space="0" w:color="000000"/>
              <w:right w:val="single" w:sz="4" w:space="0" w:color="000000"/>
            </w:tcBorders>
          </w:tcPr>
          <w:p w14:paraId="5005A024" w14:textId="77777777" w:rsidR="00003BF9" w:rsidRDefault="00003BF9" w:rsidP="00934493">
            <w:pPr>
              <w:ind w:firstLine="0"/>
              <w:jc w:val="center"/>
              <w:rPr>
                <w:sz w:val="22"/>
                <w:lang w:eastAsia="ar-SA"/>
              </w:rPr>
            </w:pPr>
            <w:r>
              <w:rPr>
                <w:sz w:val="22"/>
                <w:lang w:eastAsia="ar-SA"/>
              </w:rPr>
              <w:t>Меркурий ТА-001 с СКЗИ</w:t>
            </w:r>
          </w:p>
        </w:tc>
      </w:tr>
      <w:tr w:rsidR="00003BF9" w14:paraId="25D90E77" w14:textId="77777777" w:rsidTr="00934493">
        <w:tc>
          <w:tcPr>
            <w:tcW w:w="666" w:type="dxa"/>
            <w:tcBorders>
              <w:top w:val="single" w:sz="4" w:space="0" w:color="000000"/>
              <w:left w:val="single" w:sz="4" w:space="0" w:color="000000"/>
              <w:bottom w:val="single" w:sz="4" w:space="0" w:color="000000"/>
              <w:right w:val="single" w:sz="4" w:space="0" w:color="000000"/>
            </w:tcBorders>
          </w:tcPr>
          <w:p w14:paraId="00335EB2" w14:textId="77777777" w:rsidR="00003BF9" w:rsidRDefault="00003BF9" w:rsidP="00934493">
            <w:pPr>
              <w:ind w:firstLine="0"/>
              <w:jc w:val="center"/>
              <w:rPr>
                <w:sz w:val="22"/>
                <w:lang w:val="de-DE" w:eastAsia="ar-SA"/>
              </w:rPr>
            </w:pPr>
            <w:r>
              <w:rPr>
                <w:sz w:val="22"/>
                <w:lang w:val="de-DE" w:eastAsia="ar-SA"/>
              </w:rPr>
              <w:t>3.</w:t>
            </w:r>
          </w:p>
        </w:tc>
        <w:tc>
          <w:tcPr>
            <w:tcW w:w="2022" w:type="dxa"/>
            <w:tcBorders>
              <w:top w:val="single" w:sz="4" w:space="0" w:color="000000"/>
              <w:left w:val="single" w:sz="4" w:space="0" w:color="000000"/>
              <w:bottom w:val="single" w:sz="4" w:space="0" w:color="000000"/>
              <w:right w:val="single" w:sz="4" w:space="0" w:color="000000"/>
            </w:tcBorders>
          </w:tcPr>
          <w:p w14:paraId="4DC4859E" w14:textId="77777777" w:rsidR="00003BF9" w:rsidRDefault="00003BF9" w:rsidP="00934493">
            <w:pPr>
              <w:ind w:firstLine="0"/>
              <w:rPr>
                <w:sz w:val="22"/>
              </w:rPr>
            </w:pPr>
            <w:r>
              <w:rPr>
                <w:sz w:val="22"/>
              </w:rPr>
              <w:t>ЗИЛ 131</w:t>
            </w:r>
          </w:p>
        </w:tc>
        <w:tc>
          <w:tcPr>
            <w:tcW w:w="2559" w:type="dxa"/>
            <w:tcBorders>
              <w:top w:val="single" w:sz="4" w:space="0" w:color="000000"/>
              <w:left w:val="single" w:sz="4" w:space="0" w:color="000000"/>
              <w:bottom w:val="single" w:sz="4" w:space="0" w:color="000000"/>
              <w:right w:val="single" w:sz="4" w:space="0" w:color="000000"/>
            </w:tcBorders>
          </w:tcPr>
          <w:p w14:paraId="0746DCA8" w14:textId="77777777" w:rsidR="00003BF9" w:rsidRDefault="00003BF9" w:rsidP="00934493">
            <w:pPr>
              <w:ind w:firstLine="0"/>
              <w:jc w:val="center"/>
              <w:rPr>
                <w:sz w:val="22"/>
              </w:rPr>
            </w:pPr>
            <w:r>
              <w:rPr>
                <w:sz w:val="22"/>
              </w:rPr>
              <w:t>Х 012 ЕС03</w:t>
            </w:r>
          </w:p>
        </w:tc>
        <w:tc>
          <w:tcPr>
            <w:tcW w:w="1271" w:type="dxa"/>
            <w:tcBorders>
              <w:top w:val="single" w:sz="4" w:space="0" w:color="000000"/>
              <w:left w:val="single" w:sz="4" w:space="0" w:color="000000"/>
              <w:bottom w:val="single" w:sz="4" w:space="0" w:color="000000"/>
              <w:right w:val="single" w:sz="4" w:space="0" w:color="000000"/>
            </w:tcBorders>
          </w:tcPr>
          <w:p w14:paraId="448BCF94" w14:textId="77777777" w:rsidR="00003BF9" w:rsidRDefault="00003BF9" w:rsidP="00934493">
            <w:pPr>
              <w:ind w:firstLine="0"/>
              <w:jc w:val="center"/>
              <w:rPr>
                <w:sz w:val="22"/>
              </w:rPr>
            </w:pPr>
            <w:r>
              <w:rPr>
                <w:sz w:val="22"/>
              </w:rPr>
              <w:t>1990</w:t>
            </w:r>
          </w:p>
        </w:tc>
        <w:tc>
          <w:tcPr>
            <w:tcW w:w="3307" w:type="dxa"/>
            <w:tcBorders>
              <w:top w:val="single" w:sz="4" w:space="0" w:color="000000"/>
              <w:left w:val="single" w:sz="4" w:space="0" w:color="000000"/>
              <w:bottom w:val="single" w:sz="4" w:space="0" w:color="000000"/>
              <w:right w:val="single" w:sz="4" w:space="0" w:color="000000"/>
            </w:tcBorders>
          </w:tcPr>
          <w:p w14:paraId="42A74399" w14:textId="77777777" w:rsidR="00003BF9" w:rsidRDefault="00003BF9" w:rsidP="00934493">
            <w:pPr>
              <w:ind w:firstLine="0"/>
              <w:jc w:val="center"/>
              <w:rPr>
                <w:sz w:val="22"/>
                <w:lang w:val="de-DE" w:eastAsia="ar-SA"/>
              </w:rPr>
            </w:pPr>
            <w:r>
              <w:rPr>
                <w:sz w:val="22"/>
                <w:lang w:eastAsia="ar-SA"/>
              </w:rPr>
              <w:t>Меркурий ТА-001 с СКЗИ</w:t>
            </w:r>
          </w:p>
        </w:tc>
      </w:tr>
      <w:tr w:rsidR="00003BF9" w14:paraId="3C96DFE5" w14:textId="77777777" w:rsidTr="00934493">
        <w:tc>
          <w:tcPr>
            <w:tcW w:w="666" w:type="dxa"/>
            <w:tcBorders>
              <w:top w:val="single" w:sz="4" w:space="0" w:color="000000"/>
              <w:left w:val="single" w:sz="4" w:space="0" w:color="000000"/>
              <w:bottom w:val="single" w:sz="4" w:space="0" w:color="000000"/>
              <w:right w:val="single" w:sz="4" w:space="0" w:color="000000"/>
            </w:tcBorders>
          </w:tcPr>
          <w:p w14:paraId="130CA275" w14:textId="77777777" w:rsidR="00003BF9" w:rsidRDefault="00003BF9" w:rsidP="00934493">
            <w:pPr>
              <w:ind w:firstLine="0"/>
              <w:jc w:val="center"/>
              <w:rPr>
                <w:sz w:val="22"/>
                <w:lang w:val="de-DE" w:eastAsia="ar-SA"/>
              </w:rPr>
            </w:pPr>
            <w:r>
              <w:rPr>
                <w:sz w:val="22"/>
                <w:lang w:val="de-DE" w:eastAsia="ar-SA"/>
              </w:rPr>
              <w:t>4.</w:t>
            </w:r>
          </w:p>
        </w:tc>
        <w:tc>
          <w:tcPr>
            <w:tcW w:w="2022" w:type="dxa"/>
            <w:tcBorders>
              <w:top w:val="single" w:sz="4" w:space="0" w:color="000000"/>
              <w:left w:val="single" w:sz="4" w:space="0" w:color="000000"/>
              <w:bottom w:val="single" w:sz="4" w:space="0" w:color="000000"/>
              <w:right w:val="single" w:sz="4" w:space="0" w:color="000000"/>
            </w:tcBorders>
          </w:tcPr>
          <w:p w14:paraId="66C110F5" w14:textId="77777777" w:rsidR="00003BF9" w:rsidRDefault="00003BF9" w:rsidP="00934493">
            <w:pPr>
              <w:ind w:firstLine="0"/>
              <w:rPr>
                <w:sz w:val="22"/>
              </w:rPr>
            </w:pPr>
            <w:r>
              <w:rPr>
                <w:sz w:val="22"/>
              </w:rPr>
              <w:t>ЗИЛ 131</w:t>
            </w:r>
          </w:p>
        </w:tc>
        <w:tc>
          <w:tcPr>
            <w:tcW w:w="2559" w:type="dxa"/>
            <w:tcBorders>
              <w:top w:val="single" w:sz="4" w:space="0" w:color="000000"/>
              <w:left w:val="single" w:sz="4" w:space="0" w:color="000000"/>
              <w:bottom w:val="single" w:sz="4" w:space="0" w:color="000000"/>
              <w:right w:val="single" w:sz="4" w:space="0" w:color="000000"/>
            </w:tcBorders>
          </w:tcPr>
          <w:p w14:paraId="17B47886" w14:textId="77777777" w:rsidR="00003BF9" w:rsidRDefault="00003BF9" w:rsidP="00934493">
            <w:pPr>
              <w:ind w:firstLine="0"/>
              <w:jc w:val="center"/>
              <w:rPr>
                <w:sz w:val="22"/>
              </w:rPr>
            </w:pPr>
            <w:r>
              <w:rPr>
                <w:sz w:val="22"/>
              </w:rPr>
              <w:t>Е 880СА 03</w:t>
            </w:r>
          </w:p>
        </w:tc>
        <w:tc>
          <w:tcPr>
            <w:tcW w:w="1271" w:type="dxa"/>
            <w:tcBorders>
              <w:top w:val="single" w:sz="4" w:space="0" w:color="000000"/>
              <w:left w:val="single" w:sz="4" w:space="0" w:color="000000"/>
              <w:bottom w:val="single" w:sz="4" w:space="0" w:color="000000"/>
              <w:right w:val="single" w:sz="4" w:space="0" w:color="000000"/>
            </w:tcBorders>
          </w:tcPr>
          <w:p w14:paraId="01806747" w14:textId="77777777" w:rsidR="00003BF9" w:rsidRDefault="00003BF9" w:rsidP="00934493">
            <w:pPr>
              <w:ind w:firstLine="0"/>
              <w:jc w:val="center"/>
              <w:rPr>
                <w:sz w:val="22"/>
                <w:lang w:eastAsia="ar-SA"/>
              </w:rPr>
            </w:pPr>
            <w:r>
              <w:rPr>
                <w:sz w:val="22"/>
                <w:lang w:eastAsia="ar-SA"/>
              </w:rPr>
              <w:t>1991</w:t>
            </w:r>
          </w:p>
        </w:tc>
        <w:tc>
          <w:tcPr>
            <w:tcW w:w="3307" w:type="dxa"/>
            <w:tcBorders>
              <w:top w:val="single" w:sz="4" w:space="0" w:color="000000"/>
              <w:left w:val="single" w:sz="4" w:space="0" w:color="000000"/>
              <w:bottom w:val="single" w:sz="4" w:space="0" w:color="000000"/>
              <w:right w:val="single" w:sz="4" w:space="0" w:color="000000"/>
            </w:tcBorders>
          </w:tcPr>
          <w:p w14:paraId="3606C3EB" w14:textId="77777777" w:rsidR="00003BF9" w:rsidRDefault="00003BF9" w:rsidP="00934493">
            <w:pPr>
              <w:ind w:firstLine="0"/>
              <w:jc w:val="center"/>
              <w:rPr>
                <w:sz w:val="22"/>
                <w:lang w:val="de-DE" w:eastAsia="ar-SA"/>
              </w:rPr>
            </w:pPr>
            <w:r>
              <w:rPr>
                <w:sz w:val="22"/>
                <w:lang w:eastAsia="ar-SA"/>
              </w:rPr>
              <w:t>Меркурий ТА-001 с СКЗИ</w:t>
            </w:r>
          </w:p>
        </w:tc>
      </w:tr>
      <w:tr w:rsidR="00003BF9" w14:paraId="04D93D7F" w14:textId="77777777" w:rsidTr="00934493">
        <w:tc>
          <w:tcPr>
            <w:tcW w:w="666" w:type="dxa"/>
            <w:tcBorders>
              <w:top w:val="single" w:sz="4" w:space="0" w:color="000000"/>
              <w:left w:val="single" w:sz="4" w:space="0" w:color="000000"/>
              <w:bottom w:val="single" w:sz="4" w:space="0" w:color="000000"/>
              <w:right w:val="single" w:sz="4" w:space="0" w:color="000000"/>
            </w:tcBorders>
          </w:tcPr>
          <w:p w14:paraId="03182B1D" w14:textId="77777777" w:rsidR="00003BF9" w:rsidRDefault="00003BF9" w:rsidP="00934493">
            <w:pPr>
              <w:ind w:firstLine="0"/>
              <w:jc w:val="center"/>
              <w:rPr>
                <w:sz w:val="22"/>
                <w:lang w:val="de-DE" w:eastAsia="ar-SA"/>
              </w:rPr>
            </w:pPr>
            <w:r>
              <w:rPr>
                <w:sz w:val="22"/>
                <w:lang w:val="de-DE" w:eastAsia="ar-SA"/>
              </w:rPr>
              <w:t>5.</w:t>
            </w:r>
          </w:p>
        </w:tc>
        <w:tc>
          <w:tcPr>
            <w:tcW w:w="2022" w:type="dxa"/>
            <w:tcBorders>
              <w:top w:val="single" w:sz="4" w:space="0" w:color="000000"/>
              <w:left w:val="single" w:sz="4" w:space="0" w:color="000000"/>
              <w:bottom w:val="single" w:sz="4" w:space="0" w:color="000000"/>
              <w:right w:val="single" w:sz="4" w:space="0" w:color="000000"/>
            </w:tcBorders>
          </w:tcPr>
          <w:p w14:paraId="513A9F9F" w14:textId="77777777" w:rsidR="00003BF9" w:rsidRDefault="00003BF9" w:rsidP="00934493">
            <w:pPr>
              <w:ind w:firstLine="0"/>
              <w:rPr>
                <w:sz w:val="22"/>
              </w:rPr>
            </w:pPr>
            <w:r>
              <w:rPr>
                <w:sz w:val="22"/>
              </w:rPr>
              <w:t>32841-0000010-01</w:t>
            </w:r>
          </w:p>
        </w:tc>
        <w:tc>
          <w:tcPr>
            <w:tcW w:w="2559" w:type="dxa"/>
            <w:tcBorders>
              <w:top w:val="single" w:sz="4" w:space="0" w:color="000000"/>
              <w:left w:val="single" w:sz="4" w:space="0" w:color="000000"/>
              <w:bottom w:val="single" w:sz="4" w:space="0" w:color="000000"/>
              <w:right w:val="single" w:sz="4" w:space="0" w:color="000000"/>
            </w:tcBorders>
          </w:tcPr>
          <w:p w14:paraId="510A776C" w14:textId="77777777" w:rsidR="00003BF9" w:rsidRDefault="00003BF9" w:rsidP="00934493">
            <w:pPr>
              <w:ind w:firstLine="0"/>
              <w:jc w:val="center"/>
              <w:rPr>
                <w:sz w:val="22"/>
              </w:rPr>
            </w:pPr>
            <w:r>
              <w:rPr>
                <w:sz w:val="22"/>
              </w:rPr>
              <w:t>У 282 КС03</w:t>
            </w:r>
          </w:p>
        </w:tc>
        <w:tc>
          <w:tcPr>
            <w:tcW w:w="1271" w:type="dxa"/>
            <w:tcBorders>
              <w:top w:val="single" w:sz="4" w:space="0" w:color="000000"/>
              <w:left w:val="single" w:sz="4" w:space="0" w:color="000000"/>
              <w:bottom w:val="single" w:sz="4" w:space="0" w:color="000000"/>
              <w:right w:val="single" w:sz="4" w:space="0" w:color="000000"/>
            </w:tcBorders>
          </w:tcPr>
          <w:p w14:paraId="199440DB" w14:textId="77777777" w:rsidR="00003BF9" w:rsidRDefault="00003BF9" w:rsidP="00934493">
            <w:pPr>
              <w:ind w:firstLine="0"/>
              <w:jc w:val="center"/>
              <w:rPr>
                <w:sz w:val="22"/>
                <w:lang w:eastAsia="ar-SA"/>
              </w:rPr>
            </w:pPr>
            <w:r>
              <w:rPr>
                <w:sz w:val="22"/>
                <w:lang w:val="de-DE" w:eastAsia="ar-SA"/>
              </w:rPr>
              <w:t>20</w:t>
            </w:r>
            <w:r>
              <w:rPr>
                <w:sz w:val="22"/>
                <w:lang w:eastAsia="ar-SA"/>
              </w:rPr>
              <w:t>12</w:t>
            </w:r>
          </w:p>
        </w:tc>
        <w:tc>
          <w:tcPr>
            <w:tcW w:w="3307" w:type="dxa"/>
            <w:tcBorders>
              <w:top w:val="single" w:sz="4" w:space="0" w:color="000000"/>
              <w:left w:val="single" w:sz="4" w:space="0" w:color="000000"/>
              <w:bottom w:val="single" w:sz="4" w:space="0" w:color="000000"/>
              <w:right w:val="single" w:sz="4" w:space="0" w:color="000000"/>
            </w:tcBorders>
          </w:tcPr>
          <w:p w14:paraId="6788C422" w14:textId="77777777" w:rsidR="00003BF9" w:rsidRDefault="00003BF9" w:rsidP="00934493">
            <w:pPr>
              <w:ind w:firstLine="0"/>
              <w:jc w:val="center"/>
              <w:rPr>
                <w:sz w:val="22"/>
                <w:lang w:val="de-DE" w:eastAsia="ar-SA"/>
              </w:rPr>
            </w:pPr>
            <w:r>
              <w:rPr>
                <w:sz w:val="22"/>
                <w:lang w:eastAsia="ar-SA"/>
              </w:rPr>
              <w:t>Меркурий ТА-001 с СКЗИ</w:t>
            </w:r>
          </w:p>
        </w:tc>
      </w:tr>
      <w:tr w:rsidR="00003BF9" w14:paraId="7DBA0323" w14:textId="77777777" w:rsidTr="00934493">
        <w:tc>
          <w:tcPr>
            <w:tcW w:w="666" w:type="dxa"/>
            <w:tcBorders>
              <w:top w:val="single" w:sz="4" w:space="0" w:color="000000"/>
              <w:left w:val="single" w:sz="4" w:space="0" w:color="000000"/>
              <w:bottom w:val="single" w:sz="4" w:space="0" w:color="000000"/>
              <w:right w:val="single" w:sz="4" w:space="0" w:color="000000"/>
            </w:tcBorders>
          </w:tcPr>
          <w:p w14:paraId="1D18EF41" w14:textId="77777777" w:rsidR="00003BF9" w:rsidRDefault="00003BF9" w:rsidP="00934493">
            <w:pPr>
              <w:ind w:firstLine="0"/>
              <w:jc w:val="center"/>
              <w:rPr>
                <w:sz w:val="22"/>
                <w:lang w:val="de-DE" w:eastAsia="ar-SA"/>
              </w:rPr>
            </w:pPr>
            <w:r>
              <w:rPr>
                <w:sz w:val="22"/>
                <w:lang w:val="de-DE" w:eastAsia="ar-SA"/>
              </w:rPr>
              <w:lastRenderedPageBreak/>
              <w:t>6.</w:t>
            </w:r>
          </w:p>
        </w:tc>
        <w:tc>
          <w:tcPr>
            <w:tcW w:w="2022" w:type="dxa"/>
            <w:tcBorders>
              <w:top w:val="single" w:sz="4" w:space="0" w:color="000000"/>
              <w:left w:val="single" w:sz="4" w:space="0" w:color="000000"/>
              <w:bottom w:val="single" w:sz="4" w:space="0" w:color="000000"/>
              <w:right w:val="single" w:sz="4" w:space="0" w:color="000000"/>
            </w:tcBorders>
          </w:tcPr>
          <w:p w14:paraId="609F5A57" w14:textId="77777777" w:rsidR="00003BF9" w:rsidRDefault="00003BF9" w:rsidP="00934493">
            <w:pPr>
              <w:ind w:firstLine="0"/>
              <w:rPr>
                <w:sz w:val="22"/>
              </w:rPr>
            </w:pPr>
            <w:r>
              <w:rPr>
                <w:sz w:val="22"/>
              </w:rPr>
              <w:t>УРАЛ 63704-0151</w:t>
            </w:r>
          </w:p>
        </w:tc>
        <w:tc>
          <w:tcPr>
            <w:tcW w:w="2559" w:type="dxa"/>
            <w:tcBorders>
              <w:top w:val="single" w:sz="4" w:space="0" w:color="000000"/>
              <w:left w:val="single" w:sz="4" w:space="0" w:color="000000"/>
              <w:bottom w:val="single" w:sz="4" w:space="0" w:color="000000"/>
              <w:right w:val="single" w:sz="4" w:space="0" w:color="000000"/>
            </w:tcBorders>
          </w:tcPr>
          <w:p w14:paraId="5C59B19E" w14:textId="77777777" w:rsidR="00003BF9" w:rsidRDefault="00003BF9" w:rsidP="00934493">
            <w:pPr>
              <w:ind w:firstLine="0"/>
              <w:jc w:val="center"/>
              <w:rPr>
                <w:sz w:val="22"/>
              </w:rPr>
            </w:pPr>
            <w:r>
              <w:rPr>
                <w:sz w:val="22"/>
              </w:rPr>
              <w:t>К 173 КО03</w:t>
            </w:r>
          </w:p>
        </w:tc>
        <w:tc>
          <w:tcPr>
            <w:tcW w:w="1271" w:type="dxa"/>
            <w:tcBorders>
              <w:top w:val="single" w:sz="4" w:space="0" w:color="000000"/>
              <w:left w:val="single" w:sz="4" w:space="0" w:color="000000"/>
              <w:bottom w:val="single" w:sz="4" w:space="0" w:color="000000"/>
              <w:right w:val="single" w:sz="4" w:space="0" w:color="000000"/>
            </w:tcBorders>
          </w:tcPr>
          <w:p w14:paraId="77FFD775" w14:textId="77777777" w:rsidR="00003BF9" w:rsidRDefault="00003BF9" w:rsidP="00934493">
            <w:pPr>
              <w:ind w:firstLine="0"/>
              <w:jc w:val="center"/>
              <w:rPr>
                <w:sz w:val="22"/>
                <w:lang w:eastAsia="ar-SA"/>
              </w:rPr>
            </w:pPr>
            <w:r>
              <w:rPr>
                <w:sz w:val="22"/>
                <w:lang w:val="de-DE" w:eastAsia="ar-SA"/>
              </w:rPr>
              <w:t>20</w:t>
            </w:r>
            <w:r>
              <w:rPr>
                <w:sz w:val="22"/>
                <w:lang w:eastAsia="ar-SA"/>
              </w:rPr>
              <w:t>11</w:t>
            </w:r>
          </w:p>
        </w:tc>
        <w:tc>
          <w:tcPr>
            <w:tcW w:w="3307" w:type="dxa"/>
            <w:tcBorders>
              <w:top w:val="single" w:sz="4" w:space="0" w:color="000000"/>
              <w:left w:val="single" w:sz="4" w:space="0" w:color="000000"/>
              <w:bottom w:val="single" w:sz="4" w:space="0" w:color="000000"/>
              <w:right w:val="single" w:sz="4" w:space="0" w:color="000000"/>
            </w:tcBorders>
          </w:tcPr>
          <w:p w14:paraId="2CF99446" w14:textId="77777777" w:rsidR="00003BF9" w:rsidRDefault="00003BF9" w:rsidP="00934493">
            <w:pPr>
              <w:ind w:firstLine="0"/>
              <w:jc w:val="center"/>
              <w:rPr>
                <w:sz w:val="22"/>
                <w:lang w:val="de-DE" w:eastAsia="ar-SA"/>
              </w:rPr>
            </w:pPr>
            <w:r>
              <w:rPr>
                <w:sz w:val="22"/>
                <w:lang w:eastAsia="ar-SA"/>
              </w:rPr>
              <w:t>Меркурий ТА-001 с СКЗИ</w:t>
            </w:r>
          </w:p>
        </w:tc>
      </w:tr>
      <w:tr w:rsidR="00003BF9" w14:paraId="5C73E407" w14:textId="77777777" w:rsidTr="00934493">
        <w:tc>
          <w:tcPr>
            <w:tcW w:w="666" w:type="dxa"/>
            <w:tcBorders>
              <w:top w:val="single" w:sz="4" w:space="0" w:color="000000"/>
              <w:left w:val="single" w:sz="4" w:space="0" w:color="000000"/>
              <w:bottom w:val="single" w:sz="4" w:space="0" w:color="000000"/>
              <w:right w:val="single" w:sz="4" w:space="0" w:color="000000"/>
            </w:tcBorders>
          </w:tcPr>
          <w:p w14:paraId="64176161" w14:textId="77777777" w:rsidR="00003BF9" w:rsidRDefault="00003BF9" w:rsidP="00934493">
            <w:pPr>
              <w:ind w:firstLine="0"/>
              <w:jc w:val="center"/>
              <w:rPr>
                <w:sz w:val="22"/>
                <w:lang w:val="de-DE" w:eastAsia="ar-SA"/>
              </w:rPr>
            </w:pPr>
            <w:r>
              <w:rPr>
                <w:sz w:val="22"/>
                <w:lang w:val="de-DE" w:eastAsia="ar-SA"/>
              </w:rPr>
              <w:t>7.</w:t>
            </w:r>
          </w:p>
        </w:tc>
        <w:tc>
          <w:tcPr>
            <w:tcW w:w="2022" w:type="dxa"/>
            <w:tcBorders>
              <w:top w:val="single" w:sz="4" w:space="0" w:color="000000"/>
              <w:left w:val="single" w:sz="4" w:space="0" w:color="000000"/>
              <w:bottom w:val="single" w:sz="4" w:space="0" w:color="000000"/>
              <w:right w:val="single" w:sz="4" w:space="0" w:color="000000"/>
            </w:tcBorders>
          </w:tcPr>
          <w:p w14:paraId="6FFFB641" w14:textId="77777777" w:rsidR="00003BF9" w:rsidRDefault="00003BF9" w:rsidP="00934493">
            <w:pPr>
              <w:ind w:firstLine="0"/>
              <w:rPr>
                <w:sz w:val="22"/>
              </w:rPr>
            </w:pPr>
            <w:r>
              <w:rPr>
                <w:sz w:val="22"/>
              </w:rPr>
              <w:t>ГАЗ 66</w:t>
            </w:r>
          </w:p>
        </w:tc>
        <w:tc>
          <w:tcPr>
            <w:tcW w:w="2559" w:type="dxa"/>
            <w:tcBorders>
              <w:top w:val="single" w:sz="4" w:space="0" w:color="000000"/>
              <w:left w:val="single" w:sz="4" w:space="0" w:color="000000"/>
              <w:bottom w:val="single" w:sz="4" w:space="0" w:color="000000"/>
              <w:right w:val="single" w:sz="4" w:space="0" w:color="000000"/>
            </w:tcBorders>
          </w:tcPr>
          <w:p w14:paraId="3FFFCAA8" w14:textId="77777777" w:rsidR="00003BF9" w:rsidRDefault="00003BF9" w:rsidP="00934493">
            <w:pPr>
              <w:ind w:firstLine="0"/>
              <w:jc w:val="center"/>
              <w:rPr>
                <w:sz w:val="22"/>
              </w:rPr>
            </w:pPr>
            <w:r>
              <w:rPr>
                <w:sz w:val="22"/>
              </w:rPr>
              <w:t>К 298 КН03</w:t>
            </w:r>
          </w:p>
        </w:tc>
        <w:tc>
          <w:tcPr>
            <w:tcW w:w="1271" w:type="dxa"/>
            <w:tcBorders>
              <w:top w:val="single" w:sz="4" w:space="0" w:color="000000"/>
              <w:left w:val="single" w:sz="4" w:space="0" w:color="000000"/>
              <w:bottom w:val="single" w:sz="4" w:space="0" w:color="000000"/>
              <w:right w:val="single" w:sz="4" w:space="0" w:color="000000"/>
            </w:tcBorders>
          </w:tcPr>
          <w:p w14:paraId="530E705D" w14:textId="77777777" w:rsidR="00003BF9" w:rsidRDefault="00003BF9" w:rsidP="00934493">
            <w:pPr>
              <w:ind w:firstLine="0"/>
              <w:jc w:val="center"/>
              <w:rPr>
                <w:sz w:val="22"/>
                <w:lang w:eastAsia="ar-SA"/>
              </w:rPr>
            </w:pPr>
            <w:r>
              <w:rPr>
                <w:sz w:val="22"/>
                <w:lang w:eastAsia="ar-SA"/>
              </w:rPr>
              <w:t>1993</w:t>
            </w:r>
          </w:p>
        </w:tc>
        <w:tc>
          <w:tcPr>
            <w:tcW w:w="3307" w:type="dxa"/>
            <w:tcBorders>
              <w:top w:val="single" w:sz="4" w:space="0" w:color="000000"/>
              <w:left w:val="single" w:sz="4" w:space="0" w:color="000000"/>
              <w:bottom w:val="single" w:sz="4" w:space="0" w:color="000000"/>
              <w:right w:val="single" w:sz="4" w:space="0" w:color="000000"/>
            </w:tcBorders>
          </w:tcPr>
          <w:p w14:paraId="6BF977C0" w14:textId="77777777" w:rsidR="00003BF9" w:rsidRDefault="00003BF9" w:rsidP="00934493">
            <w:pPr>
              <w:ind w:firstLine="0"/>
              <w:jc w:val="center"/>
              <w:rPr>
                <w:sz w:val="22"/>
                <w:lang w:eastAsia="ar-SA"/>
              </w:rPr>
            </w:pPr>
            <w:r>
              <w:rPr>
                <w:sz w:val="22"/>
                <w:lang w:eastAsia="ar-SA"/>
              </w:rPr>
              <w:t>Меркурий ТА-001 с СКЗИ</w:t>
            </w:r>
          </w:p>
        </w:tc>
      </w:tr>
    </w:tbl>
    <w:p w14:paraId="64FFD44E" w14:textId="77777777" w:rsidR="00003BF9" w:rsidRDefault="00003BF9" w:rsidP="00003BF9">
      <w:pPr>
        <w:pStyle w:val="affff6"/>
        <w:widowControl/>
        <w:tabs>
          <w:tab w:val="left" w:pos="264"/>
          <w:tab w:val="left" w:pos="1956"/>
          <w:tab w:val="left" w:pos="2240"/>
          <w:tab w:val="left" w:pos="3462"/>
        </w:tabs>
        <w:ind w:left="0" w:right="17"/>
        <w:jc w:val="both"/>
        <w:rPr>
          <w:rFonts w:ascii="Times New Roman" w:hAnsi="Times New Roman" w:cs="Times New Roman"/>
          <w:sz w:val="22"/>
          <w:szCs w:val="22"/>
        </w:rPr>
      </w:pPr>
    </w:p>
    <w:p w14:paraId="4580A687" w14:textId="77777777" w:rsidR="00003BF9" w:rsidRDefault="00003BF9" w:rsidP="00003BF9">
      <w:pPr>
        <w:pStyle w:val="affff6"/>
        <w:widowControl/>
        <w:tabs>
          <w:tab w:val="left" w:pos="264"/>
          <w:tab w:val="left" w:pos="1956"/>
          <w:tab w:val="left" w:pos="2240"/>
          <w:tab w:val="left" w:pos="3462"/>
        </w:tabs>
        <w:ind w:left="0" w:right="17"/>
        <w:jc w:val="both"/>
        <w:rPr>
          <w:rFonts w:ascii="Times New Roman" w:hAnsi="Times New Roman" w:cs="Times New Roman"/>
          <w:sz w:val="22"/>
          <w:szCs w:val="22"/>
        </w:rPr>
      </w:pPr>
    </w:p>
    <w:p w14:paraId="73815BFC" w14:textId="77777777" w:rsidR="00003BF9" w:rsidRDefault="00003BF9" w:rsidP="00003BF9">
      <w:pPr>
        <w:pStyle w:val="affff6"/>
        <w:widowControl/>
        <w:numPr>
          <w:ilvl w:val="0"/>
          <w:numId w:val="18"/>
        </w:numPr>
        <w:tabs>
          <w:tab w:val="left" w:pos="264"/>
          <w:tab w:val="left" w:pos="1956"/>
          <w:tab w:val="left" w:pos="2240"/>
          <w:tab w:val="left" w:pos="3462"/>
        </w:tabs>
        <w:autoSpaceDN w:val="0"/>
        <w:ind w:left="0" w:right="17" w:firstLine="0"/>
        <w:contextualSpacing w:val="0"/>
        <w:jc w:val="both"/>
        <w:rPr>
          <w:rFonts w:ascii="Times New Roman" w:hAnsi="Times New Roman" w:cs="Times New Roman"/>
          <w:sz w:val="22"/>
          <w:szCs w:val="22"/>
        </w:rPr>
      </w:pPr>
      <w:r>
        <w:rPr>
          <w:rFonts w:ascii="Times New Roman" w:eastAsia="Calibri" w:hAnsi="Times New Roman" w:cs="Times New Roman"/>
          <w:b/>
          <w:sz w:val="22"/>
          <w:szCs w:val="22"/>
          <w:lang w:eastAsia="en-US"/>
        </w:rPr>
        <w:t>Требования по выполнению работ:</w:t>
      </w:r>
      <w:r>
        <w:rPr>
          <w:rFonts w:ascii="Times New Roman" w:eastAsia="Calibri" w:hAnsi="Times New Roman" w:cs="Times New Roman"/>
          <w:sz w:val="22"/>
          <w:szCs w:val="22"/>
          <w:lang w:eastAsia="en-US"/>
        </w:rPr>
        <w:t xml:space="preserve"> п</w:t>
      </w:r>
      <w:r>
        <w:rPr>
          <w:rFonts w:ascii="Times New Roman" w:hAnsi="Times New Roman" w:cs="Times New Roman"/>
          <w:sz w:val="22"/>
          <w:szCs w:val="22"/>
        </w:rPr>
        <w:t xml:space="preserve">риборы и оборудования должны иметь сертификат соответствия. </w:t>
      </w:r>
      <w:r>
        <w:rPr>
          <w:rFonts w:ascii="Times New Roman" w:hAnsi="Times New Roman" w:cs="Times New Roman"/>
          <w:bCs/>
          <w:sz w:val="22"/>
          <w:szCs w:val="22"/>
        </w:rPr>
        <w:t>Блок СКЗИ должен быть новым, не восстановленным, не бывшим в употреблении, должен быть внесен в государственный реестр средств измерения. Весь товар должен соответствовать ГОСТу или ТУ, а также требованиям предъявляемым законодательством к поставляемому товару.</w:t>
      </w:r>
      <w:r>
        <w:rPr>
          <w:rFonts w:ascii="Times New Roman" w:hAnsi="Times New Roman" w:cs="Times New Roman"/>
          <w:sz w:val="22"/>
          <w:szCs w:val="22"/>
        </w:rPr>
        <w:t xml:space="preserve"> Материалы, изделия и оборудование, применяе</w:t>
      </w:r>
      <w:r>
        <w:rPr>
          <w:rFonts w:ascii="Times New Roman" w:hAnsi="Times New Roman" w:cs="Times New Roman"/>
          <w:sz w:val="22"/>
          <w:szCs w:val="22"/>
        </w:rPr>
        <w:softHyphen/>
        <w:t>мые при установке и монтаже поставленного оборудования, должны соответствовать требованиям сер</w:t>
      </w:r>
      <w:r>
        <w:rPr>
          <w:rFonts w:ascii="Times New Roman" w:hAnsi="Times New Roman" w:cs="Times New Roman"/>
          <w:sz w:val="22"/>
          <w:szCs w:val="22"/>
        </w:rPr>
        <w:softHyphen/>
        <w:t>тификации, безопасности и иным, если такие требования предъявляются действующим законода</w:t>
      </w:r>
      <w:r>
        <w:rPr>
          <w:rFonts w:ascii="Times New Roman" w:hAnsi="Times New Roman" w:cs="Times New Roman"/>
          <w:sz w:val="22"/>
          <w:szCs w:val="22"/>
        </w:rPr>
        <w:softHyphen/>
        <w:t xml:space="preserve">тельством Российской Федерации. Ответственность за несоблюдение данных правил несет Исполнитель. </w:t>
      </w:r>
    </w:p>
    <w:p w14:paraId="44B2D5AC" w14:textId="77777777" w:rsidR="00003BF9" w:rsidRDefault="00003BF9" w:rsidP="00003BF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hAnsi="Times New Roman" w:cs="Times New Roman"/>
          <w:sz w:val="22"/>
          <w:szCs w:val="22"/>
        </w:rPr>
        <w:tab/>
        <w:t xml:space="preserve"> В процессе работ должна быть проведена замена блока СКЗИ и активация блока СКЗИ тахографа, выполнены монтаж и калибровка тахографа на транспортном средстве и пломбирование. Тахографы должны быть </w:t>
      </w:r>
      <w:r>
        <w:rPr>
          <w:rFonts w:ascii="Times New Roman" w:hAnsi="Times New Roman" w:cs="Times New Roman"/>
          <w:sz w:val="22"/>
          <w:szCs w:val="22"/>
          <w:lang w:eastAsia="ar-SA"/>
        </w:rPr>
        <w:t>откалиброваны на любом из перечисленных в п.5 настоящего технического задания транспортном средстве вне зависимости от типа коробки передач.</w:t>
      </w:r>
    </w:p>
    <w:p w14:paraId="1BBBFC88" w14:textId="77777777" w:rsidR="00003BF9" w:rsidRDefault="00003BF9" w:rsidP="00003BF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hAnsi="Times New Roman" w:cs="Times New Roman"/>
          <w:sz w:val="22"/>
          <w:szCs w:val="22"/>
          <w:lang w:eastAsia="ar-SA"/>
        </w:rPr>
        <w:tab/>
        <w:t>Исполнитель обязан передать Заказчику всю т</w:t>
      </w:r>
      <w:r>
        <w:rPr>
          <w:rFonts w:ascii="Times New Roman" w:hAnsi="Times New Roman" w:cs="Times New Roman"/>
          <w:sz w:val="22"/>
          <w:szCs w:val="22"/>
        </w:rPr>
        <w:t xml:space="preserve">ехническую документацию на устанавливаемое оборудование (паспорта, формуляры, инструкции), которая должна быть на русском языке, </w:t>
      </w:r>
      <w:r>
        <w:rPr>
          <w:rFonts w:ascii="Times New Roman" w:hAnsi="Times New Roman" w:cs="Times New Roman"/>
          <w:sz w:val="22"/>
          <w:szCs w:val="22"/>
          <w:lang w:eastAsia="ar-SA"/>
        </w:rPr>
        <w:t>а также сертификат калибровки.</w:t>
      </w:r>
    </w:p>
    <w:p w14:paraId="15D3A71B" w14:textId="77777777" w:rsidR="00003BF9" w:rsidRDefault="00003BF9" w:rsidP="00003BF9">
      <w:pPr>
        <w:pStyle w:val="affff6"/>
        <w:widowControl/>
        <w:numPr>
          <w:ilvl w:val="0"/>
          <w:numId w:val="18"/>
        </w:numPr>
        <w:tabs>
          <w:tab w:val="left" w:pos="264"/>
          <w:tab w:val="left" w:pos="1135"/>
          <w:tab w:val="left" w:pos="2240"/>
          <w:tab w:val="left" w:pos="3462"/>
        </w:tabs>
        <w:autoSpaceDN w:val="0"/>
        <w:ind w:left="0" w:right="17" w:firstLine="0"/>
        <w:contextualSpacing w:val="0"/>
        <w:jc w:val="both"/>
        <w:rPr>
          <w:rFonts w:ascii="Times New Roman" w:hAnsi="Times New Roman" w:cs="Times New Roman"/>
          <w:sz w:val="22"/>
          <w:szCs w:val="22"/>
        </w:rPr>
      </w:pPr>
      <w:r>
        <w:rPr>
          <w:rFonts w:ascii="Times New Roman" w:eastAsia="Courier New" w:hAnsi="Times New Roman" w:cs="Times New Roman"/>
          <w:b/>
          <w:sz w:val="22"/>
          <w:szCs w:val="22"/>
          <w:lang w:eastAsia="hi-IN"/>
        </w:rPr>
        <w:t xml:space="preserve">Требования к Исполнителю: </w:t>
      </w:r>
      <w:r>
        <w:rPr>
          <w:rFonts w:ascii="Times New Roman" w:eastAsia="Courier New" w:hAnsi="Times New Roman" w:cs="Times New Roman"/>
          <w:sz w:val="22"/>
          <w:szCs w:val="22"/>
          <w:lang w:eastAsia="hi-IN"/>
        </w:rPr>
        <w:t xml:space="preserve">исполнитель принимает на себя оказание услуг по техническому обслуживанию </w:t>
      </w:r>
      <w:r>
        <w:rPr>
          <w:rFonts w:ascii="Times New Roman" w:eastAsia="Lucida Sans Unicode" w:hAnsi="Times New Roman" w:cs="Times New Roman"/>
          <w:sz w:val="22"/>
          <w:szCs w:val="22"/>
          <w:lang w:eastAsia="ar-SA"/>
        </w:rPr>
        <w:t>тахографов</w:t>
      </w:r>
      <w:r>
        <w:rPr>
          <w:rFonts w:ascii="Times New Roman" w:eastAsia="Courier New" w:hAnsi="Times New Roman" w:cs="Times New Roman"/>
          <w:sz w:val="22"/>
          <w:szCs w:val="22"/>
          <w:lang w:eastAsia="hi-IN"/>
        </w:rPr>
        <w:t xml:space="preserve">  в соответствии </w:t>
      </w:r>
      <w:r>
        <w:rPr>
          <w:rFonts w:ascii="Times New Roman" w:hAnsi="Times New Roman" w:cs="Times New Roman"/>
          <w:bCs/>
          <w:sz w:val="22"/>
          <w:szCs w:val="22"/>
          <w:lang w:eastAsia="ar-SA"/>
        </w:rPr>
        <w:t xml:space="preserve"> с Приказом Минтранса России от 28.10.2020г. №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Приказом Минтранса России от 26.10.2020г. № 438 «Об утверждении Порядка оснащения транспортных средств тахографами», а также</w:t>
      </w:r>
      <w:r>
        <w:rPr>
          <w:rFonts w:ascii="Times New Roman" w:hAnsi="Times New Roman" w:cs="Times New Roman"/>
          <w:sz w:val="22"/>
          <w:szCs w:val="22"/>
        </w:rPr>
        <w:t xml:space="preserve"> в соответствии с технической документацией заводов изготовителей и требованиями действующих нормативных актов.</w:t>
      </w:r>
    </w:p>
    <w:p w14:paraId="73BE6509" w14:textId="77777777" w:rsidR="00003BF9" w:rsidRDefault="00003BF9" w:rsidP="00003BF9">
      <w:pPr>
        <w:pStyle w:val="affff6"/>
        <w:widowControl/>
        <w:tabs>
          <w:tab w:val="left" w:pos="1"/>
          <w:tab w:val="left" w:pos="709"/>
          <w:tab w:val="left" w:pos="1814"/>
          <w:tab w:val="left" w:pos="3036"/>
        </w:tabs>
        <w:ind w:left="0" w:right="17"/>
        <w:jc w:val="both"/>
        <w:rPr>
          <w:rFonts w:ascii="Times New Roman" w:hAnsi="Times New Roman" w:cs="Times New Roman"/>
          <w:sz w:val="22"/>
          <w:szCs w:val="22"/>
          <w:lang w:eastAsia="ar-SA"/>
        </w:rPr>
      </w:pPr>
      <w:r>
        <w:rPr>
          <w:rFonts w:ascii="Times New Roman" w:eastAsia="Courier New" w:hAnsi="Times New Roman" w:cs="Times New Roman"/>
          <w:b/>
          <w:sz w:val="22"/>
          <w:szCs w:val="22"/>
          <w:lang w:eastAsia="hi-IN"/>
        </w:rPr>
        <w:tab/>
      </w:r>
      <w:r>
        <w:rPr>
          <w:rFonts w:ascii="Times New Roman" w:hAnsi="Times New Roman" w:cs="Times New Roman"/>
          <w:sz w:val="22"/>
          <w:szCs w:val="22"/>
          <w:lang w:eastAsia="ar-SA"/>
        </w:rPr>
        <w:t>Непосредственный Исполнитель для выполнения работ должен иметь действующую лицензию ФСБ РФ или выписку из реестра лицензий, на осуществление деятельности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Виды деятельности предусмотрены пунктами 12, 20, 21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Российской Федерации от 16.04.2012 г. № 313.</w:t>
      </w:r>
    </w:p>
    <w:p w14:paraId="6A370D3E" w14:textId="77777777" w:rsidR="00003BF9" w:rsidRPr="007A01BF" w:rsidRDefault="00003BF9" w:rsidP="00003BF9">
      <w:pPr>
        <w:pStyle w:val="afff4"/>
        <w:numPr>
          <w:ilvl w:val="0"/>
          <w:numId w:val="18"/>
        </w:numPr>
        <w:spacing w:before="0"/>
        <w:ind w:left="0" w:firstLine="0"/>
        <w:jc w:val="both"/>
        <w:rPr>
          <w:sz w:val="22"/>
          <w:szCs w:val="22"/>
        </w:rPr>
      </w:pPr>
      <w:r>
        <w:rPr>
          <w:b/>
          <w:sz w:val="22"/>
          <w:szCs w:val="22"/>
          <w:lang w:val="en-US" w:eastAsia="ar-SA"/>
        </w:rPr>
        <w:t>C</w:t>
      </w:r>
      <w:r>
        <w:rPr>
          <w:b/>
          <w:sz w:val="22"/>
          <w:szCs w:val="22"/>
          <w:lang w:eastAsia="ar-SA"/>
        </w:rPr>
        <w:t>роки выполнения работ</w:t>
      </w:r>
      <w:r w:rsidRPr="007A01BF">
        <w:rPr>
          <w:b/>
          <w:sz w:val="22"/>
          <w:szCs w:val="22"/>
          <w:lang w:eastAsia="ar-SA"/>
        </w:rPr>
        <w:t xml:space="preserve">: </w:t>
      </w:r>
      <w:r w:rsidRPr="007A01BF">
        <w:rPr>
          <w:sz w:val="22"/>
          <w:szCs w:val="22"/>
        </w:rPr>
        <w:t>с момента заключения договора по 30 июня 2025 года (включительно) по Заявке Заказчика.</w:t>
      </w:r>
    </w:p>
    <w:p w14:paraId="5D03F0D8" w14:textId="77777777" w:rsidR="00003BF9" w:rsidRDefault="00003BF9" w:rsidP="00003BF9">
      <w:pPr>
        <w:pStyle w:val="affff6"/>
        <w:widowControl/>
        <w:numPr>
          <w:ilvl w:val="0"/>
          <w:numId w:val="18"/>
        </w:numPr>
        <w:tabs>
          <w:tab w:val="left" w:pos="264"/>
          <w:tab w:val="left" w:pos="1135"/>
          <w:tab w:val="left" w:pos="2240"/>
          <w:tab w:val="left" w:pos="3462"/>
        </w:tabs>
        <w:autoSpaceDN w:val="0"/>
        <w:ind w:left="0" w:right="17" w:firstLine="0"/>
        <w:contextualSpacing w:val="0"/>
        <w:jc w:val="both"/>
        <w:rPr>
          <w:rFonts w:ascii="Times New Roman" w:hAnsi="Times New Roman" w:cs="Times New Roman"/>
          <w:sz w:val="22"/>
          <w:szCs w:val="22"/>
        </w:rPr>
      </w:pPr>
      <w:r>
        <w:rPr>
          <w:rFonts w:ascii="Times New Roman" w:eastAsia="Arial" w:hAnsi="Times New Roman" w:cs="Times New Roman"/>
          <w:b/>
          <w:sz w:val="22"/>
          <w:szCs w:val="22"/>
          <w:lang w:eastAsia="ar-SA"/>
        </w:rPr>
        <w:t>Требования к сроку и (или) объему предоставления гарантий качества:</w:t>
      </w:r>
      <w:r>
        <w:rPr>
          <w:rFonts w:ascii="Times New Roman" w:hAnsi="Times New Roman" w:cs="Times New Roman"/>
          <w:sz w:val="22"/>
          <w:szCs w:val="22"/>
          <w:lang w:eastAsia="ar-SA"/>
        </w:rPr>
        <w:t xml:space="preserve"> </w:t>
      </w:r>
      <w:r>
        <w:rPr>
          <w:rFonts w:ascii="Times New Roman" w:eastAsia="Calibri" w:hAnsi="Times New Roman" w:cs="Times New Roman"/>
          <w:sz w:val="22"/>
          <w:szCs w:val="22"/>
          <w:lang w:bidi="hi-IN"/>
        </w:rPr>
        <w:t>Исполнитель несет гарантийные обязательства на конкретно выполненную работу. После у</w:t>
      </w:r>
      <w:r>
        <w:rPr>
          <w:rFonts w:ascii="Times New Roman" w:hAnsi="Times New Roman" w:cs="Times New Roman"/>
          <w:sz w:val="22"/>
          <w:szCs w:val="22"/>
          <w:lang w:bidi="hi-IN"/>
        </w:rPr>
        <w:t>становки пломб выдает сертификат о проведении калибровки контрольного устройства сроком на три года на</w:t>
      </w:r>
      <w:r>
        <w:rPr>
          <w:rFonts w:ascii="Times New Roman" w:eastAsia="Calibri" w:hAnsi="Times New Roman" w:cs="Times New Roman"/>
          <w:sz w:val="22"/>
          <w:szCs w:val="22"/>
          <w:lang w:bidi="hi-IN"/>
        </w:rPr>
        <w:t xml:space="preserve"> данный автомобиль. Гарантии на комплектующие определяются документацией предприятий – изготовителей этого оборудования.</w:t>
      </w:r>
    </w:p>
    <w:p w14:paraId="7B3B68D4" w14:textId="77777777" w:rsidR="00003BF9" w:rsidRDefault="00003BF9" w:rsidP="00003BF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eastAsia="Arial" w:hAnsi="Times New Roman" w:cs="Times New Roman"/>
          <w:b/>
          <w:sz w:val="22"/>
          <w:szCs w:val="22"/>
          <w:lang w:eastAsia="ar-SA"/>
        </w:rPr>
        <w:tab/>
      </w:r>
      <w:r>
        <w:rPr>
          <w:rFonts w:ascii="Times New Roman" w:hAnsi="Times New Roman" w:cs="Times New Roman"/>
          <w:sz w:val="22"/>
          <w:szCs w:val="22"/>
          <w:lang w:bidi="hi-IN"/>
        </w:rPr>
        <w:t>Исполнитель обязуется использовать для выполнения работ комплектующие, качество которых отвечает требованиям действующих нормативных актов.</w:t>
      </w:r>
    </w:p>
    <w:p w14:paraId="31318F78" w14:textId="77777777" w:rsidR="00003BF9" w:rsidRDefault="00003BF9" w:rsidP="00003BF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hAnsi="Times New Roman" w:cs="Times New Roman"/>
          <w:sz w:val="22"/>
          <w:szCs w:val="22"/>
          <w:lang w:bidi="hi-IN"/>
        </w:rPr>
        <w:tab/>
      </w:r>
      <w:r>
        <w:rPr>
          <w:rFonts w:ascii="Times New Roman" w:eastAsia="Calibri" w:hAnsi="Times New Roman" w:cs="Times New Roman"/>
          <w:sz w:val="22"/>
          <w:szCs w:val="22"/>
        </w:rPr>
        <w:t>После выполнения работ Исполнитель предоставляет Заказчику необходимую техническую документацию на установленное оборудование.</w:t>
      </w:r>
    </w:p>
    <w:p w14:paraId="5559AB36" w14:textId="77777777" w:rsidR="00003BF9" w:rsidRDefault="00003BF9" w:rsidP="00003BF9">
      <w:pPr>
        <w:pStyle w:val="affff6"/>
        <w:widowControl/>
        <w:tabs>
          <w:tab w:val="left" w:pos="1"/>
          <w:tab w:val="left" w:pos="709"/>
          <w:tab w:val="left" w:pos="1814"/>
          <w:tab w:val="left" w:pos="3036"/>
        </w:tabs>
        <w:ind w:left="0" w:right="17"/>
        <w:jc w:val="both"/>
        <w:rPr>
          <w:rFonts w:ascii="Times New Roman" w:hAnsi="Times New Roman" w:cs="Times New Roman"/>
          <w:sz w:val="22"/>
          <w:szCs w:val="22"/>
        </w:rPr>
      </w:pPr>
      <w:r>
        <w:rPr>
          <w:rFonts w:ascii="Times New Roman" w:eastAsia="Calibri" w:hAnsi="Times New Roman" w:cs="Times New Roman"/>
          <w:sz w:val="22"/>
          <w:szCs w:val="22"/>
        </w:rPr>
        <w:tab/>
        <w:t xml:space="preserve">В течение гарантийного срока Исполнитель обязан по письменному требованию Заказчика в разумный срок, своими силами и за свой счет выполнить работы по устранению дефектов, выявленных в процессе эксплуатации тахографа. Прибытие специалиста с момента подачи заявки должно составлять не более 8 часов. Возможность круглосуточного, в том числе в праздничные и выходные дни, обеспечения технической поддержкой приборов контроля.  </w:t>
      </w:r>
    </w:p>
    <w:p w14:paraId="6C0A0E6E" w14:textId="77777777" w:rsidR="00003BF9" w:rsidRDefault="00003BF9" w:rsidP="00003BF9">
      <w:pPr>
        <w:pStyle w:val="affff6"/>
        <w:widowControl/>
        <w:ind w:left="0" w:right="17"/>
        <w:jc w:val="both"/>
        <w:rPr>
          <w:rFonts w:ascii="Times New Roman" w:hAnsi="Times New Roman" w:cs="Times New Roman"/>
          <w:b/>
          <w:sz w:val="22"/>
          <w:szCs w:val="22"/>
          <w:lang w:eastAsia="ar-SA"/>
        </w:rPr>
      </w:pPr>
    </w:p>
    <w:p w14:paraId="6EA45C51" w14:textId="207BF994" w:rsidR="00524527" w:rsidRDefault="00DE7559" w:rsidP="00003BF9">
      <w:pPr>
        <w:jc w:val="right"/>
        <w:rPr>
          <w:rFonts w:eastAsia="Lucida Sans Unicode"/>
          <w:szCs w:val="24"/>
          <w:lang w:eastAsia="ar-SA"/>
        </w:rPr>
      </w:pPr>
      <w:r>
        <w:rPr>
          <w:rFonts w:eastAsia="Times New Roman"/>
          <w:b/>
          <w:szCs w:val="24"/>
          <w:lang w:eastAsia="ar-SA"/>
        </w:rPr>
        <w:br w:type="page"/>
      </w:r>
      <w:r>
        <w:rPr>
          <w:rFonts w:eastAsia="Lucida Sans Unicode"/>
          <w:szCs w:val="24"/>
          <w:lang w:eastAsia="ar-SA"/>
        </w:rPr>
        <w:lastRenderedPageBreak/>
        <w:t>Приложение № 2 к Договору</w:t>
      </w:r>
    </w:p>
    <w:p w14:paraId="3276781A" w14:textId="77777777" w:rsidR="00524527" w:rsidRDefault="00DE7559">
      <w:pPr>
        <w:pStyle w:val="affff6"/>
        <w:widowControl/>
        <w:ind w:left="228" w:right="17"/>
        <w:jc w:val="right"/>
        <w:rPr>
          <w:rFonts w:ascii="Times New Roman" w:eastAsia="Times New Roman" w:hAnsi="Times New Roman" w:cs="Times New Roman"/>
          <w:b/>
          <w:lang w:eastAsia="ar-SA"/>
        </w:rPr>
      </w:pPr>
      <w:r>
        <w:rPr>
          <w:rFonts w:ascii="Times New Roman" w:eastAsia="Lucida Sans Unicode" w:hAnsi="Times New Roman" w:cs="Times New Roman"/>
          <w:lang w:eastAsia="ar-SA"/>
        </w:rPr>
        <w:t>№ ___________ от______________2025 года</w:t>
      </w:r>
    </w:p>
    <w:p w14:paraId="05EA4DD9" w14:textId="77777777" w:rsidR="00524527" w:rsidRDefault="00524527">
      <w:pPr>
        <w:pStyle w:val="affff6"/>
        <w:widowControl/>
        <w:ind w:left="228" w:right="17"/>
        <w:jc w:val="right"/>
        <w:rPr>
          <w:rFonts w:ascii="Times New Roman" w:eastAsia="Times New Roman" w:hAnsi="Times New Roman" w:cs="Times New Roman"/>
          <w:b/>
          <w:lang w:eastAsia="ar-SA"/>
        </w:rPr>
      </w:pPr>
    </w:p>
    <w:p w14:paraId="08B92D7D" w14:textId="77777777" w:rsidR="00524527" w:rsidRDefault="00DE7559">
      <w:pPr>
        <w:pStyle w:val="affff6"/>
        <w:widowControl/>
        <w:ind w:left="228" w:right="1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Расчет цены оказываемых услуг</w:t>
      </w:r>
    </w:p>
    <w:p w14:paraId="4312DBF8" w14:textId="77777777" w:rsidR="00524527" w:rsidRDefault="00524527">
      <w:pPr>
        <w:pStyle w:val="affff6"/>
        <w:widowControl/>
        <w:ind w:left="228" w:right="17"/>
        <w:jc w:val="center"/>
        <w:rPr>
          <w:rFonts w:ascii="Times New Roman" w:eastAsia="Times New Roman" w:hAnsi="Times New Roman" w:cs="Times New Roman"/>
          <w:b/>
          <w:lang w:eastAsia="ar-SA"/>
        </w:rPr>
      </w:pPr>
    </w:p>
    <w:tbl>
      <w:tblPr>
        <w:tblW w:w="10271" w:type="dxa"/>
        <w:tblLayout w:type="fixed"/>
        <w:tblCellMar>
          <w:left w:w="0" w:type="dxa"/>
          <w:right w:w="0" w:type="dxa"/>
        </w:tblCellMar>
        <w:tblLook w:val="04A0" w:firstRow="1" w:lastRow="0" w:firstColumn="1" w:lastColumn="0" w:noHBand="0" w:noVBand="1"/>
      </w:tblPr>
      <w:tblGrid>
        <w:gridCol w:w="572"/>
        <w:gridCol w:w="2835"/>
        <w:gridCol w:w="2268"/>
        <w:gridCol w:w="1134"/>
        <w:gridCol w:w="1276"/>
        <w:gridCol w:w="992"/>
        <w:gridCol w:w="1194"/>
      </w:tblGrid>
      <w:tr w:rsidR="00524527" w14:paraId="2B13C5ED" w14:textId="77777777">
        <w:trPr>
          <w:trHeight w:val="801"/>
        </w:trPr>
        <w:tc>
          <w:tcPr>
            <w:tcW w:w="572" w:type="dxa"/>
            <w:tcBorders>
              <w:top w:val="single" w:sz="4" w:space="0" w:color="000000"/>
              <w:left w:val="single" w:sz="4" w:space="0" w:color="000000"/>
              <w:bottom w:val="single" w:sz="4" w:space="0" w:color="auto"/>
            </w:tcBorders>
            <w:shd w:val="clear" w:color="auto" w:fill="auto"/>
            <w:tcMar>
              <w:top w:w="0" w:type="dxa"/>
              <w:left w:w="0" w:type="dxa"/>
              <w:bottom w:w="0" w:type="dxa"/>
              <w:right w:w="0" w:type="dxa"/>
            </w:tcMar>
          </w:tcPr>
          <w:p w14:paraId="458D7E7A" w14:textId="77777777" w:rsidR="00524527" w:rsidRDefault="00DE7559">
            <w:pPr>
              <w:shd w:val="clear" w:color="auto" w:fill="FFFFFF"/>
              <w:spacing w:line="100" w:lineRule="atLeast"/>
              <w:ind w:firstLine="0"/>
              <w:rPr>
                <w:szCs w:val="24"/>
              </w:rPr>
            </w:pPr>
            <w:r>
              <w:rPr>
                <w:szCs w:val="24"/>
              </w:rPr>
              <w:t>№</w:t>
            </w:r>
          </w:p>
          <w:p w14:paraId="6039EFCD" w14:textId="77777777" w:rsidR="00524527" w:rsidRDefault="00DE7559">
            <w:pPr>
              <w:shd w:val="clear" w:color="auto" w:fill="FFFFFF"/>
              <w:spacing w:line="100" w:lineRule="atLeast"/>
              <w:ind w:firstLine="0"/>
              <w:rPr>
                <w:szCs w:val="24"/>
                <w:lang w:val="de-DE"/>
              </w:rPr>
            </w:pPr>
            <w:r>
              <w:rPr>
                <w:szCs w:val="24"/>
                <w:lang w:val="de-DE"/>
              </w:rPr>
              <w:t>п/п</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29B17160" w14:textId="77777777" w:rsidR="00524527" w:rsidRDefault="00DE7559">
            <w:pPr>
              <w:shd w:val="clear" w:color="auto" w:fill="FFFFFF"/>
              <w:spacing w:line="100" w:lineRule="atLeast"/>
              <w:ind w:firstLine="0"/>
              <w:jc w:val="center"/>
              <w:rPr>
                <w:szCs w:val="24"/>
              </w:rPr>
            </w:pPr>
            <w:r>
              <w:rPr>
                <w:szCs w:val="24"/>
              </w:rPr>
              <w:t>Предмет Договора</w:t>
            </w:r>
          </w:p>
        </w:tc>
        <w:tc>
          <w:tcPr>
            <w:tcW w:w="2268" w:type="dxa"/>
            <w:tcBorders>
              <w:top w:val="single" w:sz="4" w:space="0" w:color="000000"/>
              <w:left w:val="single" w:sz="4" w:space="0" w:color="000000"/>
              <w:bottom w:val="single" w:sz="4" w:space="0" w:color="auto"/>
            </w:tcBorders>
            <w:shd w:val="clear" w:color="auto" w:fill="auto"/>
            <w:tcMar>
              <w:top w:w="0" w:type="dxa"/>
              <w:left w:w="0" w:type="dxa"/>
              <w:bottom w:w="0" w:type="dxa"/>
              <w:right w:w="0" w:type="dxa"/>
            </w:tcMar>
          </w:tcPr>
          <w:p w14:paraId="17574AEA" w14:textId="77777777" w:rsidR="00524527" w:rsidRDefault="00DE7559">
            <w:pPr>
              <w:shd w:val="clear" w:color="auto" w:fill="FFFFFF"/>
              <w:spacing w:line="100" w:lineRule="atLeast"/>
              <w:ind w:firstLine="0"/>
              <w:jc w:val="center"/>
              <w:rPr>
                <w:szCs w:val="24"/>
                <w:lang w:val="de-DE"/>
              </w:rPr>
            </w:pPr>
            <w:r>
              <w:rPr>
                <w:szCs w:val="24"/>
                <w:lang w:val="de-DE"/>
              </w:rPr>
              <w:t xml:space="preserve">Наименования товара, работы и услуги входящих в </w:t>
            </w:r>
            <w:r>
              <w:rPr>
                <w:szCs w:val="24"/>
              </w:rPr>
              <w:t>предмет Договора</w:t>
            </w:r>
          </w:p>
        </w:tc>
        <w:tc>
          <w:tcPr>
            <w:tcW w:w="1134" w:type="dxa"/>
            <w:tcBorders>
              <w:top w:val="single" w:sz="4" w:space="0" w:color="000000"/>
              <w:left w:val="single" w:sz="4" w:space="0" w:color="000000"/>
              <w:bottom w:val="single" w:sz="4" w:space="0" w:color="auto"/>
            </w:tcBorders>
            <w:shd w:val="clear" w:color="auto" w:fill="auto"/>
            <w:tcMar>
              <w:top w:w="0" w:type="dxa"/>
              <w:left w:w="0" w:type="dxa"/>
              <w:bottom w:w="0" w:type="dxa"/>
              <w:right w:w="0" w:type="dxa"/>
            </w:tcMar>
          </w:tcPr>
          <w:p w14:paraId="0AE1C116" w14:textId="77777777" w:rsidR="00524527" w:rsidRDefault="00DE7559">
            <w:pPr>
              <w:shd w:val="clear" w:color="auto" w:fill="FFFFFF"/>
              <w:spacing w:line="100" w:lineRule="atLeast"/>
              <w:ind w:firstLine="0"/>
              <w:jc w:val="center"/>
              <w:rPr>
                <w:szCs w:val="24"/>
                <w:lang w:val="de-DE"/>
              </w:rPr>
            </w:pPr>
            <w:r>
              <w:rPr>
                <w:szCs w:val="24"/>
                <w:lang w:val="de-DE"/>
              </w:rPr>
              <w:t>Ед. изм.</w:t>
            </w:r>
          </w:p>
        </w:tc>
        <w:tc>
          <w:tcPr>
            <w:tcW w:w="1276" w:type="dxa"/>
            <w:tcBorders>
              <w:top w:val="single" w:sz="4" w:space="0" w:color="000000"/>
              <w:left w:val="single" w:sz="4" w:space="0" w:color="000000"/>
              <w:bottom w:val="single" w:sz="4" w:space="0" w:color="auto"/>
            </w:tcBorders>
            <w:shd w:val="clear" w:color="auto" w:fill="auto"/>
            <w:tcMar>
              <w:top w:w="0" w:type="dxa"/>
              <w:left w:w="0" w:type="dxa"/>
              <w:bottom w:w="0" w:type="dxa"/>
              <w:right w:w="0" w:type="dxa"/>
            </w:tcMar>
          </w:tcPr>
          <w:p w14:paraId="11B926D0" w14:textId="77777777" w:rsidR="00524527" w:rsidRDefault="00DE7559">
            <w:pPr>
              <w:shd w:val="clear" w:color="auto" w:fill="FFFFFF"/>
              <w:spacing w:line="100" w:lineRule="atLeast"/>
              <w:ind w:firstLine="0"/>
              <w:jc w:val="center"/>
              <w:rPr>
                <w:szCs w:val="24"/>
                <w:lang w:val="de-DE"/>
              </w:rPr>
            </w:pPr>
            <w:r>
              <w:rPr>
                <w:szCs w:val="24"/>
                <w:lang w:val="de-DE"/>
              </w:rPr>
              <w:t>Количество</w:t>
            </w:r>
          </w:p>
        </w:tc>
        <w:tc>
          <w:tcPr>
            <w:tcW w:w="992" w:type="dxa"/>
            <w:tcBorders>
              <w:top w:val="single" w:sz="4" w:space="0" w:color="000000"/>
              <w:left w:val="single" w:sz="4" w:space="0" w:color="000000"/>
              <w:bottom w:val="single" w:sz="4" w:space="0" w:color="auto"/>
            </w:tcBorders>
            <w:shd w:val="clear" w:color="auto" w:fill="auto"/>
            <w:tcMar>
              <w:top w:w="0" w:type="dxa"/>
              <w:left w:w="0" w:type="dxa"/>
              <w:bottom w:w="0" w:type="dxa"/>
              <w:right w:w="0" w:type="dxa"/>
            </w:tcMar>
          </w:tcPr>
          <w:p w14:paraId="0712A76C" w14:textId="77777777" w:rsidR="00524527" w:rsidRDefault="00DE7559">
            <w:pPr>
              <w:shd w:val="clear" w:color="auto" w:fill="FFFFFF"/>
              <w:spacing w:line="100" w:lineRule="atLeast"/>
              <w:ind w:firstLine="0"/>
              <w:jc w:val="center"/>
              <w:rPr>
                <w:szCs w:val="24"/>
                <w:lang w:val="de-DE"/>
              </w:rPr>
            </w:pPr>
            <w:r>
              <w:rPr>
                <w:szCs w:val="24"/>
                <w:lang w:val="de-DE"/>
              </w:rPr>
              <w:t>Цена за ед, руб.</w:t>
            </w:r>
          </w:p>
        </w:tc>
        <w:tc>
          <w:tcPr>
            <w:tcW w:w="1194"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71AD9400" w14:textId="77777777" w:rsidR="00524527" w:rsidRDefault="00DE7559">
            <w:pPr>
              <w:shd w:val="clear" w:color="auto" w:fill="FFFFFF"/>
              <w:spacing w:line="100" w:lineRule="atLeast"/>
              <w:ind w:firstLine="0"/>
              <w:jc w:val="center"/>
              <w:rPr>
                <w:szCs w:val="24"/>
                <w:lang w:val="de-DE"/>
              </w:rPr>
            </w:pPr>
            <w:r>
              <w:rPr>
                <w:szCs w:val="24"/>
                <w:lang w:val="de-DE"/>
              </w:rPr>
              <w:t>Сумма, руб.</w:t>
            </w:r>
          </w:p>
        </w:tc>
      </w:tr>
      <w:tr w:rsidR="00524527" w14:paraId="7B910865" w14:textId="77777777">
        <w:trPr>
          <w:trHeight w:val="157"/>
        </w:trPr>
        <w:tc>
          <w:tcPr>
            <w:tcW w:w="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09CEDBD" w14:textId="77777777" w:rsidR="00524527" w:rsidRDefault="00DE7559">
            <w:pPr>
              <w:shd w:val="clear" w:color="auto" w:fill="FFFFFF"/>
              <w:spacing w:line="100" w:lineRule="atLeast"/>
              <w:ind w:firstLine="480"/>
              <w:jc w:val="center"/>
              <w:rPr>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F5940EF" w14:textId="77777777" w:rsidR="00524527" w:rsidRDefault="00524527">
            <w:pPr>
              <w:shd w:val="clear" w:color="auto" w:fill="FFFFFF"/>
              <w:spacing w:line="100" w:lineRule="atLeast"/>
              <w:ind w:firstLine="0"/>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E1CB90F" w14:textId="77777777" w:rsidR="00524527" w:rsidRDefault="00524527">
            <w:pPr>
              <w:shd w:val="clear" w:color="auto" w:fill="FFFFFF"/>
              <w:spacing w:line="100" w:lineRule="atLeast"/>
              <w:ind w:firstLine="0"/>
              <w:rPr>
                <w:szCs w:val="24"/>
                <w:lang w:val="de-D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EF4630B" w14:textId="77777777" w:rsidR="00524527" w:rsidRDefault="00524527">
            <w:pPr>
              <w:shd w:val="clear" w:color="auto" w:fill="FFFFFF"/>
              <w:spacing w:line="100" w:lineRule="atLeast"/>
              <w:ind w:firstLine="0"/>
              <w:jc w:val="center"/>
              <w:rPr>
                <w:szCs w:val="24"/>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0887ABB" w14:textId="77777777" w:rsidR="00524527" w:rsidRDefault="00524527">
            <w:pPr>
              <w:shd w:val="clear" w:color="auto" w:fill="FFFFFF"/>
              <w:spacing w:line="100" w:lineRule="atLeast"/>
              <w:ind w:firstLine="0"/>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ED93AB0" w14:textId="77777777" w:rsidR="00524527" w:rsidRDefault="00524527">
            <w:pPr>
              <w:shd w:val="clear" w:color="auto" w:fill="FFFFFF"/>
              <w:spacing w:line="100" w:lineRule="atLeast"/>
              <w:ind w:firstLine="0"/>
              <w:rPr>
                <w:szCs w:val="24"/>
                <w:lang w:val="de-DE"/>
              </w:rPr>
            </w:pPr>
          </w:p>
        </w:tc>
        <w:tc>
          <w:tcPr>
            <w:tcW w:w="1194"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1EAD5B37" w14:textId="77777777" w:rsidR="00524527" w:rsidRDefault="00524527">
            <w:pPr>
              <w:shd w:val="clear" w:color="auto" w:fill="FFFFFF"/>
              <w:spacing w:line="100" w:lineRule="atLeast"/>
              <w:ind w:firstLine="0"/>
              <w:rPr>
                <w:szCs w:val="24"/>
                <w:lang w:val="de-DE"/>
              </w:rPr>
            </w:pPr>
          </w:p>
        </w:tc>
      </w:tr>
    </w:tbl>
    <w:p w14:paraId="4E69912E" w14:textId="77777777" w:rsidR="00524527" w:rsidRDefault="00DE7559">
      <w:pPr>
        <w:rPr>
          <w:rFonts w:eastAsia="Times New Roman"/>
          <w:b/>
          <w:lang w:eastAsia="ar-SA"/>
        </w:rPr>
      </w:pPr>
      <w:r>
        <w:rPr>
          <w:szCs w:val="24"/>
        </w:rPr>
        <w:t xml:space="preserve">         </w:t>
      </w:r>
    </w:p>
    <w:p w14:paraId="6E5D1CD4" w14:textId="77777777" w:rsidR="00524527" w:rsidRDefault="00524527"/>
    <w:p w14:paraId="3BC9715F" w14:textId="77777777" w:rsidR="00524527" w:rsidRDefault="00524527">
      <w:pPr>
        <w:jc w:val="right"/>
        <w:rPr>
          <w:i/>
          <w:iCs/>
        </w:rPr>
      </w:pPr>
    </w:p>
    <w:p w14:paraId="0E1F4DD5" w14:textId="77777777" w:rsidR="00524527" w:rsidRDefault="00524527">
      <w:pPr>
        <w:jc w:val="right"/>
        <w:rPr>
          <w:i/>
          <w:iCs/>
        </w:rPr>
      </w:pPr>
    </w:p>
    <w:p w14:paraId="424B9B50" w14:textId="77777777" w:rsidR="00524527" w:rsidRDefault="00524527">
      <w:pPr>
        <w:jc w:val="right"/>
        <w:rPr>
          <w:i/>
          <w:iCs/>
        </w:rPr>
      </w:pPr>
    </w:p>
    <w:p w14:paraId="26ADE1A0" w14:textId="77777777" w:rsidR="00524527" w:rsidRDefault="00524527">
      <w:pPr>
        <w:jc w:val="right"/>
        <w:rPr>
          <w:i/>
          <w:iCs/>
        </w:rPr>
      </w:pPr>
    </w:p>
    <w:p w14:paraId="54525755" w14:textId="77777777" w:rsidR="00524527" w:rsidRDefault="00524527">
      <w:pPr>
        <w:jc w:val="right"/>
        <w:rPr>
          <w:i/>
          <w:iCs/>
        </w:rPr>
      </w:pPr>
    </w:p>
    <w:p w14:paraId="133A1C0E" w14:textId="77777777" w:rsidR="00524527" w:rsidRDefault="00524527">
      <w:pPr>
        <w:jc w:val="right"/>
        <w:rPr>
          <w:i/>
          <w:iCs/>
        </w:rPr>
      </w:pPr>
    </w:p>
    <w:p w14:paraId="5524BC97" w14:textId="77777777" w:rsidR="00524527" w:rsidRDefault="00524527">
      <w:pPr>
        <w:jc w:val="right"/>
        <w:rPr>
          <w:i/>
          <w:iCs/>
        </w:rPr>
      </w:pPr>
    </w:p>
    <w:p w14:paraId="0A77D0E6" w14:textId="77777777" w:rsidR="00524527" w:rsidRDefault="00524527">
      <w:pPr>
        <w:jc w:val="right"/>
        <w:rPr>
          <w:i/>
          <w:iCs/>
        </w:rPr>
      </w:pPr>
    </w:p>
    <w:p w14:paraId="258ECF7B" w14:textId="77777777" w:rsidR="00524527" w:rsidRDefault="00524527">
      <w:pPr>
        <w:jc w:val="right"/>
        <w:rPr>
          <w:i/>
          <w:iCs/>
        </w:rPr>
      </w:pPr>
    </w:p>
    <w:p w14:paraId="0AD230B7" w14:textId="77777777" w:rsidR="00524527" w:rsidRDefault="00524527">
      <w:pPr>
        <w:jc w:val="right"/>
        <w:rPr>
          <w:i/>
          <w:iCs/>
        </w:rPr>
      </w:pPr>
    </w:p>
    <w:p w14:paraId="45FD58EF" w14:textId="77777777" w:rsidR="00524527" w:rsidRDefault="00524527">
      <w:pPr>
        <w:jc w:val="right"/>
        <w:rPr>
          <w:i/>
          <w:iCs/>
        </w:rPr>
      </w:pPr>
    </w:p>
    <w:p w14:paraId="670F320E" w14:textId="77777777" w:rsidR="00524527" w:rsidRDefault="00524527">
      <w:pPr>
        <w:jc w:val="right"/>
        <w:rPr>
          <w:i/>
          <w:iCs/>
        </w:rPr>
      </w:pPr>
    </w:p>
    <w:p w14:paraId="2420766E" w14:textId="77777777" w:rsidR="00524527" w:rsidRDefault="00524527">
      <w:pPr>
        <w:jc w:val="right"/>
        <w:rPr>
          <w:i/>
          <w:iCs/>
        </w:rPr>
      </w:pPr>
    </w:p>
    <w:p w14:paraId="3D643354" w14:textId="77777777" w:rsidR="00524527" w:rsidRDefault="00524527">
      <w:pPr>
        <w:jc w:val="right"/>
        <w:rPr>
          <w:i/>
          <w:iCs/>
        </w:rPr>
      </w:pPr>
    </w:p>
    <w:p w14:paraId="17568C52" w14:textId="77777777" w:rsidR="00524527" w:rsidRDefault="00524527">
      <w:pPr>
        <w:jc w:val="right"/>
        <w:rPr>
          <w:i/>
          <w:iCs/>
        </w:rPr>
      </w:pPr>
    </w:p>
    <w:p w14:paraId="1A77C631" w14:textId="77777777" w:rsidR="00524527" w:rsidRDefault="00524527">
      <w:pPr>
        <w:jc w:val="right"/>
        <w:rPr>
          <w:i/>
          <w:iCs/>
        </w:rPr>
      </w:pPr>
    </w:p>
    <w:p w14:paraId="0FCA50BE" w14:textId="77777777" w:rsidR="00524527" w:rsidRDefault="00524527">
      <w:pPr>
        <w:jc w:val="right"/>
        <w:rPr>
          <w:i/>
          <w:iCs/>
        </w:rPr>
      </w:pPr>
    </w:p>
    <w:p w14:paraId="7DA270A2" w14:textId="77777777" w:rsidR="00524527" w:rsidRDefault="00524527">
      <w:pPr>
        <w:jc w:val="right"/>
        <w:rPr>
          <w:i/>
          <w:iCs/>
        </w:rPr>
      </w:pPr>
    </w:p>
    <w:p w14:paraId="359BCD3A" w14:textId="77777777" w:rsidR="00524527" w:rsidRDefault="00524527">
      <w:pPr>
        <w:jc w:val="right"/>
        <w:rPr>
          <w:i/>
          <w:iCs/>
        </w:rPr>
      </w:pPr>
    </w:p>
    <w:p w14:paraId="240EDB2E" w14:textId="77777777" w:rsidR="00524527" w:rsidRDefault="00524527">
      <w:pPr>
        <w:jc w:val="right"/>
        <w:rPr>
          <w:i/>
          <w:iCs/>
        </w:rPr>
      </w:pPr>
    </w:p>
    <w:p w14:paraId="6F470CB9" w14:textId="77777777" w:rsidR="00524527" w:rsidRDefault="00524527">
      <w:pPr>
        <w:jc w:val="right"/>
        <w:rPr>
          <w:i/>
          <w:iCs/>
        </w:rPr>
      </w:pPr>
    </w:p>
    <w:p w14:paraId="235DF5A1" w14:textId="77777777" w:rsidR="00524527" w:rsidRDefault="00524527">
      <w:pPr>
        <w:jc w:val="right"/>
        <w:rPr>
          <w:i/>
          <w:iCs/>
        </w:rPr>
      </w:pPr>
    </w:p>
    <w:p w14:paraId="47A9097C" w14:textId="77777777" w:rsidR="00524527" w:rsidRDefault="00524527">
      <w:pPr>
        <w:jc w:val="right"/>
        <w:rPr>
          <w:i/>
          <w:iCs/>
        </w:rPr>
      </w:pPr>
    </w:p>
    <w:p w14:paraId="27DE5921" w14:textId="77777777" w:rsidR="00524527" w:rsidRDefault="00524527">
      <w:pPr>
        <w:jc w:val="right"/>
        <w:rPr>
          <w:i/>
          <w:iCs/>
        </w:rPr>
      </w:pPr>
    </w:p>
    <w:p w14:paraId="7F1AC50D" w14:textId="77777777" w:rsidR="00524527" w:rsidRDefault="00524527">
      <w:pPr>
        <w:jc w:val="right"/>
        <w:rPr>
          <w:i/>
          <w:iCs/>
        </w:rPr>
      </w:pPr>
    </w:p>
    <w:p w14:paraId="57CE3338" w14:textId="77777777" w:rsidR="00524527" w:rsidRDefault="00524527">
      <w:pPr>
        <w:jc w:val="right"/>
        <w:rPr>
          <w:i/>
          <w:iCs/>
        </w:rPr>
      </w:pPr>
    </w:p>
    <w:p w14:paraId="6D656D63" w14:textId="77777777" w:rsidR="00524527" w:rsidRDefault="00524527">
      <w:pPr>
        <w:jc w:val="right"/>
        <w:rPr>
          <w:i/>
          <w:iCs/>
        </w:rPr>
      </w:pPr>
    </w:p>
    <w:p w14:paraId="2CFC8806" w14:textId="77777777" w:rsidR="00524527" w:rsidRDefault="00524527">
      <w:pPr>
        <w:jc w:val="right"/>
        <w:rPr>
          <w:i/>
          <w:iCs/>
        </w:rPr>
      </w:pPr>
    </w:p>
    <w:p w14:paraId="7C8562B4" w14:textId="77777777" w:rsidR="00524527" w:rsidRDefault="00524527">
      <w:pPr>
        <w:jc w:val="right"/>
        <w:rPr>
          <w:i/>
          <w:iCs/>
        </w:rPr>
      </w:pPr>
    </w:p>
    <w:p w14:paraId="36E33BB3" w14:textId="77777777" w:rsidR="00524527" w:rsidRDefault="00524527">
      <w:pPr>
        <w:jc w:val="right"/>
        <w:rPr>
          <w:i/>
          <w:iCs/>
        </w:rPr>
      </w:pPr>
    </w:p>
    <w:p w14:paraId="0F809F91" w14:textId="77777777" w:rsidR="00524527" w:rsidRDefault="00524527">
      <w:pPr>
        <w:jc w:val="right"/>
        <w:rPr>
          <w:i/>
          <w:iCs/>
        </w:rPr>
      </w:pPr>
    </w:p>
    <w:p w14:paraId="19D9BB64" w14:textId="77777777" w:rsidR="00524527" w:rsidRDefault="00524527">
      <w:pPr>
        <w:jc w:val="right"/>
        <w:rPr>
          <w:i/>
          <w:iCs/>
        </w:rPr>
      </w:pPr>
    </w:p>
    <w:p w14:paraId="4F27959D" w14:textId="77777777" w:rsidR="00524527" w:rsidRDefault="00524527">
      <w:pPr>
        <w:jc w:val="right"/>
        <w:rPr>
          <w:i/>
          <w:iCs/>
        </w:rPr>
      </w:pPr>
    </w:p>
    <w:p w14:paraId="4CAE5396" w14:textId="77777777" w:rsidR="00524527" w:rsidRDefault="00524527">
      <w:pPr>
        <w:jc w:val="right"/>
        <w:rPr>
          <w:i/>
          <w:iCs/>
        </w:rPr>
      </w:pPr>
    </w:p>
    <w:p w14:paraId="57CDCF75" w14:textId="77777777" w:rsidR="00524527" w:rsidRDefault="00524527">
      <w:pPr>
        <w:jc w:val="right"/>
        <w:rPr>
          <w:i/>
          <w:iCs/>
        </w:rPr>
      </w:pPr>
    </w:p>
    <w:p w14:paraId="348A4D14" w14:textId="77777777" w:rsidR="00524527" w:rsidRDefault="00524527">
      <w:pPr>
        <w:jc w:val="right"/>
        <w:rPr>
          <w:i/>
          <w:iCs/>
        </w:rPr>
      </w:pPr>
    </w:p>
    <w:p w14:paraId="712315F2" w14:textId="77777777" w:rsidR="00524527" w:rsidRDefault="00524527">
      <w:pPr>
        <w:jc w:val="right"/>
        <w:rPr>
          <w:i/>
          <w:iCs/>
        </w:rPr>
      </w:pPr>
    </w:p>
    <w:p w14:paraId="65403F0B" w14:textId="77777777" w:rsidR="00524527" w:rsidRDefault="00524527">
      <w:pPr>
        <w:jc w:val="right"/>
        <w:rPr>
          <w:i/>
          <w:iCs/>
        </w:rPr>
      </w:pPr>
    </w:p>
    <w:p w14:paraId="337425D9" w14:textId="77777777" w:rsidR="00524527" w:rsidRDefault="00524527">
      <w:pPr>
        <w:jc w:val="right"/>
        <w:rPr>
          <w:i/>
          <w:iCs/>
        </w:rPr>
      </w:pPr>
    </w:p>
    <w:p w14:paraId="05028640" w14:textId="77777777" w:rsidR="00524527" w:rsidRDefault="00524527">
      <w:pPr>
        <w:jc w:val="right"/>
        <w:rPr>
          <w:i/>
          <w:iCs/>
        </w:rPr>
      </w:pPr>
    </w:p>
    <w:p w14:paraId="590CFF25" w14:textId="77777777" w:rsidR="00524527" w:rsidRDefault="00524527">
      <w:pPr>
        <w:jc w:val="right"/>
        <w:rPr>
          <w:i/>
          <w:iCs/>
        </w:rPr>
      </w:pPr>
    </w:p>
    <w:p w14:paraId="7AFA21BE" w14:textId="77777777" w:rsidR="00524527" w:rsidRDefault="00524527">
      <w:pPr>
        <w:jc w:val="right"/>
        <w:rPr>
          <w:i/>
          <w:iCs/>
        </w:rPr>
      </w:pPr>
    </w:p>
    <w:p w14:paraId="08362680" w14:textId="77777777" w:rsidR="00524527" w:rsidRDefault="00524527">
      <w:pPr>
        <w:jc w:val="right"/>
        <w:rPr>
          <w:i/>
          <w:iCs/>
        </w:rPr>
      </w:pPr>
    </w:p>
    <w:p w14:paraId="09D14811" w14:textId="77777777" w:rsidR="00524527" w:rsidRDefault="00524527">
      <w:pPr>
        <w:jc w:val="right"/>
        <w:rPr>
          <w:i/>
          <w:iCs/>
        </w:rPr>
      </w:pPr>
    </w:p>
    <w:p w14:paraId="5CB6732E" w14:textId="2DB9FB29" w:rsidR="00703550" w:rsidRPr="00003BF9" w:rsidRDefault="00703550" w:rsidP="00003BF9">
      <w:pPr>
        <w:ind w:firstLine="0"/>
        <w:jc w:val="right"/>
        <w:rPr>
          <w:lang w:val="en-US"/>
        </w:rPr>
      </w:pPr>
      <w:r>
        <w:lastRenderedPageBreak/>
        <w:t xml:space="preserve">Приложение </w:t>
      </w:r>
      <w:r>
        <w:rPr>
          <w:lang w:val="en-US"/>
        </w:rPr>
        <w:t>N</w:t>
      </w:r>
      <w:hyperlink w:anchor="Par935" w:tooltip="#Par935" w:history="1">
        <w:r>
          <w:rPr>
            <w:bCs/>
            <w:szCs w:val="24"/>
            <w:lang w:eastAsia="en-US"/>
          </w:rPr>
          <w:t>4</w:t>
        </w:r>
      </w:hyperlink>
      <w:r>
        <w:rPr>
          <w:bCs/>
          <w:szCs w:val="24"/>
          <w:lang w:eastAsia="en-US"/>
        </w:rPr>
        <w:t xml:space="preserve"> к Извещению</w:t>
      </w:r>
    </w:p>
    <w:p w14:paraId="063F4377" w14:textId="77777777" w:rsidR="00524527" w:rsidRDefault="00524527">
      <w:pPr>
        <w:jc w:val="right"/>
        <w:rPr>
          <w:i/>
          <w:iCs/>
        </w:rPr>
      </w:pPr>
    </w:p>
    <w:p w14:paraId="34BEAFED" w14:textId="77777777" w:rsidR="00524527" w:rsidRDefault="00524527">
      <w:pPr>
        <w:ind w:firstLine="0"/>
        <w:jc w:val="left"/>
        <w:rPr>
          <w:rFonts w:eastAsia="Times New Roman"/>
          <w:color w:val="000000"/>
          <w:sz w:val="20"/>
          <w:szCs w:val="20"/>
        </w:rPr>
      </w:pPr>
    </w:p>
    <w:p w14:paraId="126FF429" w14:textId="77777777" w:rsidR="00524527" w:rsidRDefault="00DE7559">
      <w:pPr>
        <w:ind w:firstLine="0"/>
        <w:jc w:val="center"/>
        <w:rPr>
          <w:rFonts w:eastAsia="Times New Roman"/>
          <w:b/>
          <w:szCs w:val="24"/>
          <w:lang w:eastAsia="en-US"/>
        </w:rPr>
      </w:pPr>
      <w:r>
        <w:rPr>
          <w:rFonts w:eastAsia="Times New Roman"/>
          <w:b/>
          <w:szCs w:val="24"/>
          <w:lang w:eastAsia="en-US"/>
        </w:rPr>
        <w:t>ЗАЯВКА НА УЧАСТИЕ В ЗАПРОСЕ КОТИРОВОК В ЭЛЕКТРОННОЙ ФОРМЕ</w:t>
      </w:r>
    </w:p>
    <w:p w14:paraId="6BA515D3" w14:textId="77777777" w:rsidR="00524527" w:rsidRPr="0063783F" w:rsidRDefault="00DE7559">
      <w:pPr>
        <w:ind w:firstLine="0"/>
        <w:jc w:val="center"/>
        <w:rPr>
          <w:sz w:val="22"/>
        </w:rPr>
      </w:pPr>
      <w:r w:rsidRPr="0063783F">
        <w:rPr>
          <w:rFonts w:eastAsia="Lucida Sans Unicode"/>
          <w:b/>
          <w:sz w:val="22"/>
          <w:lang w:eastAsia="ar-SA"/>
        </w:rPr>
        <w:t>на о</w:t>
      </w:r>
      <w:r w:rsidRPr="0063783F">
        <w:rPr>
          <w:b/>
          <w:bCs/>
          <w:sz w:val="22"/>
        </w:rPr>
        <w:t>казание услуг по поставке и замене (снятие, установка, активация, деактивация) блока СКЗИ в автомобильных тахографах, проверка и калибровка тахографов на транспортных средствах Заказчика</w:t>
      </w:r>
    </w:p>
    <w:p w14:paraId="4934C402" w14:textId="77777777" w:rsidR="00524527" w:rsidRDefault="00524527">
      <w:pPr>
        <w:ind w:firstLine="426"/>
        <w:jc w:val="center"/>
        <w:rPr>
          <w:rFonts w:eastAsia="Times New Roman"/>
          <w:b/>
          <w:szCs w:val="24"/>
          <w:lang w:eastAsia="en-US"/>
        </w:rPr>
      </w:pPr>
    </w:p>
    <w:tbl>
      <w:tblPr>
        <w:tblW w:w="5000" w:type="pct"/>
        <w:jc w:val="right"/>
        <w:tblLayout w:type="fixed"/>
        <w:tblLook w:val="04A0" w:firstRow="1" w:lastRow="0" w:firstColumn="1" w:lastColumn="0" w:noHBand="0" w:noVBand="1"/>
      </w:tblPr>
      <w:tblGrid>
        <w:gridCol w:w="5349"/>
        <w:gridCol w:w="4932"/>
      </w:tblGrid>
      <w:tr w:rsidR="00524527" w14:paraId="6AACBF93"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0A39E903" w14:textId="77777777" w:rsidR="00524527" w:rsidRDefault="00DE7559">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524527" w14:paraId="6F675CFD"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03E600B" w14:textId="77777777" w:rsidR="00524527" w:rsidRDefault="00DE7559">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3F74036" w14:textId="77777777" w:rsidR="00524527" w:rsidRDefault="00524527">
            <w:pPr>
              <w:widowControl w:val="0"/>
              <w:ind w:firstLine="0"/>
              <w:rPr>
                <w:rFonts w:eastAsia="Times New Roman"/>
                <w:bCs/>
                <w:szCs w:val="24"/>
                <w:lang w:eastAsia="en-US"/>
              </w:rPr>
            </w:pPr>
          </w:p>
        </w:tc>
      </w:tr>
      <w:tr w:rsidR="00524527" w14:paraId="1247EBA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B674A6C" w14:textId="77777777" w:rsidR="00524527" w:rsidRDefault="00DE7559">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49EFC74" w14:textId="77777777" w:rsidR="00524527" w:rsidRDefault="00524527">
            <w:pPr>
              <w:widowControl w:val="0"/>
              <w:ind w:firstLine="0"/>
              <w:rPr>
                <w:rFonts w:eastAsia="Times New Roman"/>
                <w:bCs/>
                <w:szCs w:val="24"/>
                <w:lang w:eastAsia="en-US"/>
              </w:rPr>
            </w:pPr>
          </w:p>
        </w:tc>
      </w:tr>
      <w:tr w:rsidR="00524527" w14:paraId="6DDCC60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C27FC5E" w14:textId="77777777" w:rsidR="00524527" w:rsidRDefault="00DE7559">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509A3C6" w14:textId="77777777" w:rsidR="00524527" w:rsidRDefault="00524527">
            <w:pPr>
              <w:widowControl w:val="0"/>
              <w:ind w:firstLine="0"/>
              <w:rPr>
                <w:rFonts w:eastAsia="Times New Roman"/>
                <w:bCs/>
                <w:szCs w:val="24"/>
                <w:lang w:eastAsia="en-US"/>
              </w:rPr>
            </w:pPr>
          </w:p>
        </w:tc>
      </w:tr>
      <w:tr w:rsidR="00524527" w14:paraId="5A526C5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9A71334" w14:textId="77777777" w:rsidR="00524527" w:rsidRDefault="00DE7559">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9987F25" w14:textId="77777777" w:rsidR="00524527" w:rsidRDefault="00524527">
            <w:pPr>
              <w:widowControl w:val="0"/>
              <w:ind w:firstLine="0"/>
              <w:rPr>
                <w:rFonts w:eastAsia="Times New Roman"/>
                <w:bCs/>
                <w:szCs w:val="24"/>
                <w:lang w:eastAsia="en-US"/>
              </w:rPr>
            </w:pPr>
          </w:p>
        </w:tc>
      </w:tr>
      <w:tr w:rsidR="00524527" w14:paraId="7969495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712D412" w14:textId="77777777" w:rsidR="00524527" w:rsidRDefault="00DE7559">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85E6C31" w14:textId="77777777" w:rsidR="00524527" w:rsidRDefault="00524527">
            <w:pPr>
              <w:widowControl w:val="0"/>
              <w:ind w:firstLine="0"/>
              <w:rPr>
                <w:rFonts w:eastAsia="Times New Roman"/>
                <w:bCs/>
                <w:szCs w:val="24"/>
                <w:lang w:eastAsia="en-US"/>
              </w:rPr>
            </w:pPr>
          </w:p>
        </w:tc>
      </w:tr>
      <w:tr w:rsidR="00524527" w14:paraId="64CE9D6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730BCD8" w14:textId="77777777" w:rsidR="00524527" w:rsidRDefault="00DE7559">
            <w:pPr>
              <w:widowControl w:val="0"/>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03C983B6" w14:textId="77777777" w:rsidR="00524527" w:rsidRDefault="00524527">
            <w:pPr>
              <w:widowControl w:val="0"/>
              <w:ind w:firstLine="0"/>
              <w:rPr>
                <w:rFonts w:eastAsia="Times New Roman"/>
                <w:bCs/>
                <w:szCs w:val="24"/>
                <w:lang w:eastAsia="en-US"/>
              </w:rPr>
            </w:pPr>
          </w:p>
        </w:tc>
      </w:tr>
      <w:tr w:rsidR="00524527" w14:paraId="306E613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57972C6" w14:textId="77777777" w:rsidR="00524527" w:rsidRDefault="00DE7559">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F350784" w14:textId="77777777" w:rsidR="00524527" w:rsidRDefault="00524527">
            <w:pPr>
              <w:widowControl w:val="0"/>
              <w:ind w:firstLine="0"/>
              <w:rPr>
                <w:rFonts w:eastAsia="Times New Roman"/>
                <w:bCs/>
                <w:szCs w:val="24"/>
                <w:lang w:eastAsia="en-US"/>
              </w:rPr>
            </w:pPr>
          </w:p>
        </w:tc>
      </w:tr>
      <w:tr w:rsidR="00524527" w14:paraId="3D956B6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5955EF8" w14:textId="77777777" w:rsidR="00524527" w:rsidRDefault="00DE7559">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E690299" w14:textId="77777777" w:rsidR="00524527" w:rsidRDefault="00524527">
            <w:pPr>
              <w:widowControl w:val="0"/>
              <w:ind w:firstLine="0"/>
              <w:rPr>
                <w:rFonts w:eastAsia="Times New Roman"/>
                <w:bCs/>
                <w:szCs w:val="24"/>
                <w:lang w:eastAsia="en-US"/>
              </w:rPr>
            </w:pPr>
          </w:p>
        </w:tc>
      </w:tr>
      <w:tr w:rsidR="00524527" w14:paraId="4995071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845C3EE" w14:textId="77777777" w:rsidR="00524527" w:rsidRDefault="00DE7559">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177A4AD2" w14:textId="77777777" w:rsidR="00524527" w:rsidRDefault="00524527">
            <w:pPr>
              <w:widowControl w:val="0"/>
              <w:ind w:firstLine="0"/>
              <w:rPr>
                <w:rFonts w:eastAsia="Times New Roman"/>
                <w:bCs/>
                <w:szCs w:val="24"/>
                <w:lang w:eastAsia="en-US"/>
              </w:rPr>
            </w:pPr>
          </w:p>
        </w:tc>
      </w:tr>
      <w:tr w:rsidR="00524527" w14:paraId="1BDBBE6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53E1562" w14:textId="77777777" w:rsidR="00524527" w:rsidRDefault="00DE7559">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69C73F7E" w14:textId="77777777" w:rsidR="00524527" w:rsidRDefault="00524527">
            <w:pPr>
              <w:widowControl w:val="0"/>
              <w:ind w:firstLine="0"/>
              <w:rPr>
                <w:rFonts w:eastAsia="Times New Roman"/>
                <w:bCs/>
                <w:szCs w:val="24"/>
                <w:lang w:eastAsia="en-US"/>
              </w:rPr>
            </w:pPr>
          </w:p>
        </w:tc>
      </w:tr>
      <w:tr w:rsidR="00524527" w14:paraId="032DD2A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82387DF" w14:textId="77777777" w:rsidR="00524527" w:rsidRDefault="00DE7559">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662060C8" w14:textId="77777777" w:rsidR="00524527" w:rsidRDefault="00524527">
            <w:pPr>
              <w:widowControl w:val="0"/>
              <w:ind w:firstLine="0"/>
              <w:rPr>
                <w:rFonts w:eastAsia="Times New Roman"/>
                <w:bCs/>
                <w:szCs w:val="24"/>
                <w:lang w:eastAsia="en-US"/>
              </w:rPr>
            </w:pPr>
          </w:p>
        </w:tc>
      </w:tr>
      <w:tr w:rsidR="00524527" w14:paraId="33146E1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FF6AC55" w14:textId="77777777" w:rsidR="00524527" w:rsidRDefault="00DE7559">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053DE8B0" w14:textId="77777777" w:rsidR="00524527" w:rsidRDefault="00524527">
            <w:pPr>
              <w:widowControl w:val="0"/>
              <w:ind w:firstLine="0"/>
              <w:rPr>
                <w:rFonts w:eastAsia="Times New Roman"/>
                <w:bCs/>
                <w:szCs w:val="24"/>
                <w:lang w:eastAsia="en-US"/>
              </w:rPr>
            </w:pPr>
          </w:p>
        </w:tc>
      </w:tr>
      <w:tr w:rsidR="00524527" w14:paraId="4295D72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1CF82FB" w14:textId="77777777" w:rsidR="00524527" w:rsidRDefault="00DE7559">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00E093E1" w14:textId="77777777" w:rsidR="00524527" w:rsidRDefault="00524527">
            <w:pPr>
              <w:widowControl w:val="0"/>
              <w:ind w:firstLine="0"/>
              <w:rPr>
                <w:rFonts w:eastAsia="Times New Roman"/>
                <w:bCs/>
                <w:szCs w:val="24"/>
                <w:lang w:eastAsia="en-US"/>
              </w:rPr>
            </w:pPr>
          </w:p>
        </w:tc>
      </w:tr>
      <w:tr w:rsidR="00524527" w14:paraId="620EC84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96C111F" w14:textId="77777777" w:rsidR="00524527" w:rsidRDefault="00DE7559">
            <w:pPr>
              <w:widowControl w:val="0"/>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11D98D4F" w14:textId="77777777" w:rsidR="00524527" w:rsidRDefault="00524527">
            <w:pPr>
              <w:widowControl w:val="0"/>
              <w:ind w:firstLine="0"/>
              <w:rPr>
                <w:rFonts w:eastAsia="Times New Roman"/>
                <w:bCs/>
                <w:szCs w:val="24"/>
                <w:lang w:eastAsia="en-US"/>
              </w:rPr>
            </w:pPr>
          </w:p>
        </w:tc>
      </w:tr>
      <w:tr w:rsidR="00524527" w14:paraId="03CB24C6"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6C25DE39" w14:textId="77777777" w:rsidR="00524527" w:rsidRDefault="00DE7559">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524527" w14:paraId="3B61E13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34E8158" w14:textId="77777777" w:rsidR="00524527" w:rsidRDefault="00DE7559">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15C4D667" w14:textId="77777777" w:rsidR="00524527" w:rsidRDefault="00524527">
            <w:pPr>
              <w:widowControl w:val="0"/>
              <w:ind w:firstLine="0"/>
              <w:rPr>
                <w:rFonts w:eastAsia="Times New Roman"/>
                <w:bCs/>
                <w:szCs w:val="24"/>
                <w:lang w:eastAsia="en-US"/>
              </w:rPr>
            </w:pPr>
          </w:p>
        </w:tc>
      </w:tr>
      <w:tr w:rsidR="00524527" w14:paraId="1CB9C8E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5090259" w14:textId="77777777" w:rsidR="00524527" w:rsidRDefault="00DE7559">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5ABD93D" w14:textId="77777777" w:rsidR="00524527" w:rsidRDefault="00524527">
            <w:pPr>
              <w:widowControl w:val="0"/>
              <w:ind w:firstLine="0"/>
              <w:rPr>
                <w:rFonts w:eastAsia="Times New Roman"/>
                <w:bCs/>
                <w:szCs w:val="24"/>
                <w:lang w:eastAsia="en-US"/>
              </w:rPr>
            </w:pPr>
          </w:p>
        </w:tc>
      </w:tr>
      <w:tr w:rsidR="00524527" w14:paraId="3E680F3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E5C6A22" w14:textId="77777777" w:rsidR="00524527" w:rsidRDefault="00DE7559">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A6060A2" w14:textId="77777777" w:rsidR="00524527" w:rsidRDefault="00524527">
            <w:pPr>
              <w:widowControl w:val="0"/>
              <w:ind w:firstLine="0"/>
              <w:rPr>
                <w:rFonts w:eastAsia="Times New Roman"/>
                <w:bCs/>
                <w:szCs w:val="24"/>
                <w:lang w:eastAsia="en-US"/>
              </w:rPr>
            </w:pPr>
          </w:p>
        </w:tc>
      </w:tr>
      <w:tr w:rsidR="00524527" w14:paraId="2C774E6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91CFEE2" w14:textId="77777777" w:rsidR="00524527" w:rsidRDefault="00DE7559">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86B03A3" w14:textId="77777777" w:rsidR="00524527" w:rsidRDefault="00524527">
            <w:pPr>
              <w:widowControl w:val="0"/>
              <w:ind w:firstLine="0"/>
              <w:rPr>
                <w:rFonts w:eastAsia="Times New Roman"/>
                <w:bCs/>
                <w:szCs w:val="24"/>
                <w:lang w:eastAsia="en-US"/>
              </w:rPr>
            </w:pPr>
          </w:p>
        </w:tc>
      </w:tr>
      <w:tr w:rsidR="00524527" w14:paraId="7239877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8074BC9" w14:textId="77777777" w:rsidR="00524527" w:rsidRDefault="00DE7559">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AF348B8" w14:textId="77777777" w:rsidR="00524527" w:rsidRDefault="00524527">
            <w:pPr>
              <w:widowControl w:val="0"/>
              <w:ind w:firstLine="0"/>
              <w:rPr>
                <w:rFonts w:eastAsia="Times New Roman"/>
                <w:bCs/>
                <w:szCs w:val="24"/>
                <w:lang w:eastAsia="en-US"/>
              </w:rPr>
            </w:pPr>
          </w:p>
        </w:tc>
      </w:tr>
      <w:tr w:rsidR="00524527" w14:paraId="0941771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40FE602" w14:textId="77777777" w:rsidR="00524527" w:rsidRDefault="00DE7559">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10F7B0AC" w14:textId="77777777" w:rsidR="00524527" w:rsidRDefault="00524527">
            <w:pPr>
              <w:widowControl w:val="0"/>
              <w:ind w:firstLine="0"/>
              <w:rPr>
                <w:rFonts w:eastAsia="Times New Roman"/>
                <w:bCs/>
                <w:szCs w:val="24"/>
                <w:lang w:eastAsia="en-US"/>
              </w:rPr>
            </w:pPr>
          </w:p>
        </w:tc>
      </w:tr>
      <w:tr w:rsidR="00524527" w14:paraId="3E2950E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F81DD69" w14:textId="77777777" w:rsidR="00524527" w:rsidRDefault="00DE7559">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2417BFE4" w14:textId="77777777" w:rsidR="00524527" w:rsidRDefault="00524527">
            <w:pPr>
              <w:widowControl w:val="0"/>
              <w:ind w:firstLine="0"/>
              <w:rPr>
                <w:rFonts w:eastAsia="Times New Roman"/>
                <w:bCs/>
                <w:szCs w:val="24"/>
                <w:lang w:eastAsia="en-US"/>
              </w:rPr>
            </w:pPr>
          </w:p>
        </w:tc>
      </w:tr>
    </w:tbl>
    <w:p w14:paraId="5211041B" w14:textId="77777777" w:rsidR="00524527" w:rsidRDefault="00524527">
      <w:pPr>
        <w:ind w:firstLine="709"/>
        <w:rPr>
          <w:rFonts w:eastAsia="Times New Roman"/>
          <w:b/>
          <w:bCs/>
          <w:szCs w:val="24"/>
          <w:lang w:eastAsia="en-US"/>
        </w:rPr>
      </w:pPr>
    </w:p>
    <w:p w14:paraId="71D7725F" w14:textId="77777777" w:rsidR="00524527" w:rsidRDefault="00DE7559">
      <w:pPr>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714B9C4C" w14:textId="77777777" w:rsidR="00524527" w:rsidRDefault="00DE7559">
      <w:pPr>
        <w:ind w:firstLine="0"/>
        <w:rPr>
          <w:b/>
          <w:bCs/>
          <w:szCs w:val="24"/>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w:t>
      </w:r>
      <w:r>
        <w:rPr>
          <w:b/>
          <w:bCs/>
          <w:szCs w:val="24"/>
        </w:rPr>
        <w:t xml:space="preserve">на _____________,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7CB7FE20" w14:textId="77777777" w:rsidR="00524527" w:rsidRDefault="00DE7559">
      <w:pPr>
        <w:ind w:firstLine="709"/>
        <w:rPr>
          <w:rFonts w:eastAsia="Times New Roman"/>
          <w:szCs w:val="24"/>
          <w:lang w:eastAsia="en-US"/>
        </w:rPr>
      </w:pPr>
      <w:r>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по месту и в указанные в Договоре сроки.</w:t>
      </w:r>
    </w:p>
    <w:p w14:paraId="399D0ED5" w14:textId="77777777" w:rsidR="00524527" w:rsidRDefault="00524527">
      <w:pPr>
        <w:ind w:firstLine="709"/>
        <w:rPr>
          <w:rFonts w:eastAsia="Times New Roman"/>
          <w:szCs w:val="24"/>
          <w:lang w:eastAsia="en-US"/>
        </w:rPr>
      </w:pPr>
    </w:p>
    <w:p w14:paraId="594EC8EF" w14:textId="77777777" w:rsidR="00524527" w:rsidRDefault="00DE7559">
      <w:pPr>
        <w:ind w:firstLine="540"/>
        <w:rPr>
          <w:rFonts w:eastAsia="Times New Roman"/>
          <w:szCs w:val="24"/>
        </w:rPr>
      </w:pPr>
      <w:r>
        <w:rPr>
          <w:rFonts w:eastAsia="Times New Roman"/>
          <w:szCs w:val="24"/>
        </w:rPr>
        <w:t>Наименования и характеристики товаров/работ/услуг*.</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863"/>
        <w:gridCol w:w="980"/>
        <w:gridCol w:w="12"/>
        <w:gridCol w:w="2111"/>
        <w:gridCol w:w="15"/>
        <w:gridCol w:w="1960"/>
        <w:gridCol w:w="10"/>
      </w:tblGrid>
      <w:tr w:rsidR="00524527" w14:paraId="0E33A909" w14:textId="77777777" w:rsidTr="0063783F">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7F6492" w14:textId="77777777" w:rsidR="00524527" w:rsidRDefault="00DE7559">
            <w:pPr>
              <w:ind w:firstLine="0"/>
              <w:jc w:val="center"/>
              <w:rPr>
                <w:rFonts w:eastAsia="Times New Roman"/>
                <w:b/>
                <w:sz w:val="18"/>
                <w:szCs w:val="18"/>
              </w:rPr>
            </w:pPr>
            <w:r>
              <w:rPr>
                <w:rFonts w:eastAsia="Times New Roman"/>
                <w:b/>
                <w:sz w:val="18"/>
                <w:szCs w:val="18"/>
              </w:rPr>
              <w:lastRenderedPageBreak/>
              <w:t>№</w:t>
            </w:r>
          </w:p>
          <w:p w14:paraId="38421686" w14:textId="77777777" w:rsidR="00524527" w:rsidRDefault="00DE7559">
            <w:pPr>
              <w:ind w:firstLine="0"/>
              <w:jc w:val="center"/>
              <w:rPr>
                <w:rFonts w:eastAsia="Times New Roman"/>
                <w:b/>
                <w:sz w:val="18"/>
                <w:szCs w:val="18"/>
              </w:rPr>
            </w:pPr>
            <w:r>
              <w:rPr>
                <w:rFonts w:eastAsia="Times New Roman"/>
                <w:b/>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5A66D238" w14:textId="77777777" w:rsidR="00524527" w:rsidRDefault="00DE7559">
            <w:pPr>
              <w:ind w:firstLine="0"/>
              <w:jc w:val="center"/>
              <w:rPr>
                <w:rFonts w:eastAsia="Times New Roman"/>
                <w:b/>
                <w:sz w:val="18"/>
                <w:szCs w:val="18"/>
              </w:rPr>
            </w:pPr>
            <w:r>
              <w:rPr>
                <w:rFonts w:eastAsia="Times New Roman"/>
                <w:b/>
                <w:sz w:val="18"/>
                <w:szCs w:val="18"/>
              </w:rPr>
              <w:t>Наименование</w:t>
            </w:r>
          </w:p>
          <w:p w14:paraId="359B8962" w14:textId="77777777" w:rsidR="00524527" w:rsidRDefault="00DE7559">
            <w:pPr>
              <w:ind w:firstLine="0"/>
              <w:jc w:val="center"/>
              <w:rPr>
                <w:rFonts w:eastAsia="Times New Roman"/>
                <w:b/>
                <w:sz w:val="18"/>
                <w:szCs w:val="18"/>
              </w:rPr>
            </w:pPr>
            <w:r>
              <w:rPr>
                <w:rFonts w:eastAsia="Times New Roman"/>
                <w:b/>
                <w:sz w:val="18"/>
                <w:szCs w:val="18"/>
              </w:rPr>
              <w:t>товаров/работ/услуг</w:t>
            </w:r>
          </w:p>
          <w:p w14:paraId="2AF242AE" w14:textId="77777777" w:rsidR="00524527" w:rsidRDefault="00524527">
            <w:pPr>
              <w:ind w:firstLine="0"/>
              <w:jc w:val="center"/>
              <w:rPr>
                <w:rFonts w:eastAsia="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AF4CB07" w14:textId="77777777" w:rsidR="00524527" w:rsidRDefault="00DE7559">
            <w:pPr>
              <w:ind w:firstLine="0"/>
              <w:jc w:val="center"/>
              <w:rPr>
                <w:rFonts w:eastAsia="Times New Roman"/>
                <w:b/>
                <w:sz w:val="18"/>
                <w:szCs w:val="18"/>
              </w:rPr>
            </w:pPr>
            <w:r>
              <w:rPr>
                <w:rFonts w:eastAsia="Times New Roman"/>
                <w:b/>
                <w:sz w:val="18"/>
                <w:szCs w:val="18"/>
              </w:rPr>
              <w:t>Характеристика работ</w:t>
            </w:r>
          </w:p>
        </w:tc>
        <w:tc>
          <w:tcPr>
            <w:tcW w:w="863" w:type="dxa"/>
            <w:tcBorders>
              <w:top w:val="single" w:sz="4" w:space="0" w:color="auto"/>
              <w:left w:val="single" w:sz="4" w:space="0" w:color="auto"/>
              <w:bottom w:val="single" w:sz="4" w:space="0" w:color="auto"/>
              <w:right w:val="single" w:sz="4" w:space="0" w:color="auto"/>
            </w:tcBorders>
          </w:tcPr>
          <w:p w14:paraId="0C1D9FC4" w14:textId="77777777" w:rsidR="00524527" w:rsidRDefault="00DE7559">
            <w:pPr>
              <w:ind w:firstLine="0"/>
              <w:jc w:val="center"/>
              <w:rPr>
                <w:rFonts w:eastAsia="Times New Roman"/>
                <w:b/>
                <w:sz w:val="18"/>
                <w:szCs w:val="18"/>
              </w:rPr>
            </w:pPr>
            <w:r>
              <w:rPr>
                <w:rFonts w:eastAsia="Times New Roman"/>
                <w:b/>
                <w:sz w:val="18"/>
                <w:szCs w:val="18"/>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14:paraId="6786DBF9" w14:textId="77777777" w:rsidR="00524527" w:rsidRDefault="00DE7559">
            <w:pPr>
              <w:ind w:firstLine="0"/>
              <w:jc w:val="center"/>
              <w:rPr>
                <w:rFonts w:eastAsia="Times New Roman"/>
                <w:b/>
                <w:sz w:val="18"/>
                <w:szCs w:val="18"/>
              </w:rPr>
            </w:pPr>
            <w:r>
              <w:rPr>
                <w:rFonts w:eastAsia="Times New Roman"/>
                <w:b/>
                <w:sz w:val="18"/>
                <w:szCs w:val="18"/>
              </w:rPr>
              <w:t>Кол-во</w:t>
            </w:r>
          </w:p>
        </w:tc>
        <w:tc>
          <w:tcPr>
            <w:tcW w:w="2123" w:type="dxa"/>
            <w:gridSpan w:val="2"/>
            <w:tcBorders>
              <w:top w:val="single" w:sz="4" w:space="0" w:color="auto"/>
              <w:left w:val="single" w:sz="4" w:space="0" w:color="auto"/>
              <w:bottom w:val="single" w:sz="4" w:space="0" w:color="auto"/>
              <w:right w:val="single" w:sz="4" w:space="0" w:color="auto"/>
            </w:tcBorders>
          </w:tcPr>
          <w:p w14:paraId="3BB1BB05" w14:textId="77777777" w:rsidR="00524527" w:rsidRDefault="00DE7559">
            <w:pPr>
              <w:ind w:firstLine="0"/>
              <w:jc w:val="center"/>
              <w:rPr>
                <w:rFonts w:eastAsia="Times New Roman"/>
                <w:b/>
                <w:sz w:val="18"/>
                <w:szCs w:val="18"/>
              </w:rPr>
            </w:pPr>
            <w:r>
              <w:rPr>
                <w:rFonts w:eastAsia="Times New Roman"/>
                <w:b/>
                <w:sz w:val="18"/>
                <w:szCs w:val="18"/>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14:paraId="2C60874F" w14:textId="77777777" w:rsidR="00524527" w:rsidRDefault="00DE7559">
            <w:pPr>
              <w:ind w:firstLine="0"/>
              <w:jc w:val="center"/>
              <w:rPr>
                <w:rFonts w:eastAsia="Times New Roman"/>
                <w:b/>
                <w:sz w:val="18"/>
                <w:szCs w:val="18"/>
              </w:rPr>
            </w:pPr>
            <w:r>
              <w:rPr>
                <w:rFonts w:eastAsia="Times New Roman"/>
                <w:b/>
                <w:sz w:val="18"/>
                <w:szCs w:val="18"/>
              </w:rPr>
              <w:t>Сумма, включая НДС</w:t>
            </w:r>
          </w:p>
        </w:tc>
      </w:tr>
      <w:tr w:rsidR="00524527" w14:paraId="7AF4F3F6" w14:textId="77777777" w:rsidTr="0063783F">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6EE86EBF" w14:textId="77777777" w:rsidR="00524527" w:rsidRDefault="00DE7559">
            <w:pPr>
              <w:widowControl w:val="0"/>
              <w:ind w:left="360" w:firstLine="0"/>
              <w:jc w:val="left"/>
              <w:rPr>
                <w:rFonts w:eastAsia="Times New Roman"/>
                <w:szCs w:val="24"/>
              </w:rPr>
            </w:pPr>
            <w:r>
              <w:rPr>
                <w:rFonts w:eastAsia="Times New Roman"/>
                <w:szCs w:val="24"/>
              </w:rPr>
              <w:t>1</w:t>
            </w:r>
          </w:p>
        </w:tc>
        <w:tc>
          <w:tcPr>
            <w:tcW w:w="2129" w:type="dxa"/>
            <w:tcBorders>
              <w:top w:val="single" w:sz="4" w:space="0" w:color="auto"/>
              <w:left w:val="single" w:sz="4" w:space="0" w:color="auto"/>
              <w:bottom w:val="single" w:sz="4" w:space="0" w:color="auto"/>
              <w:right w:val="single" w:sz="4" w:space="0" w:color="auto"/>
            </w:tcBorders>
            <w:vAlign w:val="center"/>
          </w:tcPr>
          <w:p w14:paraId="65ED833B" w14:textId="77777777" w:rsidR="00524527" w:rsidRDefault="00524527">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3D0535C" w14:textId="77777777" w:rsidR="00524527" w:rsidRDefault="00524527">
            <w:pPr>
              <w:ind w:firstLine="0"/>
              <w:jc w:val="left"/>
              <w:rPr>
                <w:rFonts w:eastAsia="Times New Roman"/>
                <w:szCs w:val="24"/>
              </w:rPr>
            </w:pPr>
          </w:p>
        </w:tc>
        <w:tc>
          <w:tcPr>
            <w:tcW w:w="863" w:type="dxa"/>
            <w:tcBorders>
              <w:top w:val="single" w:sz="4" w:space="0" w:color="auto"/>
              <w:left w:val="single" w:sz="4" w:space="0" w:color="auto"/>
              <w:bottom w:val="single" w:sz="4" w:space="0" w:color="auto"/>
              <w:right w:val="single" w:sz="4" w:space="0" w:color="auto"/>
            </w:tcBorders>
            <w:vAlign w:val="center"/>
          </w:tcPr>
          <w:p w14:paraId="4A1AE3F6" w14:textId="77777777" w:rsidR="00524527" w:rsidRDefault="00524527">
            <w:pPr>
              <w:ind w:firstLine="0"/>
              <w:jc w:val="left"/>
              <w:rPr>
                <w:rFonts w:eastAsia="Times New Roman"/>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4A831A8" w14:textId="77777777" w:rsidR="00524527" w:rsidRDefault="00524527">
            <w:pPr>
              <w:ind w:firstLine="0"/>
              <w:jc w:val="left"/>
              <w:rPr>
                <w:rFonts w:eastAsia="Times New Roman"/>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4385B2FA" w14:textId="77777777" w:rsidR="00524527" w:rsidRDefault="00524527">
            <w:pPr>
              <w:ind w:firstLine="0"/>
              <w:jc w:val="left"/>
              <w:rPr>
                <w:rFonts w:eastAsia="Times New Roman"/>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B2FFC74" w14:textId="77777777" w:rsidR="00524527" w:rsidRDefault="00524527">
            <w:pPr>
              <w:ind w:firstLine="0"/>
              <w:jc w:val="left"/>
              <w:rPr>
                <w:rFonts w:eastAsia="Times New Roman"/>
                <w:szCs w:val="24"/>
              </w:rPr>
            </w:pPr>
          </w:p>
        </w:tc>
      </w:tr>
      <w:tr w:rsidR="0063783F" w14:paraId="40D22D57" w14:textId="77777777" w:rsidTr="0063783F">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22400E18" w14:textId="77777777" w:rsidR="0063783F" w:rsidRDefault="0063783F">
            <w:pPr>
              <w:ind w:firstLine="0"/>
              <w:jc w:val="left"/>
              <w:rPr>
                <w:rFonts w:eastAsia="Times New Roman"/>
                <w:szCs w:val="24"/>
              </w:rPr>
            </w:pPr>
            <w:r>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14:paraId="0E696D96" w14:textId="77777777" w:rsidR="0063783F" w:rsidRDefault="0063783F">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D9DD62D" w14:textId="77777777" w:rsidR="0063783F" w:rsidRDefault="0063783F">
            <w:pPr>
              <w:ind w:firstLine="0"/>
              <w:jc w:val="left"/>
              <w:rPr>
                <w:rFonts w:eastAsia="Times New Roman"/>
                <w:szCs w:val="24"/>
              </w:rPr>
            </w:pPr>
          </w:p>
        </w:tc>
        <w:tc>
          <w:tcPr>
            <w:tcW w:w="863" w:type="dxa"/>
            <w:tcBorders>
              <w:top w:val="single" w:sz="4" w:space="0" w:color="auto"/>
              <w:left w:val="single" w:sz="4" w:space="0" w:color="auto"/>
              <w:bottom w:val="single" w:sz="4" w:space="0" w:color="auto"/>
              <w:right w:val="single" w:sz="4" w:space="0" w:color="auto"/>
            </w:tcBorders>
            <w:vAlign w:val="center"/>
          </w:tcPr>
          <w:p w14:paraId="2B2E6F84" w14:textId="77777777" w:rsidR="0063783F" w:rsidRDefault="0063783F">
            <w:pPr>
              <w:ind w:firstLine="0"/>
              <w:jc w:val="left"/>
              <w:rPr>
                <w:rFonts w:eastAsia="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78D579" w14:textId="77777777" w:rsidR="0063783F" w:rsidRDefault="0063783F">
            <w:pPr>
              <w:ind w:firstLine="0"/>
              <w:jc w:val="left"/>
              <w:rPr>
                <w:rFonts w:eastAsia="Times New Roman"/>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402B8F6" w14:textId="77777777" w:rsidR="0063783F" w:rsidRDefault="0063783F">
            <w:pPr>
              <w:ind w:firstLine="0"/>
              <w:jc w:val="left"/>
              <w:rPr>
                <w:rFonts w:eastAsia="Times New Roman"/>
                <w:szCs w:val="24"/>
              </w:rPr>
            </w:pPr>
          </w:p>
        </w:tc>
        <w:tc>
          <w:tcPr>
            <w:tcW w:w="1960" w:type="dxa"/>
            <w:tcBorders>
              <w:top w:val="single" w:sz="4" w:space="0" w:color="auto"/>
              <w:left w:val="single" w:sz="4" w:space="0" w:color="auto"/>
              <w:bottom w:val="single" w:sz="4" w:space="0" w:color="auto"/>
              <w:right w:val="single" w:sz="4" w:space="0" w:color="auto"/>
            </w:tcBorders>
            <w:vAlign w:val="center"/>
          </w:tcPr>
          <w:p w14:paraId="277EA6CF" w14:textId="77777777" w:rsidR="0063783F" w:rsidRDefault="0063783F">
            <w:pPr>
              <w:ind w:firstLine="0"/>
              <w:jc w:val="left"/>
              <w:rPr>
                <w:rFonts w:eastAsia="Times New Roman"/>
                <w:szCs w:val="24"/>
              </w:rPr>
            </w:pPr>
          </w:p>
        </w:tc>
      </w:tr>
    </w:tbl>
    <w:p w14:paraId="5A2229C9" w14:textId="77777777" w:rsidR="00524527" w:rsidRDefault="00524527">
      <w:pPr>
        <w:spacing w:after="200"/>
        <w:ind w:firstLine="0"/>
        <w:contextualSpacing/>
        <w:rPr>
          <w:rFonts w:eastAsia="Times New Roman"/>
          <w:b/>
          <w:sz w:val="20"/>
          <w:szCs w:val="20"/>
          <w:lang w:eastAsia="en-US"/>
        </w:rPr>
      </w:pPr>
    </w:p>
    <w:p w14:paraId="6BA9F349" w14:textId="77777777" w:rsidR="00524527" w:rsidRDefault="00DE7559">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71E72D9B" w14:textId="77777777" w:rsidR="00524527" w:rsidRDefault="00524527">
      <w:pPr>
        <w:spacing w:after="200"/>
        <w:ind w:firstLine="426"/>
        <w:contextualSpacing/>
        <w:rPr>
          <w:rFonts w:eastAsia="Times New Roman"/>
          <w:b/>
          <w:sz w:val="20"/>
          <w:szCs w:val="20"/>
          <w:lang w:eastAsia="en-US"/>
        </w:rPr>
      </w:pPr>
    </w:p>
    <w:p w14:paraId="4CCD7756" w14:textId="77777777" w:rsidR="00524527" w:rsidRDefault="00DE7559">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14:paraId="01680AF8" w14:textId="77777777" w:rsidR="00524527" w:rsidRDefault="00DE7559">
      <w:pPr>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14:paraId="0F796EB7" w14:textId="77777777" w:rsidR="00524527" w:rsidRDefault="00DE7559">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409912D0" w14:textId="77777777" w:rsidR="00524527" w:rsidRDefault="00DE7559">
      <w:pPr>
        <w:ind w:firstLine="709"/>
        <w:rPr>
          <w:rFonts w:eastAsia="Times New Roman"/>
          <w:szCs w:val="24"/>
          <w:lang w:eastAsia="en-US"/>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t xml:space="preserve"> </w:t>
      </w:r>
      <w:r>
        <w:rPr>
          <w:bCs/>
        </w:rPr>
        <w:t>__________________</w:t>
      </w:r>
      <w:r>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4B737A9C" w14:textId="77777777" w:rsidR="00524527" w:rsidRDefault="00DE7559">
      <w:pPr>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283387F1" w14:textId="77777777" w:rsidR="00524527" w:rsidRDefault="00DE7559">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требованиям, указанным в извещении о проведение запроса котировок, а именно:</w:t>
      </w:r>
    </w:p>
    <w:p w14:paraId="5BF2F726" w14:textId="77777777" w:rsidR="00524527" w:rsidRDefault="00DE7559">
      <w:pPr>
        <w:rPr>
          <w:rFonts w:eastAsia="Times New Roman"/>
          <w:szCs w:val="24"/>
          <w:lang w:eastAsia="en-US"/>
        </w:rPr>
      </w:pPr>
      <w:r>
        <w:rPr>
          <w:rFonts w:eastAsia="Times New Roman"/>
          <w:szCs w:val="24"/>
          <w:lang w:eastAsia="en-US"/>
        </w:rPr>
        <w:t>К участникам закупки Заказчиком предъявляются следующие единые обязательные требования:</w:t>
      </w:r>
    </w:p>
    <w:p w14:paraId="18A607E6" w14:textId="77777777" w:rsidR="00524527" w:rsidRDefault="00DE7559">
      <w:pPr>
        <w:numPr>
          <w:ilvl w:val="0"/>
          <w:numId w:val="20"/>
        </w:numPr>
        <w:tabs>
          <w:tab w:val="clear" w:pos="425"/>
        </w:tabs>
        <w:ind w:left="0" w:firstLine="480"/>
      </w:pPr>
      <w: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14:paraId="1E2B680D" w14:textId="77777777" w:rsidR="00524527" w:rsidRDefault="00DE7559">
      <w:pPr>
        <w:numPr>
          <w:ilvl w:val="0"/>
          <w:numId w:val="20"/>
        </w:numPr>
        <w:tabs>
          <w:tab w:val="clear" w:pos="425"/>
        </w:tabs>
        <w:ind w:left="0" w:firstLine="480"/>
      </w:pPr>
      <w: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2A7672C7" w14:textId="77777777" w:rsidR="00524527" w:rsidRDefault="00DE7559">
      <w:pPr>
        <w:numPr>
          <w:ilvl w:val="0"/>
          <w:numId w:val="20"/>
        </w:numPr>
        <w:tabs>
          <w:tab w:val="clear" w:pos="425"/>
        </w:tabs>
        <w:ind w:left="0" w:firstLine="480"/>
      </w:pPr>
      <w: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14:paraId="45A2EB9A" w14:textId="77777777" w:rsidR="00524527" w:rsidRDefault="00DE7559">
      <w:pPr>
        <w:numPr>
          <w:ilvl w:val="0"/>
          <w:numId w:val="20"/>
        </w:numPr>
        <w:tabs>
          <w:tab w:val="clear" w:pos="425"/>
        </w:tabs>
        <w:ind w:left="0" w:firstLine="480"/>
      </w:pPr>
      <w:r>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ADFA82E" w14:textId="77777777" w:rsidR="00524527" w:rsidRDefault="00DE7559">
      <w:pPr>
        <w:numPr>
          <w:ilvl w:val="0"/>
          <w:numId w:val="20"/>
        </w:numPr>
        <w:tabs>
          <w:tab w:val="clear" w:pos="425"/>
        </w:tabs>
        <w:ind w:left="0" w:firstLine="480"/>
      </w:pPr>
      <w: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w:t>
      </w:r>
      <w:r>
        <w:br/>
      </w:r>
      <w:r>
        <w:lastRenderedPageBreak/>
        <w:t>25 (двадцать пять) процентов балансовой стоимости активов участника закупки по данным бухгалтерской отчетности за последний отчетный период;</w:t>
      </w:r>
    </w:p>
    <w:p w14:paraId="68886BBB" w14:textId="77777777" w:rsidR="00524527" w:rsidRDefault="00DE7559">
      <w:pPr>
        <w:numPr>
          <w:ilvl w:val="0"/>
          <w:numId w:val="20"/>
        </w:numPr>
        <w:tabs>
          <w:tab w:val="clear" w:pos="425"/>
        </w:tabs>
        <w:ind w:left="0" w:firstLine="480"/>
      </w:pPr>
      <w:r>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w:t>
      </w:r>
      <w:hyperlink r:id="rId16" w:history="1">
        <w:r>
          <w:t>статьями 289</w:t>
        </w:r>
      </w:hyperlink>
      <w:r>
        <w:t xml:space="preserve">, </w:t>
      </w:r>
      <w:hyperlink r:id="rId17" w:history="1">
        <w:r>
          <w:t>290</w:t>
        </w:r>
      </w:hyperlink>
      <w:r>
        <w:t xml:space="preserve">, </w:t>
      </w:r>
      <w:hyperlink r:id="rId18" w:history="1">
        <w:r>
          <w:t>291</w:t>
        </w:r>
      </w:hyperlink>
      <w:r>
        <w:t xml:space="preserve">, </w:t>
      </w:r>
      <w:hyperlink r:id="rId19" w:history="1">
        <w: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244176" w14:textId="77777777" w:rsidR="00524527" w:rsidRDefault="00DE7559">
      <w:pPr>
        <w:numPr>
          <w:ilvl w:val="0"/>
          <w:numId w:val="20"/>
        </w:numPr>
        <w:tabs>
          <w:tab w:val="clear" w:pos="425"/>
        </w:tabs>
        <w:ind w:left="0" w:firstLine="480"/>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F26B16" w14:textId="77777777" w:rsidR="00524527" w:rsidRDefault="00DE7559">
      <w:pPr>
        <w:numPr>
          <w:ilvl w:val="0"/>
          <w:numId w:val="20"/>
        </w:numPr>
        <w:tabs>
          <w:tab w:val="clear" w:pos="425"/>
        </w:tabs>
        <w:ind w:left="0" w:firstLine="480"/>
      </w:pPr>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81686B4" w14:textId="77777777" w:rsidR="00524527" w:rsidRDefault="00DE7559">
      <w:pPr>
        <w:ind w:firstLineChars="200" w:firstLine="480"/>
      </w:pPr>
      <w: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3A28D0D9" w14:textId="77777777" w:rsidR="00524527" w:rsidRDefault="00DE7559">
      <w:pPr>
        <w:numPr>
          <w:ilvl w:val="0"/>
          <w:numId w:val="20"/>
        </w:numPr>
        <w:tabs>
          <w:tab w:val="clear" w:pos="425"/>
        </w:tabs>
        <w:ind w:left="0" w:firstLine="480"/>
      </w:pPr>
      <w:r>
        <w:t>отсутствие сведений об участнике процедуры закупки в реестрах недобросовестных поставщиков, предусмотренных Законом № 223-ФЗ и Законом № 44-ФЗ.</w:t>
      </w:r>
    </w:p>
    <w:p w14:paraId="4FEE3CF2" w14:textId="2EA2DF40" w:rsidR="00524527" w:rsidRDefault="00DE7559">
      <w:pPr>
        <w:ind w:firstLineChars="300" w:firstLine="720"/>
        <w:rPr>
          <w:rFonts w:eastAsia="Times New Roman"/>
          <w:b/>
          <w:szCs w:val="24"/>
          <w:lang w:eastAsia="en-US"/>
        </w:rPr>
      </w:pPr>
      <w:r>
        <w:rPr>
          <w:rFonts w:eastAsia="Times New Roman"/>
          <w:szCs w:val="24"/>
          <w:lang w:eastAsia="en-US"/>
        </w:rPr>
        <w:t xml:space="preserve">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sidR="0063783F">
        <w:rPr>
          <w:rFonts w:eastAsia="Times New Roman"/>
          <w:b/>
          <w:szCs w:val="24"/>
          <w:lang w:eastAsia="en-US"/>
        </w:rPr>
        <w:t>Автономного учреждения Республики «Кабанский лесхоз»</w:t>
      </w:r>
      <w:r>
        <w:rPr>
          <w:b/>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
    <w:p w14:paraId="01A4F359" w14:textId="77777777" w:rsidR="00524527" w:rsidRDefault="00524527">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524527" w14:paraId="333A0AEC" w14:textId="77777777">
        <w:trPr>
          <w:trHeight w:val="674"/>
        </w:trPr>
        <w:tc>
          <w:tcPr>
            <w:tcW w:w="6120" w:type="dxa"/>
          </w:tcPr>
          <w:p w14:paraId="3018523C" w14:textId="77777777" w:rsidR="00524527" w:rsidRDefault="00DE7559">
            <w:pPr>
              <w:widowControl w:val="0"/>
              <w:ind w:firstLine="0"/>
              <w:jc w:val="left"/>
              <w:rPr>
                <w:rFonts w:eastAsia="Times New Roman"/>
                <w:b/>
                <w:szCs w:val="24"/>
                <w:lang w:eastAsia="en-US"/>
              </w:rPr>
            </w:pPr>
            <w:r>
              <w:rPr>
                <w:rFonts w:eastAsia="Times New Roman"/>
                <w:b/>
                <w:szCs w:val="24"/>
                <w:lang w:eastAsia="en-US"/>
              </w:rPr>
              <w:t>______________</w:t>
            </w:r>
          </w:p>
          <w:p w14:paraId="3017846B" w14:textId="77777777" w:rsidR="00524527" w:rsidRDefault="00DE7559">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14:paraId="113FB9D4" w14:textId="77777777" w:rsidR="00524527" w:rsidRDefault="00DE7559">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14:paraId="54C8B7A5" w14:textId="77777777" w:rsidR="00524527" w:rsidRDefault="00DE7559">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14:paraId="54C1D6F3" w14:textId="77777777" w:rsidR="00524527" w:rsidRDefault="00524527">
      <w:pPr>
        <w:ind w:right="-2" w:firstLine="0"/>
        <w:jc w:val="center"/>
        <w:rPr>
          <w:szCs w:val="24"/>
          <w:vertAlign w:val="superscript"/>
        </w:rPr>
      </w:pPr>
    </w:p>
    <w:p w14:paraId="2B60129A" w14:textId="77777777" w:rsidR="00524527" w:rsidRDefault="00DE7559">
      <w:pPr>
        <w:ind w:right="-2" w:firstLine="0"/>
        <w:jc w:val="center"/>
        <w:rPr>
          <w:b/>
          <w:szCs w:val="24"/>
        </w:rPr>
      </w:pPr>
      <w:r>
        <w:rPr>
          <w:szCs w:val="24"/>
          <w:vertAlign w:val="superscript"/>
        </w:rPr>
        <w:br w:type="page"/>
      </w:r>
      <w:r>
        <w:rPr>
          <w:b/>
          <w:szCs w:val="24"/>
        </w:rPr>
        <w:lastRenderedPageBreak/>
        <w:t xml:space="preserve">СОГЛАСИЕ </w:t>
      </w:r>
      <w:r>
        <w:rPr>
          <w:b/>
          <w:szCs w:val="24"/>
        </w:rPr>
        <w:br/>
        <w:t xml:space="preserve">НА ОБРАБОТКУ ПЕРСОНАЛЬНЫХ ДАННЫХ </w:t>
      </w:r>
    </w:p>
    <w:p w14:paraId="1FB66E1F" w14:textId="77777777" w:rsidR="00524527" w:rsidRDefault="00524527">
      <w:pPr>
        <w:shd w:val="clear" w:color="auto" w:fill="FFFFFF"/>
        <w:ind w:firstLine="709"/>
        <w:contextualSpacing/>
        <w:rPr>
          <w:color w:val="000000"/>
          <w:szCs w:val="24"/>
        </w:rPr>
      </w:pPr>
    </w:p>
    <w:p w14:paraId="34AB5C60" w14:textId="77777777" w:rsidR="00524527" w:rsidRDefault="00DE7559">
      <w:pPr>
        <w:shd w:val="clear" w:color="auto" w:fill="FFFFFF"/>
        <w:contextualSpacing/>
        <w:jc w:val="right"/>
        <w:rPr>
          <w:color w:val="000000"/>
          <w:szCs w:val="24"/>
        </w:rPr>
      </w:pPr>
      <w:r>
        <w:rPr>
          <w:color w:val="000000"/>
          <w:szCs w:val="24"/>
        </w:rPr>
        <w:t xml:space="preserve">          __.____________2025г.        </w:t>
      </w:r>
    </w:p>
    <w:p w14:paraId="2D03A2CC" w14:textId="77777777" w:rsidR="00524527" w:rsidRDefault="00DE7559">
      <w:pPr>
        <w:contextualSpacing/>
        <w:rPr>
          <w:color w:val="000000"/>
          <w:szCs w:val="24"/>
        </w:rPr>
      </w:pPr>
      <w:r>
        <w:rPr>
          <w:color w:val="000000"/>
          <w:szCs w:val="24"/>
        </w:rPr>
        <w:t xml:space="preserve">  </w:t>
      </w:r>
    </w:p>
    <w:p w14:paraId="7F89305E" w14:textId="77777777" w:rsidR="00524527" w:rsidRDefault="00DE7559">
      <w:pPr>
        <w:contextualSpacing/>
        <w:rPr>
          <w:i/>
          <w:color w:val="000000"/>
          <w:szCs w:val="24"/>
          <w:vertAlign w:val="superscript"/>
        </w:rPr>
      </w:pPr>
      <w:r>
        <w:rPr>
          <w:color w:val="000000"/>
          <w:szCs w:val="24"/>
        </w:rPr>
        <w:t>Я, _________________________________________________________________________, выдан______________________________________, адрес регистрации: 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4D117232" w14:textId="77777777" w:rsidR="00524527" w:rsidRDefault="00DE7559">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156BF4F" w14:textId="77777777" w:rsidR="00524527" w:rsidRDefault="00DE7559">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7F5F6B0" w14:textId="77777777" w:rsidR="00524527" w:rsidRDefault="00DE7559">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14:paraId="6205B898" w14:textId="77777777" w:rsidR="00524527" w:rsidRDefault="00DE7559">
      <w:pPr>
        <w:shd w:val="clear" w:color="auto" w:fill="FFFFFF"/>
        <w:contextualSpacing/>
        <w:rPr>
          <w:i/>
          <w:color w:val="000000"/>
          <w:szCs w:val="24"/>
        </w:rPr>
      </w:pPr>
      <w:r>
        <w:rPr>
          <w:i/>
          <w:color w:val="000000"/>
          <w:szCs w:val="24"/>
        </w:rPr>
        <w:t>Руководитель                                               ФИО</w:t>
      </w:r>
    </w:p>
    <w:p w14:paraId="10878653" w14:textId="77777777" w:rsidR="00524527" w:rsidRDefault="00524527">
      <w:pPr>
        <w:pStyle w:val="affff4"/>
        <w:jc w:val="center"/>
        <w:rPr>
          <w:rFonts w:ascii="Times New Roman" w:hAnsi="Times New Roman"/>
          <w:b/>
          <w:sz w:val="16"/>
          <w:szCs w:val="16"/>
        </w:rPr>
      </w:pPr>
    </w:p>
    <w:p w14:paraId="3A38CF3B" w14:textId="77777777" w:rsidR="00524527" w:rsidRDefault="00524527">
      <w:pPr>
        <w:ind w:right="-2" w:firstLine="0"/>
        <w:jc w:val="center"/>
        <w:rPr>
          <w:szCs w:val="24"/>
          <w:vertAlign w:val="superscript"/>
        </w:rPr>
      </w:pPr>
    </w:p>
    <w:p w14:paraId="3072E34D" w14:textId="77777777" w:rsidR="00524527" w:rsidRDefault="00524527">
      <w:pPr>
        <w:ind w:right="-2" w:firstLine="0"/>
        <w:rPr>
          <w:szCs w:val="24"/>
          <w:vertAlign w:val="superscript"/>
        </w:rPr>
      </w:pPr>
    </w:p>
    <w:p w14:paraId="4286C4C8" w14:textId="77777777" w:rsidR="00524527" w:rsidRDefault="00524527">
      <w:pPr>
        <w:ind w:firstLine="0"/>
      </w:pPr>
    </w:p>
    <w:sectPr w:rsidR="00524527">
      <w:footerReference w:type="default" r:id="rId20"/>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0734" w14:textId="77777777" w:rsidR="00441C0E" w:rsidRDefault="00441C0E">
      <w:r>
        <w:separator/>
      </w:r>
    </w:p>
  </w:endnote>
  <w:endnote w:type="continuationSeparator" w:id="0">
    <w:p w14:paraId="65828D60" w14:textId="77777777" w:rsidR="00441C0E" w:rsidRDefault="0044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auto"/>
    <w:pitch w:val="default"/>
    <w:sig w:usb0="00000000" w:usb1="00000000" w:usb2="00000000" w:usb3="00000000" w:csb0="00040001" w:csb1="00000000"/>
  </w:font>
  <w:font w:name="Arial Unicode MS">
    <w:panose1 w:val="020B0604020202020204"/>
    <w:charset w:val="00"/>
    <w:family w:val="auto"/>
    <w:pitch w:val="default"/>
    <w:sig w:usb0="00000000" w:usb1="00000000" w:usb2="00000000" w:usb3="00000000" w:csb0="00040001" w:csb1="00000000"/>
  </w:font>
  <w:font w:name="garamondnarrowc">
    <w:altName w:val="Verdana"/>
    <w:charset w:val="00"/>
    <w:family w:val="auto"/>
    <w:pitch w:val="default"/>
    <w:sig w:usb0="00000000" w:usb1="00000000" w:usb2="00000000" w:usb3="00000000" w:csb0="00040001" w:csb1="00000000"/>
  </w:font>
  <w:font w:name="Times">
    <w:altName w:val="CG Times"/>
    <w:panose1 w:val="02020603050405020304"/>
    <w:charset w:val="00"/>
    <w:family w:val="roman"/>
    <w:pitch w:val="default"/>
    <w:sig w:usb0="00000000" w:usb1="00000000" w:usb2="00000000" w:usb3="00000000" w:csb0="00000093" w:csb1="00000000"/>
  </w:font>
  <w:font w:name="Liberation Serif">
    <w:altName w:val="Times New Roman"/>
    <w:charset w:val="CC"/>
    <w:family w:val="roman"/>
    <w:pitch w:val="default"/>
    <w:sig w:usb0="00000000" w:usb1="00000000"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altName w:val="Segoe UI Symbol"/>
    <w:charset w:val="00"/>
    <w:family w:val="auto"/>
    <w:pitch w:val="default"/>
    <w:sig w:usb0="00000000" w:usb1="00000000" w:usb2="00000000" w:usb3="00000000" w:csb0="80000001" w:csb1="00000000"/>
  </w:font>
  <w:font w:name="MS Mincho">
    <w:altName w:val="MS Mincho"/>
    <w:panose1 w:val="02020609040205080304"/>
    <w:charset w:val="80"/>
    <w:family w:val="modern"/>
    <w:pitch w:val="fixed"/>
    <w:sig w:usb0="E00002FF" w:usb1="6AC7FDFB" w:usb2="08000012" w:usb3="00000000" w:csb0="0002009F" w:csb1="00000000"/>
  </w:font>
  <w:font w:name="TimesDL">
    <w:altName w:val="Times New Roman"/>
    <w:charset w:val="00"/>
    <w:family w:val="auto"/>
    <w:pitch w:val="default"/>
    <w:sig w:usb0="00000000" w:usb1="00000000" w:usb2="00000000" w:usb3="00000000" w:csb0="00000001" w:csb1="00000000"/>
  </w:font>
  <w:font w:name="GaramondC">
    <w:altName w:val="Courier New"/>
    <w:charset w:val="00"/>
    <w:family w:val="decorative"/>
    <w:pitch w:val="default"/>
    <w:sig w:usb0="00000000" w:usb1="00000000" w:usb2="00000000" w:usb3="00000000" w:csb0="00000005" w:csb1="00000000"/>
  </w:font>
  <w:font w:name="Journal">
    <w:altName w:val="Times New Roman"/>
    <w:charset w:val="00"/>
    <w:family w:val="swiss"/>
    <w:pitch w:val="default"/>
    <w:sig w:usb0="00000000"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roxima Nova ExCn Rg">
    <w:altName w:val="Candara"/>
    <w:charset w:val="00"/>
    <w:family w:val="modern"/>
    <w:pitch w:val="default"/>
    <w:sig w:usb0="00000000" w:usb1="00000000" w:usb2="00000000" w:usb3="00000000" w:csb0="00040001" w:csb1="00000000"/>
  </w:font>
  <w:font w:name="Roboto">
    <w:altName w:val="Segoe Print"/>
    <w:charset w:val="00"/>
    <w:family w:val="auto"/>
    <w:pitch w:val="variable"/>
    <w:sig w:usb0="E00002FF" w:usb1="5000205B" w:usb2="00000020" w:usb3="00000000" w:csb0="0000019F" w:csb1="00000000"/>
  </w:font>
  <w:font w:name="Helvetica">
    <w:panose1 w:val="020B05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0E8D" w14:textId="77777777" w:rsidR="00524527" w:rsidRDefault="00DE7559">
    <w:pPr>
      <w:pStyle w:val="afff1"/>
      <w:jc w:val="center"/>
    </w:pPr>
    <w:r>
      <w:rPr>
        <w:sz w:val="20"/>
      </w:rPr>
      <w:t xml:space="preserve">Страница </w:t>
    </w:r>
    <w:r>
      <w:rPr>
        <w:b/>
        <w:bCs/>
        <w:sz w:val="20"/>
      </w:rPr>
      <w:fldChar w:fldCharType="begin"/>
    </w:r>
    <w:r>
      <w:rPr>
        <w:b/>
        <w:bCs/>
        <w:sz w:val="20"/>
      </w:rPr>
      <w:instrText>PAGE</w:instrText>
    </w:r>
    <w:r>
      <w:rPr>
        <w:b/>
        <w:bCs/>
        <w:sz w:val="20"/>
      </w:rPr>
      <w:fldChar w:fldCharType="separate"/>
    </w:r>
    <w:r>
      <w:rPr>
        <w:b/>
        <w:bCs/>
        <w:sz w:val="20"/>
      </w:rPr>
      <w:t>29</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Pr>
        <w:b/>
        <w:bCs/>
        <w:sz w:val="20"/>
      </w:rPr>
      <w:t>29</w:t>
    </w:r>
    <w:r>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C9B6" w14:textId="77777777" w:rsidR="00441C0E" w:rsidRDefault="00441C0E">
      <w:r>
        <w:separator/>
      </w:r>
    </w:p>
  </w:footnote>
  <w:footnote w:type="continuationSeparator" w:id="0">
    <w:p w14:paraId="5FE83D35" w14:textId="77777777" w:rsidR="00441C0E" w:rsidRDefault="00441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C30E2E"/>
    <w:multiLevelType w:val="singleLevel"/>
    <w:tmpl w:val="C8C30E2E"/>
    <w:lvl w:ilvl="0">
      <w:start w:val="1"/>
      <w:numFmt w:val="decimal"/>
      <w:lvlText w:val="%1."/>
      <w:lvlJc w:val="left"/>
      <w:pPr>
        <w:tabs>
          <w:tab w:val="left" w:pos="425"/>
        </w:tabs>
        <w:ind w:left="425" w:hanging="425"/>
      </w:pPr>
      <w:rPr>
        <w:rFonts w:hint="default"/>
      </w:rPr>
    </w:lvl>
  </w:abstractNum>
  <w:abstractNum w:abstractNumId="1" w15:restartNumberingAfterBreak="0">
    <w:nsid w:val="FFFFFF7D"/>
    <w:multiLevelType w:val="singleLevel"/>
    <w:tmpl w:val="FFFFFF7D"/>
    <w:lvl w:ilvl="0">
      <w:start w:val="1"/>
      <w:numFmt w:val="decimal"/>
      <w:pStyle w:val="4"/>
      <w:lvlText w:val="%1."/>
      <w:lvlJc w:val="left"/>
      <w:pPr>
        <w:tabs>
          <w:tab w:val="left" w:pos="1601"/>
        </w:tabs>
        <w:ind w:left="1601"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5"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6" w15:restartNumberingAfterBreak="0">
    <w:nsid w:val="04FE3DEC"/>
    <w:multiLevelType w:val="multilevel"/>
    <w:tmpl w:val="04FE3D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C87513"/>
    <w:multiLevelType w:val="multilevel"/>
    <w:tmpl w:val="09C87513"/>
    <w:lvl w:ilvl="0">
      <w:start w:val="2"/>
      <w:numFmt w:val="bullet"/>
      <w:pStyle w:val="11"/>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A423EF2"/>
    <w:multiLevelType w:val="multilevel"/>
    <w:tmpl w:val="0A423EF2"/>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5500CA3"/>
    <w:multiLevelType w:val="singleLevel"/>
    <w:tmpl w:val="15500CA3"/>
    <w:lvl w:ilvl="0">
      <w:start w:val="1"/>
      <w:numFmt w:val="decimal"/>
      <w:lvlText w:val="%1."/>
      <w:lvlJc w:val="left"/>
      <w:pPr>
        <w:tabs>
          <w:tab w:val="left" w:pos="425"/>
        </w:tabs>
        <w:ind w:left="425" w:hanging="425"/>
      </w:pPr>
      <w:rPr>
        <w:rFonts w:hint="default"/>
      </w:rPr>
    </w:lvl>
  </w:abstractNum>
  <w:abstractNum w:abstractNumId="10" w15:restartNumberingAfterBreak="0">
    <w:nsid w:val="1E571AD9"/>
    <w:multiLevelType w:val="multilevel"/>
    <w:tmpl w:val="1E571AD9"/>
    <w:lvl w:ilvl="0">
      <w:start w:val="1"/>
      <w:numFmt w:val="decimal"/>
      <w:pStyle w:val="-"/>
      <w:lvlText w:val="%1."/>
      <w:lvlJc w:val="center"/>
      <w:pPr>
        <w:tabs>
          <w:tab w:val="left" w:pos="0"/>
        </w:tabs>
        <w:ind w:left="0" w:firstLine="0"/>
      </w:pPr>
      <w:rPr>
        <w:rFonts w:hint="default"/>
        <w:b/>
        <w:i w:val="0"/>
      </w:rPr>
    </w:lvl>
    <w:lvl w:ilvl="1">
      <w:start w:val="1"/>
      <w:numFmt w:val="decimal"/>
      <w:pStyle w:val="-0"/>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11" w15:restartNumberingAfterBreak="0">
    <w:nsid w:val="220A0C3E"/>
    <w:multiLevelType w:val="multilevel"/>
    <w:tmpl w:val="220A0C3E"/>
    <w:lvl w:ilvl="0">
      <w:start w:val="1"/>
      <w:numFmt w:val="bullet"/>
      <w:pStyle w:val="30"/>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21F4700"/>
    <w:multiLevelType w:val="multilevel"/>
    <w:tmpl w:val="221F4700"/>
    <w:lvl w:ilvl="0">
      <w:start w:val="1"/>
      <w:numFmt w:val="decimal"/>
      <w:pStyle w:val="31"/>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2BC3F86"/>
    <w:multiLevelType w:val="multilevel"/>
    <w:tmpl w:val="22BC3F86"/>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EA05DEC"/>
    <w:multiLevelType w:val="multilevel"/>
    <w:tmpl w:val="2EA05DEC"/>
    <w:lvl w:ilvl="0">
      <w:start w:val="1"/>
      <w:numFmt w:val="decimal"/>
      <w:lvlText w:val="%1."/>
      <w:lvlJc w:val="left"/>
      <w:pPr>
        <w:ind w:left="294" w:hanging="360"/>
      </w:pPr>
      <w:rPr>
        <w:rFonts w:eastAsia="Times New Roman" w:cs="Times New Roman"/>
        <w:b/>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5" w15:restartNumberingAfterBreak="0">
    <w:nsid w:val="33E03BDA"/>
    <w:multiLevelType w:val="singleLevel"/>
    <w:tmpl w:val="33E03BDA"/>
    <w:lvl w:ilvl="0">
      <w:start w:val="1"/>
      <w:numFmt w:val="decimal"/>
      <w:suff w:val="space"/>
      <w:lvlText w:val="%1)"/>
      <w:lvlJc w:val="left"/>
    </w:lvl>
  </w:abstractNum>
  <w:abstractNum w:abstractNumId="16" w15:restartNumberingAfterBreak="0">
    <w:nsid w:val="35D202E6"/>
    <w:multiLevelType w:val="multilevel"/>
    <w:tmpl w:val="35D202E6"/>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E53CE"/>
    <w:multiLevelType w:val="multilevel"/>
    <w:tmpl w:val="362E53C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A5A563B"/>
    <w:multiLevelType w:val="singleLevel"/>
    <w:tmpl w:val="5A5A563B"/>
    <w:lvl w:ilvl="0">
      <w:start w:val="1"/>
      <w:numFmt w:val="decimal"/>
      <w:lvlText w:val="%1."/>
      <w:lvlJc w:val="left"/>
      <w:pPr>
        <w:tabs>
          <w:tab w:val="left" w:pos="425"/>
        </w:tabs>
        <w:ind w:left="425" w:hanging="425"/>
      </w:pPr>
      <w:rPr>
        <w:rFonts w:hint="default"/>
      </w:rPr>
    </w:lvl>
  </w:abstractNum>
  <w:abstractNum w:abstractNumId="19" w15:restartNumberingAfterBreak="0">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a0"/>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1"/>
  </w:num>
  <w:num w:numId="7">
    <w:abstractNumId w:val="17"/>
  </w:num>
  <w:num w:numId="8">
    <w:abstractNumId w:val="13"/>
  </w:num>
  <w:num w:numId="9">
    <w:abstractNumId w:val="12"/>
  </w:num>
  <w:num w:numId="10">
    <w:abstractNumId w:val="8"/>
  </w:num>
  <w:num w:numId="11">
    <w:abstractNumId w:val="10"/>
  </w:num>
  <w:num w:numId="12">
    <w:abstractNumId w:val="19"/>
  </w:num>
  <w:num w:numId="13">
    <w:abstractNumId w:val="7"/>
  </w:num>
  <w:num w:numId="14">
    <w:abstractNumId w:val="6"/>
    <w:lvlOverride w:ilvl="0">
      <w:lvl w:ilvl="0" w:tentative="1">
        <w:start w:val="1"/>
        <w:numFmt w:val="decimal"/>
        <w:lvlText w:val="%1."/>
        <w:lvlJc w:val="left"/>
        <w:pPr>
          <w:ind w:left="360" w:hanging="360"/>
        </w:pPr>
      </w:lvl>
    </w:lvlOverride>
    <w:lvlOverride w:ilvl="1">
      <w:lvl w:ilvl="1" w:tentative="1">
        <w:start w:val="1"/>
        <w:numFmt w:val="decimal"/>
        <w:lvlText w:val="%1.%2."/>
        <w:lvlJc w:val="left"/>
        <w:pPr>
          <w:ind w:left="432" w:hanging="432"/>
        </w:pPr>
      </w:lvl>
    </w:lvlOverride>
    <w:lvlOverride w:ilvl="2">
      <w:lvl w:ilvl="2" w:tentative="1">
        <w:start w:val="1"/>
        <w:numFmt w:val="decimal"/>
        <w:pStyle w:val="12"/>
        <w:lvlText w:val="%1.%2.%3."/>
        <w:lvlJc w:val="left"/>
        <w:pPr>
          <w:ind w:left="1224" w:hanging="504"/>
        </w:pPr>
      </w:lvl>
    </w:lvlOverride>
    <w:lvlOverride w:ilvl="3">
      <w:lvl w:ilvl="3" w:tentative="1">
        <w:start w:val="1"/>
        <w:numFmt w:val="decimal"/>
        <w:lvlText w:val="%1.%2.%3.%4."/>
        <w:lvlJc w:val="left"/>
        <w:pPr>
          <w:ind w:left="1728" w:hanging="648"/>
        </w:pPr>
      </w:lvl>
    </w:lvlOverride>
    <w:lvlOverride w:ilvl="4">
      <w:lvl w:ilvl="4" w:tentative="1">
        <w:start w:val="1"/>
        <w:numFmt w:val="decimal"/>
        <w:lvlText w:val="%1.%2.%3.%4.%5."/>
        <w:lvlJc w:val="left"/>
        <w:pPr>
          <w:ind w:left="2232" w:hanging="792"/>
        </w:pPr>
      </w:lvl>
    </w:lvlOverride>
    <w:lvlOverride w:ilvl="5">
      <w:lvl w:ilvl="5" w:tentative="1">
        <w:start w:val="1"/>
        <w:numFmt w:val="decimal"/>
        <w:lvlText w:val="%1.%2.%3.%4.%5.%6."/>
        <w:lvlJc w:val="left"/>
        <w:pPr>
          <w:ind w:left="2736" w:hanging="936"/>
        </w:pPr>
      </w:lvl>
    </w:lvlOverride>
    <w:lvlOverride w:ilvl="6">
      <w:lvl w:ilvl="6" w:tentative="1">
        <w:start w:val="1"/>
        <w:numFmt w:val="decimal"/>
        <w:lvlText w:val="%1.%2.%3.%4.%5.%6.%7."/>
        <w:lvlJc w:val="left"/>
        <w:pPr>
          <w:ind w:left="3240" w:hanging="1080"/>
        </w:pPr>
      </w:lvl>
    </w:lvlOverride>
    <w:lvlOverride w:ilvl="7">
      <w:lvl w:ilvl="7" w:tentative="1">
        <w:start w:val="1"/>
        <w:numFmt w:val="decimal"/>
        <w:lvlText w:val="%1.%2.%3.%4.%5.%6.%7.%8."/>
        <w:lvlJc w:val="left"/>
        <w:pPr>
          <w:ind w:left="3744" w:hanging="1224"/>
        </w:pPr>
      </w:lvl>
    </w:lvlOverride>
    <w:lvlOverride w:ilvl="8">
      <w:lvl w:ilvl="8" w:tentative="1">
        <w:start w:val="1"/>
        <w:numFmt w:val="decimal"/>
        <w:lvlText w:val="%1.%2.%3.%4.%5.%6.%7.%8.%9."/>
        <w:lvlJc w:val="left"/>
        <w:pPr>
          <w:ind w:left="4320" w:hanging="1440"/>
        </w:pPr>
      </w:lvl>
    </w:lvlOverride>
  </w:num>
  <w:num w:numId="15">
    <w:abstractNumId w:val="0"/>
  </w:num>
  <w:num w:numId="16">
    <w:abstractNumId w:val="9"/>
  </w:num>
  <w:num w:numId="17">
    <w:abstractNumId w:val="15"/>
  </w:num>
  <w:num w:numId="18">
    <w:abstractNumId w:val="14"/>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CC1"/>
    <w:rsid w:val="00003BF9"/>
    <w:rsid w:val="0002608A"/>
    <w:rsid w:val="000341F8"/>
    <w:rsid w:val="00042A7E"/>
    <w:rsid w:val="00045829"/>
    <w:rsid w:val="000548F6"/>
    <w:rsid w:val="00062F5C"/>
    <w:rsid w:val="00064D4C"/>
    <w:rsid w:val="00084459"/>
    <w:rsid w:val="00084C77"/>
    <w:rsid w:val="00094C6D"/>
    <w:rsid w:val="00095F5C"/>
    <w:rsid w:val="00096058"/>
    <w:rsid w:val="000A1054"/>
    <w:rsid w:val="000C29D0"/>
    <w:rsid w:val="000C5531"/>
    <w:rsid w:val="000D059F"/>
    <w:rsid w:val="000E4ED3"/>
    <w:rsid w:val="000E75AB"/>
    <w:rsid w:val="000F60D2"/>
    <w:rsid w:val="000F6329"/>
    <w:rsid w:val="001116EB"/>
    <w:rsid w:val="00124EFD"/>
    <w:rsid w:val="00127DF7"/>
    <w:rsid w:val="001342A0"/>
    <w:rsid w:val="001405BA"/>
    <w:rsid w:val="0016037A"/>
    <w:rsid w:val="0016191B"/>
    <w:rsid w:val="00166DBC"/>
    <w:rsid w:val="001710CA"/>
    <w:rsid w:val="00171FBF"/>
    <w:rsid w:val="00186B97"/>
    <w:rsid w:val="00190E6D"/>
    <w:rsid w:val="001A1652"/>
    <w:rsid w:val="001A3043"/>
    <w:rsid w:val="001A6C42"/>
    <w:rsid w:val="001B0A84"/>
    <w:rsid w:val="001B4F27"/>
    <w:rsid w:val="001C01E4"/>
    <w:rsid w:val="001C1EB8"/>
    <w:rsid w:val="001C6201"/>
    <w:rsid w:val="001E382F"/>
    <w:rsid w:val="001F0C7B"/>
    <w:rsid w:val="00205D63"/>
    <w:rsid w:val="00213E25"/>
    <w:rsid w:val="002165D2"/>
    <w:rsid w:val="00222A23"/>
    <w:rsid w:val="00223FBF"/>
    <w:rsid w:val="002249B8"/>
    <w:rsid w:val="00242856"/>
    <w:rsid w:val="00252049"/>
    <w:rsid w:val="00256816"/>
    <w:rsid w:val="00256F44"/>
    <w:rsid w:val="00262E2B"/>
    <w:rsid w:val="00263FED"/>
    <w:rsid w:val="002648CB"/>
    <w:rsid w:val="002777C9"/>
    <w:rsid w:val="002939C7"/>
    <w:rsid w:val="002A57D1"/>
    <w:rsid w:val="002B6749"/>
    <w:rsid w:val="002C06F8"/>
    <w:rsid w:val="002C399B"/>
    <w:rsid w:val="002E2304"/>
    <w:rsid w:val="002E42E7"/>
    <w:rsid w:val="002F11B9"/>
    <w:rsid w:val="002F4D73"/>
    <w:rsid w:val="002F752B"/>
    <w:rsid w:val="00305576"/>
    <w:rsid w:val="003064D1"/>
    <w:rsid w:val="00306504"/>
    <w:rsid w:val="00315244"/>
    <w:rsid w:val="003204DB"/>
    <w:rsid w:val="00325257"/>
    <w:rsid w:val="003461FE"/>
    <w:rsid w:val="00346FCF"/>
    <w:rsid w:val="0036327E"/>
    <w:rsid w:val="00365DB4"/>
    <w:rsid w:val="003703A5"/>
    <w:rsid w:val="003818AF"/>
    <w:rsid w:val="00382063"/>
    <w:rsid w:val="003844E1"/>
    <w:rsid w:val="00387775"/>
    <w:rsid w:val="003A0212"/>
    <w:rsid w:val="003A50E3"/>
    <w:rsid w:val="003B2BD2"/>
    <w:rsid w:val="003B51AE"/>
    <w:rsid w:val="003C06AF"/>
    <w:rsid w:val="003C544C"/>
    <w:rsid w:val="003C7276"/>
    <w:rsid w:val="003D086F"/>
    <w:rsid w:val="003D2764"/>
    <w:rsid w:val="003D469E"/>
    <w:rsid w:val="003E13F4"/>
    <w:rsid w:val="003F2D00"/>
    <w:rsid w:val="003F2DF1"/>
    <w:rsid w:val="003F6879"/>
    <w:rsid w:val="0040189C"/>
    <w:rsid w:val="0040567A"/>
    <w:rsid w:val="00406231"/>
    <w:rsid w:val="00417DBA"/>
    <w:rsid w:val="00423B98"/>
    <w:rsid w:val="004271E3"/>
    <w:rsid w:val="00432584"/>
    <w:rsid w:val="00434567"/>
    <w:rsid w:val="0043756F"/>
    <w:rsid w:val="00441C0E"/>
    <w:rsid w:val="0044618E"/>
    <w:rsid w:val="00456599"/>
    <w:rsid w:val="004616B6"/>
    <w:rsid w:val="00464C6A"/>
    <w:rsid w:val="004673C3"/>
    <w:rsid w:val="004676D4"/>
    <w:rsid w:val="00475DEF"/>
    <w:rsid w:val="00481DD4"/>
    <w:rsid w:val="004850E8"/>
    <w:rsid w:val="00491B04"/>
    <w:rsid w:val="004A5265"/>
    <w:rsid w:val="004A69F3"/>
    <w:rsid w:val="004B0937"/>
    <w:rsid w:val="004B67BD"/>
    <w:rsid w:val="004D5C3C"/>
    <w:rsid w:val="004E2173"/>
    <w:rsid w:val="004E352B"/>
    <w:rsid w:val="004F1336"/>
    <w:rsid w:val="00524527"/>
    <w:rsid w:val="00526D7B"/>
    <w:rsid w:val="00536861"/>
    <w:rsid w:val="00537FE4"/>
    <w:rsid w:val="00545162"/>
    <w:rsid w:val="00550839"/>
    <w:rsid w:val="00552872"/>
    <w:rsid w:val="005561F2"/>
    <w:rsid w:val="00584E90"/>
    <w:rsid w:val="0058748E"/>
    <w:rsid w:val="00587A6B"/>
    <w:rsid w:val="005956AB"/>
    <w:rsid w:val="005A193B"/>
    <w:rsid w:val="005B018B"/>
    <w:rsid w:val="005B1FCA"/>
    <w:rsid w:val="005C3521"/>
    <w:rsid w:val="005D1E70"/>
    <w:rsid w:val="005D78F4"/>
    <w:rsid w:val="005E5F41"/>
    <w:rsid w:val="00602139"/>
    <w:rsid w:val="00604079"/>
    <w:rsid w:val="00605EFB"/>
    <w:rsid w:val="006161A6"/>
    <w:rsid w:val="00617B60"/>
    <w:rsid w:val="006203E3"/>
    <w:rsid w:val="0063412A"/>
    <w:rsid w:val="0063783F"/>
    <w:rsid w:val="00641B1C"/>
    <w:rsid w:val="006462E8"/>
    <w:rsid w:val="0065021B"/>
    <w:rsid w:val="00651FBA"/>
    <w:rsid w:val="0066113B"/>
    <w:rsid w:val="00661DC6"/>
    <w:rsid w:val="0066388A"/>
    <w:rsid w:val="00682055"/>
    <w:rsid w:val="0068343D"/>
    <w:rsid w:val="006850FE"/>
    <w:rsid w:val="00696E42"/>
    <w:rsid w:val="00697312"/>
    <w:rsid w:val="006976CF"/>
    <w:rsid w:val="006A2A40"/>
    <w:rsid w:val="006A5368"/>
    <w:rsid w:val="006B01DE"/>
    <w:rsid w:val="006B0DF4"/>
    <w:rsid w:val="006B67FA"/>
    <w:rsid w:val="006C477F"/>
    <w:rsid w:val="006C48BD"/>
    <w:rsid w:val="006C4E1D"/>
    <w:rsid w:val="006D6477"/>
    <w:rsid w:val="006F6ECF"/>
    <w:rsid w:val="00703550"/>
    <w:rsid w:val="007055E9"/>
    <w:rsid w:val="00706EFF"/>
    <w:rsid w:val="00713D42"/>
    <w:rsid w:val="0073469A"/>
    <w:rsid w:val="007370CA"/>
    <w:rsid w:val="00752DF8"/>
    <w:rsid w:val="00777D56"/>
    <w:rsid w:val="0078237B"/>
    <w:rsid w:val="0079372F"/>
    <w:rsid w:val="007A01BF"/>
    <w:rsid w:val="007A4F45"/>
    <w:rsid w:val="007B3679"/>
    <w:rsid w:val="007C15C0"/>
    <w:rsid w:val="007C5515"/>
    <w:rsid w:val="007C6A07"/>
    <w:rsid w:val="007D2AF7"/>
    <w:rsid w:val="007E5E71"/>
    <w:rsid w:val="007F33C1"/>
    <w:rsid w:val="007F602B"/>
    <w:rsid w:val="007F7482"/>
    <w:rsid w:val="00821980"/>
    <w:rsid w:val="008342AF"/>
    <w:rsid w:val="00840DE2"/>
    <w:rsid w:val="00840FE9"/>
    <w:rsid w:val="00845DA0"/>
    <w:rsid w:val="00872142"/>
    <w:rsid w:val="0088126A"/>
    <w:rsid w:val="00881305"/>
    <w:rsid w:val="00882138"/>
    <w:rsid w:val="008926E7"/>
    <w:rsid w:val="00892BF9"/>
    <w:rsid w:val="00892D3D"/>
    <w:rsid w:val="008A39B0"/>
    <w:rsid w:val="008A67D7"/>
    <w:rsid w:val="008B409E"/>
    <w:rsid w:val="008C2C28"/>
    <w:rsid w:val="008C533A"/>
    <w:rsid w:val="008C5B9C"/>
    <w:rsid w:val="008D0AF9"/>
    <w:rsid w:val="008D1018"/>
    <w:rsid w:val="008E4EA0"/>
    <w:rsid w:val="0090017A"/>
    <w:rsid w:val="00904548"/>
    <w:rsid w:val="00907E7E"/>
    <w:rsid w:val="0092202A"/>
    <w:rsid w:val="009230E7"/>
    <w:rsid w:val="00932DE7"/>
    <w:rsid w:val="00936732"/>
    <w:rsid w:val="00937094"/>
    <w:rsid w:val="00944015"/>
    <w:rsid w:val="00944821"/>
    <w:rsid w:val="00944EEF"/>
    <w:rsid w:val="00945FA5"/>
    <w:rsid w:val="00953719"/>
    <w:rsid w:val="009645B7"/>
    <w:rsid w:val="00966AE3"/>
    <w:rsid w:val="009705AA"/>
    <w:rsid w:val="00981A92"/>
    <w:rsid w:val="00984864"/>
    <w:rsid w:val="00985CEB"/>
    <w:rsid w:val="00990A60"/>
    <w:rsid w:val="009A434A"/>
    <w:rsid w:val="009A77C5"/>
    <w:rsid w:val="009C3927"/>
    <w:rsid w:val="009C7471"/>
    <w:rsid w:val="009E446A"/>
    <w:rsid w:val="009E5319"/>
    <w:rsid w:val="00A02E7B"/>
    <w:rsid w:val="00A07025"/>
    <w:rsid w:val="00A15558"/>
    <w:rsid w:val="00A23538"/>
    <w:rsid w:val="00A405CA"/>
    <w:rsid w:val="00A61E3C"/>
    <w:rsid w:val="00A678F9"/>
    <w:rsid w:val="00A93556"/>
    <w:rsid w:val="00A96793"/>
    <w:rsid w:val="00A97A02"/>
    <w:rsid w:val="00AA02FC"/>
    <w:rsid w:val="00AA2A7C"/>
    <w:rsid w:val="00AB6284"/>
    <w:rsid w:val="00AB724C"/>
    <w:rsid w:val="00AD017F"/>
    <w:rsid w:val="00AD1062"/>
    <w:rsid w:val="00AD3EE5"/>
    <w:rsid w:val="00AD50D8"/>
    <w:rsid w:val="00AD7045"/>
    <w:rsid w:val="00AE0F0D"/>
    <w:rsid w:val="00AE4B7F"/>
    <w:rsid w:val="00B05B8B"/>
    <w:rsid w:val="00B14445"/>
    <w:rsid w:val="00B169D1"/>
    <w:rsid w:val="00B17919"/>
    <w:rsid w:val="00B33089"/>
    <w:rsid w:val="00B47DCC"/>
    <w:rsid w:val="00B47F69"/>
    <w:rsid w:val="00B53688"/>
    <w:rsid w:val="00B56F63"/>
    <w:rsid w:val="00B576D0"/>
    <w:rsid w:val="00B634CA"/>
    <w:rsid w:val="00B64307"/>
    <w:rsid w:val="00B72971"/>
    <w:rsid w:val="00B95E81"/>
    <w:rsid w:val="00B965A4"/>
    <w:rsid w:val="00BA768C"/>
    <w:rsid w:val="00BB5646"/>
    <w:rsid w:val="00BC0861"/>
    <w:rsid w:val="00BC5DEB"/>
    <w:rsid w:val="00BD6982"/>
    <w:rsid w:val="00BE1090"/>
    <w:rsid w:val="00BE44B9"/>
    <w:rsid w:val="00BE4C18"/>
    <w:rsid w:val="00BE70E4"/>
    <w:rsid w:val="00BF4115"/>
    <w:rsid w:val="00BF67BC"/>
    <w:rsid w:val="00C00F17"/>
    <w:rsid w:val="00C0644C"/>
    <w:rsid w:val="00C1380F"/>
    <w:rsid w:val="00C1405B"/>
    <w:rsid w:val="00C3039D"/>
    <w:rsid w:val="00C33796"/>
    <w:rsid w:val="00C35FA3"/>
    <w:rsid w:val="00C414AE"/>
    <w:rsid w:val="00C46DAA"/>
    <w:rsid w:val="00C5590A"/>
    <w:rsid w:val="00C55E66"/>
    <w:rsid w:val="00C56A9F"/>
    <w:rsid w:val="00C57CAE"/>
    <w:rsid w:val="00C61053"/>
    <w:rsid w:val="00C633AF"/>
    <w:rsid w:val="00C7697A"/>
    <w:rsid w:val="00C81B8F"/>
    <w:rsid w:val="00C828DB"/>
    <w:rsid w:val="00C9523B"/>
    <w:rsid w:val="00C95CA8"/>
    <w:rsid w:val="00C97296"/>
    <w:rsid w:val="00CA465D"/>
    <w:rsid w:val="00CB50EC"/>
    <w:rsid w:val="00CD1324"/>
    <w:rsid w:val="00CD3BEB"/>
    <w:rsid w:val="00CF7F56"/>
    <w:rsid w:val="00D044C4"/>
    <w:rsid w:val="00D118A1"/>
    <w:rsid w:val="00D152F6"/>
    <w:rsid w:val="00D23E1F"/>
    <w:rsid w:val="00D275F1"/>
    <w:rsid w:val="00D34B5B"/>
    <w:rsid w:val="00D35CC1"/>
    <w:rsid w:val="00D3681B"/>
    <w:rsid w:val="00D41FF6"/>
    <w:rsid w:val="00D42293"/>
    <w:rsid w:val="00D43FD5"/>
    <w:rsid w:val="00D53F9E"/>
    <w:rsid w:val="00D61ACA"/>
    <w:rsid w:val="00D6296B"/>
    <w:rsid w:val="00D8057E"/>
    <w:rsid w:val="00D80E5F"/>
    <w:rsid w:val="00D81344"/>
    <w:rsid w:val="00D95CC9"/>
    <w:rsid w:val="00DA013D"/>
    <w:rsid w:val="00DA7048"/>
    <w:rsid w:val="00DC2449"/>
    <w:rsid w:val="00DC34CF"/>
    <w:rsid w:val="00DC47D3"/>
    <w:rsid w:val="00DC69CD"/>
    <w:rsid w:val="00DD1281"/>
    <w:rsid w:val="00DE03A9"/>
    <w:rsid w:val="00DE04B2"/>
    <w:rsid w:val="00DE5226"/>
    <w:rsid w:val="00DE591C"/>
    <w:rsid w:val="00DE5A90"/>
    <w:rsid w:val="00DE7559"/>
    <w:rsid w:val="00DF54DF"/>
    <w:rsid w:val="00E00105"/>
    <w:rsid w:val="00E01562"/>
    <w:rsid w:val="00E04F37"/>
    <w:rsid w:val="00E111D5"/>
    <w:rsid w:val="00E16E8B"/>
    <w:rsid w:val="00E179A5"/>
    <w:rsid w:val="00E234A0"/>
    <w:rsid w:val="00E234C2"/>
    <w:rsid w:val="00E416ED"/>
    <w:rsid w:val="00E4578B"/>
    <w:rsid w:val="00E459FD"/>
    <w:rsid w:val="00E466A8"/>
    <w:rsid w:val="00E513A1"/>
    <w:rsid w:val="00E60EE5"/>
    <w:rsid w:val="00E7673E"/>
    <w:rsid w:val="00E8569D"/>
    <w:rsid w:val="00E973F4"/>
    <w:rsid w:val="00EA2505"/>
    <w:rsid w:val="00EA7469"/>
    <w:rsid w:val="00EB01E0"/>
    <w:rsid w:val="00EB1E77"/>
    <w:rsid w:val="00EC1F23"/>
    <w:rsid w:val="00EC2E51"/>
    <w:rsid w:val="00ED468E"/>
    <w:rsid w:val="00EF2680"/>
    <w:rsid w:val="00EF3C18"/>
    <w:rsid w:val="00EF6DC0"/>
    <w:rsid w:val="00F018FD"/>
    <w:rsid w:val="00F03C13"/>
    <w:rsid w:val="00F04890"/>
    <w:rsid w:val="00F2158E"/>
    <w:rsid w:val="00F23440"/>
    <w:rsid w:val="00F37B02"/>
    <w:rsid w:val="00F419C9"/>
    <w:rsid w:val="00F468AD"/>
    <w:rsid w:val="00F572C6"/>
    <w:rsid w:val="00F73F4B"/>
    <w:rsid w:val="00F7404F"/>
    <w:rsid w:val="00F75BA2"/>
    <w:rsid w:val="00F8409D"/>
    <w:rsid w:val="00F84D30"/>
    <w:rsid w:val="00F87E4D"/>
    <w:rsid w:val="00F97195"/>
    <w:rsid w:val="00FB1644"/>
    <w:rsid w:val="00FC176C"/>
    <w:rsid w:val="00FC5B06"/>
    <w:rsid w:val="00FE258B"/>
    <w:rsid w:val="00FE3B44"/>
    <w:rsid w:val="00FE64A3"/>
    <w:rsid w:val="00FF7205"/>
    <w:rsid w:val="01F22DC1"/>
    <w:rsid w:val="03F17BF5"/>
    <w:rsid w:val="065726A2"/>
    <w:rsid w:val="074A706E"/>
    <w:rsid w:val="07ED62F9"/>
    <w:rsid w:val="09BC3193"/>
    <w:rsid w:val="09FA1F38"/>
    <w:rsid w:val="0A1342AD"/>
    <w:rsid w:val="0D6D54A4"/>
    <w:rsid w:val="0D961D8D"/>
    <w:rsid w:val="0D9E67E5"/>
    <w:rsid w:val="0E6D4B0E"/>
    <w:rsid w:val="0EEE5E2D"/>
    <w:rsid w:val="0EF91020"/>
    <w:rsid w:val="10E11D88"/>
    <w:rsid w:val="13146672"/>
    <w:rsid w:val="13474541"/>
    <w:rsid w:val="13D53781"/>
    <w:rsid w:val="15BF2410"/>
    <w:rsid w:val="16C47863"/>
    <w:rsid w:val="172A32CB"/>
    <w:rsid w:val="18191B17"/>
    <w:rsid w:val="18CF0341"/>
    <w:rsid w:val="1B6E45F1"/>
    <w:rsid w:val="1CCA6B4A"/>
    <w:rsid w:val="1F4E625B"/>
    <w:rsid w:val="217148F2"/>
    <w:rsid w:val="29A62EB3"/>
    <w:rsid w:val="2B6E5976"/>
    <w:rsid w:val="2D4469AE"/>
    <w:rsid w:val="2FBD4D02"/>
    <w:rsid w:val="31D47E2F"/>
    <w:rsid w:val="346A078E"/>
    <w:rsid w:val="368F778F"/>
    <w:rsid w:val="3FDE4558"/>
    <w:rsid w:val="40C50AD3"/>
    <w:rsid w:val="40CD287D"/>
    <w:rsid w:val="428050F2"/>
    <w:rsid w:val="42CD4518"/>
    <w:rsid w:val="44232772"/>
    <w:rsid w:val="44C125DD"/>
    <w:rsid w:val="452C0DBF"/>
    <w:rsid w:val="46C473D9"/>
    <w:rsid w:val="4983145D"/>
    <w:rsid w:val="4A46507D"/>
    <w:rsid w:val="4A5A32EB"/>
    <w:rsid w:val="4AE74670"/>
    <w:rsid w:val="4B01161C"/>
    <w:rsid w:val="4B7E4C90"/>
    <w:rsid w:val="4BBC182B"/>
    <w:rsid w:val="4DA23FD5"/>
    <w:rsid w:val="503C1837"/>
    <w:rsid w:val="58680EEB"/>
    <w:rsid w:val="59222A8A"/>
    <w:rsid w:val="59875029"/>
    <w:rsid w:val="5CC934CD"/>
    <w:rsid w:val="623D18BA"/>
    <w:rsid w:val="641E0FBE"/>
    <w:rsid w:val="670F185C"/>
    <w:rsid w:val="6B401EE0"/>
    <w:rsid w:val="6D34254D"/>
    <w:rsid w:val="6E192F16"/>
    <w:rsid w:val="6E8973E6"/>
    <w:rsid w:val="70483744"/>
    <w:rsid w:val="72AF6D16"/>
    <w:rsid w:val="775E3EF4"/>
    <w:rsid w:val="78A71C57"/>
    <w:rsid w:val="7A562D87"/>
    <w:rsid w:val="7B140DDC"/>
    <w:rsid w:val="7B3146F3"/>
    <w:rsid w:val="7F39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E823"/>
  <w15:docId w15:val="{E2BF3F10-0EF5-4632-8AE3-E0650255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uiPriority="35" w:unhideWhenUsed="1" w:qFormat="1"/>
    <w:lsdException w:name="table of figures" w:unhideWhenUsed="1" w:qFormat="1"/>
    <w:lsdException w:name="envelope address" w:uiPriority="0" w:qFormat="1"/>
    <w:lsdException w:name="envelope return" w:uiPriority="0" w:qFormat="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uiPriority="0" w:qFormat="1"/>
    <w:lsdException w:name="Signature" w:uiPriority="0" w:qFormat="1"/>
    <w:lsdException w:name="Default Paragraph Font" w:semiHidden="1" w:uiPriority="1" w:unhideWhenUsed="1"/>
    <w:lsdException w:name="Body Text" w:uiPriority="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03BF9"/>
    <w:pPr>
      <w:ind w:firstLine="708"/>
      <w:jc w:val="both"/>
    </w:pPr>
    <w:rPr>
      <w:sz w:val="24"/>
      <w:szCs w:val="22"/>
    </w:rPr>
  </w:style>
  <w:style w:type="paragraph" w:styleId="10">
    <w:name w:val="heading 1"/>
    <w:basedOn w:val="a1"/>
    <w:next w:val="a1"/>
    <w:link w:val="13"/>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pPr>
      <w:keepNext/>
      <w:spacing w:before="240" w:after="60"/>
      <w:outlineLvl w:val="3"/>
    </w:pPr>
    <w:rPr>
      <w:b/>
      <w:bCs/>
      <w:sz w:val="28"/>
      <w:szCs w:val="28"/>
    </w:rPr>
  </w:style>
  <w:style w:type="paragraph" w:styleId="50">
    <w:name w:val="heading 5"/>
    <w:basedOn w:val="a1"/>
    <w:next w:val="a1"/>
    <w:link w:val="51"/>
    <w:uiPriority w:val="9"/>
    <w:qFormat/>
    <w:pPr>
      <w:spacing w:before="240" w:after="60"/>
      <w:outlineLvl w:val="4"/>
    </w:pPr>
    <w:rPr>
      <w:b/>
      <w:bCs/>
      <w:i/>
      <w:iCs/>
      <w:sz w:val="26"/>
      <w:szCs w:val="26"/>
    </w:rPr>
  </w:style>
  <w:style w:type="paragraph" w:styleId="6">
    <w:name w:val="heading 6"/>
    <w:basedOn w:val="a1"/>
    <w:next w:val="a1"/>
    <w:link w:val="60"/>
    <w:qFormat/>
    <w:pPr>
      <w:keepNext/>
      <w:keepLines/>
      <w:spacing w:before="200"/>
      <w:ind w:firstLine="0"/>
      <w:outlineLvl w:val="5"/>
    </w:pPr>
    <w:rPr>
      <w:rFonts w:eastAsia="Times New Roman"/>
      <w:i/>
      <w:iCs/>
      <w:color w:val="243F60"/>
    </w:rPr>
  </w:style>
  <w:style w:type="paragraph" w:styleId="7">
    <w:name w:val="heading 7"/>
    <w:basedOn w:val="a1"/>
    <w:next w:val="a1"/>
    <w:link w:val="70"/>
    <w:qFormat/>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Pr>
      <w:rFonts w:ascii="Courier New" w:hAnsi="Courier New" w:cs="Courier New"/>
    </w:rPr>
  </w:style>
  <w:style w:type="character" w:styleId="a5">
    <w:name w:val="FollowedHyperlink"/>
    <w:uiPriority w:val="99"/>
    <w:qFormat/>
    <w:rPr>
      <w:rFonts w:cs="Times New Roman"/>
      <w:color w:val="800080"/>
      <w:u w:val="single"/>
    </w:rPr>
  </w:style>
  <w:style w:type="character" w:styleId="a6">
    <w:name w:val="footnote reference"/>
    <w:uiPriority w:val="99"/>
    <w:qFormat/>
    <w:rPr>
      <w:rFonts w:cs="Times New Roman"/>
      <w:vertAlign w:val="superscript"/>
    </w:rPr>
  </w:style>
  <w:style w:type="character" w:styleId="a7">
    <w:name w:val="annotation reference"/>
    <w:qFormat/>
    <w:rPr>
      <w:rFonts w:cs="Times New Roman"/>
      <w:sz w:val="16"/>
    </w:rPr>
  </w:style>
  <w:style w:type="character" w:styleId="a8">
    <w:name w:val="endnote reference"/>
    <w:uiPriority w:val="99"/>
    <w:qFormat/>
    <w:rPr>
      <w:rFonts w:cs="Times New Roman"/>
      <w:vertAlign w:val="superscript"/>
    </w:rPr>
  </w:style>
  <w:style w:type="character" w:styleId="HTML0">
    <w:name w:val="HTML Acronym"/>
    <w:qFormat/>
  </w:style>
  <w:style w:type="character" w:styleId="a9">
    <w:name w:val="Emphasis"/>
    <w:uiPriority w:val="20"/>
    <w:qFormat/>
    <w:rPr>
      <w:rFonts w:cs="Times New Roman"/>
      <w:i/>
    </w:rPr>
  </w:style>
  <w:style w:type="character" w:styleId="aa">
    <w:name w:val="Hyperlink"/>
    <w:basedOn w:val="a2"/>
    <w:uiPriority w:val="99"/>
    <w:qFormat/>
    <w:rPr>
      <w:rFonts w:cs="Times New Roman"/>
      <w:color w:val="0000FF"/>
      <w:u w:val="single"/>
    </w:rPr>
  </w:style>
  <w:style w:type="character" w:styleId="HTML1">
    <w:name w:val="HTML Keyboard"/>
    <w:qFormat/>
    <w:rPr>
      <w:rFonts w:ascii="Courier New" w:hAnsi="Courier New" w:cs="Courier New"/>
      <w:sz w:val="20"/>
      <w:szCs w:val="20"/>
    </w:rPr>
  </w:style>
  <w:style w:type="character" w:styleId="HTML2">
    <w:name w:val="HTML Code"/>
    <w:qFormat/>
    <w:rPr>
      <w:rFonts w:ascii="Courier New" w:hAnsi="Courier New" w:cs="Courier New"/>
      <w:sz w:val="20"/>
      <w:szCs w:val="20"/>
    </w:rPr>
  </w:style>
  <w:style w:type="character" w:styleId="ab">
    <w:name w:val="page number"/>
    <w:qFormat/>
    <w:rPr>
      <w:rFonts w:cs="Times New Roman"/>
    </w:rPr>
  </w:style>
  <w:style w:type="character" w:styleId="ac">
    <w:name w:val="line number"/>
    <w:qFormat/>
  </w:style>
  <w:style w:type="character" w:styleId="HTML3">
    <w:name w:val="HTML Definition"/>
    <w:qFormat/>
    <w:rPr>
      <w:i/>
      <w:iCs/>
    </w:rPr>
  </w:style>
  <w:style w:type="character" w:styleId="HTML4">
    <w:name w:val="HTML Variable"/>
    <w:qFormat/>
    <w:rPr>
      <w:i/>
      <w:iCs/>
    </w:rPr>
  </w:style>
  <w:style w:type="character" w:styleId="HTML5">
    <w:name w:val="HTML Typewriter"/>
    <w:qFormat/>
    <w:rPr>
      <w:rFonts w:ascii="Courier New" w:hAnsi="Courier New" w:cs="Courier New"/>
      <w:sz w:val="20"/>
      <w:szCs w:val="20"/>
    </w:rPr>
  </w:style>
  <w:style w:type="character" w:styleId="ad">
    <w:name w:val="Strong"/>
    <w:uiPriority w:val="22"/>
    <w:qFormat/>
    <w:rPr>
      <w:rFonts w:ascii="Times New Roman" w:hAnsi="Times New Roman" w:cs="Times New Roman"/>
      <w:b/>
    </w:rPr>
  </w:style>
  <w:style w:type="character" w:styleId="HTML6">
    <w:name w:val="HTML Cite"/>
    <w:qFormat/>
    <w:rPr>
      <w:i/>
      <w:iCs/>
    </w:rPr>
  </w:style>
  <w:style w:type="paragraph" w:styleId="ae">
    <w:name w:val="Balloon Text"/>
    <w:basedOn w:val="a1"/>
    <w:link w:val="af"/>
    <w:uiPriority w:val="99"/>
    <w:qFormat/>
    <w:rPr>
      <w:rFonts w:ascii="Tahoma" w:hAnsi="Tahoma" w:cs="Tahoma"/>
      <w:sz w:val="16"/>
      <w:szCs w:val="16"/>
    </w:rPr>
  </w:style>
  <w:style w:type="paragraph" w:styleId="52">
    <w:name w:val="List 5"/>
    <w:basedOn w:val="a1"/>
    <w:qFormat/>
    <w:pPr>
      <w:spacing w:after="60"/>
      <w:ind w:left="1415" w:hanging="283"/>
    </w:pPr>
    <w:rPr>
      <w:rFonts w:eastAsia="Times New Roman"/>
      <w:szCs w:val="24"/>
    </w:rPr>
  </w:style>
  <w:style w:type="paragraph" w:styleId="af0">
    <w:name w:val="List Continue"/>
    <w:basedOn w:val="a1"/>
    <w:qFormat/>
    <w:pPr>
      <w:spacing w:after="120"/>
      <w:ind w:left="283" w:firstLine="0"/>
    </w:pPr>
    <w:rPr>
      <w:rFonts w:eastAsia="Times New Roman"/>
      <w:szCs w:val="24"/>
    </w:rPr>
  </w:style>
  <w:style w:type="paragraph" w:styleId="22">
    <w:name w:val="Body Text 2"/>
    <w:basedOn w:val="a1"/>
    <w:link w:val="23"/>
    <w:qFormat/>
    <w:pPr>
      <w:spacing w:after="120" w:line="480" w:lineRule="auto"/>
      <w:ind w:firstLine="0"/>
      <w:jc w:val="left"/>
    </w:pPr>
    <w:rPr>
      <w:rFonts w:eastAsia="Times New Roman"/>
      <w:szCs w:val="24"/>
    </w:rPr>
  </w:style>
  <w:style w:type="paragraph" w:styleId="53">
    <w:name w:val="List Number 5"/>
    <w:basedOn w:val="a1"/>
    <w:qFormat/>
    <w:pPr>
      <w:spacing w:after="60"/>
      <w:ind w:firstLine="0"/>
    </w:pPr>
    <w:rPr>
      <w:rFonts w:eastAsia="Times New Roman"/>
      <w:szCs w:val="20"/>
    </w:rPr>
  </w:style>
  <w:style w:type="paragraph" w:styleId="af1">
    <w:name w:val="Closing"/>
    <w:basedOn w:val="a1"/>
    <w:link w:val="af2"/>
    <w:qFormat/>
    <w:pPr>
      <w:spacing w:after="60"/>
      <w:ind w:left="4252" w:firstLine="0"/>
    </w:pPr>
    <w:rPr>
      <w:rFonts w:eastAsia="Times New Roman"/>
      <w:szCs w:val="24"/>
    </w:rPr>
  </w:style>
  <w:style w:type="paragraph" w:styleId="af3">
    <w:name w:val="Normal Indent"/>
    <w:basedOn w:val="a1"/>
    <w:qFormat/>
    <w:pPr>
      <w:spacing w:after="60"/>
      <w:ind w:left="708" w:firstLine="0"/>
    </w:pPr>
    <w:rPr>
      <w:rFonts w:eastAsia="Times New Roman"/>
      <w:szCs w:val="24"/>
    </w:rPr>
  </w:style>
  <w:style w:type="paragraph" w:styleId="24">
    <w:name w:val="envelope return"/>
    <w:basedOn w:val="a1"/>
    <w:qFormat/>
    <w:pPr>
      <w:spacing w:after="60"/>
      <w:ind w:firstLine="0"/>
    </w:pPr>
    <w:rPr>
      <w:rFonts w:ascii="Arial" w:eastAsia="Times New Roman" w:hAnsi="Arial" w:cs="Arial"/>
      <w:sz w:val="20"/>
      <w:szCs w:val="20"/>
    </w:rPr>
  </w:style>
  <w:style w:type="paragraph" w:styleId="af4">
    <w:name w:val="Plain Text"/>
    <w:basedOn w:val="a1"/>
    <w:link w:val="14"/>
    <w:qFormat/>
    <w:pPr>
      <w:ind w:firstLine="0"/>
    </w:pPr>
    <w:rPr>
      <w:rFonts w:ascii="Courier New" w:eastAsia="Times New Roman" w:hAnsi="Courier New"/>
      <w:sz w:val="20"/>
      <w:szCs w:val="20"/>
    </w:rPr>
  </w:style>
  <w:style w:type="paragraph" w:styleId="34">
    <w:name w:val="Body Text Indent 3"/>
    <w:basedOn w:val="a1"/>
    <w:link w:val="35"/>
    <w:qFormat/>
    <w:pPr>
      <w:keepLines/>
      <w:spacing w:line="320" w:lineRule="exact"/>
      <w:ind w:firstLine="567"/>
    </w:pPr>
    <w:rPr>
      <w:rFonts w:eastAsia="Times New Roman"/>
      <w:sz w:val="20"/>
      <w:szCs w:val="20"/>
    </w:rPr>
  </w:style>
  <w:style w:type="paragraph" w:styleId="af5">
    <w:name w:val="endnote text"/>
    <w:basedOn w:val="a1"/>
    <w:link w:val="af6"/>
    <w:uiPriority w:val="99"/>
    <w:qFormat/>
    <w:pPr>
      <w:ind w:firstLine="0"/>
      <w:jc w:val="left"/>
    </w:pPr>
    <w:rPr>
      <w:rFonts w:eastAsia="Times New Roman"/>
      <w:sz w:val="20"/>
      <w:szCs w:val="20"/>
    </w:rPr>
  </w:style>
  <w:style w:type="paragraph" w:styleId="af7">
    <w:name w:val="caption"/>
    <w:basedOn w:val="a1"/>
    <w:next w:val="a1"/>
    <w:uiPriority w:val="35"/>
    <w:unhideWhenUsed/>
    <w:qFormat/>
    <w:pPr>
      <w:spacing w:line="276" w:lineRule="auto"/>
    </w:pPr>
    <w:rPr>
      <w:b/>
      <w:bCs/>
      <w:color w:val="4F81BD"/>
      <w:sz w:val="18"/>
      <w:szCs w:val="18"/>
    </w:rPr>
  </w:style>
  <w:style w:type="paragraph" w:styleId="af8">
    <w:name w:val="annotation text"/>
    <w:basedOn w:val="a1"/>
    <w:link w:val="af9"/>
    <w:qFormat/>
    <w:pPr>
      <w:ind w:firstLine="0"/>
      <w:jc w:val="left"/>
    </w:pPr>
    <w:rPr>
      <w:rFonts w:eastAsia="Times New Roman"/>
      <w:sz w:val="20"/>
      <w:szCs w:val="20"/>
    </w:rPr>
  </w:style>
  <w:style w:type="paragraph" w:styleId="afa">
    <w:name w:val="annotation subject"/>
    <w:basedOn w:val="af8"/>
    <w:next w:val="af8"/>
    <w:link w:val="afb"/>
    <w:qFormat/>
    <w:rPr>
      <w:b/>
      <w:bCs/>
    </w:rPr>
  </w:style>
  <w:style w:type="paragraph" w:styleId="afc">
    <w:name w:val="Document Map"/>
    <w:basedOn w:val="a1"/>
    <w:link w:val="afd"/>
    <w:semiHidden/>
    <w:qFormat/>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pPr>
      <w:ind w:firstLine="0"/>
      <w:jc w:val="left"/>
    </w:pPr>
    <w:rPr>
      <w:rFonts w:eastAsia="Times New Roman"/>
      <w:sz w:val="20"/>
      <w:szCs w:val="20"/>
    </w:rPr>
  </w:style>
  <w:style w:type="paragraph" w:styleId="81">
    <w:name w:val="toc 8"/>
    <w:basedOn w:val="a1"/>
    <w:next w:val="a1"/>
    <w:uiPriority w:val="39"/>
    <w:qFormat/>
    <w:pPr>
      <w:ind w:left="1680" w:firstLine="0"/>
      <w:jc w:val="left"/>
    </w:pPr>
    <w:rPr>
      <w:rFonts w:eastAsia="Times New Roman"/>
      <w:sz w:val="18"/>
      <w:szCs w:val="18"/>
    </w:rPr>
  </w:style>
  <w:style w:type="paragraph" w:styleId="3">
    <w:name w:val="List Number 3"/>
    <w:basedOn w:val="a1"/>
    <w:qFormat/>
    <w:pPr>
      <w:numPr>
        <w:numId w:val="1"/>
      </w:numPr>
      <w:spacing w:after="60"/>
    </w:pPr>
    <w:rPr>
      <w:rFonts w:eastAsia="Times New Roman"/>
      <w:szCs w:val="20"/>
    </w:rPr>
  </w:style>
  <w:style w:type="paragraph" w:styleId="HTML7">
    <w:name w:val="HTML Address"/>
    <w:basedOn w:val="a1"/>
    <w:link w:val="HTML8"/>
    <w:qFormat/>
    <w:pPr>
      <w:spacing w:after="60"/>
      <w:ind w:firstLine="0"/>
    </w:pPr>
    <w:rPr>
      <w:rFonts w:eastAsia="Times New Roman"/>
      <w:i/>
      <w:iCs/>
      <w:szCs w:val="24"/>
    </w:rPr>
  </w:style>
  <w:style w:type="paragraph" w:styleId="aff0">
    <w:name w:val="header"/>
    <w:basedOn w:val="a1"/>
    <w:link w:val="aff1"/>
    <w:uiPriority w:val="99"/>
    <w:qFormat/>
    <w:pPr>
      <w:tabs>
        <w:tab w:val="center" w:pos="4677"/>
        <w:tab w:val="right" w:pos="9355"/>
      </w:tabs>
    </w:pPr>
  </w:style>
  <w:style w:type="paragraph" w:styleId="91">
    <w:name w:val="toc 9"/>
    <w:basedOn w:val="a1"/>
    <w:next w:val="a1"/>
    <w:uiPriority w:val="39"/>
    <w:qFormat/>
    <w:pPr>
      <w:ind w:left="1920" w:firstLine="0"/>
      <w:jc w:val="left"/>
    </w:pPr>
    <w:rPr>
      <w:rFonts w:eastAsia="Times New Roman"/>
      <w:sz w:val="18"/>
      <w:szCs w:val="18"/>
    </w:rPr>
  </w:style>
  <w:style w:type="paragraph" w:styleId="71">
    <w:name w:val="toc 7"/>
    <w:basedOn w:val="a1"/>
    <w:next w:val="a1"/>
    <w:uiPriority w:val="39"/>
    <w:qFormat/>
    <w:pPr>
      <w:ind w:left="1440" w:firstLine="0"/>
      <w:jc w:val="left"/>
    </w:pPr>
    <w:rPr>
      <w:rFonts w:eastAsia="Times New Roman"/>
      <w:sz w:val="18"/>
      <w:szCs w:val="18"/>
    </w:rPr>
  </w:style>
  <w:style w:type="paragraph" w:styleId="aff2">
    <w:name w:val="envelope address"/>
    <w:basedOn w:val="a1"/>
    <w:qFormat/>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pPr>
      <w:ind w:firstLine="0"/>
      <w:jc w:val="center"/>
    </w:pPr>
    <w:rPr>
      <w:rFonts w:eastAsia="Times New Roman"/>
      <w:sz w:val="28"/>
      <w:szCs w:val="24"/>
    </w:rPr>
  </w:style>
  <w:style w:type="paragraph" w:styleId="4">
    <w:name w:val="List Number 4"/>
    <w:basedOn w:val="a1"/>
    <w:qFormat/>
    <w:pPr>
      <w:numPr>
        <w:numId w:val="2"/>
      </w:numPr>
      <w:spacing w:after="60"/>
    </w:pPr>
    <w:rPr>
      <w:rFonts w:eastAsia="Times New Roman"/>
      <w:szCs w:val="20"/>
    </w:rPr>
  </w:style>
  <w:style w:type="paragraph" w:styleId="15">
    <w:name w:val="toc 1"/>
    <w:basedOn w:val="a1"/>
    <w:next w:val="a1"/>
    <w:uiPriority w:val="3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pPr>
      <w:ind w:left="1200" w:firstLine="0"/>
      <w:jc w:val="left"/>
    </w:pPr>
    <w:rPr>
      <w:rFonts w:eastAsia="Times New Roman"/>
      <w:sz w:val="18"/>
      <w:szCs w:val="18"/>
    </w:rPr>
  </w:style>
  <w:style w:type="paragraph" w:styleId="aff5">
    <w:name w:val="table of figures"/>
    <w:basedOn w:val="a1"/>
    <w:next w:val="a1"/>
    <w:uiPriority w:val="99"/>
    <w:unhideWhenUsed/>
    <w:qFormat/>
  </w:style>
  <w:style w:type="paragraph" w:styleId="36">
    <w:name w:val="toc 3"/>
    <w:basedOn w:val="a1"/>
    <w:next w:val="a1"/>
    <w:uiPriority w:val="39"/>
    <w:qFormat/>
    <w:pPr>
      <w:ind w:left="480" w:firstLine="0"/>
      <w:jc w:val="left"/>
    </w:pPr>
    <w:rPr>
      <w:rFonts w:eastAsia="Times New Roman"/>
      <w:i/>
      <w:iCs/>
      <w:sz w:val="20"/>
      <w:szCs w:val="20"/>
    </w:rPr>
  </w:style>
  <w:style w:type="paragraph" w:styleId="25">
    <w:name w:val="toc 2"/>
    <w:basedOn w:val="a1"/>
    <w:next w:val="a1"/>
    <w:uiPriority w:val="3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pPr>
      <w:ind w:left="720" w:firstLine="0"/>
      <w:jc w:val="left"/>
    </w:pPr>
    <w:rPr>
      <w:rFonts w:eastAsia="Times New Roman"/>
      <w:sz w:val="18"/>
      <w:szCs w:val="18"/>
    </w:rPr>
  </w:style>
  <w:style w:type="paragraph" w:styleId="54">
    <w:name w:val="toc 5"/>
    <w:basedOn w:val="a1"/>
    <w:next w:val="a1"/>
    <w:uiPriority w:val="39"/>
    <w:qFormat/>
    <w:pPr>
      <w:ind w:left="960" w:firstLine="0"/>
      <w:jc w:val="left"/>
    </w:pPr>
    <w:rPr>
      <w:rFonts w:eastAsia="Times New Roman"/>
      <w:sz w:val="18"/>
      <w:szCs w:val="18"/>
    </w:rPr>
  </w:style>
  <w:style w:type="paragraph" w:styleId="aff6">
    <w:name w:val="Note Heading"/>
    <w:basedOn w:val="a1"/>
    <w:next w:val="a1"/>
    <w:link w:val="aff7"/>
    <w:qFormat/>
    <w:pPr>
      <w:spacing w:after="60"/>
      <w:ind w:firstLine="0"/>
    </w:pPr>
    <w:rPr>
      <w:rFonts w:eastAsia="Times New Roman"/>
      <w:szCs w:val="24"/>
    </w:rPr>
  </w:style>
  <w:style w:type="paragraph" w:styleId="aff8">
    <w:name w:val="Date"/>
    <w:basedOn w:val="a1"/>
    <w:next w:val="a1"/>
    <w:link w:val="aff9"/>
    <w:qFormat/>
    <w:pPr>
      <w:spacing w:after="60"/>
      <w:ind w:firstLine="0"/>
    </w:pPr>
    <w:rPr>
      <w:rFonts w:eastAsia="Times New Roman"/>
      <w:szCs w:val="20"/>
    </w:rPr>
  </w:style>
  <w:style w:type="paragraph" w:styleId="5">
    <w:name w:val="List Bullet 5"/>
    <w:basedOn w:val="a1"/>
    <w:qFormat/>
    <w:pPr>
      <w:numPr>
        <w:numId w:val="3"/>
      </w:numPr>
      <w:spacing w:after="60"/>
    </w:pPr>
    <w:rPr>
      <w:rFonts w:eastAsia="Times New Roman"/>
      <w:szCs w:val="20"/>
    </w:rPr>
  </w:style>
  <w:style w:type="paragraph" w:styleId="affa">
    <w:name w:val="Body Text First Indent"/>
    <w:basedOn w:val="aff3"/>
    <w:link w:val="affb"/>
    <w:qFormat/>
    <w:pPr>
      <w:suppressAutoHyphens/>
      <w:ind w:firstLine="283"/>
      <w:jc w:val="left"/>
    </w:pPr>
    <w:rPr>
      <w:sz w:val="24"/>
      <w:lang w:eastAsia="ar-SA"/>
    </w:rPr>
  </w:style>
  <w:style w:type="paragraph" w:styleId="26">
    <w:name w:val="Body Text First Indent 2"/>
    <w:basedOn w:val="affc"/>
    <w:link w:val="27"/>
    <w:qFormat/>
    <w:pPr>
      <w:ind w:firstLine="210"/>
      <w:jc w:val="both"/>
    </w:pPr>
  </w:style>
  <w:style w:type="paragraph" w:styleId="affc">
    <w:name w:val="Body Text Indent"/>
    <w:basedOn w:val="a1"/>
    <w:link w:val="affd"/>
    <w:qFormat/>
    <w:pPr>
      <w:spacing w:after="120"/>
      <w:ind w:left="283" w:firstLine="0"/>
      <w:jc w:val="left"/>
    </w:pPr>
    <w:rPr>
      <w:rFonts w:eastAsia="Times New Roman"/>
      <w:szCs w:val="24"/>
    </w:rPr>
  </w:style>
  <w:style w:type="paragraph" w:styleId="40">
    <w:name w:val="List Bullet 4"/>
    <w:basedOn w:val="a1"/>
    <w:qFormat/>
    <w:pPr>
      <w:numPr>
        <w:numId w:val="4"/>
      </w:numPr>
      <w:spacing w:after="60"/>
    </w:pPr>
    <w:rPr>
      <w:rFonts w:eastAsia="Times New Roman"/>
      <w:szCs w:val="20"/>
    </w:rPr>
  </w:style>
  <w:style w:type="paragraph" w:styleId="affe">
    <w:name w:val="List Bullet"/>
    <w:basedOn w:val="a1"/>
    <w:qFormat/>
    <w:pPr>
      <w:widowControl w:val="0"/>
      <w:spacing w:after="60"/>
      <w:ind w:firstLine="0"/>
    </w:pPr>
    <w:rPr>
      <w:rFonts w:eastAsia="Times New Roman"/>
      <w:szCs w:val="24"/>
    </w:rPr>
  </w:style>
  <w:style w:type="paragraph" w:styleId="2">
    <w:name w:val="List Bullet 2"/>
    <w:basedOn w:val="a1"/>
    <w:qFormat/>
    <w:pPr>
      <w:numPr>
        <w:numId w:val="5"/>
      </w:numPr>
      <w:spacing w:after="60"/>
    </w:pPr>
    <w:rPr>
      <w:rFonts w:eastAsia="Times New Roman"/>
      <w:szCs w:val="20"/>
    </w:rPr>
  </w:style>
  <w:style w:type="paragraph" w:styleId="30">
    <w:name w:val="List Bullet 3"/>
    <w:basedOn w:val="a1"/>
    <w:qFormat/>
    <w:pPr>
      <w:numPr>
        <w:numId w:val="6"/>
      </w:numPr>
      <w:contextualSpacing/>
      <w:jc w:val="left"/>
    </w:pPr>
    <w:rPr>
      <w:rFonts w:eastAsia="Times New Roman"/>
      <w:szCs w:val="24"/>
    </w:rPr>
  </w:style>
  <w:style w:type="paragraph" w:styleId="afff">
    <w:name w:val="Title"/>
    <w:basedOn w:val="a1"/>
    <w:next w:val="aff3"/>
    <w:link w:val="afff0"/>
    <w:uiPriority w:val="10"/>
    <w:qFormat/>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pPr>
      <w:tabs>
        <w:tab w:val="center" w:pos="4677"/>
        <w:tab w:val="right" w:pos="9355"/>
      </w:tabs>
    </w:pPr>
  </w:style>
  <w:style w:type="paragraph" w:styleId="a">
    <w:name w:val="List Number"/>
    <w:basedOn w:val="a1"/>
    <w:qFormat/>
    <w:pPr>
      <w:numPr>
        <w:numId w:val="7"/>
      </w:numPr>
      <w:tabs>
        <w:tab w:val="clear" w:pos="360"/>
        <w:tab w:val="left" w:pos="1724"/>
      </w:tabs>
      <w:spacing w:after="60"/>
    </w:pPr>
    <w:rPr>
      <w:rFonts w:eastAsia="Times New Roman"/>
      <w:sz w:val="20"/>
      <w:szCs w:val="20"/>
    </w:rPr>
  </w:style>
  <w:style w:type="paragraph" w:styleId="28">
    <w:name w:val="List Number 2"/>
    <w:basedOn w:val="a1"/>
    <w:qFormat/>
    <w:pPr>
      <w:tabs>
        <w:tab w:val="left" w:pos="432"/>
      </w:tabs>
      <w:ind w:left="432" w:hanging="432"/>
      <w:jc w:val="left"/>
    </w:pPr>
    <w:rPr>
      <w:rFonts w:eastAsia="Times New Roman"/>
      <w:szCs w:val="24"/>
    </w:rPr>
  </w:style>
  <w:style w:type="paragraph" w:styleId="afff3">
    <w:name w:val="List"/>
    <w:basedOn w:val="aff3"/>
    <w:qFormat/>
    <w:pPr>
      <w:suppressAutoHyphens/>
      <w:jc w:val="left"/>
    </w:pPr>
    <w:rPr>
      <w:rFonts w:cs="Tahoma"/>
      <w:sz w:val="24"/>
      <w:lang w:eastAsia="ar-SA"/>
    </w:rPr>
  </w:style>
  <w:style w:type="paragraph" w:styleId="afff4">
    <w:name w:val="Normal (Web)"/>
    <w:basedOn w:val="a1"/>
    <w:qFormat/>
    <w:pPr>
      <w:spacing w:before="120"/>
      <w:ind w:firstLine="0"/>
      <w:jc w:val="left"/>
    </w:pPr>
    <w:rPr>
      <w:rFonts w:eastAsia="Times New Roman"/>
      <w:szCs w:val="24"/>
    </w:rPr>
  </w:style>
  <w:style w:type="paragraph" w:styleId="37">
    <w:name w:val="Body Text 3"/>
    <w:basedOn w:val="a1"/>
    <w:link w:val="38"/>
    <w:qFormat/>
    <w:pPr>
      <w:spacing w:after="120"/>
      <w:ind w:firstLine="0"/>
      <w:jc w:val="left"/>
    </w:pPr>
    <w:rPr>
      <w:rFonts w:eastAsia="Times New Roman"/>
      <w:sz w:val="16"/>
      <w:szCs w:val="16"/>
    </w:rPr>
  </w:style>
  <w:style w:type="paragraph" w:styleId="29">
    <w:name w:val="Body Text Indent 2"/>
    <w:basedOn w:val="a1"/>
    <w:link w:val="2a"/>
    <w:qFormat/>
    <w:pPr>
      <w:keepLines/>
      <w:spacing w:line="320" w:lineRule="exact"/>
      <w:ind w:firstLine="567"/>
    </w:pPr>
    <w:rPr>
      <w:rFonts w:eastAsia="Times New Roman"/>
      <w:sz w:val="28"/>
      <w:szCs w:val="28"/>
    </w:rPr>
  </w:style>
  <w:style w:type="paragraph" w:styleId="afff5">
    <w:name w:val="Subtitle"/>
    <w:basedOn w:val="afff"/>
    <w:next w:val="aff3"/>
    <w:link w:val="afff6"/>
    <w:uiPriority w:val="11"/>
    <w:qFormat/>
    <w:rPr>
      <w:rFonts w:ascii="Cambria" w:hAnsi="Cambria"/>
      <w:i/>
      <w:iCs/>
      <w:color w:val="4F81BD"/>
      <w:spacing w:val="15"/>
      <w:szCs w:val="24"/>
    </w:rPr>
  </w:style>
  <w:style w:type="paragraph" w:styleId="afff7">
    <w:name w:val="Signature"/>
    <w:basedOn w:val="a1"/>
    <w:link w:val="afff8"/>
    <w:qFormat/>
    <w:pPr>
      <w:spacing w:after="60"/>
      <w:ind w:left="4252" w:firstLine="0"/>
    </w:pPr>
    <w:rPr>
      <w:rFonts w:eastAsia="Times New Roman"/>
      <w:szCs w:val="24"/>
    </w:rPr>
  </w:style>
  <w:style w:type="paragraph" w:styleId="afff9">
    <w:name w:val="Salutation"/>
    <w:basedOn w:val="a1"/>
    <w:next w:val="a1"/>
    <w:link w:val="afffa"/>
    <w:qFormat/>
    <w:pPr>
      <w:spacing w:after="60"/>
      <w:ind w:firstLine="0"/>
    </w:pPr>
    <w:rPr>
      <w:rFonts w:eastAsia="Times New Roman"/>
      <w:szCs w:val="24"/>
    </w:rPr>
  </w:style>
  <w:style w:type="paragraph" w:styleId="2b">
    <w:name w:val="List Continue 2"/>
    <w:basedOn w:val="a1"/>
    <w:qFormat/>
    <w:pPr>
      <w:spacing w:after="120"/>
      <w:ind w:left="566" w:firstLine="0"/>
    </w:pPr>
    <w:rPr>
      <w:rFonts w:eastAsia="Times New Roman"/>
      <w:szCs w:val="24"/>
    </w:rPr>
  </w:style>
  <w:style w:type="paragraph" w:styleId="39">
    <w:name w:val="List Continue 3"/>
    <w:basedOn w:val="a1"/>
    <w:qFormat/>
    <w:pPr>
      <w:spacing w:after="120"/>
      <w:ind w:left="849" w:firstLine="0"/>
    </w:pPr>
    <w:rPr>
      <w:rFonts w:eastAsia="Times New Roman"/>
      <w:szCs w:val="24"/>
    </w:rPr>
  </w:style>
  <w:style w:type="paragraph" w:styleId="44">
    <w:name w:val="List Continue 4"/>
    <w:basedOn w:val="a1"/>
    <w:qFormat/>
    <w:pPr>
      <w:spacing w:after="120"/>
      <w:ind w:left="1132" w:firstLine="0"/>
    </w:pPr>
    <w:rPr>
      <w:rFonts w:eastAsia="Times New Roman"/>
      <w:szCs w:val="24"/>
    </w:rPr>
  </w:style>
  <w:style w:type="paragraph" w:styleId="55">
    <w:name w:val="List Continue 5"/>
    <w:basedOn w:val="a1"/>
    <w:qFormat/>
    <w:pPr>
      <w:spacing w:after="120"/>
      <w:ind w:left="1415" w:firstLine="0"/>
    </w:pPr>
    <w:rPr>
      <w:rFonts w:eastAsia="Times New Roman"/>
      <w:szCs w:val="24"/>
    </w:rPr>
  </w:style>
  <w:style w:type="paragraph" w:styleId="2c">
    <w:name w:val="List 2"/>
    <w:basedOn w:val="a1"/>
    <w:qFormat/>
    <w:pPr>
      <w:spacing w:after="60"/>
      <w:ind w:left="566" w:hanging="283"/>
    </w:pPr>
    <w:rPr>
      <w:rFonts w:eastAsia="Times New Roman"/>
      <w:szCs w:val="24"/>
    </w:rPr>
  </w:style>
  <w:style w:type="paragraph" w:styleId="3a">
    <w:name w:val="List 3"/>
    <w:basedOn w:val="a1"/>
    <w:qFormat/>
    <w:pPr>
      <w:spacing w:after="60"/>
      <w:ind w:left="849" w:hanging="283"/>
    </w:pPr>
    <w:rPr>
      <w:rFonts w:eastAsia="Times New Roman"/>
      <w:szCs w:val="24"/>
    </w:rPr>
  </w:style>
  <w:style w:type="paragraph" w:styleId="45">
    <w:name w:val="List 4"/>
    <w:basedOn w:val="a1"/>
    <w:qFormat/>
    <w:pPr>
      <w:spacing w:after="60"/>
      <w:ind w:left="1132" w:hanging="283"/>
    </w:pPr>
    <w:rPr>
      <w:rFonts w:eastAsia="Times New Roman"/>
      <w:szCs w:val="24"/>
    </w:rPr>
  </w:style>
  <w:style w:type="paragraph" w:styleId="HTML9">
    <w:name w:val="HTML Preformatted"/>
    <w:basedOn w:val="a1"/>
    <w:link w:val="HTMLa"/>
    <w:qFormat/>
    <w:pPr>
      <w:spacing w:after="60"/>
      <w:ind w:firstLine="0"/>
    </w:pPr>
    <w:rPr>
      <w:rFonts w:ascii="Courier New" w:eastAsia="Times New Roman" w:hAnsi="Courier New" w:cs="Courier New"/>
      <w:sz w:val="20"/>
      <w:szCs w:val="20"/>
    </w:rPr>
  </w:style>
  <w:style w:type="paragraph" w:styleId="afffb">
    <w:name w:val="Block Text"/>
    <w:basedOn w:val="a1"/>
    <w:qFormat/>
    <w:pPr>
      <w:spacing w:after="120"/>
      <w:ind w:left="1440" w:right="1440" w:firstLine="0"/>
    </w:pPr>
    <w:rPr>
      <w:rFonts w:eastAsia="Times New Roman"/>
      <w:szCs w:val="20"/>
    </w:rPr>
  </w:style>
  <w:style w:type="paragraph" w:styleId="afffc">
    <w:name w:val="Message Header"/>
    <w:basedOn w:val="a1"/>
    <w:link w:val="afffd"/>
    <w:qFormat/>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pPr>
      <w:spacing w:after="60"/>
      <w:ind w:firstLine="0"/>
    </w:pPr>
    <w:rPr>
      <w:rFonts w:eastAsia="Times New Roman"/>
      <w:szCs w:val="24"/>
    </w:rPr>
  </w:style>
  <w:style w:type="table" w:styleId="affff0">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QuoteChar">
    <w:name w:val="Intense Quote Char"/>
    <w:uiPriority w:val="30"/>
    <w:qFormat/>
    <w:rPr>
      <w:i/>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link w:val="210"/>
    <w:qFormat/>
    <w:rPr>
      <w:i/>
    </w:rPr>
  </w:style>
  <w:style w:type="paragraph" w:customStyle="1" w:styleId="210">
    <w:name w:val="Цитата 21"/>
    <w:basedOn w:val="a1"/>
    <w:next w:val="a1"/>
    <w:link w:val="QuoteChar"/>
    <w:qFormat/>
    <w:pPr>
      <w:ind w:firstLine="0"/>
    </w:pPr>
    <w:rPr>
      <w:rFonts w:ascii="Calibri" w:hAnsi="Calibri"/>
      <w:i/>
      <w:sz w:val="20"/>
      <w:szCs w:val="20"/>
    </w:rPr>
  </w:style>
  <w:style w:type="paragraph" w:styleId="affff1">
    <w:name w:val="Intense Quote"/>
    <w:basedOn w:val="a1"/>
    <w:next w:val="a1"/>
    <w:link w:val="af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tyle114">
    <w:name w:val="_Style 114"/>
    <w:basedOn w:val="a3"/>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tblPr>
      <w:tblBorders>
        <w:top w:val="single" w:sz="4" w:space="0" w:color="6F6F6F"/>
        <w:bottom w:val="single" w:sz="4" w:space="0" w:color="6F6F6F"/>
        <w:insideH w:val="single" w:sz="4" w:space="0" w:color="6F6F6F"/>
      </w:tblBorders>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tblPr>
      <w:tblBorders>
        <w:top w:val="single" w:sz="4" w:space="0" w:color="9BB7D9"/>
        <w:bottom w:val="single" w:sz="4" w:space="0" w:color="9BB7D9"/>
        <w:insideH w:val="single" w:sz="4" w:space="0" w:color="9BB7D9"/>
      </w:tblBorders>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tblPr>
      <w:tblBorders>
        <w:top w:val="single" w:sz="4" w:space="0" w:color="DB9B9A"/>
        <w:bottom w:val="single" w:sz="4" w:space="0" w:color="DB9B9A"/>
        <w:insideH w:val="single" w:sz="4" w:space="0" w:color="DB9B9A"/>
      </w:tblBorders>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tblPr>
      <w:tblBorders>
        <w:top w:val="single" w:sz="4" w:space="0" w:color="C6D8A1"/>
        <w:bottom w:val="single" w:sz="4" w:space="0" w:color="C6D8A1"/>
        <w:insideH w:val="single" w:sz="4" w:space="0" w:color="C6D8A1"/>
      </w:tblBorders>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tblPr>
      <w:tblBorders>
        <w:top w:val="single" w:sz="4" w:space="0" w:color="B7A7CA"/>
        <w:bottom w:val="single" w:sz="4" w:space="0" w:color="B7A7CA"/>
        <w:insideH w:val="single" w:sz="4" w:space="0" w:color="B7A7CA"/>
      </w:tblBorders>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tblPr>
      <w:tblBorders>
        <w:top w:val="single" w:sz="4" w:space="0" w:color="99D0DE"/>
        <w:bottom w:val="single" w:sz="4" w:space="0" w:color="99D0DE"/>
        <w:insideH w:val="single" w:sz="4" w:space="0" w:color="99D0DE"/>
      </w:tblBorders>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tblPr>
      <w:tblBorders>
        <w:top w:val="single" w:sz="4" w:space="0" w:color="FAC396"/>
        <w:bottom w:val="single" w:sz="4" w:space="0" w:color="FAC396"/>
        <w:insideH w:val="single" w:sz="4" w:space="0" w:color="FAC396"/>
      </w:tblBorders>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tblPr>
      <w:tblBorders>
        <w:top w:val="single" w:sz="4" w:space="0" w:color="7F7F7F"/>
        <w:bottom w:val="single" w:sz="4" w:space="0" w:color="7F7F7F"/>
      </w:tblBorders>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tblPr>
      <w:tblBorders>
        <w:top w:val="single" w:sz="4" w:space="0" w:color="4F81BD"/>
        <w:bottom w:val="single" w:sz="4" w:space="0" w:color="4F81BD"/>
      </w:tblBorders>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tblPr>
      <w:tblBorders>
        <w:top w:val="single" w:sz="4" w:space="0" w:color="D99695"/>
        <w:bottom w:val="single" w:sz="4" w:space="0" w:color="D99695"/>
      </w:tblBorders>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tblPr>
      <w:tblBorders>
        <w:top w:val="single" w:sz="4" w:space="0" w:color="C3D69B"/>
        <w:bottom w:val="single" w:sz="4" w:space="0" w:color="C3D69B"/>
      </w:tblBorders>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tblPr>
      <w:tblBorders>
        <w:top w:val="single" w:sz="4" w:space="0" w:color="B2A1C6"/>
        <w:bottom w:val="single" w:sz="4" w:space="0" w:color="B2A1C6"/>
      </w:tblBorders>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tblPr>
      <w:tblBorders>
        <w:top w:val="single" w:sz="4" w:space="0" w:color="92CCDC"/>
        <w:bottom w:val="single" w:sz="4" w:space="0" w:color="92CCDC"/>
      </w:tblBorders>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tblPr>
      <w:tblBorders>
        <w:top w:val="single" w:sz="4" w:space="0" w:color="FAC090"/>
        <w:bottom w:val="single" w:sz="4" w:space="0" w:color="FAC090"/>
      </w:tblBorders>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tblPr>
      <w:tblBorders>
        <w:right w:val="single" w:sz="4" w:space="0" w:color="7F7F7F"/>
      </w:tblBorders>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tblPr>
      <w:tblBorders>
        <w:right w:val="single" w:sz="4" w:space="0" w:color="4F81BD"/>
      </w:tblBorders>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tblPr>
      <w:tblBorders>
        <w:right w:val="single" w:sz="4" w:space="0" w:color="D99695"/>
      </w:tblBorders>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tblPr>
      <w:tblBorders>
        <w:right w:val="single" w:sz="4" w:space="0" w:color="C3D69B"/>
      </w:tblBorders>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tblPr>
      <w:tblBorders>
        <w:right w:val="single" w:sz="4" w:space="0" w:color="B2A1C6"/>
      </w:tblBorders>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tblPr>
      <w:tblBorders>
        <w:right w:val="single" w:sz="4" w:space="0" w:color="92CCDC"/>
      </w:tblBorders>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tblPr>
      <w:tblBorders>
        <w:right w:val="single" w:sz="4" w:space="0" w:color="FAC090"/>
      </w:tblBorders>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Pr>
      <w:color w:val="404040"/>
    </w:rP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Pr>
      <w:color w:val="404040"/>
    </w:rP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Pr>
      <w:color w:val="404040"/>
    </w:rP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Pr>
      <w:color w:val="404040"/>
    </w:rP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Pr>
      <w:color w:val="404040"/>
    </w:rP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Pr>
      <w:color w:val="404040"/>
    </w:rP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Pr>
      <w:color w:val="404040"/>
    </w:rP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3">
    <w:name w:val="Заголовок 1 Знак"/>
    <w:link w:val="10"/>
    <w:uiPriority w:val="9"/>
    <w:qFormat/>
    <w:rPr>
      <w:rFonts w:ascii="Cambria" w:hAnsi="Cambria" w:cs="Times New Roman"/>
      <w:b/>
      <w:bCs/>
      <w:color w:val="365F91"/>
      <w:sz w:val="28"/>
      <w:szCs w:val="28"/>
      <w:lang w:eastAsia="ru-RU"/>
    </w:rPr>
  </w:style>
  <w:style w:type="character" w:customStyle="1" w:styleId="21">
    <w:name w:val="Заголовок 2 Знак"/>
    <w:link w:val="20"/>
    <w:uiPriority w:val="9"/>
    <w:qFormat/>
    <w:rPr>
      <w:rFonts w:ascii="Cambria" w:hAnsi="Cambria" w:cs="Times New Roman"/>
      <w:b/>
      <w:bCs/>
      <w:color w:val="4F81BD"/>
      <w:sz w:val="26"/>
      <w:szCs w:val="26"/>
      <w:lang w:eastAsia="ru-RU"/>
    </w:rPr>
  </w:style>
  <w:style w:type="character" w:customStyle="1" w:styleId="33">
    <w:name w:val="Заголовок 3 Знак"/>
    <w:link w:val="32"/>
    <w:uiPriority w:val="9"/>
    <w:qFormat/>
    <w:rPr>
      <w:rFonts w:ascii="Cambria" w:hAnsi="Cambria" w:cs="Times New Roman"/>
      <w:color w:val="243F60"/>
      <w:sz w:val="24"/>
      <w:szCs w:val="24"/>
      <w:lang w:eastAsia="ru-RU"/>
    </w:rPr>
  </w:style>
  <w:style w:type="character" w:customStyle="1" w:styleId="42">
    <w:name w:val="Заголовок 4 Знак"/>
    <w:link w:val="41"/>
    <w:uiPriority w:val="9"/>
    <w:qFormat/>
    <w:rPr>
      <w:rFonts w:ascii="Calibri" w:hAnsi="Calibri" w:cs="Times New Roman"/>
      <w:b/>
      <w:bCs/>
      <w:sz w:val="28"/>
      <w:szCs w:val="28"/>
    </w:rPr>
  </w:style>
  <w:style w:type="character" w:customStyle="1" w:styleId="51">
    <w:name w:val="Заголовок 5 Знак"/>
    <w:link w:val="50"/>
    <w:uiPriority w:val="9"/>
    <w:qFormat/>
    <w:rPr>
      <w:rFonts w:ascii="Calibri" w:hAnsi="Calibri" w:cs="Times New Roman"/>
      <w:b/>
      <w:bCs/>
      <w:i/>
      <w:iCs/>
      <w:sz w:val="26"/>
      <w:szCs w:val="26"/>
    </w:rPr>
  </w:style>
  <w:style w:type="character" w:customStyle="1" w:styleId="60">
    <w:name w:val="Заголовок 6 Знак"/>
    <w:link w:val="6"/>
    <w:uiPriority w:val="9"/>
    <w:qFormat/>
    <w:rPr>
      <w:rFonts w:ascii="Times New Roman" w:hAnsi="Times New Roman" w:cs="Times New Roman"/>
      <w:i/>
      <w:iCs/>
      <w:color w:val="243F60"/>
      <w:sz w:val="24"/>
    </w:rPr>
  </w:style>
  <w:style w:type="character" w:customStyle="1" w:styleId="70">
    <w:name w:val="Заголовок 7 Знак"/>
    <w:link w:val="7"/>
    <w:uiPriority w:val="9"/>
    <w:qFormat/>
    <w:rPr>
      <w:rFonts w:eastAsia="Times New Roman" w:cs="Times New Roman"/>
      <w:sz w:val="24"/>
      <w:szCs w:val="24"/>
    </w:rPr>
  </w:style>
  <w:style w:type="character" w:customStyle="1" w:styleId="80">
    <w:name w:val="Заголовок 8 Знак"/>
    <w:link w:val="8"/>
    <w:uiPriority w:val="9"/>
    <w:qFormat/>
    <w:rPr>
      <w:rFonts w:eastAsia="Times New Roman" w:cs="Times New Roman"/>
      <w:i/>
      <w:iCs/>
      <w:sz w:val="24"/>
      <w:szCs w:val="24"/>
    </w:rPr>
  </w:style>
  <w:style w:type="character" w:customStyle="1" w:styleId="90">
    <w:name w:val="Заголовок 9 Знак"/>
    <w:link w:val="9"/>
    <w:uiPriority w:val="9"/>
    <w:qFormat/>
    <w:rPr>
      <w:rFonts w:ascii="Times New Roman" w:hAnsi="Times New Roman" w:cs="Times New Roman"/>
      <w:i/>
      <w:iCs/>
      <w:color w:val="404040"/>
      <w:sz w:val="20"/>
      <w:szCs w:val="20"/>
    </w:rPr>
  </w:style>
  <w:style w:type="paragraph" w:customStyle="1" w:styleId="16">
    <w:name w:val="Основной текст1"/>
    <w:basedOn w:val="a1"/>
    <w:next w:val="a1"/>
    <w:link w:val="affff3"/>
    <w:qFormat/>
    <w:pPr>
      <w:shd w:val="clear" w:color="auto" w:fill="FFFFFF"/>
    </w:pPr>
    <w:rPr>
      <w:spacing w:val="10"/>
      <w:lang w:eastAsia="en-US"/>
    </w:rPr>
  </w:style>
  <w:style w:type="character" w:customStyle="1" w:styleId="affff3">
    <w:name w:val="Основной текст_"/>
    <w:link w:val="16"/>
    <w:qFormat/>
    <w:rPr>
      <w:rFonts w:ascii="Times New Roman" w:hAnsi="Times New Roman" w:cs="Times New Roman"/>
      <w:spacing w:val="10"/>
      <w:sz w:val="24"/>
      <w:shd w:val="clear" w:color="auto" w:fill="FFFFFF"/>
    </w:rPr>
  </w:style>
  <w:style w:type="paragraph" w:styleId="affff4">
    <w:name w:val="No Spacing"/>
    <w:link w:val="affff5"/>
    <w:uiPriority w:val="99"/>
    <w:qFormat/>
    <w:pPr>
      <w:widowControl w:val="0"/>
    </w:pPr>
    <w:rPr>
      <w:rFonts w:ascii="Courier New" w:hAnsi="Courier New" w:cs="Courier New"/>
      <w:color w:val="000000"/>
      <w:sz w:val="24"/>
      <w:szCs w:val="24"/>
    </w:rPr>
  </w:style>
  <w:style w:type="paragraph" w:styleId="affff6">
    <w:name w:val="List Paragraph"/>
    <w:basedOn w:val="a1"/>
    <w:link w:val="affff7"/>
    <w:uiPriority w:val="99"/>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Pr>
      <w:b/>
      <w:sz w:val="22"/>
      <w:szCs w:val="22"/>
      <w:lang w:eastAsia="en-US"/>
    </w:rPr>
  </w:style>
  <w:style w:type="paragraph" w:customStyle="1" w:styleId="ConsPlusNonformat">
    <w:name w:val="ConsPlusNonformat"/>
    <w:qFormat/>
    <w:rPr>
      <w:rFonts w:ascii="Courier New" w:hAnsi="Courier New" w:cs="Courier New"/>
      <w:lang w:eastAsia="en-US"/>
    </w:rPr>
  </w:style>
  <w:style w:type="paragraph" w:customStyle="1" w:styleId="ConsPlusTitle">
    <w:name w:val="ConsPlusTitle"/>
    <w:uiPriority w:val="99"/>
    <w:qFormat/>
    <w:rPr>
      <w:b/>
      <w:bCs/>
      <w:sz w:val="22"/>
      <w:szCs w:val="22"/>
      <w:lang w:eastAsia="en-US"/>
    </w:rPr>
  </w:style>
  <w:style w:type="paragraph" w:customStyle="1" w:styleId="ConsPlusCell">
    <w:name w:val="ConsPlusCell"/>
    <w:uiPriority w:val="99"/>
    <w:qFormat/>
    <w:rPr>
      <w:sz w:val="22"/>
      <w:szCs w:val="22"/>
      <w:lang w:eastAsia="en-US"/>
    </w:rPr>
  </w:style>
  <w:style w:type="character" w:customStyle="1" w:styleId="56">
    <w:name w:val="Основной текст (5)_"/>
    <w:link w:val="57"/>
    <w:uiPriority w:val="99"/>
    <w:qFormat/>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Pr>
      <w:rFonts w:ascii="Times New Roman" w:hAnsi="Times New Roman" w:cs="Times New Roman"/>
      <w:sz w:val="24"/>
      <w:lang w:eastAsia="ru-RU"/>
    </w:rPr>
  </w:style>
  <w:style w:type="character" w:customStyle="1" w:styleId="afff2">
    <w:name w:val="Нижний колонтитул Знак"/>
    <w:link w:val="afff1"/>
    <w:uiPriority w:val="99"/>
    <w:qFormat/>
    <w:rPr>
      <w:rFonts w:ascii="Times New Roman" w:hAnsi="Times New Roman" w:cs="Times New Roman"/>
      <w:sz w:val="24"/>
      <w:lang w:eastAsia="ru-RU"/>
    </w:rPr>
  </w:style>
  <w:style w:type="paragraph" w:customStyle="1" w:styleId="affff8">
    <w:name w:val="Пункт"/>
    <w:basedOn w:val="a1"/>
    <w:link w:val="affff9"/>
    <w:qFormat/>
    <w:pPr>
      <w:tabs>
        <w:tab w:val="left" w:pos="1980"/>
      </w:tabs>
      <w:ind w:left="1404" w:hanging="504"/>
    </w:pPr>
    <w:rPr>
      <w:sz w:val="20"/>
      <w:szCs w:val="20"/>
    </w:rPr>
  </w:style>
  <w:style w:type="character" w:customStyle="1" w:styleId="affff9">
    <w:name w:val="Пункт Знак"/>
    <w:link w:val="affff8"/>
    <w:uiPriority w:val="99"/>
    <w:qFormat/>
    <w:rPr>
      <w:rFonts w:ascii="Times New Roman" w:hAnsi="Times New Roman"/>
      <w:sz w:val="24"/>
      <w:lang w:eastAsia="ru-RU"/>
    </w:rPr>
  </w:style>
  <w:style w:type="paragraph" w:customStyle="1" w:styleId="17">
    <w:name w:val="Без интервала1"/>
    <w:uiPriority w:val="99"/>
    <w:qFormat/>
    <w:rPr>
      <w:rFonts w:eastAsia="Times New Roman"/>
      <w:sz w:val="22"/>
      <w:szCs w:val="22"/>
      <w:lang w:val="en-US" w:eastAsia="en-US"/>
    </w:rPr>
  </w:style>
  <w:style w:type="paragraph" w:customStyle="1" w:styleId="Style2">
    <w:name w:val="Style2"/>
    <w:basedOn w:val="a1"/>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1"/>
    <w:link w:val="18"/>
    <w:uiPriority w:val="99"/>
    <w:qFormat/>
    <w:pPr>
      <w:numPr>
        <w:numId w:val="8"/>
      </w:numPr>
      <w:spacing w:line="312" w:lineRule="auto"/>
    </w:pPr>
    <w:rPr>
      <w:sz w:val="28"/>
      <w:szCs w:val="20"/>
    </w:rPr>
  </w:style>
  <w:style w:type="character" w:customStyle="1" w:styleId="18">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qFormat/>
    <w:rPr>
      <w:rFonts w:cs="Times New Roman"/>
    </w:rPr>
  </w:style>
  <w:style w:type="paragraph" w:customStyle="1" w:styleId="19">
    <w:name w:val="Знак Знак1 Знак Знак Знак Знак Знак Знак"/>
    <w:basedOn w:val="a1"/>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1"/>
    <w:uiPriority w:val="99"/>
    <w:qFormat/>
    <w:pPr>
      <w:spacing w:before="100" w:beforeAutospacing="1" w:after="100" w:afterAutospacing="1"/>
      <w:ind w:firstLine="0"/>
      <w:jc w:val="left"/>
    </w:pPr>
    <w:rPr>
      <w:szCs w:val="24"/>
    </w:rPr>
  </w:style>
  <w:style w:type="table" w:customStyle="1" w:styleId="1a">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Pr>
      <w:rFonts w:ascii="Tahoma" w:hAnsi="Tahoma" w:cs="Tahoma"/>
      <w:sz w:val="16"/>
      <w:szCs w:val="16"/>
    </w:rPr>
  </w:style>
  <w:style w:type="paragraph" w:customStyle="1" w:styleId="1b">
    <w:name w:val="Абзац списка1"/>
    <w:basedOn w:val="a1"/>
    <w:link w:val="ListParagraphChar"/>
    <w:qFormat/>
    <w:pPr>
      <w:ind w:left="720" w:firstLine="0"/>
      <w:contextualSpacing/>
      <w:jc w:val="left"/>
    </w:pPr>
    <w:rPr>
      <w:rFonts w:ascii="Calibri" w:hAnsi="Calibri"/>
      <w:sz w:val="28"/>
      <w:szCs w:val="20"/>
    </w:rPr>
  </w:style>
  <w:style w:type="character" w:customStyle="1" w:styleId="ListParagraphChar">
    <w:name w:val="List Paragraph Char"/>
    <w:link w:val="1b"/>
    <w:uiPriority w:val="99"/>
    <w:qFormat/>
    <w:rPr>
      <w:sz w:val="28"/>
    </w:rPr>
  </w:style>
  <w:style w:type="character" w:customStyle="1" w:styleId="affffa">
    <w:name w:val="МК Знак"/>
    <w:link w:val="affffb"/>
    <w:uiPriority w:val="99"/>
    <w:qFormat/>
    <w:rPr>
      <w:sz w:val="24"/>
    </w:rPr>
  </w:style>
  <w:style w:type="paragraph" w:customStyle="1" w:styleId="affffb">
    <w:name w:val="МК"/>
    <w:basedOn w:val="a1"/>
    <w:link w:val="affffa"/>
    <w:uiPriority w:val="99"/>
    <w:qFormat/>
    <w:pPr>
      <w:ind w:firstLine="0"/>
    </w:pPr>
    <w:rPr>
      <w:rFonts w:ascii="Calibri" w:hAnsi="Calibri"/>
      <w:sz w:val="20"/>
      <w:szCs w:val="20"/>
    </w:rPr>
  </w:style>
  <w:style w:type="character" w:customStyle="1" w:styleId="affffc">
    <w:name w:val="МК Знак Знак Знак"/>
    <w:link w:val="affffd"/>
    <w:uiPriority w:val="99"/>
    <w:qFormat/>
    <w:rPr>
      <w:sz w:val="24"/>
    </w:rPr>
  </w:style>
  <w:style w:type="paragraph" w:customStyle="1" w:styleId="affffd">
    <w:name w:val="МК Знак Знак"/>
    <w:basedOn w:val="a1"/>
    <w:link w:val="affffc"/>
    <w:uiPriority w:val="99"/>
    <w:qFormat/>
    <w:pPr>
      <w:ind w:firstLine="0"/>
    </w:pPr>
    <w:rPr>
      <w:rFonts w:ascii="Calibri" w:hAnsi="Calibri"/>
      <w:sz w:val="20"/>
      <w:szCs w:val="20"/>
    </w:rPr>
  </w:style>
  <w:style w:type="table" w:customStyle="1" w:styleId="58">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Pr>
      <w:rFonts w:ascii="Times New Roman" w:hAnsi="Times New Roman" w:cs="Times New Roman"/>
      <w:sz w:val="28"/>
      <w:szCs w:val="28"/>
    </w:rPr>
  </w:style>
  <w:style w:type="character" w:customStyle="1" w:styleId="35">
    <w:name w:val="Основной текст с отступом 3 Знак"/>
    <w:link w:val="34"/>
    <w:qFormat/>
    <w:rPr>
      <w:rFonts w:ascii="Times New Roman" w:hAnsi="Times New Roman" w:cs="Times New Roman"/>
      <w:sz w:val="20"/>
      <w:szCs w:val="20"/>
    </w:rPr>
  </w:style>
  <w:style w:type="character" w:customStyle="1" w:styleId="aff4">
    <w:name w:val="Основной текст Знак"/>
    <w:link w:val="aff3"/>
    <w:qFormat/>
    <w:rPr>
      <w:rFonts w:ascii="Times New Roman" w:hAnsi="Times New Roman" w:cs="Times New Roman"/>
      <w:sz w:val="24"/>
      <w:szCs w:val="24"/>
    </w:rPr>
  </w:style>
  <w:style w:type="character" w:customStyle="1" w:styleId="afff0">
    <w:name w:val="Заголовок Знак"/>
    <w:link w:val="afff"/>
    <w:uiPriority w:val="10"/>
    <w:qFormat/>
    <w:rPr>
      <w:rFonts w:ascii="Arial" w:hAnsi="Arial" w:cs="Times New Roman"/>
      <w:b/>
      <w:sz w:val="20"/>
      <w:szCs w:val="20"/>
    </w:rPr>
  </w:style>
  <w:style w:type="paragraph" w:customStyle="1" w:styleId="1c">
    <w:name w:val="Стиль1"/>
    <w:basedOn w:val="a1"/>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pPr>
      <w:keepLines w:val="0"/>
      <w:widowControl w:val="0"/>
      <w:tabs>
        <w:tab w:val="left" w:pos="1307"/>
      </w:tabs>
      <w:spacing w:line="240" w:lineRule="auto"/>
      <w:ind w:left="1080" w:firstLine="0"/>
    </w:pPr>
    <w:rPr>
      <w:sz w:val="24"/>
      <w:szCs w:val="20"/>
    </w:rPr>
  </w:style>
  <w:style w:type="paragraph" w:customStyle="1" w:styleId="ConsNormal">
    <w:name w:val="ConsNormal"/>
    <w:qFormat/>
    <w:pPr>
      <w:widowControl w:val="0"/>
      <w:ind w:right="19772" w:firstLine="720"/>
    </w:pPr>
    <w:rPr>
      <w:rFonts w:ascii="Arial" w:eastAsia="Times New Roman" w:hAnsi="Arial" w:cs="Arial"/>
    </w:rPr>
  </w:style>
  <w:style w:type="character" w:customStyle="1" w:styleId="23">
    <w:name w:val="Основной текст 2 Знак"/>
    <w:link w:val="22"/>
    <w:qFormat/>
    <w:rPr>
      <w:rFonts w:ascii="Times New Roman" w:hAnsi="Times New Roman" w:cs="Times New Roman"/>
      <w:sz w:val="24"/>
      <w:szCs w:val="24"/>
    </w:rPr>
  </w:style>
  <w:style w:type="character" w:customStyle="1" w:styleId="38">
    <w:name w:val="Основной текст 3 Знак"/>
    <w:link w:val="37"/>
    <w:qFormat/>
    <w:rPr>
      <w:rFonts w:ascii="Times New Roman" w:hAnsi="Times New Roman" w:cs="Times New Roman"/>
      <w:sz w:val="16"/>
      <w:szCs w:val="16"/>
    </w:rPr>
  </w:style>
  <w:style w:type="character" w:customStyle="1" w:styleId="affd">
    <w:name w:val="Основной текст с отступом Знак"/>
    <w:link w:val="affc"/>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fe">
    <w:name w:val="Словарная статья"/>
    <w:basedOn w:val="a1"/>
    <w:next w:val="a1"/>
    <w:qFormat/>
    <w:pPr>
      <w:ind w:right="118" w:firstLine="0"/>
    </w:pPr>
    <w:rPr>
      <w:rFonts w:ascii="Arial" w:eastAsia="Times New Roman" w:hAnsi="Arial"/>
      <w:sz w:val="20"/>
      <w:szCs w:val="20"/>
    </w:rPr>
  </w:style>
  <w:style w:type="paragraph" w:customStyle="1" w:styleId="afffff">
    <w:name w:val="Íîðìàëüíûé"/>
    <w:semiHidden/>
    <w:qFormat/>
    <w:rPr>
      <w:rFonts w:ascii="Courier" w:eastAsia="Times New Roman" w:hAnsi="Courier"/>
      <w:sz w:val="24"/>
      <w:lang w:val="en-GB"/>
    </w:rPr>
  </w:style>
  <w:style w:type="character" w:customStyle="1" w:styleId="aff7">
    <w:name w:val="Заголовок записки Знак"/>
    <w:link w:val="aff6"/>
    <w:qFormat/>
    <w:rPr>
      <w:rFonts w:ascii="Times New Roman" w:hAnsi="Times New Roman" w:cs="Times New Roman"/>
      <w:sz w:val="24"/>
      <w:szCs w:val="24"/>
    </w:rPr>
  </w:style>
  <w:style w:type="paragraph" w:customStyle="1" w:styleId="afffff0">
    <w:name w:val="Заголовок к тексту"/>
    <w:basedOn w:val="a1"/>
    <w:next w:val="aff3"/>
    <w:uiPriority w:val="99"/>
    <w:qFormat/>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Pr>
      <w:rFonts w:ascii="Times New Roman" w:hAnsi="Times New Roman" w:cs="Times New Roman"/>
      <w:sz w:val="20"/>
      <w:szCs w:val="20"/>
    </w:rPr>
  </w:style>
  <w:style w:type="character" w:customStyle="1" w:styleId="aff">
    <w:name w:val="Текст сноски Знак"/>
    <w:link w:val="afe"/>
    <w:uiPriority w:val="99"/>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ff1">
    <w:name w:val="регистрационные поля"/>
    <w:basedOn w:val="a1"/>
    <w:uiPriority w:val="99"/>
    <w:qFormat/>
    <w:pPr>
      <w:spacing w:line="240" w:lineRule="exact"/>
      <w:ind w:firstLine="0"/>
      <w:jc w:val="center"/>
    </w:pPr>
    <w:rPr>
      <w:rFonts w:eastAsia="Times New Roman"/>
      <w:sz w:val="28"/>
      <w:szCs w:val="20"/>
      <w:lang w:val="en-US"/>
    </w:rPr>
  </w:style>
  <w:style w:type="paragraph" w:customStyle="1" w:styleId="afffff2">
    <w:name w:val="Стиль"/>
    <w:basedOn w:val="a1"/>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pPr>
      <w:keepNext/>
      <w:ind w:firstLine="0"/>
    </w:pPr>
    <w:rPr>
      <w:rFonts w:eastAsia="Times New Roman"/>
      <w:szCs w:val="24"/>
    </w:rPr>
  </w:style>
  <w:style w:type="paragraph" w:customStyle="1" w:styleId="ConsNonformat">
    <w:name w:val="ConsNonformat"/>
    <w:qFormat/>
    <w:pPr>
      <w:widowControl w:val="0"/>
    </w:pPr>
    <w:rPr>
      <w:rFonts w:ascii="Courier New" w:eastAsia="Times New Roman" w:hAnsi="Courier New"/>
    </w:rPr>
  </w:style>
  <w:style w:type="paragraph" w:customStyle="1" w:styleId="afffff3">
    <w:name w:val="Адресат"/>
    <w:basedOn w:val="a1"/>
    <w:uiPriority w:val="99"/>
    <w:qFormat/>
    <w:pPr>
      <w:spacing w:line="240" w:lineRule="exact"/>
      <w:ind w:firstLine="0"/>
      <w:jc w:val="left"/>
    </w:pPr>
    <w:rPr>
      <w:rFonts w:eastAsia="Times New Roman"/>
      <w:sz w:val="28"/>
      <w:szCs w:val="20"/>
    </w:rPr>
  </w:style>
  <w:style w:type="paragraph" w:customStyle="1" w:styleId="Web">
    <w:name w:val="Обычный (Web)"/>
    <w:basedOn w:val="a1"/>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4">
    <w:name w:val="А_обычный"/>
    <w:basedOn w:val="a1"/>
    <w:uiPriority w:val="99"/>
    <w:qFormat/>
    <w:pPr>
      <w:ind w:firstLine="709"/>
    </w:pPr>
    <w:rPr>
      <w:rFonts w:eastAsia="Times New Roman"/>
      <w:szCs w:val="24"/>
    </w:rPr>
  </w:style>
  <w:style w:type="character" w:customStyle="1" w:styleId="afd">
    <w:name w:val="Схема документа Знак"/>
    <w:link w:val="afc"/>
    <w:semiHidden/>
    <w:qFormat/>
    <w:rPr>
      <w:rFonts w:ascii="Tahoma" w:hAnsi="Tahoma" w:cs="Tahoma"/>
      <w:sz w:val="20"/>
      <w:szCs w:val="20"/>
      <w:shd w:val="clear" w:color="auto" w:fill="000080"/>
    </w:rPr>
  </w:style>
  <w:style w:type="paragraph" w:customStyle="1" w:styleId="02statia2">
    <w:name w:val="02statia2"/>
    <w:basedOn w:val="a1"/>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Pr>
      <w:rFonts w:eastAsia="Times New Roman"/>
      <w:sz w:val="24"/>
      <w:szCs w:val="24"/>
    </w:rPr>
  </w:style>
  <w:style w:type="paragraph" w:customStyle="1" w:styleId="Style319">
    <w:name w:val="_Style 319"/>
    <w:basedOn w:val="10"/>
    <w:next w:val="a1"/>
    <w:uiPriority w:val="39"/>
    <w:qFormat/>
    <w:pPr>
      <w:widowControl/>
      <w:spacing w:line="276" w:lineRule="auto"/>
      <w:outlineLvl w:val="9"/>
    </w:pPr>
    <w:rPr>
      <w:lang w:eastAsia="en-US"/>
    </w:rPr>
  </w:style>
  <w:style w:type="character" w:customStyle="1" w:styleId="af9">
    <w:name w:val="Текст примечания Знак"/>
    <w:link w:val="af8"/>
    <w:qFormat/>
    <w:rPr>
      <w:rFonts w:ascii="Times New Roman" w:hAnsi="Times New Roman" w:cs="Times New Roman"/>
      <w:sz w:val="20"/>
      <w:szCs w:val="20"/>
    </w:rPr>
  </w:style>
  <w:style w:type="character" w:customStyle="1" w:styleId="afb">
    <w:name w:val="Тема примечания Знак"/>
    <w:link w:val="afa"/>
    <w:qFormat/>
    <w:rPr>
      <w:rFonts w:ascii="Times New Roman" w:hAnsi="Times New Roman" w:cs="Times New Roman"/>
      <w:b/>
      <w:bCs/>
      <w:sz w:val="20"/>
      <w:szCs w:val="20"/>
    </w:rPr>
  </w:style>
  <w:style w:type="paragraph" w:customStyle="1" w:styleId="1e">
    <w:name w:val="Основной текст с отступом1"/>
    <w:basedOn w:val="a1"/>
    <w:uiPriority w:val="99"/>
    <w:qFormat/>
    <w:pPr>
      <w:spacing w:before="60"/>
      <w:ind w:firstLine="851"/>
    </w:pPr>
    <w:rPr>
      <w:rFonts w:eastAsia="Times New Roman"/>
      <w:sz w:val="20"/>
      <w:szCs w:val="20"/>
    </w:rPr>
  </w:style>
  <w:style w:type="paragraph" w:customStyle="1" w:styleId="c12">
    <w:name w:val="c12"/>
    <w:basedOn w:val="a1"/>
    <w:uiPriority w:val="99"/>
    <w:qFormat/>
    <w:pPr>
      <w:widowControl w:val="0"/>
      <w:spacing w:line="240" w:lineRule="atLeast"/>
      <w:ind w:firstLine="0"/>
      <w:jc w:val="center"/>
    </w:pPr>
    <w:rPr>
      <w:rFonts w:eastAsia="Times New Roman"/>
      <w:szCs w:val="24"/>
      <w:lang w:val="en-US"/>
    </w:rPr>
  </w:style>
  <w:style w:type="paragraph" w:customStyle="1" w:styleId="afffff5">
    <w:name w:val="Таблица шапка"/>
    <w:basedOn w:val="a1"/>
    <w:uiPriority w:val="99"/>
    <w:qFormat/>
    <w:pPr>
      <w:keepNext/>
      <w:spacing w:before="40" w:after="40"/>
      <w:ind w:left="57" w:right="57" w:firstLine="0"/>
      <w:jc w:val="left"/>
    </w:pPr>
    <w:rPr>
      <w:rFonts w:eastAsia="Times New Roman"/>
      <w:sz w:val="18"/>
      <w:szCs w:val="18"/>
    </w:rPr>
  </w:style>
  <w:style w:type="paragraph" w:customStyle="1" w:styleId="ConsCell">
    <w:name w:val="ConsCell"/>
    <w:qFormat/>
    <w:pPr>
      <w:widowControl w:val="0"/>
    </w:pPr>
    <w:rPr>
      <w:rFonts w:ascii="Arial" w:eastAsia="Times New Roman" w:hAnsi="Arial"/>
    </w:rPr>
  </w:style>
  <w:style w:type="paragraph" w:customStyle="1" w:styleId="31">
    <w:name w:val="Раздел 3"/>
    <w:basedOn w:val="a1"/>
    <w:semiHidden/>
    <w:qFormat/>
    <w:pPr>
      <w:numPr>
        <w:numId w:val="9"/>
      </w:numPr>
      <w:spacing w:before="120" w:after="120"/>
      <w:jc w:val="center"/>
    </w:pPr>
    <w:rPr>
      <w:rFonts w:eastAsia="Times New Roman"/>
      <w:b/>
      <w:sz w:val="20"/>
      <w:szCs w:val="20"/>
    </w:rPr>
  </w:style>
  <w:style w:type="paragraph" w:customStyle="1" w:styleId="font5">
    <w:name w:val="font5"/>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pPr>
      <w:spacing w:before="100" w:beforeAutospacing="1" w:after="100" w:afterAutospacing="1"/>
      <w:ind w:firstLine="0"/>
      <w:jc w:val="center"/>
    </w:pPr>
    <w:rPr>
      <w:rFonts w:eastAsia="Times New Roman"/>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6">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f7">
    <w:name w:val="Обычный таблица"/>
    <w:basedOn w:val="a1"/>
    <w:link w:val="afffff8"/>
    <w:qFormat/>
    <w:pPr>
      <w:ind w:firstLine="0"/>
      <w:jc w:val="left"/>
    </w:pPr>
    <w:rPr>
      <w:sz w:val="20"/>
      <w:szCs w:val="20"/>
    </w:rPr>
  </w:style>
  <w:style w:type="character" w:customStyle="1" w:styleId="afffff8">
    <w:name w:val="Обычный таблица Знак"/>
    <w:link w:val="afffff7"/>
    <w:uiPriority w:val="99"/>
    <w:qFormat/>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1"/>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1"/>
    <w:uiPriority w:val="99"/>
    <w:qFormat/>
    <w:pPr>
      <w:widowControl w:val="0"/>
      <w:spacing w:line="288" w:lineRule="exact"/>
      <w:ind w:firstLine="0"/>
    </w:pPr>
    <w:rPr>
      <w:rFonts w:eastAsia="Times New Roman"/>
      <w:szCs w:val="24"/>
    </w:rPr>
  </w:style>
  <w:style w:type="paragraph" w:customStyle="1" w:styleId="Style6">
    <w:name w:val="Style6"/>
    <w:basedOn w:val="a1"/>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1"/>
    <w:uiPriority w:val="99"/>
    <w:qFormat/>
    <w:pPr>
      <w:widowControl w:val="0"/>
      <w:spacing w:line="288" w:lineRule="exact"/>
      <w:ind w:firstLine="698"/>
    </w:pPr>
    <w:rPr>
      <w:rFonts w:eastAsia="Times New Roman"/>
      <w:szCs w:val="24"/>
    </w:rPr>
  </w:style>
  <w:style w:type="character" w:customStyle="1" w:styleId="14">
    <w:name w:val="Текст Знак1"/>
    <w:link w:val="af4"/>
    <w:qFormat/>
    <w:rPr>
      <w:rFonts w:ascii="Courier New" w:hAnsi="Courier New" w:cs="Times New Roman"/>
      <w:sz w:val="20"/>
      <w:szCs w:val="20"/>
    </w:rPr>
  </w:style>
  <w:style w:type="character" w:customStyle="1" w:styleId="afffff9">
    <w:name w:val="Текст Знак"/>
    <w:qFormat/>
    <w:rPr>
      <w:rFonts w:ascii="Courier New" w:hAnsi="Courier New" w:cs="Courier New"/>
      <w:sz w:val="20"/>
      <w:szCs w:val="20"/>
    </w:rPr>
  </w:style>
  <w:style w:type="paragraph" w:customStyle="1" w:styleId="211">
    <w:name w:val="Основной текст 21"/>
    <w:basedOn w:val="a1"/>
    <w:qFormat/>
    <w:pPr>
      <w:spacing w:after="120" w:line="480" w:lineRule="auto"/>
      <w:ind w:firstLine="0"/>
    </w:pPr>
    <w:rPr>
      <w:rFonts w:eastAsia="Times New Roman"/>
      <w:szCs w:val="24"/>
    </w:rPr>
  </w:style>
  <w:style w:type="paragraph" w:customStyle="1" w:styleId="afffffa">
    <w:name w:val="Заголовок приложения"/>
    <w:basedOn w:val="a1"/>
    <w:next w:val="a1"/>
    <w:uiPriority w:val="99"/>
    <w:qFormat/>
    <w:pPr>
      <w:widowControl w:val="0"/>
      <w:spacing w:before="60"/>
      <w:ind w:firstLine="0"/>
      <w:jc w:val="center"/>
    </w:pPr>
    <w:rPr>
      <w:rFonts w:eastAsia="Times New Roman"/>
      <w:b/>
      <w:sz w:val="28"/>
      <w:szCs w:val="20"/>
    </w:rPr>
  </w:style>
  <w:style w:type="paragraph" w:customStyle="1" w:styleId="afffffb">
    <w:name w:val="Îñíîâí"/>
    <w:basedOn w:val="a1"/>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f1">
    <w:name w:val="Quote"/>
    <w:basedOn w:val="a1"/>
    <w:next w:val="a1"/>
    <w:link w:val="2f2"/>
    <w:uiPriority w:val="29"/>
    <w:qFormat/>
    <w:pPr>
      <w:spacing w:before="120" w:after="120" w:line="276" w:lineRule="auto"/>
    </w:pPr>
    <w:rPr>
      <w:rFonts w:eastAsia="Times New Roman"/>
      <w:i/>
      <w:iCs/>
      <w:color w:val="8064A2"/>
      <w:sz w:val="22"/>
    </w:rPr>
  </w:style>
  <w:style w:type="character" w:customStyle="1" w:styleId="2f2">
    <w:name w:val="Цитата 2 Знак"/>
    <w:link w:val="2f1"/>
    <w:uiPriority w:val="29"/>
    <w:qFormat/>
    <w:rPr>
      <w:rFonts w:ascii="Times New Roman" w:hAnsi="Times New Roman" w:cs="Times New Roman"/>
      <w:i/>
      <w:iCs/>
      <w:color w:val="8064A2"/>
    </w:rPr>
  </w:style>
  <w:style w:type="paragraph" w:customStyle="1" w:styleId="Warning">
    <w:name w:val="Warning"/>
    <w:basedOn w:val="a1"/>
    <w:next w:val="a1"/>
    <w:uiPriority w:val="99"/>
    <w:qFormat/>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pPr>
      <w:numPr>
        <w:numId w:val="10"/>
      </w:numPr>
      <w:outlineLvl w:val="0"/>
    </w:pPr>
    <w:rPr>
      <w:rFonts w:eastAsia="Times New Roman"/>
    </w:rPr>
  </w:style>
  <w:style w:type="paragraph" w:customStyle="1" w:styleId="heading1normalunnumbered">
    <w:name w:val="heading 1 normal unnumbered"/>
    <w:basedOn w:val="a1"/>
    <w:next w:val="a1"/>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1"/>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f6">
    <w:name w:val="Подзаголовок Знак"/>
    <w:link w:val="afff5"/>
    <w:uiPriority w:val="11"/>
    <w:qFormat/>
    <w:rPr>
      <w:rFonts w:ascii="Cambria" w:hAnsi="Cambria" w:cs="Times New Roman"/>
      <w:i/>
      <w:iCs/>
      <w:color w:val="4F81BD"/>
      <w:spacing w:val="15"/>
      <w:sz w:val="24"/>
      <w:szCs w:val="24"/>
    </w:rPr>
  </w:style>
  <w:style w:type="character" w:customStyle="1" w:styleId="afffffc">
    <w:name w:val="Основной шрифт"/>
    <w:qFormat/>
  </w:style>
  <w:style w:type="character" w:customStyle="1" w:styleId="bold">
    <w:name w:val="bold"/>
    <w:basedOn w:val="a2"/>
    <w:qFormat/>
  </w:style>
  <w:style w:type="paragraph" w:customStyle="1" w:styleId="Standard">
    <w:name w:val="Standard"/>
    <w:uiPriority w:val="99"/>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3"/>
    <w:uiPriority w:val="59"/>
    <w:qFormat/>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0">
    <w:name w:val="Заголовок 1 Знак2"/>
    <w:qFormat/>
    <w:rPr>
      <w:rFonts w:ascii="Arial" w:eastAsia="Times New Roman" w:hAnsi="Arial" w:cs="Arial"/>
      <w:b/>
      <w:bCs/>
      <w:kern w:val="1"/>
      <w:sz w:val="32"/>
      <w:szCs w:val="32"/>
      <w:lang w:eastAsia="ar-SA"/>
    </w:rPr>
  </w:style>
  <w:style w:type="character" w:customStyle="1" w:styleId="212">
    <w:name w:val="Заголовок 2 Знак1"/>
    <w:uiPriority w:val="99"/>
    <w:qFormat/>
    <w:rPr>
      <w:rFonts w:ascii="Times New Roman" w:eastAsia="Times New Roman" w:hAnsi="Times New Roman" w:cs="Times New Roman"/>
      <w:b/>
      <w:bCs/>
      <w:sz w:val="24"/>
      <w:szCs w:val="24"/>
      <w:lang w:eastAsia="ru-RU"/>
    </w:rPr>
  </w:style>
  <w:style w:type="character" w:customStyle="1" w:styleId="320">
    <w:name w:val="Заголовок 3 Знак2"/>
    <w:qFormat/>
    <w:rPr>
      <w:rFonts w:ascii="Arial" w:hAnsi="Arial"/>
      <w:b/>
      <w:sz w:val="24"/>
      <w:lang w:val="ru-RU" w:eastAsia="ru-RU" w:bidi="ar-SA"/>
    </w:rPr>
  </w:style>
  <w:style w:type="character" w:customStyle="1" w:styleId="420">
    <w:name w:val="Заголовок 4 Знак2"/>
    <w:qFormat/>
    <w:rPr>
      <w:rFonts w:ascii="Arial" w:hAnsi="Arial"/>
      <w:sz w:val="24"/>
      <w:lang w:val="ru-RU" w:eastAsia="ru-RU" w:bidi="ar-SA"/>
    </w:rPr>
  </w:style>
  <w:style w:type="character" w:customStyle="1" w:styleId="820">
    <w:name w:val="Заголовок 8 Знак2"/>
    <w:qFormat/>
    <w:rPr>
      <w:rFonts w:ascii="Arial" w:hAnsi="Arial"/>
      <w:i/>
      <w:lang w:val="ru-RU" w:eastAsia="ru-RU" w:bidi="ar-SA"/>
    </w:rPr>
  </w:style>
  <w:style w:type="table" w:customStyle="1" w:styleId="93">
    <w:name w:val="Сетка таблицы9"/>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кст примечания Знак2"/>
    <w:qFormat/>
    <w:rPr>
      <w:rFonts w:ascii="Times New Roman" w:hAnsi="Times New Roman"/>
      <w:sz w:val="20"/>
      <w:szCs w:val="20"/>
    </w:rPr>
  </w:style>
  <w:style w:type="character" w:customStyle="1" w:styleId="2f4">
    <w:name w:val="Тема примечания Знак2"/>
    <w:qFormat/>
    <w:rPr>
      <w:rFonts w:ascii="Times New Roman" w:hAnsi="Times New Roman"/>
      <w:b/>
      <w:bCs/>
      <w:sz w:val="20"/>
      <w:szCs w:val="20"/>
    </w:rPr>
  </w:style>
  <w:style w:type="character" w:customStyle="1" w:styleId="2f5">
    <w:name w:val="Текст выноски Знак2"/>
    <w:uiPriority w:val="99"/>
    <w:qFormat/>
    <w:rPr>
      <w:rFonts w:ascii="Tahoma" w:hAnsi="Tahoma" w:cs="Tahoma"/>
      <w:sz w:val="16"/>
      <w:szCs w:val="16"/>
    </w:rPr>
  </w:style>
  <w:style w:type="character" w:customStyle="1" w:styleId="2f6">
    <w:name w:val="Верхний колонтитул Знак2"/>
    <w:qFormat/>
    <w:rPr>
      <w:rFonts w:ascii="Times New Roman" w:hAnsi="Times New Roman"/>
      <w:sz w:val="24"/>
    </w:rPr>
  </w:style>
  <w:style w:type="character" w:customStyle="1" w:styleId="2f7">
    <w:name w:val="Нижний колонтитул Знак2"/>
    <w:qFormat/>
    <w:rPr>
      <w:rFonts w:ascii="Times New Roman" w:hAnsi="Times New Roman"/>
      <w:sz w:val="24"/>
    </w:rPr>
  </w:style>
  <w:style w:type="character" w:customStyle="1" w:styleId="affff7">
    <w:name w:val="Абзац списка Знак"/>
    <w:link w:val="affff6"/>
    <w:uiPriority w:val="99"/>
    <w:qFormat/>
    <w:rPr>
      <w:rFonts w:ascii="Courier New" w:hAnsi="Courier New" w:cs="Courier New"/>
      <w:color w:val="000000"/>
      <w:sz w:val="24"/>
      <w:szCs w:val="24"/>
    </w:rPr>
  </w:style>
  <w:style w:type="paragraph" w:customStyle="1" w:styleId="afffffd">
    <w:name w:val="Текст ТД"/>
    <w:basedOn w:val="a1"/>
    <w:link w:val="afffffe"/>
    <w:qFormat/>
    <w:pPr>
      <w:autoSpaceDE w:val="0"/>
      <w:autoSpaceDN w:val="0"/>
      <w:adjustRightInd w:val="0"/>
      <w:spacing w:after="200"/>
      <w:ind w:left="360" w:hanging="360"/>
    </w:pPr>
    <w:rPr>
      <w:rFonts w:eastAsia="Calibri"/>
      <w:szCs w:val="24"/>
      <w:lang w:eastAsia="en-US"/>
    </w:rPr>
  </w:style>
  <w:style w:type="character" w:customStyle="1" w:styleId="afffffe">
    <w:name w:val="Текст ТД Знак"/>
    <w:link w:val="afffffd"/>
    <w:qFormat/>
    <w:rPr>
      <w:rFonts w:ascii="Times New Roman" w:eastAsia="Calibri" w:hAnsi="Times New Roman"/>
      <w:sz w:val="24"/>
      <w:szCs w:val="24"/>
      <w:lang w:eastAsia="en-US"/>
    </w:rPr>
  </w:style>
  <w:style w:type="paragraph" w:customStyle="1" w:styleId="affffff">
    <w:name w:val="Таблица"/>
    <w:basedOn w:val="a1"/>
    <w:next w:val="af4"/>
    <w:qFormat/>
    <w:pPr>
      <w:ind w:firstLine="0"/>
      <w:jc w:val="left"/>
    </w:pPr>
    <w:rPr>
      <w:rFonts w:eastAsia="Calibri"/>
      <w:sz w:val="28"/>
      <w:szCs w:val="24"/>
    </w:rPr>
  </w:style>
  <w:style w:type="paragraph" w:customStyle="1" w:styleId="affffff0">
    <w:name w:val="Содержимое таблицы"/>
    <w:basedOn w:val="a1"/>
    <w:qFormat/>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Pr>
      <w:rFonts w:ascii="Calibri" w:eastAsia="Calibri" w:hAnsi="Calibri" w:cs="Times New Roman"/>
      <w:sz w:val="20"/>
      <w:szCs w:val="20"/>
    </w:rPr>
  </w:style>
  <w:style w:type="paragraph" w:customStyle="1" w:styleId="1f">
    <w:name w:val="1"/>
    <w:basedOn w:val="a1"/>
    <w:qFormat/>
    <w:pPr>
      <w:spacing w:before="100" w:beforeAutospacing="1" w:after="100" w:afterAutospacing="1"/>
      <w:ind w:firstLine="0"/>
      <w:jc w:val="left"/>
    </w:pPr>
    <w:rPr>
      <w:rFonts w:eastAsia="Times New Roman"/>
      <w:szCs w:val="24"/>
    </w:rPr>
  </w:style>
  <w:style w:type="character" w:customStyle="1" w:styleId="titlefield3">
    <w:name w:val="titlefield3"/>
    <w:qFormat/>
    <w:rPr>
      <w:b/>
      <w:bCs/>
      <w:sz w:val="35"/>
      <w:szCs w:val="35"/>
    </w:rPr>
  </w:style>
  <w:style w:type="paragraph" w:customStyle="1" w:styleId="2f9">
    <w:name w:val="Обычный2"/>
    <w:qFormat/>
    <w:rPr>
      <w:rFonts w:eastAsia="Times New Roman"/>
      <w:sz w:val="24"/>
    </w:rPr>
  </w:style>
  <w:style w:type="character" w:customStyle="1" w:styleId="postbody1">
    <w:name w:val="postbody1"/>
    <w:qFormat/>
    <w:rPr>
      <w:sz w:val="18"/>
      <w:szCs w:val="18"/>
    </w:rPr>
  </w:style>
  <w:style w:type="paragraph" w:customStyle="1" w:styleId="-">
    <w:name w:val="Контракт-раздел"/>
    <w:basedOn w:val="a1"/>
    <w:next w:val="-0"/>
    <w:uiPriority w:val="99"/>
    <w:qFormat/>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pPr>
      <w:numPr>
        <w:ilvl w:val="1"/>
        <w:numId w:val="11"/>
      </w:numPr>
    </w:pPr>
    <w:rPr>
      <w:rFonts w:eastAsia="Times New Roman"/>
      <w:szCs w:val="24"/>
    </w:rPr>
  </w:style>
  <w:style w:type="paragraph" w:customStyle="1" w:styleId="-1">
    <w:name w:val="Контракт-подпункт Знак"/>
    <w:basedOn w:val="a1"/>
    <w:link w:val="-3"/>
    <w:uiPriority w:val="99"/>
    <w:qFormat/>
    <w:pPr>
      <w:numPr>
        <w:ilvl w:val="2"/>
        <w:numId w:val="11"/>
      </w:numPr>
    </w:pPr>
    <w:rPr>
      <w:rFonts w:eastAsia="Times New Roman"/>
      <w:szCs w:val="24"/>
    </w:rPr>
  </w:style>
  <w:style w:type="paragraph" w:customStyle="1" w:styleId="-2">
    <w:name w:val="Контракт-подподпункт"/>
    <w:basedOn w:val="a1"/>
    <w:uiPriority w:val="99"/>
    <w:qFormat/>
    <w:pPr>
      <w:numPr>
        <w:ilvl w:val="3"/>
        <w:numId w:val="11"/>
      </w:numPr>
      <w:tabs>
        <w:tab w:val="clear" w:pos="1418"/>
      </w:tabs>
      <w:ind w:left="2880" w:hanging="360"/>
    </w:pPr>
    <w:rPr>
      <w:rFonts w:eastAsia="Times New Roman"/>
      <w:szCs w:val="24"/>
    </w:rPr>
  </w:style>
  <w:style w:type="paragraph" w:customStyle="1" w:styleId="affffff1">
    <w:name w:val="Пункт б/н"/>
    <w:basedOn w:val="a1"/>
    <w:uiPriority w:val="99"/>
    <w:semiHidden/>
    <w:qFormat/>
    <w:pPr>
      <w:tabs>
        <w:tab w:val="left" w:pos="1134"/>
      </w:tabs>
      <w:ind w:firstLine="567"/>
    </w:pPr>
    <w:rPr>
      <w:rFonts w:eastAsia="Times New Roman"/>
      <w:szCs w:val="24"/>
    </w:rPr>
  </w:style>
  <w:style w:type="character" w:customStyle="1" w:styleId="1f0">
    <w:name w:val="Основной текст Знак1"/>
    <w:uiPriority w:val="99"/>
    <w:qFormat/>
    <w:rPr>
      <w:rFonts w:ascii="Times New Roman" w:hAnsi="Times New Roman" w:cs="Times New Roman"/>
      <w:spacing w:val="1"/>
    </w:rPr>
  </w:style>
  <w:style w:type="paragraph" w:customStyle="1" w:styleId="2fa">
    <w:name w:val="Абзац списка2"/>
    <w:basedOn w:val="a1"/>
    <w:qFormat/>
    <w:pPr>
      <w:ind w:left="720" w:firstLine="0"/>
      <w:jc w:val="left"/>
    </w:pPr>
    <w:rPr>
      <w:rFonts w:eastAsia="Times New Roman"/>
      <w:szCs w:val="24"/>
    </w:rPr>
  </w:style>
  <w:style w:type="character" w:customStyle="1" w:styleId="1f1">
    <w:name w:val="Основной шрифт абзаца1"/>
    <w:qFormat/>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ffff2">
    <w:name w:val="Символ нумерации"/>
    <w:qFormat/>
  </w:style>
  <w:style w:type="character" w:customStyle="1" w:styleId="affffff3">
    <w:name w:val="Маркеры списка"/>
    <w:qFormat/>
    <w:rPr>
      <w:rFonts w:ascii="OpenSymbol" w:eastAsia="OpenSymbol" w:hAnsi="OpenSymbol" w:cs="OpenSymbol"/>
    </w:rPr>
  </w:style>
  <w:style w:type="paragraph" w:customStyle="1" w:styleId="1f2">
    <w:name w:val="Заголовок1"/>
    <w:basedOn w:val="a1"/>
    <w:next w:val="aff3"/>
    <w:qFormat/>
    <w:pPr>
      <w:keepNext/>
      <w:suppressAutoHyphens/>
      <w:spacing w:before="240" w:after="120"/>
      <w:ind w:firstLine="0"/>
      <w:jc w:val="left"/>
    </w:pPr>
    <w:rPr>
      <w:rFonts w:ascii="Arial" w:eastAsia="MS Mincho" w:hAnsi="Arial" w:cs="Tahoma"/>
      <w:sz w:val="28"/>
      <w:szCs w:val="28"/>
      <w:lang w:eastAsia="ar-SA"/>
    </w:rPr>
  </w:style>
  <w:style w:type="character" w:customStyle="1" w:styleId="1f3">
    <w:name w:val="Заголовок Знак1"/>
    <w:uiPriority w:val="99"/>
    <w:qFormat/>
    <w:rPr>
      <w:rFonts w:ascii="Arial" w:eastAsia="MS Mincho" w:hAnsi="Arial" w:cs="Tahoma"/>
      <w:sz w:val="28"/>
      <w:szCs w:val="28"/>
      <w:lang w:eastAsia="ar-SA"/>
    </w:rPr>
  </w:style>
  <w:style w:type="paragraph" w:customStyle="1" w:styleId="1f4">
    <w:name w:val="Название1"/>
    <w:basedOn w:val="a1"/>
    <w:qFormat/>
    <w:pPr>
      <w:suppressLineNumbers/>
      <w:suppressAutoHyphens/>
      <w:spacing w:before="120" w:after="120"/>
      <w:ind w:firstLine="0"/>
      <w:jc w:val="left"/>
    </w:pPr>
    <w:rPr>
      <w:rFonts w:eastAsia="Times New Roman" w:cs="Tahoma"/>
      <w:i/>
      <w:iCs/>
      <w:szCs w:val="24"/>
      <w:lang w:eastAsia="ar-SA"/>
    </w:rPr>
  </w:style>
  <w:style w:type="paragraph" w:customStyle="1" w:styleId="1f5">
    <w:name w:val="Указатель1"/>
    <w:basedOn w:val="a1"/>
    <w:qFormat/>
    <w:pPr>
      <w:suppressLineNumbers/>
      <w:suppressAutoHyphens/>
      <w:ind w:firstLine="0"/>
      <w:jc w:val="left"/>
    </w:pPr>
    <w:rPr>
      <w:rFonts w:eastAsia="Times New Roman" w:cs="Tahoma"/>
      <w:szCs w:val="24"/>
      <w:lang w:eastAsia="ar-SA"/>
    </w:rPr>
  </w:style>
  <w:style w:type="paragraph" w:customStyle="1" w:styleId="variable">
    <w:name w:val="variable"/>
    <w:basedOn w:val="a1"/>
    <w:qFormat/>
    <w:pPr>
      <w:suppressAutoHyphens/>
      <w:ind w:firstLine="0"/>
      <w:jc w:val="left"/>
    </w:pPr>
    <w:rPr>
      <w:rFonts w:eastAsia="Times New Roman"/>
      <w:b/>
      <w:szCs w:val="24"/>
      <w:lang w:eastAsia="ar-SA"/>
    </w:rPr>
  </w:style>
  <w:style w:type="paragraph" w:customStyle="1" w:styleId="affffff4">
    <w:name w:val="Заголовок таблицы"/>
    <w:basedOn w:val="affffff0"/>
    <w:qFormat/>
    <w:pPr>
      <w:jc w:val="center"/>
    </w:pPr>
    <w:rPr>
      <w:b/>
      <w:bCs/>
    </w:rPr>
  </w:style>
  <w:style w:type="paragraph" w:customStyle="1" w:styleId="affffff5">
    <w:name w:val="Горизонтальная линия"/>
    <w:basedOn w:val="a1"/>
    <w:next w:val="aff3"/>
    <w:uiPriority w:val="99"/>
    <w:qFormat/>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Pr>
      <w:rFonts w:ascii="Times New Roman" w:eastAsia="Times New Roman" w:hAnsi="Times New Roman" w:cs="Times New Roman"/>
      <w:sz w:val="24"/>
      <w:szCs w:val="24"/>
      <w:lang w:eastAsia="ar-SA"/>
    </w:rPr>
  </w:style>
  <w:style w:type="paragraph" w:customStyle="1" w:styleId="affffff6">
    <w:name w:val="СОтступомПоЛевомуКраю"/>
    <w:basedOn w:val="a1"/>
    <w:uiPriority w:val="99"/>
    <w:qFormat/>
    <w:pPr>
      <w:suppressAutoHyphens/>
      <w:ind w:firstLine="705"/>
      <w:jc w:val="left"/>
    </w:pPr>
    <w:rPr>
      <w:rFonts w:eastAsia="Times New Roman"/>
      <w:szCs w:val="24"/>
      <w:lang w:eastAsia="ar-SA"/>
    </w:rPr>
  </w:style>
  <w:style w:type="paragraph" w:customStyle="1" w:styleId="affffff7">
    <w:name w:val="Содержимое врезки"/>
    <w:basedOn w:val="aff3"/>
    <w:uiPriority w:val="99"/>
    <w:qFormat/>
    <w:pPr>
      <w:suppressAutoHyphens/>
      <w:jc w:val="left"/>
    </w:pPr>
    <w:rPr>
      <w:sz w:val="24"/>
      <w:lang w:eastAsia="ar-SA"/>
    </w:rPr>
  </w:style>
  <w:style w:type="paragraph" w:customStyle="1" w:styleId="affffff8">
    <w:name w:val="Содержимое списка"/>
    <w:basedOn w:val="a1"/>
    <w:uiPriority w:val="99"/>
    <w:qFormat/>
    <w:pPr>
      <w:suppressAutoHyphens/>
      <w:ind w:left="567" w:firstLine="0"/>
      <w:jc w:val="left"/>
    </w:pPr>
    <w:rPr>
      <w:rFonts w:eastAsia="Times New Roman"/>
      <w:szCs w:val="24"/>
      <w:lang w:eastAsia="ar-SA"/>
    </w:rPr>
  </w:style>
  <w:style w:type="paragraph" w:customStyle="1" w:styleId="a0">
    <w:name w:val="Раздел"/>
    <w:basedOn w:val="a1"/>
    <w:semiHidden/>
    <w:qFormat/>
    <w:pPr>
      <w:numPr>
        <w:ilvl w:val="1"/>
        <w:numId w:val="12"/>
      </w:numPr>
      <w:spacing w:before="120" w:after="120"/>
      <w:jc w:val="center"/>
    </w:pPr>
    <w:rPr>
      <w:rFonts w:ascii="Arial Narrow" w:eastAsia="Times New Roman" w:hAnsi="Arial Narrow"/>
      <w:b/>
      <w:sz w:val="28"/>
      <w:szCs w:val="20"/>
    </w:rPr>
  </w:style>
  <w:style w:type="paragraph" w:customStyle="1" w:styleId="affffff9">
    <w:name w:val="Часть"/>
    <w:basedOn w:val="a1"/>
    <w:semiHidden/>
    <w:qFormat/>
    <w:pPr>
      <w:spacing w:after="60"/>
      <w:ind w:firstLine="0"/>
      <w:jc w:val="center"/>
    </w:pPr>
    <w:rPr>
      <w:rFonts w:ascii="Arial" w:eastAsia="Times New Roman" w:hAnsi="Arial"/>
      <w:b/>
      <w:caps/>
      <w:sz w:val="32"/>
      <w:szCs w:val="20"/>
    </w:rPr>
  </w:style>
  <w:style w:type="paragraph" w:customStyle="1" w:styleId="affffffa">
    <w:name w:val="Условия контракта"/>
    <w:basedOn w:val="a1"/>
    <w:semiHidden/>
    <w:qFormat/>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pPr>
      <w:tabs>
        <w:tab w:val="left" w:pos="360"/>
      </w:tabs>
      <w:spacing w:before="180" w:after="60" w:line="240" w:lineRule="auto"/>
      <w:ind w:left="360" w:hanging="360"/>
      <w:jc w:val="both"/>
    </w:pPr>
    <w:rPr>
      <w:b/>
      <w:szCs w:val="20"/>
    </w:rPr>
  </w:style>
  <w:style w:type="paragraph" w:customStyle="1" w:styleId="affffffb">
    <w:name w:val="Тендерные данные"/>
    <w:basedOn w:val="a1"/>
    <w:semiHidden/>
    <w:qFormat/>
    <w:pPr>
      <w:tabs>
        <w:tab w:val="left" w:pos="1985"/>
      </w:tabs>
      <w:spacing w:before="120" w:after="60"/>
      <w:ind w:firstLine="0"/>
    </w:pPr>
    <w:rPr>
      <w:rFonts w:eastAsia="Times New Roman"/>
      <w:b/>
      <w:szCs w:val="20"/>
    </w:rPr>
  </w:style>
  <w:style w:type="character" w:customStyle="1" w:styleId="aff9">
    <w:name w:val="Дата Знак"/>
    <w:link w:val="aff8"/>
    <w:qFormat/>
    <w:rPr>
      <w:rFonts w:ascii="Times New Roman" w:eastAsia="Times New Roman" w:hAnsi="Times New Roman"/>
      <w:sz w:val="24"/>
    </w:rPr>
  </w:style>
  <w:style w:type="paragraph" w:customStyle="1" w:styleId="affffffc">
    <w:name w:val="Îáû÷íûé"/>
    <w:semiHidden/>
    <w:qFormat/>
    <w:rPr>
      <w:rFonts w:eastAsia="Times New Roman"/>
    </w:rPr>
  </w:style>
  <w:style w:type="paragraph" w:customStyle="1" w:styleId="affffffd">
    <w:name w:val="Подраздел"/>
    <w:basedOn w:val="a1"/>
    <w:semiHidden/>
    <w:qFormat/>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Pr>
      <w:rFonts w:ascii="Times New Roman" w:eastAsia="Times New Roman" w:hAnsi="Times New Roman" w:cs="Times New Roman"/>
      <w:b/>
      <w:i/>
      <w:szCs w:val="24"/>
      <w:lang w:eastAsia="ru-RU"/>
    </w:rPr>
  </w:style>
  <w:style w:type="character" w:customStyle="1" w:styleId="HTML8">
    <w:name w:val="Адрес HTML Знак"/>
    <w:link w:val="HTML7"/>
    <w:qFormat/>
    <w:rPr>
      <w:rFonts w:ascii="Times New Roman" w:eastAsia="Times New Roman" w:hAnsi="Times New Roman"/>
      <w:i/>
      <w:iCs/>
      <w:sz w:val="24"/>
      <w:szCs w:val="24"/>
    </w:rPr>
  </w:style>
  <w:style w:type="character" w:customStyle="1" w:styleId="27">
    <w:name w:val="Красная строка 2 Знак"/>
    <w:link w:val="26"/>
    <w:qFormat/>
    <w:rPr>
      <w:rFonts w:ascii="Times New Roman" w:eastAsia="Times New Roman" w:hAnsi="Times New Roman" w:cs="Times New Roman"/>
      <w:sz w:val="24"/>
      <w:szCs w:val="24"/>
    </w:rPr>
  </w:style>
  <w:style w:type="character" w:customStyle="1" w:styleId="afff8">
    <w:name w:val="Подпись Знак"/>
    <w:link w:val="afff7"/>
    <w:qFormat/>
    <w:rPr>
      <w:rFonts w:ascii="Times New Roman" w:eastAsia="Times New Roman" w:hAnsi="Times New Roman"/>
      <w:sz w:val="24"/>
      <w:szCs w:val="24"/>
    </w:rPr>
  </w:style>
  <w:style w:type="character" w:customStyle="1" w:styleId="afffa">
    <w:name w:val="Приветствие Знак"/>
    <w:link w:val="afff9"/>
    <w:qFormat/>
    <w:rPr>
      <w:rFonts w:ascii="Times New Roman" w:eastAsia="Times New Roman" w:hAnsi="Times New Roman"/>
      <w:sz w:val="24"/>
      <w:szCs w:val="24"/>
    </w:rPr>
  </w:style>
  <w:style w:type="character" w:customStyle="1" w:styleId="af2">
    <w:name w:val="Прощание Знак"/>
    <w:link w:val="af1"/>
    <w:qFormat/>
    <w:rPr>
      <w:rFonts w:ascii="Times New Roman" w:eastAsia="Times New Roman" w:hAnsi="Times New Roman"/>
      <w:sz w:val="24"/>
      <w:szCs w:val="24"/>
    </w:rPr>
  </w:style>
  <w:style w:type="character" w:customStyle="1" w:styleId="HTMLa">
    <w:name w:val="Стандартный HTML Знак"/>
    <w:link w:val="HTML9"/>
    <w:qFormat/>
    <w:rPr>
      <w:rFonts w:ascii="Courier New" w:eastAsia="Times New Roman" w:hAnsi="Courier New" w:cs="Courier New"/>
    </w:rPr>
  </w:style>
  <w:style w:type="character" w:customStyle="1" w:styleId="afffd">
    <w:name w:val="Шапка Знак"/>
    <w:link w:val="afffc"/>
    <w:qFormat/>
    <w:rPr>
      <w:rFonts w:ascii="Arial" w:eastAsia="Times New Roman" w:hAnsi="Arial" w:cs="Arial"/>
      <w:sz w:val="24"/>
      <w:szCs w:val="24"/>
      <w:shd w:val="pct20" w:color="auto" w:fill="auto"/>
    </w:rPr>
  </w:style>
  <w:style w:type="character" w:customStyle="1" w:styleId="affff">
    <w:name w:val="Электронная подпись Знак"/>
    <w:link w:val="afffe"/>
    <w:qFormat/>
    <w:rPr>
      <w:rFonts w:ascii="Times New Roman" w:eastAsia="Times New Roman" w:hAnsi="Times New Roman"/>
      <w:sz w:val="24"/>
      <w:szCs w:val="24"/>
    </w:rPr>
  </w:style>
  <w:style w:type="paragraph" w:customStyle="1" w:styleId="2-1">
    <w:name w:val="содержание2-1"/>
    <w:basedOn w:val="32"/>
    <w:next w:val="a1"/>
    <w:qFormat/>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pPr>
      <w:spacing w:after="60"/>
      <w:ind w:firstLine="0"/>
    </w:pPr>
    <w:rPr>
      <w:rFonts w:eastAsia="Times New Roman"/>
      <w:szCs w:val="24"/>
    </w:rPr>
  </w:style>
  <w:style w:type="character" w:customStyle="1" w:styleId="1f6">
    <w:name w:val="Знак Знак1"/>
    <w:qFormat/>
    <w:rPr>
      <w:sz w:val="24"/>
      <w:lang w:val="ru-RU" w:eastAsia="ru-RU" w:bidi="ar-SA"/>
    </w:rPr>
  </w:style>
  <w:style w:type="paragraph" w:customStyle="1" w:styleId="affffffe">
    <w:name w:val="Таблица заголовок"/>
    <w:basedOn w:val="a1"/>
    <w:qFormat/>
    <w:pPr>
      <w:spacing w:before="120" w:after="120" w:line="360" w:lineRule="auto"/>
      <w:ind w:firstLine="0"/>
      <w:jc w:val="right"/>
    </w:pPr>
    <w:rPr>
      <w:rFonts w:eastAsia="Times New Roman"/>
      <w:b/>
      <w:sz w:val="28"/>
      <w:szCs w:val="28"/>
    </w:rPr>
  </w:style>
  <w:style w:type="paragraph" w:customStyle="1" w:styleId="afffffff">
    <w:name w:val="текст таблицы"/>
    <w:basedOn w:val="a1"/>
    <w:qFormat/>
    <w:pPr>
      <w:spacing w:before="120"/>
      <w:ind w:right="-102" w:firstLine="0"/>
      <w:jc w:val="left"/>
    </w:pPr>
    <w:rPr>
      <w:rFonts w:eastAsia="Times New Roman"/>
      <w:szCs w:val="24"/>
    </w:rPr>
  </w:style>
  <w:style w:type="paragraph" w:customStyle="1" w:styleId="afffffff0">
    <w:name w:val="a"/>
    <w:basedOn w:val="a1"/>
    <w:qFormat/>
    <w:pPr>
      <w:snapToGrid w:val="0"/>
      <w:spacing w:line="360" w:lineRule="auto"/>
      <w:ind w:left="1134" w:hanging="567"/>
    </w:pPr>
    <w:rPr>
      <w:rFonts w:eastAsia="Times New Roman"/>
      <w:sz w:val="28"/>
      <w:szCs w:val="28"/>
    </w:rPr>
  </w:style>
  <w:style w:type="paragraph" w:customStyle="1" w:styleId="afffffff1">
    <w:name w:val="Комментарий пользователя"/>
    <w:basedOn w:val="a1"/>
    <w:next w:val="a1"/>
    <w:qFormat/>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Pr>
      <w:sz w:val="24"/>
      <w:lang w:val="ru-RU" w:eastAsia="ru-RU" w:bidi="ar-SA"/>
    </w:rPr>
  </w:style>
  <w:style w:type="paragraph" w:customStyle="1" w:styleId="214">
    <w:name w:val="Основной текст с отступом 21"/>
    <w:basedOn w:val="a1"/>
    <w:qFormat/>
    <w:pPr>
      <w:keepNext/>
      <w:keepLines/>
      <w:overflowPunct w:val="0"/>
      <w:autoSpaceDE w:val="0"/>
      <w:autoSpaceDN w:val="0"/>
      <w:adjustRightInd w:val="0"/>
      <w:ind w:left="426" w:firstLine="283"/>
    </w:pPr>
    <w:rPr>
      <w:rFonts w:eastAsia="Times New Roman"/>
      <w:szCs w:val="20"/>
    </w:rPr>
  </w:style>
  <w:style w:type="paragraph" w:customStyle="1" w:styleId="1f7">
    <w:name w:val="Обычный1"/>
    <w:link w:val="Normal"/>
    <w:qFormat/>
    <w:pPr>
      <w:widowControl w:val="0"/>
      <w:spacing w:line="260" w:lineRule="auto"/>
      <w:ind w:left="80" w:firstLine="380"/>
    </w:pPr>
    <w:rPr>
      <w:rFonts w:eastAsia="Times New Roman"/>
      <w:snapToGrid w:val="0"/>
      <w:sz w:val="18"/>
    </w:rPr>
  </w:style>
  <w:style w:type="paragraph" w:customStyle="1" w:styleId="Iauiue">
    <w:name w:val="Iau?iue"/>
    <w:qFormat/>
    <w:rPr>
      <w:rFonts w:eastAsia="Times New Roman"/>
      <w:color w:val="000000"/>
      <w:sz w:val="24"/>
    </w:rPr>
  </w:style>
  <w:style w:type="paragraph" w:customStyle="1" w:styleId="3f">
    <w:name w:val="заголовок 3"/>
    <w:basedOn w:val="a1"/>
    <w:next w:val="a1"/>
    <w:qFormat/>
    <w:pPr>
      <w:keepNext/>
      <w:ind w:firstLine="0"/>
      <w:jc w:val="center"/>
    </w:pPr>
    <w:rPr>
      <w:rFonts w:eastAsia="Times New Roman"/>
      <w:b/>
      <w:sz w:val="28"/>
      <w:szCs w:val="20"/>
    </w:rPr>
  </w:style>
  <w:style w:type="paragraph" w:customStyle="1" w:styleId="47">
    <w:name w:val="заголовок 4"/>
    <w:basedOn w:val="a1"/>
    <w:next w:val="a1"/>
    <w:qFormat/>
    <w:pPr>
      <w:keepNext/>
      <w:ind w:firstLine="0"/>
      <w:jc w:val="left"/>
    </w:pPr>
    <w:rPr>
      <w:rFonts w:eastAsia="Times New Roman"/>
      <w:b/>
      <w:sz w:val="28"/>
      <w:szCs w:val="20"/>
    </w:rPr>
  </w:style>
  <w:style w:type="character" w:customStyle="1" w:styleId="labelbodytext1">
    <w:name w:val="label_body_text_1"/>
    <w:qFormat/>
  </w:style>
  <w:style w:type="character" w:customStyle="1" w:styleId="labelbodytext11">
    <w:name w:val="label_body_text_11"/>
    <w:qFormat/>
    <w:rPr>
      <w:color w:val="0000FF"/>
      <w:sz w:val="20"/>
      <w:szCs w:val="20"/>
    </w:rPr>
  </w:style>
  <w:style w:type="character" w:customStyle="1" w:styleId="2f0">
    <w:name w:val="Стиль2 Знак"/>
    <w:link w:val="2f"/>
    <w:qFormat/>
    <w:rPr>
      <w:rFonts w:ascii="Times New Roman" w:eastAsia="Times New Roman" w:hAnsi="Times New Roman"/>
      <w:b/>
    </w:rPr>
  </w:style>
  <w:style w:type="paragraph" w:customStyle="1" w:styleId="11">
    <w:name w:val="Обычный + 11 пт"/>
    <w:basedOn w:val="a1"/>
    <w:qFormat/>
    <w:pPr>
      <w:numPr>
        <w:numId w:val="13"/>
      </w:numPr>
    </w:pPr>
    <w:rPr>
      <w:rFonts w:eastAsia="Times New Roman"/>
      <w:sz w:val="22"/>
    </w:rPr>
  </w:style>
  <w:style w:type="paragraph" w:customStyle="1" w:styleId="xl21">
    <w:name w:val="xl21"/>
    <w:basedOn w:val="a1"/>
    <w:qFormat/>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pPr>
      <w:ind w:firstLine="0"/>
      <w:jc w:val="center"/>
    </w:pPr>
    <w:rPr>
      <w:rFonts w:eastAsia="Times New Roman"/>
      <w:b/>
      <w:color w:val="000000"/>
      <w:sz w:val="22"/>
      <w:szCs w:val="20"/>
    </w:rPr>
  </w:style>
  <w:style w:type="paragraph" w:customStyle="1" w:styleId="xl20">
    <w:name w:val="xl20"/>
    <w:basedOn w:val="a1"/>
    <w:qFormat/>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pPr>
      <w:keepNext/>
      <w:snapToGrid w:val="0"/>
      <w:ind w:firstLine="0"/>
      <w:jc w:val="center"/>
    </w:pPr>
    <w:rPr>
      <w:rFonts w:eastAsia="Times New Roman"/>
      <w:szCs w:val="20"/>
    </w:rPr>
  </w:style>
  <w:style w:type="paragraph" w:customStyle="1" w:styleId="FormField">
    <w:name w:val="FormField"/>
    <w:basedOn w:val="a1"/>
    <w:qFormat/>
    <w:pPr>
      <w:widowControl w:val="0"/>
      <w:spacing w:before="120"/>
      <w:ind w:firstLine="0"/>
      <w:jc w:val="left"/>
    </w:pPr>
    <w:rPr>
      <w:rFonts w:ascii="Arial" w:eastAsia="Times New Roman" w:hAnsi="Arial"/>
      <w:b/>
      <w:szCs w:val="20"/>
    </w:rPr>
  </w:style>
  <w:style w:type="paragraph" w:customStyle="1" w:styleId="xl28">
    <w:name w:val="xl28"/>
    <w:basedOn w:val="a1"/>
    <w:qFormat/>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8">
    <w:name w:val="Строгий1"/>
    <w:qFormat/>
    <w:rPr>
      <w:b/>
    </w:rPr>
  </w:style>
  <w:style w:type="character" w:customStyle="1" w:styleId="Strong1">
    <w:name w:val="Strong1"/>
    <w:qFormat/>
    <w:rPr>
      <w:b/>
    </w:rPr>
  </w:style>
  <w:style w:type="paragraph" w:customStyle="1" w:styleId="a30">
    <w:name w:val="a3"/>
    <w:basedOn w:val="a1"/>
    <w:qFormat/>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pPr>
      <w:widowControl w:val="0"/>
      <w:ind w:firstLine="0"/>
    </w:pPr>
    <w:rPr>
      <w:rFonts w:eastAsia="Times New Roman"/>
      <w:snapToGrid w:val="0"/>
      <w:szCs w:val="20"/>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Pr>
      <w:rFonts w:ascii="Arial" w:hAnsi="Arial"/>
      <w:sz w:val="22"/>
    </w:rPr>
  </w:style>
  <w:style w:type="paragraph" w:customStyle="1" w:styleId="1111">
    <w:name w:val="Знак Знак Знак1 Знак Знак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1f9">
    <w:name w:val="Основной текст с отступом Знак1"/>
    <w:qFormat/>
    <w:rPr>
      <w:rFonts w:ascii="Times New Roman" w:eastAsia="Times New Roman" w:hAnsi="Times New Roman" w:cs="Times New Roman"/>
      <w:sz w:val="24"/>
      <w:szCs w:val="20"/>
      <w:lang w:eastAsia="ru-RU"/>
    </w:rPr>
  </w:style>
  <w:style w:type="paragraph" w:customStyle="1" w:styleId="PamkaSmall">
    <w:name w:val="PamkaSmall"/>
    <w:basedOn w:val="aff3"/>
    <w:qFormat/>
    <w:pPr>
      <w:jc w:val="left"/>
    </w:pPr>
    <w:rPr>
      <w:rFonts w:ascii="Arial" w:hAnsi="Arial"/>
      <w:i/>
      <w:sz w:val="16"/>
      <w:szCs w:val="20"/>
    </w:rPr>
  </w:style>
  <w:style w:type="character" w:customStyle="1" w:styleId="3f0">
    <w:name w:val="Стиль3 Знак Знак Знак"/>
    <w:qFormat/>
    <w:rPr>
      <w:sz w:val="24"/>
      <w:lang w:val="ru-RU" w:eastAsia="ru-RU" w:bidi="ar-SA"/>
    </w:rPr>
  </w:style>
  <w:style w:type="paragraph" w:customStyle="1" w:styleId="2-110">
    <w:name w:val="2-11"/>
    <w:basedOn w:val="a1"/>
    <w:qFormat/>
    <w:pPr>
      <w:spacing w:after="60"/>
      <w:ind w:firstLine="0"/>
    </w:pPr>
    <w:rPr>
      <w:rFonts w:eastAsia="Times New Roman"/>
      <w:szCs w:val="24"/>
    </w:rPr>
  </w:style>
  <w:style w:type="paragraph" w:customStyle="1" w:styleId="3f1">
    <w:name w:val="3"/>
    <w:basedOn w:val="a1"/>
    <w:qFormat/>
    <w:pPr>
      <w:ind w:firstLine="0"/>
    </w:pPr>
    <w:rPr>
      <w:rFonts w:eastAsia="Times New Roman"/>
      <w:szCs w:val="24"/>
    </w:rPr>
  </w:style>
  <w:style w:type="paragraph" w:customStyle="1" w:styleId="2fc">
    <w:name w:val="Знак Знак Знак2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Список один"/>
    <w:basedOn w:val="affc"/>
    <w:qFormat/>
    <w:pPr>
      <w:spacing w:after="60"/>
      <w:ind w:left="0"/>
      <w:jc w:val="both"/>
    </w:pPr>
    <w:rPr>
      <w:szCs w:val="20"/>
    </w:rPr>
  </w:style>
  <w:style w:type="paragraph" w:customStyle="1" w:styleId="215">
    <w:name w:val="Знак Знак Знак2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a">
    <w:name w:val="Подподпункт"/>
    <w:basedOn w:val="a1"/>
    <w:uiPriority w:val="99"/>
    <w:qFormat/>
    <w:pPr>
      <w:tabs>
        <w:tab w:val="left" w:pos="1701"/>
      </w:tabs>
      <w:ind w:left="1701" w:hanging="567"/>
    </w:pPr>
    <w:rPr>
      <w:rFonts w:eastAsia="Times New Roman"/>
      <w:szCs w:val="24"/>
    </w:rPr>
  </w:style>
  <w:style w:type="character" w:customStyle="1" w:styleId="afffffffb">
    <w:name w:val="комментарий"/>
    <w:semiHidden/>
    <w:qFormat/>
    <w:rPr>
      <w:i/>
      <w:u w:val="single"/>
      <w:shd w:val="clear" w:color="auto" w:fill="FFFF99"/>
    </w:rPr>
  </w:style>
  <w:style w:type="paragraph" w:customStyle="1" w:styleId="01zagolovok">
    <w:name w:val="01_zagolovok"/>
    <w:basedOn w:val="a1"/>
    <w:qFormat/>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
    <w:name w:val="Знак Знак"/>
    <w:qFormat/>
    <w:locked/>
    <w:rPr>
      <w:sz w:val="24"/>
      <w:lang w:val="ru-RU" w:eastAsia="ru-RU" w:bidi="ar-SA"/>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1 Знак Знак Знак Знак Знак Знак Знак"/>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0">
    <w:name w:val="Знак Знак Знак Знак Знак Знак Знак Знак Знак Знак Знак Знак Знак Знак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Готовый"/>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1">
    <w:name w:val="1 Знак"/>
    <w:basedOn w:val="a1"/>
    <w:qFormat/>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2">
    <w:name w:val="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5">
    <w:name w:val="Не вступил в силу"/>
    <w:qFormat/>
    <w:rPr>
      <w:rFonts w:cs="Times New Roman"/>
      <w:color w:val="008080"/>
      <w:sz w:val="20"/>
      <w:szCs w:val="20"/>
    </w:rPr>
  </w:style>
  <w:style w:type="paragraph" w:customStyle="1" w:styleId="affffffff6">
    <w:name w:val="Рисунок"/>
    <w:basedOn w:val="a1"/>
    <w:next w:val="af7"/>
    <w:qFormat/>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pPr>
      <w:keepNext/>
      <w:spacing w:line="360" w:lineRule="atLeast"/>
      <w:ind w:firstLine="0"/>
      <w:jc w:val="center"/>
    </w:pPr>
    <w:rPr>
      <w:rFonts w:eastAsia="Times New Roman"/>
      <w:b/>
      <w:sz w:val="20"/>
      <w:szCs w:val="20"/>
      <w:lang w:eastAsia="en-US"/>
    </w:rPr>
  </w:style>
  <w:style w:type="character" w:customStyle="1" w:styleId="grame">
    <w:name w:val="grame"/>
    <w:qFormat/>
  </w:style>
  <w:style w:type="paragraph" w:customStyle="1" w:styleId="2ff3">
    <w:name w:val="Знак Знак2 Знак Знак Знак Знак Знак Знак Знак Знак Знак Знак"/>
    <w:basedOn w:val="a1"/>
    <w:qFormat/>
    <w:pPr>
      <w:widowControl w:val="0"/>
      <w:adjustRightInd w:val="0"/>
      <w:spacing w:after="160" w:line="240" w:lineRule="exact"/>
      <w:ind w:firstLine="0"/>
      <w:jc w:val="right"/>
    </w:pPr>
    <w:rPr>
      <w:rFonts w:eastAsia="Times New Roman"/>
      <w:sz w:val="20"/>
      <w:szCs w:val="20"/>
      <w:lang w:val="en-GB" w:eastAsia="en-US"/>
    </w:rPr>
  </w:style>
  <w:style w:type="paragraph" w:customStyle="1" w:styleId="1ff4">
    <w:name w:val="Знак Знак Знак Знак1"/>
    <w:basedOn w:val="a1"/>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pPr>
      <w:widowControl w:val="0"/>
      <w:autoSpaceDE w:val="0"/>
      <w:autoSpaceDN w:val="0"/>
      <w:adjustRightInd w:val="0"/>
      <w:ind w:left="680" w:hanging="340"/>
      <w:jc w:val="both"/>
    </w:pPr>
    <w:rPr>
      <w:rFonts w:eastAsia="Times New Roman"/>
      <w:sz w:val="28"/>
      <w:szCs w:val="28"/>
    </w:rPr>
  </w:style>
  <w:style w:type="paragraph" w:customStyle="1" w:styleId="affffffff7">
    <w:name w:val="Таблица текст"/>
    <w:basedOn w:val="a1"/>
    <w:qFormat/>
    <w:pPr>
      <w:spacing w:before="40" w:after="40"/>
      <w:ind w:left="57" w:right="57" w:firstLine="0"/>
      <w:jc w:val="left"/>
    </w:pPr>
    <w:rPr>
      <w:rFonts w:eastAsia="Times New Roman"/>
      <w:sz w:val="22"/>
    </w:rPr>
  </w:style>
  <w:style w:type="paragraph" w:customStyle="1" w:styleId="affffffff8">
    <w:name w:val="для рисунка"/>
    <w:basedOn w:val="aff3"/>
    <w:qFormat/>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5">
    <w:name w:val="Схема документа1"/>
    <w:basedOn w:val="a1"/>
    <w:qFormat/>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pPr>
      <w:tabs>
        <w:tab w:val="left" w:pos="426"/>
      </w:tabs>
      <w:spacing w:before="60"/>
      <w:ind w:firstLine="425"/>
    </w:pPr>
    <w:rPr>
      <w:rFonts w:ascii="Arial" w:eastAsia="Times New Roman" w:hAnsi="Arial" w:cs="Arial"/>
      <w:szCs w:val="24"/>
      <w:lang w:eastAsia="ar-SA"/>
    </w:rPr>
  </w:style>
  <w:style w:type="paragraph" w:customStyle="1" w:styleId="affffffff9">
    <w:name w:val="текст сноски"/>
    <w:basedOn w:val="a1"/>
    <w:qFormat/>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pPr>
      <w:tabs>
        <w:tab w:val="left" w:pos="643"/>
      </w:tabs>
      <w:ind w:left="643" w:hanging="360"/>
    </w:pPr>
    <w:rPr>
      <w:sz w:val="22"/>
    </w:rPr>
  </w:style>
  <w:style w:type="paragraph" w:customStyle="1" w:styleId="affffffffa">
    <w:name w:val="Ячейка таблицы"/>
    <w:basedOn w:val="a1"/>
    <w:qFormat/>
    <w:pPr>
      <w:spacing w:before="20" w:after="20"/>
      <w:ind w:firstLine="0"/>
      <w:jc w:val="center"/>
    </w:pPr>
    <w:rPr>
      <w:rFonts w:ascii="Arial" w:eastAsia="Times New Roman" w:hAnsi="Arial" w:cs="Arial"/>
      <w:sz w:val="22"/>
      <w:lang w:eastAsia="ar-SA"/>
    </w:rPr>
  </w:style>
  <w:style w:type="paragraph" w:customStyle="1" w:styleId="1ff6">
    <w:name w:val="Название объекта1"/>
    <w:basedOn w:val="a1"/>
    <w:next w:val="a1"/>
    <w:qFormat/>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b">
    <w:name w:val="Название таблицы"/>
    <w:basedOn w:val="1ff6"/>
    <w:qFormat/>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qFormat/>
    <w:rPr>
      <w:rFonts w:ascii="NTTimes/Cyrillic" w:hAnsi="NTTimes/Cyrillic" w:cs="NTTimes/Cyrillic" w:hint="default"/>
      <w:sz w:val="24"/>
      <w:szCs w:val="24"/>
      <w:u w:val="none"/>
    </w:rPr>
  </w:style>
  <w:style w:type="character" w:customStyle="1" w:styleId="WW8Num6z0">
    <w:name w:val="WW8Num6z0"/>
    <w:qFormat/>
    <w:rPr>
      <w:rFonts w:ascii="Wingdings" w:hAnsi="Wingdings" w:cs="Wingdings" w:hint="default"/>
    </w:rPr>
  </w:style>
  <w:style w:type="character" w:customStyle="1" w:styleId="WW8Num8z0">
    <w:name w:val="WW8Num8z0"/>
    <w:qFormat/>
    <w:rPr>
      <w:rFonts w:ascii="Symbol" w:hAnsi="Symbol" w:cs="Symbol" w:hint="default"/>
      <w:sz w:val="20"/>
      <w:szCs w:val="20"/>
    </w:rPr>
  </w:style>
  <w:style w:type="character" w:customStyle="1" w:styleId="WW8Num10z0">
    <w:name w:val="WW8Num10z0"/>
    <w:qFormat/>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style>
  <w:style w:type="character" w:customStyle="1" w:styleId="Absatz-Standardschriftart">
    <w:name w:val="Absatz-Standardschriftart"/>
    <w:qFormat/>
  </w:style>
  <w:style w:type="character" w:customStyle="1" w:styleId="WW8Num7z0">
    <w:name w:val="WW8Num7z0"/>
    <w:qFormat/>
    <w:rPr>
      <w:rFonts w:ascii="Symbol" w:hAnsi="Symbol" w:cs="Symbol"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sz w:val="20"/>
      <w:szCs w:val="20"/>
    </w:rPr>
  </w:style>
  <w:style w:type="character" w:customStyle="1" w:styleId="WW8Num8z2">
    <w:name w:val="WW8Num8z2"/>
    <w:qFormat/>
    <w:rPr>
      <w:rFonts w:ascii="Wingdings" w:hAnsi="Wingdings" w:cs="Wingdings" w:hint="default"/>
      <w:sz w:val="20"/>
      <w:szCs w:val="20"/>
    </w:rPr>
  </w:style>
  <w:style w:type="character" w:customStyle="1" w:styleId="WW8Num9z0">
    <w:name w:val="WW8Num9z0"/>
    <w:qFormat/>
    <w:rPr>
      <w:rFonts w:ascii="Symbol" w:hAnsi="Symbol" w:cs="Symbol" w:hint="default"/>
    </w:rPr>
  </w:style>
  <w:style w:type="character" w:customStyle="1" w:styleId="WW8Num11z0">
    <w:name w:val="WW8Num11z0"/>
    <w:qFormat/>
    <w:rPr>
      <w:rFonts w:ascii="NTTimes/Cyrillic" w:hAnsi="NTTimes/Cyrillic" w:cs="NTTimes/Cyrillic" w:hint="default"/>
      <w:sz w:val="24"/>
      <w:szCs w:val="24"/>
      <w:u w:val="none"/>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St26z0">
    <w:name w:val="WW8NumSt26z0"/>
    <w:qFormat/>
    <w:rPr>
      <w:rFonts w:ascii="Wingdings" w:hAnsi="Wingdings" w:cs="Wingdings" w:hint="default"/>
      <w:sz w:val="20"/>
      <w:szCs w:val="20"/>
      <w:u w:val="none"/>
    </w:rPr>
  </w:style>
  <w:style w:type="character" w:customStyle="1" w:styleId="tu11">
    <w:name w:val="tu_1 Знак"/>
    <w:qFormat/>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pPr>
      <w:ind w:firstLine="0"/>
      <w:jc w:val="left"/>
    </w:pPr>
    <w:rPr>
      <w:rFonts w:ascii="Verdana" w:eastAsia="Times New Roman" w:hAnsi="Verdana" w:cs="Verdana"/>
      <w:sz w:val="20"/>
      <w:szCs w:val="20"/>
      <w:lang w:val="en-US" w:eastAsia="en-US"/>
    </w:rPr>
  </w:style>
  <w:style w:type="paragraph" w:customStyle="1" w:styleId="affffffffc">
    <w:name w:val="Закон"/>
    <w:basedOn w:val="a1"/>
    <w:qFormat/>
    <w:pPr>
      <w:suppressAutoHyphens/>
      <w:ind w:firstLine="567"/>
    </w:pPr>
    <w:rPr>
      <w:rFonts w:eastAsia="Times New Roman"/>
      <w:sz w:val="18"/>
      <w:szCs w:val="18"/>
      <w:lang w:eastAsia="ar-SA"/>
    </w:rPr>
  </w:style>
  <w:style w:type="character" w:customStyle="1" w:styleId="iceouttxt4">
    <w:name w:val="iceouttxt4"/>
    <w:qFormat/>
  </w:style>
  <w:style w:type="character" w:customStyle="1" w:styleId="grid-column-bold">
    <w:name w:val="grid-column-bold"/>
    <w:qFormat/>
  </w:style>
  <w:style w:type="character" w:customStyle="1" w:styleId="affffffffd">
    <w:name w:val="Гипертекстовая ссылка"/>
    <w:uiPriority w:val="99"/>
    <w:qFormat/>
    <w:rPr>
      <w:rFonts w:ascii="Times New Roman" w:hAnsi="Times New Roman" w:cs="Times New Roman" w:hint="default"/>
      <w:color w:val="106BBE"/>
    </w:rPr>
  </w:style>
  <w:style w:type="table" w:customStyle="1" w:styleId="115">
    <w:name w:val="Сетка таблицы11"/>
    <w:basedOn w:val="a3"/>
    <w:uiPriority w:val="59"/>
    <w:qFormat/>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qFormat/>
  </w:style>
  <w:style w:type="table" w:customStyle="1" w:styleId="218">
    <w:name w:val="Сетка таблицы2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pPr>
      <w:spacing w:before="100" w:beforeAutospacing="1" w:after="100" w:afterAutospacing="1"/>
      <w:ind w:firstLine="0"/>
      <w:jc w:val="left"/>
    </w:pPr>
    <w:rPr>
      <w:rFonts w:eastAsia="Times New Roman"/>
      <w:szCs w:val="24"/>
    </w:rPr>
  </w:style>
  <w:style w:type="character" w:customStyle="1" w:styleId="s1">
    <w:name w:val="s1"/>
    <w:qFormat/>
  </w:style>
  <w:style w:type="character" w:styleId="affffffffe">
    <w:name w:val="Placeholder Text"/>
    <w:uiPriority w:val="99"/>
    <w:semiHidden/>
    <w:qFormat/>
    <w:rPr>
      <w:color w:val="808080"/>
    </w:rPr>
  </w:style>
  <w:style w:type="table" w:customStyle="1" w:styleId="311">
    <w:name w:val="Сетка таблицы31"/>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6">
    <w:name w:val="Заголовок 1 Знак1"/>
    <w:qFormat/>
    <w:rPr>
      <w:rFonts w:ascii="Cambria" w:eastAsia="Times New Roman" w:hAnsi="Cambria" w:cs="Times New Roman"/>
      <w:b/>
      <w:bCs/>
      <w:color w:val="365F91"/>
      <w:sz w:val="28"/>
      <w:szCs w:val="28"/>
    </w:rPr>
  </w:style>
  <w:style w:type="character" w:customStyle="1" w:styleId="312">
    <w:name w:val="Заголовок 3 Знак1"/>
    <w:semiHidden/>
    <w:qFormat/>
    <w:rPr>
      <w:rFonts w:ascii="Cambria" w:eastAsia="Times New Roman" w:hAnsi="Cambria" w:cs="Times New Roman"/>
      <w:b/>
      <w:bCs/>
      <w:color w:val="4F81BD"/>
      <w:sz w:val="22"/>
      <w:szCs w:val="22"/>
    </w:rPr>
  </w:style>
  <w:style w:type="character" w:customStyle="1" w:styleId="410">
    <w:name w:val="Заголовок 4 Знак1"/>
    <w:semiHidden/>
    <w:qFormat/>
    <w:rPr>
      <w:rFonts w:ascii="Cambria" w:eastAsia="Times New Roman" w:hAnsi="Cambria" w:cs="Times New Roman"/>
      <w:b/>
      <w:bCs/>
      <w:i/>
      <w:iCs/>
      <w:color w:val="4F81BD"/>
      <w:sz w:val="22"/>
      <w:szCs w:val="22"/>
    </w:rPr>
  </w:style>
  <w:style w:type="character" w:customStyle="1" w:styleId="510">
    <w:name w:val="Заголовок 5 Знак1"/>
    <w:semiHidden/>
    <w:qFormat/>
    <w:rPr>
      <w:rFonts w:ascii="Cambria" w:eastAsia="Times New Roman" w:hAnsi="Cambria" w:cs="Times New Roman"/>
      <w:color w:val="243F60"/>
      <w:sz w:val="22"/>
      <w:szCs w:val="22"/>
    </w:rPr>
  </w:style>
  <w:style w:type="character" w:customStyle="1" w:styleId="1ff7">
    <w:name w:val="Текст примечания Знак1"/>
    <w:semiHidden/>
    <w:qFormat/>
    <w:rPr>
      <w:rFonts w:ascii="Calibri" w:eastAsia="Calibri" w:hAnsi="Calibri"/>
      <w:lang w:eastAsia="en-US"/>
    </w:rPr>
  </w:style>
  <w:style w:type="character" w:customStyle="1" w:styleId="219">
    <w:name w:val="Основной текст 2 Знак1"/>
    <w:semiHidden/>
    <w:qFormat/>
    <w:rPr>
      <w:rFonts w:ascii="Calibri" w:eastAsia="Calibri" w:hAnsi="Calibri"/>
      <w:sz w:val="22"/>
      <w:szCs w:val="22"/>
      <w:lang w:eastAsia="en-US"/>
    </w:rPr>
  </w:style>
  <w:style w:type="character" w:customStyle="1" w:styleId="710">
    <w:name w:val="Заголовок 7 Знак1"/>
    <w:semiHidden/>
    <w:qFormat/>
    <w:rPr>
      <w:rFonts w:ascii="Cambria" w:eastAsia="Times New Roman" w:hAnsi="Cambria" w:cs="Times New Roman"/>
      <w:i/>
      <w:iCs/>
      <w:color w:val="404040"/>
      <w:sz w:val="22"/>
      <w:szCs w:val="22"/>
    </w:rPr>
  </w:style>
  <w:style w:type="character" w:customStyle="1" w:styleId="810">
    <w:name w:val="Заголовок 8 Знак1"/>
    <w:semiHidden/>
    <w:qFormat/>
    <w:rPr>
      <w:rFonts w:ascii="Cambria" w:eastAsia="Times New Roman" w:hAnsi="Cambria" w:cs="Times New Roman"/>
      <w:color w:val="404040"/>
    </w:rPr>
  </w:style>
  <w:style w:type="character" w:customStyle="1" w:styleId="910">
    <w:name w:val="Заголовок 9 Знак1"/>
    <w:semiHidden/>
    <w:qFormat/>
    <w:rPr>
      <w:rFonts w:ascii="Cambria" w:eastAsia="Times New Roman" w:hAnsi="Cambria" w:cs="Times New Roman"/>
      <w:i/>
      <w:iCs/>
      <w:color w:val="404040"/>
    </w:rPr>
  </w:style>
  <w:style w:type="character" w:customStyle="1" w:styleId="1ff8">
    <w:name w:val="Нижний колонтитул Знак1"/>
    <w:uiPriority w:val="99"/>
    <w:semiHidden/>
    <w:qFormat/>
    <w:rPr>
      <w:rFonts w:ascii="Calibri" w:eastAsia="Calibri" w:hAnsi="Calibri"/>
      <w:sz w:val="22"/>
      <w:szCs w:val="22"/>
      <w:lang w:eastAsia="en-US"/>
    </w:rPr>
  </w:style>
  <w:style w:type="character" w:customStyle="1" w:styleId="1ff9">
    <w:name w:val="Верхний колонтитул Знак1"/>
    <w:uiPriority w:val="99"/>
    <w:semiHidden/>
    <w:qFormat/>
    <w:rPr>
      <w:rFonts w:ascii="Calibri" w:eastAsia="Calibri" w:hAnsi="Calibri"/>
      <w:sz w:val="22"/>
      <w:szCs w:val="22"/>
      <w:lang w:eastAsia="en-US"/>
    </w:rPr>
  </w:style>
  <w:style w:type="character" w:customStyle="1" w:styleId="1ffa">
    <w:name w:val="Красная строка Знак1"/>
    <w:semiHidden/>
    <w:qFormat/>
    <w:rPr>
      <w:sz w:val="24"/>
      <w:szCs w:val="24"/>
      <w:lang w:eastAsia="ar-SA"/>
    </w:rPr>
  </w:style>
  <w:style w:type="character" w:customStyle="1" w:styleId="1ffb">
    <w:name w:val="Текст выноски Знак1"/>
    <w:uiPriority w:val="99"/>
    <w:semiHidden/>
    <w:qFormat/>
    <w:rPr>
      <w:rFonts w:ascii="Tahoma" w:eastAsia="Calibri" w:hAnsi="Tahoma" w:cs="Tahoma"/>
      <w:sz w:val="16"/>
      <w:szCs w:val="16"/>
      <w:lang w:eastAsia="en-US"/>
    </w:rPr>
  </w:style>
  <w:style w:type="character" w:customStyle="1" w:styleId="1ffc">
    <w:name w:val="Текст сноски Знак1"/>
    <w:semiHidden/>
    <w:qFormat/>
    <w:rPr>
      <w:rFonts w:ascii="Calibri" w:eastAsia="Calibri" w:hAnsi="Calibri"/>
      <w:lang w:eastAsia="en-US"/>
    </w:rPr>
  </w:style>
  <w:style w:type="character" w:customStyle="1" w:styleId="1ffd">
    <w:name w:val="Тема примечания Знак1"/>
    <w:semiHidden/>
    <w:qFormat/>
    <w:rPr>
      <w:rFonts w:ascii="Calibri" w:eastAsia="Calibri" w:hAnsi="Calibri"/>
      <w:b/>
      <w:bCs/>
      <w:lang w:eastAsia="en-US"/>
    </w:rPr>
  </w:style>
  <w:style w:type="character" w:customStyle="1" w:styleId="1ffe">
    <w:name w:val="Дата Знак1"/>
    <w:semiHidden/>
    <w:qFormat/>
    <w:rPr>
      <w:rFonts w:ascii="Calibri" w:eastAsia="Calibri" w:hAnsi="Calibri"/>
      <w:sz w:val="22"/>
      <w:szCs w:val="22"/>
      <w:lang w:eastAsia="en-US"/>
    </w:rPr>
  </w:style>
  <w:style w:type="character" w:customStyle="1" w:styleId="313">
    <w:name w:val="Основной текст с отступом 3 Знак1"/>
    <w:semiHidden/>
    <w:qFormat/>
    <w:rPr>
      <w:rFonts w:ascii="Calibri" w:eastAsia="Calibri" w:hAnsi="Calibri"/>
      <w:sz w:val="16"/>
      <w:szCs w:val="16"/>
      <w:lang w:eastAsia="en-US"/>
    </w:rPr>
  </w:style>
  <w:style w:type="character" w:customStyle="1" w:styleId="314">
    <w:name w:val="Основной текст 3 Знак1"/>
    <w:semiHidden/>
    <w:qFormat/>
    <w:rPr>
      <w:rFonts w:ascii="Calibri" w:eastAsia="Calibri" w:hAnsi="Calibri"/>
      <w:sz w:val="16"/>
      <w:szCs w:val="16"/>
      <w:lang w:eastAsia="en-US"/>
    </w:rPr>
  </w:style>
  <w:style w:type="character" w:customStyle="1" w:styleId="1fff">
    <w:name w:val="Заголовок записки Знак1"/>
    <w:semiHidden/>
    <w:qFormat/>
    <w:rPr>
      <w:rFonts w:ascii="Calibri" w:eastAsia="Calibri" w:hAnsi="Calibri"/>
      <w:sz w:val="22"/>
      <w:szCs w:val="22"/>
      <w:lang w:eastAsia="en-US"/>
    </w:rPr>
  </w:style>
  <w:style w:type="character" w:customStyle="1" w:styleId="21a">
    <w:name w:val="Красная строка 2 Знак1"/>
    <w:semiHidden/>
    <w:qFormat/>
    <w:rPr>
      <w:rFonts w:ascii="Calibri" w:eastAsia="Calibri" w:hAnsi="Calibri"/>
      <w:sz w:val="22"/>
      <w:szCs w:val="22"/>
      <w:lang w:eastAsia="en-US"/>
    </w:rPr>
  </w:style>
  <w:style w:type="character" w:customStyle="1" w:styleId="1fff0">
    <w:name w:val="Подпись Знак1"/>
    <w:semiHidden/>
    <w:qFormat/>
    <w:rPr>
      <w:rFonts w:ascii="Calibri" w:eastAsia="Calibri" w:hAnsi="Calibri"/>
      <w:sz w:val="22"/>
      <w:szCs w:val="22"/>
      <w:lang w:eastAsia="en-US"/>
    </w:rPr>
  </w:style>
  <w:style w:type="character" w:customStyle="1" w:styleId="1fff1">
    <w:name w:val="Приветствие Знак1"/>
    <w:semiHidden/>
    <w:qFormat/>
    <w:rPr>
      <w:rFonts w:ascii="Calibri" w:eastAsia="Calibri" w:hAnsi="Calibri"/>
      <w:sz w:val="22"/>
      <w:szCs w:val="22"/>
      <w:lang w:eastAsia="en-US"/>
    </w:rPr>
  </w:style>
  <w:style w:type="character" w:customStyle="1" w:styleId="1fff2">
    <w:name w:val="Прощание Знак1"/>
    <w:semiHidden/>
    <w:qFormat/>
    <w:rPr>
      <w:rFonts w:ascii="Calibri" w:eastAsia="Calibri" w:hAnsi="Calibri"/>
      <w:sz w:val="22"/>
      <w:szCs w:val="22"/>
      <w:lang w:eastAsia="en-US"/>
    </w:rPr>
  </w:style>
  <w:style w:type="character" w:customStyle="1" w:styleId="1fff3">
    <w:name w:val="Шапка Знак1"/>
    <w:semiHidden/>
    <w:qFormat/>
    <w:rPr>
      <w:rFonts w:ascii="Cambria" w:eastAsia="Times New Roman" w:hAnsi="Cambria" w:cs="Times New Roman"/>
      <w:sz w:val="24"/>
      <w:szCs w:val="24"/>
      <w:shd w:val="pct20" w:color="auto" w:fill="auto"/>
      <w:lang w:eastAsia="en-US"/>
    </w:rPr>
  </w:style>
  <w:style w:type="character" w:customStyle="1" w:styleId="1fff4">
    <w:name w:val="Электронная подпись Знак1"/>
    <w:semiHidden/>
    <w:qFormat/>
    <w:rPr>
      <w:rFonts w:ascii="Calibri" w:eastAsia="Calibri" w:hAnsi="Calibri"/>
      <w:sz w:val="22"/>
      <w:szCs w:val="22"/>
      <w:lang w:eastAsia="en-US"/>
    </w:rPr>
  </w:style>
  <w:style w:type="character" w:customStyle="1" w:styleId="1fff5">
    <w:name w:val="Схема документа Знак1"/>
    <w:semiHidden/>
    <w:qFormat/>
    <w:rPr>
      <w:rFonts w:ascii="Tahoma" w:eastAsia="Calibri" w:hAnsi="Tahoma" w:cs="Tahoma"/>
      <w:sz w:val="16"/>
      <w:szCs w:val="16"/>
      <w:lang w:eastAsia="en-US"/>
    </w:rPr>
  </w:style>
  <w:style w:type="character" w:customStyle="1" w:styleId="2ff7">
    <w:name w:val="Текст Знак2"/>
    <w:semiHidden/>
    <w:qFormat/>
    <w:rPr>
      <w:rFonts w:ascii="Consolas" w:eastAsia="Calibri" w:hAnsi="Consolas" w:cs="Consolas"/>
      <w:sz w:val="21"/>
      <w:szCs w:val="21"/>
      <w:lang w:eastAsia="en-US"/>
    </w:rPr>
  </w:style>
  <w:style w:type="paragraph" w:customStyle="1" w:styleId="Style4">
    <w:name w:val="Style4"/>
    <w:basedOn w:val="a1"/>
    <w:uiPriority w:val="99"/>
    <w:qFormat/>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Pr>
      <w:rFonts w:ascii="Calibri" w:hAnsi="Calibri" w:cs="Calibri"/>
      <w:b/>
      <w:bCs/>
      <w:sz w:val="22"/>
      <w:szCs w:val="22"/>
    </w:rPr>
  </w:style>
  <w:style w:type="character" w:customStyle="1" w:styleId="FontStyle17">
    <w:name w:val="Font Style17"/>
    <w:uiPriority w:val="99"/>
    <w:qFormat/>
    <w:rPr>
      <w:rFonts w:ascii="Times New Roman" w:hAnsi="Times New Roman" w:cs="Times New Roman"/>
      <w:b/>
      <w:bCs/>
      <w:sz w:val="22"/>
      <w:szCs w:val="22"/>
    </w:rPr>
  </w:style>
  <w:style w:type="character" w:customStyle="1" w:styleId="FontStyle15">
    <w:name w:val="Font Style15"/>
    <w:uiPriority w:val="99"/>
    <w:qFormat/>
    <w:rPr>
      <w:rFonts w:ascii="Times New Roman" w:hAnsi="Times New Roman" w:cs="Times New Roman"/>
      <w:sz w:val="22"/>
      <w:szCs w:val="22"/>
    </w:rPr>
  </w:style>
  <w:style w:type="paragraph" w:customStyle="1" w:styleId="Style7">
    <w:name w:val="Style7"/>
    <w:basedOn w:val="a1"/>
    <w:uiPriority w:val="99"/>
    <w:qFormat/>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Pr>
      <w:rFonts w:ascii="Times New Roman" w:hAnsi="Times New Roman" w:cs="Times New Roman"/>
      <w:sz w:val="18"/>
      <w:szCs w:val="18"/>
    </w:rPr>
  </w:style>
  <w:style w:type="character" w:customStyle="1" w:styleId="FontStyle16">
    <w:name w:val="Font Style16"/>
    <w:uiPriority w:val="99"/>
    <w:qFormat/>
    <w:rPr>
      <w:rFonts w:ascii="Times New Roman" w:hAnsi="Times New Roman" w:cs="Times New Roman"/>
      <w:sz w:val="18"/>
      <w:szCs w:val="18"/>
    </w:rPr>
  </w:style>
  <w:style w:type="character" w:customStyle="1" w:styleId="FontStyle18">
    <w:name w:val="Font Style18"/>
    <w:uiPriority w:val="99"/>
    <w:qFormat/>
    <w:rPr>
      <w:rFonts w:ascii="Times New Roman" w:hAnsi="Times New Roman" w:cs="Times New Roman"/>
      <w:b/>
      <w:bCs/>
      <w:sz w:val="18"/>
      <w:szCs w:val="18"/>
    </w:rPr>
  </w:style>
  <w:style w:type="character" w:customStyle="1" w:styleId="FontStyle12">
    <w:name w:val="Font Style12"/>
    <w:uiPriority w:val="99"/>
    <w:qFormat/>
    <w:rPr>
      <w:rFonts w:ascii="Times New Roman" w:hAnsi="Times New Roman" w:cs="Times New Roman"/>
      <w:sz w:val="22"/>
      <w:szCs w:val="22"/>
    </w:rPr>
  </w:style>
  <w:style w:type="table" w:customStyle="1" w:styleId="411">
    <w:name w:val="Сетка таблицы41"/>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1"/>
    <w:uiPriority w:val="99"/>
    <w:qFormat/>
    <w:pPr>
      <w:tabs>
        <w:tab w:val="left" w:pos="851"/>
      </w:tabs>
      <w:ind w:left="851" w:hanging="851"/>
    </w:pPr>
    <w:rPr>
      <w:rFonts w:eastAsia="Times New Roman"/>
      <w:szCs w:val="24"/>
    </w:rPr>
  </w:style>
  <w:style w:type="character" w:customStyle="1" w:styleId="longtext">
    <w:name w:val="long_text"/>
    <w:qFormat/>
  </w:style>
  <w:style w:type="character" w:customStyle="1" w:styleId="hps">
    <w:name w:val="hps"/>
    <w:qFormat/>
  </w:style>
  <w:style w:type="table" w:customStyle="1" w:styleId="610">
    <w:name w:val="Сетка таблицы6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uiPriority w:val="59"/>
    <w:qFormat/>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
    <w:basedOn w:val="a3"/>
    <w:uiPriority w:val="59"/>
    <w:qFormat/>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1"/>
    <w:qFormat/>
    <w:pPr>
      <w:ind w:firstLine="0"/>
    </w:pPr>
    <w:rPr>
      <w:rFonts w:eastAsia="Times New Roman"/>
      <w:szCs w:val="24"/>
    </w:rPr>
  </w:style>
  <w:style w:type="table" w:customStyle="1" w:styleId="711">
    <w:name w:val="Сетка таблицы71"/>
    <w:basedOn w:val="a3"/>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pPr>
      <w:spacing w:before="100" w:beforeAutospacing="1" w:after="100" w:afterAutospacing="1"/>
      <w:ind w:firstLine="0"/>
      <w:jc w:val="left"/>
    </w:pPr>
    <w:rPr>
      <w:rFonts w:eastAsia="Times New Roman"/>
      <w:szCs w:val="24"/>
    </w:rPr>
  </w:style>
  <w:style w:type="character" w:customStyle="1" w:styleId="js-phone-number">
    <w:name w:val="js-phone-number"/>
    <w:qFormat/>
  </w:style>
  <w:style w:type="paragraph" w:customStyle="1" w:styleId="Style45">
    <w:name w:val="Style45"/>
    <w:basedOn w:val="a1"/>
    <w:qFormat/>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7"/>
    <w:qFormat/>
    <w:rPr>
      <w:rFonts w:ascii="Times New Roman" w:eastAsia="Times New Roman" w:hAnsi="Times New Roman"/>
      <w:snapToGrid/>
      <w:sz w:val="18"/>
    </w:rPr>
  </w:style>
  <w:style w:type="paragraph" w:customStyle="1" w:styleId="117">
    <w:name w:val="Обычный11"/>
    <w:qFormat/>
    <w:pPr>
      <w:ind w:firstLine="720"/>
      <w:jc w:val="both"/>
    </w:pPr>
    <w:rPr>
      <w:rFonts w:eastAsia="Times New Roman"/>
      <w:sz w:val="28"/>
    </w:rPr>
  </w:style>
  <w:style w:type="table" w:customStyle="1" w:styleId="240">
    <w:name w:val="Сетка таблицы24"/>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3"/>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1"/>
    <w:qFormat/>
    <w:pPr>
      <w:spacing w:line="298" w:lineRule="exact"/>
      <w:ind w:firstLine="0"/>
      <w:jc w:val="left"/>
    </w:pPr>
    <w:rPr>
      <w:rFonts w:eastAsia="Times New Roman"/>
      <w:sz w:val="20"/>
      <w:szCs w:val="20"/>
    </w:rPr>
  </w:style>
  <w:style w:type="character" w:customStyle="1" w:styleId="CharStyle2">
    <w:name w:val="CharStyle2"/>
    <w:qFormat/>
    <w:rPr>
      <w:rFonts w:ascii="Times New Roman" w:eastAsia="Times New Roman" w:hAnsi="Times New Roman" w:cs="Times New Roman"/>
      <w:sz w:val="24"/>
      <w:szCs w:val="24"/>
    </w:rPr>
  </w:style>
  <w:style w:type="paragraph" w:customStyle="1" w:styleId="txt">
    <w:name w:val="txt"/>
    <w:basedOn w:val="a1"/>
    <w:qFormat/>
    <w:pPr>
      <w:ind w:firstLine="360"/>
    </w:pPr>
    <w:rPr>
      <w:rFonts w:ascii="Verdana" w:eastAsia="Times New Roman" w:hAnsi="Verdana"/>
      <w:color w:val="000000"/>
      <w:sz w:val="18"/>
      <w:szCs w:val="18"/>
    </w:rPr>
  </w:style>
  <w:style w:type="paragraph" w:customStyle="1" w:styleId="txt1">
    <w:name w:val="txt1"/>
    <w:basedOn w:val="a1"/>
    <w:qFormat/>
    <w:pPr>
      <w:ind w:firstLine="0"/>
      <w:jc w:val="left"/>
    </w:pPr>
    <w:rPr>
      <w:rFonts w:ascii="Verdana" w:eastAsia="Times New Roman" w:hAnsi="Verdana"/>
      <w:color w:val="000000"/>
      <w:sz w:val="18"/>
      <w:szCs w:val="18"/>
    </w:rPr>
  </w:style>
  <w:style w:type="character" w:customStyle="1" w:styleId="extended-textshort">
    <w:name w:val="extended-text__short"/>
    <w:qFormat/>
  </w:style>
  <w:style w:type="paragraph" w:customStyle="1" w:styleId="NoSpacing1">
    <w:name w:val="No Spacing1"/>
    <w:qFormat/>
    <w:rPr>
      <w:rFonts w:eastAsia="Times New Roman" w:cs="Calibri"/>
      <w:sz w:val="22"/>
      <w:szCs w:val="22"/>
      <w:lang w:eastAsia="en-US"/>
    </w:rPr>
  </w:style>
  <w:style w:type="paragraph" w:customStyle="1" w:styleId="1fff6">
    <w:name w:val="заголовок 1"/>
    <w:basedOn w:val="a1"/>
    <w:next w:val="a1"/>
    <w:qFormat/>
    <w:pPr>
      <w:keepNext/>
      <w:ind w:right="-1" w:firstLine="0"/>
      <w:jc w:val="center"/>
    </w:pPr>
    <w:rPr>
      <w:rFonts w:eastAsia="Calibri"/>
      <w:b/>
      <w:bCs/>
      <w:sz w:val="22"/>
    </w:rPr>
  </w:style>
  <w:style w:type="paragraph" w:customStyle="1" w:styleId="100">
    <w:name w:val="Обычный10"/>
    <w:qFormat/>
    <w:rPr>
      <w:rFonts w:eastAsia="Times New Roman"/>
      <w:sz w:val="24"/>
    </w:rPr>
  </w:style>
  <w:style w:type="paragraph" w:customStyle="1" w:styleId="48">
    <w:name w:val="Обычный4"/>
    <w:qFormat/>
    <w:rPr>
      <w:rFonts w:eastAsia="Times New Roman"/>
      <w:sz w:val="24"/>
    </w:rPr>
  </w:style>
  <w:style w:type="character" w:customStyle="1" w:styleId="94">
    <w:name w:val="Основной шрифт абзаца9"/>
    <w:qFormat/>
    <w:rPr>
      <w:sz w:val="24"/>
    </w:rPr>
  </w:style>
  <w:style w:type="character" w:customStyle="1" w:styleId="BodyTextChar">
    <w:name w:val="Body Text Char"/>
    <w:qFormat/>
    <w:rPr>
      <w:rFonts w:ascii="Times New Roman" w:hAnsi="Times New Roman"/>
      <w:sz w:val="28"/>
    </w:rPr>
  </w:style>
  <w:style w:type="paragraph" w:customStyle="1" w:styleId="afffffffff">
    <w:name w:val="Обычный + по ширине"/>
    <w:basedOn w:val="a1"/>
    <w:qFormat/>
    <w:pPr>
      <w:suppressAutoHyphens/>
      <w:autoSpaceDN w:val="0"/>
      <w:ind w:firstLine="0"/>
      <w:textAlignment w:val="baseline"/>
    </w:pPr>
    <w:rPr>
      <w:rFonts w:eastAsia="Times New Roman"/>
      <w:szCs w:val="24"/>
    </w:rPr>
  </w:style>
  <w:style w:type="character" w:customStyle="1" w:styleId="r">
    <w:name w:val="r"/>
    <w:qFormat/>
  </w:style>
  <w:style w:type="character" w:customStyle="1" w:styleId="diffins">
    <w:name w:val="diff_ins"/>
    <w:qFormat/>
  </w:style>
  <w:style w:type="character" w:customStyle="1" w:styleId="f">
    <w:name w:val="f"/>
    <w:qFormat/>
  </w:style>
  <w:style w:type="character" w:customStyle="1" w:styleId="blk">
    <w:name w:val="blk"/>
    <w:qFormat/>
  </w:style>
  <w:style w:type="paragraph" w:customStyle="1" w:styleId="afffffffff0">
    <w:name w:val="Прижатый влево"/>
    <w:basedOn w:val="a1"/>
    <w:next w:val="a1"/>
    <w:qFormat/>
    <w:pPr>
      <w:suppressAutoHyphens/>
      <w:autoSpaceDE w:val="0"/>
      <w:autoSpaceDN w:val="0"/>
      <w:ind w:firstLine="0"/>
      <w:jc w:val="left"/>
      <w:textAlignment w:val="baseline"/>
    </w:pPr>
    <w:rPr>
      <w:rFonts w:ascii="Arial" w:eastAsia="Times New Roman" w:hAnsi="Arial" w:cs="Arial"/>
      <w:szCs w:val="24"/>
    </w:rPr>
  </w:style>
  <w:style w:type="paragraph" w:customStyle="1" w:styleId="afffffffff1">
    <w:name w:val="Информация об изменениях"/>
    <w:basedOn w:val="a1"/>
    <w:next w:val="a1"/>
    <w:qFormat/>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Pr>
      <w:lang w:val="ru-RU" w:eastAsia="ru-RU"/>
    </w:rPr>
  </w:style>
  <w:style w:type="character" w:customStyle="1" w:styleId="afffffffff2">
    <w:name w:val="Основной текст + Полужирный"/>
    <w:qFormat/>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3"/>
    <w:uiPriority w:val="59"/>
    <w:qFormat/>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
    <w:basedOn w:val="a3"/>
    <w:uiPriority w:val="59"/>
    <w:qFormat/>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pPr>
      <w:widowControl w:val="0"/>
    </w:pPr>
    <w:rPr>
      <w:rFonts w:ascii="Calibri" w:eastAsia="Calibri" w:hAnsi="Calibri"/>
      <w:sz w:val="22"/>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pPr>
      <w:widowControl w:val="0"/>
    </w:pPr>
    <w:rPr>
      <w:rFonts w:ascii="Calibri" w:eastAsia="Calibri" w:hAnsi="Calibri"/>
      <w:sz w:val="22"/>
      <w:szCs w:val="22"/>
      <w:lang w:val="en-US" w:eastAsia="en-US"/>
    </w:rP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pPr>
      <w:widowControl w:val="0"/>
    </w:pPr>
    <w:rPr>
      <w:rFonts w:ascii="Calibri" w:eastAsia="Calibri" w:hAnsi="Calibri"/>
      <w:sz w:val="22"/>
      <w:szCs w:val="22"/>
      <w:lang w:val="en-US"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pPr>
      <w:widowControl w:val="0"/>
    </w:pPr>
    <w:rPr>
      <w:rFonts w:ascii="Calibri" w:eastAsia="Calibri" w:hAnsi="Calibri"/>
      <w:sz w:val="22"/>
      <w:szCs w:val="22"/>
      <w:lang w:val="en-US" w:eastAsia="en-US"/>
    </w:rP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pPr>
      <w:widowControl w:val="0"/>
    </w:pPr>
    <w:rPr>
      <w:rFonts w:ascii="Calibri" w:eastAsia="Calibri" w:hAnsi="Calibri"/>
      <w:sz w:val="22"/>
      <w:szCs w:val="22"/>
      <w:lang w:val="en-US" w:eastAsia="en-US"/>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pPr>
      <w:widowControl w:val="0"/>
    </w:pPr>
    <w:rPr>
      <w:rFonts w:ascii="Calibri" w:eastAsia="Calibri" w:hAnsi="Calibri"/>
      <w:sz w:val="22"/>
      <w:szCs w:val="22"/>
      <w:lang w:val="en-US" w:eastAsia="en-US"/>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pPr>
      <w:widowControl w:val="0"/>
    </w:pPr>
    <w:rPr>
      <w:rFonts w:ascii="Calibri" w:eastAsia="Calibri" w:hAnsi="Calibri"/>
      <w:sz w:val="22"/>
      <w:szCs w:val="22"/>
      <w:lang w:val="en-US" w:eastAsia="en-US"/>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pPr>
      <w:widowControl w:val="0"/>
    </w:pPr>
    <w:rPr>
      <w:rFonts w:ascii="Calibri" w:eastAsia="Calibri" w:hAnsi="Calibri"/>
      <w:sz w:val="22"/>
      <w:szCs w:val="22"/>
      <w:lang w:val="en-US" w:eastAsia="en-US"/>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pPr>
      <w:widowControl w:val="0"/>
    </w:pPr>
    <w:rPr>
      <w:rFonts w:ascii="Calibri" w:eastAsia="Calibri" w:hAnsi="Calibri"/>
      <w:sz w:val="22"/>
      <w:szCs w:val="22"/>
      <w:lang w:val="en-US" w:eastAsia="en-US"/>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pPr>
      <w:widowControl w:val="0"/>
    </w:pPr>
    <w:rPr>
      <w:rFonts w:ascii="Calibri" w:eastAsia="Calibri" w:hAnsi="Calibri"/>
      <w:sz w:val="22"/>
      <w:szCs w:val="22"/>
      <w:lang w:val="en-US" w:eastAsia="en-US"/>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pPr>
      <w:widowControl w:val="0"/>
    </w:pPr>
    <w:rPr>
      <w:rFonts w:ascii="Calibri" w:eastAsia="Calibri" w:hAnsi="Calibri"/>
      <w:sz w:val="22"/>
      <w:szCs w:val="22"/>
      <w:lang w:val="en-US" w:eastAsia="en-US"/>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pPr>
      <w:widowControl w:val="0"/>
    </w:pPr>
    <w:rPr>
      <w:rFonts w:ascii="Calibri" w:eastAsia="Calibri" w:hAnsi="Calibri"/>
      <w:sz w:val="22"/>
      <w:szCs w:val="22"/>
      <w:lang w:val="en-US" w:eastAsia="en-US"/>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pPr>
      <w:widowControl w:val="0"/>
    </w:pPr>
    <w:rPr>
      <w:rFonts w:ascii="Calibri" w:eastAsia="Calibri" w:hAnsi="Calibri"/>
      <w:sz w:val="22"/>
      <w:szCs w:val="22"/>
      <w:lang w:val="en-US" w:eastAsia="en-US"/>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pPr>
      <w:widowControl w:val="0"/>
    </w:pPr>
    <w:rPr>
      <w:rFonts w:ascii="Calibri" w:eastAsia="Calibri" w:hAnsi="Calibri"/>
      <w:sz w:val="22"/>
      <w:szCs w:val="22"/>
      <w:lang w:val="en-US" w:eastAsia="en-US"/>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pPr>
      <w:widowControl w:val="0"/>
    </w:pPr>
    <w:rPr>
      <w:rFonts w:ascii="Calibri" w:eastAsia="Calibri" w:hAnsi="Calibri"/>
      <w:sz w:val="22"/>
      <w:szCs w:val="22"/>
      <w:lang w:val="en-US" w:eastAsia="en-US"/>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pPr>
      <w:widowControl w:val="0"/>
    </w:pPr>
    <w:rPr>
      <w:rFonts w:ascii="Calibri" w:eastAsia="Calibri" w:hAnsi="Calibri"/>
      <w:sz w:val="22"/>
      <w:szCs w:val="22"/>
      <w:lang w:val="en-US" w:eastAsia="en-US"/>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pPr>
      <w:widowControl w:val="0"/>
    </w:pPr>
    <w:rPr>
      <w:rFonts w:ascii="Calibri" w:eastAsia="Calibri" w:hAnsi="Calibri"/>
      <w:sz w:val="22"/>
      <w:szCs w:val="22"/>
      <w:lang w:val="en-US" w:eastAsia="en-US"/>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pPr>
      <w:widowControl w:val="0"/>
    </w:pPr>
    <w:rPr>
      <w:rFonts w:ascii="Calibri" w:eastAsia="Calibri" w:hAnsi="Calibri"/>
      <w:sz w:val="22"/>
      <w:szCs w:val="22"/>
      <w:lang w:val="en-US" w:eastAsia="en-US"/>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pPr>
      <w:widowControl w:val="0"/>
    </w:pPr>
    <w:rPr>
      <w:rFonts w:ascii="Calibri" w:eastAsia="Calibri" w:hAnsi="Calibri"/>
      <w:sz w:val="22"/>
      <w:szCs w:val="22"/>
      <w:lang w:val="en-US" w:eastAsia="en-US"/>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pPr>
      <w:widowControl w:val="0"/>
    </w:pPr>
    <w:rPr>
      <w:rFonts w:ascii="Calibri" w:eastAsia="Calibri" w:hAnsi="Calibri"/>
      <w:sz w:val="22"/>
      <w:szCs w:val="22"/>
      <w:lang w:val="en-US" w:eastAsia="en-US"/>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pPr>
      <w:widowControl w:val="0"/>
    </w:pPr>
    <w:rPr>
      <w:rFonts w:ascii="Calibri" w:eastAsia="Calibri" w:hAnsi="Calibri"/>
      <w:sz w:val="22"/>
      <w:szCs w:val="22"/>
      <w:lang w:val="en-US" w:eastAsia="en-US"/>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pPr>
      <w:widowControl w:val="0"/>
    </w:pPr>
    <w:rPr>
      <w:rFonts w:ascii="Calibri" w:eastAsia="Calibri" w:hAnsi="Calibri"/>
      <w:sz w:val="22"/>
      <w:szCs w:val="22"/>
      <w:lang w:val="en-US" w:eastAsia="en-US"/>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pPr>
      <w:widowControl w:val="0"/>
    </w:pPr>
    <w:rPr>
      <w:rFonts w:ascii="Calibri" w:eastAsia="Calibri" w:hAnsi="Calibri"/>
      <w:sz w:val="22"/>
      <w:szCs w:val="22"/>
      <w:lang w:val="en-US" w:eastAsia="en-US"/>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pPr>
      <w:widowControl w:val="0"/>
    </w:pPr>
    <w:rPr>
      <w:rFonts w:ascii="Calibri" w:eastAsia="Calibri" w:hAnsi="Calibri"/>
      <w:sz w:val="22"/>
      <w:szCs w:val="22"/>
      <w:lang w:val="en-US" w:eastAsia="en-US"/>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pPr>
      <w:widowControl w:val="0"/>
    </w:pPr>
    <w:rPr>
      <w:rFonts w:ascii="Calibri" w:eastAsia="Calibri" w:hAnsi="Calibri"/>
      <w:sz w:val="22"/>
      <w:szCs w:val="22"/>
      <w:lang w:val="en-US" w:eastAsia="en-US"/>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pPr>
      <w:widowControl w:val="0"/>
    </w:pPr>
    <w:rPr>
      <w:rFonts w:ascii="Calibri" w:eastAsia="Calibri" w:hAnsi="Calibri"/>
      <w:sz w:val="22"/>
      <w:szCs w:val="22"/>
      <w:lang w:val="en-US" w:eastAsia="en-US"/>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pPr>
      <w:widowControl w:val="0"/>
    </w:pPr>
    <w:rPr>
      <w:rFonts w:ascii="Calibri" w:eastAsia="Calibri" w:hAnsi="Calibri"/>
      <w:sz w:val="22"/>
      <w:szCs w:val="22"/>
      <w:lang w:val="en-US" w:eastAsia="en-US"/>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pPr>
      <w:widowControl w:val="0"/>
    </w:pPr>
    <w:rPr>
      <w:rFonts w:ascii="Calibri" w:eastAsia="Calibri" w:hAnsi="Calibri"/>
      <w:sz w:val="22"/>
      <w:szCs w:val="22"/>
      <w:lang w:val="en-US" w:eastAsia="en-US"/>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pPr>
      <w:widowControl w:val="0"/>
    </w:pPr>
    <w:rPr>
      <w:rFonts w:ascii="Calibri" w:eastAsia="Calibri" w:hAnsi="Calibri"/>
      <w:sz w:val="22"/>
      <w:szCs w:val="22"/>
      <w:lang w:val="en-US" w:eastAsia="en-US"/>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pPr>
      <w:widowControl w:val="0"/>
    </w:pPr>
    <w:rPr>
      <w:rFonts w:ascii="Calibri" w:eastAsia="Calibri" w:hAnsi="Calibri"/>
      <w:sz w:val="22"/>
      <w:szCs w:val="22"/>
      <w:lang w:val="en-US" w:eastAsia="en-US"/>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pPr>
      <w:widowControl w:val="0"/>
    </w:pPr>
    <w:rPr>
      <w:rFonts w:ascii="Calibri" w:eastAsia="Calibri" w:hAnsi="Calibri"/>
      <w:sz w:val="22"/>
      <w:szCs w:val="22"/>
      <w:lang w:val="en-US" w:eastAsia="en-US"/>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pPr>
      <w:widowControl w:val="0"/>
    </w:pPr>
    <w:rPr>
      <w:rFonts w:ascii="Calibri" w:eastAsia="Calibri" w:hAnsi="Calibri"/>
      <w:sz w:val="22"/>
      <w:szCs w:val="22"/>
      <w:lang w:val="en-US" w:eastAsia="en-US"/>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pPr>
      <w:widowControl w:val="0"/>
    </w:pPr>
    <w:rPr>
      <w:rFonts w:ascii="Calibri" w:eastAsia="Calibri" w:hAnsi="Calibri"/>
      <w:sz w:val="22"/>
      <w:szCs w:val="22"/>
      <w:lang w:val="en-US"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pPr>
      <w:widowControl w:val="0"/>
    </w:pPr>
    <w:rPr>
      <w:rFonts w:ascii="Calibri" w:eastAsia="Calibri" w:hAnsi="Calibri"/>
      <w:sz w:val="22"/>
      <w:szCs w:val="22"/>
      <w:lang w:val="en-US" w:eastAsia="en-US"/>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pPr>
      <w:widowControl w:val="0"/>
    </w:pPr>
    <w:rPr>
      <w:rFonts w:ascii="Calibri" w:eastAsia="Calibri" w:hAnsi="Calibri"/>
      <w:sz w:val="22"/>
      <w:szCs w:val="22"/>
      <w:lang w:val="en-US" w:eastAsia="en-US"/>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pPr>
      <w:widowControl w:val="0"/>
    </w:pPr>
    <w:rPr>
      <w:rFonts w:ascii="Calibri" w:eastAsia="Calibri" w:hAnsi="Calibri"/>
      <w:sz w:val="22"/>
      <w:szCs w:val="22"/>
      <w:lang w:val="en-US" w:eastAsia="en-US"/>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pPr>
      <w:widowControl w:val="0"/>
    </w:pPr>
    <w:rPr>
      <w:rFonts w:ascii="Calibri" w:eastAsia="Calibri" w:hAnsi="Calibri"/>
      <w:sz w:val="22"/>
      <w:szCs w:val="22"/>
      <w:lang w:val="en-US" w:eastAsia="en-US"/>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pPr>
      <w:widowControl w:val="0"/>
    </w:pPr>
    <w:rPr>
      <w:rFonts w:ascii="Calibri" w:eastAsia="Calibri" w:hAnsi="Calibri"/>
      <w:sz w:val="22"/>
      <w:szCs w:val="22"/>
      <w:lang w:val="en-US" w:eastAsia="en-US"/>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pPr>
      <w:widowControl w:val="0"/>
    </w:pPr>
    <w:rPr>
      <w:rFonts w:ascii="Calibri" w:eastAsia="Calibri" w:hAnsi="Calibri"/>
      <w:sz w:val="22"/>
      <w:szCs w:val="22"/>
      <w:lang w:val="en-US" w:eastAsia="en-US"/>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pPr>
      <w:widowControl w:val="0"/>
    </w:pPr>
    <w:rPr>
      <w:rFonts w:ascii="Calibri" w:eastAsia="Calibri" w:hAnsi="Calibri"/>
      <w:sz w:val="22"/>
      <w:szCs w:val="22"/>
      <w:lang w:val="en-US" w:eastAsia="en-US"/>
    </w:rPr>
    <w:tblPr>
      <w:tblBorders>
        <w:bottom w:val="single" w:sz="4" w:space="0" w:color="7F7F7F"/>
        <w:right w:val="single" w:sz="4" w:space="0" w:color="7F7F7F"/>
        <w:insideH w:val="single" w:sz="4" w:space="0" w:color="7F7F7F"/>
        <w:insideV w:val="single" w:sz="4" w:space="0" w:color="7F7F7F"/>
      </w:tblBorders>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pPr>
      <w:widowControl w:val="0"/>
    </w:pPr>
    <w:rPr>
      <w:rFonts w:ascii="Calibri" w:eastAsia="Calibri" w:hAnsi="Calibri"/>
      <w:sz w:val="22"/>
      <w:szCs w:val="22"/>
      <w:lang w:val="en-US" w:eastAsia="en-US"/>
    </w:rPr>
    <w:tblPr>
      <w:tblBorders>
        <w:bottom w:val="single" w:sz="4" w:space="0" w:color="A6BFDD"/>
        <w:right w:val="single" w:sz="4" w:space="0" w:color="A6BFDD"/>
        <w:insideH w:val="single" w:sz="4" w:space="0" w:color="A6BFDD"/>
        <w:insideV w:val="single" w:sz="4" w:space="0" w:color="A6BFDD"/>
      </w:tblBorders>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pPr>
      <w:widowControl w:val="0"/>
    </w:pPr>
    <w:rPr>
      <w:rFonts w:ascii="Calibri" w:eastAsia="Calibri" w:hAnsi="Calibri"/>
      <w:sz w:val="22"/>
      <w:szCs w:val="22"/>
      <w:lang w:val="en-US" w:eastAsia="en-US"/>
    </w:rPr>
    <w:tblPr>
      <w:tblBorders>
        <w:bottom w:val="single" w:sz="4" w:space="0" w:color="D99695"/>
        <w:right w:val="single" w:sz="4" w:space="0" w:color="D99695"/>
        <w:insideH w:val="single" w:sz="4" w:space="0" w:color="D99695"/>
        <w:insideV w:val="single" w:sz="4" w:space="0" w:color="D99695"/>
      </w:tblBorders>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pPr>
      <w:widowControl w:val="0"/>
    </w:pPr>
    <w:rPr>
      <w:rFonts w:ascii="Calibri" w:eastAsia="Calibri" w:hAnsi="Calibri"/>
      <w:sz w:val="22"/>
      <w:szCs w:val="22"/>
      <w:lang w:val="en-US" w:eastAsia="en-US"/>
    </w:rPr>
    <w:tblPr>
      <w:tblBorders>
        <w:bottom w:val="single" w:sz="4" w:space="0" w:color="9ABB59"/>
        <w:right w:val="single" w:sz="4" w:space="0" w:color="9ABB59"/>
        <w:insideH w:val="single" w:sz="4" w:space="0" w:color="9ABB59"/>
        <w:insideV w:val="single" w:sz="4" w:space="0" w:color="9ABB59"/>
      </w:tblBorders>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pPr>
      <w:widowControl w:val="0"/>
    </w:pPr>
    <w:rPr>
      <w:rFonts w:ascii="Calibri" w:eastAsia="Calibri" w:hAnsi="Calibri"/>
      <w:sz w:val="22"/>
      <w:szCs w:val="22"/>
      <w:lang w:val="en-US" w:eastAsia="en-US"/>
    </w:rPr>
    <w:tblPr>
      <w:tblBorders>
        <w:bottom w:val="single" w:sz="4" w:space="0" w:color="B2A1C6"/>
        <w:right w:val="single" w:sz="4" w:space="0" w:color="B2A1C6"/>
        <w:insideH w:val="single" w:sz="4" w:space="0" w:color="B2A1C6"/>
        <w:insideV w:val="single" w:sz="4" w:space="0" w:color="B2A1C6"/>
      </w:tblBorders>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pPr>
      <w:widowControl w:val="0"/>
    </w:pPr>
    <w:rPr>
      <w:rFonts w:ascii="Calibri" w:eastAsia="Calibri" w:hAnsi="Calibri"/>
      <w:sz w:val="22"/>
      <w:szCs w:val="22"/>
      <w:lang w:val="en-US" w:eastAsia="en-US"/>
    </w:rPr>
    <w:tblPr>
      <w:tblBorders>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pPr>
      <w:widowControl w:val="0"/>
    </w:pPr>
    <w:rPr>
      <w:rFonts w:ascii="Calibri" w:eastAsia="Calibri" w:hAnsi="Calibri"/>
      <w:sz w:val="22"/>
      <w:szCs w:val="22"/>
      <w:lang w:val="en-US" w:eastAsia="en-US"/>
    </w:rPr>
    <w:tblPr>
      <w:tblBorders>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pPr>
      <w:widowControl w:val="0"/>
    </w:pPr>
    <w:rPr>
      <w:rFonts w:ascii="Calibri" w:eastAsia="Calibri" w:hAnsi="Calibri"/>
      <w:sz w:val="22"/>
      <w:szCs w:val="22"/>
      <w:lang w:val="en-US" w:eastAsia="en-US"/>
    </w:rPr>
    <w:tblPr>
      <w:tblBorders>
        <w:top w:val="single" w:sz="4" w:space="0" w:color="6F6F6F"/>
        <w:bottom w:val="single" w:sz="4" w:space="0" w:color="6F6F6F"/>
        <w:insideH w:val="single" w:sz="4" w:space="0" w:color="6F6F6F"/>
      </w:tblBorders>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pPr>
      <w:widowControl w:val="0"/>
    </w:pPr>
    <w:rPr>
      <w:rFonts w:ascii="Calibri" w:eastAsia="Calibri" w:hAnsi="Calibri"/>
      <w:sz w:val="22"/>
      <w:szCs w:val="22"/>
      <w:lang w:val="en-US" w:eastAsia="en-US"/>
    </w:rPr>
    <w:tblPr>
      <w:tblBorders>
        <w:top w:val="single" w:sz="4" w:space="0" w:color="9BB7D9"/>
        <w:bottom w:val="single" w:sz="4" w:space="0" w:color="9BB7D9"/>
        <w:insideH w:val="single" w:sz="4" w:space="0" w:color="9BB7D9"/>
      </w:tblBorders>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pPr>
      <w:widowControl w:val="0"/>
    </w:pPr>
    <w:rPr>
      <w:rFonts w:ascii="Calibri" w:eastAsia="Calibri" w:hAnsi="Calibri"/>
      <w:sz w:val="22"/>
      <w:szCs w:val="22"/>
      <w:lang w:val="en-US" w:eastAsia="en-US"/>
    </w:rPr>
    <w:tblPr>
      <w:tblBorders>
        <w:top w:val="single" w:sz="4" w:space="0" w:color="DB9B9A"/>
        <w:bottom w:val="single" w:sz="4" w:space="0" w:color="DB9B9A"/>
        <w:insideH w:val="single" w:sz="4" w:space="0" w:color="DB9B9A"/>
      </w:tblBorders>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pPr>
      <w:widowControl w:val="0"/>
    </w:pPr>
    <w:rPr>
      <w:rFonts w:ascii="Calibri" w:eastAsia="Calibri" w:hAnsi="Calibri"/>
      <w:sz w:val="22"/>
      <w:szCs w:val="22"/>
      <w:lang w:val="en-US" w:eastAsia="en-US"/>
    </w:rPr>
    <w:tblPr>
      <w:tblBorders>
        <w:top w:val="single" w:sz="4" w:space="0" w:color="C6D8A1"/>
        <w:bottom w:val="single" w:sz="4" w:space="0" w:color="C6D8A1"/>
        <w:insideH w:val="single" w:sz="4" w:space="0" w:color="C6D8A1"/>
      </w:tblBorders>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pPr>
      <w:widowControl w:val="0"/>
    </w:pPr>
    <w:rPr>
      <w:rFonts w:ascii="Calibri" w:eastAsia="Calibri" w:hAnsi="Calibri"/>
      <w:sz w:val="22"/>
      <w:szCs w:val="22"/>
      <w:lang w:val="en-US" w:eastAsia="en-US"/>
    </w:rPr>
    <w:tblPr>
      <w:tblBorders>
        <w:top w:val="single" w:sz="4" w:space="0" w:color="B7A7CA"/>
        <w:bottom w:val="single" w:sz="4" w:space="0" w:color="B7A7CA"/>
        <w:insideH w:val="single" w:sz="4" w:space="0" w:color="B7A7CA"/>
      </w:tblBorders>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pPr>
      <w:widowControl w:val="0"/>
    </w:pPr>
    <w:rPr>
      <w:rFonts w:ascii="Calibri" w:eastAsia="Calibri" w:hAnsi="Calibri"/>
      <w:sz w:val="22"/>
      <w:szCs w:val="22"/>
      <w:lang w:val="en-US" w:eastAsia="en-US"/>
    </w:rPr>
    <w:tblPr>
      <w:tblBorders>
        <w:top w:val="single" w:sz="4" w:space="0" w:color="99D0DE"/>
        <w:bottom w:val="single" w:sz="4" w:space="0" w:color="99D0DE"/>
        <w:insideH w:val="single" w:sz="4" w:space="0" w:color="99D0DE"/>
      </w:tblBorders>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pPr>
      <w:widowControl w:val="0"/>
    </w:pPr>
    <w:rPr>
      <w:rFonts w:ascii="Calibri" w:eastAsia="Calibri" w:hAnsi="Calibri"/>
      <w:sz w:val="22"/>
      <w:szCs w:val="22"/>
      <w:lang w:val="en-US" w:eastAsia="en-US"/>
    </w:rPr>
    <w:tblPr>
      <w:tblBorders>
        <w:top w:val="single" w:sz="4" w:space="0" w:color="FAC396"/>
        <w:bottom w:val="single" w:sz="4" w:space="0" w:color="FAC396"/>
        <w:insideH w:val="single" w:sz="4" w:space="0" w:color="FAC396"/>
      </w:tblBorders>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tblBorders>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pPr>
      <w:widowControl w:val="0"/>
    </w:pPr>
    <w:rPr>
      <w:rFonts w:ascii="Calibri" w:eastAsia="Calibri" w:hAnsi="Calibri"/>
      <w:sz w:val="22"/>
      <w:szCs w:val="22"/>
      <w:lang w:val="en-US" w:eastAsia="en-US"/>
    </w:rPr>
    <w:tblPr>
      <w:tblBorders>
        <w:top w:val="single" w:sz="4" w:space="0" w:color="4F81BD"/>
        <w:left w:val="single" w:sz="4" w:space="0" w:color="4F81BD"/>
        <w:bottom w:val="single" w:sz="4" w:space="0" w:color="4F81BD"/>
        <w:right w:val="single" w:sz="4" w:space="0" w:color="4F81BD"/>
      </w:tblBorders>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pPr>
      <w:widowControl w:val="0"/>
    </w:pPr>
    <w:rPr>
      <w:rFonts w:ascii="Calibri" w:eastAsia="Calibri" w:hAnsi="Calibri"/>
      <w:sz w:val="22"/>
      <w:szCs w:val="22"/>
      <w:lang w:val="en-US" w:eastAsia="en-US"/>
    </w:rPr>
    <w:tblPr>
      <w:tblBorders>
        <w:top w:val="single" w:sz="4" w:space="0" w:color="D99695"/>
        <w:left w:val="single" w:sz="4" w:space="0" w:color="D99695"/>
        <w:bottom w:val="single" w:sz="4" w:space="0" w:color="D99695"/>
        <w:right w:val="single" w:sz="4" w:space="0" w:color="D99695"/>
      </w:tblBorders>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pPr>
      <w:widowControl w:val="0"/>
    </w:pPr>
    <w:rPr>
      <w:rFonts w:ascii="Calibri" w:eastAsia="Calibri" w:hAnsi="Calibri"/>
      <w:sz w:val="22"/>
      <w:szCs w:val="22"/>
      <w:lang w:val="en-US" w:eastAsia="en-US"/>
    </w:rPr>
    <w:tblPr>
      <w:tblBorders>
        <w:top w:val="single" w:sz="4" w:space="0" w:color="C3D69B"/>
        <w:left w:val="single" w:sz="4" w:space="0" w:color="C3D69B"/>
        <w:bottom w:val="single" w:sz="4" w:space="0" w:color="C3D69B"/>
        <w:right w:val="single" w:sz="4" w:space="0" w:color="C3D69B"/>
      </w:tblBorders>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pPr>
      <w:widowControl w:val="0"/>
    </w:pPr>
    <w:rPr>
      <w:rFonts w:ascii="Calibri" w:eastAsia="Calibri" w:hAnsi="Calibri"/>
      <w:sz w:val="22"/>
      <w:szCs w:val="22"/>
      <w:lang w:val="en-US" w:eastAsia="en-US"/>
    </w:rPr>
    <w:tblPr>
      <w:tblBorders>
        <w:top w:val="single" w:sz="4" w:space="0" w:color="B2A1C6"/>
        <w:left w:val="single" w:sz="4" w:space="0" w:color="B2A1C6"/>
        <w:bottom w:val="single" w:sz="4" w:space="0" w:color="B2A1C6"/>
        <w:right w:val="single" w:sz="4" w:space="0" w:color="B2A1C6"/>
      </w:tblBorders>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pPr>
      <w:widowControl w:val="0"/>
    </w:pPr>
    <w:rPr>
      <w:rFonts w:ascii="Calibri" w:eastAsia="Calibri" w:hAnsi="Calibri"/>
      <w:sz w:val="22"/>
      <w:szCs w:val="22"/>
      <w:lang w:val="en-US" w:eastAsia="en-US"/>
    </w:rPr>
    <w:tblPr>
      <w:tblBorders>
        <w:top w:val="single" w:sz="4" w:space="0" w:color="92CCDC"/>
        <w:left w:val="single" w:sz="4" w:space="0" w:color="92CCDC"/>
        <w:bottom w:val="single" w:sz="4" w:space="0" w:color="92CCDC"/>
        <w:right w:val="single" w:sz="4" w:space="0" w:color="92CCDC"/>
      </w:tblBorders>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pPr>
      <w:widowControl w:val="0"/>
    </w:pPr>
    <w:rPr>
      <w:rFonts w:ascii="Calibri" w:eastAsia="Calibri" w:hAnsi="Calibri"/>
      <w:sz w:val="22"/>
      <w:szCs w:val="22"/>
      <w:lang w:val="en-US" w:eastAsia="en-US"/>
    </w:rPr>
    <w:tblPr>
      <w:tblBorders>
        <w:top w:val="single" w:sz="4" w:space="0" w:color="FAC090"/>
        <w:left w:val="single" w:sz="4" w:space="0" w:color="FAC090"/>
        <w:bottom w:val="single" w:sz="4" w:space="0" w:color="FAC090"/>
        <w:right w:val="single" w:sz="4" w:space="0" w:color="FAC090"/>
      </w:tblBorders>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pPr>
      <w:widowControl w:val="0"/>
    </w:pPr>
    <w:rPr>
      <w:rFonts w:ascii="Calibri" w:eastAsia="Calibri" w:hAnsi="Calibri"/>
      <w:sz w:val="22"/>
      <w:szCs w:val="22"/>
      <w:lang w:val="en-US" w:eastAsia="en-US"/>
    </w:rPr>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pPr>
      <w:widowControl w:val="0"/>
    </w:pPr>
    <w:rPr>
      <w:rFonts w:ascii="Calibri" w:eastAsia="Calibri" w:hAnsi="Calibri"/>
      <w:sz w:val="22"/>
      <w:szCs w:val="22"/>
      <w:lang w:val="en-US" w:eastAsia="en-US"/>
    </w:rPr>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pPr>
      <w:widowControl w:val="0"/>
    </w:pPr>
    <w:rPr>
      <w:rFonts w:ascii="Calibri" w:eastAsia="Calibri" w:hAnsi="Calibri"/>
      <w:sz w:val="22"/>
      <w:szCs w:val="22"/>
      <w:lang w:val="en-US" w:eastAsia="en-US"/>
    </w:rPr>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pPr>
      <w:widowControl w:val="0"/>
    </w:pPr>
    <w:rPr>
      <w:rFonts w:ascii="Calibri" w:eastAsia="Calibri" w:hAnsi="Calibri"/>
      <w:sz w:val="22"/>
      <w:szCs w:val="22"/>
      <w:lang w:val="en-US" w:eastAsia="en-US"/>
    </w:rPr>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pPr>
      <w:widowControl w:val="0"/>
    </w:pPr>
    <w:rPr>
      <w:rFonts w:ascii="Calibri" w:eastAsia="Calibri" w:hAnsi="Calibri"/>
      <w:sz w:val="22"/>
      <w:szCs w:val="22"/>
      <w:lang w:val="en-US" w:eastAsia="en-US"/>
    </w:rPr>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pPr>
      <w:widowControl w:val="0"/>
    </w:pPr>
    <w:rPr>
      <w:rFonts w:ascii="Calibri" w:eastAsia="Calibri" w:hAnsi="Calibri"/>
      <w:sz w:val="22"/>
      <w:szCs w:val="22"/>
      <w:lang w:val="en-US" w:eastAsia="en-US"/>
    </w:rPr>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pPr>
      <w:widowControl w:val="0"/>
    </w:pPr>
    <w:rPr>
      <w:rFonts w:ascii="Calibri" w:eastAsia="Calibri" w:hAnsi="Calibri"/>
      <w:sz w:val="22"/>
      <w:szCs w:val="22"/>
      <w:lang w:val="en-US" w:eastAsia="en-US"/>
    </w:rPr>
    <w:tblPr>
      <w:tblBorders>
        <w:top w:val="single" w:sz="32" w:space="0" w:color="7F7F7F"/>
        <w:left w:val="single" w:sz="32" w:space="0" w:color="7F7F7F"/>
        <w:bottom w:val="single" w:sz="32" w:space="0" w:color="7F7F7F"/>
        <w:right w:val="single" w:sz="32" w:space="0" w:color="7F7F7F"/>
      </w:tblBorders>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pPr>
      <w:widowControl w:val="0"/>
    </w:pPr>
    <w:rPr>
      <w:rFonts w:ascii="Calibri" w:eastAsia="Calibri" w:hAnsi="Calibri"/>
      <w:sz w:val="22"/>
      <w:szCs w:val="22"/>
      <w:lang w:val="en-US" w:eastAsia="en-US"/>
    </w:rPr>
    <w:tblPr>
      <w:tblBorders>
        <w:top w:val="single" w:sz="32" w:space="0" w:color="4F81BD"/>
        <w:left w:val="single" w:sz="32" w:space="0" w:color="4F81BD"/>
        <w:bottom w:val="single" w:sz="32" w:space="0" w:color="4F81BD"/>
        <w:right w:val="single" w:sz="32" w:space="0" w:color="4F81BD"/>
      </w:tblBorders>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pPr>
      <w:widowControl w:val="0"/>
    </w:pPr>
    <w:rPr>
      <w:rFonts w:ascii="Calibri" w:eastAsia="Calibri" w:hAnsi="Calibri"/>
      <w:sz w:val="22"/>
      <w:szCs w:val="22"/>
      <w:lang w:val="en-US" w:eastAsia="en-US"/>
    </w:rPr>
    <w:tblPr>
      <w:tblBorders>
        <w:top w:val="single" w:sz="32" w:space="0" w:color="D99695"/>
        <w:left w:val="single" w:sz="32" w:space="0" w:color="D99695"/>
        <w:bottom w:val="single" w:sz="32" w:space="0" w:color="D99695"/>
        <w:right w:val="single" w:sz="32" w:space="0" w:color="D99695"/>
      </w:tblBorders>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pPr>
      <w:widowControl w:val="0"/>
    </w:pPr>
    <w:rPr>
      <w:rFonts w:ascii="Calibri" w:eastAsia="Calibri" w:hAnsi="Calibri"/>
      <w:sz w:val="22"/>
      <w:szCs w:val="22"/>
      <w:lang w:val="en-US" w:eastAsia="en-US"/>
    </w:rPr>
    <w:tblPr>
      <w:tblBorders>
        <w:top w:val="single" w:sz="32" w:space="0" w:color="C3D69B"/>
        <w:left w:val="single" w:sz="32" w:space="0" w:color="C3D69B"/>
        <w:bottom w:val="single" w:sz="32" w:space="0" w:color="C3D69B"/>
        <w:right w:val="single" w:sz="32" w:space="0" w:color="C3D69B"/>
      </w:tblBorders>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pPr>
      <w:widowControl w:val="0"/>
    </w:pPr>
    <w:rPr>
      <w:rFonts w:ascii="Calibri" w:eastAsia="Calibri" w:hAnsi="Calibri"/>
      <w:sz w:val="22"/>
      <w:szCs w:val="22"/>
      <w:lang w:val="en-US" w:eastAsia="en-US"/>
    </w:rPr>
    <w:tblPr>
      <w:tblBorders>
        <w:top w:val="single" w:sz="32" w:space="0" w:color="B2A1C6"/>
        <w:left w:val="single" w:sz="32" w:space="0" w:color="B2A1C6"/>
        <w:bottom w:val="single" w:sz="32" w:space="0" w:color="B2A1C6"/>
        <w:right w:val="single" w:sz="32" w:space="0" w:color="B2A1C6"/>
      </w:tblBorders>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pPr>
      <w:widowControl w:val="0"/>
    </w:pPr>
    <w:rPr>
      <w:rFonts w:ascii="Calibri" w:eastAsia="Calibri" w:hAnsi="Calibri"/>
      <w:sz w:val="22"/>
      <w:szCs w:val="22"/>
      <w:lang w:val="en-US" w:eastAsia="en-US"/>
    </w:rPr>
    <w:tblPr>
      <w:tblBorders>
        <w:top w:val="single" w:sz="32" w:space="0" w:color="92CCDC"/>
        <w:left w:val="single" w:sz="32" w:space="0" w:color="92CCDC"/>
        <w:bottom w:val="single" w:sz="32" w:space="0" w:color="92CCDC"/>
        <w:right w:val="single" w:sz="32" w:space="0" w:color="92CCDC"/>
      </w:tblBorders>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pPr>
      <w:widowControl w:val="0"/>
    </w:pPr>
    <w:rPr>
      <w:rFonts w:ascii="Calibri" w:eastAsia="Calibri" w:hAnsi="Calibri"/>
      <w:sz w:val="22"/>
      <w:szCs w:val="22"/>
      <w:lang w:val="en-US" w:eastAsia="en-US"/>
    </w:rPr>
    <w:tblPr>
      <w:tblBorders>
        <w:top w:val="single" w:sz="32" w:space="0" w:color="FAC090"/>
        <w:left w:val="single" w:sz="32" w:space="0" w:color="FAC090"/>
        <w:bottom w:val="single" w:sz="32" w:space="0" w:color="FAC090"/>
        <w:right w:val="single" w:sz="32" w:space="0" w:color="FAC090"/>
      </w:tblBorders>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pPr>
      <w:widowControl w:val="0"/>
    </w:pPr>
    <w:rPr>
      <w:rFonts w:ascii="Calibri" w:eastAsia="Calibri" w:hAnsi="Calibri"/>
      <w:sz w:val="22"/>
      <w:szCs w:val="22"/>
      <w:lang w:val="en-US" w:eastAsia="en-US"/>
    </w:rPr>
    <w:tblPr>
      <w:tblBorders>
        <w:top w:val="single" w:sz="4" w:space="0" w:color="7F7F7F"/>
        <w:bottom w:val="single" w:sz="4" w:space="0" w:color="7F7F7F"/>
      </w:tblBorders>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pPr>
      <w:widowControl w:val="0"/>
    </w:pPr>
    <w:rPr>
      <w:rFonts w:ascii="Calibri" w:eastAsia="Calibri" w:hAnsi="Calibri"/>
      <w:sz w:val="22"/>
      <w:szCs w:val="22"/>
      <w:lang w:val="en-US" w:eastAsia="en-US"/>
    </w:rPr>
    <w:tblPr>
      <w:tblBorders>
        <w:top w:val="single" w:sz="4" w:space="0" w:color="4F81BD"/>
        <w:bottom w:val="single" w:sz="4" w:space="0" w:color="4F81BD"/>
      </w:tblBorders>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pPr>
      <w:widowControl w:val="0"/>
    </w:pPr>
    <w:rPr>
      <w:rFonts w:ascii="Calibri" w:eastAsia="Calibri" w:hAnsi="Calibri"/>
      <w:sz w:val="22"/>
      <w:szCs w:val="22"/>
      <w:lang w:val="en-US" w:eastAsia="en-US"/>
    </w:rPr>
    <w:tblPr>
      <w:tblBorders>
        <w:top w:val="single" w:sz="4" w:space="0" w:color="D99695"/>
        <w:bottom w:val="single" w:sz="4" w:space="0" w:color="D99695"/>
      </w:tblBorders>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pPr>
      <w:widowControl w:val="0"/>
    </w:pPr>
    <w:rPr>
      <w:rFonts w:ascii="Calibri" w:eastAsia="Calibri" w:hAnsi="Calibri"/>
      <w:sz w:val="22"/>
      <w:szCs w:val="22"/>
      <w:lang w:val="en-US" w:eastAsia="en-US"/>
    </w:rPr>
    <w:tblPr>
      <w:tblBorders>
        <w:top w:val="single" w:sz="4" w:space="0" w:color="C3D69B"/>
        <w:bottom w:val="single" w:sz="4" w:space="0" w:color="C3D69B"/>
      </w:tblBorders>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pPr>
      <w:widowControl w:val="0"/>
    </w:pPr>
    <w:rPr>
      <w:rFonts w:ascii="Calibri" w:eastAsia="Calibri" w:hAnsi="Calibri"/>
      <w:sz w:val="22"/>
      <w:szCs w:val="22"/>
      <w:lang w:val="en-US" w:eastAsia="en-US"/>
    </w:rPr>
    <w:tblPr>
      <w:tblBorders>
        <w:top w:val="single" w:sz="4" w:space="0" w:color="B2A1C6"/>
        <w:bottom w:val="single" w:sz="4" w:space="0" w:color="B2A1C6"/>
      </w:tblBorders>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pPr>
      <w:widowControl w:val="0"/>
    </w:pPr>
    <w:rPr>
      <w:rFonts w:ascii="Calibri" w:eastAsia="Calibri" w:hAnsi="Calibri"/>
      <w:sz w:val="22"/>
      <w:szCs w:val="22"/>
      <w:lang w:val="en-US" w:eastAsia="en-US"/>
    </w:rPr>
    <w:tblPr>
      <w:tblBorders>
        <w:top w:val="single" w:sz="4" w:space="0" w:color="92CCDC"/>
        <w:bottom w:val="single" w:sz="4" w:space="0" w:color="92CCDC"/>
      </w:tblBorders>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pPr>
      <w:widowControl w:val="0"/>
    </w:pPr>
    <w:rPr>
      <w:rFonts w:ascii="Calibri" w:eastAsia="Calibri" w:hAnsi="Calibri"/>
      <w:sz w:val="22"/>
      <w:szCs w:val="22"/>
      <w:lang w:val="en-US" w:eastAsia="en-US"/>
    </w:rPr>
    <w:tblPr>
      <w:tblBorders>
        <w:top w:val="single" w:sz="4" w:space="0" w:color="FAC090"/>
        <w:bottom w:val="single" w:sz="4" w:space="0" w:color="FAC090"/>
      </w:tblBorders>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pPr>
      <w:widowControl w:val="0"/>
    </w:pPr>
    <w:rPr>
      <w:rFonts w:ascii="Calibri" w:eastAsia="Calibri" w:hAnsi="Calibri"/>
      <w:sz w:val="22"/>
      <w:szCs w:val="22"/>
      <w:lang w:val="en-US" w:eastAsia="en-US"/>
    </w:rPr>
    <w:tblPr>
      <w:tblBorders>
        <w:right w:val="single" w:sz="4" w:space="0" w:color="7F7F7F"/>
      </w:tblBorders>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pPr>
      <w:widowControl w:val="0"/>
    </w:pPr>
    <w:rPr>
      <w:rFonts w:ascii="Calibri" w:eastAsia="Calibri" w:hAnsi="Calibri"/>
      <w:sz w:val="22"/>
      <w:szCs w:val="22"/>
      <w:lang w:val="en-US" w:eastAsia="en-US"/>
    </w:rPr>
    <w:tblPr>
      <w:tblBorders>
        <w:right w:val="single" w:sz="4" w:space="0" w:color="4F81BD"/>
      </w:tblBorders>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pPr>
      <w:widowControl w:val="0"/>
    </w:pPr>
    <w:rPr>
      <w:rFonts w:ascii="Calibri" w:eastAsia="Calibri" w:hAnsi="Calibri"/>
      <w:sz w:val="22"/>
      <w:szCs w:val="22"/>
      <w:lang w:val="en-US" w:eastAsia="en-US"/>
    </w:rPr>
    <w:tblPr>
      <w:tblBorders>
        <w:right w:val="single" w:sz="4" w:space="0" w:color="D99695"/>
      </w:tblBorders>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pPr>
      <w:widowControl w:val="0"/>
    </w:pPr>
    <w:rPr>
      <w:rFonts w:ascii="Calibri" w:eastAsia="Calibri" w:hAnsi="Calibri"/>
      <w:sz w:val="22"/>
      <w:szCs w:val="22"/>
      <w:lang w:val="en-US" w:eastAsia="en-US"/>
    </w:rPr>
    <w:tblPr>
      <w:tblBorders>
        <w:right w:val="single" w:sz="4" w:space="0" w:color="C3D69B"/>
      </w:tblBorders>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pPr>
      <w:widowControl w:val="0"/>
    </w:pPr>
    <w:rPr>
      <w:rFonts w:ascii="Calibri" w:eastAsia="Calibri" w:hAnsi="Calibri"/>
      <w:sz w:val="22"/>
      <w:szCs w:val="22"/>
      <w:lang w:val="en-US" w:eastAsia="en-US"/>
    </w:rPr>
    <w:tblPr>
      <w:tblBorders>
        <w:right w:val="single" w:sz="4" w:space="0" w:color="B2A1C6"/>
      </w:tblBorders>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pPr>
      <w:widowControl w:val="0"/>
    </w:pPr>
    <w:rPr>
      <w:rFonts w:ascii="Calibri" w:eastAsia="Calibri" w:hAnsi="Calibri"/>
      <w:sz w:val="22"/>
      <w:szCs w:val="22"/>
      <w:lang w:val="en-US" w:eastAsia="en-US"/>
    </w:rPr>
    <w:tblPr>
      <w:tblBorders>
        <w:right w:val="single" w:sz="4" w:space="0" w:color="92CCDC"/>
      </w:tblBorders>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pPr>
      <w:widowControl w:val="0"/>
    </w:pPr>
    <w:rPr>
      <w:rFonts w:ascii="Calibri" w:eastAsia="Calibri" w:hAnsi="Calibri"/>
      <w:sz w:val="22"/>
      <w:szCs w:val="22"/>
      <w:lang w:val="en-US" w:eastAsia="en-US"/>
    </w:rPr>
    <w:tblPr>
      <w:tblBorders>
        <w:right w:val="single" w:sz="4" w:space="0" w:color="FAC090"/>
      </w:tblBorders>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pPr>
      <w:widowControl w:val="0"/>
    </w:pPr>
    <w:rPr>
      <w:rFonts w:ascii="Calibri" w:eastAsia="Calibri" w:hAnsi="Calibri"/>
      <w:color w:val="404040"/>
    </w:rP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pPr>
      <w:widowControl w:val="0"/>
    </w:pPr>
    <w:rPr>
      <w:rFonts w:ascii="Calibri" w:eastAsia="Calibri" w:hAnsi="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pPr>
      <w:widowControl w:val="0"/>
    </w:pPr>
    <w:rPr>
      <w:rFonts w:ascii="Calibri" w:eastAsia="Calibri" w:hAnsi="Calibri"/>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pPr>
      <w:widowControl w:val="0"/>
    </w:pPr>
    <w:rPr>
      <w:rFonts w:ascii="Calibri" w:eastAsia="Calibri" w:hAnsi="Calibri"/>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pPr>
      <w:widowControl w:val="0"/>
    </w:pPr>
    <w:rPr>
      <w:rFonts w:ascii="Calibri" w:eastAsia="Calibri" w:hAnsi="Calibri"/>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pPr>
      <w:widowControl w:val="0"/>
    </w:pPr>
    <w:rPr>
      <w:rFonts w:ascii="Calibri" w:eastAsia="Calibri" w:hAnsi="Calibri"/>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pPr>
      <w:widowControl w:val="0"/>
    </w:pPr>
    <w:rPr>
      <w:rFonts w:ascii="Calibri" w:eastAsia="Calibri" w:hAnsi="Calibri"/>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pPr>
      <w:widowControl w:val="0"/>
    </w:pPr>
    <w:rPr>
      <w:rFonts w:ascii="Calibri" w:eastAsia="Calibri" w:hAnsi="Calibri"/>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pPr>
      <w:widowControl w:val="0"/>
    </w:pPr>
    <w:rPr>
      <w:rFonts w:ascii="Calibri" w:eastAsia="Calibri" w:hAnsi="Calibri"/>
      <w:sz w:val="22"/>
      <w:szCs w:val="22"/>
      <w:lang w:val="en-US"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pPr>
      <w:widowControl w:val="0"/>
    </w:pPr>
    <w:rPr>
      <w:rFonts w:ascii="Calibri" w:eastAsia="Calibri" w:hAnsi="Calibri"/>
      <w:sz w:val="22"/>
      <w:szCs w:val="22"/>
      <w:lang w:val="en-US" w:eastAsia="en-US"/>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pPr>
      <w:widowControl w:val="0"/>
    </w:pPr>
    <w:rPr>
      <w:rFonts w:ascii="Calibri" w:eastAsia="Calibri" w:hAnsi="Calibri"/>
      <w:sz w:val="22"/>
      <w:szCs w:val="22"/>
      <w:lang w:val="en-US" w:eastAsia="en-US"/>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pPr>
      <w:widowControl w:val="0"/>
    </w:pPr>
    <w:rPr>
      <w:rFonts w:ascii="Calibri" w:eastAsia="Calibri" w:hAnsi="Calibri"/>
      <w:sz w:val="22"/>
      <w:szCs w:val="22"/>
      <w:lang w:val="en-US" w:eastAsia="en-US"/>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pPr>
      <w:widowControl w:val="0"/>
    </w:pPr>
    <w:rPr>
      <w:rFonts w:ascii="Calibri" w:eastAsia="Calibri" w:hAnsi="Calibri"/>
      <w:sz w:val="22"/>
      <w:szCs w:val="22"/>
      <w:lang w:val="en-US" w:eastAsia="en-US"/>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pPr>
      <w:widowControl w:val="0"/>
    </w:pPr>
    <w:rPr>
      <w:rFonts w:ascii="Calibri" w:eastAsia="Calibri" w:hAnsi="Calibri"/>
      <w:sz w:val="22"/>
      <w:szCs w:val="22"/>
      <w:lang w:val="en-US" w:eastAsia="en-US"/>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pPr>
      <w:widowControl w:val="0"/>
    </w:pPr>
    <w:rPr>
      <w:rFonts w:ascii="Calibri" w:eastAsia="Calibri" w:hAnsi="Calibri"/>
      <w:sz w:val="22"/>
      <w:szCs w:val="22"/>
      <w:lang w:val="en-US" w:eastAsia="en-US"/>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pPr>
      <w:widowControl w:val="0"/>
      <w:ind w:firstLine="0"/>
      <w:jc w:val="left"/>
    </w:pPr>
    <w:rPr>
      <w:rFonts w:eastAsia="Times New Roman"/>
      <w:sz w:val="22"/>
      <w:lang w:eastAsia="en-US"/>
    </w:rPr>
  </w:style>
  <w:style w:type="table" w:customStyle="1" w:styleId="140">
    <w:name w:val="Сетка таблицы14"/>
    <w:basedOn w:val="a3"/>
    <w:uiPriority w:val="39"/>
    <w:qFormat/>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39"/>
    <w:qFormat/>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Интернет-ссылка"/>
    <w:uiPriority w:val="99"/>
    <w:qFormat/>
    <w:rPr>
      <w:color w:val="0000FF"/>
      <w:u w:val="single"/>
    </w:rPr>
  </w:style>
  <w:style w:type="table" w:customStyle="1" w:styleId="160">
    <w:name w:val="Сетка таблицы16"/>
    <w:basedOn w:val="a3"/>
    <w:uiPriority w:val="9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3"/>
    <w:uiPriority w:val="9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uiPriority w:val="99"/>
    <w:qFormat/>
    <w:rPr>
      <w:rFonts w:ascii="Times New Roman" w:hAnsi="Times New Roman" w:cs="Times New Roman"/>
      <w:sz w:val="22"/>
      <w:szCs w:val="22"/>
    </w:rPr>
  </w:style>
  <w:style w:type="paragraph" w:customStyle="1" w:styleId="59">
    <w:name w:val="Обычный5"/>
    <w:qFormat/>
    <w:pPr>
      <w:widowControl w:val="0"/>
      <w:spacing w:before="260"/>
      <w:jc w:val="both"/>
    </w:pPr>
    <w:rPr>
      <w:rFonts w:eastAsia="Times New Roman"/>
      <w:sz w:val="24"/>
    </w:rPr>
  </w:style>
  <w:style w:type="paragraph" w:customStyle="1" w:styleId="docdata">
    <w:name w:val="docdata"/>
    <w:basedOn w:val="a1"/>
    <w:qFormat/>
    <w:pPr>
      <w:spacing w:before="100" w:beforeAutospacing="1" w:after="100" w:afterAutospacing="1"/>
      <w:ind w:firstLine="0"/>
      <w:jc w:val="left"/>
    </w:pPr>
    <w:rPr>
      <w:rFonts w:eastAsia="Times New Roman"/>
      <w:szCs w:val="24"/>
    </w:rPr>
  </w:style>
  <w:style w:type="table" w:customStyle="1" w:styleId="Style10">
    <w:name w:val="_Style 10"/>
    <w:basedOn w:val="TableNormal"/>
    <w:qFormat/>
    <w:tblPr>
      <w:tblCellMar>
        <w:left w:w="108" w:type="dxa"/>
        <w:right w:w="108" w:type="dxa"/>
      </w:tblCellMar>
    </w:tblPr>
  </w:style>
  <w:style w:type="paragraph" w:customStyle="1" w:styleId="49">
    <w:name w:val="Основной текст4"/>
    <w:qFormat/>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Pr>
      <w:rFonts w:ascii="Times New Roman" w:hAnsi="Times New Roman" w:cs="Times New Roman"/>
      <w:sz w:val="20"/>
      <w:szCs w:val="20"/>
    </w:rPr>
  </w:style>
  <w:style w:type="paragraph" w:customStyle="1" w:styleId="afffffffff3">
    <w:name w:val="Стиль начало"/>
    <w:basedOn w:val="a1"/>
    <w:qFormat/>
    <w:pPr>
      <w:spacing w:line="264" w:lineRule="auto"/>
      <w:ind w:firstLine="0"/>
      <w:jc w:val="left"/>
    </w:pPr>
  </w:style>
  <w:style w:type="paragraph" w:customStyle="1" w:styleId="12">
    <w:name w:val="таймс 12 для списка"/>
    <w:basedOn w:val="affff6"/>
    <w:qFormat/>
    <w:pPr>
      <w:numPr>
        <w:ilvl w:val="2"/>
        <w:numId w:val="14"/>
      </w:numPr>
      <w:spacing w:before="240" w:after="440"/>
    </w:pPr>
    <w:rPr>
      <w:rFonts w:eastAsia="Cambria"/>
      <w:color w:val="auto"/>
    </w:rPr>
  </w:style>
  <w:style w:type="character" w:customStyle="1" w:styleId="affff5">
    <w:name w:val="Без интервала Знак"/>
    <w:link w:val="affff4"/>
    <w:uiPriority w:val="99"/>
    <w:qFormat/>
    <w:rPr>
      <w:rFonts w:ascii="Courier New" w:hAnsi="Courier New" w:cs="Courier New"/>
      <w:color w:val="000000"/>
      <w:sz w:val="24"/>
      <w:szCs w:val="24"/>
    </w:rPr>
  </w:style>
  <w:style w:type="paragraph" w:customStyle="1" w:styleId="4a">
    <w:name w:val="[Ростех] Текст Пункта (Уровень 4)"/>
    <w:uiPriority w:val="99"/>
    <w:qFormat/>
    <w:pPr>
      <w:suppressAutoHyphens/>
      <w:spacing w:before="120"/>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afffffffff4">
    <w:name w:val="Таблицы (моноширинный)"/>
    <w:basedOn w:val="a1"/>
    <w:next w:val="a1"/>
    <w:uiPriority w:val="99"/>
    <w:qFormat/>
    <w:pPr>
      <w:autoSpaceDE w:val="0"/>
    </w:pPr>
    <w:rPr>
      <w:rFonts w:ascii="Courier New" w:eastAsia="Times New Roman" w:hAnsi="Courier New" w:cs="Courier New"/>
    </w:rPr>
  </w:style>
  <w:style w:type="character" w:customStyle="1" w:styleId="afffffffff5">
    <w:name w:val="Цветовое выделение"/>
    <w:qFormat/>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A6D87DBCA1AE5CDEF79690D3542CD1A4BC5CB93066A769C4FDBC305FAFE598C208488A08C81BjBtBI" TargetMode="External"/><Relationship Id="rId18" Type="http://schemas.openxmlformats.org/officeDocument/2006/relationships/hyperlink" Target="consultantplus://offline/ref=A6D87DBCA1AE5CDEF79690D3542CD1A4BC5CB93066A769C4FDBC305FAFE598C208488A08C814jBtF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akupki.gov.ru/223/" TargetMode="External"/><Relationship Id="rId12" Type="http://schemas.openxmlformats.org/officeDocument/2006/relationships/hyperlink" Target="consultantplus://offline/ref=A6D87DBCA1AE5CDEF79690D3542CD1A4BC5CB93066A769C4FDBC305FAFE598C208488A08C814jBtFI" TargetMode="External"/><Relationship Id="rId17" Type="http://schemas.openxmlformats.org/officeDocument/2006/relationships/hyperlink" Target="consultantplus://offline/ref=A6D87DBCA1AE5CDEF79690D3542CD1A4BC5CB93066A769C4FDBC305FAFE598C208488A08C816jBt9I" TargetMode="External"/><Relationship Id="rId2" Type="http://schemas.openxmlformats.org/officeDocument/2006/relationships/styles" Target="styles.xml"/><Relationship Id="rId16" Type="http://schemas.openxmlformats.org/officeDocument/2006/relationships/hyperlink" Target="consultantplus://offline/ref=A6D87DBCA1AE5CDEF79690D3542CD1A4BC5CB93066A769C4FDBC305FAFE598C208488A0BC812B530j6tC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D87DBCA1AE5CDEF79690D3542CD1A4BC5CB93066A769C4FDBC305FAFE598C208488A08C816jBt9I" TargetMode="External"/><Relationship Id="rId5" Type="http://schemas.openxmlformats.org/officeDocument/2006/relationships/footnotes" Target="footnotes.xml"/><Relationship Id="rId15" Type="http://schemas.openxmlformats.org/officeDocument/2006/relationships/hyperlink" Target="http://etp.torgi-online.com" TargetMode="External"/><Relationship Id="rId10" Type="http://schemas.openxmlformats.org/officeDocument/2006/relationships/hyperlink" Target="consultantplus://offline/ref=A6D87DBCA1AE5CDEF79690D3542CD1A4BC5CB93066A769C4FDBC305FAFE598C208488A0BC812B530j6tCI" TargetMode="External"/><Relationship Id="rId19" Type="http://schemas.openxmlformats.org/officeDocument/2006/relationships/hyperlink" Target="consultantplus://offline/ref=A6D87DBCA1AE5CDEF79690D3542CD1A4BC5CB93066A769C4FDBC305FAFE598C208488A08C81BjBtBI"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http://etp.torgi-online.com"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25</Pages>
  <Words>10348</Words>
  <Characters>58989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Экономист</cp:lastModifiedBy>
  <cp:revision>49</cp:revision>
  <cp:lastPrinted>2024-01-19T05:19:00Z</cp:lastPrinted>
  <dcterms:created xsi:type="dcterms:W3CDTF">2024-01-18T12:12:00Z</dcterms:created>
  <dcterms:modified xsi:type="dcterms:W3CDTF">2025-05-03T02:33:00Z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34CC50E167E64E07929A7B692AFF3C15_13</vt:lpwstr>
  </property>
</Properties>
</file>