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FA7E9C" w:rsidRPr="00F46E52">
        <w:trPr>
          <w:trHeight w:val="712"/>
        </w:trPr>
        <w:tc>
          <w:tcPr>
            <w:tcW w:w="9980" w:type="dxa"/>
            <w:tcBorders>
              <w:top w:val="none" w:sz="4" w:space="0" w:color="000000"/>
              <w:left w:val="none" w:sz="4" w:space="0" w:color="000000"/>
              <w:bottom w:val="single" w:sz="4" w:space="0" w:color="000000"/>
              <w:right w:val="none" w:sz="4" w:space="0" w:color="000000"/>
            </w:tcBorders>
            <w:vAlign w:val="bottom"/>
          </w:tcPr>
          <w:p w:rsidR="00FA7E9C" w:rsidRPr="00F46E52" w:rsidRDefault="00F21B58">
            <w:pPr>
              <w:spacing w:after="0" w:line="240" w:lineRule="auto"/>
              <w:jc w:val="center"/>
              <w:rPr>
                <w:rFonts w:ascii="Times New Roman" w:eastAsia="Courier New" w:hAnsi="Times New Roman"/>
                <w:b/>
                <w:color w:val="000000"/>
                <w:sz w:val="36"/>
                <w:szCs w:val="36"/>
                <w:lang w:eastAsia="ru-RU"/>
              </w:rPr>
            </w:pPr>
            <w:r w:rsidRPr="00F46E52">
              <w:rPr>
                <w:rFonts w:ascii="Times New Roman" w:eastAsia="Courier New" w:hAnsi="Times New Roman"/>
                <w:b/>
                <w:bCs/>
                <w:color w:val="000000"/>
                <w:sz w:val="36"/>
                <w:szCs w:val="36"/>
                <w:lang w:eastAsia="ru-RU"/>
              </w:rPr>
              <w:t xml:space="preserve">Муниципальное автономное общеобразовательное учреждение </w:t>
            </w:r>
            <w:proofErr w:type="spellStart"/>
            <w:r w:rsidRPr="00F46E52">
              <w:rPr>
                <w:rFonts w:ascii="Times New Roman" w:eastAsia="Courier New" w:hAnsi="Times New Roman"/>
                <w:b/>
                <w:bCs/>
                <w:color w:val="000000"/>
                <w:sz w:val="36"/>
                <w:szCs w:val="36"/>
                <w:lang w:eastAsia="ru-RU"/>
              </w:rPr>
              <w:t>Усениновская</w:t>
            </w:r>
            <w:proofErr w:type="spellEnd"/>
            <w:r w:rsidRPr="00F46E52">
              <w:rPr>
                <w:rFonts w:ascii="Times New Roman" w:eastAsia="Courier New" w:hAnsi="Times New Roman"/>
                <w:b/>
                <w:bCs/>
                <w:color w:val="000000"/>
                <w:sz w:val="36"/>
                <w:szCs w:val="36"/>
                <w:lang w:eastAsia="ru-RU"/>
              </w:rPr>
              <w:t xml:space="preserve"> </w:t>
            </w:r>
            <w:proofErr w:type="spellStart"/>
            <w:r w:rsidRPr="00F46E52">
              <w:rPr>
                <w:rFonts w:ascii="Times New Roman" w:eastAsia="Courier New" w:hAnsi="Times New Roman"/>
                <w:b/>
                <w:bCs/>
                <w:color w:val="000000"/>
                <w:sz w:val="36"/>
                <w:szCs w:val="36"/>
                <w:lang w:eastAsia="ru-RU"/>
              </w:rPr>
              <w:t>среднняя</w:t>
            </w:r>
            <w:proofErr w:type="spellEnd"/>
            <w:r w:rsidRPr="00F46E52">
              <w:rPr>
                <w:rFonts w:ascii="Times New Roman" w:eastAsia="Courier New" w:hAnsi="Times New Roman"/>
                <w:b/>
                <w:bCs/>
                <w:color w:val="000000"/>
                <w:sz w:val="36"/>
                <w:szCs w:val="36"/>
                <w:lang w:eastAsia="ru-RU"/>
              </w:rPr>
              <w:t xml:space="preserve"> общеобразовательная школа</w:t>
            </w:r>
          </w:p>
        </w:tc>
      </w:tr>
    </w:tbl>
    <w:p w:rsidR="00FA7E9C" w:rsidRPr="00F46E52" w:rsidRDefault="00FA7E9C">
      <w:pPr>
        <w:spacing w:after="0" w:line="240" w:lineRule="auto"/>
        <w:ind w:firstLine="708"/>
        <w:jc w:val="center"/>
        <w:outlineLvl w:val="1"/>
        <w:rPr>
          <w:rFonts w:ascii="Times New Roman" w:eastAsia="Courier New" w:hAnsi="Times New Roman"/>
          <w:b/>
          <w:bCs/>
          <w:sz w:val="24"/>
          <w:szCs w:val="24"/>
          <w:lang w:eastAsia="ru-RU"/>
        </w:rPr>
      </w:pPr>
    </w:p>
    <w:p w:rsidR="00FA7E9C" w:rsidRPr="00F46E52" w:rsidRDefault="00FA7E9C">
      <w:pPr>
        <w:spacing w:after="0" w:line="240" w:lineRule="auto"/>
        <w:ind w:firstLine="708"/>
        <w:jc w:val="center"/>
        <w:outlineLvl w:val="1"/>
        <w:rPr>
          <w:rFonts w:ascii="Times New Roman" w:eastAsia="Courier New" w:hAnsi="Times New Roman"/>
          <w:b/>
          <w:bCs/>
          <w:sz w:val="24"/>
          <w:szCs w:val="24"/>
          <w:lang w:eastAsia="ru-RU"/>
        </w:rPr>
      </w:pPr>
    </w:p>
    <w:p w:rsidR="00FA7E9C" w:rsidRPr="00F46E52" w:rsidRDefault="00F21B58">
      <w:pPr>
        <w:spacing w:after="0" w:line="240" w:lineRule="auto"/>
        <w:ind w:firstLine="708"/>
        <w:jc w:val="center"/>
        <w:outlineLvl w:val="1"/>
        <w:rPr>
          <w:rFonts w:ascii="Times New Roman" w:eastAsia="Courier New" w:hAnsi="Times New Roman"/>
          <w:b/>
          <w:bCs/>
          <w:sz w:val="24"/>
          <w:szCs w:val="24"/>
          <w:lang w:eastAsia="ru-RU"/>
        </w:rPr>
      </w:pPr>
      <w:r w:rsidRPr="00F46E52">
        <w:rPr>
          <w:rFonts w:ascii="Times New Roman" w:eastAsia="Courier New" w:hAnsi="Times New Roman"/>
          <w:b/>
          <w:bCs/>
          <w:sz w:val="24"/>
          <w:szCs w:val="24"/>
          <w:lang w:eastAsia="ru-RU"/>
        </w:rPr>
        <w:t>ИЗВЕЩЕНИЕ</w:t>
      </w:r>
    </w:p>
    <w:p w:rsidR="00FA7E9C" w:rsidRPr="00F46E52" w:rsidRDefault="00F21B58">
      <w:pPr>
        <w:spacing w:after="0" w:line="240" w:lineRule="auto"/>
        <w:ind w:firstLine="708"/>
        <w:jc w:val="center"/>
        <w:outlineLvl w:val="1"/>
        <w:rPr>
          <w:rFonts w:ascii="Times New Roman" w:eastAsia="Courier New" w:hAnsi="Times New Roman"/>
          <w:b/>
          <w:sz w:val="24"/>
          <w:szCs w:val="24"/>
          <w:lang w:eastAsia="ru-RU"/>
        </w:rPr>
      </w:pPr>
      <w:r w:rsidRPr="00F46E52">
        <w:rPr>
          <w:rFonts w:ascii="Times New Roman" w:eastAsia="Courier New" w:hAnsi="Times New Roman"/>
          <w:b/>
          <w:bCs/>
          <w:sz w:val="24"/>
          <w:szCs w:val="24"/>
          <w:lang w:eastAsia="ru-RU"/>
        </w:rPr>
        <w:t xml:space="preserve">о проведении </w:t>
      </w:r>
      <w:proofErr w:type="gramStart"/>
      <w:r w:rsidRPr="00F46E52">
        <w:rPr>
          <w:rFonts w:ascii="Times New Roman" w:eastAsia="Courier New" w:hAnsi="Times New Roman"/>
          <w:b/>
          <w:color w:val="000000"/>
          <w:sz w:val="24"/>
          <w:szCs w:val="24"/>
          <w:lang w:eastAsia="ru-RU"/>
        </w:rPr>
        <w:t>запроса</w:t>
      </w:r>
      <w:proofErr w:type="gramEnd"/>
      <w:r w:rsidRPr="00F46E52">
        <w:rPr>
          <w:rFonts w:ascii="Times New Roman" w:eastAsia="Courier New" w:hAnsi="Times New Roman"/>
          <w:b/>
          <w:color w:val="000000"/>
          <w:sz w:val="24"/>
          <w:szCs w:val="24"/>
          <w:lang w:eastAsia="ru-RU"/>
        </w:rPr>
        <w:t xml:space="preserve"> цен</w:t>
      </w:r>
      <w:r w:rsidRPr="00F46E52">
        <w:rPr>
          <w:rFonts w:ascii="Times New Roman" w:eastAsia="Courier New" w:hAnsi="Times New Roman"/>
          <w:b/>
          <w:sz w:val="24"/>
          <w:szCs w:val="24"/>
          <w:lang w:eastAsia="ru-RU"/>
        </w:rPr>
        <w:t xml:space="preserve"> участниками </w:t>
      </w:r>
      <w:proofErr w:type="gramStart"/>
      <w:r w:rsidRPr="00F46E52">
        <w:rPr>
          <w:rFonts w:ascii="Times New Roman" w:eastAsia="Courier New" w:hAnsi="Times New Roman"/>
          <w:b/>
          <w:sz w:val="24"/>
          <w:szCs w:val="24"/>
          <w:lang w:eastAsia="ru-RU"/>
        </w:rPr>
        <w:t>которого</w:t>
      </w:r>
      <w:proofErr w:type="gramEnd"/>
      <w:r w:rsidRPr="00F46E52">
        <w:rPr>
          <w:rFonts w:ascii="Times New Roman" w:eastAsia="Courier New" w:hAnsi="Times New Roman"/>
          <w:b/>
          <w:sz w:val="24"/>
          <w:szCs w:val="24"/>
          <w:lang w:eastAsia="ru-RU"/>
        </w:rPr>
        <w:t xml:space="preserve"> могут быть только субъекты малого и среднего предпринимательства, </w:t>
      </w:r>
    </w:p>
    <w:p w:rsidR="00FA7E9C" w:rsidRPr="00F46E52" w:rsidRDefault="00F21B58">
      <w:pPr>
        <w:spacing w:after="0" w:line="240" w:lineRule="auto"/>
        <w:jc w:val="center"/>
        <w:rPr>
          <w:rFonts w:ascii="Times New Roman" w:hAnsi="Times New Roman"/>
          <w:b/>
          <w:bCs/>
          <w:sz w:val="24"/>
          <w:szCs w:val="24"/>
        </w:rPr>
      </w:pPr>
      <w:r w:rsidRPr="00F46E52">
        <w:rPr>
          <w:rFonts w:ascii="Times New Roman" w:hAnsi="Times New Roman"/>
          <w:b/>
          <w:bCs/>
          <w:sz w:val="24"/>
          <w:szCs w:val="24"/>
        </w:rPr>
        <w:t xml:space="preserve">на </w:t>
      </w:r>
      <w:r w:rsidR="007C2004" w:rsidRPr="00F46E52">
        <w:rPr>
          <w:rFonts w:ascii="Times New Roman" w:hAnsi="Times New Roman"/>
          <w:b/>
          <w:bCs/>
          <w:sz w:val="24"/>
          <w:szCs w:val="24"/>
        </w:rPr>
        <w:t xml:space="preserve">текущий  ремонт </w:t>
      </w:r>
      <w:r w:rsidRPr="00F46E52">
        <w:rPr>
          <w:rFonts w:ascii="Times New Roman" w:hAnsi="Times New Roman"/>
          <w:b/>
          <w:bCs/>
          <w:sz w:val="24"/>
          <w:szCs w:val="24"/>
        </w:rPr>
        <w:t xml:space="preserve"> здания Дошкольного отдела Муниципального автономного общеобразовательного учреждения </w:t>
      </w:r>
      <w:proofErr w:type="spellStart"/>
      <w:r w:rsidRPr="00F46E52">
        <w:rPr>
          <w:rFonts w:ascii="Times New Roman" w:hAnsi="Times New Roman"/>
          <w:b/>
          <w:bCs/>
          <w:sz w:val="24"/>
          <w:szCs w:val="24"/>
        </w:rPr>
        <w:t>Усениновской</w:t>
      </w:r>
      <w:proofErr w:type="spellEnd"/>
      <w:r w:rsidRPr="00F46E52">
        <w:rPr>
          <w:rFonts w:ascii="Times New Roman" w:hAnsi="Times New Roman"/>
          <w:b/>
          <w:bCs/>
          <w:sz w:val="24"/>
          <w:szCs w:val="24"/>
        </w:rPr>
        <w:t xml:space="preserve"> средней общеобразовательной школы</w:t>
      </w:r>
      <w:r w:rsidR="006648E7" w:rsidRPr="00F46E52">
        <w:rPr>
          <w:rFonts w:ascii="Times New Roman" w:hAnsi="Times New Roman"/>
          <w:b/>
          <w:bCs/>
          <w:sz w:val="24"/>
          <w:szCs w:val="24"/>
        </w:rPr>
        <w:t xml:space="preserve"> (ДО МАОУ </w:t>
      </w:r>
      <w:proofErr w:type="spellStart"/>
      <w:r w:rsidR="006648E7" w:rsidRPr="00F46E52">
        <w:rPr>
          <w:rFonts w:ascii="Times New Roman" w:hAnsi="Times New Roman"/>
          <w:b/>
          <w:bCs/>
          <w:sz w:val="24"/>
          <w:szCs w:val="24"/>
        </w:rPr>
        <w:t>Усениновская</w:t>
      </w:r>
      <w:proofErr w:type="spellEnd"/>
      <w:r w:rsidR="006648E7" w:rsidRPr="00F46E52">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0"/>
        <w:gridCol w:w="6904"/>
      </w:tblGrid>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Способ процедуры закупки</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color w:val="000000"/>
                <w:sz w:val="24"/>
                <w:szCs w:val="24"/>
                <w:lang w:eastAsia="ru-RU"/>
              </w:rPr>
            </w:pPr>
            <w:r w:rsidRPr="00F46E52">
              <w:rPr>
                <w:rFonts w:ascii="Times New Roman" w:eastAsia="Courier New" w:hAnsi="Times New Roman"/>
                <w:b/>
                <w:color w:val="000000"/>
                <w:sz w:val="24"/>
                <w:szCs w:val="24"/>
                <w:lang w:eastAsia="ru-RU"/>
              </w:rPr>
              <w:t xml:space="preserve">Запрос цен для субъектов малого и среднего предпринимательства. </w:t>
            </w:r>
          </w:p>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color w:val="000000"/>
                <w:sz w:val="24"/>
                <w:szCs w:val="24"/>
                <w:lang w:eastAsia="ru-RU"/>
              </w:rPr>
              <w:t>Неконкурентный способ.</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Правовое обоснование</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В соответствии с Положением о закупке Заказчика.</w:t>
            </w:r>
          </w:p>
          <w:p w:rsidR="00FA7E9C" w:rsidRPr="00F46E52" w:rsidRDefault="00F21B58">
            <w:pPr>
              <w:spacing w:after="0" w:line="240" w:lineRule="auto"/>
              <w:jc w:val="both"/>
              <w:rPr>
                <w:rFonts w:ascii="Times New Roman" w:eastAsia="Courier New" w:hAnsi="Times New Roman"/>
                <w:color w:val="000000"/>
                <w:sz w:val="24"/>
                <w:szCs w:val="24"/>
                <w:lang w:eastAsia="ru-RU"/>
              </w:rPr>
            </w:pPr>
            <w:proofErr w:type="gramStart"/>
            <w:r w:rsidRPr="00F46E52">
              <w:rPr>
                <w:rFonts w:ascii="Times New Roman" w:eastAsia="Courier New" w:hAnsi="Times New Roman"/>
                <w:color w:val="000000"/>
                <w:sz w:val="24"/>
                <w:szCs w:val="24"/>
                <w:lang w:eastAsia="ru-RU"/>
              </w:rPr>
              <w:t xml:space="preserve">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roofErr w:type="gramEnd"/>
          </w:p>
          <w:p w:rsidR="00FA7E9C" w:rsidRPr="00F46E52" w:rsidRDefault="00F21B58">
            <w:pPr>
              <w:spacing w:after="0" w:line="240" w:lineRule="auto"/>
              <w:jc w:val="both"/>
              <w:rPr>
                <w:rFonts w:ascii="Times New Roman" w:eastAsia="Courier New" w:hAnsi="Times New Roman"/>
                <w:b/>
                <w:color w:val="000000"/>
                <w:sz w:val="24"/>
                <w:szCs w:val="24"/>
                <w:lang w:eastAsia="ru-RU"/>
              </w:rPr>
            </w:pPr>
            <w:r w:rsidRPr="00F46E52">
              <w:rPr>
                <w:rFonts w:ascii="Times New Roman" w:eastAsia="Courier New" w:hAnsi="Times New Roman"/>
                <w:color w:val="000000"/>
                <w:sz w:val="24"/>
                <w:szCs w:val="24"/>
                <w:lang w:eastAsia="ru-RU"/>
              </w:rPr>
              <w:t xml:space="preserve">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Информация о закупке сообщается неограниченному кругу лиц путем размещения в ЕИС извещения о проведении такой закупки. </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Участники закупки</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color w:val="000000"/>
                <w:sz w:val="24"/>
                <w:szCs w:val="24"/>
                <w:lang w:eastAsia="ru-RU"/>
              </w:rPr>
            </w:pPr>
            <w:r w:rsidRPr="00F46E52">
              <w:rPr>
                <w:rFonts w:ascii="Times New Roman" w:eastAsia="Courier New" w:hAnsi="Times New Roman"/>
                <w:b/>
                <w:sz w:val="24"/>
                <w:szCs w:val="24"/>
                <w:lang w:eastAsia="ru-RU"/>
              </w:rPr>
              <w:t>участниками могут быть только субъекты малого и среднего предпринимательства.</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Наименование заказчика, адрес</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 xml:space="preserve">Наименование: </w:t>
            </w:r>
            <w:r w:rsidR="007C2004" w:rsidRPr="00F46E52">
              <w:rPr>
                <w:rFonts w:ascii="Times New Roman" w:eastAsia="Courier New" w:hAnsi="Times New Roman"/>
                <w:color w:val="000000"/>
                <w:sz w:val="24"/>
                <w:szCs w:val="24"/>
                <w:lang w:eastAsia="ru-RU"/>
              </w:rPr>
              <w:t xml:space="preserve">Муниципальное автономное  общеобразовательное учреждение  </w:t>
            </w:r>
            <w:proofErr w:type="spellStart"/>
            <w:r w:rsidR="007C2004" w:rsidRPr="00F46E52">
              <w:rPr>
                <w:rFonts w:ascii="Times New Roman" w:eastAsia="Courier New" w:hAnsi="Times New Roman"/>
                <w:color w:val="000000"/>
                <w:sz w:val="24"/>
                <w:szCs w:val="24"/>
                <w:lang w:eastAsia="ru-RU"/>
              </w:rPr>
              <w:t>Усениновская</w:t>
            </w:r>
            <w:proofErr w:type="spellEnd"/>
            <w:r w:rsidR="007C2004" w:rsidRPr="00F46E52">
              <w:rPr>
                <w:rFonts w:ascii="Times New Roman" w:eastAsia="Courier New" w:hAnsi="Times New Roman"/>
                <w:color w:val="000000"/>
                <w:sz w:val="24"/>
                <w:szCs w:val="24"/>
                <w:lang w:eastAsia="ru-RU"/>
              </w:rPr>
              <w:t xml:space="preserve"> средняя общеобразовательная школа (МАОУ </w:t>
            </w:r>
            <w:proofErr w:type="spellStart"/>
            <w:r w:rsidR="007C2004" w:rsidRPr="00F46E52">
              <w:rPr>
                <w:rFonts w:ascii="Times New Roman" w:eastAsia="Courier New" w:hAnsi="Times New Roman"/>
                <w:color w:val="000000"/>
                <w:sz w:val="24"/>
                <w:szCs w:val="24"/>
                <w:lang w:eastAsia="ru-RU"/>
              </w:rPr>
              <w:t>Усениновская</w:t>
            </w:r>
            <w:proofErr w:type="spellEnd"/>
            <w:r w:rsidR="007C2004" w:rsidRPr="00F46E52">
              <w:rPr>
                <w:rFonts w:ascii="Times New Roman" w:eastAsia="Courier New" w:hAnsi="Times New Roman"/>
                <w:color w:val="000000"/>
                <w:sz w:val="24"/>
                <w:szCs w:val="24"/>
                <w:lang w:eastAsia="ru-RU"/>
              </w:rPr>
              <w:t xml:space="preserve"> СОШ) </w:t>
            </w:r>
          </w:p>
          <w:p w:rsidR="00FA7E9C" w:rsidRPr="00F46E52" w:rsidRDefault="00F21B58">
            <w:pPr>
              <w:spacing w:after="0" w:line="240" w:lineRule="auto"/>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 xml:space="preserve">Место нахождения: </w:t>
            </w:r>
            <w:r w:rsidRPr="00F46E52">
              <w:rPr>
                <w:rFonts w:ascii="Times New Roman" w:eastAsia="Courier New" w:hAnsi="Times New Roman"/>
                <w:bCs/>
                <w:color w:val="000000"/>
                <w:sz w:val="24"/>
                <w:szCs w:val="24"/>
                <w:lang w:eastAsia="ru-RU"/>
              </w:rPr>
              <w:t xml:space="preserve">623912, Свердловская область, Туринский район, село Усениново, Пионерская </w:t>
            </w:r>
            <w:proofErr w:type="spellStart"/>
            <w:proofErr w:type="gramStart"/>
            <w:r w:rsidRPr="00F46E52">
              <w:rPr>
                <w:rFonts w:ascii="Times New Roman" w:eastAsia="Courier New" w:hAnsi="Times New Roman"/>
                <w:bCs/>
                <w:color w:val="000000"/>
                <w:sz w:val="24"/>
                <w:szCs w:val="24"/>
                <w:lang w:eastAsia="ru-RU"/>
              </w:rPr>
              <w:t>ул</w:t>
            </w:r>
            <w:proofErr w:type="spellEnd"/>
            <w:proofErr w:type="gramEnd"/>
            <w:r w:rsidRPr="00F46E52">
              <w:rPr>
                <w:rFonts w:ascii="Times New Roman" w:eastAsia="Courier New" w:hAnsi="Times New Roman"/>
                <w:bCs/>
                <w:color w:val="000000"/>
                <w:sz w:val="24"/>
                <w:szCs w:val="24"/>
                <w:lang w:eastAsia="ru-RU"/>
              </w:rPr>
              <w:t>, д. 48а</w:t>
            </w:r>
          </w:p>
          <w:p w:rsidR="00FA7E9C" w:rsidRPr="00F46E52" w:rsidRDefault="007C2004">
            <w:pPr>
              <w:spacing w:after="0" w:line="240" w:lineRule="auto"/>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Тел./факс: 89002072960,89122657070</w:t>
            </w:r>
          </w:p>
          <w:p w:rsidR="00FA7E9C" w:rsidRPr="00F46E52" w:rsidRDefault="00F21B58">
            <w:pPr>
              <w:spacing w:after="0" w:line="240" w:lineRule="auto"/>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 xml:space="preserve">Адрес эл/почты: cona2378@mail.ru </w:t>
            </w:r>
          </w:p>
          <w:p w:rsidR="00FA7E9C" w:rsidRPr="00F46E52" w:rsidRDefault="007C2004">
            <w:pPr>
              <w:spacing w:after="0" w:line="240" w:lineRule="auto"/>
              <w:rPr>
                <w:szCs w:val="24"/>
              </w:rPr>
            </w:pPr>
            <w:r w:rsidRPr="00F46E52">
              <w:rPr>
                <w:rFonts w:ascii="Times New Roman" w:eastAsia="Courier New" w:hAnsi="Times New Roman"/>
                <w:color w:val="000000"/>
                <w:sz w:val="24"/>
                <w:szCs w:val="24"/>
                <w:lang w:eastAsia="ru-RU"/>
              </w:rPr>
              <w:t>Ответственное лицо: Фадеева Ольга Викторовна</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7C2004">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 xml:space="preserve"> </w:t>
            </w:r>
            <w:r w:rsidR="00F21B58" w:rsidRPr="00F46E52">
              <w:rPr>
                <w:rFonts w:ascii="Times New Roman" w:eastAsia="Courier New" w:hAnsi="Times New Roman"/>
                <w:b/>
                <w:sz w:val="24"/>
                <w:szCs w:val="24"/>
                <w:lang w:eastAsia="ru-RU"/>
              </w:rPr>
              <w:t>Предмет договора</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7C2004">
            <w:pPr>
              <w:spacing w:after="0" w:line="240" w:lineRule="auto"/>
              <w:ind w:hanging="8"/>
              <w:jc w:val="both"/>
              <w:outlineLvl w:val="1"/>
              <w:rPr>
                <w:rFonts w:ascii="Times New Roman" w:eastAsia="Courier New" w:hAnsi="Times New Roman"/>
                <w:b/>
                <w:color w:val="000000"/>
                <w:sz w:val="24"/>
                <w:szCs w:val="24"/>
                <w:lang w:eastAsia="ru-RU"/>
              </w:rPr>
            </w:pPr>
            <w:r w:rsidRPr="00F46E52">
              <w:rPr>
                <w:rFonts w:ascii="Times New Roman" w:eastAsia="Courier New" w:hAnsi="Times New Roman"/>
                <w:b/>
                <w:bCs/>
                <w:color w:val="000000"/>
                <w:sz w:val="24"/>
                <w:szCs w:val="24"/>
                <w:lang w:eastAsia="ru-RU"/>
              </w:rPr>
              <w:t xml:space="preserve"> Текущий  ремонт</w:t>
            </w:r>
            <w:r w:rsidR="00F21B58" w:rsidRPr="00F46E52">
              <w:rPr>
                <w:rFonts w:ascii="Times New Roman" w:eastAsia="Courier New" w:hAnsi="Times New Roman"/>
                <w:b/>
                <w:bCs/>
                <w:color w:val="000000"/>
                <w:sz w:val="24"/>
                <w:szCs w:val="24"/>
                <w:lang w:eastAsia="ru-RU"/>
              </w:rPr>
              <w:t xml:space="preserve"> здания Дошкольного отдела Муниципального автономного общеобразовательного учреждения </w:t>
            </w:r>
            <w:proofErr w:type="spellStart"/>
            <w:r w:rsidR="00F21B58" w:rsidRPr="00F46E52">
              <w:rPr>
                <w:rFonts w:ascii="Times New Roman" w:eastAsia="Courier New" w:hAnsi="Times New Roman"/>
                <w:b/>
                <w:bCs/>
                <w:color w:val="000000"/>
                <w:sz w:val="24"/>
                <w:szCs w:val="24"/>
                <w:lang w:eastAsia="ru-RU"/>
              </w:rPr>
              <w:t>Усениновской</w:t>
            </w:r>
            <w:proofErr w:type="spellEnd"/>
            <w:r w:rsidR="00F21B58" w:rsidRPr="00F46E52">
              <w:rPr>
                <w:rFonts w:ascii="Times New Roman" w:eastAsia="Courier New" w:hAnsi="Times New Roman"/>
                <w:b/>
                <w:bCs/>
                <w:color w:val="000000"/>
                <w:sz w:val="24"/>
                <w:szCs w:val="24"/>
                <w:lang w:eastAsia="ru-RU"/>
              </w:rPr>
              <w:t xml:space="preserve"> средней общеобразовательной школы </w:t>
            </w:r>
            <w:r w:rsidR="006648E7" w:rsidRPr="00F46E52">
              <w:rPr>
                <w:rFonts w:ascii="Times New Roman" w:hAnsi="Times New Roman"/>
                <w:b/>
                <w:bCs/>
                <w:sz w:val="24"/>
                <w:szCs w:val="24"/>
              </w:rPr>
              <w:t xml:space="preserve">(ДО МАОУ </w:t>
            </w:r>
            <w:proofErr w:type="spellStart"/>
            <w:r w:rsidR="006648E7" w:rsidRPr="00F46E52">
              <w:rPr>
                <w:rFonts w:ascii="Times New Roman" w:hAnsi="Times New Roman"/>
                <w:b/>
                <w:bCs/>
                <w:sz w:val="24"/>
                <w:szCs w:val="24"/>
              </w:rPr>
              <w:t>Усениновская</w:t>
            </w:r>
            <w:proofErr w:type="spellEnd"/>
            <w:r w:rsidR="006648E7" w:rsidRPr="00F46E52">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tc>
      </w:tr>
      <w:tr w:rsidR="00FA7E9C" w:rsidRPr="00F46E52">
        <w:trPr>
          <w:trHeight w:val="942"/>
        </w:trPr>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F46E52">
              <w:rPr>
                <w:rFonts w:ascii="Times New Roman" w:eastAsia="Courier New" w:hAnsi="Times New Roman"/>
                <w:b/>
                <w:bCs/>
                <w:sz w:val="24"/>
                <w:szCs w:val="24"/>
                <w:lang w:eastAsia="ru-RU"/>
              </w:rPr>
              <w:t xml:space="preserve">Описание объекта закупки, количество товара, объем оказываемых услуг, </w:t>
            </w:r>
            <w:r w:rsidRPr="00F46E52">
              <w:rPr>
                <w:rFonts w:ascii="Times New Roman" w:eastAsia="Courier New" w:hAnsi="Times New Roman"/>
                <w:b/>
                <w:bCs/>
                <w:sz w:val="24"/>
                <w:szCs w:val="24"/>
                <w:lang w:eastAsia="ru-RU"/>
              </w:rPr>
              <w:lastRenderedPageBreak/>
              <w:t>выполняемых работ</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contextualSpacing/>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lastRenderedPageBreak/>
              <w:t>Описание объекта закупки и информация о количестве товара указана в Техническом задании (Приложение №1 к Извещению)</w:t>
            </w:r>
          </w:p>
        </w:tc>
      </w:tr>
      <w:tr w:rsidR="00FA7E9C" w:rsidRPr="00F46E52">
        <w:trPr>
          <w:trHeight w:val="873"/>
        </w:trPr>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lastRenderedPageBreak/>
              <w:t>Место поставки товара,</w:t>
            </w:r>
            <w:r w:rsidRPr="00F46E52">
              <w:rPr>
                <w:b/>
                <w:szCs w:val="24"/>
              </w:rPr>
              <w:t xml:space="preserve"> </w:t>
            </w:r>
            <w:r w:rsidRPr="00F46E52">
              <w:rPr>
                <w:rFonts w:ascii="Times New Roman" w:eastAsia="Courier New" w:hAnsi="Times New Roman"/>
                <w:b/>
                <w:sz w:val="24"/>
                <w:szCs w:val="24"/>
                <w:lang w:eastAsia="ru-RU"/>
              </w:rPr>
              <w:t>оказания услуг, выполнения работ</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6648E7">
            <w:pPr>
              <w:spacing w:after="0" w:line="240" w:lineRule="auto"/>
              <w:jc w:val="both"/>
              <w:rPr>
                <w:rFonts w:ascii="Times New Roman" w:eastAsia="Courier New" w:hAnsi="Times New Roman"/>
                <w:bCs/>
                <w:sz w:val="24"/>
                <w:szCs w:val="24"/>
                <w:lang w:eastAsia="ru-RU"/>
              </w:rPr>
            </w:pPr>
            <w:r w:rsidRPr="00F46E52">
              <w:rPr>
                <w:rFonts w:ascii="Times New Roman" w:hAnsi="Times New Roman"/>
                <w:b/>
                <w:bCs/>
                <w:sz w:val="24"/>
                <w:szCs w:val="24"/>
              </w:rPr>
              <w:t>623912, Свердловская область, Туринский район, с. Усениново, ул. Комсомольская, 10</w:t>
            </w:r>
            <w:r w:rsidR="007C2004" w:rsidRPr="00F46E52">
              <w:rPr>
                <w:rFonts w:ascii="Times New Roman" w:hAnsi="Times New Roman"/>
                <w:b/>
                <w:bCs/>
                <w:sz w:val="24"/>
                <w:szCs w:val="24"/>
                <w:lang w:val="en-US"/>
              </w:rPr>
              <w:t xml:space="preserve"> </w:t>
            </w:r>
            <w:r w:rsidR="007C2004" w:rsidRPr="00F46E52">
              <w:rPr>
                <w:rFonts w:ascii="Times New Roman" w:hAnsi="Times New Roman"/>
                <w:b/>
                <w:bCs/>
                <w:sz w:val="24"/>
                <w:szCs w:val="24"/>
              </w:rPr>
              <w:t xml:space="preserve">- ДО МАОУ </w:t>
            </w:r>
            <w:proofErr w:type="spellStart"/>
            <w:r w:rsidR="007C2004" w:rsidRPr="00F46E52">
              <w:rPr>
                <w:rFonts w:ascii="Times New Roman" w:hAnsi="Times New Roman"/>
                <w:b/>
                <w:bCs/>
                <w:sz w:val="24"/>
                <w:szCs w:val="24"/>
              </w:rPr>
              <w:t>Усениновской</w:t>
            </w:r>
            <w:proofErr w:type="spellEnd"/>
            <w:r w:rsidR="007C2004" w:rsidRPr="00F46E52">
              <w:rPr>
                <w:rFonts w:ascii="Times New Roman" w:hAnsi="Times New Roman"/>
                <w:b/>
                <w:bCs/>
                <w:sz w:val="24"/>
                <w:szCs w:val="24"/>
              </w:rPr>
              <w:t xml:space="preserve"> СОШ.</w:t>
            </w:r>
          </w:p>
        </w:tc>
      </w:tr>
      <w:tr w:rsidR="00FA7E9C" w:rsidRPr="00F46E52">
        <w:trPr>
          <w:trHeight w:val="521"/>
        </w:trPr>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Начальная (максимальная) цена договора</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7C2004">
            <w:pPr>
              <w:tabs>
                <w:tab w:val="left" w:pos="1726"/>
              </w:tabs>
              <w:spacing w:after="0" w:line="240" w:lineRule="auto"/>
              <w:jc w:val="both"/>
              <w:rPr>
                <w:rFonts w:ascii="Times New Roman" w:eastAsia="Courier New" w:hAnsi="Times New Roman"/>
                <w:b/>
                <w:bCs/>
                <w:color w:val="000000"/>
                <w:sz w:val="24"/>
                <w:szCs w:val="24"/>
                <w:lang w:eastAsia="ru-RU"/>
              </w:rPr>
            </w:pPr>
            <w:r w:rsidRPr="00F46E52">
              <w:rPr>
                <w:rFonts w:ascii="Times New Roman" w:eastAsia="Courier New" w:hAnsi="Times New Roman"/>
                <w:b/>
                <w:bCs/>
                <w:color w:val="000000"/>
                <w:sz w:val="24"/>
                <w:szCs w:val="24"/>
                <w:lang w:eastAsia="ru-RU"/>
              </w:rPr>
              <w:t>7 665 971,94</w:t>
            </w:r>
            <w:r w:rsidR="00F21B58" w:rsidRPr="00F46E52">
              <w:rPr>
                <w:rFonts w:ascii="Times New Roman" w:eastAsia="Courier New" w:hAnsi="Times New Roman"/>
                <w:b/>
                <w:bCs/>
                <w:color w:val="000000"/>
                <w:sz w:val="24"/>
                <w:szCs w:val="24"/>
                <w:lang w:eastAsia="ru-RU"/>
              </w:rPr>
              <w:t xml:space="preserve"> </w:t>
            </w:r>
            <w:r w:rsidR="00F21B58" w:rsidRPr="00F46E52">
              <w:rPr>
                <w:rFonts w:ascii="Times New Roman" w:eastAsia="Courier New" w:hAnsi="Times New Roman"/>
                <w:b/>
                <w:color w:val="000000"/>
                <w:sz w:val="24"/>
                <w:szCs w:val="24"/>
                <w:lang w:eastAsia="ru-RU"/>
              </w:rPr>
              <w:t>(семь миллионов шестьсот шестьдесят пять тысяч</w:t>
            </w:r>
            <w:r w:rsidRPr="00F46E52">
              <w:rPr>
                <w:rFonts w:ascii="Times New Roman" w:eastAsia="Courier New" w:hAnsi="Times New Roman"/>
                <w:b/>
                <w:color w:val="000000"/>
                <w:sz w:val="24"/>
                <w:szCs w:val="24"/>
                <w:lang w:eastAsia="ru-RU"/>
              </w:rPr>
              <w:t xml:space="preserve"> девятьсот семьдесят один) рубль  94</w:t>
            </w:r>
            <w:r w:rsidR="00F21B58" w:rsidRPr="00F46E52">
              <w:rPr>
                <w:rFonts w:ascii="Times New Roman" w:eastAsia="Courier New" w:hAnsi="Times New Roman"/>
                <w:b/>
                <w:color w:val="000000"/>
                <w:sz w:val="24"/>
                <w:szCs w:val="24"/>
                <w:lang w:eastAsia="ru-RU"/>
              </w:rPr>
              <w:t xml:space="preserve"> копеек, в том числе НДС (если предусмотрен).</w:t>
            </w:r>
            <w:r w:rsidR="00F21B58" w:rsidRPr="00F46E52">
              <w:rPr>
                <w:rFonts w:ascii="Times New Roman" w:eastAsia="Courier New" w:hAnsi="Times New Roman"/>
                <w:b/>
                <w:color w:val="000000"/>
                <w:sz w:val="24"/>
                <w:szCs w:val="24"/>
                <w:lang w:eastAsia="ru-RU"/>
              </w:rPr>
              <w:tab/>
            </w:r>
          </w:p>
        </w:tc>
      </w:tr>
      <w:tr w:rsidR="00FA7E9C" w:rsidRPr="00F46E52">
        <w:trPr>
          <w:trHeight w:val="521"/>
        </w:trPr>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proofErr w:type="gramStart"/>
            <w:r w:rsidRPr="00F46E52">
              <w:rPr>
                <w:rFonts w:ascii="Times New Roman" w:eastAsia="Courier New" w:hAnsi="Times New Roman"/>
                <w:b/>
                <w:sz w:val="24"/>
                <w:szCs w:val="24"/>
                <w:lang w:eastAsia="ru-RU"/>
              </w:rPr>
              <w:t>Обоснование начальной (максимальной) цены договора</w:t>
            </w:r>
            <w:r w:rsidRPr="00F46E52">
              <w:rPr>
                <w:rFonts w:ascii="Times New Roman" w:eastAsia="Courier New" w:hAnsi="Times New Roman"/>
                <w:sz w:val="24"/>
                <w:szCs w:val="24"/>
                <w:lang w:eastAsia="ru-RU"/>
              </w:rPr>
              <w:t xml:space="preserve"> </w:t>
            </w:r>
            <w:r w:rsidRPr="00F46E52">
              <w:rPr>
                <w:rFonts w:ascii="Times New Roman" w:eastAsia="Courier New" w:hAnsi="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color w:val="000000"/>
                <w:sz w:val="24"/>
                <w:szCs w:val="24"/>
                <w:lang w:eastAsia="ru-RU"/>
              </w:rPr>
            </w:pPr>
            <w:proofErr w:type="gramStart"/>
            <w:r w:rsidRPr="00F46E52">
              <w:rPr>
                <w:rFonts w:ascii="Times New Roman" w:eastAsia="Courier New" w:hAnsi="Times New Roman"/>
                <w:color w:val="000000"/>
                <w:sz w:val="24"/>
                <w:szCs w:val="24"/>
                <w:lang w:eastAsia="ru-RU"/>
              </w:rPr>
              <w:t xml:space="preserve">Цена договора включает в себя все расходы на оказание услуг в полном объеме, в </w:t>
            </w:r>
            <w:proofErr w:type="spellStart"/>
            <w:r w:rsidRPr="00F46E52">
              <w:rPr>
                <w:rFonts w:ascii="Times New Roman" w:eastAsia="Courier New" w:hAnsi="Times New Roman"/>
                <w:color w:val="000000"/>
                <w:sz w:val="24"/>
                <w:szCs w:val="24"/>
                <w:lang w:eastAsia="ru-RU"/>
              </w:rPr>
              <w:t>т.ч</w:t>
            </w:r>
            <w:proofErr w:type="spellEnd"/>
            <w:r w:rsidRPr="00F46E52">
              <w:rPr>
                <w:rFonts w:ascii="Times New Roman" w:eastAsia="Courier New" w:hAnsi="Times New Roman"/>
                <w:color w:val="000000"/>
                <w:sz w:val="24"/>
                <w:szCs w:val="24"/>
                <w:lang w:eastAsia="ru-RU"/>
              </w:rPr>
              <w:t>. стоимость услуг, транспортные расходы, расходы на приобретение расходных материалов, топлива, эксплуатационные услуги, материально-техническое обеспечение состава и прочие расходы, связанные с оказанием услуг, а также расходы на уплату пошлин, налогов, сборов, страхования и других обязательных платежей Подрядчика</w:t>
            </w:r>
            <w:proofErr w:type="gramEnd"/>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Место и срок подачи заявок</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B6BA3">
            <w:pPr>
              <w:tabs>
                <w:tab w:val="left" w:pos="0"/>
              </w:tabs>
              <w:spacing w:after="0" w:line="240" w:lineRule="auto"/>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Дата начала подачи заявок – 24</w:t>
            </w:r>
            <w:r w:rsidR="00F21B58" w:rsidRPr="00F46E52">
              <w:rPr>
                <w:rFonts w:ascii="Times New Roman" w:eastAsia="Courier New" w:hAnsi="Times New Roman"/>
                <w:color w:val="000000"/>
                <w:sz w:val="24"/>
                <w:szCs w:val="24"/>
                <w:lang w:eastAsia="ru-RU"/>
              </w:rPr>
              <w:t>.04.2025г. с момента размещения извещения</w:t>
            </w:r>
          </w:p>
          <w:p w:rsidR="00FA7E9C" w:rsidRPr="00F46E52" w:rsidRDefault="00F21B58" w:rsidP="00F46D78">
            <w:pPr>
              <w:tabs>
                <w:tab w:val="left" w:pos="0"/>
              </w:tabs>
              <w:spacing w:after="0" w:line="240" w:lineRule="auto"/>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 xml:space="preserve">Дата окончания срока подачи заявок – </w:t>
            </w:r>
            <w:r w:rsidR="00F46D78" w:rsidRPr="00F46E52">
              <w:rPr>
                <w:rFonts w:ascii="Times New Roman" w:eastAsia="Courier New" w:hAnsi="Times New Roman"/>
                <w:color w:val="000000"/>
                <w:sz w:val="24"/>
                <w:szCs w:val="24"/>
                <w:lang w:eastAsia="ru-RU"/>
              </w:rPr>
              <w:t>06.05</w:t>
            </w:r>
            <w:r w:rsidRPr="00F46E52">
              <w:rPr>
                <w:rFonts w:ascii="Times New Roman" w:eastAsia="Courier New" w:hAnsi="Times New Roman"/>
                <w:color w:val="000000"/>
                <w:sz w:val="24"/>
                <w:szCs w:val="24"/>
                <w:lang w:eastAsia="ru-RU"/>
              </w:rPr>
              <w:t xml:space="preserve">.2025г. </w:t>
            </w:r>
            <w:r w:rsidR="00F46D78" w:rsidRPr="00F46E52">
              <w:rPr>
                <w:rFonts w:ascii="Times New Roman" w:eastAsia="Courier New" w:hAnsi="Times New Roman"/>
                <w:color w:val="000000"/>
                <w:sz w:val="24"/>
                <w:szCs w:val="24"/>
                <w:lang w:eastAsia="ru-RU"/>
              </w:rPr>
              <w:t>10</w:t>
            </w:r>
            <w:r w:rsidRPr="00F46E52">
              <w:rPr>
                <w:rFonts w:ascii="Times New Roman" w:eastAsia="Courier New" w:hAnsi="Times New Roman"/>
                <w:color w:val="000000"/>
                <w:sz w:val="24"/>
                <w:szCs w:val="24"/>
                <w:lang w:eastAsia="ru-RU"/>
              </w:rPr>
              <w:t>:00 ч. (время местное Заказчика)</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tabs>
                <w:tab w:val="left" w:pos="900"/>
                <w:tab w:val="left" w:pos="1440"/>
              </w:tabs>
              <w:spacing w:after="0" w:line="240" w:lineRule="auto"/>
              <w:rPr>
                <w:rFonts w:ascii="Times New Roman" w:eastAsia="Times New Roman" w:hAnsi="Times New Roman"/>
                <w:b/>
                <w:sz w:val="24"/>
                <w:szCs w:val="24"/>
                <w:lang w:eastAsia="ru-RU"/>
              </w:rPr>
            </w:pPr>
            <w:r w:rsidRPr="00F46E52">
              <w:rPr>
                <w:rFonts w:ascii="Times New Roman" w:eastAsia="Times New Roman" w:hAnsi="Times New Roman"/>
                <w:b/>
                <w:sz w:val="24"/>
                <w:szCs w:val="24"/>
                <w:lang w:eastAsia="ru-RU"/>
              </w:rPr>
              <w:t>Размещение информации о закупке</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На сайте электронной торговой площадке ЭТП «ТОРГИ – ОНЛАЙН» </w:t>
            </w:r>
            <w:hyperlink r:id="rId8" w:history="1">
              <w:r w:rsidRPr="00F46E52">
                <w:rPr>
                  <w:rStyle w:val="af2"/>
                  <w:rFonts w:ascii="Times New Roman" w:eastAsia="Courier New" w:hAnsi="Times New Roman"/>
                  <w:sz w:val="24"/>
                  <w:szCs w:val="24"/>
                  <w:lang w:eastAsia="ru-RU"/>
                </w:rPr>
                <w:t>http://etp.torgi-online.com</w:t>
              </w:r>
            </w:hyperlink>
            <w:r w:rsidRPr="00F46E52">
              <w:rPr>
                <w:rFonts w:ascii="Times New Roman" w:eastAsia="Courier New" w:hAnsi="Times New Roman"/>
                <w:sz w:val="24"/>
                <w:szCs w:val="24"/>
                <w:lang w:eastAsia="ru-RU"/>
              </w:rPr>
              <w:t xml:space="preserve"> (далее также – ЭТП).</w:t>
            </w:r>
          </w:p>
          <w:p w:rsidR="00FA7E9C" w:rsidRPr="00F46E52" w:rsidRDefault="00FA7E9C">
            <w:pPr>
              <w:spacing w:after="0" w:line="240" w:lineRule="auto"/>
              <w:jc w:val="both"/>
              <w:rPr>
                <w:rFonts w:ascii="Times New Roman" w:eastAsia="Courier New" w:hAnsi="Times New Roman"/>
                <w:color w:val="0000FF"/>
                <w:sz w:val="24"/>
                <w:szCs w:val="24"/>
                <w:lang w:eastAsia="ru-RU"/>
              </w:rPr>
            </w:pP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tabs>
                <w:tab w:val="left" w:pos="900"/>
                <w:tab w:val="left" w:pos="1440"/>
              </w:tabs>
              <w:spacing w:after="0" w:line="240" w:lineRule="auto"/>
              <w:rPr>
                <w:rFonts w:ascii="Times New Roman" w:eastAsia="Times New Roman" w:hAnsi="Times New Roman"/>
                <w:b/>
                <w:sz w:val="24"/>
                <w:szCs w:val="24"/>
                <w:lang w:eastAsia="ru-RU"/>
              </w:rPr>
            </w:pPr>
            <w:r w:rsidRPr="00F46E52">
              <w:rPr>
                <w:rFonts w:ascii="Times New Roman" w:eastAsia="Times New Roman" w:hAnsi="Times New Roman"/>
                <w:b/>
                <w:sz w:val="24"/>
                <w:szCs w:val="24"/>
                <w:lang w:eastAsia="ru-RU"/>
              </w:rPr>
              <w:t>Порядок предоставления информации о закупке</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color w:val="000000"/>
                <w:sz w:val="24"/>
                <w:szCs w:val="24"/>
                <w:lang w:eastAsia="ar-SA"/>
              </w:rPr>
            </w:pPr>
            <w:r w:rsidRPr="00F46E52">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9" w:history="1">
              <w:r w:rsidRPr="00F46E52">
                <w:rPr>
                  <w:rStyle w:val="af2"/>
                  <w:rFonts w:ascii="Times New Roman" w:eastAsia="Courier New" w:hAnsi="Times New Roman"/>
                  <w:sz w:val="24"/>
                  <w:szCs w:val="24"/>
                  <w:lang w:eastAsia="ar-SA"/>
                </w:rPr>
                <w:t>http://etp.torgi-online.com</w:t>
              </w:r>
            </w:hyperlink>
            <w:r w:rsidRPr="00F46E52">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F46E52">
              <w:rPr>
                <w:rFonts w:ascii="Times New Roman" w:eastAsia="Courier New" w:hAnsi="Times New Roman"/>
                <w:color w:val="000000"/>
                <w:sz w:val="24"/>
                <w:szCs w:val="24"/>
                <w:lang w:eastAsia="ar-SA"/>
              </w:rPr>
              <w:t>с даты размещения</w:t>
            </w:r>
            <w:proofErr w:type="gramEnd"/>
            <w:r w:rsidRPr="00F46E52">
              <w:rPr>
                <w:rFonts w:ascii="Times New Roman" w:eastAsia="Courier New" w:hAnsi="Times New Roman"/>
                <w:color w:val="000000"/>
                <w:sz w:val="24"/>
                <w:szCs w:val="24"/>
                <w:lang w:eastAsia="ar-SA"/>
              </w:rPr>
              <w:t>.</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Документация предоставляется бесплатно. </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rsidP="00F46D78">
            <w:pPr>
              <w:tabs>
                <w:tab w:val="left" w:pos="0"/>
              </w:tabs>
              <w:spacing w:after="0" w:line="240" w:lineRule="auto"/>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Рассмотрение заявок и подведение итогов процедуры закупки состоится</w:t>
            </w:r>
            <w:r w:rsidR="00F46D78" w:rsidRPr="00F46E52">
              <w:rPr>
                <w:rFonts w:ascii="Times New Roman" w:eastAsia="Courier New" w:hAnsi="Times New Roman"/>
                <w:color w:val="000000"/>
                <w:sz w:val="24"/>
                <w:szCs w:val="24"/>
                <w:lang w:eastAsia="ru-RU"/>
              </w:rPr>
              <w:t xml:space="preserve"> 06</w:t>
            </w:r>
            <w:r w:rsidRPr="00F46E52">
              <w:rPr>
                <w:rFonts w:ascii="Times New Roman" w:eastAsia="Courier New" w:hAnsi="Times New Roman"/>
                <w:color w:val="000000"/>
                <w:sz w:val="24"/>
                <w:szCs w:val="24"/>
                <w:lang w:eastAsia="ru-RU"/>
              </w:rPr>
              <w:t>.0</w:t>
            </w:r>
            <w:r w:rsidR="00F46D78" w:rsidRPr="00F46E52">
              <w:rPr>
                <w:rFonts w:ascii="Times New Roman" w:eastAsia="Courier New" w:hAnsi="Times New Roman"/>
                <w:color w:val="000000"/>
                <w:sz w:val="24"/>
                <w:szCs w:val="24"/>
                <w:lang w:eastAsia="ru-RU"/>
              </w:rPr>
              <w:t>5</w:t>
            </w:r>
            <w:r w:rsidRPr="00F46E52">
              <w:rPr>
                <w:rFonts w:ascii="Times New Roman" w:eastAsia="Courier New" w:hAnsi="Times New Roman"/>
                <w:color w:val="000000"/>
                <w:sz w:val="24"/>
                <w:szCs w:val="24"/>
                <w:lang w:eastAsia="ru-RU"/>
              </w:rPr>
              <w:t xml:space="preserve">.2025г. </w:t>
            </w:r>
            <w:r w:rsidR="00F46D78" w:rsidRPr="00F46E52">
              <w:rPr>
                <w:rFonts w:ascii="Times New Roman" w:eastAsia="Courier New" w:hAnsi="Times New Roman"/>
                <w:color w:val="000000"/>
                <w:sz w:val="24"/>
                <w:szCs w:val="24"/>
                <w:lang w:eastAsia="ru-RU"/>
              </w:rPr>
              <w:t>в 12</w:t>
            </w:r>
            <w:r w:rsidRPr="00F46E52">
              <w:rPr>
                <w:rFonts w:ascii="Times New Roman" w:eastAsia="Courier New" w:hAnsi="Times New Roman"/>
                <w:color w:val="000000"/>
                <w:sz w:val="24"/>
                <w:szCs w:val="24"/>
                <w:lang w:eastAsia="ru-RU"/>
              </w:rPr>
              <w:t>:00 ч. (время местное Заказчика)</w:t>
            </w:r>
          </w:p>
          <w:p w:rsidR="00FA7E9C" w:rsidRPr="00F46E52" w:rsidRDefault="00FA7E9C" w:rsidP="00F46D78">
            <w:pPr>
              <w:tabs>
                <w:tab w:val="left" w:pos="0"/>
              </w:tabs>
              <w:spacing w:after="0" w:line="240" w:lineRule="auto"/>
              <w:jc w:val="both"/>
              <w:rPr>
                <w:rFonts w:ascii="Times New Roman" w:eastAsia="Courier New" w:hAnsi="Times New Roman"/>
                <w:color w:val="000000"/>
                <w:sz w:val="24"/>
                <w:szCs w:val="24"/>
                <w:lang w:eastAsia="ru-RU"/>
              </w:rPr>
            </w:pPr>
          </w:p>
          <w:p w:rsidR="00FA7E9C" w:rsidRPr="00F46E52" w:rsidRDefault="00F21B58" w:rsidP="00F46D78">
            <w:pPr>
              <w:tabs>
                <w:tab w:val="left" w:pos="0"/>
              </w:tabs>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color w:val="000000"/>
                <w:sz w:val="24"/>
                <w:szCs w:val="24"/>
                <w:lang w:eastAsia="ru-RU"/>
              </w:rPr>
              <w:t xml:space="preserve">623912, Свердловская область, Туринский район, село Усениново, Пионерская </w:t>
            </w:r>
            <w:proofErr w:type="spellStart"/>
            <w:proofErr w:type="gramStart"/>
            <w:r w:rsidRPr="00F46E52">
              <w:rPr>
                <w:rFonts w:ascii="Times New Roman" w:eastAsia="Courier New" w:hAnsi="Times New Roman"/>
                <w:color w:val="000000"/>
                <w:sz w:val="24"/>
                <w:szCs w:val="24"/>
                <w:lang w:eastAsia="ru-RU"/>
              </w:rPr>
              <w:t>ул</w:t>
            </w:r>
            <w:proofErr w:type="spellEnd"/>
            <w:proofErr w:type="gramEnd"/>
            <w:r w:rsidRPr="00F46E52">
              <w:rPr>
                <w:rFonts w:ascii="Times New Roman" w:eastAsia="Courier New" w:hAnsi="Times New Roman"/>
                <w:color w:val="000000"/>
                <w:sz w:val="24"/>
                <w:szCs w:val="24"/>
                <w:lang w:eastAsia="ru-RU"/>
              </w:rPr>
              <w:t>, д. 48а</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Условия поставки товара, оказания услуг, выполнения работ</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В соответствии с Техническим заданием (Приложение №1 к Извещению) и проектом договора (Приложение №3 к Извещению) </w:t>
            </w:r>
          </w:p>
        </w:tc>
      </w:tr>
      <w:tr w:rsidR="00FA7E9C" w:rsidRPr="00F46E52">
        <w:trPr>
          <w:trHeight w:val="1055"/>
        </w:trPr>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Срок поставки товара, оказания услуг, выполнения работ</w:t>
            </w:r>
          </w:p>
        </w:tc>
        <w:tc>
          <w:tcPr>
            <w:tcW w:w="6904" w:type="dxa"/>
            <w:tcBorders>
              <w:top w:val="single" w:sz="4" w:space="0" w:color="000000"/>
              <w:left w:val="single" w:sz="4" w:space="0" w:color="000000"/>
              <w:bottom w:val="single" w:sz="4" w:space="0" w:color="000000"/>
              <w:right w:val="single" w:sz="4" w:space="0" w:color="000000"/>
            </w:tcBorders>
          </w:tcPr>
          <w:p w:rsidR="006648E7" w:rsidRPr="00F46E52" w:rsidRDefault="006648E7" w:rsidP="006648E7">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Выполнение работ начинается с 26.05.2025 до 10.08.2025</w:t>
            </w:r>
            <w:r w:rsidRPr="00F46E52">
              <w:rPr>
                <w:rFonts w:ascii="Times New Roman" w:eastAsia="Times New Roman" w:hAnsi="Times New Roman"/>
                <w:sz w:val="24"/>
                <w:szCs w:val="24"/>
                <w:lang w:eastAsia="ru-RU"/>
              </w:rPr>
              <w:t xml:space="preserve"> (</w:t>
            </w:r>
            <w:r w:rsidRPr="00F46E52">
              <w:rPr>
                <w:rFonts w:ascii="Times New Roman" w:eastAsia="Times New Roman" w:hAnsi="Times New Roman"/>
                <w:lang w:eastAsia="ru-RU"/>
              </w:rPr>
              <w:t>включительно)</w:t>
            </w:r>
          </w:p>
          <w:p w:rsidR="00FA7E9C" w:rsidRPr="00F46E52" w:rsidRDefault="00FA7E9C">
            <w:pPr>
              <w:spacing w:after="0" w:line="240" w:lineRule="auto"/>
              <w:jc w:val="both"/>
              <w:rPr>
                <w:rFonts w:ascii="Times New Roman" w:eastAsia="Courier New" w:hAnsi="Times New Roman"/>
                <w:bCs/>
                <w:sz w:val="24"/>
                <w:szCs w:val="24"/>
                <w:lang w:eastAsia="ru-RU"/>
              </w:rPr>
            </w:pP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Срок и условия оплаты</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Times New Roman" w:hAnsi="Times New Roman"/>
                <w:sz w:val="24"/>
                <w:szCs w:val="24"/>
                <w:lang w:eastAsia="ru-RU"/>
              </w:rPr>
              <w:t>Оплата производится по безналичному расчету путем перечисления денежных сре</w:t>
            </w:r>
            <w:proofErr w:type="gramStart"/>
            <w:r w:rsidRPr="00F46E52">
              <w:rPr>
                <w:rFonts w:ascii="Times New Roman" w:eastAsia="Times New Roman" w:hAnsi="Times New Roman"/>
                <w:sz w:val="24"/>
                <w:szCs w:val="24"/>
                <w:lang w:eastAsia="ru-RU"/>
              </w:rPr>
              <w:t>дств в в</w:t>
            </w:r>
            <w:proofErr w:type="gramEnd"/>
            <w:r w:rsidRPr="00F46E52">
              <w:rPr>
                <w:rFonts w:ascii="Times New Roman" w:eastAsia="Times New Roman" w:hAnsi="Times New Roman"/>
                <w:sz w:val="24"/>
                <w:szCs w:val="24"/>
                <w:lang w:eastAsia="ru-RU"/>
              </w:rPr>
              <w:t xml:space="preserve">алюте Российской Федерации (рубль) на расчетный счет Подрядчика не позднее 7 (семи) рабочих дней с момента подписания Акта о приемке </w:t>
            </w:r>
            <w:r w:rsidRPr="00F46E52">
              <w:rPr>
                <w:rFonts w:ascii="Times New Roman" w:eastAsia="Times New Roman" w:hAnsi="Times New Roman"/>
                <w:sz w:val="24"/>
                <w:szCs w:val="24"/>
                <w:lang w:eastAsia="ru-RU"/>
              </w:rPr>
              <w:lastRenderedPageBreak/>
              <w:t>выполненных работ по форме № КС-2, справки о стоимости выполненных работ и затрат по форме № КС-3 и выставленного счета на оплату</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lastRenderedPageBreak/>
              <w:t>Обоснование цены договора</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Приложение № 2 к настоящему Извещению.</w:t>
            </w:r>
          </w:p>
          <w:p w:rsidR="00FA7E9C" w:rsidRPr="00F46E52" w:rsidRDefault="00FA7E9C">
            <w:pPr>
              <w:spacing w:after="0" w:line="240" w:lineRule="auto"/>
              <w:rPr>
                <w:rFonts w:ascii="Times New Roman" w:eastAsia="Courier New" w:hAnsi="Times New Roman"/>
                <w:sz w:val="24"/>
                <w:szCs w:val="24"/>
                <w:lang w:eastAsia="ru-RU"/>
              </w:rPr>
            </w:pP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F46E52">
              <w:rPr>
                <w:rFonts w:ascii="Times New Roman" w:eastAsia="Courier New" w:hAnsi="Times New Roman"/>
                <w:b/>
                <w:bCs/>
                <w:sz w:val="24"/>
                <w:szCs w:val="24"/>
                <w:lang w:eastAsia="ru-RU"/>
              </w:rPr>
              <w:t>Требования к качеству товара, оказания услуг, выполнения работ</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tabs>
                <w:tab w:val="left" w:pos="1080"/>
              </w:tabs>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Основные требования п</w:t>
            </w:r>
            <w:r w:rsidRPr="00F46E52">
              <w:rPr>
                <w:rFonts w:ascii="Times New Roman" w:eastAsia="Courier New" w:hAnsi="Times New Roman"/>
                <w:bCs/>
                <w:sz w:val="24"/>
                <w:szCs w:val="24"/>
                <w:lang w:eastAsia="ru-RU"/>
              </w:rPr>
              <w:t>риведены в приложении №1 к Извещению «Техническое задание».</w:t>
            </w:r>
          </w:p>
          <w:p w:rsidR="00FA7E9C" w:rsidRPr="00F46E52" w:rsidRDefault="00FA7E9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F46E52">
              <w:rPr>
                <w:rFonts w:ascii="Times New Roman" w:eastAsia="Courier New" w:hAnsi="Times New Roman"/>
                <w:b/>
                <w:bCs/>
                <w:sz w:val="24"/>
                <w:szCs w:val="24"/>
                <w:lang w:eastAsia="ru-RU"/>
              </w:rPr>
              <w:t>Требования к гарантийному сроку товара, оказания услуг, выполнения работ</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F46E52">
              <w:rPr>
                <w:rFonts w:ascii="Times New Roman" w:eastAsia="Courier New" w:hAnsi="Times New Roman"/>
                <w:bCs/>
                <w:color w:val="000000"/>
                <w:sz w:val="24"/>
                <w:szCs w:val="24"/>
                <w:lang w:eastAsia="ru-RU"/>
              </w:rPr>
              <w:t>Приведены</w:t>
            </w:r>
            <w:proofErr w:type="gramEnd"/>
            <w:r w:rsidRPr="00F46E52">
              <w:rPr>
                <w:rFonts w:ascii="Times New Roman" w:eastAsia="Courier New" w:hAnsi="Times New Roman"/>
                <w:bCs/>
                <w:color w:val="000000"/>
                <w:sz w:val="24"/>
                <w:szCs w:val="24"/>
                <w:lang w:eastAsia="ru-RU"/>
              </w:rPr>
              <w:t xml:space="preserve"> в приложении </w:t>
            </w:r>
            <w:r w:rsidRPr="00F46E52">
              <w:rPr>
                <w:rFonts w:ascii="Times New Roman" w:eastAsia="Courier New" w:hAnsi="Times New Roman"/>
                <w:bCs/>
                <w:sz w:val="24"/>
                <w:szCs w:val="24"/>
                <w:lang w:eastAsia="ru-RU"/>
              </w:rPr>
              <w:t>№1</w:t>
            </w:r>
            <w:r w:rsidRPr="00F46E52">
              <w:rPr>
                <w:rFonts w:ascii="Times New Roman" w:eastAsia="Courier New" w:hAnsi="Times New Roman"/>
                <w:bCs/>
                <w:color w:val="000000"/>
                <w:sz w:val="24"/>
                <w:szCs w:val="24"/>
                <w:lang w:eastAsia="ru-RU"/>
              </w:rPr>
              <w:t xml:space="preserve"> к Извещению «Техническое задание».</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Требования к Участнику процедуры закупки</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2) </w:t>
            </w:r>
            <w:proofErr w:type="spellStart"/>
            <w:r w:rsidRPr="00F46E52">
              <w:rPr>
                <w:rFonts w:ascii="Times New Roman" w:eastAsia="Courier New" w:hAnsi="Times New Roman"/>
                <w:sz w:val="24"/>
                <w:szCs w:val="24"/>
                <w:lang w:eastAsia="ru-RU"/>
              </w:rPr>
              <w:t>непроведение</w:t>
            </w:r>
            <w:proofErr w:type="spellEnd"/>
            <w:r w:rsidRPr="00F46E52">
              <w:rPr>
                <w:rFonts w:ascii="Times New Roman" w:eastAsia="Courier New"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3) </w:t>
            </w:r>
            <w:proofErr w:type="spellStart"/>
            <w:r w:rsidRPr="00F46E52">
              <w:rPr>
                <w:rFonts w:ascii="Times New Roman" w:eastAsia="Courier New" w:hAnsi="Times New Roman"/>
                <w:sz w:val="24"/>
                <w:szCs w:val="24"/>
                <w:lang w:eastAsia="ru-RU"/>
              </w:rPr>
              <w:t>неприостановление</w:t>
            </w:r>
            <w:proofErr w:type="spellEnd"/>
            <w:r w:rsidRPr="00F46E52">
              <w:rPr>
                <w:rFonts w:ascii="Times New Roman" w:eastAsia="Courier New"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по которым имеется вступившее в законную силу решение суда о признании обязанности </w:t>
            </w:r>
            <w:proofErr w:type="gramStart"/>
            <w:r w:rsidRPr="00F46E52">
              <w:rPr>
                <w:rFonts w:ascii="Times New Roman" w:eastAsia="Courier New" w:hAnsi="Times New Roman"/>
                <w:sz w:val="24"/>
                <w:szCs w:val="24"/>
                <w:lang w:eastAsia="ru-RU"/>
              </w:rPr>
              <w:t>заявителя</w:t>
            </w:r>
            <w:proofErr w:type="gramEnd"/>
            <w:r w:rsidRPr="00F46E52">
              <w:rPr>
                <w:rFonts w:ascii="Times New Roman" w:eastAsia="Courier New"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6E52">
              <w:rPr>
                <w:rFonts w:ascii="Times New Roman" w:eastAsia="Courier New" w:hAnsi="Times New Roman"/>
                <w:sz w:val="24"/>
                <w:szCs w:val="24"/>
                <w:lang w:eastAsia="ru-RU"/>
              </w:rPr>
              <w:t>указанных</w:t>
            </w:r>
            <w:proofErr w:type="gramEnd"/>
            <w:r w:rsidRPr="00F46E52">
              <w:rPr>
                <w:rFonts w:ascii="Times New Roman" w:eastAsia="Courier New" w:hAnsi="Times New Roman"/>
                <w:sz w:val="24"/>
                <w:szCs w:val="24"/>
                <w:lang w:eastAsia="ru-RU"/>
              </w:rPr>
              <w:t xml:space="preserve"> недоимки, задолженности и решение по данному заявлению на дату рассмотрения заявки на участие в закупке не принято; </w:t>
            </w:r>
          </w:p>
          <w:p w:rsidR="00FA7E9C" w:rsidRPr="00F46E52" w:rsidRDefault="00F21B58">
            <w:pPr>
              <w:spacing w:after="0" w:line="240" w:lineRule="auto"/>
              <w:jc w:val="both"/>
              <w:rPr>
                <w:rFonts w:ascii="Times New Roman" w:eastAsia="Courier New" w:hAnsi="Times New Roman"/>
                <w:sz w:val="24"/>
                <w:szCs w:val="24"/>
                <w:lang w:eastAsia="ru-RU"/>
              </w:rPr>
            </w:pPr>
            <w:proofErr w:type="gramStart"/>
            <w:r w:rsidRPr="00F46E52">
              <w:rPr>
                <w:rFonts w:ascii="Times New Roman" w:eastAsia="Courier New" w:hAnsi="Times New Roman"/>
                <w:sz w:val="24"/>
                <w:szCs w:val="24"/>
                <w:lang w:eastAsia="ru-RU"/>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F46E52">
              <w:rPr>
                <w:rFonts w:ascii="Times New Roman" w:eastAsia="Courier New" w:hAnsi="Times New Roman"/>
                <w:sz w:val="24"/>
                <w:szCs w:val="24"/>
                <w:lang w:eastAsia="ru-RU"/>
              </w:rPr>
              <w:lastRenderedPageBreak/>
              <w:t>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F46E52">
              <w:rPr>
                <w:rFonts w:ascii="Times New Roman" w:eastAsia="Courier New" w:hAnsi="Times New Roman"/>
                <w:sz w:val="24"/>
                <w:szCs w:val="24"/>
                <w:lang w:eastAsia="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F46E52">
              <w:rPr>
                <w:rFonts w:ascii="Times New Roman" w:eastAsia="Courier New" w:hAnsi="Times New Roman"/>
                <w:sz w:val="24"/>
                <w:szCs w:val="24"/>
                <w:lang w:eastAsia="ru-RU"/>
              </w:rPr>
              <w:t>и(</w:t>
            </w:r>
            <w:proofErr w:type="gramEnd"/>
            <w:r w:rsidRPr="00F46E52">
              <w:rPr>
                <w:rFonts w:ascii="Times New Roman" w:eastAsia="Courier New" w:hAnsi="Times New Roman"/>
                <w:sz w:val="24"/>
                <w:szCs w:val="24"/>
                <w:lang w:eastAsia="ru-RU"/>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w:t>
            </w:r>
            <w:bookmarkStart w:id="0" w:name="_GoBack"/>
            <w:bookmarkEnd w:id="0"/>
            <w:r w:rsidRPr="00F46E52">
              <w:rPr>
                <w:rFonts w:ascii="Times New Roman" w:eastAsia="Courier New" w:hAnsi="Times New Roman"/>
                <w:sz w:val="24"/>
                <w:szCs w:val="24"/>
                <w:lang w:eastAsia="ru-RU"/>
              </w:rPr>
              <w:t xml:space="preserve">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F46E52">
              <w:rPr>
                <w:rFonts w:ascii="Times New Roman" w:eastAsia="Courier New" w:hAnsi="Times New Roman"/>
                <w:sz w:val="24"/>
                <w:szCs w:val="24"/>
                <w:lang w:eastAsia="ru-RU"/>
              </w:rPr>
              <w:t>реестрах</w:t>
            </w:r>
            <w:proofErr w:type="gramEnd"/>
            <w:r w:rsidRPr="00F46E52">
              <w:rPr>
                <w:rFonts w:ascii="Times New Roman" w:eastAsia="Courier New" w:hAnsi="Times New Roman"/>
                <w:sz w:val="24"/>
                <w:szCs w:val="24"/>
                <w:lang w:eastAsia="ru-RU"/>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FA7E9C" w:rsidRPr="00F46E52" w:rsidRDefault="00F21B58">
            <w:pPr>
              <w:spacing w:after="0" w:line="240" w:lineRule="auto"/>
              <w:jc w:val="both"/>
              <w:rPr>
                <w:rFonts w:ascii="Times New Roman" w:eastAsia="Courier New" w:hAnsi="Times New Roman"/>
                <w:sz w:val="24"/>
                <w:szCs w:val="24"/>
                <w:lang w:eastAsia="ru-RU"/>
              </w:rPr>
            </w:pPr>
            <w:proofErr w:type="gramStart"/>
            <w:r w:rsidRPr="00F46E52">
              <w:rPr>
                <w:rFonts w:ascii="Times New Roman" w:eastAsia="Courier New" w:hAnsi="Times New Roman"/>
                <w:sz w:val="24"/>
                <w:szCs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F46E52">
              <w:rPr>
                <w:rFonts w:ascii="Times New Roman" w:eastAsia="Courier New" w:hAnsi="Times New Roman"/>
                <w:sz w:val="24"/>
                <w:szCs w:val="24"/>
                <w:lang w:eastAsia="ru-RU"/>
              </w:rPr>
              <w:t xml:space="preserve"> </w:t>
            </w:r>
            <w:proofErr w:type="gramStart"/>
            <w:r w:rsidRPr="00F46E52">
              <w:rPr>
                <w:rFonts w:ascii="Times New Roman" w:eastAsia="Courier New" w:hAnsi="Times New Roman"/>
                <w:sz w:val="24"/>
                <w:szCs w:val="24"/>
                <w:lang w:eastAsia="ru-RU"/>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6E52">
              <w:rPr>
                <w:rFonts w:ascii="Times New Roman" w:eastAsia="Courier New" w:hAnsi="Times New Roman"/>
                <w:sz w:val="24"/>
                <w:szCs w:val="24"/>
                <w:lang w:eastAsia="ru-RU"/>
              </w:rPr>
              <w:t>неполнородными</w:t>
            </w:r>
            <w:proofErr w:type="spellEnd"/>
            <w:r w:rsidRPr="00F46E52">
              <w:rPr>
                <w:rFonts w:ascii="Times New Roman" w:eastAsia="Courier New" w:hAnsi="Times New Roman"/>
                <w:sz w:val="24"/>
                <w:szCs w:val="24"/>
                <w:lang w:eastAsia="ru-RU"/>
              </w:rPr>
              <w:t xml:space="preserve"> (имеющими общих отца или мать) братьями и сестрами), усыновителями или усыновленными указанных </w:t>
            </w:r>
            <w:r w:rsidRPr="00F46E52">
              <w:rPr>
                <w:rFonts w:ascii="Times New Roman" w:eastAsia="Courier New" w:hAnsi="Times New Roman"/>
                <w:sz w:val="24"/>
                <w:szCs w:val="24"/>
                <w:lang w:eastAsia="ru-RU"/>
              </w:rPr>
              <w:lastRenderedPageBreak/>
              <w:t xml:space="preserve">физических лиц. </w:t>
            </w:r>
            <w:proofErr w:type="gramEnd"/>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10) участник закупки не является иностранным агентом</w:t>
            </w:r>
          </w:p>
          <w:p w:rsidR="00FA7E9C" w:rsidRPr="00F46E52" w:rsidRDefault="00FA7E9C">
            <w:pPr>
              <w:pStyle w:val="a4"/>
              <w:spacing w:after="0" w:line="240" w:lineRule="auto"/>
              <w:ind w:left="0" w:firstLine="567"/>
              <w:jc w:val="both"/>
              <w:rPr>
                <w:rFonts w:ascii="Times New Roman" w:eastAsia="Courier New" w:hAnsi="Times New Roman"/>
                <w:sz w:val="24"/>
                <w:szCs w:val="24"/>
                <w:lang w:eastAsia="ru-RU"/>
              </w:rPr>
            </w:pP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Заявка должна содержать следующие сведения и документы:</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FA7E9C" w:rsidRPr="00F46E52" w:rsidRDefault="00F21B58">
            <w:pPr>
              <w:spacing w:after="0" w:line="240" w:lineRule="auto"/>
              <w:jc w:val="both"/>
              <w:rPr>
                <w:rFonts w:ascii="Times New Roman" w:eastAsia="Courier New" w:hAnsi="Times New Roman"/>
                <w:sz w:val="24"/>
                <w:szCs w:val="24"/>
                <w:lang w:eastAsia="ru-RU"/>
              </w:rPr>
            </w:pPr>
            <w:proofErr w:type="gramStart"/>
            <w:r w:rsidRPr="00F46E52">
              <w:rPr>
                <w:rFonts w:ascii="Times New Roman" w:eastAsia="Courier New" w:hAnsi="Times New Roman"/>
                <w:sz w:val="24"/>
                <w:szCs w:val="24"/>
                <w:lang w:eastAsia="ru-RU"/>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3) копии учредительных документов участника закупок (для юридических лиц) или копии документов, удостоверяющих личность (для физических лиц);</w:t>
            </w:r>
          </w:p>
          <w:p w:rsidR="00FA7E9C" w:rsidRPr="00F46E52" w:rsidRDefault="00F21B58">
            <w:pPr>
              <w:spacing w:after="0" w:line="240" w:lineRule="auto"/>
              <w:jc w:val="both"/>
              <w:rPr>
                <w:rFonts w:ascii="Times New Roman" w:eastAsia="Courier New" w:hAnsi="Times New Roman"/>
                <w:sz w:val="24"/>
                <w:szCs w:val="24"/>
                <w:lang w:eastAsia="ru-RU"/>
              </w:rPr>
            </w:pPr>
            <w:proofErr w:type="gramStart"/>
            <w:r w:rsidRPr="00F46E52">
              <w:rPr>
                <w:rFonts w:ascii="Times New Roman" w:eastAsia="Courier New" w:hAnsi="Times New Roman"/>
                <w:sz w:val="24"/>
                <w:szCs w:val="24"/>
                <w:lang w:eastAsia="ru-RU"/>
              </w:rPr>
              <w:t>4)  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F46E52">
              <w:rPr>
                <w:rFonts w:ascii="Times New Roman" w:eastAsia="Courier New" w:hAnsi="Times New Roman"/>
                <w:sz w:val="24"/>
                <w:szCs w:val="24"/>
                <w:lang w:eastAsia="ru-RU"/>
              </w:rPr>
              <w:t xml:space="preserve"> лица в качестве индивидуального предпринимателя;</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5)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46E52">
              <w:rPr>
                <w:rFonts w:ascii="Times New Roman" w:eastAsia="Courier New" w:hAnsi="Times New Roman"/>
                <w:sz w:val="24"/>
                <w:szCs w:val="24"/>
                <w:lang w:eastAsia="ru-RU"/>
              </w:rPr>
              <w:t xml:space="preserve">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w:t>
            </w:r>
            <w:r w:rsidRPr="00F46E52">
              <w:rPr>
                <w:rFonts w:ascii="Times New Roman" w:eastAsia="Courier New" w:hAnsi="Times New Roman"/>
                <w:sz w:val="24"/>
                <w:szCs w:val="24"/>
                <w:lang w:eastAsia="ru-RU"/>
              </w:rPr>
              <w:lastRenderedPageBreak/>
              <w:t>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6) документ (декларацию) о соответствии участника закупки требованиям, установленным настоящем запросом цен;</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7)</w:t>
            </w:r>
            <w:r w:rsidRPr="00F46E52">
              <w:rPr>
                <w:rFonts w:ascii="Times New Roman" w:eastAsia="Courier New" w:hAnsi="Times New Roman"/>
                <w:sz w:val="24"/>
                <w:szCs w:val="24"/>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F46E52">
              <w:rPr>
                <w:rFonts w:ascii="Times New Roman" w:eastAsia="Courier New" w:hAnsi="Times New Roman"/>
                <w:sz w:val="24"/>
                <w:szCs w:val="24"/>
                <w:lang w:eastAsia="ru-RU"/>
              </w:rPr>
              <w:t>дств в к</w:t>
            </w:r>
            <w:proofErr w:type="gramEnd"/>
            <w:r w:rsidRPr="00F46E52">
              <w:rPr>
                <w:rFonts w:ascii="Times New Roman" w:eastAsia="Courier New" w:hAnsi="Times New Roman"/>
                <w:sz w:val="24"/>
                <w:szCs w:val="24"/>
                <w:lang w:eastAsia="ru-RU"/>
              </w:rPr>
              <w:t>ачестве обеспечения заявки на участие либо обеспечения исполнения договора);</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8) документы (их копии), подтверждающие соответствие участника закупки требованиям документации о проведении запроса цен в электронной форме и законодательства РФ к лицам, которые осуществляют поставки товаров, выполнение работ, оказание услуг;</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документацией о проведении запроса цен в электронной форме. </w:t>
            </w:r>
            <w:proofErr w:type="gramStart"/>
            <w:r w:rsidRPr="00F46E52">
              <w:rPr>
                <w:rFonts w:ascii="Times New Roman" w:eastAsia="Courier New" w:hAnsi="Times New Roman"/>
                <w:sz w:val="24"/>
                <w:szCs w:val="24"/>
                <w:lang w:eastAsia="ru-RU"/>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10) документы (их копии) и сведения, необходимые для оценки заявки по критериям, которые установлены в документации о проведении запроса цен в электронной форме;</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F46E52">
              <w:rPr>
                <w:rFonts w:ascii="Times New Roman" w:eastAsia="Courier New" w:hAnsi="Times New Roman"/>
                <w:b/>
                <w:bCs/>
                <w:sz w:val="24"/>
                <w:szCs w:val="24"/>
                <w:lang w:eastAsia="ru-RU"/>
              </w:rPr>
              <w:t>Критерии оценки заявок на участие в закупке</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Цена договора.</w:t>
            </w:r>
          </w:p>
          <w:p w:rsidR="00FA7E9C" w:rsidRPr="00F46E52" w:rsidRDefault="00F21B58">
            <w:pPr>
              <w:spacing w:after="0" w:line="240" w:lineRule="auto"/>
              <w:jc w:val="both"/>
              <w:rPr>
                <w:rFonts w:ascii="Times New Roman" w:eastAsia="Courier New" w:hAnsi="Times New Roman"/>
                <w:color w:val="000000"/>
                <w:sz w:val="24"/>
                <w:szCs w:val="24"/>
                <w:lang w:eastAsia="ru-RU"/>
              </w:rPr>
            </w:pPr>
            <w:r w:rsidRPr="00F46E52">
              <w:rPr>
                <w:rFonts w:ascii="Times New Roman" w:eastAsia="Courier New" w:hAnsi="Times New Roman"/>
                <w:color w:val="000000"/>
                <w:sz w:val="24"/>
                <w:szCs w:val="24"/>
                <w:lang w:eastAsia="ru-RU"/>
              </w:rPr>
              <w:t>Победителем запроса цен в электронной форме признается участник, который соответствует требованиям, установленным в Извещении о проведении запроса цен в электронной форме, предложил лучшие условия исполнения договора и заявке которого присвоен первый номер</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Рассмотрение заявок</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Заказчик вправе не рассматривать заявку, а также отказаться от заключения договора с участником, информация о котором включена в реестры недобросовестных поставщиков.</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Комиссия по закупкам рассматривает заявки на участие в запросе цен в электронной форме и проверяет, соответствуют ли участники закупки и их заявки требованиям, установленным настоящем запросом цен.</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Комиссия по закупкам рассматривает заявки участников в месте и в день, указанные настоящем запросе цен</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t xml:space="preserve">Порядок оценки и сопоставления заявок на участие в </w:t>
            </w:r>
            <w:r w:rsidRPr="00F46E52">
              <w:rPr>
                <w:rFonts w:ascii="Times New Roman" w:eastAsia="Courier New" w:hAnsi="Times New Roman"/>
                <w:b/>
                <w:sz w:val="24"/>
                <w:szCs w:val="24"/>
                <w:lang w:eastAsia="ru-RU"/>
              </w:rPr>
              <w:lastRenderedPageBreak/>
              <w:t>закупке</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lastRenderedPageBreak/>
              <w:t xml:space="preserve">По итогам рассмотрения и оценки заявок формируется перечень заявок, соответствующих требованиям документации о запросе цен в электронной форме, и перечень заявок, не </w:t>
            </w:r>
            <w:r w:rsidRPr="00F46E52">
              <w:rPr>
                <w:rFonts w:ascii="Times New Roman" w:eastAsia="Courier New" w:hAnsi="Times New Roman"/>
                <w:bCs/>
                <w:iCs/>
                <w:color w:val="000000"/>
                <w:sz w:val="24"/>
                <w:szCs w:val="24"/>
                <w:lang w:eastAsia="ru-RU"/>
              </w:rPr>
              <w:lastRenderedPageBreak/>
              <w:t>соответствующих требованиям документации запроса цен в электронной форме, с указанием оснований для принятия решении о несоответствии.</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Не соответствующими требованиям признаются заявки в случае, если:</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w:t>
            </w:r>
            <w:r w:rsidRPr="00F46E52">
              <w:rPr>
                <w:rFonts w:ascii="Times New Roman" w:eastAsia="Courier New" w:hAnsi="Times New Roman"/>
                <w:bCs/>
                <w:iCs/>
                <w:color w:val="000000"/>
                <w:sz w:val="24"/>
                <w:szCs w:val="24"/>
                <w:lang w:eastAsia="ru-RU"/>
              </w:rPr>
              <w:tab/>
              <w:t>заявка не соответствует требованиям извещения о запросе цен в электронной форме</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w:t>
            </w:r>
            <w:r w:rsidRPr="00F46E52">
              <w:rPr>
                <w:rFonts w:ascii="Times New Roman" w:eastAsia="Courier New" w:hAnsi="Times New Roman"/>
                <w:bCs/>
                <w:iCs/>
                <w:color w:val="000000"/>
                <w:sz w:val="24"/>
                <w:szCs w:val="24"/>
                <w:lang w:eastAsia="ru-RU"/>
              </w:rPr>
              <w:tab/>
              <w:t>участник не соответствует требованиям извещения о запросе цен в электронной форме</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w:t>
            </w:r>
            <w:r w:rsidRPr="00F46E52">
              <w:rPr>
                <w:rFonts w:ascii="Times New Roman" w:eastAsia="Courier New" w:hAnsi="Times New Roman"/>
                <w:bCs/>
                <w:iCs/>
                <w:color w:val="000000"/>
                <w:sz w:val="24"/>
                <w:szCs w:val="24"/>
                <w:lang w:eastAsia="ru-RU"/>
              </w:rPr>
              <w:tab/>
              <w:t>условия, содержащиеся в заявке, не соответствуют требованиям извещения о проведение запроса цен в электронной форме.</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1) дата подписания протокола;</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w:t>
            </w:r>
            <w:proofErr w:type="gramStart"/>
            <w:r w:rsidRPr="00F46E52">
              <w:rPr>
                <w:rFonts w:ascii="Times New Roman" w:eastAsia="Courier New" w:hAnsi="Times New Roman"/>
                <w:bCs/>
                <w:iCs/>
                <w:color w:val="000000"/>
                <w:sz w:val="24"/>
                <w:szCs w:val="24"/>
                <w:lang w:eastAsia="ru-RU"/>
              </w:rPr>
              <w:t>,</w:t>
            </w:r>
            <w:proofErr w:type="gramEnd"/>
            <w:r w:rsidRPr="00F46E52">
              <w:rPr>
                <w:rFonts w:ascii="Times New Roman" w:eastAsia="Courier New" w:hAnsi="Times New Roman"/>
                <w:bCs/>
                <w:iCs/>
                <w:color w:val="000000"/>
                <w:sz w:val="24"/>
                <w:szCs w:val="24"/>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4) результаты рассмотрения заявок на участие в запросе цен</w:t>
            </w:r>
            <w:r w:rsidRPr="00F46E52">
              <w:rPr>
                <w:rFonts w:ascii="Times New Roman" w:eastAsia="Courier New" w:hAnsi="Times New Roman"/>
                <w:b/>
                <w:bCs/>
                <w:iCs/>
                <w:color w:val="000000"/>
                <w:sz w:val="24"/>
                <w:szCs w:val="24"/>
                <w:lang w:eastAsia="ru-RU"/>
              </w:rPr>
              <w:t xml:space="preserve"> </w:t>
            </w:r>
            <w:r w:rsidRPr="00F46E52">
              <w:rPr>
                <w:rFonts w:ascii="Times New Roman" w:eastAsia="Courier New" w:hAnsi="Times New Roman"/>
                <w:bCs/>
                <w:iCs/>
                <w:color w:val="000000"/>
                <w:sz w:val="24"/>
                <w:szCs w:val="24"/>
                <w:lang w:eastAsia="ru-RU"/>
              </w:rPr>
              <w:t>на электронной торговой площадке.</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 xml:space="preserve">Запрос цен в </w:t>
            </w:r>
            <w:proofErr w:type="gramStart"/>
            <w:r w:rsidRPr="00F46E52">
              <w:rPr>
                <w:rFonts w:ascii="Times New Roman" w:eastAsia="Courier New" w:hAnsi="Times New Roman"/>
                <w:bCs/>
                <w:iCs/>
                <w:color w:val="000000"/>
                <w:sz w:val="24"/>
                <w:szCs w:val="24"/>
                <w:lang w:eastAsia="ru-RU"/>
              </w:rPr>
              <w:t>электронной</w:t>
            </w:r>
            <w:proofErr w:type="gramEnd"/>
            <w:r w:rsidRPr="00F46E52">
              <w:rPr>
                <w:rFonts w:ascii="Times New Roman" w:eastAsia="Courier New" w:hAnsi="Times New Roman"/>
                <w:bCs/>
                <w:iCs/>
                <w:color w:val="000000"/>
                <w:sz w:val="24"/>
                <w:szCs w:val="24"/>
                <w:lang w:eastAsia="ru-RU"/>
              </w:rPr>
              <w:t xml:space="preserve"> виде признается несостоявшимся в случаях:</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1) не подано ни одной заявки на участие в запросе цен;</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2) на участие в запросе цен подана только одна заявка;</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3) по результатам проведения запроса цен все заявки на участие в запросе цен отклонены;</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4) по результатам проведения запроса цен отклонены все заявки, за исключением одной заявки на участие в запросе цен</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Заказчик в случае принятия решения о заключении договора по итогам проведения запроса цен в электронной форме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извещение о проведении запроса цен в электронной форме, по цене, указанной в заявке участника, признанного победителем закупки.</w:t>
            </w:r>
          </w:p>
          <w:p w:rsidR="00FA7E9C" w:rsidRPr="00F46E52" w:rsidRDefault="00F21B58">
            <w:pPr>
              <w:spacing w:after="0" w:line="240" w:lineRule="auto"/>
              <w:jc w:val="both"/>
              <w:rPr>
                <w:rFonts w:ascii="Times New Roman" w:eastAsia="Courier New" w:hAnsi="Times New Roman"/>
                <w:bCs/>
                <w:iCs/>
                <w:color w:val="000000"/>
                <w:sz w:val="24"/>
                <w:szCs w:val="24"/>
                <w:lang w:eastAsia="ru-RU"/>
              </w:rPr>
            </w:pPr>
            <w:r w:rsidRPr="00F46E52">
              <w:rPr>
                <w:rFonts w:ascii="Times New Roman" w:eastAsia="Courier New" w:hAnsi="Times New Roman"/>
                <w:bCs/>
                <w:iCs/>
                <w:color w:val="000000"/>
                <w:sz w:val="24"/>
                <w:szCs w:val="24"/>
                <w:lang w:eastAsia="ru-RU"/>
              </w:rPr>
              <w:t xml:space="preserve">Договор по результатам закупки заключается не позднее двадцати дней </w:t>
            </w:r>
            <w:proofErr w:type="gramStart"/>
            <w:r w:rsidRPr="00F46E52">
              <w:rPr>
                <w:rFonts w:ascii="Times New Roman" w:eastAsia="Courier New" w:hAnsi="Times New Roman"/>
                <w:bCs/>
                <w:iCs/>
                <w:color w:val="000000"/>
                <w:sz w:val="24"/>
                <w:szCs w:val="24"/>
                <w:lang w:eastAsia="ru-RU"/>
              </w:rPr>
              <w:t>с даты размещения</w:t>
            </w:r>
            <w:proofErr w:type="gramEnd"/>
            <w:r w:rsidRPr="00F46E52">
              <w:rPr>
                <w:rFonts w:ascii="Times New Roman" w:eastAsia="Courier New" w:hAnsi="Times New Roman"/>
                <w:bCs/>
                <w:iCs/>
                <w:color w:val="000000"/>
                <w:sz w:val="24"/>
                <w:szCs w:val="24"/>
                <w:lang w:eastAsia="ru-RU"/>
              </w:rPr>
              <w:t xml:space="preserve"> в ЕИС протокола, составленного по результатам закупки</w:t>
            </w:r>
          </w:p>
        </w:tc>
      </w:tr>
      <w:tr w:rsidR="00FA7E9C" w:rsidRPr="00F46E52">
        <w:tc>
          <w:tcPr>
            <w:tcW w:w="2560"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rPr>
                <w:rFonts w:ascii="Times New Roman" w:eastAsia="Courier New" w:hAnsi="Times New Roman"/>
                <w:b/>
                <w:sz w:val="24"/>
                <w:szCs w:val="24"/>
                <w:lang w:eastAsia="ru-RU"/>
              </w:rPr>
            </w:pPr>
            <w:r w:rsidRPr="00F46E52">
              <w:rPr>
                <w:rFonts w:ascii="Times New Roman" w:eastAsia="Courier New" w:hAnsi="Times New Roman"/>
                <w:b/>
                <w:sz w:val="24"/>
                <w:szCs w:val="24"/>
                <w:lang w:eastAsia="ru-RU"/>
              </w:rPr>
              <w:lastRenderedPageBreak/>
              <w:t xml:space="preserve">Адрес электронной </w:t>
            </w:r>
            <w:r w:rsidRPr="00F46E52">
              <w:rPr>
                <w:rFonts w:ascii="Times New Roman" w:eastAsia="Courier New" w:hAnsi="Times New Roman"/>
                <w:b/>
                <w:sz w:val="24"/>
                <w:szCs w:val="24"/>
                <w:lang w:eastAsia="ru-RU"/>
              </w:rPr>
              <w:lastRenderedPageBreak/>
              <w:t>площадки в сети Интернет</w:t>
            </w:r>
          </w:p>
        </w:tc>
        <w:tc>
          <w:tcPr>
            <w:tcW w:w="6904" w:type="dxa"/>
            <w:tcBorders>
              <w:top w:val="single" w:sz="4" w:space="0" w:color="000000"/>
              <w:left w:val="single" w:sz="4" w:space="0" w:color="000000"/>
              <w:bottom w:val="single" w:sz="4" w:space="0" w:color="000000"/>
              <w:right w:val="single" w:sz="4" w:space="0" w:color="000000"/>
            </w:tcBorders>
          </w:tcPr>
          <w:p w:rsidR="00FA7E9C" w:rsidRPr="00F46E52" w:rsidRDefault="00FA7E9C">
            <w:pPr>
              <w:spacing w:after="0" w:line="240" w:lineRule="auto"/>
              <w:ind w:left="283"/>
              <w:rPr>
                <w:rFonts w:ascii="Times New Roman" w:eastAsia="Courier New" w:hAnsi="Times New Roman"/>
                <w:color w:val="8064A2"/>
                <w:sz w:val="24"/>
                <w:szCs w:val="24"/>
                <w:lang w:eastAsia="ru-RU"/>
              </w:rPr>
            </w:pPr>
          </w:p>
          <w:p w:rsidR="00FA7E9C" w:rsidRPr="00F46E52" w:rsidRDefault="00736812">
            <w:pPr>
              <w:spacing w:after="0" w:line="240" w:lineRule="auto"/>
              <w:rPr>
                <w:rFonts w:ascii="Times New Roman" w:eastAsia="Courier New" w:hAnsi="Times New Roman"/>
                <w:sz w:val="24"/>
                <w:szCs w:val="24"/>
              </w:rPr>
            </w:pPr>
            <w:hyperlink r:id="rId10" w:tooltip="http://etp.torgi-online.com" w:history="1">
              <w:r w:rsidR="00F21B58" w:rsidRPr="00F46E52">
                <w:rPr>
                  <w:rFonts w:ascii="Times New Roman" w:eastAsia="Times New Roman" w:hAnsi="Times New Roman"/>
                  <w:color w:val="0000FF"/>
                  <w:sz w:val="24"/>
                  <w:szCs w:val="24"/>
                  <w:u w:val="single"/>
                  <w:lang w:eastAsia="ru-RU"/>
                </w:rPr>
                <w:t>http://etp.torgi-online.com</w:t>
              </w:r>
            </w:hyperlink>
          </w:p>
        </w:tc>
      </w:tr>
      <w:tr w:rsidR="00FA7E9C" w:rsidRPr="00F46E52">
        <w:tc>
          <w:tcPr>
            <w:tcW w:w="9464" w:type="dxa"/>
            <w:gridSpan w:val="2"/>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40" w:lineRule="auto"/>
              <w:jc w:val="both"/>
              <w:rPr>
                <w:rFonts w:ascii="Times New Roman" w:eastAsia="Courier New" w:hAnsi="Times New Roman"/>
                <w:bCs/>
                <w:iCs/>
                <w:color w:val="000000"/>
                <w:sz w:val="24"/>
                <w:szCs w:val="24"/>
                <w:lang w:eastAsia="ru-RU"/>
              </w:rPr>
            </w:pPr>
            <w:proofErr w:type="gramStart"/>
            <w:r w:rsidRPr="00F46E52">
              <w:rPr>
                <w:rFonts w:ascii="Times New Roman" w:eastAsia="Courier New" w:hAnsi="Times New Roman"/>
                <w:bCs/>
                <w:iCs/>
                <w:color w:val="000000"/>
                <w:sz w:val="24"/>
                <w:szCs w:val="24"/>
                <w:lang w:eastAsia="ru-RU"/>
              </w:rPr>
              <w:lastRenderedPageBreak/>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46E52">
              <w:rPr>
                <w:rFonts w:ascii="Times New Roman" w:eastAsia="Courier New" w:hAnsi="Times New Roman"/>
                <w:bCs/>
                <w:iCs/>
                <w:color w:val="000000"/>
                <w:sz w:val="24"/>
                <w:szCs w:val="24"/>
                <w:lang w:eastAsia="ru-RU"/>
              </w:rPr>
              <w:t xml:space="preserve"> мер, предусмотренных пунктом 1 части 2 статьи 3.1-4 Федерального закона № 223-ФЗ. </w:t>
            </w:r>
            <w:proofErr w:type="gramStart"/>
            <w:r w:rsidRPr="00F46E52">
              <w:rPr>
                <w:rFonts w:ascii="Times New Roman" w:eastAsia="Courier New" w:hAnsi="Times New Roman"/>
                <w:bCs/>
                <w:iCs/>
                <w:color w:val="000000"/>
                <w:sz w:val="24"/>
                <w:szCs w:val="24"/>
                <w:lang w:eastAsia="ru-RU"/>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F46E52">
              <w:rPr>
                <w:rFonts w:ascii="Times New Roman" w:eastAsia="Courier New" w:hAnsi="Times New Roman"/>
                <w:bCs/>
                <w:iCs/>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лицом.</w:t>
            </w:r>
          </w:p>
        </w:tc>
      </w:tr>
      <w:tr w:rsidR="00FA7E9C" w:rsidRPr="00F46E52">
        <w:tc>
          <w:tcPr>
            <w:tcW w:w="9464" w:type="dxa"/>
            <w:gridSpan w:val="2"/>
            <w:tcBorders>
              <w:top w:val="single" w:sz="4" w:space="0" w:color="000000"/>
              <w:left w:val="single" w:sz="4" w:space="0" w:color="000000"/>
              <w:bottom w:val="single" w:sz="4" w:space="0" w:color="000000"/>
              <w:right w:val="single" w:sz="4" w:space="0" w:color="000000"/>
            </w:tcBorders>
          </w:tcPr>
          <w:p w:rsidR="00FA7E9C" w:rsidRPr="00F46E52" w:rsidRDefault="00F21B58">
            <w:pPr>
              <w:pStyle w:val="aff0"/>
              <w:spacing w:after="0" w:line="240" w:lineRule="auto"/>
              <w:ind w:left="34"/>
              <w:jc w:val="both"/>
              <w:rPr>
                <w:rFonts w:ascii="Times New Roman" w:hAnsi="Times New Roman"/>
                <w:b/>
                <w:sz w:val="24"/>
                <w:szCs w:val="24"/>
              </w:rPr>
            </w:pPr>
            <w:r w:rsidRPr="00F46E52">
              <w:rPr>
                <w:rFonts w:ascii="Times New Roman" w:hAnsi="Times New Roman"/>
                <w:b/>
                <w:sz w:val="24"/>
                <w:szCs w:val="24"/>
              </w:rPr>
              <w:t>НЕ УСТАНОВЛЕНО</w:t>
            </w:r>
          </w:p>
          <w:p w:rsidR="00FA7E9C" w:rsidRPr="00F46E52" w:rsidRDefault="00FA7E9C">
            <w:pPr>
              <w:pStyle w:val="aff0"/>
              <w:spacing w:after="0" w:line="240" w:lineRule="auto"/>
              <w:ind w:left="34"/>
              <w:jc w:val="both"/>
              <w:rPr>
                <w:rFonts w:ascii="Times New Roman" w:hAnsi="Times New Roman"/>
                <w:b/>
                <w:sz w:val="24"/>
                <w:szCs w:val="24"/>
              </w:rPr>
            </w:pPr>
          </w:p>
          <w:p w:rsidR="00FA7E9C" w:rsidRPr="00F46E52" w:rsidRDefault="00FA7E9C">
            <w:pPr>
              <w:pStyle w:val="aff0"/>
              <w:spacing w:after="0" w:line="240" w:lineRule="auto"/>
              <w:ind w:left="34"/>
              <w:jc w:val="both"/>
              <w:rPr>
                <w:rFonts w:ascii="Times New Roman" w:hAnsi="Times New Roman"/>
                <w:b/>
                <w:sz w:val="24"/>
                <w:szCs w:val="24"/>
              </w:rPr>
            </w:pPr>
          </w:p>
        </w:tc>
      </w:tr>
    </w:tbl>
    <w:p w:rsidR="00FA7E9C" w:rsidRPr="00F46E52" w:rsidRDefault="00F21B58">
      <w:pPr>
        <w:spacing w:after="0" w:line="240" w:lineRule="auto"/>
        <w:ind w:firstLine="709"/>
        <w:jc w:val="both"/>
        <w:rPr>
          <w:rFonts w:ascii="Times New Roman" w:eastAsia="Courier New" w:hAnsi="Times New Roman"/>
          <w:bCs/>
          <w:sz w:val="24"/>
          <w:szCs w:val="24"/>
        </w:rPr>
      </w:pPr>
      <w:r w:rsidRPr="00F46E52">
        <w:rPr>
          <w:rFonts w:ascii="Times New Roman" w:eastAsia="Courier New" w:hAnsi="Times New Roman"/>
          <w:bCs/>
          <w:sz w:val="24"/>
          <w:szCs w:val="24"/>
        </w:rPr>
        <w:t xml:space="preserve">Приложения: </w:t>
      </w:r>
    </w:p>
    <w:p w:rsidR="00FA7E9C" w:rsidRPr="00F46E52" w:rsidRDefault="00F21B58">
      <w:pPr>
        <w:spacing w:after="0" w:line="240" w:lineRule="auto"/>
        <w:ind w:firstLine="709"/>
        <w:jc w:val="both"/>
        <w:rPr>
          <w:rFonts w:ascii="Times New Roman" w:eastAsia="Courier New" w:hAnsi="Times New Roman"/>
          <w:bCs/>
          <w:sz w:val="24"/>
          <w:szCs w:val="24"/>
        </w:rPr>
      </w:pPr>
      <w:r w:rsidRPr="00F46E52">
        <w:rPr>
          <w:rFonts w:ascii="Times New Roman" w:eastAsia="Courier New" w:hAnsi="Times New Roman"/>
          <w:bCs/>
          <w:sz w:val="24"/>
          <w:szCs w:val="24"/>
        </w:rPr>
        <w:t xml:space="preserve">1. </w:t>
      </w:r>
      <w:hyperlink r:id="rId11" w:anchor="Par223" w:tooltip="#Par223" w:history="1">
        <w:r w:rsidRPr="00F46E52">
          <w:rPr>
            <w:rFonts w:ascii="Times New Roman" w:eastAsia="Courier New" w:hAnsi="Times New Roman"/>
            <w:bCs/>
            <w:sz w:val="24"/>
            <w:szCs w:val="24"/>
          </w:rPr>
          <w:t>Приложение N 1</w:t>
        </w:r>
      </w:hyperlink>
      <w:r w:rsidRPr="00F46E52">
        <w:rPr>
          <w:rFonts w:ascii="Times New Roman" w:eastAsia="Courier New" w:hAnsi="Times New Roman"/>
          <w:bCs/>
          <w:sz w:val="24"/>
          <w:szCs w:val="24"/>
        </w:rPr>
        <w:t xml:space="preserve"> "Техническое задание" </w:t>
      </w:r>
    </w:p>
    <w:p w:rsidR="00FA7E9C" w:rsidRPr="00F46E52" w:rsidRDefault="00F21B58">
      <w:pPr>
        <w:spacing w:after="0" w:line="240" w:lineRule="auto"/>
        <w:ind w:firstLine="709"/>
        <w:jc w:val="both"/>
        <w:rPr>
          <w:rFonts w:ascii="Times New Roman" w:eastAsia="Courier New" w:hAnsi="Times New Roman"/>
          <w:bCs/>
          <w:sz w:val="24"/>
          <w:szCs w:val="24"/>
        </w:rPr>
      </w:pPr>
      <w:r w:rsidRPr="00F46E52">
        <w:rPr>
          <w:rFonts w:ascii="Times New Roman" w:eastAsia="Courier New" w:hAnsi="Times New Roman"/>
          <w:bCs/>
          <w:sz w:val="24"/>
          <w:szCs w:val="24"/>
        </w:rPr>
        <w:t xml:space="preserve">2. </w:t>
      </w:r>
      <w:hyperlink r:id="rId12" w:anchor="Par755" w:tooltip="#Par755" w:history="1">
        <w:r w:rsidRPr="00F46E52">
          <w:rPr>
            <w:rFonts w:ascii="Times New Roman" w:eastAsia="Courier New" w:hAnsi="Times New Roman"/>
            <w:bCs/>
            <w:sz w:val="24"/>
            <w:szCs w:val="24"/>
          </w:rPr>
          <w:t>Приложение N 2</w:t>
        </w:r>
      </w:hyperlink>
      <w:r w:rsidRPr="00F46E52">
        <w:rPr>
          <w:rFonts w:ascii="Times New Roman" w:eastAsia="Courier New" w:hAnsi="Times New Roman"/>
          <w:bCs/>
          <w:sz w:val="24"/>
          <w:szCs w:val="24"/>
        </w:rPr>
        <w:t xml:space="preserve"> "Обоснование начальной (максимальной) цены Договора" </w:t>
      </w:r>
    </w:p>
    <w:p w:rsidR="00FA7E9C" w:rsidRPr="00F46E52" w:rsidRDefault="00F21B58">
      <w:pPr>
        <w:spacing w:after="0" w:line="240" w:lineRule="auto"/>
        <w:ind w:firstLine="709"/>
        <w:jc w:val="both"/>
        <w:rPr>
          <w:rFonts w:ascii="Times New Roman" w:hAnsi="Times New Roman"/>
          <w:sz w:val="24"/>
          <w:szCs w:val="24"/>
        </w:rPr>
      </w:pPr>
      <w:r w:rsidRPr="00F46E52">
        <w:rPr>
          <w:rFonts w:ascii="Times New Roman" w:eastAsia="Courier New" w:hAnsi="Times New Roman"/>
          <w:sz w:val="24"/>
          <w:szCs w:val="24"/>
          <w:lang w:eastAsia="ru-RU"/>
        </w:rPr>
        <w:t xml:space="preserve">3. </w:t>
      </w:r>
      <w:hyperlink r:id="rId13" w:anchor="Par935" w:tooltip="#Par935" w:history="1">
        <w:r w:rsidRPr="00F46E52">
          <w:rPr>
            <w:rFonts w:ascii="Times New Roman" w:eastAsia="Courier New" w:hAnsi="Times New Roman"/>
            <w:bCs/>
            <w:sz w:val="24"/>
            <w:szCs w:val="24"/>
          </w:rPr>
          <w:t>Приложение N 3</w:t>
        </w:r>
      </w:hyperlink>
      <w:r w:rsidRPr="00F46E52">
        <w:rPr>
          <w:rFonts w:ascii="Times New Roman" w:eastAsia="Courier New" w:hAnsi="Times New Roman"/>
          <w:bCs/>
          <w:sz w:val="24"/>
          <w:szCs w:val="24"/>
        </w:rPr>
        <w:t xml:space="preserve"> "Проект Договора" </w:t>
      </w:r>
    </w:p>
    <w:p w:rsidR="00FA7E9C" w:rsidRPr="00F46E52" w:rsidRDefault="00F21B58">
      <w:pPr>
        <w:ind w:left="709"/>
        <w:rPr>
          <w:rFonts w:ascii="Times New Roman" w:eastAsia="Courier New" w:hAnsi="Times New Roman"/>
          <w:bCs/>
          <w:sz w:val="24"/>
          <w:szCs w:val="24"/>
        </w:rPr>
      </w:pPr>
      <w:r w:rsidRPr="00F46E52">
        <w:rPr>
          <w:rFonts w:ascii="Times New Roman" w:eastAsia="Courier New" w:hAnsi="Times New Roman"/>
          <w:bCs/>
          <w:sz w:val="24"/>
          <w:szCs w:val="24"/>
        </w:rPr>
        <w:t>4. Приложение N 4 "</w:t>
      </w:r>
      <w:r w:rsidRPr="00F46E52">
        <w:t xml:space="preserve"> </w:t>
      </w:r>
      <w:r w:rsidRPr="00F46E52">
        <w:rPr>
          <w:rFonts w:ascii="Times New Roman" w:eastAsia="Courier New" w:hAnsi="Times New Roman"/>
          <w:bCs/>
          <w:sz w:val="24"/>
          <w:szCs w:val="24"/>
        </w:rPr>
        <w:t>Форма ценового предложения участника запроса цен"</w:t>
      </w:r>
    </w:p>
    <w:p w:rsidR="00FA7E9C" w:rsidRPr="00F46E52" w:rsidRDefault="00FA7E9C">
      <w:pPr>
        <w:jc w:val="right"/>
        <w:rPr>
          <w:rFonts w:ascii="Times New Roman" w:hAnsi="Times New Roman"/>
          <w:sz w:val="24"/>
          <w:szCs w:val="24"/>
        </w:rPr>
      </w:pPr>
    </w:p>
    <w:p w:rsidR="00FA7E9C" w:rsidRPr="00F46E52" w:rsidRDefault="00F21B58">
      <w:pPr>
        <w:jc w:val="right"/>
        <w:rPr>
          <w:rFonts w:ascii="Times New Roman" w:hAnsi="Times New Roman"/>
          <w:b/>
          <w:sz w:val="24"/>
          <w:szCs w:val="24"/>
        </w:rPr>
      </w:pPr>
      <w:r w:rsidRPr="00F46E52">
        <w:rPr>
          <w:rFonts w:ascii="Times New Roman" w:hAnsi="Times New Roman"/>
          <w:sz w:val="24"/>
          <w:szCs w:val="24"/>
        </w:rPr>
        <w:br w:type="page" w:clear="all"/>
      </w:r>
      <w:r w:rsidRPr="00F46E52">
        <w:rPr>
          <w:rFonts w:ascii="Times New Roman" w:hAnsi="Times New Roman"/>
          <w:b/>
          <w:sz w:val="24"/>
          <w:szCs w:val="24"/>
        </w:rPr>
        <w:lastRenderedPageBreak/>
        <w:t>Приложение №1 к Извещению</w:t>
      </w:r>
    </w:p>
    <w:p w:rsidR="00FA7E9C" w:rsidRPr="00F46E52" w:rsidRDefault="00F21B58">
      <w:pPr>
        <w:spacing w:after="0" w:line="240" w:lineRule="auto"/>
        <w:jc w:val="center"/>
        <w:rPr>
          <w:rFonts w:ascii="Times New Roman" w:hAnsi="Times New Roman"/>
          <w:b/>
          <w:bCs/>
          <w:sz w:val="28"/>
          <w:szCs w:val="28"/>
        </w:rPr>
      </w:pPr>
      <w:r w:rsidRPr="00F46E52">
        <w:rPr>
          <w:rFonts w:ascii="Times New Roman" w:hAnsi="Times New Roman"/>
          <w:b/>
          <w:bCs/>
          <w:sz w:val="28"/>
          <w:szCs w:val="28"/>
        </w:rPr>
        <w:t>Техническое задание</w:t>
      </w:r>
    </w:p>
    <w:p w:rsidR="00FA7E9C" w:rsidRPr="00F46E52" w:rsidRDefault="00F21B58">
      <w:pPr>
        <w:spacing w:after="0" w:line="240" w:lineRule="auto"/>
        <w:jc w:val="center"/>
        <w:rPr>
          <w:rFonts w:ascii="Times New Roman" w:hAnsi="Times New Roman"/>
          <w:b/>
          <w:bCs/>
          <w:sz w:val="24"/>
          <w:szCs w:val="24"/>
        </w:rPr>
      </w:pPr>
      <w:r w:rsidRPr="00F46E52">
        <w:rPr>
          <w:rFonts w:ascii="Times New Roman" w:hAnsi="Times New Roman"/>
          <w:b/>
          <w:bCs/>
          <w:sz w:val="24"/>
          <w:szCs w:val="24"/>
        </w:rPr>
        <w:t xml:space="preserve">на </w:t>
      </w:r>
      <w:r w:rsidR="00D167F6" w:rsidRPr="00F46E52">
        <w:rPr>
          <w:rFonts w:ascii="Times New Roman" w:hAnsi="Times New Roman"/>
          <w:b/>
          <w:bCs/>
          <w:sz w:val="24"/>
          <w:szCs w:val="24"/>
        </w:rPr>
        <w:t xml:space="preserve">текущий  ремонт </w:t>
      </w:r>
      <w:r w:rsidRPr="00F46E52">
        <w:rPr>
          <w:rFonts w:ascii="Times New Roman" w:hAnsi="Times New Roman"/>
          <w:b/>
          <w:bCs/>
          <w:sz w:val="24"/>
          <w:szCs w:val="24"/>
        </w:rPr>
        <w:t xml:space="preserve"> здания Дошкольного отдела Муниципального автономного общеобразовательного учреждения </w:t>
      </w:r>
      <w:proofErr w:type="spellStart"/>
      <w:r w:rsidRPr="00F46E52">
        <w:rPr>
          <w:rFonts w:ascii="Times New Roman" w:hAnsi="Times New Roman"/>
          <w:b/>
          <w:bCs/>
          <w:sz w:val="24"/>
          <w:szCs w:val="24"/>
        </w:rPr>
        <w:t>Усениновской</w:t>
      </w:r>
      <w:proofErr w:type="spellEnd"/>
      <w:r w:rsidRPr="00F46E52">
        <w:rPr>
          <w:rFonts w:ascii="Times New Roman" w:hAnsi="Times New Roman"/>
          <w:b/>
          <w:bCs/>
          <w:sz w:val="24"/>
          <w:szCs w:val="24"/>
        </w:rPr>
        <w:t xml:space="preserve"> средней общеобразовательной школы</w:t>
      </w:r>
      <w:r w:rsidR="006648E7" w:rsidRPr="00F46E52">
        <w:rPr>
          <w:rFonts w:ascii="Times New Roman" w:hAnsi="Times New Roman"/>
          <w:b/>
          <w:bCs/>
          <w:sz w:val="24"/>
          <w:szCs w:val="24"/>
        </w:rPr>
        <w:t xml:space="preserve"> (ДО МАОУ </w:t>
      </w:r>
      <w:proofErr w:type="spellStart"/>
      <w:r w:rsidR="006648E7" w:rsidRPr="00F46E52">
        <w:rPr>
          <w:rFonts w:ascii="Times New Roman" w:hAnsi="Times New Roman"/>
          <w:b/>
          <w:bCs/>
          <w:sz w:val="24"/>
          <w:szCs w:val="24"/>
        </w:rPr>
        <w:t>Усениновская</w:t>
      </w:r>
      <w:proofErr w:type="spellEnd"/>
      <w:r w:rsidR="006648E7" w:rsidRPr="00F46E52">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p w:rsidR="00FA7E9C" w:rsidRPr="00F46E52" w:rsidRDefault="00FA7E9C">
      <w:pPr>
        <w:widowControl w:val="0"/>
        <w:tabs>
          <w:tab w:val="left" w:pos="709"/>
        </w:tabs>
        <w:spacing w:after="0" w:line="240" w:lineRule="auto"/>
        <w:rPr>
          <w:rFonts w:ascii="Times New Roman" w:eastAsia="Times New Roman" w:hAnsi="Times New Roman"/>
          <w:lang w:eastAsia="ru-RU"/>
        </w:rPr>
      </w:pPr>
    </w:p>
    <w:tbl>
      <w:tblPr>
        <w:tblpPr w:leftFromText="180" w:rightFromText="180" w:vertAnchor="text" w:tblpY="1"/>
        <w:tblW w:w="9776" w:type="dxa"/>
        <w:tblLayout w:type="fixed"/>
        <w:tblLook w:val="0400" w:firstRow="0" w:lastRow="0" w:firstColumn="0" w:lastColumn="0" w:noHBand="0" w:noVBand="1"/>
      </w:tblPr>
      <w:tblGrid>
        <w:gridCol w:w="562"/>
        <w:gridCol w:w="2268"/>
        <w:gridCol w:w="6946"/>
      </w:tblGrid>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w:t>
            </w:r>
            <w:proofErr w:type="gramStart"/>
            <w:r w:rsidRPr="00F46E52">
              <w:rPr>
                <w:rFonts w:ascii="Times New Roman" w:eastAsia="Times New Roman" w:hAnsi="Times New Roman"/>
                <w:lang w:eastAsia="ru-RU"/>
              </w:rPr>
              <w:t>п</w:t>
            </w:r>
            <w:proofErr w:type="gramEnd"/>
            <w:r w:rsidRPr="00F46E52">
              <w:rPr>
                <w:rFonts w:ascii="Times New Roman" w:eastAsia="Times New Roman" w:hAnsi="Times New Roman"/>
                <w:lang w:eastAsia="ru-RU"/>
              </w:rPr>
              <w:t>/п</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Содержание требований</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rsidP="006648E7">
            <w:pPr>
              <w:widowControl w:val="0"/>
              <w:spacing w:after="0" w:line="276" w:lineRule="auto"/>
              <w:rPr>
                <w:rFonts w:ascii="Times New Roman" w:eastAsia="Times New Roman" w:hAnsi="Times New Roman"/>
              </w:rPr>
            </w:pPr>
            <w:r w:rsidRPr="00F46E52">
              <w:rPr>
                <w:rFonts w:ascii="Times New Roman" w:eastAsia="Times New Roman" w:hAnsi="Times New Roman"/>
                <w:lang w:eastAsia="ru-RU"/>
              </w:rPr>
              <w:t xml:space="preserve">Текущий ремонт здания Дошкольного отдела Муниципального автономного общеобразовательного учреждения </w:t>
            </w:r>
            <w:proofErr w:type="spellStart"/>
            <w:r w:rsidRPr="00F46E52">
              <w:rPr>
                <w:rFonts w:ascii="Times New Roman" w:eastAsia="Times New Roman" w:hAnsi="Times New Roman"/>
                <w:lang w:eastAsia="ru-RU"/>
              </w:rPr>
              <w:t>Усениновской</w:t>
            </w:r>
            <w:proofErr w:type="spellEnd"/>
            <w:r w:rsidRPr="00F46E52">
              <w:rPr>
                <w:rFonts w:ascii="Times New Roman" w:eastAsia="Times New Roman" w:hAnsi="Times New Roman"/>
                <w:lang w:eastAsia="ru-RU"/>
              </w:rPr>
              <w:t xml:space="preserve"> средней общеобразовательной школы (ДО МАОУ </w:t>
            </w:r>
            <w:proofErr w:type="spellStart"/>
            <w:r w:rsidRPr="00F46E52">
              <w:rPr>
                <w:rFonts w:ascii="Times New Roman" w:eastAsia="Times New Roman" w:hAnsi="Times New Roman"/>
                <w:lang w:eastAsia="ru-RU"/>
              </w:rPr>
              <w:t>Усениновская</w:t>
            </w:r>
            <w:proofErr w:type="spellEnd"/>
            <w:r w:rsidRPr="00F46E52">
              <w:rPr>
                <w:rFonts w:ascii="Times New Roman" w:eastAsia="Times New Roman" w:hAnsi="Times New Roman"/>
                <w:lang w:eastAsia="ru-RU"/>
              </w:rPr>
              <w:t xml:space="preserve"> СОШ) </w:t>
            </w:r>
            <w:r w:rsidR="006648E7" w:rsidRPr="00F46E52">
              <w:rPr>
                <w:rFonts w:ascii="Times New Roman" w:eastAsia="Times New Roman" w:hAnsi="Times New Roman"/>
                <w:lang w:eastAsia="ru-RU"/>
              </w:rPr>
              <w:t>по адресу:623912, Свердловская область, Туринский район, с. Усениново, ул. Комсомольская, 10</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pPr>
            <w:r w:rsidRPr="00F46E52">
              <w:rPr>
                <w:rFonts w:ascii="Times New Roman" w:eastAsia="Times New Roman" w:hAnsi="Times New Roman"/>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МУНИЦИПАЛЬНОЕ АВТОНОМНОЕ ОБЩЕОБРАЗОВАТЕЛЬНОЕ УЧРЕЖДЕНИЕ УСЕНИНОВСКАЯ СРЕДНЯЯ ОБЩЕОБРАЗОВАТЕЛЬНАЯ ШКОЛА</w:t>
            </w:r>
            <w:r w:rsidR="00F32033" w:rsidRPr="00F46E52">
              <w:rPr>
                <w:rFonts w:ascii="Times New Roman" w:eastAsia="Times New Roman" w:hAnsi="Times New Roman"/>
                <w:lang w:eastAsia="ru-RU"/>
              </w:rPr>
              <w:t xml:space="preserve"> (МАОУ </w:t>
            </w:r>
            <w:proofErr w:type="spellStart"/>
            <w:r w:rsidR="00F32033" w:rsidRPr="00F46E52">
              <w:rPr>
                <w:rFonts w:ascii="Times New Roman" w:eastAsia="Times New Roman" w:hAnsi="Times New Roman"/>
                <w:lang w:eastAsia="ru-RU"/>
              </w:rPr>
              <w:t>Усениновская</w:t>
            </w:r>
            <w:proofErr w:type="spellEnd"/>
            <w:r w:rsidR="00F32033" w:rsidRPr="00F46E52">
              <w:rPr>
                <w:rFonts w:ascii="Times New Roman" w:eastAsia="Times New Roman" w:hAnsi="Times New Roman"/>
                <w:lang w:eastAsia="ru-RU"/>
              </w:rPr>
              <w:t xml:space="preserve"> СОШ)</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ОКПД 2</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43.39.19.190</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6648E7">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Выполнение работ начинается с 26.05.2025 до 10.08.2025</w:t>
            </w:r>
            <w:r w:rsidRPr="00F46E52">
              <w:rPr>
                <w:rFonts w:ascii="Times New Roman" w:eastAsia="Times New Roman" w:hAnsi="Times New Roman"/>
                <w:sz w:val="24"/>
                <w:szCs w:val="24"/>
                <w:lang w:eastAsia="ru-RU"/>
              </w:rPr>
              <w:t xml:space="preserve"> (</w:t>
            </w:r>
            <w:r w:rsidRPr="00F46E52">
              <w:rPr>
                <w:rFonts w:ascii="Times New Roman" w:eastAsia="Times New Roman" w:hAnsi="Times New Roman"/>
                <w:lang w:eastAsia="ru-RU"/>
              </w:rPr>
              <w:t>включительно)</w:t>
            </w:r>
          </w:p>
          <w:p w:rsidR="00FA7E9C" w:rsidRPr="00F46E52" w:rsidRDefault="00FA7E9C">
            <w:pPr>
              <w:widowControl w:val="0"/>
              <w:spacing w:after="0" w:line="276" w:lineRule="auto"/>
              <w:rPr>
                <w:rFonts w:ascii="Times New Roman" w:eastAsia="Times New Roman" w:hAnsi="Times New Roman"/>
                <w:sz w:val="24"/>
                <w:szCs w:val="24"/>
                <w:lang w:eastAsia="ru-RU"/>
              </w:rPr>
            </w:pP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Подрядчик не позднее 5-х рабочих дней от даты заключения договора предоставляет Заказчику:</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утвержденный план график выполнения работ;</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w:t>
            </w:r>
            <w:proofErr w:type="gramStart"/>
            <w:r w:rsidRPr="00F46E52">
              <w:rPr>
                <w:rFonts w:ascii="Times New Roman" w:eastAsia="Times New Roman" w:hAnsi="Times New Roman"/>
                <w:lang w:eastAsia="ru-RU"/>
              </w:rPr>
              <w:t>предоставить Заказчику документ</w:t>
            </w:r>
            <w:proofErr w:type="gramEnd"/>
            <w:r w:rsidRPr="00F46E52">
              <w:rPr>
                <w:rFonts w:ascii="Times New Roman" w:eastAsia="Times New Roman" w:hAnsi="Times New Roman"/>
                <w:lang w:eastAsia="ru-RU"/>
              </w:rPr>
              <w:t xml:space="preserve"> о назначении представителя, ответственного за выполнение работ;</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6648E7">
            <w:pPr>
              <w:widowControl w:val="0"/>
              <w:spacing w:after="0" w:line="276" w:lineRule="auto"/>
              <w:rPr>
                <w:rFonts w:ascii="Times New Roman" w:eastAsia="Times New Roman" w:hAnsi="Times New Roman"/>
              </w:rPr>
            </w:pPr>
            <w:r w:rsidRPr="00F46E52">
              <w:rPr>
                <w:rFonts w:ascii="Times New Roman" w:eastAsia="Times New Roman" w:hAnsi="Times New Roman"/>
                <w:lang w:eastAsia="ru-RU"/>
              </w:rPr>
              <w:t>Свердловская область, Туринский район, с. Усениново, ул. Комсомольская, 10</w:t>
            </w:r>
            <w:r w:rsidR="00F32033" w:rsidRPr="00F46E52">
              <w:rPr>
                <w:rFonts w:ascii="Times New Roman" w:eastAsia="Times New Roman" w:hAnsi="Times New Roman"/>
                <w:lang w:eastAsia="ru-RU"/>
              </w:rPr>
              <w:t xml:space="preserve"> – ДО  МАОУ </w:t>
            </w:r>
            <w:proofErr w:type="spellStart"/>
            <w:r w:rsidR="00F32033" w:rsidRPr="00F46E52">
              <w:rPr>
                <w:rFonts w:ascii="Times New Roman" w:eastAsia="Times New Roman" w:hAnsi="Times New Roman"/>
                <w:lang w:eastAsia="ru-RU"/>
              </w:rPr>
              <w:t>Усениновской</w:t>
            </w:r>
            <w:proofErr w:type="spellEnd"/>
            <w:r w:rsidR="00F32033" w:rsidRPr="00F46E52">
              <w:rPr>
                <w:rFonts w:ascii="Times New Roman" w:eastAsia="Times New Roman" w:hAnsi="Times New Roman"/>
                <w:lang w:eastAsia="ru-RU"/>
              </w:rPr>
              <w:t xml:space="preserve"> СОШ.</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6</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Согласно составу закупочной документации, в том числе:</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xml:space="preserve">- Локальный сметный расчет (смета) № 01-02-01 “Текущий ремонт здания Дошкольного отдела Муниципального автономного общеобразовательного учреждения </w:t>
            </w:r>
            <w:proofErr w:type="spellStart"/>
            <w:r w:rsidRPr="00F46E52">
              <w:rPr>
                <w:rFonts w:ascii="Times New Roman" w:eastAsia="Times New Roman" w:hAnsi="Times New Roman"/>
                <w:lang w:eastAsia="ru-RU"/>
              </w:rPr>
              <w:t>Усениновской</w:t>
            </w:r>
            <w:proofErr w:type="spellEnd"/>
            <w:r w:rsidRPr="00F46E52">
              <w:rPr>
                <w:rFonts w:ascii="Times New Roman" w:eastAsia="Times New Roman" w:hAnsi="Times New Roman"/>
                <w:lang w:eastAsia="ru-RU"/>
              </w:rPr>
              <w:t xml:space="preserve"> средней общеобразовательной школы (ДО МАОУ </w:t>
            </w:r>
            <w:proofErr w:type="spellStart"/>
            <w:r w:rsidRPr="00F46E52">
              <w:rPr>
                <w:rFonts w:ascii="Times New Roman" w:eastAsia="Times New Roman" w:hAnsi="Times New Roman"/>
                <w:lang w:eastAsia="ru-RU"/>
              </w:rPr>
              <w:t>Усениновская</w:t>
            </w:r>
            <w:proofErr w:type="spellEnd"/>
            <w:r w:rsidRPr="00F46E52">
              <w:rPr>
                <w:rFonts w:ascii="Times New Roman" w:eastAsia="Times New Roman" w:hAnsi="Times New Roman"/>
                <w:lang w:eastAsia="ru-RU"/>
              </w:rPr>
              <w:t xml:space="preserve"> СОШ)”</w:t>
            </w:r>
            <w:r w:rsidR="006648E7" w:rsidRPr="00F46E52">
              <w:rPr>
                <w:rFonts w:ascii="Times New Roman" w:eastAsia="Times New Roman" w:hAnsi="Times New Roman"/>
                <w:lang w:eastAsia="ru-RU"/>
              </w:rPr>
              <w:t xml:space="preserve"> по адресу:623912, Свердловская область, Туринский район, с. Усениново, ул. Комсомольская, 10</w:t>
            </w:r>
            <w:r w:rsidRPr="00F46E52">
              <w:rPr>
                <w:rFonts w:ascii="Times New Roman" w:eastAsia="Times New Roman" w:hAnsi="Times New Roman"/>
                <w:lang w:eastAsia="ru-RU"/>
              </w:rPr>
              <w:t>;</w:t>
            </w:r>
          </w:p>
          <w:p w:rsidR="00FA7E9C" w:rsidRPr="00F46E52" w:rsidRDefault="00FA7E9C">
            <w:pPr>
              <w:widowControl w:val="0"/>
              <w:spacing w:after="0" w:line="276" w:lineRule="auto"/>
              <w:rPr>
                <w:rFonts w:ascii="Times New Roman" w:eastAsia="Times New Roman" w:hAnsi="Times New Roman"/>
                <w:lang w:eastAsia="ru-RU"/>
              </w:rPr>
            </w:pP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xml:space="preserve">1. Технология и качество выполняемых работ должно соответствовать требованиям действующих государственных стандартов, </w:t>
            </w:r>
            <w:r w:rsidRPr="00F46E52">
              <w:rPr>
                <w:rFonts w:ascii="Times New Roman" w:eastAsia="Times New Roman" w:hAnsi="Times New Roman"/>
                <w:lang w:eastAsia="ru-RU"/>
              </w:rPr>
              <w:lastRenderedPageBreak/>
              <w:t>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FA7E9C" w:rsidRPr="00F46E52" w:rsidRDefault="00F21B58">
            <w:pPr>
              <w:widowControl w:val="0"/>
              <w:shd w:val="clear" w:color="auto" w:fill="FFFFFF"/>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Федеральный закон №52-ФЗ от 30.03.99 г. «О санитарно-эпидемиологическом благополучии населения (с Изменениями)»;</w:t>
            </w:r>
          </w:p>
          <w:p w:rsidR="00FA7E9C" w:rsidRPr="00F46E52" w:rsidRDefault="00F21B58">
            <w:pPr>
              <w:widowControl w:val="0"/>
              <w:shd w:val="clear" w:color="auto" w:fill="FFFFFF"/>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Градостроительный кодекс Российской Федерации (редакция, действующая);</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Федеральный закон от 22.07.2008 № 123-ФЗ «Технический регламент о требованиях пожарной безопасности (с Изменениями)»;</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Приказ Минтруда России от 11.12.2020 N 883н “Об утверждении Правил по охране труда при строительстве, реконструкции и ремонте”;</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Федеральный закон от 21.12.1994 № 69-ФЗ «О пожарной безопасности» (с Изменениями);</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Федеральный закон от 27.12.2002 № 184-ФЗ «О техническом регулировании» (с Изменениями);</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Федеральным законом от 30.12.2009 № 384-ФЗ «Технический регламент о безопасности зданий и сооружений (с изменениями)»;</w:t>
            </w:r>
          </w:p>
          <w:p w:rsidR="00FA7E9C" w:rsidRPr="00F46E52" w:rsidRDefault="00F21B58">
            <w:pPr>
              <w:widowControl w:val="0"/>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118.13330.2022 «Свод правил. Общественные здания и сооружения. СНиП 31-06-2009»;</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70.13330.2012 «Свод правил. Несущие и ограждающие конструкции зданий. Актуализированная редакция СНиП 3.03.01-87»;</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16.13330.2017 «СНиП II-23-81* Стальные конструкции»;</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17.13330.2017 «СНиП П-26-76 Кровли»;</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71.13330.2017 «СНиП 3.04.01-87 Изоляционные и отделочные покрытия»;</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63.13330.2018 «СНиП 52-01-2003 Бетонные и железобетонные конструкции. Основные положения»;</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73.13330.2016 «СНиП 3.05.01-85 Внутренние санитарно-технические системы зданий»;</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30.13330.2020 «СНиП 2.04.01-85* Внутренний водопровод и канализация зданий»;</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29.13330.2011 “Полы. Актуализированная редакция СНиП 2.03.13-88”;</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СП 32.13330.2018 “Канализация. Наружные сети и сооружения”;</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xml:space="preserve">- СП 82.13330.2016 «СНиП III-10-75 Благоустройство территорий»; </w:t>
            </w:r>
          </w:p>
          <w:p w:rsidR="00FA7E9C" w:rsidRPr="00F46E52" w:rsidRDefault="00F21B58">
            <w:pPr>
              <w:widowControl w:val="0"/>
              <w:shd w:val="clear" w:color="auto" w:fill="FFFFFF"/>
              <w:spacing w:after="0" w:line="240" w:lineRule="auto"/>
              <w:jc w:val="both"/>
              <w:rPr>
                <w:rFonts w:ascii="Times New Roman" w:eastAsia="Times New Roman" w:hAnsi="Times New Roman"/>
                <w:lang w:eastAsia="ru-RU"/>
              </w:rPr>
            </w:pPr>
            <w:r w:rsidRPr="00F46E52">
              <w:rPr>
                <w:rFonts w:ascii="Times New Roman" w:eastAsia="Times New Roman" w:hAnsi="Times New Roman"/>
                <w:lang w:eastAsia="ru-RU"/>
              </w:rPr>
              <w:t>- ПУЭ «Правила устройства электроустановок» изд. 7;</w:t>
            </w:r>
          </w:p>
          <w:p w:rsidR="006648E7" w:rsidRPr="00F46E52" w:rsidRDefault="006648E7" w:rsidP="006648E7">
            <w:pPr>
              <w:widowControl w:val="0"/>
              <w:suppressAutoHyphens/>
              <w:spacing w:after="0" w:line="240" w:lineRule="auto"/>
              <w:rPr>
                <w:rFonts w:ascii="Times New Roman" w:eastAsia="Times New Roman" w:hAnsi="Times New Roman"/>
                <w:sz w:val="24"/>
                <w:szCs w:val="24"/>
                <w:lang w:eastAsia="zh-CN"/>
              </w:rPr>
            </w:pPr>
            <w:r w:rsidRPr="00F46E52">
              <w:rPr>
                <w:rFonts w:ascii="Times New Roman" w:eastAsia="Times New Roman" w:hAnsi="Times New Roman"/>
                <w:sz w:val="24"/>
                <w:szCs w:val="24"/>
                <w:lang w:eastAsia="zh-CN"/>
              </w:rPr>
              <w:t>- ГОСТ 30674-99. «Блоки оконные из поливинилхлоридных профилей. Технические условия»</w:t>
            </w:r>
          </w:p>
          <w:p w:rsidR="00FA7E9C" w:rsidRPr="00F46E52" w:rsidRDefault="00F21B58">
            <w:pPr>
              <w:widowControl w:val="0"/>
              <w:tabs>
                <w:tab w:val="left" w:pos="341"/>
              </w:tabs>
              <w:spacing w:after="0" w:line="240" w:lineRule="auto"/>
              <w:rPr>
                <w:rFonts w:ascii="Times New Roman" w:eastAsia="Times New Roman" w:hAnsi="Times New Roman"/>
                <w:lang w:eastAsia="ru-RU"/>
              </w:rPr>
            </w:pPr>
            <w:r w:rsidRPr="00F46E52">
              <w:rPr>
                <w:rFonts w:ascii="Times New Roman" w:eastAsia="Times New Roman" w:hAnsi="Times New Roman"/>
                <w:lang w:eastAsia="ru-RU"/>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FA7E9C"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1. Подрядчик гарантирует: </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выполнение всех работ в полном объеме и в сроки, определенные условиями договора;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возможность безаварийной эксплуатации объекта на протяжении гарантийного срока;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соответствие выполненных работ требованиям технического задания </w:t>
            </w:r>
            <w:r w:rsidRPr="00F46E52">
              <w:rPr>
                <w:rFonts w:ascii="Times New Roman" w:eastAsia="Times New Roman" w:hAnsi="Times New Roman"/>
                <w:lang w:eastAsia="ru-RU"/>
              </w:rPr>
              <w:lastRenderedPageBreak/>
              <w:t>и условиям контракта;</w:t>
            </w:r>
          </w:p>
          <w:p w:rsidR="006648E7"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xml:space="preserve">-  своевременное устранение за свой счет недостатков и дефектов, </w:t>
            </w:r>
          </w:p>
          <w:p w:rsidR="00FA7E9C" w:rsidRPr="00F46E52" w:rsidRDefault="00F21B58">
            <w:pPr>
              <w:widowControl w:val="0"/>
              <w:spacing w:after="0" w:line="276" w:lineRule="auto"/>
              <w:rPr>
                <w:rFonts w:ascii="Times New Roman" w:eastAsia="Times New Roman" w:hAnsi="Times New Roman"/>
                <w:lang w:eastAsia="ru-RU"/>
              </w:rPr>
            </w:pPr>
            <w:proofErr w:type="gramStart"/>
            <w:r w:rsidRPr="00F46E52">
              <w:rPr>
                <w:rFonts w:ascii="Times New Roman" w:eastAsia="Times New Roman" w:hAnsi="Times New Roman"/>
                <w:lang w:eastAsia="ru-RU"/>
              </w:rPr>
              <w:t>выявленных</w:t>
            </w:r>
            <w:proofErr w:type="gramEnd"/>
            <w:r w:rsidRPr="00F46E52">
              <w:rPr>
                <w:rFonts w:ascii="Times New Roman" w:eastAsia="Times New Roman" w:hAnsi="Times New Roman"/>
                <w:lang w:eastAsia="ru-RU"/>
              </w:rPr>
              <w:t xml:space="preserve"> в период гарантийного срока.</w:t>
            </w:r>
          </w:p>
          <w:p w:rsidR="006648E7" w:rsidRPr="00F46E52" w:rsidRDefault="006648E7">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 Подрядчик, до проведения демонтажных работ и работ по установке окон, должен самостоятельно осуществить необходимые размеры. Согласовать с заказчиком эскизы, количество, конфигурацию.</w:t>
            </w:r>
          </w:p>
          <w:p w:rsidR="006648E7" w:rsidRPr="00F46E52" w:rsidRDefault="00F21B58">
            <w:pPr>
              <w:widowControl w:val="0"/>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2. Заказчик имеет право:</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b/>
                <w:lang w:eastAsia="ru-RU"/>
              </w:rPr>
              <w:t xml:space="preserve">- </w:t>
            </w:r>
            <w:r w:rsidRPr="00F46E52">
              <w:rPr>
                <w:rFonts w:ascii="Times New Roman" w:eastAsia="Times New Roman" w:hAnsi="Times New Roman"/>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осматривать и испытывать материалы и оборудование, применяемые Подрядчиком для выполнения работ;</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в любое время проверять ход и качество работ, выполняемых Подрядчиком, не вмешиваясь в его хозяйственную деятельность;</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отказать в оплате выполненных работ, не </w:t>
            </w:r>
            <w:proofErr w:type="gramStart"/>
            <w:r w:rsidRPr="00F46E52">
              <w:rPr>
                <w:rFonts w:ascii="Times New Roman" w:eastAsia="Times New Roman" w:hAnsi="Times New Roman"/>
                <w:lang w:eastAsia="ru-RU"/>
              </w:rPr>
              <w:t>предусмотренные</w:t>
            </w:r>
            <w:proofErr w:type="gramEnd"/>
            <w:r w:rsidRPr="00F46E52">
              <w:rPr>
                <w:rFonts w:ascii="Times New Roman" w:eastAsia="Times New Roman" w:hAnsi="Times New Roman"/>
                <w:lang w:eastAsia="ru-RU"/>
              </w:rPr>
              <w:t xml:space="preserve"> настоящим Договором;</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 отказать </w:t>
            </w:r>
            <w:proofErr w:type="gramStart"/>
            <w:r w:rsidRPr="00F46E52">
              <w:rPr>
                <w:rFonts w:ascii="Times New Roman" w:eastAsia="Times New Roman" w:hAnsi="Times New Roman"/>
                <w:lang w:eastAsia="ru-RU"/>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F46E52">
              <w:rPr>
                <w:rFonts w:ascii="Times New Roman" w:eastAsia="Times New Roman" w:hAnsi="Times New Roman"/>
                <w:lang w:eastAsia="ru-RU"/>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6. Перед началом производства необходимо провести инструктаж о методах работ, последовательности их выполнения.</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lastRenderedPageBreak/>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w:t>
            </w:r>
            <w:proofErr w:type="gramStart"/>
            <w:r w:rsidRPr="00F46E52">
              <w:rPr>
                <w:rFonts w:ascii="Times New Roman" w:eastAsia="Times New Roman" w:hAnsi="Times New Roman"/>
                <w:lang w:eastAsia="ru-RU"/>
              </w:rPr>
              <w:t>.</w:t>
            </w:r>
            <w:proofErr w:type="gramEnd"/>
            <w:r w:rsidRPr="00F46E52">
              <w:rPr>
                <w:rFonts w:ascii="Times New Roman" w:eastAsia="Times New Roman" w:hAnsi="Times New Roman"/>
                <w:lang w:eastAsia="ru-RU"/>
              </w:rPr>
              <w:t xml:space="preserve"> </w:t>
            </w:r>
            <w:proofErr w:type="gramStart"/>
            <w:r w:rsidRPr="00F46E52">
              <w:rPr>
                <w:rFonts w:ascii="Times New Roman" w:eastAsia="Times New Roman" w:hAnsi="Times New Roman"/>
                <w:lang w:eastAsia="ru-RU"/>
              </w:rPr>
              <w:t>о</w:t>
            </w:r>
            <w:proofErr w:type="gramEnd"/>
            <w:r w:rsidRPr="00F46E52">
              <w:rPr>
                <w:rFonts w:ascii="Times New Roman" w:eastAsia="Times New Roman" w:hAnsi="Times New Roman"/>
                <w:lang w:eastAsia="ru-RU"/>
              </w:rPr>
              <w:t>тветственность за привлекаемый к работе сотрудников несет Подрядчик;</w:t>
            </w:r>
          </w:p>
          <w:p w:rsidR="00FA7E9C" w:rsidRPr="00F46E52" w:rsidRDefault="00F21B58">
            <w:pPr>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FA7E9C" w:rsidRPr="00F46E52" w:rsidRDefault="00F21B58">
            <w:pPr>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3.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FA7E9C" w:rsidRPr="00F46E52">
        <w:trPr>
          <w:trHeight w:val="7517"/>
        </w:trPr>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10</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sidRPr="00F46E52">
              <w:rPr>
                <w:rFonts w:ascii="Times New Roman" w:eastAsia="Times New Roman" w:hAnsi="Times New Roman"/>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ind w:right="57"/>
              <w:rPr>
                <w:rFonts w:ascii="Times New Roman" w:eastAsia="Times New Roman" w:hAnsi="Times New Roman"/>
                <w:b/>
                <w:sz w:val="24"/>
                <w:szCs w:val="24"/>
                <w:lang w:eastAsia="ru-RU"/>
              </w:rPr>
            </w:pPr>
            <w:r w:rsidRPr="00F46E52">
              <w:rPr>
                <w:rFonts w:ascii="Times New Roman" w:eastAsia="Times New Roman" w:hAnsi="Times New Roman"/>
                <w:lang w:eastAsia="ru-RU"/>
              </w:rPr>
              <w:t>1. Используемые в процессе производства работ материалы должны быть разрешены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A7E9C" w:rsidRPr="00F46E52" w:rsidRDefault="00F21B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lang w:eastAsia="ru-RU"/>
              </w:rPr>
            </w:pPr>
            <w:r w:rsidRPr="00F46E52">
              <w:rPr>
                <w:rFonts w:ascii="Times New Roman" w:eastAsia="Times New Roman" w:hAnsi="Times New Roman"/>
                <w:lang w:eastAsia="ru-RU"/>
              </w:rPr>
              <w:t>5. Цветовая гамма используемого материала согласовывается с Заказчиком.</w:t>
            </w:r>
          </w:p>
        </w:tc>
      </w:tr>
      <w:tr w:rsidR="00FA7E9C" w:rsidRPr="00F46E52">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t>11</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sidRPr="00F46E52">
              <w:rPr>
                <w:rFonts w:ascii="Times New Roman" w:eastAsia="Times New Roman" w:hAnsi="Times New Roman"/>
                <w:lang w:eastAsia="ru-RU"/>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w:t>
            </w:r>
            <w:r w:rsidRPr="00F46E52">
              <w:rPr>
                <w:rFonts w:ascii="Times New Roman" w:eastAsia="Times New Roman" w:hAnsi="Times New Roman"/>
                <w:lang w:eastAsia="ru-RU"/>
              </w:rPr>
              <w:lastRenderedPageBreak/>
              <w:t>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4. Подрядчик обязан безвозмездно устранять указанные в акте недостатки (дефекты) в разумный срок или возмещать расходы на их устранение.</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6. Подрядчик несет ответственность перед Заказчиком за допущенные отступления от требований настоящего Технического задания.</w:t>
            </w:r>
          </w:p>
          <w:p w:rsidR="00FA7E9C" w:rsidRPr="00F46E52" w:rsidRDefault="00F21B58" w:rsidP="006648E7">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xml:space="preserve">7. В соответствии с условиями Договора гарантийный срок на выполненные работы – не менее 60 месяцев  </w:t>
            </w:r>
            <w:proofErr w:type="gramStart"/>
            <w:r w:rsidRPr="00F46E52">
              <w:rPr>
                <w:rFonts w:ascii="Times New Roman" w:eastAsia="Times New Roman" w:hAnsi="Times New Roman"/>
                <w:lang w:eastAsia="ru-RU"/>
              </w:rPr>
              <w:t>с даты подписания</w:t>
            </w:r>
            <w:proofErr w:type="gramEnd"/>
            <w:r w:rsidRPr="00F46E52">
              <w:rPr>
                <w:rFonts w:ascii="Times New Roman" w:eastAsia="Times New Roman" w:hAnsi="Times New Roman"/>
                <w:lang w:eastAsia="ru-RU"/>
              </w:rPr>
              <w:t xml:space="preserve"> итогового Акта приёмки выполненных работ.</w:t>
            </w:r>
          </w:p>
        </w:tc>
      </w:tr>
      <w:tr w:rsidR="00FA7E9C" w:rsidRPr="00F46E52">
        <w:trPr>
          <w:trHeight w:val="1550"/>
        </w:trPr>
        <w:tc>
          <w:tcPr>
            <w:tcW w:w="562"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76" w:lineRule="auto"/>
              <w:jc w:val="center"/>
              <w:rPr>
                <w:rFonts w:ascii="Times New Roman" w:eastAsia="Times New Roman" w:hAnsi="Times New Roman"/>
                <w:sz w:val="24"/>
                <w:szCs w:val="24"/>
                <w:lang w:eastAsia="ru-RU"/>
              </w:rPr>
            </w:pPr>
            <w:r w:rsidRPr="00F46E52">
              <w:rPr>
                <w:rFonts w:ascii="Times New Roman" w:eastAsia="Times New Roman" w:hAnsi="Times New Roman"/>
                <w:lang w:eastAsia="ru-RU"/>
              </w:rPr>
              <w:lastRenderedPageBreak/>
              <w:t>12</w:t>
            </w:r>
          </w:p>
        </w:tc>
        <w:tc>
          <w:tcPr>
            <w:tcW w:w="2268"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tabs>
                <w:tab w:val="center" w:pos="4209"/>
                <w:tab w:val="center" w:pos="9878"/>
              </w:tabs>
              <w:spacing w:after="0" w:line="276" w:lineRule="auto"/>
              <w:rPr>
                <w:rFonts w:ascii="Times New Roman" w:eastAsia="Times New Roman" w:hAnsi="Times New Roman"/>
                <w:sz w:val="24"/>
                <w:szCs w:val="24"/>
                <w:u w:val="single"/>
                <w:lang w:eastAsia="ru-RU"/>
              </w:rPr>
            </w:pPr>
            <w:r w:rsidRPr="00F46E52">
              <w:rPr>
                <w:rFonts w:ascii="Times New Roman" w:eastAsia="Times New Roman" w:hAnsi="Times New Roman"/>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tabs>
                <w:tab w:val="center" w:pos="567"/>
              </w:tabs>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2. По завершению работ Подрядчик должен предоставить Заказчику:</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акты освидетельствования скрытых работ (в случае их выявления) - на бумажном носителе в количестве 2-х экземпляров;</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сертификаты на материалы (заверенные копии) - на бумажном носителе в количестве 1 экземпляра;</w:t>
            </w:r>
          </w:p>
          <w:p w:rsidR="00FA7E9C" w:rsidRPr="00F46E52" w:rsidRDefault="00F21B58">
            <w:pPr>
              <w:widowControl w:val="0"/>
              <w:spacing w:after="0" w:line="276" w:lineRule="auto"/>
              <w:rPr>
                <w:rFonts w:ascii="Times New Roman" w:eastAsia="Times New Roman" w:hAnsi="Times New Roman"/>
                <w:sz w:val="24"/>
                <w:szCs w:val="24"/>
                <w:lang w:eastAsia="ru-RU"/>
              </w:rPr>
            </w:pPr>
            <w:r w:rsidRPr="00F46E52">
              <w:rPr>
                <w:rFonts w:ascii="Times New Roman" w:eastAsia="Times New Roman" w:hAnsi="Times New Roman"/>
                <w:lang w:eastAsia="ru-RU"/>
              </w:rPr>
              <w:t>- акт выполненных работ (КС-2) - на бумажном и электронном носителе в количестве 2-х экземпляров;</w:t>
            </w:r>
          </w:p>
          <w:p w:rsidR="00FA7E9C" w:rsidRPr="00F46E52" w:rsidRDefault="00F21B58">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olor w:val="000000"/>
                <w:lang w:eastAsia="ru-RU"/>
              </w:rPr>
            </w:pPr>
            <w:r w:rsidRPr="00F46E52">
              <w:rPr>
                <w:rFonts w:ascii="Times New Roman" w:eastAsia="Times New Roman" w:hAnsi="Times New Roman"/>
                <w:color w:val="000000"/>
                <w:lang w:eastAsia="ru-RU"/>
              </w:rPr>
              <w:t>- справка о стоимости выполненных работ и затрат (КС-3) - на бумажном и электронном носителе в количестве 2-х экземпляров.</w:t>
            </w:r>
          </w:p>
          <w:p w:rsidR="00FA7E9C" w:rsidRPr="00F46E52" w:rsidRDefault="00F21B58">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olor w:val="000000"/>
                <w:lang w:eastAsia="ru-RU"/>
              </w:rPr>
            </w:pPr>
            <w:r w:rsidRPr="00F46E52">
              <w:rPr>
                <w:rFonts w:ascii="Times New Roman" w:eastAsia="Times New Roman" w:hAnsi="Times New Roman"/>
                <w:color w:val="000000"/>
                <w:lang w:eastAsia="ru-RU"/>
              </w:rPr>
              <w:t>- общий журнал работ - на бумажном носителе в количестве 1 экземпляра.</w:t>
            </w:r>
          </w:p>
          <w:p w:rsidR="00FA7E9C" w:rsidRPr="00F46E52" w:rsidRDefault="00F21B58">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olor w:val="000000"/>
                <w:lang w:eastAsia="ru-RU"/>
              </w:rPr>
            </w:pPr>
            <w:r w:rsidRPr="00F46E52">
              <w:rPr>
                <w:rFonts w:ascii="Times New Roman" w:eastAsia="Times New Roman" w:hAnsi="Times New Roman"/>
                <w:color w:val="000000"/>
                <w:lang w:eastAsia="ru-RU"/>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FA7E9C" w:rsidRPr="00F46E52" w:rsidRDefault="00FA7E9C">
      <w:pPr>
        <w:spacing w:after="0" w:line="240" w:lineRule="auto"/>
        <w:jc w:val="center"/>
        <w:rPr>
          <w:rFonts w:ascii="Times New Roman" w:hAnsi="Times New Roman"/>
          <w:b/>
          <w:bCs/>
          <w:sz w:val="24"/>
          <w:szCs w:val="24"/>
        </w:rPr>
      </w:pPr>
    </w:p>
    <w:p w:rsidR="00FA7E9C" w:rsidRPr="00F46E52" w:rsidRDefault="00FA7E9C">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32033" w:rsidRPr="00F46E52" w:rsidRDefault="00F32033">
      <w:pPr>
        <w:spacing w:after="0" w:line="276" w:lineRule="auto"/>
        <w:jc w:val="both"/>
        <w:rPr>
          <w:rFonts w:ascii="Times New Roman" w:eastAsia="SimSun" w:hAnsi="Times New Roman"/>
        </w:rPr>
      </w:pPr>
    </w:p>
    <w:p w:rsidR="00FA7E9C" w:rsidRPr="00F46E52" w:rsidRDefault="00F21B58">
      <w:pPr>
        <w:tabs>
          <w:tab w:val="left" w:pos="-851"/>
        </w:tabs>
        <w:spacing w:after="0" w:line="276" w:lineRule="auto"/>
        <w:jc w:val="right"/>
        <w:rPr>
          <w:rFonts w:ascii="Times New Roman" w:eastAsia="Times New Roman" w:hAnsi="Times New Roman"/>
          <w:b/>
          <w:sz w:val="24"/>
          <w:szCs w:val="24"/>
          <w:lang w:eastAsia="ar-SA"/>
        </w:rPr>
      </w:pPr>
      <w:r w:rsidRPr="00F46E52">
        <w:rPr>
          <w:rFonts w:ascii="Times New Roman" w:hAnsi="Times New Roman"/>
          <w:b/>
          <w:sz w:val="24"/>
          <w:szCs w:val="24"/>
        </w:rPr>
        <w:lastRenderedPageBreak/>
        <w:t>Приложение №2 к Извещению</w:t>
      </w:r>
    </w:p>
    <w:p w:rsidR="00FA7E9C" w:rsidRPr="00F46E52" w:rsidRDefault="00FA7E9C">
      <w:pPr>
        <w:jc w:val="center"/>
        <w:rPr>
          <w:rFonts w:ascii="Times New Roman" w:eastAsia="Courier New" w:hAnsi="Times New Roman"/>
          <w:b/>
          <w:bCs/>
          <w:sz w:val="24"/>
          <w:szCs w:val="24"/>
        </w:rPr>
      </w:pPr>
    </w:p>
    <w:p w:rsidR="00FA7E9C" w:rsidRPr="00F46E52" w:rsidRDefault="00F21B58">
      <w:pPr>
        <w:spacing w:after="0" w:line="240" w:lineRule="auto"/>
        <w:jc w:val="center"/>
        <w:rPr>
          <w:rFonts w:ascii="Times New Roman" w:eastAsia="Courier New" w:hAnsi="Times New Roman"/>
          <w:b/>
          <w:bCs/>
          <w:sz w:val="24"/>
          <w:szCs w:val="24"/>
        </w:rPr>
      </w:pPr>
      <w:r w:rsidRPr="00F46E52">
        <w:rPr>
          <w:rFonts w:ascii="Times New Roman" w:eastAsia="Courier New" w:hAnsi="Times New Roman"/>
          <w:b/>
          <w:bCs/>
          <w:sz w:val="24"/>
          <w:szCs w:val="24"/>
        </w:rPr>
        <w:t>ОБОСНОВАНИЕ НАЧАЛЬНОЙ (МАКСИМАЛЬНОЙ) ЦЕНЫ ДОГОВОРА</w:t>
      </w:r>
    </w:p>
    <w:p w:rsidR="00FA7E9C" w:rsidRPr="00F46E52" w:rsidRDefault="00A52394" w:rsidP="00F32033">
      <w:pPr>
        <w:spacing w:after="0" w:line="240" w:lineRule="auto"/>
        <w:jc w:val="both"/>
        <w:rPr>
          <w:rFonts w:ascii="Times New Roman" w:hAnsi="Times New Roman"/>
          <w:b/>
          <w:bCs/>
          <w:sz w:val="24"/>
          <w:szCs w:val="24"/>
        </w:rPr>
      </w:pPr>
      <w:r w:rsidRPr="00F46E52">
        <w:rPr>
          <w:rFonts w:ascii="Times New Roman" w:hAnsi="Times New Roman"/>
          <w:b/>
          <w:bCs/>
          <w:sz w:val="24"/>
          <w:szCs w:val="24"/>
        </w:rPr>
        <w:t>на текущий</w:t>
      </w:r>
      <w:r w:rsidR="00F32033" w:rsidRPr="00F46E52">
        <w:rPr>
          <w:rFonts w:ascii="Times New Roman" w:hAnsi="Times New Roman"/>
          <w:b/>
          <w:bCs/>
          <w:sz w:val="24"/>
          <w:szCs w:val="24"/>
        </w:rPr>
        <w:t xml:space="preserve"> ремонт </w:t>
      </w:r>
      <w:r w:rsidR="00F21B58" w:rsidRPr="00F46E52">
        <w:rPr>
          <w:rFonts w:ascii="Times New Roman" w:hAnsi="Times New Roman"/>
          <w:b/>
          <w:bCs/>
          <w:sz w:val="24"/>
          <w:szCs w:val="24"/>
        </w:rPr>
        <w:t xml:space="preserve">здания Дошкольного отдела Муниципального автономного общеобразовательного учреждения </w:t>
      </w:r>
      <w:proofErr w:type="spellStart"/>
      <w:r w:rsidR="00F21B58" w:rsidRPr="00F46E52">
        <w:rPr>
          <w:rFonts w:ascii="Times New Roman" w:hAnsi="Times New Roman"/>
          <w:b/>
          <w:bCs/>
          <w:sz w:val="24"/>
          <w:szCs w:val="24"/>
        </w:rPr>
        <w:t>Усениновской</w:t>
      </w:r>
      <w:proofErr w:type="spellEnd"/>
      <w:r w:rsidR="00F21B58" w:rsidRPr="00F46E52">
        <w:rPr>
          <w:rFonts w:ascii="Times New Roman" w:hAnsi="Times New Roman"/>
          <w:b/>
          <w:bCs/>
          <w:sz w:val="24"/>
          <w:szCs w:val="24"/>
        </w:rPr>
        <w:t xml:space="preserve"> средней общеобразовательной школы</w:t>
      </w:r>
      <w:r w:rsidR="00F32033" w:rsidRPr="00F46E52">
        <w:rPr>
          <w:rFonts w:ascii="Times New Roman" w:hAnsi="Times New Roman"/>
          <w:b/>
          <w:bCs/>
          <w:sz w:val="24"/>
          <w:szCs w:val="24"/>
        </w:rPr>
        <w:t xml:space="preserve">  (ДО МАОУ </w:t>
      </w:r>
      <w:proofErr w:type="spellStart"/>
      <w:r w:rsidR="00F32033" w:rsidRPr="00F46E52">
        <w:rPr>
          <w:rFonts w:ascii="Times New Roman" w:hAnsi="Times New Roman"/>
          <w:b/>
          <w:bCs/>
          <w:sz w:val="24"/>
          <w:szCs w:val="24"/>
        </w:rPr>
        <w:t>Усениновская</w:t>
      </w:r>
      <w:proofErr w:type="spellEnd"/>
      <w:r w:rsidR="00F32033" w:rsidRPr="00F46E52">
        <w:rPr>
          <w:rFonts w:ascii="Times New Roman" w:hAnsi="Times New Roman"/>
          <w:b/>
          <w:bCs/>
          <w:sz w:val="24"/>
          <w:szCs w:val="24"/>
        </w:rPr>
        <w:t xml:space="preserve"> СОШ) по адресу:</w:t>
      </w:r>
      <w:r w:rsidRPr="00F46E52">
        <w:rPr>
          <w:rFonts w:ascii="Times New Roman" w:hAnsi="Times New Roman"/>
          <w:b/>
          <w:bCs/>
          <w:sz w:val="24"/>
          <w:szCs w:val="24"/>
        </w:rPr>
        <w:t xml:space="preserve"> </w:t>
      </w:r>
      <w:r w:rsidR="00F32033" w:rsidRPr="00F46E52">
        <w:rPr>
          <w:rFonts w:ascii="Times New Roman" w:hAnsi="Times New Roman"/>
          <w:b/>
          <w:bCs/>
          <w:sz w:val="24"/>
          <w:szCs w:val="24"/>
        </w:rPr>
        <w:t>623912, Свердловская область, Туринский район, с. Усениново, ул. Комсомольская, 10</w:t>
      </w:r>
    </w:p>
    <w:p w:rsidR="00FA7E9C" w:rsidRPr="00F46E52" w:rsidRDefault="00F21B58" w:rsidP="00F32033">
      <w:pPr>
        <w:spacing w:after="0" w:line="240" w:lineRule="auto"/>
        <w:jc w:val="both"/>
        <w:rPr>
          <w:rFonts w:ascii="Times New Roman" w:hAnsi="Times New Roman"/>
          <w:b/>
          <w:bCs/>
          <w:sz w:val="24"/>
          <w:szCs w:val="24"/>
        </w:rPr>
      </w:pPr>
      <w:r w:rsidRPr="00F46E52">
        <w:rPr>
          <w:rFonts w:ascii="Times New Roman" w:hAnsi="Times New Roman"/>
          <w:b/>
          <w:bCs/>
          <w:sz w:val="24"/>
          <w:szCs w:val="24"/>
        </w:rPr>
        <w:t xml:space="preserve">Локальный сметный расчет (смета) № 01-02-01 “Текущий ремонт здания Дошкольного отдела Муниципального автономного общеобразовательного учреждения </w:t>
      </w:r>
      <w:proofErr w:type="spellStart"/>
      <w:r w:rsidRPr="00F46E52">
        <w:rPr>
          <w:rFonts w:ascii="Times New Roman" w:hAnsi="Times New Roman"/>
          <w:b/>
          <w:bCs/>
          <w:sz w:val="24"/>
          <w:szCs w:val="24"/>
        </w:rPr>
        <w:t>Усениновской</w:t>
      </w:r>
      <w:proofErr w:type="spellEnd"/>
      <w:r w:rsidRPr="00F46E52">
        <w:rPr>
          <w:rFonts w:ascii="Times New Roman" w:hAnsi="Times New Roman"/>
          <w:b/>
          <w:bCs/>
          <w:sz w:val="24"/>
          <w:szCs w:val="24"/>
        </w:rPr>
        <w:t xml:space="preserve"> средней общеобразовательной школы (ДО МАОУ </w:t>
      </w:r>
      <w:proofErr w:type="spellStart"/>
      <w:r w:rsidRPr="00F46E52">
        <w:rPr>
          <w:rFonts w:ascii="Times New Roman" w:hAnsi="Times New Roman"/>
          <w:b/>
          <w:bCs/>
          <w:sz w:val="24"/>
          <w:szCs w:val="24"/>
        </w:rPr>
        <w:t>Усениновская</w:t>
      </w:r>
      <w:proofErr w:type="spellEnd"/>
      <w:r w:rsidRPr="00F46E52">
        <w:rPr>
          <w:rFonts w:ascii="Times New Roman" w:hAnsi="Times New Roman"/>
          <w:b/>
          <w:bCs/>
          <w:sz w:val="24"/>
          <w:szCs w:val="24"/>
        </w:rPr>
        <w:t xml:space="preserve"> СОШ)</w:t>
      </w:r>
      <w:r w:rsidR="00F32033" w:rsidRPr="00F46E52">
        <w:rPr>
          <w:rFonts w:ascii="Times New Roman" w:hAnsi="Times New Roman"/>
          <w:b/>
          <w:bCs/>
          <w:sz w:val="24"/>
          <w:szCs w:val="24"/>
        </w:rPr>
        <w:t xml:space="preserve"> по адресу:623912, Свердловская область, Туринский район, с. Усениново, ул. Комсомольская, 10</w:t>
      </w:r>
      <w:r w:rsidR="00A52394" w:rsidRPr="00F46E52">
        <w:rPr>
          <w:rFonts w:ascii="Times New Roman" w:hAnsi="Times New Roman"/>
          <w:b/>
          <w:bCs/>
          <w:sz w:val="24"/>
          <w:szCs w:val="24"/>
        </w:rPr>
        <w:t>”;</w:t>
      </w:r>
    </w:p>
    <w:p w:rsidR="00FA7E9C" w:rsidRPr="00F46E52" w:rsidRDefault="00FA7E9C">
      <w:pPr>
        <w:spacing w:after="0" w:line="240" w:lineRule="auto"/>
        <w:jc w:val="center"/>
        <w:rPr>
          <w:rFonts w:ascii="Times New Roman" w:hAnsi="Times New Roman"/>
          <w:b/>
          <w:sz w:val="24"/>
          <w:szCs w:val="24"/>
        </w:rPr>
      </w:pPr>
    </w:p>
    <w:p w:rsidR="00FA7E9C" w:rsidRPr="00F46E52" w:rsidRDefault="00F21B58">
      <w:pPr>
        <w:jc w:val="center"/>
        <w:rPr>
          <w:rFonts w:ascii="Times New Roman" w:hAnsi="Times New Roman"/>
          <w:i/>
          <w:sz w:val="24"/>
          <w:szCs w:val="24"/>
        </w:rPr>
      </w:pPr>
      <w:r w:rsidRPr="00F46E52">
        <w:rPr>
          <w:rFonts w:ascii="Times New Roman" w:hAnsi="Times New Roman"/>
          <w:i/>
          <w:sz w:val="24"/>
          <w:szCs w:val="24"/>
        </w:rPr>
        <w:t xml:space="preserve"> (</w:t>
      </w:r>
      <w:proofErr w:type="gramStart"/>
      <w:r w:rsidRPr="00F46E52">
        <w:rPr>
          <w:rFonts w:ascii="Times New Roman" w:hAnsi="Times New Roman"/>
          <w:i/>
          <w:sz w:val="24"/>
          <w:szCs w:val="24"/>
        </w:rPr>
        <w:t>приложены</w:t>
      </w:r>
      <w:proofErr w:type="gramEnd"/>
      <w:r w:rsidRPr="00F46E52">
        <w:rPr>
          <w:rFonts w:ascii="Times New Roman" w:hAnsi="Times New Roman"/>
          <w:i/>
          <w:sz w:val="24"/>
          <w:szCs w:val="24"/>
        </w:rPr>
        <w:t xml:space="preserve"> отдельным файлом)</w:t>
      </w:r>
    </w:p>
    <w:p w:rsidR="00FA7E9C" w:rsidRPr="00F46E52" w:rsidRDefault="00FA7E9C">
      <w:pPr>
        <w:jc w:val="right"/>
        <w:rPr>
          <w:rFonts w:ascii="Times New Roman" w:eastAsia="Courier New" w:hAnsi="Times New Roman"/>
          <w:sz w:val="24"/>
          <w:szCs w:val="24"/>
          <w:lang w:eastAsia="ru-RU"/>
        </w:rPr>
      </w:pPr>
    </w:p>
    <w:p w:rsidR="00FA7E9C" w:rsidRPr="00F46E52" w:rsidRDefault="00F21B58">
      <w:pPr>
        <w:jc w:val="right"/>
        <w:rPr>
          <w:rFonts w:ascii="Times New Roman" w:eastAsia="Times New Roman" w:hAnsi="Times New Roman"/>
          <w:b/>
          <w:sz w:val="24"/>
          <w:szCs w:val="24"/>
          <w:lang w:eastAsia="ar-SA"/>
        </w:rPr>
      </w:pPr>
      <w:r w:rsidRPr="00F46E52">
        <w:rPr>
          <w:rFonts w:ascii="Times New Roman" w:hAnsi="Times New Roman"/>
          <w:b/>
          <w:sz w:val="24"/>
          <w:szCs w:val="24"/>
        </w:rPr>
        <w:t>Приложение №3 к Извещению</w:t>
      </w:r>
    </w:p>
    <w:p w:rsidR="00FA7E9C" w:rsidRPr="00F46E52" w:rsidRDefault="00F21B58">
      <w:pPr>
        <w:spacing w:after="0" w:line="240" w:lineRule="auto"/>
        <w:jc w:val="center"/>
        <w:rPr>
          <w:rFonts w:ascii="Times New Roman" w:eastAsia="Times New Roman" w:hAnsi="Times New Roman"/>
          <w:b/>
          <w:sz w:val="24"/>
          <w:szCs w:val="24"/>
          <w:lang w:eastAsia="ru-RU"/>
        </w:rPr>
      </w:pPr>
      <w:r w:rsidRPr="00F46E52">
        <w:rPr>
          <w:rFonts w:ascii="Times New Roman" w:eastAsia="Times New Roman" w:hAnsi="Times New Roman"/>
          <w:b/>
          <w:sz w:val="24"/>
          <w:szCs w:val="24"/>
          <w:lang w:eastAsia="ru-RU"/>
        </w:rPr>
        <w:t xml:space="preserve">ПРОЕКТ </w:t>
      </w:r>
    </w:p>
    <w:p w:rsidR="00FA7E9C" w:rsidRPr="00F46E52" w:rsidRDefault="00F21B58">
      <w:pPr>
        <w:keepNext/>
        <w:widowControl w:val="0"/>
        <w:tabs>
          <w:tab w:val="left" w:pos="432"/>
        </w:tabs>
        <w:spacing w:after="0" w:line="240" w:lineRule="auto"/>
        <w:ind w:left="432" w:hanging="432"/>
        <w:jc w:val="center"/>
        <w:outlineLvl w:val="0"/>
        <w:rPr>
          <w:rFonts w:ascii="Times New Roman" w:eastAsia="Times New Roman" w:hAnsi="Times New Roman"/>
          <w:b/>
          <w:bCs/>
          <w:sz w:val="24"/>
          <w:szCs w:val="24"/>
          <w:lang w:eastAsia="ru-RU"/>
        </w:rPr>
      </w:pPr>
      <w:r w:rsidRPr="00F46E52">
        <w:rPr>
          <w:rFonts w:ascii="Times New Roman" w:eastAsia="Times New Roman" w:hAnsi="Times New Roman"/>
          <w:b/>
          <w:bCs/>
          <w:sz w:val="24"/>
          <w:szCs w:val="24"/>
          <w:lang w:eastAsia="ru-RU"/>
        </w:rPr>
        <w:t xml:space="preserve">ДОГОВОРА № </w:t>
      </w:r>
    </w:p>
    <w:p w:rsidR="00FA7E9C" w:rsidRPr="00F46E52" w:rsidRDefault="00F21B58">
      <w:pPr>
        <w:widowControl w:val="0"/>
        <w:spacing w:after="0" w:line="240" w:lineRule="auto"/>
        <w:jc w:val="center"/>
        <w:rPr>
          <w:rFonts w:ascii="Times New Roman" w:eastAsia="Times New Roman" w:hAnsi="Times New Roman"/>
          <w:b/>
          <w:bCs/>
          <w:sz w:val="24"/>
          <w:szCs w:val="24"/>
          <w:lang w:eastAsia="ru-RU"/>
        </w:rPr>
      </w:pPr>
      <w:r w:rsidRPr="00F46E52">
        <w:rPr>
          <w:rFonts w:ascii="Times New Roman" w:eastAsia="Times New Roman" w:hAnsi="Times New Roman"/>
          <w:b/>
          <w:bCs/>
          <w:sz w:val="24"/>
          <w:szCs w:val="24"/>
          <w:lang w:eastAsia="ru-RU"/>
        </w:rPr>
        <w:t xml:space="preserve">на </w:t>
      </w:r>
      <w:r w:rsidR="00F32033" w:rsidRPr="00F46E52">
        <w:rPr>
          <w:rFonts w:ascii="Times New Roman" w:eastAsia="Times New Roman" w:hAnsi="Times New Roman"/>
          <w:b/>
          <w:bCs/>
          <w:sz w:val="24"/>
          <w:szCs w:val="24"/>
          <w:lang w:eastAsia="ru-RU"/>
        </w:rPr>
        <w:t xml:space="preserve">текущий  ремонт </w:t>
      </w:r>
      <w:r w:rsidRPr="00F46E52">
        <w:rPr>
          <w:rFonts w:ascii="Times New Roman" w:eastAsia="Times New Roman" w:hAnsi="Times New Roman"/>
          <w:b/>
          <w:bCs/>
          <w:sz w:val="24"/>
          <w:szCs w:val="24"/>
          <w:lang w:eastAsia="ru-RU"/>
        </w:rPr>
        <w:t xml:space="preserve"> здания Дошкольного отдела Муниципального автономного общеобразовательного учреждения </w:t>
      </w:r>
      <w:proofErr w:type="spellStart"/>
      <w:r w:rsidRPr="00F46E52">
        <w:rPr>
          <w:rFonts w:ascii="Times New Roman" w:eastAsia="Times New Roman" w:hAnsi="Times New Roman"/>
          <w:b/>
          <w:bCs/>
          <w:sz w:val="24"/>
          <w:szCs w:val="24"/>
          <w:lang w:eastAsia="ru-RU"/>
        </w:rPr>
        <w:t>Усениновской</w:t>
      </w:r>
      <w:proofErr w:type="spellEnd"/>
      <w:r w:rsidRPr="00F46E52">
        <w:rPr>
          <w:rFonts w:ascii="Times New Roman" w:eastAsia="Times New Roman" w:hAnsi="Times New Roman"/>
          <w:b/>
          <w:bCs/>
          <w:sz w:val="24"/>
          <w:szCs w:val="24"/>
          <w:lang w:eastAsia="ru-RU"/>
        </w:rPr>
        <w:t xml:space="preserve"> средней общеобразовательной школы</w:t>
      </w:r>
      <w:r w:rsidR="006648E7" w:rsidRPr="00F46E52">
        <w:rPr>
          <w:rFonts w:ascii="Times New Roman" w:eastAsia="Times New Roman" w:hAnsi="Times New Roman"/>
          <w:b/>
          <w:bCs/>
          <w:sz w:val="24"/>
          <w:szCs w:val="24"/>
          <w:lang w:eastAsia="ru-RU"/>
        </w:rPr>
        <w:t xml:space="preserve"> </w:t>
      </w:r>
      <w:r w:rsidR="006648E7" w:rsidRPr="00F46E52">
        <w:rPr>
          <w:rFonts w:ascii="Times New Roman" w:hAnsi="Times New Roman"/>
          <w:b/>
          <w:bCs/>
          <w:sz w:val="24"/>
          <w:szCs w:val="24"/>
        </w:rPr>
        <w:t xml:space="preserve">(ДО МАОУ </w:t>
      </w:r>
      <w:proofErr w:type="spellStart"/>
      <w:r w:rsidR="006648E7" w:rsidRPr="00F46E52">
        <w:rPr>
          <w:rFonts w:ascii="Times New Roman" w:hAnsi="Times New Roman"/>
          <w:b/>
          <w:bCs/>
          <w:sz w:val="24"/>
          <w:szCs w:val="24"/>
        </w:rPr>
        <w:t>Усениновская</w:t>
      </w:r>
      <w:proofErr w:type="spellEnd"/>
      <w:r w:rsidR="006648E7" w:rsidRPr="00F46E52">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p w:rsidR="00FA7E9C" w:rsidRPr="00F46E52" w:rsidRDefault="00F21B58">
      <w:pPr>
        <w:jc w:val="center"/>
        <w:rPr>
          <w:rFonts w:ascii="Times New Roman" w:hAnsi="Times New Roman"/>
          <w:i/>
          <w:sz w:val="24"/>
          <w:szCs w:val="24"/>
        </w:rPr>
      </w:pPr>
      <w:r w:rsidRPr="00F46E52">
        <w:rPr>
          <w:rFonts w:ascii="Times New Roman" w:hAnsi="Times New Roman"/>
          <w:i/>
          <w:sz w:val="24"/>
          <w:szCs w:val="24"/>
        </w:rPr>
        <w:t>(</w:t>
      </w:r>
      <w:proofErr w:type="gramStart"/>
      <w:r w:rsidRPr="00F46E52">
        <w:rPr>
          <w:rFonts w:ascii="Times New Roman" w:hAnsi="Times New Roman"/>
          <w:i/>
          <w:sz w:val="24"/>
          <w:szCs w:val="24"/>
        </w:rPr>
        <w:t>приложен</w:t>
      </w:r>
      <w:proofErr w:type="gramEnd"/>
      <w:r w:rsidRPr="00F46E52">
        <w:rPr>
          <w:rFonts w:ascii="Times New Roman" w:hAnsi="Times New Roman"/>
          <w:i/>
          <w:sz w:val="24"/>
          <w:szCs w:val="24"/>
        </w:rPr>
        <w:t xml:space="preserve"> отдельным файлом)</w:t>
      </w:r>
    </w:p>
    <w:p w:rsidR="00FA7E9C" w:rsidRPr="00F46E52" w:rsidRDefault="00FA7E9C">
      <w:pPr>
        <w:widowControl w:val="0"/>
        <w:spacing w:after="0" w:line="240" w:lineRule="auto"/>
        <w:rPr>
          <w:rFonts w:ascii="Times New Roman" w:eastAsia="Times New Roman" w:hAnsi="Times New Roman"/>
          <w:b/>
          <w:bCs/>
          <w:sz w:val="24"/>
          <w:szCs w:val="24"/>
          <w:lang w:eastAsia="ru-RU"/>
        </w:rPr>
      </w:pPr>
    </w:p>
    <w:p w:rsidR="00FA7E9C" w:rsidRPr="00F46E52" w:rsidRDefault="00F21B58">
      <w:pPr>
        <w:widowControl w:val="0"/>
        <w:spacing w:after="0" w:line="240" w:lineRule="auto"/>
        <w:rPr>
          <w:rFonts w:ascii="Times New Roman" w:eastAsia="Times New Roman" w:hAnsi="Times New Roman"/>
          <w:b/>
          <w:sz w:val="20"/>
          <w:szCs w:val="20"/>
          <w:lang w:eastAsia="ru-RU"/>
        </w:rPr>
      </w:pPr>
      <w:r w:rsidRPr="00F46E52">
        <w:rPr>
          <w:rFonts w:ascii="Times New Roman" w:eastAsia="Times New Roman" w:hAnsi="Times New Roman"/>
          <w:b/>
          <w:bCs/>
          <w:sz w:val="24"/>
          <w:szCs w:val="24"/>
          <w:lang w:eastAsia="ru-RU"/>
        </w:rPr>
        <w:t xml:space="preserve">  </w:t>
      </w:r>
    </w:p>
    <w:p w:rsidR="00FA7E9C" w:rsidRPr="00F46E52" w:rsidRDefault="00FA7E9C">
      <w:pPr>
        <w:spacing w:after="0" w:line="240" w:lineRule="auto"/>
        <w:rPr>
          <w:rFonts w:ascii="Times New Roman" w:eastAsia="Times New Roman" w:hAnsi="Times New Roman"/>
          <w:sz w:val="16"/>
          <w:szCs w:val="16"/>
          <w:lang w:eastAsia="ru-RU"/>
        </w:rPr>
      </w:pPr>
    </w:p>
    <w:p w:rsidR="00FA7E9C" w:rsidRPr="00F46E52" w:rsidRDefault="00F21B58">
      <w:pPr>
        <w:spacing w:after="0" w:line="240" w:lineRule="auto"/>
        <w:jc w:val="right"/>
        <w:rPr>
          <w:rFonts w:ascii="Times New Roman" w:eastAsia="Times New Roman" w:hAnsi="Times New Roman"/>
          <w:sz w:val="20"/>
          <w:szCs w:val="20"/>
          <w:lang w:eastAsia="ru-RU"/>
        </w:rPr>
      </w:pPr>
      <w:r w:rsidRPr="00F46E52">
        <w:rPr>
          <w:rFonts w:ascii="Times New Roman" w:eastAsia="Times New Roman" w:hAnsi="Times New Roman"/>
          <w:sz w:val="20"/>
          <w:szCs w:val="20"/>
          <w:lang w:eastAsia="ru-RU"/>
        </w:rPr>
        <w:t xml:space="preserve">                                                                                                     </w:t>
      </w:r>
    </w:p>
    <w:p w:rsidR="00FA7E9C" w:rsidRPr="00F46E52" w:rsidRDefault="00FA7E9C">
      <w:pPr>
        <w:spacing w:after="0" w:line="240" w:lineRule="auto"/>
        <w:jc w:val="right"/>
        <w:rPr>
          <w:rFonts w:ascii="Times New Roman" w:eastAsia="Times New Roman" w:hAnsi="Times New Roman"/>
          <w:sz w:val="20"/>
          <w:szCs w:val="20"/>
          <w:lang w:eastAsia="ru-RU"/>
        </w:rPr>
      </w:pPr>
    </w:p>
    <w:p w:rsidR="00FA7E9C" w:rsidRPr="00F46E52" w:rsidRDefault="00F21B58">
      <w:pPr>
        <w:spacing w:after="0" w:line="240" w:lineRule="auto"/>
        <w:jc w:val="right"/>
        <w:rPr>
          <w:rFonts w:ascii="Times New Roman" w:eastAsia="Times New Roman" w:hAnsi="Times New Roman"/>
          <w:b/>
          <w:sz w:val="24"/>
          <w:szCs w:val="24"/>
          <w:lang w:eastAsia="ru-RU"/>
        </w:rPr>
      </w:pPr>
      <w:r w:rsidRPr="00F46E52">
        <w:rPr>
          <w:rFonts w:ascii="Times New Roman" w:eastAsia="Times New Roman" w:hAnsi="Times New Roman"/>
          <w:b/>
          <w:sz w:val="24"/>
          <w:szCs w:val="24"/>
          <w:lang w:eastAsia="ru-RU"/>
        </w:rPr>
        <w:t>Приложение № 4 к Извещению</w:t>
      </w:r>
    </w:p>
    <w:p w:rsidR="00FA7E9C" w:rsidRPr="00F46E52" w:rsidRDefault="00FA7E9C">
      <w:pPr>
        <w:spacing w:after="0" w:line="240" w:lineRule="auto"/>
        <w:rPr>
          <w:rFonts w:ascii="Times New Roman" w:eastAsia="Times New Roman" w:hAnsi="Times New Roman"/>
          <w:sz w:val="24"/>
          <w:szCs w:val="24"/>
          <w:lang w:eastAsia="ru-RU"/>
        </w:rPr>
      </w:pPr>
    </w:p>
    <w:p w:rsidR="00FA7E9C" w:rsidRPr="00F46E52" w:rsidRDefault="00F21B58">
      <w:pPr>
        <w:spacing w:after="0" w:line="240" w:lineRule="auto"/>
        <w:jc w:val="center"/>
        <w:rPr>
          <w:rFonts w:ascii="Times New Roman" w:eastAsia="Times New Roman" w:hAnsi="Times New Roman"/>
          <w:b/>
          <w:sz w:val="24"/>
          <w:szCs w:val="24"/>
        </w:rPr>
      </w:pPr>
      <w:r w:rsidRPr="00F46E52">
        <w:rPr>
          <w:rFonts w:ascii="Times New Roman" w:eastAsia="Times New Roman" w:hAnsi="Times New Roman"/>
          <w:b/>
          <w:sz w:val="24"/>
          <w:szCs w:val="24"/>
        </w:rPr>
        <w:t>Форма ценового предложения участника запроса цен</w:t>
      </w:r>
    </w:p>
    <w:p w:rsidR="00FA7E9C" w:rsidRPr="00F46E52" w:rsidRDefault="00F21B58">
      <w:pPr>
        <w:spacing w:after="0" w:line="240" w:lineRule="auto"/>
        <w:ind w:firstLine="426"/>
        <w:jc w:val="center"/>
        <w:rPr>
          <w:rFonts w:ascii="Times New Roman" w:hAnsi="Times New Roman"/>
          <w:b/>
          <w:bCs/>
          <w:sz w:val="24"/>
          <w:szCs w:val="24"/>
        </w:rPr>
      </w:pPr>
      <w:r w:rsidRPr="00F46E52">
        <w:rPr>
          <w:rFonts w:ascii="Times New Roman" w:hAnsi="Times New Roman"/>
          <w:b/>
          <w:bCs/>
          <w:sz w:val="24"/>
          <w:szCs w:val="24"/>
        </w:rPr>
        <w:t xml:space="preserve">на </w:t>
      </w:r>
      <w:r w:rsidR="00F32033" w:rsidRPr="00F46E52">
        <w:rPr>
          <w:rFonts w:ascii="Times New Roman" w:hAnsi="Times New Roman"/>
          <w:b/>
          <w:bCs/>
          <w:sz w:val="24"/>
          <w:szCs w:val="24"/>
        </w:rPr>
        <w:t xml:space="preserve"> текущий  ремонт </w:t>
      </w:r>
      <w:r w:rsidRPr="00F46E52">
        <w:rPr>
          <w:rFonts w:ascii="Times New Roman" w:hAnsi="Times New Roman"/>
          <w:b/>
          <w:bCs/>
          <w:sz w:val="24"/>
          <w:szCs w:val="24"/>
        </w:rPr>
        <w:t xml:space="preserve"> здания Дошкольного отдела Муниципального автономного общеобразовательного учреждения </w:t>
      </w:r>
      <w:proofErr w:type="spellStart"/>
      <w:r w:rsidRPr="00F46E52">
        <w:rPr>
          <w:rFonts w:ascii="Times New Roman" w:hAnsi="Times New Roman"/>
          <w:b/>
          <w:bCs/>
          <w:sz w:val="24"/>
          <w:szCs w:val="24"/>
        </w:rPr>
        <w:t>Усениновской</w:t>
      </w:r>
      <w:proofErr w:type="spellEnd"/>
      <w:r w:rsidRPr="00F46E52">
        <w:rPr>
          <w:rFonts w:ascii="Times New Roman" w:hAnsi="Times New Roman"/>
          <w:b/>
          <w:bCs/>
          <w:sz w:val="24"/>
          <w:szCs w:val="24"/>
        </w:rPr>
        <w:t xml:space="preserve"> средней общеобразовательной школы</w:t>
      </w:r>
      <w:r w:rsidR="006648E7" w:rsidRPr="00F46E52">
        <w:rPr>
          <w:rFonts w:ascii="Times New Roman" w:hAnsi="Times New Roman"/>
          <w:b/>
          <w:bCs/>
          <w:sz w:val="24"/>
          <w:szCs w:val="24"/>
        </w:rPr>
        <w:t xml:space="preserve"> (ДО МАОУ </w:t>
      </w:r>
      <w:proofErr w:type="spellStart"/>
      <w:r w:rsidR="006648E7" w:rsidRPr="00F46E52">
        <w:rPr>
          <w:rFonts w:ascii="Times New Roman" w:hAnsi="Times New Roman"/>
          <w:b/>
          <w:bCs/>
          <w:sz w:val="24"/>
          <w:szCs w:val="24"/>
        </w:rPr>
        <w:t>Усениновская</w:t>
      </w:r>
      <w:proofErr w:type="spellEnd"/>
      <w:r w:rsidR="006648E7" w:rsidRPr="00F46E52">
        <w:rPr>
          <w:rFonts w:ascii="Times New Roman" w:hAnsi="Times New Roman"/>
          <w:b/>
          <w:bCs/>
          <w:sz w:val="24"/>
          <w:szCs w:val="24"/>
        </w:rPr>
        <w:t xml:space="preserve"> СОШ) по адресу:623912, Свердловская область, Туринский район, с. Усениново, ул. Комсомольская, 10</w:t>
      </w:r>
    </w:p>
    <w:p w:rsidR="00FA7E9C" w:rsidRPr="00F46E52" w:rsidRDefault="00FA7E9C">
      <w:pPr>
        <w:spacing w:after="0" w:line="240" w:lineRule="auto"/>
        <w:ind w:firstLine="426"/>
        <w:jc w:val="both"/>
        <w:rPr>
          <w:rFonts w:ascii="Times New Roman" w:eastAsia="Times New Roman" w:hAnsi="Times New Roman"/>
          <w:b/>
          <w:sz w:val="24"/>
          <w:szCs w:val="24"/>
        </w:rPr>
      </w:pPr>
    </w:p>
    <w:tbl>
      <w:tblPr>
        <w:tblW w:w="5000" w:type="pct"/>
        <w:jc w:val="right"/>
        <w:tblLayout w:type="fixed"/>
        <w:tblLook w:val="04A0" w:firstRow="1" w:lastRow="0" w:firstColumn="1" w:lastColumn="0" w:noHBand="0" w:noVBand="1"/>
      </w:tblPr>
      <w:tblGrid>
        <w:gridCol w:w="4979"/>
        <w:gridCol w:w="4592"/>
      </w:tblGrid>
      <w:tr w:rsidR="00FA7E9C" w:rsidRPr="00F46E52">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center"/>
              <w:rPr>
                <w:rFonts w:ascii="Times New Roman" w:eastAsia="Times New Roman" w:hAnsi="Times New Roman"/>
                <w:b/>
                <w:bCs/>
                <w:sz w:val="24"/>
                <w:szCs w:val="24"/>
              </w:rPr>
            </w:pPr>
            <w:r w:rsidRPr="00F46E52">
              <w:rPr>
                <w:rFonts w:ascii="Times New Roman" w:eastAsia="Times New Roman" w:hAnsi="Times New Roman"/>
                <w:b/>
                <w:bCs/>
                <w:sz w:val="24"/>
                <w:szCs w:val="24"/>
              </w:rPr>
              <w:t>Для юридического лица</w:t>
            </w: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 xml:space="preserve">Банковские реквизиты участника закупки: наименование банка, </w:t>
            </w:r>
            <w:proofErr w:type="gramStart"/>
            <w:r w:rsidRPr="00F46E52">
              <w:rPr>
                <w:rFonts w:ascii="Times New Roman" w:eastAsia="Times New Roman" w:hAnsi="Times New Roman"/>
                <w:bCs/>
                <w:sz w:val="24"/>
                <w:szCs w:val="24"/>
              </w:rPr>
              <w:t>р</w:t>
            </w:r>
            <w:proofErr w:type="gramEnd"/>
            <w:r w:rsidRPr="00F46E52">
              <w:rPr>
                <w:rFonts w:ascii="Times New Roman" w:eastAsia="Times New Roman" w:hAnsi="Times New Roman"/>
                <w:bCs/>
                <w:sz w:val="24"/>
                <w:szCs w:val="24"/>
              </w:rPr>
              <w:t>/</w:t>
            </w:r>
            <w:proofErr w:type="spellStart"/>
            <w:r w:rsidRPr="00F46E52">
              <w:rPr>
                <w:rFonts w:ascii="Times New Roman" w:eastAsia="Times New Roman" w:hAnsi="Times New Roman"/>
                <w:bCs/>
                <w:sz w:val="24"/>
                <w:szCs w:val="24"/>
              </w:rPr>
              <w:t>сч</w:t>
            </w:r>
            <w:proofErr w:type="spellEnd"/>
            <w:r w:rsidRPr="00F46E52">
              <w:rPr>
                <w:rFonts w:ascii="Times New Roman" w:eastAsia="Times New Roman" w:hAnsi="Times New Roman"/>
                <w:bCs/>
                <w:sz w:val="24"/>
                <w:szCs w:val="24"/>
              </w:rPr>
              <w:t>, к/</w:t>
            </w:r>
            <w:proofErr w:type="spellStart"/>
            <w:r w:rsidRPr="00F46E52">
              <w:rPr>
                <w:rFonts w:ascii="Times New Roman" w:eastAsia="Times New Roman" w:hAnsi="Times New Roman"/>
                <w:bCs/>
                <w:sz w:val="24"/>
                <w:szCs w:val="24"/>
              </w:rPr>
              <w:t>сч</w:t>
            </w:r>
            <w:proofErr w:type="spellEnd"/>
            <w:r w:rsidRPr="00F46E52">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lang w:val="en-US"/>
              </w:rPr>
            </w:pPr>
            <w:r w:rsidRPr="00F46E52">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lastRenderedPageBreak/>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 xml:space="preserve">Дата постановки </w:t>
            </w:r>
            <w:proofErr w:type="gramStart"/>
            <w:r w:rsidRPr="00F46E52">
              <w:rPr>
                <w:rFonts w:ascii="Times New Roman" w:eastAsia="Times New Roman" w:hAnsi="Times New Roman"/>
                <w:bCs/>
                <w:sz w:val="24"/>
                <w:szCs w:val="24"/>
              </w:rPr>
              <w:t>на учет в налоговом органе в соответствии со свидетельством о постановке</w:t>
            </w:r>
            <w:proofErr w:type="gramEnd"/>
            <w:r w:rsidRPr="00F46E52">
              <w:rPr>
                <w:rFonts w:ascii="Times New Roman" w:eastAsia="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center"/>
              <w:rPr>
                <w:rFonts w:ascii="Times New Roman" w:eastAsia="Times New Roman" w:hAnsi="Times New Roman"/>
                <w:b/>
                <w:bCs/>
                <w:sz w:val="24"/>
                <w:szCs w:val="24"/>
              </w:rPr>
            </w:pPr>
            <w:r w:rsidRPr="00F46E52">
              <w:rPr>
                <w:rFonts w:ascii="Times New Roman" w:eastAsia="Times New Roman" w:hAnsi="Times New Roman"/>
                <w:b/>
                <w:bCs/>
                <w:sz w:val="24"/>
                <w:szCs w:val="24"/>
              </w:rPr>
              <w:t>Для физического лица</w:t>
            </w: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lang w:val="en-US"/>
              </w:rPr>
            </w:pPr>
            <w:r w:rsidRPr="00F46E52">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r w:rsidR="00FA7E9C" w:rsidRPr="00F46E52">
        <w:trPr>
          <w:jc w:val="right"/>
        </w:trPr>
        <w:tc>
          <w:tcPr>
            <w:tcW w:w="4984" w:type="dxa"/>
            <w:tcBorders>
              <w:top w:val="single" w:sz="4" w:space="0" w:color="000000"/>
              <w:left w:val="single" w:sz="4" w:space="0" w:color="000000"/>
              <w:bottom w:val="single" w:sz="4" w:space="0" w:color="000000"/>
              <w:right w:val="single" w:sz="4" w:space="0" w:color="000000"/>
            </w:tcBorders>
          </w:tcPr>
          <w:p w:rsidR="00FA7E9C" w:rsidRPr="00F46E52" w:rsidRDefault="00F21B58">
            <w:pPr>
              <w:widowControl w:val="0"/>
              <w:spacing w:after="0" w:line="240" w:lineRule="auto"/>
              <w:jc w:val="both"/>
              <w:rPr>
                <w:rFonts w:ascii="Times New Roman" w:eastAsia="Times New Roman" w:hAnsi="Times New Roman"/>
                <w:bCs/>
                <w:sz w:val="24"/>
                <w:szCs w:val="24"/>
              </w:rPr>
            </w:pPr>
            <w:r w:rsidRPr="00F46E52">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FA7E9C" w:rsidRPr="00F46E52" w:rsidRDefault="00FA7E9C">
            <w:pPr>
              <w:widowControl w:val="0"/>
              <w:spacing w:after="0" w:line="240" w:lineRule="auto"/>
              <w:jc w:val="both"/>
              <w:rPr>
                <w:rFonts w:ascii="Times New Roman" w:eastAsia="Times New Roman" w:hAnsi="Times New Roman"/>
                <w:bCs/>
                <w:sz w:val="24"/>
                <w:szCs w:val="24"/>
              </w:rPr>
            </w:pPr>
          </w:p>
        </w:tc>
      </w:tr>
    </w:tbl>
    <w:p w:rsidR="00FA7E9C" w:rsidRPr="00F46E52" w:rsidRDefault="00FA7E9C">
      <w:pPr>
        <w:spacing w:after="0" w:line="240" w:lineRule="auto"/>
        <w:ind w:firstLine="709"/>
        <w:jc w:val="both"/>
        <w:rPr>
          <w:rFonts w:ascii="Times New Roman" w:eastAsia="Times New Roman" w:hAnsi="Times New Roman"/>
          <w:b/>
          <w:bCs/>
          <w:sz w:val="24"/>
          <w:szCs w:val="24"/>
        </w:rPr>
      </w:pPr>
    </w:p>
    <w:p w:rsidR="00FA7E9C" w:rsidRPr="00F46E52" w:rsidRDefault="00F21B58">
      <w:pPr>
        <w:spacing w:after="0" w:line="240" w:lineRule="auto"/>
        <w:ind w:firstLine="709"/>
        <w:jc w:val="both"/>
        <w:rPr>
          <w:rFonts w:ascii="Times New Roman" w:eastAsia="Times New Roman" w:hAnsi="Times New Roman"/>
          <w:sz w:val="24"/>
          <w:szCs w:val="24"/>
        </w:rPr>
      </w:pPr>
      <w:r w:rsidRPr="00F46E52">
        <w:rPr>
          <w:rFonts w:ascii="Times New Roman" w:eastAsia="Times New Roman" w:hAnsi="Times New Roman"/>
          <w:bCs/>
          <w:sz w:val="24"/>
          <w:szCs w:val="24"/>
        </w:rPr>
        <w:t>Изучив документацию о проведении запроса цен</w:t>
      </w:r>
      <w:r w:rsidRPr="00F46E52">
        <w:rPr>
          <w:rFonts w:ascii="Times New Roman" w:eastAsia="Times New Roman" w:hAnsi="Times New Roman"/>
          <w:sz w:val="24"/>
          <w:szCs w:val="24"/>
        </w:rPr>
        <w:t xml:space="preserve"> нормативно-правовые акты __________________________ (наименование организации) в лице __________________, действующего на основании _______________ </w:t>
      </w:r>
    </w:p>
    <w:p w:rsidR="00FA7E9C" w:rsidRPr="00F46E52" w:rsidRDefault="00F21B58">
      <w:pPr>
        <w:spacing w:after="0" w:line="240" w:lineRule="auto"/>
        <w:jc w:val="both"/>
        <w:rPr>
          <w:rFonts w:ascii="Times New Roman" w:eastAsia="Courier New" w:hAnsi="Times New Roman"/>
          <w:b/>
          <w:bCs/>
          <w:sz w:val="24"/>
          <w:szCs w:val="24"/>
          <w:lang w:eastAsia="ru-RU"/>
        </w:rPr>
      </w:pPr>
      <w:r w:rsidRPr="00F46E52">
        <w:rPr>
          <w:rFonts w:ascii="Times New Roman" w:eastAsia="Times New Roman" w:hAnsi="Times New Roman"/>
          <w:b/>
          <w:sz w:val="24"/>
          <w:szCs w:val="24"/>
        </w:rPr>
        <w:t>сообщаем о согласии</w:t>
      </w:r>
      <w:r w:rsidRPr="00F46E52">
        <w:rPr>
          <w:rFonts w:ascii="Times New Roman" w:eastAsia="Times New Roman" w:hAnsi="Times New Roman"/>
          <w:sz w:val="24"/>
          <w:szCs w:val="24"/>
        </w:rPr>
        <w:t xml:space="preserve"> участвовать в запросе цен </w:t>
      </w:r>
      <w:r w:rsidRPr="00F46E52">
        <w:rPr>
          <w:rFonts w:ascii="Times New Roman" w:eastAsia="Courier New" w:hAnsi="Times New Roman"/>
          <w:b/>
          <w:bCs/>
          <w:sz w:val="24"/>
          <w:szCs w:val="24"/>
          <w:lang w:eastAsia="ru-RU"/>
        </w:rPr>
        <w:t xml:space="preserve">на право заключения Договора </w:t>
      </w:r>
      <w:proofErr w:type="gramStart"/>
      <w:r w:rsidRPr="00F46E52">
        <w:rPr>
          <w:rFonts w:ascii="Times New Roman" w:eastAsia="Courier New" w:hAnsi="Times New Roman"/>
          <w:b/>
          <w:bCs/>
          <w:sz w:val="24"/>
          <w:szCs w:val="24"/>
          <w:lang w:eastAsia="ru-RU"/>
        </w:rPr>
        <w:t xml:space="preserve">на _________________________ </w:t>
      </w:r>
      <w:r w:rsidRPr="00F46E52">
        <w:rPr>
          <w:rFonts w:ascii="Times New Roman" w:eastAsia="Times New Roman" w:hAnsi="Times New Roman"/>
          <w:sz w:val="24"/>
          <w:szCs w:val="24"/>
        </w:rPr>
        <w:t>исполнить</w:t>
      </w:r>
      <w:proofErr w:type="gramEnd"/>
      <w:r w:rsidRPr="00F46E52">
        <w:rPr>
          <w:rFonts w:ascii="Times New Roman" w:eastAsia="Times New Roman" w:hAnsi="Times New Roman"/>
          <w:sz w:val="24"/>
          <w:szCs w:val="24"/>
        </w:rPr>
        <w:t xml:space="preserve"> условия Договора, указанные в документации о проведении запроса цен, и направляем настоящее предложение. </w:t>
      </w:r>
    </w:p>
    <w:p w:rsidR="00FA7E9C" w:rsidRPr="00F46E52" w:rsidRDefault="00F21B58">
      <w:pPr>
        <w:spacing w:after="0" w:line="240" w:lineRule="auto"/>
        <w:ind w:firstLine="709"/>
        <w:jc w:val="both"/>
        <w:rPr>
          <w:rFonts w:ascii="Times New Roman" w:eastAsia="Times New Roman" w:hAnsi="Times New Roman"/>
          <w:b/>
          <w:sz w:val="24"/>
          <w:szCs w:val="24"/>
        </w:rPr>
      </w:pPr>
      <w:r w:rsidRPr="00F46E52">
        <w:rPr>
          <w:rFonts w:ascii="Times New Roman" w:eastAsia="Times New Roman" w:hAnsi="Times New Roman"/>
          <w:b/>
          <w:sz w:val="24"/>
          <w:szCs w:val="24"/>
        </w:rPr>
        <w:t>Мы согласны</w:t>
      </w:r>
      <w:r w:rsidRPr="00F46E52">
        <w:rPr>
          <w:rFonts w:ascii="Times New Roman" w:eastAsia="Times New Roman" w:hAnsi="Times New Roman"/>
          <w:sz w:val="24"/>
          <w:szCs w:val="24"/>
        </w:rPr>
        <w:t xml:space="preserve"> осуществить поставку товара, выполнение работ, оказание услуг в полном соответствии с требованиями документации о проведении запроса цен и согласно </w:t>
      </w:r>
      <w:r w:rsidRPr="00F46E52">
        <w:rPr>
          <w:rFonts w:ascii="Times New Roman" w:eastAsia="Times New Roman" w:hAnsi="Times New Roman"/>
          <w:b/>
          <w:sz w:val="24"/>
          <w:szCs w:val="24"/>
        </w:rPr>
        <w:t xml:space="preserve">нашему предложению о цене Договора: </w:t>
      </w:r>
    </w:p>
    <w:p w:rsidR="00FA7E9C" w:rsidRPr="00F46E52" w:rsidRDefault="00FA7E9C">
      <w:pPr>
        <w:spacing w:after="0" w:line="240" w:lineRule="auto"/>
        <w:jc w:val="both"/>
        <w:rPr>
          <w:rFonts w:ascii="Times New Roman" w:eastAsia="Times New Roman" w:hAnsi="Times New Roman"/>
          <w:sz w:val="24"/>
          <w:szCs w:val="24"/>
          <w:lang w:eastAsia="ru-RU"/>
        </w:rPr>
      </w:pPr>
    </w:p>
    <w:p w:rsidR="00FA7E9C" w:rsidRPr="00F46E52" w:rsidRDefault="00FA7E9C">
      <w:pPr>
        <w:spacing w:after="0" w:line="240" w:lineRule="auto"/>
        <w:jc w:val="both"/>
        <w:rPr>
          <w:rFonts w:ascii="Times New Roman" w:eastAsia="Times New Roman" w:hAnsi="Times New Roman"/>
          <w:sz w:val="24"/>
          <w:szCs w:val="24"/>
        </w:rPr>
      </w:pPr>
    </w:p>
    <w:p w:rsidR="00FA7E9C" w:rsidRPr="00F46E52" w:rsidRDefault="00F21B58">
      <w:pPr>
        <w:spacing w:after="0" w:line="240" w:lineRule="auto"/>
        <w:ind w:firstLine="709"/>
        <w:jc w:val="both"/>
        <w:rPr>
          <w:rFonts w:ascii="Times New Roman" w:eastAsia="Times New Roman" w:hAnsi="Times New Roman"/>
          <w:sz w:val="24"/>
          <w:szCs w:val="24"/>
        </w:rPr>
      </w:pPr>
      <w:r w:rsidRPr="00F46E52">
        <w:rPr>
          <w:rFonts w:ascii="Times New Roman" w:eastAsia="Times New Roman" w:hAnsi="Times New Roman"/>
          <w:b/>
          <w:sz w:val="24"/>
          <w:szCs w:val="24"/>
        </w:rPr>
        <w:t xml:space="preserve">Цена Договора составляет: _________________ </w:t>
      </w:r>
      <w:r w:rsidRPr="00F46E52">
        <w:rPr>
          <w:rFonts w:ascii="Times New Roman" w:eastAsia="Times New Roman" w:hAnsi="Times New Roman"/>
          <w:sz w:val="24"/>
          <w:szCs w:val="24"/>
        </w:rPr>
        <w:t>(сумма прописью).</w:t>
      </w:r>
    </w:p>
    <w:p w:rsidR="00FA7E9C" w:rsidRPr="00F46E52" w:rsidRDefault="00FA7E9C">
      <w:pPr>
        <w:spacing w:after="0" w:line="240" w:lineRule="auto"/>
        <w:ind w:firstLine="709"/>
        <w:jc w:val="both"/>
        <w:rPr>
          <w:rFonts w:ascii="Times New Roman" w:eastAsia="Times New Roman" w:hAnsi="Times New Roman"/>
          <w:sz w:val="24"/>
          <w:szCs w:val="24"/>
        </w:rPr>
      </w:pPr>
    </w:p>
    <w:p w:rsidR="00FA7E9C" w:rsidRPr="00F46E52" w:rsidRDefault="00F21B58">
      <w:pPr>
        <w:spacing w:after="0" w:line="240" w:lineRule="auto"/>
        <w:ind w:firstLine="709"/>
        <w:jc w:val="both"/>
        <w:rPr>
          <w:rFonts w:ascii="Times New Roman" w:eastAsia="Times New Roman" w:hAnsi="Times New Roman"/>
          <w:sz w:val="24"/>
          <w:szCs w:val="24"/>
        </w:rPr>
      </w:pPr>
      <w:r w:rsidRPr="00F46E52">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FA7E9C" w:rsidRPr="00F46E52" w:rsidRDefault="00FA7E9C">
      <w:pPr>
        <w:widowControl w:val="0"/>
        <w:spacing w:after="0" w:line="240" w:lineRule="auto"/>
        <w:jc w:val="center"/>
        <w:rPr>
          <w:rFonts w:ascii="Times New Roman" w:eastAsia="Courier New" w:hAnsi="Times New Roman" w:cs="Courier New"/>
          <w:b/>
          <w:color w:val="000000"/>
          <w:sz w:val="16"/>
          <w:szCs w:val="16"/>
          <w:lang w:eastAsia="ru-RU"/>
        </w:rPr>
      </w:pPr>
    </w:p>
    <w:p w:rsidR="00FA7E9C" w:rsidRPr="00F46E52" w:rsidRDefault="00F21B58">
      <w:pPr>
        <w:spacing w:after="0" w:line="240" w:lineRule="auto"/>
        <w:ind w:firstLine="708"/>
        <w:jc w:val="both"/>
        <w:rPr>
          <w:rFonts w:ascii="Times New Roman" w:eastAsia="Courier New" w:hAnsi="Times New Roman"/>
          <w:sz w:val="24"/>
          <w:lang w:eastAsia="ru-RU"/>
        </w:rPr>
      </w:pPr>
      <w:r w:rsidRPr="00F46E52">
        <w:rPr>
          <w:rFonts w:ascii="Times New Roman" w:eastAsia="Courier New" w:hAnsi="Times New Roman"/>
          <w:sz w:val="24"/>
          <w:lang w:eastAsia="ru-RU"/>
        </w:rPr>
        <w:t>Подтверждаю, что соответствую следующим требованиям:</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2) </w:t>
      </w:r>
      <w:proofErr w:type="spellStart"/>
      <w:r w:rsidRPr="00F46E52">
        <w:rPr>
          <w:rFonts w:ascii="Times New Roman" w:eastAsia="Courier New" w:hAnsi="Times New Roman"/>
          <w:sz w:val="24"/>
          <w:szCs w:val="24"/>
          <w:lang w:eastAsia="ru-RU"/>
        </w:rPr>
        <w:t>непроведение</w:t>
      </w:r>
      <w:proofErr w:type="spellEnd"/>
      <w:r w:rsidRPr="00F46E52">
        <w:rPr>
          <w:rFonts w:ascii="Times New Roman" w:eastAsia="Courier New"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3) </w:t>
      </w:r>
      <w:proofErr w:type="spellStart"/>
      <w:r w:rsidRPr="00F46E52">
        <w:rPr>
          <w:rFonts w:ascii="Times New Roman" w:eastAsia="Courier New" w:hAnsi="Times New Roman"/>
          <w:sz w:val="24"/>
          <w:szCs w:val="24"/>
          <w:lang w:eastAsia="ru-RU"/>
        </w:rPr>
        <w:t>неприостановление</w:t>
      </w:r>
      <w:proofErr w:type="spellEnd"/>
      <w:r w:rsidRPr="00F46E52">
        <w:rPr>
          <w:rFonts w:ascii="Times New Roman" w:eastAsia="Courier New"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по которым имеется вступившее в законную силу решение суда о признании обязанности </w:t>
      </w:r>
      <w:proofErr w:type="gramStart"/>
      <w:r w:rsidRPr="00F46E52">
        <w:rPr>
          <w:rFonts w:ascii="Times New Roman" w:eastAsia="Courier New" w:hAnsi="Times New Roman"/>
          <w:sz w:val="24"/>
          <w:szCs w:val="24"/>
          <w:lang w:eastAsia="ru-RU"/>
        </w:rPr>
        <w:t>заявителя</w:t>
      </w:r>
      <w:proofErr w:type="gramEnd"/>
      <w:r w:rsidRPr="00F46E52">
        <w:rPr>
          <w:rFonts w:ascii="Times New Roman" w:eastAsia="Courier New"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6E52">
        <w:rPr>
          <w:rFonts w:ascii="Times New Roman" w:eastAsia="Courier New" w:hAnsi="Times New Roman"/>
          <w:sz w:val="24"/>
          <w:szCs w:val="24"/>
          <w:lang w:eastAsia="ru-RU"/>
        </w:rPr>
        <w:t>указанных</w:t>
      </w:r>
      <w:proofErr w:type="gramEnd"/>
      <w:r w:rsidRPr="00F46E52">
        <w:rPr>
          <w:rFonts w:ascii="Times New Roman" w:eastAsia="Courier New" w:hAnsi="Times New Roman"/>
          <w:sz w:val="24"/>
          <w:szCs w:val="24"/>
          <w:lang w:eastAsia="ru-RU"/>
        </w:rPr>
        <w:t xml:space="preserve"> недоимки, задолженности и решение по данному заявлению на дату рассмотрения заявки на участие в закупке не принято; </w:t>
      </w:r>
    </w:p>
    <w:p w:rsidR="00FA7E9C" w:rsidRPr="00F46E52" w:rsidRDefault="00F21B58">
      <w:pPr>
        <w:spacing w:after="0" w:line="240" w:lineRule="auto"/>
        <w:jc w:val="both"/>
        <w:rPr>
          <w:rFonts w:ascii="Times New Roman" w:eastAsia="Courier New" w:hAnsi="Times New Roman"/>
          <w:sz w:val="24"/>
          <w:szCs w:val="24"/>
          <w:lang w:eastAsia="ru-RU"/>
        </w:rPr>
      </w:pPr>
      <w:proofErr w:type="gramStart"/>
      <w:r w:rsidRPr="00F46E52">
        <w:rPr>
          <w:rFonts w:ascii="Times New Roman" w:eastAsia="Courier New" w:hAnsi="Times New Roman"/>
          <w:sz w:val="24"/>
          <w:szCs w:val="24"/>
          <w:lang w:eastAsia="ru-RU"/>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F46E52">
        <w:rPr>
          <w:rFonts w:ascii="Times New Roman" w:eastAsia="Courier New" w:hAnsi="Times New Roman"/>
          <w:sz w:val="24"/>
          <w:szCs w:val="24"/>
          <w:lang w:eastAsia="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F46E52">
        <w:rPr>
          <w:rFonts w:ascii="Times New Roman" w:eastAsia="Courier New" w:hAnsi="Times New Roman"/>
          <w:sz w:val="24"/>
          <w:szCs w:val="24"/>
          <w:lang w:eastAsia="ru-RU"/>
        </w:rPr>
        <w:t>и(</w:t>
      </w:r>
      <w:proofErr w:type="gramEnd"/>
      <w:r w:rsidRPr="00F46E52">
        <w:rPr>
          <w:rFonts w:ascii="Times New Roman" w:eastAsia="Courier New" w:hAnsi="Times New Roman"/>
          <w:sz w:val="24"/>
          <w:szCs w:val="24"/>
          <w:lang w:eastAsia="ru-RU"/>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F46E52">
        <w:rPr>
          <w:rFonts w:ascii="Times New Roman" w:eastAsia="Courier New" w:hAnsi="Times New Roman"/>
          <w:sz w:val="24"/>
          <w:szCs w:val="24"/>
          <w:lang w:eastAsia="ru-RU"/>
        </w:rPr>
        <w:t>реестрах</w:t>
      </w:r>
      <w:proofErr w:type="gramEnd"/>
      <w:r w:rsidRPr="00F46E52">
        <w:rPr>
          <w:rFonts w:ascii="Times New Roman" w:eastAsia="Courier New" w:hAnsi="Times New Roman"/>
          <w:sz w:val="24"/>
          <w:szCs w:val="24"/>
          <w:lang w:eastAsia="ru-RU"/>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FA7E9C" w:rsidRPr="00F46E52" w:rsidRDefault="00F21B58">
      <w:pPr>
        <w:spacing w:after="0" w:line="240" w:lineRule="auto"/>
        <w:jc w:val="both"/>
        <w:rPr>
          <w:rFonts w:ascii="Times New Roman" w:eastAsia="Courier New" w:hAnsi="Times New Roman"/>
          <w:sz w:val="24"/>
          <w:szCs w:val="24"/>
          <w:lang w:eastAsia="ru-RU"/>
        </w:rPr>
      </w:pPr>
      <w:proofErr w:type="gramStart"/>
      <w:r w:rsidRPr="00F46E52">
        <w:rPr>
          <w:rFonts w:ascii="Times New Roman" w:eastAsia="Courier New" w:hAnsi="Times New Roman"/>
          <w:sz w:val="24"/>
          <w:szCs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F46E52">
        <w:rPr>
          <w:rFonts w:ascii="Times New Roman" w:eastAsia="Courier New" w:hAnsi="Times New Roman"/>
          <w:sz w:val="24"/>
          <w:szCs w:val="24"/>
          <w:lang w:eastAsia="ru-RU"/>
        </w:rPr>
        <w:t xml:space="preserve"> </w:t>
      </w:r>
      <w:proofErr w:type="gramStart"/>
      <w:r w:rsidRPr="00F46E52">
        <w:rPr>
          <w:rFonts w:ascii="Times New Roman" w:eastAsia="Courier New" w:hAnsi="Times New Roman"/>
          <w:sz w:val="24"/>
          <w:szCs w:val="24"/>
          <w:lang w:eastAsia="ru-RU"/>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46E52">
        <w:rPr>
          <w:rFonts w:ascii="Times New Roman" w:eastAsia="Courier New" w:hAnsi="Times New Roman"/>
          <w:sz w:val="24"/>
          <w:szCs w:val="24"/>
          <w:lang w:eastAsia="ru-RU"/>
        </w:rPr>
        <w:lastRenderedPageBreak/>
        <w:t xml:space="preserve">(родителями и детьми, дедушкой, бабушкой и внуками), полнородными и </w:t>
      </w:r>
      <w:proofErr w:type="spellStart"/>
      <w:r w:rsidRPr="00F46E52">
        <w:rPr>
          <w:rFonts w:ascii="Times New Roman" w:eastAsia="Courier New" w:hAnsi="Times New Roman"/>
          <w:sz w:val="24"/>
          <w:szCs w:val="24"/>
          <w:lang w:eastAsia="ru-RU"/>
        </w:rPr>
        <w:t>неполнородными</w:t>
      </w:r>
      <w:proofErr w:type="spellEnd"/>
      <w:r w:rsidRPr="00F46E52">
        <w:rPr>
          <w:rFonts w:ascii="Times New Roman" w:eastAsia="Courier New"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w:t>
      </w:r>
      <w:proofErr w:type="gramEnd"/>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FA7E9C" w:rsidRPr="00F46E52" w:rsidRDefault="00F21B58">
      <w:pPr>
        <w:spacing w:after="0" w:line="240" w:lineRule="auto"/>
        <w:jc w:val="both"/>
        <w:rPr>
          <w:rFonts w:ascii="Times New Roman" w:eastAsia="Courier New" w:hAnsi="Times New Roman"/>
          <w:sz w:val="24"/>
          <w:szCs w:val="24"/>
          <w:lang w:eastAsia="ru-RU"/>
        </w:rPr>
      </w:pPr>
      <w:r w:rsidRPr="00F46E52">
        <w:rPr>
          <w:rFonts w:ascii="Times New Roman" w:eastAsia="Courier New" w:hAnsi="Times New Roman"/>
          <w:sz w:val="24"/>
          <w:szCs w:val="24"/>
          <w:lang w:eastAsia="ru-RU"/>
        </w:rPr>
        <w:t>10) участник закупки не является иностранным агентом.</w:t>
      </w:r>
    </w:p>
    <w:p w:rsidR="00FA7E9C" w:rsidRPr="00F46E52" w:rsidRDefault="00FA7E9C">
      <w:pPr>
        <w:spacing w:after="0" w:line="240" w:lineRule="auto"/>
        <w:ind w:firstLine="708"/>
        <w:jc w:val="both"/>
        <w:rPr>
          <w:rFonts w:ascii="Times New Roman" w:eastAsia="Courier New" w:hAnsi="Times New Roman"/>
          <w:bCs/>
          <w:iCs/>
          <w:sz w:val="24"/>
          <w:lang w:eastAsia="ru-RU"/>
        </w:rPr>
      </w:pPr>
    </w:p>
    <w:p w:rsidR="00FA7E9C" w:rsidRPr="00F46E52" w:rsidRDefault="00FA7E9C">
      <w:pPr>
        <w:spacing w:after="0" w:line="240" w:lineRule="auto"/>
        <w:ind w:firstLine="708"/>
        <w:jc w:val="both"/>
        <w:rPr>
          <w:rFonts w:ascii="Times New Roman" w:eastAsia="Courier New" w:hAnsi="Times New Roman"/>
          <w:bCs/>
          <w:iCs/>
          <w:sz w:val="24"/>
          <w:lang w:eastAsia="ru-RU"/>
        </w:rPr>
      </w:pPr>
    </w:p>
    <w:p w:rsidR="00FA7E9C" w:rsidRDefault="00F21B58">
      <w:pPr>
        <w:spacing w:after="0" w:line="240" w:lineRule="auto"/>
        <w:ind w:firstLine="708"/>
        <w:jc w:val="both"/>
        <w:rPr>
          <w:rFonts w:ascii="Times New Roman" w:eastAsia="Courier New" w:hAnsi="Times New Roman"/>
          <w:bCs/>
          <w:iCs/>
          <w:sz w:val="24"/>
          <w:lang w:eastAsia="ru-RU"/>
        </w:rPr>
      </w:pPr>
      <w:r w:rsidRPr="00F46E52">
        <w:rPr>
          <w:rFonts w:ascii="Times New Roman" w:eastAsia="Courier New" w:hAnsi="Times New Roman"/>
          <w:bCs/>
          <w:iCs/>
          <w:sz w:val="24"/>
          <w:lang w:eastAsia="ru-RU"/>
        </w:rPr>
        <w:t>Наименование участника</w:t>
      </w:r>
      <w:proofErr w:type="gramStart"/>
      <w:r w:rsidRPr="00F46E52">
        <w:rPr>
          <w:rFonts w:ascii="Times New Roman" w:eastAsia="Courier New" w:hAnsi="Times New Roman"/>
          <w:bCs/>
          <w:iCs/>
          <w:sz w:val="24"/>
          <w:lang w:eastAsia="ru-RU"/>
        </w:rPr>
        <w:t xml:space="preserve">            __________________ (___________________)</w:t>
      </w:r>
      <w:proofErr w:type="gramEnd"/>
    </w:p>
    <w:sectPr w:rsidR="00FA7E9C">
      <w:footerReference w:type="default" r:id="rId14"/>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12" w:rsidRDefault="00736812">
      <w:pPr>
        <w:spacing w:after="0" w:line="240" w:lineRule="auto"/>
      </w:pPr>
      <w:r>
        <w:separator/>
      </w:r>
    </w:p>
  </w:endnote>
  <w:endnote w:type="continuationSeparator" w:id="0">
    <w:p w:rsidR="00736812" w:rsidRDefault="0073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font256">
    <w:altName w:val="Microsoft JhengHei"/>
    <w:charset w:val="00"/>
    <w:family w:val="auto"/>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9C" w:rsidRDefault="00F21B58">
    <w:pPr>
      <w:pStyle w:val="ad"/>
      <w:jc w:val="center"/>
    </w:pPr>
    <w:r>
      <w:t xml:space="preserve">Страница </w:t>
    </w:r>
    <w:r>
      <w:rPr>
        <w:b/>
        <w:bCs/>
      </w:rPr>
      <w:fldChar w:fldCharType="begin"/>
    </w:r>
    <w:r>
      <w:rPr>
        <w:b/>
        <w:bCs/>
      </w:rPr>
      <w:instrText>PAGE</w:instrText>
    </w:r>
    <w:r>
      <w:rPr>
        <w:b/>
        <w:bCs/>
      </w:rPr>
      <w:fldChar w:fldCharType="separate"/>
    </w:r>
    <w:r w:rsidR="00F46E52">
      <w:rPr>
        <w:b/>
        <w:bCs/>
        <w:noProof/>
      </w:rPr>
      <w:t>5</w:t>
    </w:r>
    <w:r>
      <w:rPr>
        <w:b/>
        <w:bCs/>
      </w:rPr>
      <w:fldChar w:fldCharType="end"/>
    </w:r>
    <w:r>
      <w:t xml:space="preserve"> из </w:t>
    </w:r>
    <w:r>
      <w:rPr>
        <w:b/>
        <w:bCs/>
      </w:rPr>
      <w:fldChar w:fldCharType="begin"/>
    </w:r>
    <w:r>
      <w:rPr>
        <w:b/>
        <w:bCs/>
      </w:rPr>
      <w:instrText>NUMPAGES</w:instrText>
    </w:r>
    <w:r>
      <w:rPr>
        <w:b/>
        <w:bCs/>
      </w:rPr>
      <w:fldChar w:fldCharType="separate"/>
    </w:r>
    <w:r w:rsidR="00F46E52">
      <w:rPr>
        <w:b/>
        <w:bCs/>
        <w:noProof/>
      </w:rPr>
      <w:t>17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12" w:rsidRDefault="00736812">
      <w:pPr>
        <w:spacing w:after="0" w:line="240" w:lineRule="auto"/>
      </w:pPr>
      <w:r>
        <w:separator/>
      </w:r>
    </w:p>
  </w:footnote>
  <w:footnote w:type="continuationSeparator" w:id="0">
    <w:p w:rsidR="00736812" w:rsidRDefault="00736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9EA"/>
    <w:multiLevelType w:val="hybridMultilevel"/>
    <w:tmpl w:val="BB9CCBB6"/>
    <w:lvl w:ilvl="0" w:tplc="96826E8E">
      <w:start w:val="14"/>
      <w:numFmt w:val="decimal"/>
      <w:lvlText w:val="%1."/>
      <w:lvlJc w:val="left"/>
      <w:pPr>
        <w:ind w:left="720" w:hanging="360"/>
      </w:pPr>
      <w:rPr>
        <w:rFonts w:cs="Times New Roman"/>
      </w:rPr>
    </w:lvl>
    <w:lvl w:ilvl="1" w:tplc="95127D3A">
      <w:start w:val="1"/>
      <w:numFmt w:val="lowerLetter"/>
      <w:lvlText w:val="%2."/>
      <w:lvlJc w:val="left"/>
      <w:pPr>
        <w:ind w:left="1440" w:hanging="360"/>
      </w:pPr>
      <w:rPr>
        <w:rFonts w:cs="Times New Roman"/>
      </w:rPr>
    </w:lvl>
    <w:lvl w:ilvl="2" w:tplc="A360443A">
      <w:start w:val="1"/>
      <w:numFmt w:val="lowerRoman"/>
      <w:lvlText w:val="%3."/>
      <w:lvlJc w:val="right"/>
      <w:pPr>
        <w:ind w:left="2160" w:hanging="180"/>
      </w:pPr>
      <w:rPr>
        <w:rFonts w:cs="Times New Roman"/>
      </w:rPr>
    </w:lvl>
    <w:lvl w:ilvl="3" w:tplc="F334B702">
      <w:start w:val="1"/>
      <w:numFmt w:val="decimal"/>
      <w:lvlText w:val="%4."/>
      <w:lvlJc w:val="left"/>
      <w:pPr>
        <w:ind w:left="2880" w:hanging="360"/>
      </w:pPr>
      <w:rPr>
        <w:rFonts w:cs="Times New Roman"/>
      </w:rPr>
    </w:lvl>
    <w:lvl w:ilvl="4" w:tplc="6568DDDE">
      <w:start w:val="1"/>
      <w:numFmt w:val="lowerLetter"/>
      <w:lvlText w:val="%5."/>
      <w:lvlJc w:val="left"/>
      <w:pPr>
        <w:ind w:left="3600" w:hanging="360"/>
      </w:pPr>
      <w:rPr>
        <w:rFonts w:cs="Times New Roman"/>
      </w:rPr>
    </w:lvl>
    <w:lvl w:ilvl="5" w:tplc="450892D6">
      <w:start w:val="1"/>
      <w:numFmt w:val="lowerRoman"/>
      <w:lvlText w:val="%6."/>
      <w:lvlJc w:val="right"/>
      <w:pPr>
        <w:ind w:left="4320" w:hanging="180"/>
      </w:pPr>
      <w:rPr>
        <w:rFonts w:cs="Times New Roman"/>
      </w:rPr>
    </w:lvl>
    <w:lvl w:ilvl="6" w:tplc="C786090A">
      <w:start w:val="1"/>
      <w:numFmt w:val="decimal"/>
      <w:lvlText w:val="%7."/>
      <w:lvlJc w:val="left"/>
      <w:pPr>
        <w:ind w:left="5040" w:hanging="360"/>
      </w:pPr>
      <w:rPr>
        <w:rFonts w:cs="Times New Roman"/>
      </w:rPr>
    </w:lvl>
    <w:lvl w:ilvl="7" w:tplc="328EBABA">
      <w:start w:val="1"/>
      <w:numFmt w:val="lowerLetter"/>
      <w:lvlText w:val="%8."/>
      <w:lvlJc w:val="left"/>
      <w:pPr>
        <w:ind w:left="5760" w:hanging="360"/>
      </w:pPr>
      <w:rPr>
        <w:rFonts w:cs="Times New Roman"/>
      </w:rPr>
    </w:lvl>
    <w:lvl w:ilvl="8" w:tplc="F9FAA8FE">
      <w:start w:val="1"/>
      <w:numFmt w:val="lowerRoman"/>
      <w:lvlText w:val="%9."/>
      <w:lvlJc w:val="right"/>
      <w:pPr>
        <w:ind w:left="6480" w:hanging="180"/>
      </w:pPr>
      <w:rPr>
        <w:rFonts w:cs="Times New Roman"/>
      </w:rPr>
    </w:lvl>
  </w:abstractNum>
  <w:abstractNum w:abstractNumId="1">
    <w:nsid w:val="129F1A25"/>
    <w:multiLevelType w:val="hybridMultilevel"/>
    <w:tmpl w:val="43CC473A"/>
    <w:lvl w:ilvl="0" w:tplc="D0282F4A">
      <w:start w:val="1"/>
      <w:numFmt w:val="decimal"/>
      <w:lvlText w:val="%1."/>
      <w:lvlJc w:val="left"/>
      <w:pPr>
        <w:ind w:left="643" w:hanging="360"/>
      </w:pPr>
    </w:lvl>
    <w:lvl w:ilvl="1" w:tplc="83EC8BFA">
      <w:start w:val="1"/>
      <w:numFmt w:val="lowerLetter"/>
      <w:lvlText w:val="%2."/>
      <w:lvlJc w:val="left"/>
      <w:pPr>
        <w:ind w:left="1440" w:hanging="360"/>
      </w:pPr>
    </w:lvl>
    <w:lvl w:ilvl="2" w:tplc="89D40AE2">
      <w:start w:val="1"/>
      <w:numFmt w:val="lowerRoman"/>
      <w:lvlText w:val="%3."/>
      <w:lvlJc w:val="right"/>
      <w:pPr>
        <w:ind w:left="2160" w:hanging="180"/>
      </w:pPr>
    </w:lvl>
    <w:lvl w:ilvl="3" w:tplc="E3A245B4">
      <w:start w:val="1"/>
      <w:numFmt w:val="decimal"/>
      <w:lvlText w:val="%4."/>
      <w:lvlJc w:val="left"/>
      <w:pPr>
        <w:ind w:left="2880" w:hanging="360"/>
      </w:pPr>
    </w:lvl>
    <w:lvl w:ilvl="4" w:tplc="8C227E92">
      <w:start w:val="1"/>
      <w:numFmt w:val="lowerLetter"/>
      <w:lvlText w:val="%5."/>
      <w:lvlJc w:val="left"/>
      <w:pPr>
        <w:ind w:left="3600" w:hanging="360"/>
      </w:pPr>
    </w:lvl>
    <w:lvl w:ilvl="5" w:tplc="342031A2">
      <w:start w:val="1"/>
      <w:numFmt w:val="lowerRoman"/>
      <w:lvlText w:val="%6."/>
      <w:lvlJc w:val="right"/>
      <w:pPr>
        <w:ind w:left="4320" w:hanging="180"/>
      </w:pPr>
    </w:lvl>
    <w:lvl w:ilvl="6" w:tplc="90CA21B2">
      <w:start w:val="1"/>
      <w:numFmt w:val="decimal"/>
      <w:lvlText w:val="%7."/>
      <w:lvlJc w:val="left"/>
      <w:pPr>
        <w:ind w:left="5040" w:hanging="360"/>
      </w:pPr>
    </w:lvl>
    <w:lvl w:ilvl="7" w:tplc="322660A2">
      <w:start w:val="1"/>
      <w:numFmt w:val="lowerLetter"/>
      <w:lvlText w:val="%8."/>
      <w:lvlJc w:val="left"/>
      <w:pPr>
        <w:ind w:left="5760" w:hanging="360"/>
      </w:pPr>
    </w:lvl>
    <w:lvl w:ilvl="8" w:tplc="A774B304">
      <w:start w:val="1"/>
      <w:numFmt w:val="lowerRoman"/>
      <w:lvlText w:val="%9."/>
      <w:lvlJc w:val="right"/>
      <w:pPr>
        <w:ind w:left="6480" w:hanging="180"/>
      </w:pPr>
    </w:lvl>
  </w:abstractNum>
  <w:abstractNum w:abstractNumId="2">
    <w:nsid w:val="25166464"/>
    <w:multiLevelType w:val="multilevel"/>
    <w:tmpl w:val="235CC50A"/>
    <w:lvl w:ilvl="0">
      <w:start w:val="1"/>
      <w:numFmt w:val="decimal"/>
      <w:lvlText w:val="%1."/>
      <w:lvlJc w:val="left"/>
      <w:pPr>
        <w:ind w:left="1146" w:hanging="360"/>
      </w:pPr>
      <w:rPr>
        <w:rFonts w:cs="Times New Roman"/>
      </w:rPr>
    </w:lvl>
    <w:lvl w:ilvl="1">
      <w:start w:val="6"/>
      <w:numFmt w:val="decimal"/>
      <w:lvlText w:val="%1.%2."/>
      <w:lvlJc w:val="left"/>
      <w:pPr>
        <w:ind w:left="1146" w:hanging="360"/>
      </w:pPr>
      <w:rPr>
        <w:rFonts w:cs="Times New Roman"/>
      </w:rPr>
    </w:lvl>
    <w:lvl w:ilvl="2">
      <w:start w:val="1"/>
      <w:numFmt w:val="decimal"/>
      <w:lvlText w:val="%1.%2.%3."/>
      <w:lvlJc w:val="left"/>
      <w:pPr>
        <w:ind w:left="1506" w:hanging="720"/>
      </w:pPr>
      <w:rPr>
        <w:rFonts w:cs="Times New Roman"/>
      </w:rPr>
    </w:lvl>
    <w:lvl w:ilvl="3">
      <w:start w:val="1"/>
      <w:numFmt w:val="decimal"/>
      <w:lvlText w:val="%1.%2.%3.%4."/>
      <w:lvlJc w:val="left"/>
      <w:pPr>
        <w:ind w:left="1506" w:hanging="720"/>
      </w:pPr>
      <w:rPr>
        <w:rFonts w:cs="Times New Roman"/>
      </w:rPr>
    </w:lvl>
    <w:lvl w:ilvl="4">
      <w:start w:val="1"/>
      <w:numFmt w:val="decimal"/>
      <w:lvlText w:val="%1.%2.%3.%4.%5."/>
      <w:lvlJc w:val="left"/>
      <w:pPr>
        <w:ind w:left="1866" w:hanging="1080"/>
      </w:pPr>
      <w:rPr>
        <w:rFonts w:cs="Times New Roman"/>
      </w:rPr>
    </w:lvl>
    <w:lvl w:ilvl="5">
      <w:start w:val="1"/>
      <w:numFmt w:val="decimal"/>
      <w:lvlText w:val="%1.%2.%3.%4.%5.%6."/>
      <w:lvlJc w:val="left"/>
      <w:pPr>
        <w:ind w:left="1866" w:hanging="1080"/>
      </w:pPr>
      <w:rPr>
        <w:rFonts w:cs="Times New Roman"/>
      </w:rPr>
    </w:lvl>
    <w:lvl w:ilvl="6">
      <w:start w:val="1"/>
      <w:numFmt w:val="decimal"/>
      <w:lvlText w:val="%1.%2.%3.%4.%5.%6.%7."/>
      <w:lvlJc w:val="left"/>
      <w:pPr>
        <w:ind w:left="2226" w:hanging="1440"/>
      </w:pPr>
      <w:rPr>
        <w:rFonts w:cs="Times New Roman"/>
      </w:rPr>
    </w:lvl>
    <w:lvl w:ilvl="7">
      <w:start w:val="1"/>
      <w:numFmt w:val="decimal"/>
      <w:lvlText w:val="%1.%2.%3.%4.%5.%6.%7.%8."/>
      <w:lvlJc w:val="left"/>
      <w:pPr>
        <w:ind w:left="2226" w:hanging="1440"/>
      </w:pPr>
      <w:rPr>
        <w:rFonts w:cs="Times New Roman"/>
      </w:rPr>
    </w:lvl>
    <w:lvl w:ilvl="8">
      <w:start w:val="1"/>
      <w:numFmt w:val="decimal"/>
      <w:lvlText w:val="%1.%2.%3.%4.%5.%6.%7.%8.%9."/>
      <w:lvlJc w:val="left"/>
      <w:pPr>
        <w:ind w:left="2586" w:hanging="1800"/>
      </w:pPr>
      <w:rPr>
        <w:rFonts w:cs="Times New Roman"/>
      </w:rPr>
    </w:lvl>
  </w:abstractNum>
  <w:abstractNum w:abstractNumId="3">
    <w:nsid w:val="50F21560"/>
    <w:multiLevelType w:val="hybridMultilevel"/>
    <w:tmpl w:val="63CE65DA"/>
    <w:lvl w:ilvl="0" w:tplc="DB8C284A">
      <w:start w:val="1"/>
      <w:numFmt w:val="decimal"/>
      <w:lvlText w:val="%1."/>
      <w:lvlJc w:val="left"/>
      <w:pPr>
        <w:ind w:left="720" w:hanging="360"/>
      </w:pPr>
    </w:lvl>
    <w:lvl w:ilvl="1" w:tplc="EE96AA9E">
      <w:start w:val="1"/>
      <w:numFmt w:val="lowerLetter"/>
      <w:lvlText w:val="%2."/>
      <w:lvlJc w:val="left"/>
      <w:pPr>
        <w:ind w:left="1440" w:hanging="360"/>
      </w:pPr>
    </w:lvl>
    <w:lvl w:ilvl="2" w:tplc="F6860E1C">
      <w:start w:val="1"/>
      <w:numFmt w:val="lowerRoman"/>
      <w:lvlText w:val="%3."/>
      <w:lvlJc w:val="right"/>
      <w:pPr>
        <w:ind w:left="2160" w:hanging="180"/>
      </w:pPr>
    </w:lvl>
    <w:lvl w:ilvl="3" w:tplc="CDBE8B32">
      <w:start w:val="1"/>
      <w:numFmt w:val="decimal"/>
      <w:lvlText w:val="%4."/>
      <w:lvlJc w:val="left"/>
      <w:pPr>
        <w:ind w:left="2880" w:hanging="360"/>
      </w:pPr>
    </w:lvl>
    <w:lvl w:ilvl="4" w:tplc="84923646">
      <w:start w:val="1"/>
      <w:numFmt w:val="lowerLetter"/>
      <w:lvlText w:val="%5."/>
      <w:lvlJc w:val="left"/>
      <w:pPr>
        <w:ind w:left="3600" w:hanging="360"/>
      </w:pPr>
    </w:lvl>
    <w:lvl w:ilvl="5" w:tplc="74C4DDBE">
      <w:start w:val="1"/>
      <w:numFmt w:val="lowerRoman"/>
      <w:lvlText w:val="%6."/>
      <w:lvlJc w:val="right"/>
      <w:pPr>
        <w:ind w:left="4320" w:hanging="180"/>
      </w:pPr>
    </w:lvl>
    <w:lvl w:ilvl="6" w:tplc="6F5C79E8">
      <w:start w:val="1"/>
      <w:numFmt w:val="decimal"/>
      <w:lvlText w:val="%7."/>
      <w:lvlJc w:val="left"/>
      <w:pPr>
        <w:ind w:left="5040" w:hanging="360"/>
      </w:pPr>
    </w:lvl>
    <w:lvl w:ilvl="7" w:tplc="55ECB342">
      <w:start w:val="1"/>
      <w:numFmt w:val="lowerLetter"/>
      <w:lvlText w:val="%8."/>
      <w:lvlJc w:val="left"/>
      <w:pPr>
        <w:ind w:left="5760" w:hanging="360"/>
      </w:pPr>
    </w:lvl>
    <w:lvl w:ilvl="8" w:tplc="8C181E1C">
      <w:start w:val="1"/>
      <w:numFmt w:val="lowerRoman"/>
      <w:lvlText w:val="%9."/>
      <w:lvlJc w:val="right"/>
      <w:pPr>
        <w:ind w:left="6480" w:hanging="180"/>
      </w:pPr>
    </w:lvl>
  </w:abstractNum>
  <w:abstractNum w:abstractNumId="4">
    <w:nsid w:val="667145C9"/>
    <w:multiLevelType w:val="multilevel"/>
    <w:tmpl w:val="9B98B066"/>
    <w:lvl w:ilvl="0">
      <w:start w:val="1"/>
      <w:numFmt w:val="decimal"/>
      <w:lvlText w:val="%1."/>
      <w:lvlJc w:val="left"/>
      <w:pPr>
        <w:tabs>
          <w:tab w:val="num" w:pos="1"/>
        </w:tabs>
        <w:ind w:left="928" w:hanging="360"/>
      </w:pPr>
    </w:lvl>
    <w:lvl w:ilvl="1">
      <w:start w:val="1"/>
      <w:numFmt w:val="decimal"/>
      <w:pStyle w:val="-11"/>
      <w:lvlText w:val="%1.%2."/>
      <w:lvlJc w:val="left"/>
      <w:pPr>
        <w:tabs>
          <w:tab w:val="num" w:pos="-709"/>
        </w:tabs>
        <w:ind w:left="540"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5">
    <w:nsid w:val="76BC508D"/>
    <w:multiLevelType w:val="multilevel"/>
    <w:tmpl w:val="F6E8A972"/>
    <w:lvl w:ilvl="0">
      <w:start w:val="1"/>
      <w:numFmt w:val="decimal"/>
      <w:pStyle w:val="1"/>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9C"/>
    <w:rsid w:val="00084678"/>
    <w:rsid w:val="001B13AD"/>
    <w:rsid w:val="003E7FE0"/>
    <w:rsid w:val="006648E7"/>
    <w:rsid w:val="006F57D6"/>
    <w:rsid w:val="00736812"/>
    <w:rsid w:val="007C2004"/>
    <w:rsid w:val="007D00C0"/>
    <w:rsid w:val="00981BAC"/>
    <w:rsid w:val="00A52394"/>
    <w:rsid w:val="00A65BB9"/>
    <w:rsid w:val="00D167F6"/>
    <w:rsid w:val="00F17CC6"/>
    <w:rsid w:val="00F21B58"/>
    <w:rsid w:val="00F32033"/>
    <w:rsid w:val="00F46D78"/>
    <w:rsid w:val="00F46E52"/>
    <w:rsid w:val="00F7146C"/>
    <w:rsid w:val="00FA7E9C"/>
    <w:rsid w:val="00FB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0">
    <w:name w:val="heading 1"/>
    <w:basedOn w:val="a"/>
    <w:next w:val="a0"/>
    <w:link w:val="11"/>
    <w:uiPriority w:val="9"/>
    <w:qFormat/>
    <w:pPr>
      <w:keepNext/>
      <w:tabs>
        <w:tab w:val="left" w:pos="432"/>
      </w:tabs>
      <w:spacing w:before="240" w:after="60" w:line="100" w:lineRule="atLeast"/>
      <w:ind w:left="432" w:hanging="432"/>
      <w:outlineLvl w:val="0"/>
    </w:pPr>
    <w:rPr>
      <w:rFonts w:ascii="Arial" w:eastAsia="Times New Roman" w:hAnsi="Arial"/>
      <w:b/>
      <w:bCs/>
      <w:sz w:val="32"/>
      <w:szCs w:val="32"/>
      <w:lang w:eastAsia="ar-SA"/>
    </w:rPr>
  </w:style>
  <w:style w:type="paragraph" w:styleId="20">
    <w:name w:val="heading 2"/>
    <w:basedOn w:val="a"/>
    <w:next w:val="a"/>
    <w:link w:val="21"/>
    <w:uiPriority w:val="9"/>
    <w:qFormat/>
    <w:pPr>
      <w:keepNext/>
      <w:spacing w:before="240" w:after="60"/>
      <w:outlineLvl w:val="1"/>
    </w:pPr>
    <w:rPr>
      <w:rFonts w:ascii="Calibri Light" w:eastAsia="Times New Roman" w:hAnsi="Calibri Light"/>
      <w:b/>
      <w:bCs/>
      <w:i/>
      <w:iCs/>
      <w:sz w:val="28"/>
      <w:szCs w:val="28"/>
    </w:rPr>
  </w:style>
  <w:style w:type="paragraph" w:styleId="30">
    <w:name w:val="heading 3"/>
    <w:basedOn w:val="a"/>
    <w:next w:val="a"/>
    <w:link w:val="31"/>
    <w:qFormat/>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qFormat/>
    <w:pPr>
      <w:keepNext/>
      <w:keepLines/>
      <w:spacing w:before="200" w:after="0" w:line="276" w:lineRule="auto"/>
      <w:outlineLvl w:val="3"/>
    </w:pPr>
    <w:rPr>
      <w:rFonts w:ascii="Calibri Light" w:eastAsia="Times New Roman" w:hAnsi="Calibri Light"/>
      <w:b/>
      <w:bCs/>
      <w:i/>
      <w:iCs/>
      <w:color w:val="5B9BD5"/>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qFormat/>
    <w:pPr>
      <w:spacing w:before="240" w:after="60"/>
      <w:outlineLvl w:val="8"/>
    </w:pPr>
    <w:rPr>
      <w:rFonts w:ascii="Calibri Light" w:eastAsia="Times New Roman" w:hAnsi="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rPr>
      <w:rFonts w:eastAsia="Times New Roman"/>
      <w:sz w:val="22"/>
      <w:szCs w:val="22"/>
    </w:rPr>
  </w:style>
  <w:style w:type="paragraph" w:styleId="a6">
    <w:name w:val="Title"/>
    <w:basedOn w:val="a"/>
    <w:link w:val="12"/>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200" w:line="276" w:lineRule="auto"/>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spacing w:after="0" w:line="240" w:lineRule="auto"/>
      <w:ind w:firstLine="708"/>
      <w:jc w:val="both"/>
    </w:pPr>
    <w:rPr>
      <w:rFonts w:ascii="Times New Roman" w:eastAsia="Courier New" w:hAnsi="Times New Roman"/>
      <w:sz w:val="24"/>
    </w:r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sz w:val="18"/>
      <w:szCs w:val="18"/>
    </w:rPr>
  </w:style>
  <w:style w:type="character" w:customStyle="1" w:styleId="af0">
    <w:name w:val="Название объекта Знак"/>
    <w:link w:val="af"/>
    <w:uiPriority w:val="35"/>
    <w:rPr>
      <w:b/>
      <w:bCs/>
      <w:color w:val="4F81BD"/>
      <w:sz w:val="18"/>
      <w:szCs w:val="18"/>
    </w:rPr>
  </w:style>
  <w:style w:type="table" w:styleId="af1">
    <w:name w:val="Table Grid"/>
    <w:basedOn w:val="a2"/>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0">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pPr>
      <w:spacing w:after="0"/>
    </w:pPr>
  </w:style>
  <w:style w:type="character" w:customStyle="1" w:styleId="11">
    <w:name w:val="Заголовок 1 Знак"/>
    <w:link w:val="10"/>
    <w:uiPriority w:val="9"/>
    <w:rPr>
      <w:rFonts w:ascii="Arial" w:eastAsia="Times New Roman" w:hAnsi="Arial" w:cs="Arial"/>
      <w:b/>
      <w:bCs/>
      <w:sz w:val="32"/>
      <w:szCs w:val="32"/>
      <w:lang w:eastAsia="ar-SA"/>
    </w:rPr>
  </w:style>
  <w:style w:type="paragraph" w:styleId="a0">
    <w:name w:val="Body Text"/>
    <w:basedOn w:val="a"/>
    <w:link w:val="afb"/>
    <w:pPr>
      <w:spacing w:after="0" w:line="240" w:lineRule="auto"/>
      <w:jc w:val="center"/>
    </w:pPr>
    <w:rPr>
      <w:rFonts w:ascii="Times New Roman" w:eastAsia="Times New Roman" w:hAnsi="Times New Roman"/>
      <w:sz w:val="28"/>
      <w:szCs w:val="24"/>
    </w:rPr>
  </w:style>
  <w:style w:type="character" w:customStyle="1" w:styleId="afb">
    <w:name w:val="Основной текст Знак"/>
    <w:link w:val="a0"/>
    <w:rPr>
      <w:rFonts w:ascii="Times New Roman" w:eastAsia="Times New Roman" w:hAnsi="Times New Roman"/>
      <w:sz w:val="28"/>
      <w:szCs w:val="24"/>
    </w:rPr>
  </w:style>
  <w:style w:type="character" w:customStyle="1" w:styleId="21">
    <w:name w:val="Заголовок 2 Знак"/>
    <w:link w:val="20"/>
    <w:uiPriority w:val="9"/>
    <w:semiHidden/>
    <w:rPr>
      <w:rFonts w:ascii="Calibri Light" w:eastAsia="Times New Roman" w:hAnsi="Calibri Light" w:cs="Times New Roman"/>
      <w:b/>
      <w:bCs/>
      <w:i/>
      <w:iCs/>
      <w:sz w:val="28"/>
      <w:szCs w:val="28"/>
      <w:lang w:eastAsia="en-US"/>
    </w:rPr>
  </w:style>
  <w:style w:type="character" w:customStyle="1" w:styleId="31">
    <w:name w:val="Заголовок 3 Знак"/>
    <w:link w:val="30"/>
    <w:rPr>
      <w:rFonts w:ascii="Arial" w:eastAsia="Times New Roman" w:hAnsi="Arial" w:cs="Arial"/>
      <w:b/>
      <w:bCs/>
      <w:sz w:val="26"/>
      <w:szCs w:val="26"/>
    </w:rPr>
  </w:style>
  <w:style w:type="character" w:customStyle="1" w:styleId="40">
    <w:name w:val="Заголовок 4 Знак"/>
    <w:link w:val="4"/>
    <w:uiPriority w:val="9"/>
    <w:semiHidden/>
    <w:rPr>
      <w:rFonts w:ascii="Calibri Light" w:eastAsia="Times New Roman" w:hAnsi="Calibri Light"/>
      <w:b/>
      <w:bCs/>
      <w:i/>
      <w:iCs/>
      <w:color w:val="5B9BD5"/>
      <w:sz w:val="22"/>
      <w:szCs w:val="22"/>
      <w:lang w:eastAsia="en-US"/>
    </w:rPr>
  </w:style>
  <w:style w:type="character" w:customStyle="1" w:styleId="90">
    <w:name w:val="Заголовок 9 Знак"/>
    <w:link w:val="9"/>
    <w:rPr>
      <w:rFonts w:ascii="Calibri Light" w:eastAsia="Times New Roman" w:hAnsi="Calibri Light" w:cs="Times New Roman"/>
      <w:sz w:val="22"/>
      <w:szCs w:val="22"/>
      <w:lang w:eastAsia="en-US"/>
    </w:rPr>
  </w:style>
  <w:style w:type="character" w:styleId="afc">
    <w:name w:val="FollowedHyperlink"/>
    <w:uiPriority w:val="99"/>
    <w:unhideWhenUsed/>
    <w:rPr>
      <w:color w:val="800080"/>
      <w:u w:val="single"/>
    </w:rPr>
  </w:style>
  <w:style w:type="character" w:styleId="afd">
    <w:name w:val="Strong"/>
    <w:uiPriority w:val="22"/>
    <w:qFormat/>
    <w:rPr>
      <w:b/>
      <w:bCs/>
    </w:rPr>
  </w:style>
  <w:style w:type="paragraph" w:styleId="afe">
    <w:name w:val="Balloon Text"/>
    <w:basedOn w:val="a"/>
    <w:link w:val="aff"/>
    <w:uiPriority w:val="99"/>
    <w:unhideWhenUsed/>
    <w:pPr>
      <w:spacing w:after="0" w:line="240" w:lineRule="auto"/>
    </w:pPr>
    <w:rPr>
      <w:rFonts w:ascii="Tahoma" w:eastAsia="Times New Roman" w:hAnsi="Tahoma"/>
      <w:sz w:val="16"/>
      <w:szCs w:val="16"/>
    </w:rPr>
  </w:style>
  <w:style w:type="character" w:customStyle="1" w:styleId="aff">
    <w:name w:val="Текст выноски Знак"/>
    <w:link w:val="afe"/>
    <w:uiPriority w:val="99"/>
    <w:semiHidden/>
    <w:rPr>
      <w:rFonts w:ascii="Tahoma" w:eastAsia="Times New Roman" w:hAnsi="Tahoma" w:cs="Tahoma"/>
      <w:sz w:val="16"/>
      <w:szCs w:val="16"/>
    </w:rPr>
  </w:style>
  <w:style w:type="paragraph" w:styleId="33">
    <w:name w:val="Body Text Indent 3"/>
    <w:basedOn w:val="a"/>
    <w:link w:val="34"/>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link w:val="33"/>
    <w:rPr>
      <w:rFonts w:ascii="Times New Roman" w:eastAsia="Times New Roman" w:hAnsi="Times New Roman"/>
      <w:sz w:val="16"/>
      <w:szCs w:val="16"/>
    </w:rPr>
  </w:style>
  <w:style w:type="character" w:customStyle="1" w:styleId="ac">
    <w:name w:val="Верхний колонтитул Знак"/>
    <w:link w:val="ab"/>
    <w:rPr>
      <w:sz w:val="22"/>
      <w:szCs w:val="22"/>
    </w:rPr>
  </w:style>
  <w:style w:type="paragraph" w:customStyle="1" w:styleId="aff0">
    <w:name w:val="Основной текст с отступом;Основной текст без отступа Знак;текст Знак"/>
    <w:basedOn w:val="a"/>
    <w:link w:val="aff1"/>
    <w:uiPriority w:val="99"/>
    <w:unhideWhenUsed/>
    <w:pPr>
      <w:spacing w:after="120"/>
      <w:ind w:left="283"/>
    </w:pPr>
  </w:style>
  <w:style w:type="character" w:customStyle="1" w:styleId="aff1">
    <w:name w:val="Основной текст с отступом Знак;Основной текст без отступа Знак Знак;текст Знак Знак"/>
    <w:link w:val="aff0"/>
    <w:uiPriority w:val="99"/>
    <w:rPr>
      <w:sz w:val="22"/>
      <w:szCs w:val="22"/>
      <w:lang w:eastAsia="en-US"/>
    </w:rPr>
  </w:style>
  <w:style w:type="character" w:customStyle="1" w:styleId="12">
    <w:name w:val="Название Знак1"/>
    <w:link w:val="a6"/>
    <w:rPr>
      <w:rFonts w:ascii="Times New Roman CYR" w:eastAsia="Times New Roman" w:hAnsi="Times New Roman CYR" w:cs="Times New Roman CYR"/>
      <w:b/>
      <w:bCs/>
      <w:color w:val="000000"/>
      <w:sz w:val="24"/>
      <w:szCs w:val="24"/>
      <w:shd w:val="clear" w:color="auto" w:fill="FFFFFF"/>
    </w:rPr>
  </w:style>
  <w:style w:type="character" w:customStyle="1" w:styleId="ae">
    <w:name w:val="Нижний колонтитул Знак"/>
    <w:link w:val="ad"/>
    <w:uiPriority w:val="99"/>
    <w:rPr>
      <w:rFonts w:ascii="Times New Roman" w:eastAsia="Courier New" w:hAnsi="Times New Roman"/>
      <w:sz w:val="24"/>
      <w:szCs w:val="22"/>
    </w:rPr>
  </w:style>
  <w:style w:type="paragraph" w:styleId="aff2">
    <w:name w:val="List"/>
    <w:basedOn w:val="a0"/>
    <w:pPr>
      <w:spacing w:after="120" w:line="100" w:lineRule="atLeast"/>
      <w:jc w:val="left"/>
    </w:pPr>
    <w:rPr>
      <w:rFonts w:cs="Tahoma"/>
      <w:sz w:val="24"/>
      <w:lang w:eastAsia="ar-SA"/>
    </w:rPr>
  </w:style>
  <w:style w:type="paragraph" w:customStyle="1" w:styleId="aff3">
    <w:name w:val="Обычный (Интернет)"/>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Body Text Indent 2"/>
    <w:basedOn w:val="a"/>
    <w:link w:val="26"/>
    <w:unhideWhenUsed/>
    <w:pPr>
      <w:spacing w:after="120" w:line="480" w:lineRule="auto"/>
      <w:ind w:left="283"/>
    </w:pPr>
  </w:style>
  <w:style w:type="character" w:customStyle="1" w:styleId="26">
    <w:name w:val="Основной текст с отступом 2 Знак"/>
    <w:link w:val="25"/>
    <w:rPr>
      <w:sz w:val="22"/>
      <w:szCs w:val="22"/>
      <w:lang w:eastAsia="en-US"/>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rPr>
  </w:style>
  <w:style w:type="table" w:customStyle="1" w:styleId="14">
    <w:name w:val="Сетка таблицы1"/>
    <w:basedOn w:val="a2"/>
    <w:uiPriority w:val="39"/>
    <w:rPr>
      <w:sz w:val="22"/>
      <w:szCs w:val="22"/>
      <w:lang w:eastAsia="en-US"/>
    </w:rPr>
    <w:tblPr/>
  </w:style>
  <w:style w:type="paragraph" w:customStyle="1" w:styleId="27">
    <w:name w:val="Абзац списка2"/>
    <w:basedOn w:val="a"/>
    <w:link w:val="UseCaseListParagraphBullet1BulletListFooterTextnumberedParagraphedeliste1lp1"/>
    <w:uiPriority w:val="34"/>
    <w:qFormat/>
    <w:pPr>
      <w:widowControl w:val="0"/>
      <w:spacing w:after="0" w:line="240" w:lineRule="auto"/>
      <w:ind w:left="720"/>
      <w:contextualSpacing/>
    </w:pPr>
    <w:rPr>
      <w:rFonts w:ascii="Courier New" w:eastAsia="Courier New" w:hAnsi="Courier New"/>
      <w:color w:val="000000"/>
      <w:sz w:val="24"/>
      <w:szCs w:val="24"/>
    </w:rPr>
  </w:style>
  <w:style w:type="character" w:customStyle="1" w:styleId="UseCaseListParagraphBullet1BulletListFooterTextnumberedParagraphedeliste1lp1">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27"/>
    <w:uiPriority w:val="34"/>
    <w:rPr>
      <w:rFonts w:ascii="Courier New" w:eastAsia="Courier New" w:hAnsi="Courier New" w:cs="Courier New"/>
      <w:color w:val="000000"/>
      <w:sz w:val="24"/>
      <w:szCs w:val="24"/>
    </w:rPr>
  </w:style>
  <w:style w:type="table" w:customStyle="1" w:styleId="111">
    <w:name w:val="Сетка таблицы11"/>
    <w:basedOn w:val="a2"/>
    <w:uiPriority w:val="39"/>
    <w:rPr>
      <w:sz w:val="22"/>
      <w:szCs w:val="22"/>
      <w:lang w:eastAsia="en-US"/>
    </w:rPr>
    <w:tblPr/>
  </w:style>
  <w:style w:type="table" w:customStyle="1" w:styleId="1110">
    <w:name w:val="Сетка таблицы111"/>
    <w:basedOn w:val="a2"/>
    <w:uiPriority w:val="39"/>
    <w:rPr>
      <w:sz w:val="22"/>
      <w:szCs w:val="22"/>
      <w:lang w:eastAsia="en-US"/>
    </w:rPr>
    <w:tblPr/>
  </w:style>
  <w:style w:type="paragraph" w:customStyle="1" w:styleId="aff4">
    <w:name w:val="Основной"/>
    <w:basedOn w:val="a"/>
    <w:link w:val="aff5"/>
    <w:pPr>
      <w:spacing w:after="0" w:line="240" w:lineRule="auto"/>
      <w:ind w:firstLine="567"/>
      <w:jc w:val="both"/>
    </w:pPr>
    <w:rPr>
      <w:rFonts w:ascii="Arial" w:eastAsia="Times New Roman" w:hAnsi="Arial"/>
      <w:sz w:val="16"/>
      <w:szCs w:val="16"/>
    </w:rPr>
  </w:style>
  <w:style w:type="character" w:customStyle="1" w:styleId="aff5">
    <w:name w:val="Основной Знак"/>
    <w:link w:val="aff4"/>
    <w:rPr>
      <w:rFonts w:ascii="Arial" w:eastAsia="Times New Roman" w:hAnsi="Arial" w:cs="Arial"/>
      <w:sz w:val="16"/>
      <w:szCs w:val="16"/>
    </w:rPr>
  </w:style>
  <w:style w:type="paragraph" w:customStyle="1" w:styleId="15">
    <w:name w:val="Обычный1"/>
    <w:link w:val="16"/>
    <w:uiPriority w:val="99"/>
    <w:pPr>
      <w:widowControl w:val="0"/>
    </w:pPr>
    <w:rPr>
      <w:rFonts w:ascii="Times New Roman" w:eastAsia="Times New Roman" w:hAnsi="Times New Roman"/>
    </w:rPr>
  </w:style>
  <w:style w:type="character" w:customStyle="1" w:styleId="16">
    <w:name w:val="Обычный1 Знак"/>
    <w:link w:val="15"/>
    <w:uiPriority w:val="99"/>
    <w:rPr>
      <w:rFonts w:ascii="Times New Roman" w:eastAsia="Times New Roman" w:hAnsi="Times New Roman"/>
      <w:lang w:val="ru-RU" w:eastAsia="ru-RU" w:bidi="ar-SA"/>
    </w:rPr>
  </w:style>
  <w:style w:type="paragraph" w:customStyle="1" w:styleId="aff6">
    <w:name w:val="Íîðìàëüíûé"/>
    <w:uiPriority w:val="99"/>
    <w:rPr>
      <w:rFonts w:ascii="Courier" w:eastAsia="Times New Roman" w:hAnsi="Courier" w:cs="Courier"/>
      <w:sz w:val="24"/>
      <w:szCs w:val="24"/>
      <w:lang w:val="en-GB"/>
    </w:rPr>
  </w:style>
  <w:style w:type="table" w:customStyle="1" w:styleId="28">
    <w:name w:val="Сетка таблицы2"/>
    <w:basedOn w:val="a2"/>
    <w:uiPriority w:val="39"/>
    <w:rPr>
      <w:sz w:val="22"/>
      <w:szCs w:val="22"/>
      <w:lang w:eastAsia="en-US"/>
    </w:rPr>
    <w:tblPr/>
  </w:style>
  <w:style w:type="paragraph" w:customStyle="1" w:styleId="-11">
    <w:name w:val="ПД-1.1"/>
    <w:basedOn w:val="a"/>
    <w:qFormat/>
    <w:pPr>
      <w:numPr>
        <w:ilvl w:val="1"/>
        <w:numId w:val="1"/>
      </w:numPr>
      <w:tabs>
        <w:tab w:val="left" w:pos="-709"/>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
    <w:qFormat/>
    <w:pPr>
      <w:numPr>
        <w:ilvl w:val="2"/>
        <w:numId w:val="1"/>
      </w:numPr>
      <w:tabs>
        <w:tab w:val="left" w:pos="0"/>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7">
    <w:name w:val="Основной текст_"/>
    <w:link w:val="17"/>
    <w:rPr>
      <w:rFonts w:ascii="Times New Roman" w:hAnsi="Times New Roman"/>
      <w:shd w:val="clear" w:color="auto" w:fill="FFFFFF"/>
    </w:rPr>
  </w:style>
  <w:style w:type="paragraph" w:customStyle="1" w:styleId="17">
    <w:name w:val="Основной текст1"/>
    <w:basedOn w:val="a"/>
    <w:link w:val="aff7"/>
    <w:pPr>
      <w:widowControl w:val="0"/>
      <w:shd w:val="clear" w:color="auto" w:fill="FFFFFF"/>
      <w:spacing w:after="0" w:line="240" w:lineRule="auto"/>
      <w:ind w:firstLine="400"/>
    </w:pPr>
    <w:rPr>
      <w:rFonts w:ascii="Times New Roman" w:hAnsi="Times New Roman"/>
      <w:sz w:val="20"/>
      <w:szCs w:val="20"/>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aff8">
    <w:name w:val="Название Знак"/>
    <w:rPr>
      <w:rFonts w:ascii="Times New Roman CYR" w:hAnsi="Times New Roman CYR" w:cs="Times New Roman CYR"/>
      <w:b/>
      <w:bCs/>
      <w:color w:val="000000"/>
      <w:sz w:val="24"/>
      <w:szCs w:val="24"/>
      <w:shd w:val="clear" w:color="auto" w:fill="FFFFFF"/>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18">
    <w:name w:val="Абзац списка1"/>
    <w:basedOn w:val="a"/>
    <w:link w:val="ListParagraphChar"/>
    <w:pPr>
      <w:spacing w:after="0" w:line="240" w:lineRule="auto"/>
      <w:ind w:firstLine="567"/>
    </w:pPr>
    <w:rPr>
      <w:rFonts w:ascii="Consolas" w:hAnsi="Consolas"/>
      <w:sz w:val="20"/>
      <w:szCs w:val="24"/>
    </w:rPr>
  </w:style>
  <w:style w:type="character" w:customStyle="1" w:styleId="ListParagraphChar">
    <w:name w:val="List Paragraph Char"/>
    <w:link w:val="18"/>
    <w:rPr>
      <w:rFonts w:ascii="Consolas" w:hAnsi="Consolas"/>
      <w:szCs w:val="24"/>
    </w:rPr>
  </w:style>
  <w:style w:type="paragraph" w:customStyle="1" w:styleId="s16">
    <w:name w:val="s_16"/>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Стиль3 Знак Знак"/>
    <w:basedOn w:val="a"/>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
    <w:next w:val="a"/>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table" w:customStyle="1" w:styleId="36">
    <w:name w:val="Сетка таблицы3"/>
    <w:basedOn w:val="a2"/>
    <w:uiPriority w:val="99"/>
    <w:tbl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
    <w:name w:val="140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
    <w:name w:val="141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
    <w:name w:val="1408"/>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b1">
    <w:name w:val="b1"/>
    <w:rPr>
      <w:b/>
      <w:bCs/>
    </w:rPr>
  </w:style>
  <w:style w:type="character" w:customStyle="1" w:styleId="105pt0pt">
    <w:name w:val="Основной текст + 10;5 pt;Интервал 0 pt"/>
    <w:rPr>
      <w:rFonts w:ascii="Times New Roman" w:eastAsia="Times New Roman" w:hAnsi="Times New Roman" w:cs="Times New Roman"/>
      <w:color w:val="000000"/>
      <w:spacing w:val="6"/>
      <w:position w:val="0"/>
      <w:sz w:val="21"/>
      <w:szCs w:val="21"/>
      <w:u w:val="none"/>
      <w:shd w:val="clear" w:color="auto" w:fill="FFFFFF"/>
      <w:lang w:val="ru-RU"/>
    </w:rPr>
  </w:style>
  <w:style w:type="paragraph" w:customStyle="1" w:styleId="1">
    <w:name w:val="Заголовок_1"/>
    <w:basedOn w:val="a"/>
    <w:uiPriority w:val="99"/>
    <w:locked/>
    <w:rsid w:val="00981BAC"/>
    <w:pPr>
      <w:keepNext/>
      <w:keepLines/>
      <w:numPr>
        <w:numId w:val="6"/>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
    <w:uiPriority w:val="99"/>
    <w:rsid w:val="00981BAC"/>
    <w:pPr>
      <w:numPr>
        <w:ilvl w:val="2"/>
        <w:numId w:val="6"/>
      </w:numPr>
      <w:spacing w:after="0" w:line="240" w:lineRule="auto"/>
      <w:jc w:val="both"/>
    </w:pPr>
    <w:rPr>
      <w:rFonts w:ascii="Times New Roman" w:eastAsia="Times New Roman" w:hAnsi="Times New Roman"/>
      <w:sz w:val="28"/>
      <w:szCs w:val="28"/>
      <w:lang w:eastAsia="ru-RU"/>
    </w:rPr>
  </w:style>
  <w:style w:type="paragraph" w:customStyle="1" w:styleId="2">
    <w:name w:val="Пункт_2"/>
    <w:basedOn w:val="a"/>
    <w:uiPriority w:val="99"/>
    <w:rsid w:val="00981BAC"/>
    <w:pPr>
      <w:numPr>
        <w:ilvl w:val="1"/>
        <w:numId w:val="6"/>
      </w:numPr>
      <w:spacing w:after="0" w:line="240" w:lineRule="auto"/>
      <w:jc w:val="both"/>
    </w:pPr>
    <w:rPr>
      <w:rFonts w:ascii="Times New Roman" w:eastAsia="Times New Roman" w:hAnsi="Times New Roman"/>
      <w:sz w:val="28"/>
      <w:szCs w:val="20"/>
      <w:lang w:eastAsia="ru-RU"/>
    </w:rPr>
  </w:style>
  <w:style w:type="paragraph" w:customStyle="1" w:styleId="5">
    <w:name w:val="Пункт_5"/>
    <w:basedOn w:val="3"/>
    <w:rsid w:val="00981BAC"/>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0">
    <w:name w:val="heading 1"/>
    <w:basedOn w:val="a"/>
    <w:next w:val="a0"/>
    <w:link w:val="11"/>
    <w:uiPriority w:val="9"/>
    <w:qFormat/>
    <w:pPr>
      <w:keepNext/>
      <w:tabs>
        <w:tab w:val="left" w:pos="432"/>
      </w:tabs>
      <w:spacing w:before="240" w:after="60" w:line="100" w:lineRule="atLeast"/>
      <w:ind w:left="432" w:hanging="432"/>
      <w:outlineLvl w:val="0"/>
    </w:pPr>
    <w:rPr>
      <w:rFonts w:ascii="Arial" w:eastAsia="Times New Roman" w:hAnsi="Arial"/>
      <w:b/>
      <w:bCs/>
      <w:sz w:val="32"/>
      <w:szCs w:val="32"/>
      <w:lang w:eastAsia="ar-SA"/>
    </w:rPr>
  </w:style>
  <w:style w:type="paragraph" w:styleId="20">
    <w:name w:val="heading 2"/>
    <w:basedOn w:val="a"/>
    <w:next w:val="a"/>
    <w:link w:val="21"/>
    <w:uiPriority w:val="9"/>
    <w:qFormat/>
    <w:pPr>
      <w:keepNext/>
      <w:spacing w:before="240" w:after="60"/>
      <w:outlineLvl w:val="1"/>
    </w:pPr>
    <w:rPr>
      <w:rFonts w:ascii="Calibri Light" w:eastAsia="Times New Roman" w:hAnsi="Calibri Light"/>
      <w:b/>
      <w:bCs/>
      <w:i/>
      <w:iCs/>
      <w:sz w:val="28"/>
      <w:szCs w:val="28"/>
    </w:rPr>
  </w:style>
  <w:style w:type="paragraph" w:styleId="30">
    <w:name w:val="heading 3"/>
    <w:basedOn w:val="a"/>
    <w:next w:val="a"/>
    <w:link w:val="31"/>
    <w:qFormat/>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qFormat/>
    <w:pPr>
      <w:keepNext/>
      <w:keepLines/>
      <w:spacing w:before="200" w:after="0" w:line="276" w:lineRule="auto"/>
      <w:outlineLvl w:val="3"/>
    </w:pPr>
    <w:rPr>
      <w:rFonts w:ascii="Calibri Light" w:eastAsia="Times New Roman" w:hAnsi="Calibri Light"/>
      <w:b/>
      <w:bCs/>
      <w:i/>
      <w:iCs/>
      <w:color w:val="5B9BD5"/>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qFormat/>
    <w:pPr>
      <w:spacing w:before="240" w:after="60"/>
      <w:outlineLvl w:val="8"/>
    </w:pPr>
    <w:rPr>
      <w:rFonts w:ascii="Calibri Light" w:eastAsia="Times New Roman" w:hAnsi="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rPr>
      <w:rFonts w:eastAsia="Times New Roman"/>
      <w:sz w:val="22"/>
      <w:szCs w:val="22"/>
    </w:rPr>
  </w:style>
  <w:style w:type="paragraph" w:styleId="a6">
    <w:name w:val="Title"/>
    <w:basedOn w:val="a"/>
    <w:link w:val="12"/>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200" w:line="276" w:lineRule="auto"/>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spacing w:after="0" w:line="240" w:lineRule="auto"/>
      <w:ind w:firstLine="708"/>
      <w:jc w:val="both"/>
    </w:pPr>
    <w:rPr>
      <w:rFonts w:ascii="Times New Roman" w:eastAsia="Courier New" w:hAnsi="Times New Roman"/>
      <w:sz w:val="24"/>
    </w:r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sz w:val="18"/>
      <w:szCs w:val="18"/>
    </w:rPr>
  </w:style>
  <w:style w:type="character" w:customStyle="1" w:styleId="af0">
    <w:name w:val="Название объекта Знак"/>
    <w:link w:val="af"/>
    <w:uiPriority w:val="35"/>
    <w:rPr>
      <w:b/>
      <w:bCs/>
      <w:color w:val="4F81BD"/>
      <w:sz w:val="18"/>
      <w:szCs w:val="18"/>
    </w:rPr>
  </w:style>
  <w:style w:type="table" w:styleId="af1">
    <w:name w:val="Table Grid"/>
    <w:basedOn w:val="a2"/>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0">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pPr>
      <w:spacing w:after="0"/>
    </w:pPr>
  </w:style>
  <w:style w:type="character" w:customStyle="1" w:styleId="11">
    <w:name w:val="Заголовок 1 Знак"/>
    <w:link w:val="10"/>
    <w:uiPriority w:val="9"/>
    <w:rPr>
      <w:rFonts w:ascii="Arial" w:eastAsia="Times New Roman" w:hAnsi="Arial" w:cs="Arial"/>
      <w:b/>
      <w:bCs/>
      <w:sz w:val="32"/>
      <w:szCs w:val="32"/>
      <w:lang w:eastAsia="ar-SA"/>
    </w:rPr>
  </w:style>
  <w:style w:type="paragraph" w:styleId="a0">
    <w:name w:val="Body Text"/>
    <w:basedOn w:val="a"/>
    <w:link w:val="afb"/>
    <w:pPr>
      <w:spacing w:after="0" w:line="240" w:lineRule="auto"/>
      <w:jc w:val="center"/>
    </w:pPr>
    <w:rPr>
      <w:rFonts w:ascii="Times New Roman" w:eastAsia="Times New Roman" w:hAnsi="Times New Roman"/>
      <w:sz w:val="28"/>
      <w:szCs w:val="24"/>
    </w:rPr>
  </w:style>
  <w:style w:type="character" w:customStyle="1" w:styleId="afb">
    <w:name w:val="Основной текст Знак"/>
    <w:link w:val="a0"/>
    <w:rPr>
      <w:rFonts w:ascii="Times New Roman" w:eastAsia="Times New Roman" w:hAnsi="Times New Roman"/>
      <w:sz w:val="28"/>
      <w:szCs w:val="24"/>
    </w:rPr>
  </w:style>
  <w:style w:type="character" w:customStyle="1" w:styleId="21">
    <w:name w:val="Заголовок 2 Знак"/>
    <w:link w:val="20"/>
    <w:uiPriority w:val="9"/>
    <w:semiHidden/>
    <w:rPr>
      <w:rFonts w:ascii="Calibri Light" w:eastAsia="Times New Roman" w:hAnsi="Calibri Light" w:cs="Times New Roman"/>
      <w:b/>
      <w:bCs/>
      <w:i/>
      <w:iCs/>
      <w:sz w:val="28"/>
      <w:szCs w:val="28"/>
      <w:lang w:eastAsia="en-US"/>
    </w:rPr>
  </w:style>
  <w:style w:type="character" w:customStyle="1" w:styleId="31">
    <w:name w:val="Заголовок 3 Знак"/>
    <w:link w:val="30"/>
    <w:rPr>
      <w:rFonts w:ascii="Arial" w:eastAsia="Times New Roman" w:hAnsi="Arial" w:cs="Arial"/>
      <w:b/>
      <w:bCs/>
      <w:sz w:val="26"/>
      <w:szCs w:val="26"/>
    </w:rPr>
  </w:style>
  <w:style w:type="character" w:customStyle="1" w:styleId="40">
    <w:name w:val="Заголовок 4 Знак"/>
    <w:link w:val="4"/>
    <w:uiPriority w:val="9"/>
    <w:semiHidden/>
    <w:rPr>
      <w:rFonts w:ascii="Calibri Light" w:eastAsia="Times New Roman" w:hAnsi="Calibri Light"/>
      <w:b/>
      <w:bCs/>
      <w:i/>
      <w:iCs/>
      <w:color w:val="5B9BD5"/>
      <w:sz w:val="22"/>
      <w:szCs w:val="22"/>
      <w:lang w:eastAsia="en-US"/>
    </w:rPr>
  </w:style>
  <w:style w:type="character" w:customStyle="1" w:styleId="90">
    <w:name w:val="Заголовок 9 Знак"/>
    <w:link w:val="9"/>
    <w:rPr>
      <w:rFonts w:ascii="Calibri Light" w:eastAsia="Times New Roman" w:hAnsi="Calibri Light" w:cs="Times New Roman"/>
      <w:sz w:val="22"/>
      <w:szCs w:val="22"/>
      <w:lang w:eastAsia="en-US"/>
    </w:rPr>
  </w:style>
  <w:style w:type="character" w:styleId="afc">
    <w:name w:val="FollowedHyperlink"/>
    <w:uiPriority w:val="99"/>
    <w:unhideWhenUsed/>
    <w:rPr>
      <w:color w:val="800080"/>
      <w:u w:val="single"/>
    </w:rPr>
  </w:style>
  <w:style w:type="character" w:styleId="afd">
    <w:name w:val="Strong"/>
    <w:uiPriority w:val="22"/>
    <w:qFormat/>
    <w:rPr>
      <w:b/>
      <w:bCs/>
    </w:rPr>
  </w:style>
  <w:style w:type="paragraph" w:styleId="afe">
    <w:name w:val="Balloon Text"/>
    <w:basedOn w:val="a"/>
    <w:link w:val="aff"/>
    <w:uiPriority w:val="99"/>
    <w:unhideWhenUsed/>
    <w:pPr>
      <w:spacing w:after="0" w:line="240" w:lineRule="auto"/>
    </w:pPr>
    <w:rPr>
      <w:rFonts w:ascii="Tahoma" w:eastAsia="Times New Roman" w:hAnsi="Tahoma"/>
      <w:sz w:val="16"/>
      <w:szCs w:val="16"/>
    </w:rPr>
  </w:style>
  <w:style w:type="character" w:customStyle="1" w:styleId="aff">
    <w:name w:val="Текст выноски Знак"/>
    <w:link w:val="afe"/>
    <w:uiPriority w:val="99"/>
    <w:semiHidden/>
    <w:rPr>
      <w:rFonts w:ascii="Tahoma" w:eastAsia="Times New Roman" w:hAnsi="Tahoma" w:cs="Tahoma"/>
      <w:sz w:val="16"/>
      <w:szCs w:val="16"/>
    </w:rPr>
  </w:style>
  <w:style w:type="paragraph" w:styleId="33">
    <w:name w:val="Body Text Indent 3"/>
    <w:basedOn w:val="a"/>
    <w:link w:val="34"/>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link w:val="33"/>
    <w:rPr>
      <w:rFonts w:ascii="Times New Roman" w:eastAsia="Times New Roman" w:hAnsi="Times New Roman"/>
      <w:sz w:val="16"/>
      <w:szCs w:val="16"/>
    </w:rPr>
  </w:style>
  <w:style w:type="character" w:customStyle="1" w:styleId="ac">
    <w:name w:val="Верхний колонтитул Знак"/>
    <w:link w:val="ab"/>
    <w:rPr>
      <w:sz w:val="22"/>
      <w:szCs w:val="22"/>
    </w:rPr>
  </w:style>
  <w:style w:type="paragraph" w:customStyle="1" w:styleId="aff0">
    <w:name w:val="Основной текст с отступом;Основной текст без отступа Знак;текст Знак"/>
    <w:basedOn w:val="a"/>
    <w:link w:val="aff1"/>
    <w:uiPriority w:val="99"/>
    <w:unhideWhenUsed/>
    <w:pPr>
      <w:spacing w:after="120"/>
      <w:ind w:left="283"/>
    </w:pPr>
  </w:style>
  <w:style w:type="character" w:customStyle="1" w:styleId="aff1">
    <w:name w:val="Основной текст с отступом Знак;Основной текст без отступа Знак Знак;текст Знак Знак"/>
    <w:link w:val="aff0"/>
    <w:uiPriority w:val="99"/>
    <w:rPr>
      <w:sz w:val="22"/>
      <w:szCs w:val="22"/>
      <w:lang w:eastAsia="en-US"/>
    </w:rPr>
  </w:style>
  <w:style w:type="character" w:customStyle="1" w:styleId="12">
    <w:name w:val="Название Знак1"/>
    <w:link w:val="a6"/>
    <w:rPr>
      <w:rFonts w:ascii="Times New Roman CYR" w:eastAsia="Times New Roman" w:hAnsi="Times New Roman CYR" w:cs="Times New Roman CYR"/>
      <w:b/>
      <w:bCs/>
      <w:color w:val="000000"/>
      <w:sz w:val="24"/>
      <w:szCs w:val="24"/>
      <w:shd w:val="clear" w:color="auto" w:fill="FFFFFF"/>
    </w:rPr>
  </w:style>
  <w:style w:type="character" w:customStyle="1" w:styleId="ae">
    <w:name w:val="Нижний колонтитул Знак"/>
    <w:link w:val="ad"/>
    <w:uiPriority w:val="99"/>
    <w:rPr>
      <w:rFonts w:ascii="Times New Roman" w:eastAsia="Courier New" w:hAnsi="Times New Roman"/>
      <w:sz w:val="24"/>
      <w:szCs w:val="22"/>
    </w:rPr>
  </w:style>
  <w:style w:type="paragraph" w:styleId="aff2">
    <w:name w:val="List"/>
    <w:basedOn w:val="a0"/>
    <w:pPr>
      <w:spacing w:after="120" w:line="100" w:lineRule="atLeast"/>
      <w:jc w:val="left"/>
    </w:pPr>
    <w:rPr>
      <w:rFonts w:cs="Tahoma"/>
      <w:sz w:val="24"/>
      <w:lang w:eastAsia="ar-SA"/>
    </w:rPr>
  </w:style>
  <w:style w:type="paragraph" w:customStyle="1" w:styleId="aff3">
    <w:name w:val="Обычный (Интернет)"/>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Body Text Indent 2"/>
    <w:basedOn w:val="a"/>
    <w:link w:val="26"/>
    <w:unhideWhenUsed/>
    <w:pPr>
      <w:spacing w:after="120" w:line="480" w:lineRule="auto"/>
      <w:ind w:left="283"/>
    </w:pPr>
  </w:style>
  <w:style w:type="character" w:customStyle="1" w:styleId="26">
    <w:name w:val="Основной текст с отступом 2 Знак"/>
    <w:link w:val="25"/>
    <w:rPr>
      <w:sz w:val="22"/>
      <w:szCs w:val="22"/>
      <w:lang w:eastAsia="en-US"/>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rPr>
  </w:style>
  <w:style w:type="table" w:customStyle="1" w:styleId="14">
    <w:name w:val="Сетка таблицы1"/>
    <w:basedOn w:val="a2"/>
    <w:uiPriority w:val="39"/>
    <w:rPr>
      <w:sz w:val="22"/>
      <w:szCs w:val="22"/>
      <w:lang w:eastAsia="en-US"/>
    </w:rPr>
    <w:tblPr/>
  </w:style>
  <w:style w:type="paragraph" w:customStyle="1" w:styleId="27">
    <w:name w:val="Абзац списка2"/>
    <w:basedOn w:val="a"/>
    <w:link w:val="UseCaseListParagraphBullet1BulletListFooterTextnumberedParagraphedeliste1lp1"/>
    <w:uiPriority w:val="34"/>
    <w:qFormat/>
    <w:pPr>
      <w:widowControl w:val="0"/>
      <w:spacing w:after="0" w:line="240" w:lineRule="auto"/>
      <w:ind w:left="720"/>
      <w:contextualSpacing/>
    </w:pPr>
    <w:rPr>
      <w:rFonts w:ascii="Courier New" w:eastAsia="Courier New" w:hAnsi="Courier New"/>
      <w:color w:val="000000"/>
      <w:sz w:val="24"/>
      <w:szCs w:val="24"/>
    </w:rPr>
  </w:style>
  <w:style w:type="character" w:customStyle="1" w:styleId="UseCaseListParagraphBullet1BulletListFooterTextnumberedParagraphedeliste1lp1">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27"/>
    <w:uiPriority w:val="34"/>
    <w:rPr>
      <w:rFonts w:ascii="Courier New" w:eastAsia="Courier New" w:hAnsi="Courier New" w:cs="Courier New"/>
      <w:color w:val="000000"/>
      <w:sz w:val="24"/>
      <w:szCs w:val="24"/>
    </w:rPr>
  </w:style>
  <w:style w:type="table" w:customStyle="1" w:styleId="111">
    <w:name w:val="Сетка таблицы11"/>
    <w:basedOn w:val="a2"/>
    <w:uiPriority w:val="39"/>
    <w:rPr>
      <w:sz w:val="22"/>
      <w:szCs w:val="22"/>
      <w:lang w:eastAsia="en-US"/>
    </w:rPr>
    <w:tblPr/>
  </w:style>
  <w:style w:type="table" w:customStyle="1" w:styleId="1110">
    <w:name w:val="Сетка таблицы111"/>
    <w:basedOn w:val="a2"/>
    <w:uiPriority w:val="39"/>
    <w:rPr>
      <w:sz w:val="22"/>
      <w:szCs w:val="22"/>
      <w:lang w:eastAsia="en-US"/>
    </w:rPr>
    <w:tblPr/>
  </w:style>
  <w:style w:type="paragraph" w:customStyle="1" w:styleId="aff4">
    <w:name w:val="Основной"/>
    <w:basedOn w:val="a"/>
    <w:link w:val="aff5"/>
    <w:pPr>
      <w:spacing w:after="0" w:line="240" w:lineRule="auto"/>
      <w:ind w:firstLine="567"/>
      <w:jc w:val="both"/>
    </w:pPr>
    <w:rPr>
      <w:rFonts w:ascii="Arial" w:eastAsia="Times New Roman" w:hAnsi="Arial"/>
      <w:sz w:val="16"/>
      <w:szCs w:val="16"/>
    </w:rPr>
  </w:style>
  <w:style w:type="character" w:customStyle="1" w:styleId="aff5">
    <w:name w:val="Основной Знак"/>
    <w:link w:val="aff4"/>
    <w:rPr>
      <w:rFonts w:ascii="Arial" w:eastAsia="Times New Roman" w:hAnsi="Arial" w:cs="Arial"/>
      <w:sz w:val="16"/>
      <w:szCs w:val="16"/>
    </w:rPr>
  </w:style>
  <w:style w:type="paragraph" w:customStyle="1" w:styleId="15">
    <w:name w:val="Обычный1"/>
    <w:link w:val="16"/>
    <w:uiPriority w:val="99"/>
    <w:pPr>
      <w:widowControl w:val="0"/>
    </w:pPr>
    <w:rPr>
      <w:rFonts w:ascii="Times New Roman" w:eastAsia="Times New Roman" w:hAnsi="Times New Roman"/>
    </w:rPr>
  </w:style>
  <w:style w:type="character" w:customStyle="1" w:styleId="16">
    <w:name w:val="Обычный1 Знак"/>
    <w:link w:val="15"/>
    <w:uiPriority w:val="99"/>
    <w:rPr>
      <w:rFonts w:ascii="Times New Roman" w:eastAsia="Times New Roman" w:hAnsi="Times New Roman"/>
      <w:lang w:val="ru-RU" w:eastAsia="ru-RU" w:bidi="ar-SA"/>
    </w:rPr>
  </w:style>
  <w:style w:type="paragraph" w:customStyle="1" w:styleId="aff6">
    <w:name w:val="Íîðìàëüíûé"/>
    <w:uiPriority w:val="99"/>
    <w:rPr>
      <w:rFonts w:ascii="Courier" w:eastAsia="Times New Roman" w:hAnsi="Courier" w:cs="Courier"/>
      <w:sz w:val="24"/>
      <w:szCs w:val="24"/>
      <w:lang w:val="en-GB"/>
    </w:rPr>
  </w:style>
  <w:style w:type="table" w:customStyle="1" w:styleId="28">
    <w:name w:val="Сетка таблицы2"/>
    <w:basedOn w:val="a2"/>
    <w:uiPriority w:val="39"/>
    <w:rPr>
      <w:sz w:val="22"/>
      <w:szCs w:val="22"/>
      <w:lang w:eastAsia="en-US"/>
    </w:rPr>
    <w:tblPr/>
  </w:style>
  <w:style w:type="paragraph" w:customStyle="1" w:styleId="-11">
    <w:name w:val="ПД-1.1"/>
    <w:basedOn w:val="a"/>
    <w:qFormat/>
    <w:pPr>
      <w:numPr>
        <w:ilvl w:val="1"/>
        <w:numId w:val="1"/>
      </w:numPr>
      <w:tabs>
        <w:tab w:val="left" w:pos="-709"/>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
    <w:qFormat/>
    <w:pPr>
      <w:numPr>
        <w:ilvl w:val="2"/>
        <w:numId w:val="1"/>
      </w:numPr>
      <w:tabs>
        <w:tab w:val="left" w:pos="0"/>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7">
    <w:name w:val="Основной текст_"/>
    <w:link w:val="17"/>
    <w:rPr>
      <w:rFonts w:ascii="Times New Roman" w:hAnsi="Times New Roman"/>
      <w:shd w:val="clear" w:color="auto" w:fill="FFFFFF"/>
    </w:rPr>
  </w:style>
  <w:style w:type="paragraph" w:customStyle="1" w:styleId="17">
    <w:name w:val="Основной текст1"/>
    <w:basedOn w:val="a"/>
    <w:link w:val="aff7"/>
    <w:pPr>
      <w:widowControl w:val="0"/>
      <w:shd w:val="clear" w:color="auto" w:fill="FFFFFF"/>
      <w:spacing w:after="0" w:line="240" w:lineRule="auto"/>
      <w:ind w:firstLine="400"/>
    </w:pPr>
    <w:rPr>
      <w:rFonts w:ascii="Times New Roman" w:hAnsi="Times New Roman"/>
      <w:sz w:val="20"/>
      <w:szCs w:val="20"/>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aff8">
    <w:name w:val="Название Знак"/>
    <w:rPr>
      <w:rFonts w:ascii="Times New Roman CYR" w:hAnsi="Times New Roman CYR" w:cs="Times New Roman CYR"/>
      <w:b/>
      <w:bCs/>
      <w:color w:val="000000"/>
      <w:sz w:val="24"/>
      <w:szCs w:val="24"/>
      <w:shd w:val="clear" w:color="auto" w:fill="FFFFFF"/>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18">
    <w:name w:val="Абзац списка1"/>
    <w:basedOn w:val="a"/>
    <w:link w:val="ListParagraphChar"/>
    <w:pPr>
      <w:spacing w:after="0" w:line="240" w:lineRule="auto"/>
      <w:ind w:firstLine="567"/>
    </w:pPr>
    <w:rPr>
      <w:rFonts w:ascii="Consolas" w:hAnsi="Consolas"/>
      <w:sz w:val="20"/>
      <w:szCs w:val="24"/>
    </w:rPr>
  </w:style>
  <w:style w:type="character" w:customStyle="1" w:styleId="ListParagraphChar">
    <w:name w:val="List Paragraph Char"/>
    <w:link w:val="18"/>
    <w:rPr>
      <w:rFonts w:ascii="Consolas" w:hAnsi="Consolas"/>
      <w:szCs w:val="24"/>
    </w:rPr>
  </w:style>
  <w:style w:type="paragraph" w:customStyle="1" w:styleId="s16">
    <w:name w:val="s_16"/>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Стиль3 Знак Знак"/>
    <w:basedOn w:val="a"/>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
    <w:next w:val="a"/>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table" w:customStyle="1" w:styleId="36">
    <w:name w:val="Сетка таблицы3"/>
    <w:basedOn w:val="a2"/>
    <w:uiPriority w:val="99"/>
    <w:tbl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
    <w:name w:val="140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
    <w:name w:val="1414"/>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
    <w:name w:val="1408"/>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b1">
    <w:name w:val="b1"/>
    <w:rPr>
      <w:b/>
      <w:bCs/>
    </w:rPr>
  </w:style>
  <w:style w:type="character" w:customStyle="1" w:styleId="105pt0pt">
    <w:name w:val="Основной текст + 10;5 pt;Интервал 0 pt"/>
    <w:rPr>
      <w:rFonts w:ascii="Times New Roman" w:eastAsia="Times New Roman" w:hAnsi="Times New Roman" w:cs="Times New Roman"/>
      <w:color w:val="000000"/>
      <w:spacing w:val="6"/>
      <w:position w:val="0"/>
      <w:sz w:val="21"/>
      <w:szCs w:val="21"/>
      <w:u w:val="none"/>
      <w:shd w:val="clear" w:color="auto" w:fill="FFFFFF"/>
      <w:lang w:val="ru-RU"/>
    </w:rPr>
  </w:style>
  <w:style w:type="paragraph" w:customStyle="1" w:styleId="1">
    <w:name w:val="Заголовок_1"/>
    <w:basedOn w:val="a"/>
    <w:uiPriority w:val="99"/>
    <w:locked/>
    <w:rsid w:val="00981BAC"/>
    <w:pPr>
      <w:keepNext/>
      <w:keepLines/>
      <w:numPr>
        <w:numId w:val="6"/>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
    <w:uiPriority w:val="99"/>
    <w:rsid w:val="00981BAC"/>
    <w:pPr>
      <w:numPr>
        <w:ilvl w:val="2"/>
        <w:numId w:val="6"/>
      </w:numPr>
      <w:spacing w:after="0" w:line="240" w:lineRule="auto"/>
      <w:jc w:val="both"/>
    </w:pPr>
    <w:rPr>
      <w:rFonts w:ascii="Times New Roman" w:eastAsia="Times New Roman" w:hAnsi="Times New Roman"/>
      <w:sz w:val="28"/>
      <w:szCs w:val="28"/>
      <w:lang w:eastAsia="ru-RU"/>
    </w:rPr>
  </w:style>
  <w:style w:type="paragraph" w:customStyle="1" w:styleId="2">
    <w:name w:val="Пункт_2"/>
    <w:basedOn w:val="a"/>
    <w:uiPriority w:val="99"/>
    <w:rsid w:val="00981BAC"/>
    <w:pPr>
      <w:numPr>
        <w:ilvl w:val="1"/>
        <w:numId w:val="6"/>
      </w:numPr>
      <w:spacing w:after="0" w:line="240" w:lineRule="auto"/>
      <w:jc w:val="both"/>
    </w:pPr>
    <w:rPr>
      <w:rFonts w:ascii="Times New Roman" w:eastAsia="Times New Roman" w:hAnsi="Times New Roman"/>
      <w:sz w:val="28"/>
      <w:szCs w:val="20"/>
      <w:lang w:eastAsia="ru-RU"/>
    </w:rPr>
  </w:style>
  <w:style w:type="paragraph" w:customStyle="1" w:styleId="5">
    <w:name w:val="Пункт_5"/>
    <w:basedOn w:val="3"/>
    <w:rsid w:val="00981BAC"/>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6250</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«Административно-технический отдел» муниципального образования «Джидинский район» (МАУ «АТО» МО «Джидинский район»)</vt:lpstr>
    </vt:vector>
  </TitlesOfParts>
  <Company>SPecialiST RePack</Company>
  <LinksUpToDate>false</LinksUpToDate>
  <CharactersWithSpaces>41798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creator>airat28@mail.ru</dc:creator>
  <cp:lastModifiedBy>Ольга</cp:lastModifiedBy>
  <cp:revision>4</cp:revision>
  <dcterms:created xsi:type="dcterms:W3CDTF">2025-04-24T07:50:00Z</dcterms:created>
  <dcterms:modified xsi:type="dcterms:W3CDTF">2025-04-24T08:08:00Z</dcterms:modified>
  <cp:version>917504</cp:version>
</cp:coreProperties>
</file>