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4784" w14:textId="2D8857AC" w:rsidR="003C0588" w:rsidRPr="00544D50" w:rsidRDefault="003C0588" w:rsidP="003C0588">
      <w:pPr>
        <w:spacing w:after="0"/>
        <w:jc w:val="right"/>
        <w:rPr>
          <w:rFonts w:ascii="Times New Roman" w:hAnsi="Times New Roman"/>
          <w:sz w:val="20"/>
          <w:szCs w:val="20"/>
        </w:rPr>
      </w:pPr>
      <w:r w:rsidRPr="00544D50">
        <w:rPr>
          <w:rFonts w:ascii="Times New Roman" w:hAnsi="Times New Roman"/>
          <w:sz w:val="20"/>
          <w:szCs w:val="20"/>
        </w:rPr>
        <w:t>Приложение №</w:t>
      </w:r>
      <w:r>
        <w:rPr>
          <w:rFonts w:ascii="Times New Roman" w:hAnsi="Times New Roman"/>
          <w:sz w:val="20"/>
          <w:szCs w:val="20"/>
        </w:rPr>
        <w:t xml:space="preserve"> 4</w:t>
      </w:r>
      <w:r w:rsidRPr="00544D50">
        <w:rPr>
          <w:rFonts w:ascii="Times New Roman" w:hAnsi="Times New Roman"/>
          <w:sz w:val="20"/>
          <w:szCs w:val="20"/>
        </w:rPr>
        <w:t xml:space="preserve"> к извещению о</w:t>
      </w:r>
      <w:r>
        <w:rPr>
          <w:rFonts w:ascii="Times New Roman" w:hAnsi="Times New Roman"/>
          <w:sz w:val="20"/>
          <w:szCs w:val="20"/>
        </w:rPr>
        <w:t xml:space="preserve"> проведении</w:t>
      </w:r>
      <w:r w:rsidRPr="00544D50">
        <w:rPr>
          <w:rFonts w:ascii="Times New Roman" w:hAnsi="Times New Roman"/>
          <w:sz w:val="20"/>
          <w:szCs w:val="20"/>
        </w:rPr>
        <w:t xml:space="preserve"> запрос</w:t>
      </w:r>
      <w:r>
        <w:rPr>
          <w:rFonts w:ascii="Times New Roman" w:hAnsi="Times New Roman"/>
          <w:sz w:val="20"/>
          <w:szCs w:val="20"/>
        </w:rPr>
        <w:t xml:space="preserve">а </w:t>
      </w:r>
      <w:r w:rsidRPr="00544D50">
        <w:rPr>
          <w:rFonts w:ascii="Times New Roman" w:hAnsi="Times New Roman"/>
          <w:sz w:val="20"/>
          <w:szCs w:val="20"/>
        </w:rPr>
        <w:t xml:space="preserve">котировок </w:t>
      </w:r>
    </w:p>
    <w:p w14:paraId="5E277A21" w14:textId="77777777" w:rsidR="003C0588" w:rsidRDefault="003C0588" w:rsidP="003C0588">
      <w:pPr>
        <w:spacing w:after="0"/>
        <w:jc w:val="right"/>
        <w:rPr>
          <w:rFonts w:ascii="Times New Roman" w:hAnsi="Times New Roman"/>
          <w:sz w:val="20"/>
          <w:szCs w:val="20"/>
        </w:rPr>
      </w:pPr>
      <w:r w:rsidRPr="00544D50">
        <w:rPr>
          <w:rFonts w:ascii="Times New Roman" w:hAnsi="Times New Roman"/>
          <w:sz w:val="20"/>
          <w:szCs w:val="20"/>
        </w:rPr>
        <w:t>в электронной форме</w:t>
      </w:r>
    </w:p>
    <w:p w14:paraId="15836B7D" w14:textId="5637CE75" w:rsidR="003C0588" w:rsidRPr="00B32C70" w:rsidRDefault="00B32C70" w:rsidP="00264981">
      <w:pPr>
        <w:spacing w:after="0" w:line="240" w:lineRule="auto"/>
        <w:jc w:val="center"/>
        <w:rPr>
          <w:rFonts w:ascii="Times New Roman" w:hAnsi="Times New Roman" w:cs="Times New Roman"/>
          <w:sz w:val="20"/>
          <w:szCs w:val="20"/>
        </w:rPr>
      </w:pPr>
      <w:r w:rsidRPr="00B32C70">
        <w:rPr>
          <w:rFonts w:ascii="Times New Roman" w:hAnsi="Times New Roman" w:cs="Times New Roman"/>
          <w:sz w:val="20"/>
          <w:szCs w:val="20"/>
        </w:rPr>
        <w:t>ПРОЕКТ ДОГОВОРА</w:t>
      </w:r>
    </w:p>
    <w:p w14:paraId="2ACBE59E" w14:textId="77777777" w:rsidR="00231C98" w:rsidRDefault="00231C98" w:rsidP="00264981">
      <w:pPr>
        <w:spacing w:after="0" w:line="240" w:lineRule="auto"/>
        <w:jc w:val="center"/>
        <w:rPr>
          <w:rFonts w:ascii="Times New Roman" w:hAnsi="Times New Roman" w:cs="Times New Roman"/>
          <w:b/>
          <w:sz w:val="20"/>
          <w:szCs w:val="20"/>
        </w:rPr>
      </w:pPr>
    </w:p>
    <w:p w14:paraId="2E1C3FBB" w14:textId="6F0CEC35" w:rsidR="00E32DFB" w:rsidRPr="006E14A7" w:rsidRDefault="00E32DFB" w:rsidP="00264981">
      <w:pPr>
        <w:spacing w:after="0" w:line="240" w:lineRule="auto"/>
        <w:jc w:val="center"/>
        <w:rPr>
          <w:rFonts w:ascii="Times New Roman" w:hAnsi="Times New Roman" w:cs="Times New Roman"/>
          <w:b/>
          <w:sz w:val="20"/>
          <w:szCs w:val="20"/>
        </w:rPr>
      </w:pPr>
      <w:r w:rsidRPr="006E14A7">
        <w:rPr>
          <w:rFonts w:ascii="Times New Roman" w:hAnsi="Times New Roman" w:cs="Times New Roman"/>
          <w:b/>
          <w:sz w:val="20"/>
          <w:szCs w:val="20"/>
        </w:rPr>
        <w:t>Договор поставки №</w:t>
      </w:r>
      <w:r w:rsidR="004F1C65" w:rsidRPr="006E14A7">
        <w:rPr>
          <w:rFonts w:ascii="Times New Roman" w:hAnsi="Times New Roman" w:cs="Times New Roman"/>
          <w:b/>
          <w:sz w:val="20"/>
          <w:szCs w:val="20"/>
        </w:rPr>
        <w:t xml:space="preserve"> </w:t>
      </w:r>
      <w:r w:rsidRPr="006E14A7">
        <w:rPr>
          <w:rFonts w:ascii="Times New Roman" w:hAnsi="Times New Roman" w:cs="Times New Roman"/>
          <w:b/>
          <w:sz w:val="20"/>
          <w:szCs w:val="20"/>
        </w:rPr>
        <w:t>____</w:t>
      </w:r>
      <w:r w:rsidR="004F1C65" w:rsidRPr="006E14A7">
        <w:rPr>
          <w:rFonts w:ascii="Times New Roman" w:hAnsi="Times New Roman" w:cs="Times New Roman"/>
          <w:b/>
          <w:sz w:val="20"/>
          <w:szCs w:val="20"/>
        </w:rPr>
        <w:t xml:space="preserve"> -</w:t>
      </w:r>
      <w:r w:rsidR="00205B21" w:rsidRPr="00205B21">
        <w:rPr>
          <w:rFonts w:ascii="Times New Roman" w:hAnsi="Times New Roman" w:cs="Times New Roman"/>
          <w:b/>
          <w:sz w:val="20"/>
          <w:szCs w:val="20"/>
        </w:rPr>
        <w:t xml:space="preserve"> </w:t>
      </w:r>
      <w:r w:rsidR="00205B21" w:rsidRPr="006E14A7">
        <w:rPr>
          <w:rFonts w:ascii="Times New Roman" w:hAnsi="Times New Roman" w:cs="Times New Roman"/>
          <w:b/>
          <w:sz w:val="20"/>
          <w:szCs w:val="20"/>
        </w:rPr>
        <w:t>А</w:t>
      </w:r>
      <w:r w:rsidR="00205B21">
        <w:rPr>
          <w:rFonts w:ascii="Times New Roman" w:hAnsi="Times New Roman" w:cs="Times New Roman"/>
          <w:b/>
          <w:sz w:val="20"/>
          <w:szCs w:val="20"/>
        </w:rPr>
        <w:t>(</w:t>
      </w:r>
      <w:r w:rsidR="0063289C">
        <w:rPr>
          <w:rFonts w:ascii="Times New Roman" w:hAnsi="Times New Roman" w:cs="Times New Roman"/>
          <w:b/>
          <w:sz w:val="20"/>
          <w:szCs w:val="20"/>
        </w:rPr>
        <w:t>Г</w:t>
      </w:r>
      <w:r w:rsidR="00205B21">
        <w:rPr>
          <w:rFonts w:ascii="Times New Roman" w:hAnsi="Times New Roman" w:cs="Times New Roman"/>
          <w:b/>
          <w:sz w:val="20"/>
          <w:szCs w:val="20"/>
        </w:rPr>
        <w:t>Т)</w:t>
      </w:r>
      <w:r w:rsidR="00205B21" w:rsidRPr="006E14A7">
        <w:rPr>
          <w:rFonts w:ascii="Times New Roman" w:hAnsi="Times New Roman" w:cs="Times New Roman"/>
          <w:b/>
          <w:sz w:val="20"/>
          <w:szCs w:val="20"/>
        </w:rPr>
        <w:t>-</w:t>
      </w:r>
      <w:r w:rsidR="00205B21">
        <w:rPr>
          <w:rFonts w:ascii="Times New Roman" w:hAnsi="Times New Roman" w:cs="Times New Roman"/>
          <w:b/>
          <w:sz w:val="20"/>
          <w:szCs w:val="20"/>
        </w:rPr>
        <w:t>____</w:t>
      </w:r>
      <w:r w:rsidR="00205B21" w:rsidRPr="006E14A7">
        <w:rPr>
          <w:rFonts w:ascii="Times New Roman" w:hAnsi="Times New Roman" w:cs="Times New Roman"/>
          <w:b/>
          <w:sz w:val="20"/>
          <w:szCs w:val="20"/>
        </w:rPr>
        <w:t>-ЕИС</w:t>
      </w:r>
    </w:p>
    <w:p w14:paraId="17FC4C8E" w14:textId="77777777" w:rsidR="00E32DFB" w:rsidRPr="006E14A7" w:rsidRDefault="00E32DFB" w:rsidP="006A3DDE">
      <w:pPr>
        <w:spacing w:after="0" w:line="240" w:lineRule="auto"/>
        <w:jc w:val="center"/>
        <w:rPr>
          <w:rFonts w:ascii="Times New Roman" w:hAnsi="Times New Roman" w:cs="Times New Roman"/>
          <w:b/>
          <w:sz w:val="20"/>
          <w:szCs w:val="20"/>
        </w:rPr>
      </w:pPr>
    </w:p>
    <w:p w14:paraId="4511A60C" w14:textId="1EF078A0" w:rsidR="00E32DFB" w:rsidRPr="006E14A7" w:rsidRDefault="00E32DFB" w:rsidP="00264981">
      <w:pPr>
        <w:spacing w:after="0" w:line="240" w:lineRule="auto"/>
        <w:jc w:val="center"/>
        <w:rPr>
          <w:rFonts w:ascii="Times New Roman" w:hAnsi="Times New Roman" w:cs="Times New Roman"/>
          <w:sz w:val="20"/>
          <w:szCs w:val="20"/>
        </w:rPr>
      </w:pPr>
      <w:r w:rsidRPr="006E14A7">
        <w:rPr>
          <w:rFonts w:ascii="Times New Roman" w:hAnsi="Times New Roman" w:cs="Times New Roman"/>
          <w:sz w:val="20"/>
          <w:szCs w:val="20"/>
        </w:rPr>
        <w:t>г. Кемерово</w:t>
      </w:r>
      <w:r w:rsidRPr="006E14A7">
        <w:rPr>
          <w:rFonts w:ascii="Times New Roman" w:hAnsi="Times New Roman" w:cs="Times New Roman"/>
          <w:sz w:val="20"/>
          <w:szCs w:val="20"/>
        </w:rPr>
        <w:tab/>
      </w:r>
      <w:r w:rsidRPr="006E14A7">
        <w:rPr>
          <w:rFonts w:ascii="Times New Roman" w:hAnsi="Times New Roman" w:cs="Times New Roman"/>
          <w:sz w:val="20"/>
          <w:szCs w:val="20"/>
        </w:rPr>
        <w:tab/>
      </w:r>
      <w:r w:rsidRPr="006E14A7">
        <w:rPr>
          <w:rFonts w:ascii="Times New Roman" w:hAnsi="Times New Roman" w:cs="Times New Roman"/>
          <w:sz w:val="20"/>
          <w:szCs w:val="20"/>
        </w:rPr>
        <w:tab/>
      </w:r>
      <w:r w:rsidRPr="006E14A7">
        <w:rPr>
          <w:rFonts w:ascii="Times New Roman" w:hAnsi="Times New Roman" w:cs="Times New Roman"/>
          <w:sz w:val="20"/>
          <w:szCs w:val="20"/>
        </w:rPr>
        <w:tab/>
      </w:r>
      <w:r w:rsidRPr="006E14A7">
        <w:rPr>
          <w:rFonts w:ascii="Times New Roman" w:hAnsi="Times New Roman" w:cs="Times New Roman"/>
          <w:sz w:val="20"/>
          <w:szCs w:val="20"/>
        </w:rPr>
        <w:tab/>
        <w:t xml:space="preserve">  </w:t>
      </w:r>
      <w:r w:rsidRPr="006E14A7">
        <w:rPr>
          <w:rFonts w:ascii="Times New Roman" w:hAnsi="Times New Roman" w:cs="Times New Roman"/>
          <w:sz w:val="20"/>
          <w:szCs w:val="20"/>
        </w:rPr>
        <w:tab/>
        <w:t xml:space="preserve">     </w:t>
      </w:r>
      <w:r w:rsidR="00715506">
        <w:rPr>
          <w:rFonts w:ascii="Times New Roman" w:hAnsi="Times New Roman" w:cs="Times New Roman"/>
          <w:sz w:val="20"/>
          <w:szCs w:val="20"/>
        </w:rPr>
        <w:t xml:space="preserve">                                                 </w:t>
      </w:r>
      <w:r w:rsidRPr="006E14A7">
        <w:rPr>
          <w:rFonts w:ascii="Times New Roman" w:hAnsi="Times New Roman" w:cs="Times New Roman"/>
          <w:sz w:val="20"/>
          <w:szCs w:val="20"/>
        </w:rPr>
        <w:t xml:space="preserve">       «___»_____________20</w:t>
      </w:r>
      <w:r w:rsidR="00837840">
        <w:rPr>
          <w:rFonts w:ascii="Times New Roman" w:hAnsi="Times New Roman" w:cs="Times New Roman"/>
          <w:sz w:val="20"/>
          <w:szCs w:val="20"/>
        </w:rPr>
        <w:t>2</w:t>
      </w:r>
      <w:r w:rsidR="0015059D">
        <w:rPr>
          <w:rFonts w:ascii="Times New Roman" w:hAnsi="Times New Roman" w:cs="Times New Roman"/>
          <w:sz w:val="20"/>
          <w:szCs w:val="20"/>
        </w:rPr>
        <w:t>_</w:t>
      </w:r>
      <w:r w:rsidRPr="006E14A7">
        <w:rPr>
          <w:rFonts w:ascii="Times New Roman" w:hAnsi="Times New Roman" w:cs="Times New Roman"/>
          <w:sz w:val="20"/>
          <w:szCs w:val="20"/>
        </w:rPr>
        <w:t xml:space="preserve"> г.</w:t>
      </w:r>
    </w:p>
    <w:p w14:paraId="511BF89E" w14:textId="77777777" w:rsidR="00E32DFB" w:rsidRPr="006E14A7" w:rsidRDefault="00E32DFB" w:rsidP="006A3DDE">
      <w:pPr>
        <w:spacing w:after="0" w:line="240" w:lineRule="auto"/>
        <w:rPr>
          <w:rFonts w:ascii="Times New Roman" w:hAnsi="Times New Roman" w:cs="Times New Roman"/>
          <w:sz w:val="20"/>
          <w:szCs w:val="20"/>
        </w:rPr>
      </w:pPr>
    </w:p>
    <w:p w14:paraId="391DB292" w14:textId="5ECE044E" w:rsidR="00E32DFB" w:rsidRPr="006E14A7" w:rsidRDefault="00E32DFB" w:rsidP="006A3DDE">
      <w:pPr>
        <w:autoSpaceDE w:val="0"/>
        <w:spacing w:after="0" w:line="240" w:lineRule="auto"/>
        <w:ind w:firstLine="682"/>
        <w:jc w:val="both"/>
        <w:rPr>
          <w:rFonts w:ascii="Times New Roman" w:hAnsi="Times New Roman" w:cs="Times New Roman"/>
          <w:b/>
          <w:sz w:val="20"/>
          <w:szCs w:val="20"/>
        </w:rPr>
      </w:pPr>
      <w:proofErr w:type="gramStart"/>
      <w:r w:rsidRPr="006E14A7">
        <w:rPr>
          <w:rFonts w:ascii="Times New Roman" w:hAnsi="Times New Roman" w:cs="Times New Roman"/>
          <w:sz w:val="20"/>
          <w:szCs w:val="20"/>
        </w:rPr>
        <w:t>Государственное автономное учреждение здравоохранения «</w:t>
      </w:r>
      <w:r w:rsidR="00837840">
        <w:rPr>
          <w:rFonts w:ascii="Times New Roman" w:hAnsi="Times New Roman" w:cs="Times New Roman"/>
          <w:sz w:val="20"/>
          <w:szCs w:val="20"/>
        </w:rPr>
        <w:t>Кузбасский</w:t>
      </w:r>
      <w:r w:rsidRPr="006E14A7">
        <w:rPr>
          <w:rFonts w:ascii="Times New Roman" w:hAnsi="Times New Roman" w:cs="Times New Roman"/>
          <w:sz w:val="20"/>
          <w:szCs w:val="20"/>
        </w:rPr>
        <w:t xml:space="preserve"> клинический госпиталь для ветеранов войн»</w:t>
      </w:r>
      <w:r w:rsidR="00DA06C0">
        <w:rPr>
          <w:rFonts w:ascii="Times New Roman" w:hAnsi="Times New Roman" w:cs="Times New Roman"/>
          <w:sz w:val="20"/>
          <w:szCs w:val="20"/>
        </w:rPr>
        <w:t xml:space="preserve"> им. Н.Н. </w:t>
      </w:r>
      <w:proofErr w:type="spellStart"/>
      <w:r w:rsidR="00DA06C0">
        <w:rPr>
          <w:rFonts w:ascii="Times New Roman" w:hAnsi="Times New Roman" w:cs="Times New Roman"/>
          <w:sz w:val="20"/>
          <w:szCs w:val="20"/>
        </w:rPr>
        <w:t>Бурдина</w:t>
      </w:r>
      <w:proofErr w:type="spellEnd"/>
      <w:r w:rsidRPr="006E14A7">
        <w:rPr>
          <w:rFonts w:ascii="Times New Roman" w:hAnsi="Times New Roman" w:cs="Times New Roman"/>
          <w:sz w:val="20"/>
          <w:szCs w:val="20"/>
        </w:rPr>
        <w:t xml:space="preserve"> (далее – Заказчик) в лице </w:t>
      </w:r>
      <w:r w:rsidR="0078524F">
        <w:rPr>
          <w:rFonts w:ascii="Times New Roman" w:hAnsi="Times New Roman" w:cs="Times New Roman"/>
          <w:sz w:val="20"/>
          <w:szCs w:val="20"/>
        </w:rPr>
        <w:t>главного врача Иванова Андрея Викторовича</w:t>
      </w:r>
      <w:r w:rsidRPr="006E14A7">
        <w:rPr>
          <w:rFonts w:ascii="Times New Roman" w:hAnsi="Times New Roman" w:cs="Times New Roman"/>
          <w:sz w:val="20"/>
          <w:szCs w:val="20"/>
        </w:rPr>
        <w:t>, действующего на основании Устава с одной стороны, и __________________________________________ (далее – Поставщик) в лице __________________________________________, действующего на основании ____________, с другой стороны, при совместном упоминании именуемые в дальнейшем Стороны, по итогам проведения запроса котировок в электронной форме №</w:t>
      </w:r>
      <w:r w:rsidR="008E1B23">
        <w:rPr>
          <w:rFonts w:ascii="Times New Roman" w:hAnsi="Times New Roman" w:cs="Times New Roman"/>
          <w:sz w:val="20"/>
          <w:szCs w:val="20"/>
        </w:rPr>
        <w:t xml:space="preserve"> </w:t>
      </w:r>
      <w:r w:rsidR="00B916AD">
        <w:rPr>
          <w:rFonts w:ascii="Times New Roman" w:hAnsi="Times New Roman" w:cs="Times New Roman"/>
          <w:sz w:val="20"/>
          <w:szCs w:val="20"/>
        </w:rPr>
        <w:t>89</w:t>
      </w:r>
      <w:r w:rsidR="00C805DD">
        <w:rPr>
          <w:rFonts w:ascii="Times New Roman" w:hAnsi="Times New Roman" w:cs="Times New Roman"/>
          <w:sz w:val="20"/>
          <w:szCs w:val="20"/>
        </w:rPr>
        <w:t>-25</w:t>
      </w:r>
      <w:r w:rsidRPr="006E14A7">
        <w:rPr>
          <w:rFonts w:ascii="Times New Roman" w:hAnsi="Times New Roman" w:cs="Times New Roman"/>
          <w:sz w:val="20"/>
          <w:szCs w:val="20"/>
        </w:rPr>
        <w:t xml:space="preserve"> (протокол №____________ от_____________) заключили</w:t>
      </w:r>
      <w:proofErr w:type="gramEnd"/>
      <w:r w:rsidRPr="006E14A7">
        <w:rPr>
          <w:rFonts w:ascii="Times New Roman" w:hAnsi="Times New Roman" w:cs="Times New Roman"/>
          <w:sz w:val="20"/>
          <w:szCs w:val="20"/>
        </w:rPr>
        <w:t xml:space="preserve"> настоящий Договор о нижеследующем:</w:t>
      </w:r>
    </w:p>
    <w:p w14:paraId="43585777" w14:textId="77777777" w:rsidR="00E32DFB" w:rsidRPr="006E14A7" w:rsidRDefault="00E32DFB" w:rsidP="006A3DDE">
      <w:pPr>
        <w:spacing w:after="0" w:line="240" w:lineRule="auto"/>
        <w:jc w:val="both"/>
        <w:rPr>
          <w:rFonts w:ascii="Times New Roman" w:hAnsi="Times New Roman" w:cs="Times New Roman"/>
          <w:b/>
          <w:sz w:val="20"/>
          <w:szCs w:val="20"/>
        </w:rPr>
      </w:pPr>
    </w:p>
    <w:p w14:paraId="2F205490" w14:textId="77777777" w:rsidR="00091E3D" w:rsidRPr="006E14A7" w:rsidRDefault="00091E3D" w:rsidP="006A3DDE">
      <w:pPr>
        <w:pStyle w:val="a5"/>
        <w:numPr>
          <w:ilvl w:val="0"/>
          <w:numId w:val="1"/>
        </w:numPr>
        <w:autoSpaceDE w:val="0"/>
        <w:autoSpaceDN w:val="0"/>
        <w:adjustRightInd w:val="0"/>
        <w:spacing w:before="120" w:after="120" w:line="240" w:lineRule="auto"/>
        <w:jc w:val="center"/>
        <w:outlineLvl w:val="1"/>
        <w:rPr>
          <w:rFonts w:ascii="Times New Roman" w:hAnsi="Times New Roman" w:cs="Times New Roman"/>
          <w:b/>
          <w:sz w:val="20"/>
          <w:szCs w:val="20"/>
        </w:rPr>
      </w:pPr>
      <w:r w:rsidRPr="006E14A7">
        <w:rPr>
          <w:rFonts w:ascii="Times New Roman" w:hAnsi="Times New Roman" w:cs="Times New Roman"/>
          <w:b/>
          <w:sz w:val="20"/>
          <w:szCs w:val="20"/>
        </w:rPr>
        <w:t>Предмет Договора</w:t>
      </w:r>
    </w:p>
    <w:p w14:paraId="0658D41C" w14:textId="2F8814A3" w:rsidR="00E32DFB" w:rsidRPr="006E14A7" w:rsidRDefault="00E32DFB" w:rsidP="00D03B92">
      <w:pPr>
        <w:spacing w:after="0" w:line="240" w:lineRule="auto"/>
        <w:ind w:firstLine="708"/>
        <w:jc w:val="both"/>
        <w:rPr>
          <w:rFonts w:ascii="Times New Roman" w:hAnsi="Times New Roman" w:cs="Times New Roman"/>
          <w:sz w:val="20"/>
          <w:szCs w:val="20"/>
        </w:rPr>
      </w:pPr>
      <w:r w:rsidRPr="006E14A7">
        <w:rPr>
          <w:rFonts w:ascii="Times New Roman" w:hAnsi="Times New Roman" w:cs="Times New Roman"/>
          <w:sz w:val="20"/>
          <w:szCs w:val="20"/>
        </w:rPr>
        <w:t xml:space="preserve">1.1. </w:t>
      </w:r>
      <w:r w:rsidR="00091E3D" w:rsidRPr="006E14A7">
        <w:rPr>
          <w:rFonts w:ascii="Times New Roman" w:hAnsi="Times New Roman" w:cs="Times New Roman"/>
          <w:sz w:val="20"/>
          <w:szCs w:val="20"/>
        </w:rPr>
        <w:t xml:space="preserve">Поставщик обязуется поставить и передать на условиях, предусмотренных настоящим Договором </w:t>
      </w:r>
      <w:r w:rsidR="00CD0C8A" w:rsidRPr="00A61F31">
        <w:rPr>
          <w:rFonts w:ascii="Times New Roman" w:hAnsi="Times New Roman" w:cs="Times New Roman"/>
          <w:sz w:val="20"/>
          <w:szCs w:val="20"/>
        </w:rPr>
        <w:t xml:space="preserve">поставки </w:t>
      </w:r>
      <w:r w:rsidR="00CD0C8A" w:rsidRPr="00CD0C8A">
        <w:rPr>
          <w:rFonts w:ascii="Times New Roman" w:hAnsi="Times New Roman" w:cs="Times New Roman"/>
          <w:b/>
          <w:bCs/>
          <w:i/>
          <w:iCs/>
          <w:color w:val="FF0000"/>
          <w:sz w:val="20"/>
          <w:szCs w:val="20"/>
        </w:rPr>
        <w:t>лекарственных</w:t>
      </w:r>
      <w:r w:rsidR="00CD0C8A" w:rsidRPr="00CD0C8A">
        <w:rPr>
          <w:rFonts w:ascii="Times New Roman" w:hAnsi="Times New Roman"/>
          <w:b/>
          <w:bCs/>
          <w:i/>
          <w:iCs/>
          <w:color w:val="FF0000"/>
          <w:sz w:val="20"/>
          <w:szCs w:val="20"/>
        </w:rPr>
        <w:t xml:space="preserve"> средств</w:t>
      </w:r>
      <w:r w:rsidR="00CD0C8A" w:rsidRPr="00CD0C8A">
        <w:rPr>
          <w:rFonts w:ascii="Times New Roman" w:hAnsi="Times New Roman"/>
          <w:b/>
          <w:color w:val="FF0000"/>
          <w:sz w:val="20"/>
          <w:szCs w:val="20"/>
        </w:rPr>
        <w:t xml:space="preserve"> </w:t>
      </w:r>
      <w:r w:rsidR="007D420F">
        <w:rPr>
          <w:rFonts w:ascii="Times New Roman" w:hAnsi="Times New Roman" w:cs="Times New Roman"/>
          <w:sz w:val="20"/>
          <w:szCs w:val="20"/>
        </w:rPr>
        <w:t>(</w:t>
      </w:r>
      <w:r w:rsidRPr="00A61F31">
        <w:rPr>
          <w:rFonts w:ascii="Times New Roman" w:hAnsi="Times New Roman" w:cs="Times New Roman"/>
          <w:sz w:val="20"/>
          <w:szCs w:val="20"/>
        </w:rPr>
        <w:t>далее также – Товар) в соответствии с «Техническим заданием» (Приложение № 2), в количестве и ассортименте</w:t>
      </w:r>
      <w:r w:rsidRPr="006E14A7">
        <w:rPr>
          <w:rFonts w:ascii="Times New Roman" w:hAnsi="Times New Roman" w:cs="Times New Roman"/>
          <w:sz w:val="20"/>
          <w:szCs w:val="20"/>
        </w:rPr>
        <w:t xml:space="preserve"> указанных в «Спецификации» (Приложение № 1), являющимися неотъемлемой частью настоящего договора, а Заказчик обязуется принять и оплатить поставленный Товар.</w:t>
      </w:r>
      <w:r w:rsidR="001366CA">
        <w:rPr>
          <w:rFonts w:ascii="Times New Roman" w:hAnsi="Times New Roman" w:cs="Times New Roman"/>
          <w:sz w:val="20"/>
          <w:szCs w:val="20"/>
        </w:rPr>
        <w:t xml:space="preserve"> </w:t>
      </w:r>
      <w:r w:rsidR="001713E0">
        <w:rPr>
          <w:rFonts w:ascii="Times New Roman" w:hAnsi="Times New Roman" w:cs="Times New Roman"/>
          <w:sz w:val="20"/>
          <w:szCs w:val="20"/>
        </w:rPr>
        <w:t xml:space="preserve"> </w:t>
      </w:r>
      <w:r w:rsidR="00B204C7">
        <w:rPr>
          <w:rFonts w:ascii="Times New Roman" w:hAnsi="Times New Roman" w:cs="Times New Roman"/>
          <w:sz w:val="20"/>
          <w:szCs w:val="20"/>
        </w:rPr>
        <w:t xml:space="preserve"> </w:t>
      </w:r>
      <w:r w:rsidR="00211D8C">
        <w:rPr>
          <w:rFonts w:ascii="Times New Roman" w:hAnsi="Times New Roman" w:cs="Times New Roman"/>
          <w:sz w:val="20"/>
          <w:szCs w:val="20"/>
        </w:rPr>
        <w:t xml:space="preserve"> </w:t>
      </w:r>
    </w:p>
    <w:p w14:paraId="18CDE7B4" w14:textId="77777777" w:rsidR="00D03B92" w:rsidRPr="006E14A7" w:rsidRDefault="00D03B92" w:rsidP="006A3DDE">
      <w:pPr>
        <w:spacing w:after="0" w:line="240" w:lineRule="auto"/>
        <w:jc w:val="both"/>
        <w:rPr>
          <w:rFonts w:ascii="Times New Roman" w:hAnsi="Times New Roman" w:cs="Times New Roman"/>
          <w:sz w:val="20"/>
          <w:szCs w:val="20"/>
        </w:rPr>
      </w:pPr>
    </w:p>
    <w:p w14:paraId="2E3E9A57" w14:textId="77777777" w:rsidR="00091E3D" w:rsidRPr="006E14A7" w:rsidRDefault="00091E3D" w:rsidP="00D03B92">
      <w:pPr>
        <w:pStyle w:val="a5"/>
        <w:numPr>
          <w:ilvl w:val="0"/>
          <w:numId w:val="1"/>
        </w:numPr>
        <w:tabs>
          <w:tab w:val="left" w:pos="1276"/>
        </w:tabs>
        <w:spacing w:after="0" w:line="240" w:lineRule="auto"/>
        <w:jc w:val="center"/>
        <w:rPr>
          <w:rFonts w:ascii="Times New Roman" w:hAnsi="Times New Roman" w:cs="Times New Roman"/>
          <w:b/>
          <w:sz w:val="20"/>
          <w:szCs w:val="20"/>
        </w:rPr>
      </w:pPr>
      <w:r w:rsidRPr="006E14A7">
        <w:rPr>
          <w:rFonts w:ascii="Times New Roman" w:hAnsi="Times New Roman" w:cs="Times New Roman"/>
          <w:b/>
          <w:sz w:val="20"/>
          <w:szCs w:val="20"/>
        </w:rPr>
        <w:t>Цена Договора. Условия и порядок оплаты</w:t>
      </w:r>
    </w:p>
    <w:p w14:paraId="32B3CD0E" w14:textId="76B0BEA1" w:rsidR="00091E3D" w:rsidRPr="006E14A7"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Цена Договора составляет ___________ (________________) руб. ___ коп.</w:t>
      </w:r>
      <w:r w:rsidR="00111BCC" w:rsidRPr="006E14A7">
        <w:rPr>
          <w:rFonts w:ascii="Times New Roman" w:hAnsi="Times New Roman" w:cs="Times New Roman"/>
          <w:sz w:val="20"/>
          <w:szCs w:val="20"/>
        </w:rPr>
        <w:t>, в том числе НДС ___ % (_____ руб.),</w:t>
      </w:r>
      <w:r w:rsidRPr="006E14A7">
        <w:rPr>
          <w:rFonts w:ascii="Times New Roman" w:hAnsi="Times New Roman" w:cs="Times New Roman"/>
          <w:sz w:val="20"/>
          <w:szCs w:val="20"/>
        </w:rPr>
        <w:t xml:space="preserve"> (</w:t>
      </w:r>
      <w:r w:rsidR="00CB4FE0" w:rsidRPr="00CB4FE0">
        <w:rPr>
          <w:rFonts w:ascii="Times New Roman" w:hAnsi="Times New Roman" w:cs="Times New Roman"/>
          <w:color w:val="FF0000"/>
          <w:sz w:val="20"/>
          <w:szCs w:val="20"/>
        </w:rPr>
        <w:t xml:space="preserve">если контрагент является плательщиком НДС, </w:t>
      </w:r>
      <w:r w:rsidRPr="00CB4FE0">
        <w:rPr>
          <w:rFonts w:ascii="Times New Roman" w:hAnsi="Times New Roman" w:cs="Times New Roman"/>
          <w:color w:val="FF0000"/>
          <w:sz w:val="20"/>
          <w:szCs w:val="20"/>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уменьшается на размер налоговых платежей, связанных с оплатой договора</w:t>
      </w:r>
      <w:r w:rsidRPr="006E14A7">
        <w:rPr>
          <w:rFonts w:ascii="Times New Roman" w:hAnsi="Times New Roman" w:cs="Times New Roman"/>
          <w:sz w:val="20"/>
          <w:szCs w:val="20"/>
        </w:rPr>
        <w:t>).</w:t>
      </w:r>
    </w:p>
    <w:p w14:paraId="36CE5692" w14:textId="77777777" w:rsidR="00091E3D" w:rsidRPr="006E14A7"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Цена Договора включает в себя стоимость товара, доставку товара, а также все расходы на перевозку, погрузочно-разгрузочные работы, страхование, уплату таможенных пошлин, все виды налогов, сборов и другие обязательные платежи, а также иные расходы Поставщика, связанные с исполнением настоящего Договора.</w:t>
      </w:r>
    </w:p>
    <w:p w14:paraId="17BBD379" w14:textId="77777777" w:rsidR="00402CA8" w:rsidRDefault="00402CA8" w:rsidP="00E72D85">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 xml:space="preserve">Оплата за поставленный товар производится Заказчиком российскими рублями безналично, путем перечисления денежных средств на расчетный счет Поставщика за каждую партию товара, в </w:t>
      </w:r>
      <w:r>
        <w:rPr>
          <w:rFonts w:ascii="Times New Roman" w:hAnsi="Times New Roman" w:cs="Times New Roman"/>
          <w:sz w:val="20"/>
          <w:szCs w:val="20"/>
        </w:rPr>
        <w:t xml:space="preserve">течении </w:t>
      </w:r>
      <w:r>
        <w:rPr>
          <w:rFonts w:ascii="Times New Roman" w:hAnsi="Times New Roman"/>
          <w:sz w:val="20"/>
          <w:szCs w:val="20"/>
        </w:rPr>
        <w:t>30</w:t>
      </w:r>
      <w:r w:rsidRPr="00E60D8E">
        <w:rPr>
          <w:rFonts w:ascii="Times New Roman" w:hAnsi="Times New Roman"/>
          <w:sz w:val="20"/>
          <w:szCs w:val="20"/>
        </w:rPr>
        <w:t xml:space="preserve"> (</w:t>
      </w:r>
      <w:r>
        <w:rPr>
          <w:rFonts w:ascii="Times New Roman" w:hAnsi="Times New Roman"/>
          <w:sz w:val="20"/>
          <w:szCs w:val="20"/>
        </w:rPr>
        <w:t>тридцати</w:t>
      </w:r>
      <w:r w:rsidRPr="00E60D8E">
        <w:rPr>
          <w:rFonts w:ascii="Times New Roman" w:hAnsi="Times New Roman"/>
          <w:sz w:val="20"/>
          <w:szCs w:val="20"/>
        </w:rPr>
        <w:t xml:space="preserve">) </w:t>
      </w:r>
      <w:r>
        <w:rPr>
          <w:rFonts w:ascii="Times New Roman" w:hAnsi="Times New Roman"/>
          <w:sz w:val="20"/>
          <w:szCs w:val="20"/>
        </w:rPr>
        <w:t>календарных</w:t>
      </w:r>
      <w:r w:rsidRPr="00E60D8E">
        <w:rPr>
          <w:rFonts w:ascii="Times New Roman" w:hAnsi="Times New Roman"/>
          <w:sz w:val="20"/>
          <w:szCs w:val="20"/>
        </w:rPr>
        <w:t xml:space="preserve"> дней </w:t>
      </w:r>
      <w:r w:rsidRPr="006E14A7">
        <w:rPr>
          <w:rFonts w:ascii="Times New Roman" w:hAnsi="Times New Roman" w:cs="Times New Roman"/>
          <w:sz w:val="20"/>
          <w:szCs w:val="20"/>
        </w:rPr>
        <w:t>со дня подписания сторонами товарной накладной или универсального передаточного документа (УПД) и предоставления Поставщиком счёта и (или) счета-фактуры</w:t>
      </w:r>
    </w:p>
    <w:p w14:paraId="2604601E" w14:textId="1BAC8281" w:rsidR="00E72D85" w:rsidRPr="006E14A7" w:rsidRDefault="00091E3D" w:rsidP="00E72D85">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Цена Договора является твердой, определяется на весь срок исполнения Договора и не может быть изменена Поставщиком в одностороннем порядке</w:t>
      </w:r>
      <w:r w:rsidR="00E72D85" w:rsidRPr="006E14A7">
        <w:rPr>
          <w:rFonts w:ascii="Times New Roman" w:hAnsi="Times New Roman" w:cs="Times New Roman"/>
          <w:sz w:val="20"/>
          <w:szCs w:val="20"/>
        </w:rPr>
        <w:t>, за исключением, случаев, предусмотренных действующим законодательством.</w:t>
      </w:r>
    </w:p>
    <w:p w14:paraId="37570206" w14:textId="671C5FEA" w:rsidR="001C7168" w:rsidRPr="00837840" w:rsidRDefault="00091E3D" w:rsidP="00E049F4">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837840">
        <w:rPr>
          <w:rFonts w:ascii="Times New Roman" w:hAnsi="Times New Roman" w:cs="Times New Roman"/>
          <w:sz w:val="20"/>
          <w:szCs w:val="20"/>
        </w:rPr>
        <w:t xml:space="preserve">Источники финансирования: </w:t>
      </w:r>
      <w:r w:rsidR="00E6787D">
        <w:rPr>
          <w:rFonts w:ascii="Times New Roman" w:hAnsi="Times New Roman"/>
          <w:sz w:val="20"/>
          <w:szCs w:val="20"/>
        </w:rPr>
        <w:t>с</w:t>
      </w:r>
      <w:r w:rsidR="00E6787D" w:rsidRPr="00544D50">
        <w:rPr>
          <w:rFonts w:ascii="Times New Roman" w:hAnsi="Times New Roman"/>
          <w:sz w:val="20"/>
          <w:szCs w:val="20"/>
        </w:rPr>
        <w:t xml:space="preserve">редства </w:t>
      </w:r>
      <w:r w:rsidR="00E6787D" w:rsidRPr="00B23E8E">
        <w:rPr>
          <w:rFonts w:ascii="Times New Roman" w:hAnsi="Times New Roman"/>
          <w:sz w:val="20"/>
          <w:szCs w:val="20"/>
        </w:rPr>
        <w:t>ГАУЗ ККГВВ</w:t>
      </w:r>
      <w:r w:rsidR="00560FE0">
        <w:rPr>
          <w:rFonts w:ascii="Times New Roman" w:hAnsi="Times New Roman"/>
          <w:sz w:val="20"/>
          <w:szCs w:val="20"/>
        </w:rPr>
        <w:t xml:space="preserve"> им. Н.Н. </w:t>
      </w:r>
      <w:proofErr w:type="spellStart"/>
      <w:r w:rsidR="00560FE0">
        <w:rPr>
          <w:rFonts w:ascii="Times New Roman" w:hAnsi="Times New Roman"/>
          <w:sz w:val="20"/>
          <w:szCs w:val="20"/>
        </w:rPr>
        <w:t>Бурдина</w:t>
      </w:r>
      <w:proofErr w:type="spellEnd"/>
      <w:r w:rsidR="00E6787D">
        <w:rPr>
          <w:rFonts w:ascii="Times New Roman" w:hAnsi="Times New Roman"/>
          <w:sz w:val="20"/>
          <w:szCs w:val="20"/>
        </w:rPr>
        <w:t xml:space="preserve">, </w:t>
      </w:r>
      <w:r w:rsidR="00E6787D" w:rsidRPr="00B23E8E">
        <w:rPr>
          <w:rFonts w:ascii="Times New Roman" w:hAnsi="Times New Roman"/>
          <w:sz w:val="20"/>
          <w:szCs w:val="20"/>
        </w:rPr>
        <w:t>на 20</w:t>
      </w:r>
      <w:r w:rsidR="00E6787D">
        <w:rPr>
          <w:rFonts w:ascii="Times New Roman" w:hAnsi="Times New Roman"/>
          <w:sz w:val="20"/>
          <w:szCs w:val="20"/>
        </w:rPr>
        <w:t>2</w:t>
      </w:r>
      <w:r w:rsidR="00C805DD">
        <w:rPr>
          <w:rFonts w:ascii="Times New Roman" w:hAnsi="Times New Roman"/>
          <w:sz w:val="20"/>
          <w:szCs w:val="20"/>
        </w:rPr>
        <w:t>5</w:t>
      </w:r>
      <w:r w:rsidR="00E6787D" w:rsidRPr="00B23E8E">
        <w:rPr>
          <w:rFonts w:ascii="Times New Roman" w:hAnsi="Times New Roman"/>
          <w:sz w:val="20"/>
          <w:szCs w:val="20"/>
        </w:rPr>
        <w:t xml:space="preserve"> год</w:t>
      </w:r>
      <w:r w:rsidR="00A61BD8">
        <w:rPr>
          <w:rFonts w:ascii="Times New Roman" w:hAnsi="Times New Roman" w:cs="Times New Roman"/>
          <w:sz w:val="20"/>
          <w:szCs w:val="20"/>
        </w:rPr>
        <w:t>.</w:t>
      </w:r>
    </w:p>
    <w:p w14:paraId="1FF56F15" w14:textId="77777777" w:rsidR="00091E3D" w:rsidRPr="006E14A7"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Датой оплаты является дата списания денежных средств с расчетного счета Заказчика.</w:t>
      </w:r>
    </w:p>
    <w:p w14:paraId="29E5C818" w14:textId="77777777" w:rsidR="00091E3D" w:rsidRPr="006E14A7" w:rsidRDefault="00091E3D" w:rsidP="006A3DDE">
      <w:pPr>
        <w:pStyle w:val="a5"/>
        <w:numPr>
          <w:ilvl w:val="0"/>
          <w:numId w:val="1"/>
        </w:numPr>
        <w:autoSpaceDE w:val="0"/>
        <w:autoSpaceDN w:val="0"/>
        <w:adjustRightInd w:val="0"/>
        <w:spacing w:before="120" w:after="120" w:line="240" w:lineRule="auto"/>
        <w:jc w:val="center"/>
        <w:outlineLvl w:val="1"/>
        <w:rPr>
          <w:rFonts w:ascii="Times New Roman" w:hAnsi="Times New Roman" w:cs="Times New Roman"/>
          <w:b/>
          <w:sz w:val="20"/>
          <w:szCs w:val="20"/>
        </w:rPr>
      </w:pPr>
      <w:r w:rsidRPr="006E14A7">
        <w:rPr>
          <w:rFonts w:ascii="Times New Roman" w:hAnsi="Times New Roman" w:cs="Times New Roman"/>
          <w:b/>
          <w:sz w:val="20"/>
          <w:szCs w:val="20"/>
        </w:rPr>
        <w:t>Качество и упаковка товара</w:t>
      </w:r>
    </w:p>
    <w:p w14:paraId="6F3A1BE7" w14:textId="2EA7053D" w:rsidR="00091E3D" w:rsidRPr="00D614FE" w:rsidRDefault="00D614FE"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D614FE">
        <w:rPr>
          <w:rFonts w:ascii="Times New Roman" w:hAnsi="Times New Roman" w:cs="Times New Roman"/>
          <w:sz w:val="20"/>
          <w:szCs w:val="20"/>
        </w:rPr>
        <w:t xml:space="preserve">Качество поставляемого товара определяется в соответствии с требованиями нормативно-технической документации, действующей на территории РФ, и подтверждается документами, определяющими качество товара (регистрационное удостоверение, сертификат соответствия, санитарно-эпидемиологическое заключение, ветеринарное удостоверение) в случае, если наличие таких документов на предлагаемый к поставке товар является обязательным в соответствии </w:t>
      </w:r>
      <w:r>
        <w:rPr>
          <w:rFonts w:ascii="Times New Roman" w:hAnsi="Times New Roman" w:cs="Times New Roman"/>
          <w:sz w:val="20"/>
          <w:szCs w:val="20"/>
        </w:rPr>
        <w:t>с действующим законодательс</w:t>
      </w:r>
      <w:r w:rsidRPr="00D614FE">
        <w:rPr>
          <w:rFonts w:ascii="Times New Roman" w:hAnsi="Times New Roman" w:cs="Times New Roman"/>
          <w:sz w:val="20"/>
          <w:szCs w:val="20"/>
        </w:rPr>
        <w:t>твом.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w:t>
      </w:r>
      <w:r w:rsidR="002C741A">
        <w:rPr>
          <w:rFonts w:ascii="Times New Roman" w:hAnsi="Times New Roman" w:cs="Times New Roman"/>
          <w:sz w:val="20"/>
          <w:szCs w:val="20"/>
        </w:rPr>
        <w:t xml:space="preserve">бителей» и от 30.03.1999 </w:t>
      </w:r>
      <w:r w:rsidRPr="00D614FE">
        <w:rPr>
          <w:rFonts w:ascii="Times New Roman" w:hAnsi="Times New Roman" w:cs="Times New Roman"/>
          <w:sz w:val="20"/>
          <w:szCs w:val="20"/>
        </w:rPr>
        <w:t>№ 52-ФЗ «О санитарно-эпидемиологическом благополучии населения».</w:t>
      </w:r>
    </w:p>
    <w:p w14:paraId="234D6F4C" w14:textId="77777777" w:rsidR="00091E3D" w:rsidRPr="006E14A7"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Поставщик гарантирует, что поставляемый товар является новым (товаром, который не был в употреблении, у которого не были восстановлены потребительские свойства), свободен от прав и притязаний третьих лиц, не находится под запретом (арестом), в залоге.</w:t>
      </w:r>
    </w:p>
    <w:p w14:paraId="6CB36C2E" w14:textId="77777777" w:rsidR="00091E3D" w:rsidRPr="006E14A7"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 xml:space="preserve">Товар должен иметь необходимые маркировки и инструкции на русском языке, а также наклейки и пломбы, если такие требования предъявляются действующим законодательством Российской Федерации. </w:t>
      </w:r>
    </w:p>
    <w:p w14:paraId="3A4A1C0B" w14:textId="018EC2C4" w:rsidR="00091E3D" w:rsidRPr="006E14A7"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Товар поставляется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w:t>
      </w:r>
      <w:r w:rsidR="00D331AF">
        <w:rPr>
          <w:rFonts w:ascii="Times New Roman" w:hAnsi="Times New Roman" w:cs="Times New Roman"/>
          <w:sz w:val="20"/>
          <w:szCs w:val="20"/>
        </w:rPr>
        <w:t>исты)</w:t>
      </w:r>
      <w:r w:rsidRPr="006E14A7">
        <w:rPr>
          <w:rFonts w:ascii="Times New Roman" w:hAnsi="Times New Roman" w:cs="Times New Roman"/>
          <w:sz w:val="20"/>
          <w:szCs w:val="20"/>
        </w:rPr>
        <w:t>.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принятия и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14:paraId="4822AB3C" w14:textId="77777777" w:rsidR="00091E3D" w:rsidRPr="006E14A7"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lastRenderedPageBreak/>
        <w:t>Риск случайной гибели или случайного повреждения товара до его передачи Заказчику лежит на Поставщике.</w:t>
      </w:r>
    </w:p>
    <w:p w14:paraId="75100372" w14:textId="1BD6550A" w:rsidR="00E44096" w:rsidRPr="006E14A7"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 xml:space="preserve">Остаточный срок годности поставляемого товара </w:t>
      </w:r>
      <w:r w:rsidR="00D614FE">
        <w:rPr>
          <w:rFonts w:ascii="Times New Roman" w:hAnsi="Times New Roman" w:cs="Times New Roman"/>
          <w:i/>
          <w:snapToGrid w:val="0"/>
          <w:color w:val="000000"/>
          <w:sz w:val="20"/>
          <w:szCs w:val="20"/>
          <w:shd w:val="clear" w:color="auto" w:fill="FFFFFF"/>
        </w:rPr>
        <w:t>_________________________________________________</w:t>
      </w:r>
      <w:r w:rsidR="00E44096" w:rsidRPr="000E0FA6">
        <w:rPr>
          <w:rFonts w:ascii="Times New Roman" w:hAnsi="Times New Roman" w:cs="Times New Roman"/>
          <w:i/>
          <w:snapToGrid w:val="0"/>
          <w:color w:val="000000"/>
          <w:sz w:val="20"/>
          <w:szCs w:val="20"/>
          <w:shd w:val="clear" w:color="auto" w:fill="FFFFFF"/>
        </w:rPr>
        <w:t>.</w:t>
      </w:r>
    </w:p>
    <w:p w14:paraId="026126C7" w14:textId="40F91BA2" w:rsidR="00091E3D" w:rsidRPr="00F90811" w:rsidRDefault="00091E3D"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6E14A7">
        <w:rPr>
          <w:rFonts w:ascii="Times New Roman" w:hAnsi="Times New Roman" w:cs="Times New Roman"/>
          <w:sz w:val="20"/>
          <w:szCs w:val="20"/>
        </w:rPr>
        <w:t xml:space="preserve">В случае поставки товара ненадлежащего качества или с остаточным сроком годности менее </w:t>
      </w:r>
      <w:r w:rsidR="00D331AF">
        <w:rPr>
          <w:rFonts w:ascii="Times New Roman" w:hAnsi="Times New Roman" w:cs="Times New Roman"/>
          <w:sz w:val="20"/>
          <w:szCs w:val="20"/>
        </w:rPr>
        <w:t>установленного пунктом 3</w:t>
      </w:r>
      <w:r w:rsidR="00E44096" w:rsidRPr="006E14A7">
        <w:rPr>
          <w:rFonts w:ascii="Times New Roman" w:hAnsi="Times New Roman" w:cs="Times New Roman"/>
          <w:sz w:val="20"/>
          <w:szCs w:val="20"/>
        </w:rPr>
        <w:t>.6. настоящего Договора</w:t>
      </w:r>
      <w:r w:rsidRPr="006E14A7">
        <w:rPr>
          <w:rFonts w:ascii="Times New Roman" w:hAnsi="Times New Roman" w:cs="Times New Roman"/>
          <w:sz w:val="20"/>
          <w:szCs w:val="20"/>
        </w:rPr>
        <w:t xml:space="preserve"> Поставщик по требованию Заказчика обязан заменить товар в течение 5 дней с </w:t>
      </w:r>
      <w:r w:rsidR="00F90811">
        <w:rPr>
          <w:rFonts w:ascii="Times New Roman" w:hAnsi="Times New Roman" w:cs="Times New Roman"/>
          <w:sz w:val="20"/>
          <w:szCs w:val="20"/>
        </w:rPr>
        <w:t>момента уведомления Заказчиком.</w:t>
      </w:r>
    </w:p>
    <w:p w14:paraId="2FA5E74D" w14:textId="4CE2C2DB" w:rsidR="00F90811" w:rsidRPr="006E14A7" w:rsidRDefault="00F90811" w:rsidP="006A3DDE">
      <w:pPr>
        <w:pStyle w:val="a5"/>
        <w:numPr>
          <w:ilvl w:val="1"/>
          <w:numId w:val="1"/>
        </w:numPr>
        <w:tabs>
          <w:tab w:val="left" w:pos="1276"/>
        </w:tabs>
        <w:spacing w:after="0" w:line="240" w:lineRule="auto"/>
        <w:ind w:left="0" w:firstLine="851"/>
        <w:jc w:val="both"/>
        <w:rPr>
          <w:rFonts w:ascii="Times New Roman" w:hAnsi="Times New Roman" w:cs="Times New Roman"/>
          <w:sz w:val="20"/>
          <w:szCs w:val="20"/>
        </w:rPr>
      </w:pPr>
      <w:r w:rsidRPr="00EC4871">
        <w:rPr>
          <w:rFonts w:ascii="Times New Roman" w:hAnsi="Times New Roman"/>
          <w:bCs/>
          <w:sz w:val="20"/>
          <w:szCs w:val="20"/>
        </w:rPr>
        <w:t>Счет-фактуру оформлять в строке «Покупатель»: ГАУЗ ККГВВ</w:t>
      </w:r>
      <w:r w:rsidR="008001DD">
        <w:rPr>
          <w:rFonts w:ascii="Times New Roman" w:hAnsi="Times New Roman"/>
          <w:bCs/>
          <w:sz w:val="20"/>
          <w:szCs w:val="20"/>
        </w:rPr>
        <w:t xml:space="preserve"> им. Н. Н. </w:t>
      </w:r>
      <w:proofErr w:type="spellStart"/>
      <w:r w:rsidR="008001DD">
        <w:rPr>
          <w:rFonts w:ascii="Times New Roman" w:hAnsi="Times New Roman"/>
          <w:bCs/>
          <w:sz w:val="20"/>
          <w:szCs w:val="20"/>
        </w:rPr>
        <w:t>Бурдина</w:t>
      </w:r>
      <w:proofErr w:type="spellEnd"/>
      <w:r w:rsidRPr="00EC4871">
        <w:rPr>
          <w:rFonts w:ascii="Times New Roman" w:hAnsi="Times New Roman"/>
          <w:bCs/>
          <w:sz w:val="20"/>
          <w:szCs w:val="20"/>
        </w:rPr>
        <w:t>. В зависимости от того, кому поставлен товар ГАУЗ ККГВВ</w:t>
      </w:r>
      <w:r w:rsidR="008001DD">
        <w:rPr>
          <w:rFonts w:ascii="Times New Roman" w:hAnsi="Times New Roman"/>
          <w:bCs/>
          <w:sz w:val="20"/>
          <w:szCs w:val="20"/>
        </w:rPr>
        <w:t xml:space="preserve"> им. Н.Н. </w:t>
      </w:r>
      <w:proofErr w:type="spellStart"/>
      <w:r w:rsidR="008001DD">
        <w:rPr>
          <w:rFonts w:ascii="Times New Roman" w:hAnsi="Times New Roman"/>
          <w:bCs/>
          <w:sz w:val="20"/>
          <w:szCs w:val="20"/>
        </w:rPr>
        <w:t>Бурдина</w:t>
      </w:r>
      <w:proofErr w:type="spellEnd"/>
      <w:r w:rsidRPr="00EC4871">
        <w:rPr>
          <w:rFonts w:ascii="Times New Roman" w:hAnsi="Times New Roman"/>
          <w:bCs/>
          <w:sz w:val="20"/>
          <w:szCs w:val="20"/>
        </w:rPr>
        <w:t xml:space="preserve"> или ТФ ГАУЗ ККГВВ</w:t>
      </w:r>
      <w:r w:rsidR="008001DD">
        <w:rPr>
          <w:rFonts w:ascii="Times New Roman" w:hAnsi="Times New Roman"/>
          <w:bCs/>
          <w:sz w:val="20"/>
          <w:szCs w:val="20"/>
        </w:rPr>
        <w:t xml:space="preserve"> им. Н.Н. </w:t>
      </w:r>
      <w:proofErr w:type="spellStart"/>
      <w:r w:rsidR="008001DD">
        <w:rPr>
          <w:rFonts w:ascii="Times New Roman" w:hAnsi="Times New Roman"/>
          <w:bCs/>
          <w:sz w:val="20"/>
          <w:szCs w:val="20"/>
        </w:rPr>
        <w:t>Бурдина</w:t>
      </w:r>
      <w:proofErr w:type="spellEnd"/>
      <w:r w:rsidRPr="00EC4871">
        <w:rPr>
          <w:rFonts w:ascii="Times New Roman" w:hAnsi="Times New Roman"/>
          <w:bCs/>
          <w:sz w:val="20"/>
          <w:szCs w:val="20"/>
        </w:rPr>
        <w:t>, в строке «Грузополучатель  и его а</w:t>
      </w:r>
      <w:r>
        <w:rPr>
          <w:rFonts w:ascii="Times New Roman" w:hAnsi="Times New Roman"/>
          <w:bCs/>
          <w:sz w:val="20"/>
          <w:szCs w:val="20"/>
        </w:rPr>
        <w:t xml:space="preserve">дрес» </w:t>
      </w:r>
      <w:r w:rsidRPr="00EC4871">
        <w:rPr>
          <w:rFonts w:ascii="Times New Roman" w:hAnsi="Times New Roman"/>
          <w:bCs/>
          <w:sz w:val="20"/>
          <w:szCs w:val="20"/>
        </w:rPr>
        <w:t>заполнять соответственно:</w:t>
      </w:r>
      <w:r>
        <w:rPr>
          <w:rFonts w:ascii="Times New Roman" w:hAnsi="Times New Roman"/>
          <w:bCs/>
          <w:sz w:val="20"/>
          <w:szCs w:val="20"/>
        </w:rPr>
        <w:t xml:space="preserve"> ГАУЗ ККГВВ</w:t>
      </w:r>
      <w:r w:rsidR="008001DD">
        <w:rPr>
          <w:rFonts w:ascii="Times New Roman" w:hAnsi="Times New Roman"/>
          <w:bCs/>
          <w:sz w:val="20"/>
          <w:szCs w:val="20"/>
        </w:rPr>
        <w:t xml:space="preserve"> </w:t>
      </w:r>
      <w:r w:rsidR="008001DD">
        <w:rPr>
          <w:rFonts w:ascii="Times New Roman" w:hAnsi="Times New Roman"/>
          <w:bCs/>
          <w:sz w:val="20"/>
          <w:szCs w:val="20"/>
        </w:rPr>
        <w:t xml:space="preserve">им. Н.Н. </w:t>
      </w:r>
      <w:proofErr w:type="spellStart"/>
      <w:r w:rsidR="008001DD">
        <w:rPr>
          <w:rFonts w:ascii="Times New Roman" w:hAnsi="Times New Roman"/>
          <w:bCs/>
          <w:sz w:val="20"/>
          <w:szCs w:val="20"/>
        </w:rPr>
        <w:t>Бурдина</w:t>
      </w:r>
      <w:proofErr w:type="spellEnd"/>
      <w:r>
        <w:rPr>
          <w:rFonts w:ascii="Times New Roman" w:hAnsi="Times New Roman"/>
          <w:bCs/>
          <w:sz w:val="20"/>
          <w:szCs w:val="20"/>
        </w:rPr>
        <w:t xml:space="preserve"> или ТФ ГАУЗ ККГВВ</w:t>
      </w:r>
      <w:r w:rsidR="008001DD">
        <w:rPr>
          <w:rFonts w:ascii="Times New Roman" w:hAnsi="Times New Roman"/>
          <w:bCs/>
          <w:sz w:val="20"/>
          <w:szCs w:val="20"/>
        </w:rPr>
        <w:t xml:space="preserve"> </w:t>
      </w:r>
      <w:r w:rsidR="008001DD">
        <w:rPr>
          <w:rFonts w:ascii="Times New Roman" w:hAnsi="Times New Roman"/>
          <w:bCs/>
          <w:sz w:val="20"/>
          <w:szCs w:val="20"/>
        </w:rPr>
        <w:t xml:space="preserve">им. Н.Н. </w:t>
      </w:r>
      <w:proofErr w:type="spellStart"/>
      <w:r w:rsidR="008001DD">
        <w:rPr>
          <w:rFonts w:ascii="Times New Roman" w:hAnsi="Times New Roman"/>
          <w:bCs/>
          <w:sz w:val="20"/>
          <w:szCs w:val="20"/>
        </w:rPr>
        <w:t>Бурдина</w:t>
      </w:r>
      <w:proofErr w:type="spellEnd"/>
      <w:r>
        <w:rPr>
          <w:rFonts w:ascii="Times New Roman" w:hAnsi="Times New Roman"/>
          <w:bCs/>
          <w:sz w:val="20"/>
          <w:szCs w:val="20"/>
        </w:rPr>
        <w:t>.</w:t>
      </w:r>
    </w:p>
    <w:p w14:paraId="682E9BC3" w14:textId="77777777" w:rsidR="00091E3D" w:rsidRPr="006E14A7" w:rsidRDefault="00091E3D" w:rsidP="006A3DDE">
      <w:pPr>
        <w:pStyle w:val="a5"/>
        <w:numPr>
          <w:ilvl w:val="0"/>
          <w:numId w:val="1"/>
        </w:numPr>
        <w:autoSpaceDE w:val="0"/>
        <w:autoSpaceDN w:val="0"/>
        <w:adjustRightInd w:val="0"/>
        <w:spacing w:before="120" w:after="120" w:line="240" w:lineRule="auto"/>
        <w:jc w:val="center"/>
        <w:outlineLvl w:val="1"/>
        <w:rPr>
          <w:rFonts w:ascii="Times New Roman" w:hAnsi="Times New Roman" w:cs="Times New Roman"/>
          <w:b/>
          <w:sz w:val="20"/>
          <w:szCs w:val="20"/>
        </w:rPr>
      </w:pPr>
      <w:r w:rsidRPr="006E14A7">
        <w:rPr>
          <w:rFonts w:ascii="Times New Roman" w:hAnsi="Times New Roman" w:cs="Times New Roman"/>
          <w:b/>
          <w:sz w:val="20"/>
          <w:szCs w:val="20"/>
        </w:rPr>
        <w:t>Порядок и срок поставки, приемка товара</w:t>
      </w:r>
    </w:p>
    <w:p w14:paraId="5F1A7768" w14:textId="7E564F5B" w:rsidR="00E44096"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0057D8" w:rsidRPr="006E14A7">
        <w:rPr>
          <w:rFonts w:ascii="Times New Roman" w:hAnsi="Times New Roman" w:cs="Times New Roman"/>
          <w:sz w:val="20"/>
          <w:szCs w:val="20"/>
        </w:rPr>
        <w:t>1. Поставка</w:t>
      </w:r>
      <w:r w:rsidR="00E44096" w:rsidRPr="006E14A7">
        <w:rPr>
          <w:rFonts w:ascii="Times New Roman" w:hAnsi="Times New Roman" w:cs="Times New Roman"/>
          <w:sz w:val="20"/>
          <w:szCs w:val="20"/>
        </w:rPr>
        <w:t xml:space="preserve"> товара осуществляется </w:t>
      </w:r>
      <w:r w:rsidR="00735EF9">
        <w:rPr>
          <w:rFonts w:ascii="Times New Roman" w:hAnsi="Times New Roman" w:cs="Times New Roman"/>
          <w:sz w:val="20"/>
          <w:szCs w:val="20"/>
        </w:rPr>
        <w:t>со дня, следующего за днем заключения</w:t>
      </w:r>
      <w:r w:rsidR="00C778F5">
        <w:rPr>
          <w:rFonts w:ascii="Times New Roman" w:hAnsi="Times New Roman" w:cs="Times New Roman"/>
          <w:sz w:val="20"/>
          <w:szCs w:val="20"/>
        </w:rPr>
        <w:t xml:space="preserve"> </w:t>
      </w:r>
      <w:r w:rsidR="004849EC">
        <w:rPr>
          <w:rFonts w:ascii="Times New Roman" w:hAnsi="Times New Roman" w:cs="Times New Roman"/>
          <w:sz w:val="20"/>
          <w:szCs w:val="20"/>
        </w:rPr>
        <w:t xml:space="preserve">договора </w:t>
      </w:r>
      <w:r w:rsidR="00735EF9">
        <w:rPr>
          <w:rFonts w:ascii="Times New Roman" w:hAnsi="Times New Roman" w:cs="Times New Roman"/>
          <w:sz w:val="20"/>
          <w:szCs w:val="20"/>
        </w:rPr>
        <w:t>до</w:t>
      </w:r>
      <w:r w:rsidR="00E44096" w:rsidRPr="00A54397">
        <w:rPr>
          <w:rFonts w:ascii="Times New Roman" w:hAnsi="Times New Roman" w:cs="Times New Roman"/>
          <w:sz w:val="20"/>
          <w:szCs w:val="20"/>
        </w:rPr>
        <w:t xml:space="preserve"> </w:t>
      </w:r>
      <w:r w:rsidR="00712B21" w:rsidRPr="00A54397">
        <w:rPr>
          <w:rFonts w:ascii="Times New Roman" w:hAnsi="Times New Roman" w:cs="Times New Roman"/>
          <w:sz w:val="20"/>
          <w:szCs w:val="20"/>
        </w:rPr>
        <w:t>3</w:t>
      </w:r>
      <w:r w:rsidR="004849EC">
        <w:rPr>
          <w:rFonts w:ascii="Times New Roman" w:hAnsi="Times New Roman" w:cs="Times New Roman"/>
          <w:sz w:val="20"/>
          <w:szCs w:val="20"/>
        </w:rPr>
        <w:t>1</w:t>
      </w:r>
      <w:r w:rsidR="00735EF9" w:rsidRPr="00A54397">
        <w:rPr>
          <w:rFonts w:ascii="Times New Roman" w:hAnsi="Times New Roman" w:cs="Times New Roman"/>
          <w:sz w:val="20"/>
          <w:szCs w:val="20"/>
        </w:rPr>
        <w:t>.</w:t>
      </w:r>
      <w:r w:rsidR="004849EC">
        <w:rPr>
          <w:rFonts w:ascii="Times New Roman" w:hAnsi="Times New Roman" w:cs="Times New Roman"/>
          <w:sz w:val="20"/>
          <w:szCs w:val="20"/>
        </w:rPr>
        <w:t>12</w:t>
      </w:r>
      <w:r w:rsidR="00175589" w:rsidRPr="00A54397">
        <w:rPr>
          <w:rFonts w:ascii="Times New Roman" w:hAnsi="Times New Roman" w:cs="Times New Roman"/>
          <w:sz w:val="20"/>
          <w:szCs w:val="20"/>
        </w:rPr>
        <w:t>.20</w:t>
      </w:r>
      <w:r w:rsidR="00C778F5" w:rsidRPr="00A54397">
        <w:rPr>
          <w:rFonts w:ascii="Times New Roman" w:hAnsi="Times New Roman" w:cs="Times New Roman"/>
          <w:sz w:val="20"/>
          <w:szCs w:val="20"/>
        </w:rPr>
        <w:t>2</w:t>
      </w:r>
      <w:r w:rsidR="00C805DD">
        <w:rPr>
          <w:rFonts w:ascii="Times New Roman" w:hAnsi="Times New Roman" w:cs="Times New Roman"/>
          <w:sz w:val="20"/>
          <w:szCs w:val="20"/>
        </w:rPr>
        <w:t>5</w:t>
      </w:r>
      <w:r w:rsidR="00E44096" w:rsidRPr="00A54397">
        <w:rPr>
          <w:rFonts w:ascii="Times New Roman" w:hAnsi="Times New Roman" w:cs="Times New Roman"/>
          <w:sz w:val="20"/>
          <w:szCs w:val="20"/>
        </w:rPr>
        <w:t>г.</w:t>
      </w:r>
      <w:r w:rsidR="00E44096" w:rsidRPr="006E14A7">
        <w:rPr>
          <w:rFonts w:ascii="Times New Roman" w:hAnsi="Times New Roman" w:cs="Times New Roman"/>
          <w:sz w:val="20"/>
          <w:szCs w:val="20"/>
        </w:rPr>
        <w:t xml:space="preserve"> партиями, согласно заявкам Заказчика, в течение </w:t>
      </w:r>
      <w:r w:rsidR="000F5F83">
        <w:rPr>
          <w:rFonts w:ascii="Times New Roman" w:hAnsi="Times New Roman" w:cs="Times New Roman"/>
          <w:sz w:val="20"/>
          <w:szCs w:val="20"/>
        </w:rPr>
        <w:t>10</w:t>
      </w:r>
      <w:r w:rsidR="00C23E64">
        <w:rPr>
          <w:rFonts w:ascii="Times New Roman" w:hAnsi="Times New Roman" w:cs="Times New Roman"/>
          <w:sz w:val="20"/>
          <w:szCs w:val="20"/>
        </w:rPr>
        <w:t xml:space="preserve"> </w:t>
      </w:r>
      <w:r w:rsidR="00C805DD">
        <w:rPr>
          <w:rFonts w:ascii="Times New Roman" w:hAnsi="Times New Roman"/>
          <w:sz w:val="20"/>
          <w:szCs w:val="20"/>
        </w:rPr>
        <w:t>рабочих</w:t>
      </w:r>
      <w:r w:rsidR="00C805DD" w:rsidRPr="00514143">
        <w:rPr>
          <w:rFonts w:ascii="Times New Roman" w:hAnsi="Times New Roman"/>
          <w:sz w:val="20"/>
          <w:szCs w:val="20"/>
        </w:rPr>
        <w:t xml:space="preserve"> дней </w:t>
      </w:r>
      <w:r w:rsidR="00E44096" w:rsidRPr="006E14A7">
        <w:rPr>
          <w:rFonts w:ascii="Times New Roman" w:hAnsi="Times New Roman" w:cs="Times New Roman"/>
          <w:sz w:val="20"/>
          <w:szCs w:val="20"/>
        </w:rPr>
        <w:t xml:space="preserve">со дня поступления заявки. </w:t>
      </w:r>
      <w:r w:rsidR="00B455F6" w:rsidRPr="0008766B">
        <w:rPr>
          <w:rFonts w:ascii="Times New Roman" w:hAnsi="Times New Roman"/>
          <w:sz w:val="20"/>
          <w:szCs w:val="20"/>
        </w:rPr>
        <w:t>Не заказанный товар не поставляется, не принимается, не оплачивается.</w:t>
      </w:r>
      <w:r w:rsidR="00B455F6">
        <w:rPr>
          <w:rFonts w:ascii="Times New Roman" w:hAnsi="Times New Roman"/>
          <w:sz w:val="20"/>
          <w:szCs w:val="20"/>
        </w:rPr>
        <w:t xml:space="preserve"> </w:t>
      </w:r>
      <w:r w:rsidR="00E44096" w:rsidRPr="006E14A7">
        <w:rPr>
          <w:rFonts w:ascii="Times New Roman" w:hAnsi="Times New Roman" w:cs="Times New Roman"/>
          <w:sz w:val="20"/>
          <w:szCs w:val="20"/>
        </w:rPr>
        <w:t>Поставки выполняются в рабочие дни с понедельника по пятницу с 09.00 до 15.00 часов (по местному времени).</w:t>
      </w:r>
      <w:r w:rsidR="00F802D0">
        <w:rPr>
          <w:rFonts w:ascii="Times New Roman" w:hAnsi="Times New Roman" w:cs="Times New Roman"/>
          <w:sz w:val="20"/>
          <w:szCs w:val="20"/>
        </w:rPr>
        <w:t xml:space="preserve"> </w:t>
      </w:r>
      <w:r w:rsidR="00F802D0" w:rsidRPr="00F802D0">
        <w:rPr>
          <w:rFonts w:ascii="Times New Roman" w:hAnsi="Times New Roman" w:cs="Times New Roman"/>
          <w:sz w:val="20"/>
          <w:szCs w:val="20"/>
        </w:rPr>
        <w:t xml:space="preserve">Срок для подачи последней заявки не позднее </w:t>
      </w:r>
      <w:r w:rsidR="00C805DD">
        <w:rPr>
          <w:rFonts w:ascii="Times New Roman" w:hAnsi="Times New Roman" w:cs="Times New Roman"/>
          <w:sz w:val="20"/>
          <w:szCs w:val="20"/>
        </w:rPr>
        <w:t xml:space="preserve">10 </w:t>
      </w:r>
      <w:r w:rsidR="00C805DD">
        <w:rPr>
          <w:rFonts w:ascii="Times New Roman" w:hAnsi="Times New Roman"/>
          <w:sz w:val="20"/>
          <w:szCs w:val="20"/>
        </w:rPr>
        <w:t>рабочих</w:t>
      </w:r>
      <w:r w:rsidR="00C805DD" w:rsidRPr="00514143">
        <w:rPr>
          <w:rFonts w:ascii="Times New Roman" w:hAnsi="Times New Roman"/>
          <w:sz w:val="20"/>
          <w:szCs w:val="20"/>
        </w:rPr>
        <w:t xml:space="preserve"> дней</w:t>
      </w:r>
      <w:r w:rsidR="00F802D0" w:rsidRPr="00F802D0">
        <w:rPr>
          <w:rFonts w:ascii="Times New Roman" w:hAnsi="Times New Roman" w:cs="Times New Roman"/>
          <w:sz w:val="20"/>
          <w:szCs w:val="20"/>
        </w:rPr>
        <w:t xml:space="preserve"> до окончания общего срока действия договора.</w:t>
      </w:r>
    </w:p>
    <w:p w14:paraId="0AA3149B" w14:textId="5ABBF2E0" w:rsidR="00F17C78"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2. Адрес</w:t>
      </w:r>
      <w:r w:rsidR="00E44096" w:rsidRPr="006E14A7">
        <w:rPr>
          <w:rFonts w:ascii="Times New Roman" w:hAnsi="Times New Roman" w:cs="Times New Roman"/>
          <w:sz w:val="20"/>
          <w:szCs w:val="20"/>
        </w:rPr>
        <w:t xml:space="preserve"> поставки:</w:t>
      </w:r>
    </w:p>
    <w:p w14:paraId="46C23DBD" w14:textId="1F74DD02" w:rsidR="00CD0C8A" w:rsidRDefault="00CD0C8A" w:rsidP="00CD0C8A">
      <w:pPr>
        <w:pStyle w:val="a5"/>
        <w:spacing w:after="0"/>
        <w:ind w:left="0"/>
        <w:jc w:val="both"/>
        <w:rPr>
          <w:rStyle w:val="a4"/>
          <w:rFonts w:ascii="Times New Roman" w:hAnsi="Times New Roman"/>
          <w:sz w:val="20"/>
          <w:szCs w:val="20"/>
        </w:rPr>
      </w:pPr>
      <w:r w:rsidRPr="00814EB4">
        <w:rPr>
          <w:rFonts w:ascii="Times New Roman" w:hAnsi="Times New Roman"/>
          <w:sz w:val="20"/>
          <w:szCs w:val="20"/>
        </w:rPr>
        <w:t>ГАУЗ ККГВВ</w:t>
      </w:r>
      <w:r w:rsidR="00A52A01">
        <w:rPr>
          <w:rFonts w:ascii="Times New Roman" w:hAnsi="Times New Roman"/>
          <w:sz w:val="20"/>
          <w:szCs w:val="20"/>
        </w:rPr>
        <w:t xml:space="preserve"> </w:t>
      </w:r>
      <w:r w:rsidR="00A52A01">
        <w:rPr>
          <w:rFonts w:ascii="Times New Roman" w:hAnsi="Times New Roman"/>
          <w:bCs/>
          <w:sz w:val="20"/>
          <w:szCs w:val="20"/>
        </w:rPr>
        <w:t xml:space="preserve">им. Н.Н. </w:t>
      </w:r>
      <w:proofErr w:type="spellStart"/>
      <w:r w:rsidR="00A52A01">
        <w:rPr>
          <w:rFonts w:ascii="Times New Roman" w:hAnsi="Times New Roman"/>
          <w:bCs/>
          <w:sz w:val="20"/>
          <w:szCs w:val="20"/>
        </w:rPr>
        <w:t>Бурдина</w:t>
      </w:r>
      <w:proofErr w:type="spellEnd"/>
      <w:r w:rsidRPr="00814EB4">
        <w:rPr>
          <w:rFonts w:ascii="Times New Roman" w:hAnsi="Times New Roman"/>
          <w:sz w:val="20"/>
          <w:szCs w:val="20"/>
        </w:rPr>
        <w:t xml:space="preserve"> </w:t>
      </w:r>
      <w:r w:rsidRPr="006E14A7">
        <w:rPr>
          <w:rFonts w:ascii="Times New Roman" w:hAnsi="Times New Roman"/>
          <w:sz w:val="20"/>
          <w:szCs w:val="20"/>
        </w:rPr>
        <w:t>650000</w:t>
      </w:r>
      <w:r w:rsidR="00A52A01">
        <w:rPr>
          <w:rFonts w:ascii="Times New Roman" w:hAnsi="Times New Roman"/>
          <w:sz w:val="20"/>
          <w:szCs w:val="20"/>
        </w:rPr>
        <w:t xml:space="preserve"> </w:t>
      </w:r>
      <w:r w:rsidRPr="006E14A7">
        <w:rPr>
          <w:rFonts w:ascii="Times New Roman" w:hAnsi="Times New Roman"/>
          <w:sz w:val="20"/>
          <w:szCs w:val="20"/>
        </w:rPr>
        <w:t xml:space="preserve">, г. Кемерово, ул. 50 лет Октября, 10 аптечный склад, 58-00-70, </w:t>
      </w:r>
      <w:hyperlink r:id="rId6" w:history="1">
        <w:r w:rsidRPr="00190D3A">
          <w:rPr>
            <w:rStyle w:val="a4"/>
            <w:rFonts w:ascii="Times New Roman" w:hAnsi="Times New Roman"/>
            <w:sz w:val="20"/>
            <w:szCs w:val="20"/>
            <w:lang w:val="en-US"/>
          </w:rPr>
          <w:t>apteka</w:t>
        </w:r>
        <w:r w:rsidRPr="00190D3A">
          <w:rPr>
            <w:rStyle w:val="a4"/>
            <w:rFonts w:ascii="Times New Roman" w:hAnsi="Times New Roman"/>
            <w:sz w:val="20"/>
            <w:szCs w:val="20"/>
          </w:rPr>
          <w:t>@</w:t>
        </w:r>
        <w:r w:rsidRPr="00190D3A">
          <w:rPr>
            <w:rStyle w:val="a4"/>
            <w:rFonts w:ascii="Times New Roman" w:hAnsi="Times New Roman"/>
            <w:sz w:val="20"/>
            <w:szCs w:val="20"/>
            <w:lang w:val="en-US"/>
          </w:rPr>
          <w:t>kemokgvv</w:t>
        </w:r>
        <w:r w:rsidRPr="00190D3A">
          <w:rPr>
            <w:rStyle w:val="a4"/>
            <w:rFonts w:ascii="Times New Roman" w:hAnsi="Times New Roman"/>
            <w:sz w:val="20"/>
            <w:szCs w:val="20"/>
          </w:rPr>
          <w:t>.</w:t>
        </w:r>
        <w:r w:rsidRPr="00190D3A">
          <w:rPr>
            <w:rStyle w:val="a4"/>
            <w:rFonts w:ascii="Times New Roman" w:hAnsi="Times New Roman"/>
            <w:sz w:val="20"/>
            <w:szCs w:val="20"/>
            <w:lang w:val="en-US"/>
          </w:rPr>
          <w:t>ru</w:t>
        </w:r>
      </w:hyperlink>
    </w:p>
    <w:p w14:paraId="1D8F376E" w14:textId="39ACA215" w:rsidR="00CD0C8A" w:rsidRDefault="00CD0C8A" w:rsidP="00CD0C8A">
      <w:pPr>
        <w:tabs>
          <w:tab w:val="left" w:pos="0"/>
        </w:tabs>
        <w:spacing w:after="0" w:line="240" w:lineRule="auto"/>
        <w:contextualSpacing/>
        <w:jc w:val="both"/>
        <w:rPr>
          <w:rStyle w:val="a4"/>
          <w:rFonts w:ascii="Times New Roman" w:hAnsi="Times New Roman"/>
          <w:sz w:val="20"/>
          <w:szCs w:val="20"/>
        </w:rPr>
      </w:pPr>
      <w:r w:rsidRPr="00814EB4">
        <w:rPr>
          <w:rFonts w:ascii="Times New Roman" w:hAnsi="Times New Roman"/>
          <w:sz w:val="20"/>
          <w:szCs w:val="20"/>
        </w:rPr>
        <w:t>ТФ ГАУЗ ККГВВ</w:t>
      </w:r>
      <w:r w:rsidR="00A52A01">
        <w:rPr>
          <w:rFonts w:ascii="Times New Roman" w:hAnsi="Times New Roman"/>
          <w:sz w:val="20"/>
          <w:szCs w:val="20"/>
        </w:rPr>
        <w:t xml:space="preserve"> </w:t>
      </w:r>
      <w:r w:rsidR="00A52A01">
        <w:rPr>
          <w:rFonts w:ascii="Times New Roman" w:hAnsi="Times New Roman"/>
          <w:bCs/>
          <w:sz w:val="20"/>
          <w:szCs w:val="20"/>
        </w:rPr>
        <w:t xml:space="preserve">им. Н.Н. </w:t>
      </w:r>
      <w:proofErr w:type="spellStart"/>
      <w:r w:rsidR="00A52A01">
        <w:rPr>
          <w:rFonts w:ascii="Times New Roman" w:hAnsi="Times New Roman"/>
          <w:bCs/>
          <w:sz w:val="20"/>
          <w:szCs w:val="20"/>
        </w:rPr>
        <w:t>Бурдина</w:t>
      </w:r>
      <w:proofErr w:type="spellEnd"/>
      <w:r w:rsidRPr="00814EB4">
        <w:rPr>
          <w:rFonts w:ascii="Times New Roman" w:hAnsi="Times New Roman"/>
          <w:sz w:val="20"/>
          <w:szCs w:val="20"/>
        </w:rPr>
        <w:t xml:space="preserve"> 652300, г. Топки, ул. Революции, 1 аптечный склад, 8 (38454) 4-60-76, </w:t>
      </w:r>
      <w:hyperlink r:id="rId7" w:history="1">
        <w:r w:rsidRPr="00045AD3">
          <w:rPr>
            <w:rStyle w:val="a4"/>
            <w:rFonts w:ascii="Times New Roman" w:hAnsi="Times New Roman"/>
            <w:sz w:val="20"/>
            <w:szCs w:val="20"/>
          </w:rPr>
          <w:t>crb_apt@mail.ru</w:t>
        </w:r>
      </w:hyperlink>
    </w:p>
    <w:p w14:paraId="2E3EA8C9" w14:textId="4A5AEEFD" w:rsidR="00E44096" w:rsidRPr="006E14A7" w:rsidRDefault="003F7B48" w:rsidP="00CD0C8A">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0057D8" w:rsidRPr="006E14A7">
        <w:rPr>
          <w:rFonts w:ascii="Times New Roman" w:hAnsi="Times New Roman" w:cs="Times New Roman"/>
          <w:sz w:val="20"/>
          <w:szCs w:val="20"/>
        </w:rPr>
        <w:t>3. Поставка</w:t>
      </w:r>
      <w:r w:rsidR="00E44096" w:rsidRPr="006E14A7">
        <w:rPr>
          <w:rFonts w:ascii="Times New Roman" w:hAnsi="Times New Roman" w:cs="Times New Roman"/>
          <w:sz w:val="20"/>
          <w:szCs w:val="20"/>
        </w:rPr>
        <w:t>, погрузочно-разгрузочные работы, доставка осуществляется силами и за счет средств Поставщика. Вместе с товаром Заказчику должны быть переданы все относящиеся к товару сопроводительные документы, подтверждающие его качество, безопасность и происхождение.</w:t>
      </w:r>
    </w:p>
    <w:p w14:paraId="34DDEECD" w14:textId="7A60657A" w:rsidR="00E44096"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4. Поставка</w:t>
      </w:r>
      <w:r w:rsidR="00E44096" w:rsidRPr="006E14A7">
        <w:rPr>
          <w:rFonts w:ascii="Times New Roman" w:hAnsi="Times New Roman" w:cs="Times New Roman"/>
          <w:sz w:val="20"/>
          <w:szCs w:val="20"/>
        </w:rPr>
        <w:t xml:space="preserve"> партий товара осуществляется по заявкам Заказчика. Заявка должна быть подана Заказчиком не позднее, чем за 5 календарных дней до поставки Товара. Заявка может быть подана на поставку нескольких партий Товара. </w:t>
      </w:r>
    </w:p>
    <w:p w14:paraId="411F08C3" w14:textId="496C2821" w:rsidR="00E44096"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5. Заявка</w:t>
      </w:r>
      <w:r w:rsidR="00E44096" w:rsidRPr="006E14A7">
        <w:rPr>
          <w:rFonts w:ascii="Times New Roman" w:hAnsi="Times New Roman" w:cs="Times New Roman"/>
          <w:sz w:val="20"/>
          <w:szCs w:val="20"/>
        </w:rPr>
        <w:t xml:space="preserve"> Заказчика должна содержать сведения об объёмах, ассортименте, месте, дате и времени поставки партии (партий) товара. Заявка может быть подана по факсу, электронной почте либо другим приемлемым для обеих сторон способом. Реквизиты для приёма и передачи заявок</w:t>
      </w:r>
      <w:r w:rsidR="001B3286" w:rsidRPr="006E14A7">
        <w:rPr>
          <w:rFonts w:ascii="Times New Roman" w:hAnsi="Times New Roman" w:cs="Times New Roman"/>
          <w:sz w:val="20"/>
          <w:szCs w:val="20"/>
        </w:rPr>
        <w:t xml:space="preserve"> </w:t>
      </w:r>
      <w:r w:rsidR="00E44096" w:rsidRPr="006E14A7">
        <w:rPr>
          <w:rFonts w:ascii="Times New Roman" w:hAnsi="Times New Roman" w:cs="Times New Roman"/>
          <w:sz w:val="20"/>
          <w:szCs w:val="20"/>
        </w:rPr>
        <w:t>___________________________________________</w:t>
      </w:r>
    </w:p>
    <w:p w14:paraId="5E9FF5F5" w14:textId="13E384A0" w:rsidR="00E44096"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6. Поставщик</w:t>
      </w:r>
      <w:r w:rsidR="00E44096" w:rsidRPr="006E14A7">
        <w:rPr>
          <w:rFonts w:ascii="Times New Roman" w:hAnsi="Times New Roman" w:cs="Times New Roman"/>
          <w:sz w:val="20"/>
          <w:szCs w:val="20"/>
        </w:rPr>
        <w:t xml:space="preserve"> обязан информировать Заказчика о приеме заявки в течение 2 (Двух) часов с момента его получения следующими способами: факс, электронная почта. Письменным подтверждением о приеме заявки также может являться заявка Заказчика, подписанная Поставщиком (с указанием Ф.И.О. представителя Поставщика, даты), заверенная печатью Поставщика и переданная Заказчику одним из вышеуказанных способов.</w:t>
      </w:r>
    </w:p>
    <w:p w14:paraId="39AB9F08" w14:textId="08D97970" w:rsidR="00E44096"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7. Товар</w:t>
      </w:r>
      <w:r w:rsidR="00E44096" w:rsidRPr="006E14A7">
        <w:rPr>
          <w:rFonts w:ascii="Times New Roman" w:hAnsi="Times New Roman" w:cs="Times New Roman"/>
          <w:sz w:val="20"/>
          <w:szCs w:val="20"/>
        </w:rPr>
        <w:t xml:space="preserve"> должен поставляться в упаковке в соответствии с Техническим заданием (Приложение № 2). Целостность упаковки не должна быть нарушена. Упаковка должна соответствовать характеру поставляемого </w:t>
      </w:r>
      <w:r w:rsidR="00E44096" w:rsidRPr="006E14A7">
        <w:rPr>
          <w:rFonts w:ascii="Times New Roman" w:hAnsi="Times New Roman" w:cs="Times New Roman"/>
          <w:caps/>
          <w:sz w:val="20"/>
          <w:szCs w:val="20"/>
        </w:rPr>
        <w:t>т</w:t>
      </w:r>
      <w:r w:rsidR="00E44096" w:rsidRPr="006E14A7">
        <w:rPr>
          <w:rFonts w:ascii="Times New Roman" w:hAnsi="Times New Roman" w:cs="Times New Roman"/>
          <w:sz w:val="20"/>
          <w:szCs w:val="20"/>
        </w:rPr>
        <w:t xml:space="preserve">овара и способу транспортировки, обеспечивать сохранность </w:t>
      </w:r>
      <w:r w:rsidR="00E44096" w:rsidRPr="006E14A7">
        <w:rPr>
          <w:rFonts w:ascii="Times New Roman" w:hAnsi="Times New Roman" w:cs="Times New Roman"/>
          <w:caps/>
          <w:sz w:val="20"/>
          <w:szCs w:val="20"/>
        </w:rPr>
        <w:t>т</w:t>
      </w:r>
      <w:r w:rsidR="00E44096" w:rsidRPr="006E14A7">
        <w:rPr>
          <w:rFonts w:ascii="Times New Roman" w:hAnsi="Times New Roman" w:cs="Times New Roman"/>
          <w:sz w:val="20"/>
          <w:szCs w:val="20"/>
        </w:rPr>
        <w:t>овара при транспортировке и погрузо-разгрузочных работах.</w:t>
      </w:r>
    </w:p>
    <w:p w14:paraId="0800C662" w14:textId="77777777" w:rsidR="00091E3D"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4.8.</w:t>
      </w:r>
      <w:r w:rsidR="00091E3D" w:rsidRPr="006E14A7">
        <w:rPr>
          <w:rFonts w:ascii="Times New Roman" w:hAnsi="Times New Roman" w:cs="Times New Roman"/>
          <w:sz w:val="20"/>
          <w:szCs w:val="20"/>
        </w:rPr>
        <w:t>Одновременно с товаром Поставщик передает Заказчику подписанные со своей стороны ориг</w:t>
      </w:r>
      <w:r w:rsidR="00E44096" w:rsidRPr="006E14A7">
        <w:rPr>
          <w:rFonts w:ascii="Times New Roman" w:hAnsi="Times New Roman" w:cs="Times New Roman"/>
          <w:sz w:val="20"/>
          <w:szCs w:val="20"/>
        </w:rPr>
        <w:t>иналы товарной накладной, счета и(или)</w:t>
      </w:r>
      <w:r w:rsidR="00F54A6B" w:rsidRPr="006E14A7">
        <w:rPr>
          <w:rFonts w:ascii="Times New Roman" w:hAnsi="Times New Roman" w:cs="Times New Roman"/>
          <w:sz w:val="20"/>
          <w:szCs w:val="20"/>
        </w:rPr>
        <w:t xml:space="preserve"> счета-фактуры </w:t>
      </w:r>
      <w:r w:rsidR="00091E3D" w:rsidRPr="006E14A7">
        <w:rPr>
          <w:rFonts w:ascii="Times New Roman" w:hAnsi="Times New Roman" w:cs="Times New Roman"/>
          <w:sz w:val="20"/>
          <w:szCs w:val="20"/>
        </w:rPr>
        <w:t xml:space="preserve">с обязательной ссылкой на номер Договора (или УПД), а также </w:t>
      </w:r>
      <w:r w:rsidR="00F54A6B" w:rsidRPr="006E14A7">
        <w:rPr>
          <w:rFonts w:ascii="Times New Roman" w:hAnsi="Times New Roman" w:cs="Times New Roman"/>
          <w:sz w:val="20"/>
          <w:szCs w:val="20"/>
        </w:rPr>
        <w:t>копии документов</w:t>
      </w:r>
      <w:r w:rsidR="00091E3D" w:rsidRPr="006E14A7">
        <w:rPr>
          <w:rFonts w:ascii="Times New Roman" w:hAnsi="Times New Roman" w:cs="Times New Roman"/>
          <w:sz w:val="20"/>
          <w:szCs w:val="20"/>
        </w:rPr>
        <w:t xml:space="preserve">, подтверждающие качество товара, </w:t>
      </w:r>
      <w:r w:rsidR="00F54A6B" w:rsidRPr="006E14A7">
        <w:rPr>
          <w:rFonts w:ascii="Times New Roman" w:hAnsi="Times New Roman" w:cs="Times New Roman"/>
          <w:sz w:val="20"/>
          <w:szCs w:val="20"/>
        </w:rPr>
        <w:t xml:space="preserve">сертификаты соответствия товара, копии сертификатов качества, копии регистрационного удостоверения, документы, подтверждающие страну происхождения товара, </w:t>
      </w:r>
      <w:r w:rsidR="00091E3D" w:rsidRPr="006E14A7">
        <w:rPr>
          <w:rFonts w:ascii="Times New Roman" w:hAnsi="Times New Roman" w:cs="Times New Roman"/>
          <w:sz w:val="20"/>
          <w:szCs w:val="20"/>
        </w:rPr>
        <w:t>предусмотренные</w:t>
      </w:r>
      <w:r w:rsidR="00F54A6B" w:rsidRPr="006E14A7">
        <w:rPr>
          <w:rFonts w:ascii="Times New Roman" w:hAnsi="Times New Roman" w:cs="Times New Roman"/>
          <w:sz w:val="20"/>
          <w:szCs w:val="20"/>
        </w:rPr>
        <w:t xml:space="preserve"> действующим законодательством </w:t>
      </w:r>
      <w:r w:rsidR="00091E3D" w:rsidRPr="006E14A7">
        <w:rPr>
          <w:rFonts w:ascii="Times New Roman" w:hAnsi="Times New Roman" w:cs="Times New Roman"/>
          <w:sz w:val="20"/>
          <w:szCs w:val="20"/>
        </w:rPr>
        <w:t>и иные документы, предусмотренные настоящим Договором.</w:t>
      </w:r>
    </w:p>
    <w:p w14:paraId="20C7543A" w14:textId="1DAC29F5" w:rsidR="00F54A6B"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9. Приемка</w:t>
      </w:r>
      <w:r w:rsidR="00091E3D" w:rsidRPr="006E14A7">
        <w:rPr>
          <w:rFonts w:ascii="Times New Roman" w:hAnsi="Times New Roman" w:cs="Times New Roman"/>
          <w:sz w:val="20"/>
          <w:szCs w:val="20"/>
        </w:rPr>
        <w:t xml:space="preserve"> товара (партии товара) и оформление результатов приемки осуществляется </w:t>
      </w:r>
      <w:r w:rsidR="00F54A6B" w:rsidRPr="006E14A7">
        <w:rPr>
          <w:rFonts w:ascii="Times New Roman" w:hAnsi="Times New Roman" w:cs="Times New Roman"/>
          <w:sz w:val="20"/>
          <w:szCs w:val="20"/>
        </w:rPr>
        <w:t>в соответствии с нормами гражданского законодательства. Расходы по приемке товара в случае привлечения сторонних организаций для оценки его качества несет Поставщик. В случае выявления несоответствий при приемке поставленного Товара условиям настоящего договора, стороны обязаны составить акт с перечнем недостатков и необходимых работ по их устранению. Указанные претензии должны быть предъявлены Заказчиком в течение 10 календарных дней со дня приемки Товара.</w:t>
      </w:r>
    </w:p>
    <w:p w14:paraId="5998F03A" w14:textId="77777777" w:rsidR="00F802D0"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10. При</w:t>
      </w:r>
      <w:r w:rsidR="00091E3D" w:rsidRPr="006E14A7">
        <w:rPr>
          <w:rFonts w:ascii="Times New Roman" w:hAnsi="Times New Roman" w:cs="Times New Roman"/>
          <w:sz w:val="20"/>
          <w:szCs w:val="20"/>
        </w:rPr>
        <w:t xml:space="preserve"> приемке товара Заказчик проверят соответствие его количества, качества и иных характеристик товара требованиям, установленным в Договоре.</w:t>
      </w:r>
    </w:p>
    <w:p w14:paraId="19F6F882" w14:textId="3702D96E" w:rsidR="00091E3D" w:rsidRPr="006E14A7" w:rsidRDefault="00F802D0" w:rsidP="003F7B48">
      <w:pPr>
        <w:tabs>
          <w:tab w:val="left" w:pos="0"/>
        </w:tabs>
        <w:spacing w:after="0" w:line="240" w:lineRule="auto"/>
        <w:contextualSpacing/>
        <w:jc w:val="both"/>
        <w:rPr>
          <w:rFonts w:ascii="Times New Roman" w:hAnsi="Times New Roman" w:cs="Times New Roman"/>
          <w:sz w:val="20"/>
          <w:szCs w:val="20"/>
        </w:rPr>
      </w:pPr>
      <w:r w:rsidRPr="00F802D0">
        <w:rPr>
          <w:rFonts w:ascii="Times New Roman" w:hAnsi="Times New Roman" w:cs="Times New Roman"/>
          <w:sz w:val="20"/>
          <w:szCs w:val="20"/>
        </w:rPr>
        <w:t>4.</w:t>
      </w:r>
      <w:r>
        <w:rPr>
          <w:rFonts w:ascii="Times New Roman" w:hAnsi="Times New Roman" w:cs="Times New Roman"/>
          <w:sz w:val="20"/>
          <w:szCs w:val="20"/>
        </w:rPr>
        <w:t>11</w:t>
      </w:r>
      <w:r w:rsidRPr="00F802D0">
        <w:rPr>
          <w:rFonts w:ascii="Times New Roman" w:hAnsi="Times New Roman" w:cs="Times New Roman"/>
          <w:sz w:val="20"/>
          <w:szCs w:val="20"/>
        </w:rPr>
        <w:t>. Срок исправления ненадлежащего исполнения Договора Поставщиком составляет 1</w:t>
      </w:r>
      <w:r>
        <w:rPr>
          <w:rFonts w:ascii="Times New Roman" w:hAnsi="Times New Roman" w:cs="Times New Roman"/>
          <w:sz w:val="20"/>
          <w:szCs w:val="20"/>
        </w:rPr>
        <w:t>0</w:t>
      </w:r>
      <w:r w:rsidRPr="00F802D0">
        <w:rPr>
          <w:rFonts w:ascii="Times New Roman" w:hAnsi="Times New Roman" w:cs="Times New Roman"/>
          <w:sz w:val="20"/>
          <w:szCs w:val="20"/>
        </w:rPr>
        <w:t xml:space="preserve"> календарных дней.</w:t>
      </w:r>
    </w:p>
    <w:p w14:paraId="32A858FC" w14:textId="7F36B662" w:rsidR="00091E3D"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F802D0" w:rsidRPr="006E14A7">
        <w:rPr>
          <w:rFonts w:ascii="Times New Roman" w:hAnsi="Times New Roman" w:cs="Times New Roman"/>
          <w:sz w:val="20"/>
          <w:szCs w:val="20"/>
        </w:rPr>
        <w:t>1</w:t>
      </w:r>
      <w:r w:rsidR="00F802D0">
        <w:rPr>
          <w:rFonts w:ascii="Times New Roman" w:hAnsi="Times New Roman" w:cs="Times New Roman"/>
          <w:sz w:val="20"/>
          <w:szCs w:val="20"/>
        </w:rPr>
        <w:t>2</w:t>
      </w:r>
      <w:r w:rsidR="00F802D0" w:rsidRPr="006E14A7">
        <w:rPr>
          <w:rFonts w:ascii="Times New Roman" w:hAnsi="Times New Roman" w:cs="Times New Roman"/>
          <w:sz w:val="20"/>
          <w:szCs w:val="20"/>
        </w:rPr>
        <w:t>. Расходы</w:t>
      </w:r>
      <w:r w:rsidR="00091E3D" w:rsidRPr="006E14A7">
        <w:rPr>
          <w:rFonts w:ascii="Times New Roman" w:hAnsi="Times New Roman" w:cs="Times New Roman"/>
          <w:sz w:val="20"/>
          <w:szCs w:val="20"/>
        </w:rPr>
        <w:t>, связанные с обратной транспортировкой некачественного товара, не соответствующего спецификации или иным требованиям, указанным в настоящем Договоре либо несвоевременно поставленного товара, несет Поставщик.</w:t>
      </w:r>
    </w:p>
    <w:p w14:paraId="7F6A9981" w14:textId="18AD0E70" w:rsidR="00091E3D"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1</w:t>
      </w:r>
      <w:r w:rsidR="00F802D0">
        <w:rPr>
          <w:rFonts w:ascii="Times New Roman" w:hAnsi="Times New Roman" w:cs="Times New Roman"/>
          <w:sz w:val="20"/>
          <w:szCs w:val="20"/>
        </w:rPr>
        <w:t>3</w:t>
      </w:r>
      <w:r w:rsidR="00B455F6" w:rsidRPr="006E14A7">
        <w:rPr>
          <w:rFonts w:ascii="Times New Roman" w:hAnsi="Times New Roman" w:cs="Times New Roman"/>
          <w:sz w:val="20"/>
          <w:szCs w:val="20"/>
        </w:rPr>
        <w:t>. Датой</w:t>
      </w:r>
      <w:r w:rsidR="00091E3D" w:rsidRPr="006E14A7">
        <w:rPr>
          <w:rFonts w:ascii="Times New Roman" w:hAnsi="Times New Roman" w:cs="Times New Roman"/>
          <w:sz w:val="20"/>
          <w:szCs w:val="20"/>
        </w:rPr>
        <w:t xml:space="preserve"> исполнения Поставщиком обязательств по Договору считается дата подписания Заказчиком товарной накладной.</w:t>
      </w:r>
    </w:p>
    <w:p w14:paraId="378FE186" w14:textId="6AF120B8" w:rsidR="00F54A6B" w:rsidRPr="006E14A7" w:rsidRDefault="003F7B48" w:rsidP="003F7B48">
      <w:pPr>
        <w:tabs>
          <w:tab w:val="left" w:pos="0"/>
        </w:tabs>
        <w:spacing w:after="0" w:line="240" w:lineRule="auto"/>
        <w:contextualSpacing/>
        <w:jc w:val="both"/>
        <w:rPr>
          <w:rFonts w:ascii="Times New Roman" w:hAnsi="Times New Roman" w:cs="Times New Roman"/>
          <w:sz w:val="20"/>
          <w:szCs w:val="20"/>
        </w:rPr>
      </w:pPr>
      <w:r w:rsidRPr="006E14A7">
        <w:rPr>
          <w:rFonts w:ascii="Times New Roman" w:hAnsi="Times New Roman" w:cs="Times New Roman"/>
          <w:sz w:val="20"/>
          <w:szCs w:val="20"/>
        </w:rPr>
        <w:t>4.</w:t>
      </w:r>
      <w:r w:rsidR="00B455F6" w:rsidRPr="006E14A7">
        <w:rPr>
          <w:rFonts w:ascii="Times New Roman" w:hAnsi="Times New Roman" w:cs="Times New Roman"/>
          <w:sz w:val="20"/>
          <w:szCs w:val="20"/>
        </w:rPr>
        <w:t>1</w:t>
      </w:r>
      <w:r w:rsidR="00F802D0">
        <w:rPr>
          <w:rFonts w:ascii="Times New Roman" w:hAnsi="Times New Roman" w:cs="Times New Roman"/>
          <w:sz w:val="20"/>
          <w:szCs w:val="20"/>
        </w:rPr>
        <w:t>4</w:t>
      </w:r>
      <w:r w:rsidR="00B455F6" w:rsidRPr="006E14A7">
        <w:rPr>
          <w:rFonts w:ascii="Times New Roman" w:hAnsi="Times New Roman" w:cs="Times New Roman"/>
          <w:sz w:val="20"/>
          <w:szCs w:val="20"/>
        </w:rPr>
        <w:t>. Право</w:t>
      </w:r>
      <w:r w:rsidR="00F54A6B" w:rsidRPr="006E14A7">
        <w:rPr>
          <w:rFonts w:ascii="Times New Roman" w:hAnsi="Times New Roman" w:cs="Times New Roman"/>
          <w:sz w:val="20"/>
          <w:szCs w:val="20"/>
        </w:rPr>
        <w:t xml:space="preserve"> собственности на товар переходит от Поставщика к Заказчику с момента подписания товарных накладных Заказчиком.</w:t>
      </w:r>
    </w:p>
    <w:p w14:paraId="25CBAEAB" w14:textId="77777777" w:rsidR="00091E3D" w:rsidRPr="006E14A7" w:rsidRDefault="00091E3D" w:rsidP="006A3DDE">
      <w:pPr>
        <w:pStyle w:val="a5"/>
        <w:numPr>
          <w:ilvl w:val="0"/>
          <w:numId w:val="1"/>
        </w:numPr>
        <w:autoSpaceDE w:val="0"/>
        <w:autoSpaceDN w:val="0"/>
        <w:adjustRightInd w:val="0"/>
        <w:spacing w:before="120" w:after="120" w:line="240" w:lineRule="auto"/>
        <w:jc w:val="center"/>
        <w:outlineLvl w:val="1"/>
        <w:rPr>
          <w:rFonts w:ascii="Times New Roman" w:hAnsi="Times New Roman" w:cs="Times New Roman"/>
          <w:b/>
          <w:sz w:val="20"/>
          <w:szCs w:val="20"/>
        </w:rPr>
      </w:pPr>
      <w:r w:rsidRPr="006E14A7">
        <w:rPr>
          <w:rFonts w:ascii="Times New Roman" w:hAnsi="Times New Roman" w:cs="Times New Roman"/>
          <w:b/>
          <w:sz w:val="20"/>
          <w:szCs w:val="20"/>
        </w:rPr>
        <w:t>Права и обязанности Сторон</w:t>
      </w:r>
    </w:p>
    <w:p w14:paraId="11F8998F"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Заказчик вправе:</w:t>
      </w:r>
    </w:p>
    <w:p w14:paraId="0927C8B6"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Требовать от Поставщика надлежащего исполнения обязательств в соответствии с условиями Договора.</w:t>
      </w:r>
    </w:p>
    <w:p w14:paraId="564BA5B7"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14:paraId="2F212EC7"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Запрашивать у Поставщика информацию о ходе исполнения обязательств Поставщика по настоящему Договору.</w:t>
      </w:r>
    </w:p>
    <w:p w14:paraId="270C6535" w14:textId="70FFDB10" w:rsidR="00091E3D"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lastRenderedPageBreak/>
        <w:t xml:space="preserve">Привлекать экспертов, экспертные </w:t>
      </w:r>
      <w:r w:rsidR="00F802D0" w:rsidRPr="006E14A7">
        <w:rPr>
          <w:rFonts w:ascii="Times New Roman" w:hAnsi="Times New Roman" w:cs="Times New Roman"/>
          <w:sz w:val="20"/>
          <w:szCs w:val="20"/>
        </w:rPr>
        <w:t>организации для</w:t>
      </w:r>
      <w:r w:rsidRPr="006E14A7">
        <w:rPr>
          <w:rFonts w:ascii="Times New Roman" w:hAnsi="Times New Roman" w:cs="Times New Roman"/>
          <w:sz w:val="20"/>
          <w:szCs w:val="20"/>
        </w:rPr>
        <w:t xml:space="preserve"> проверки соответствия качества поставляемого товара требованиям, установленным Договором.</w:t>
      </w:r>
    </w:p>
    <w:p w14:paraId="2283F29F" w14:textId="60BF313D" w:rsidR="00F802D0" w:rsidRPr="00F802D0" w:rsidRDefault="00F802D0" w:rsidP="00F802D0">
      <w:pPr>
        <w:pStyle w:val="a5"/>
        <w:numPr>
          <w:ilvl w:val="2"/>
          <w:numId w:val="1"/>
        </w:numPr>
        <w:tabs>
          <w:tab w:val="left" w:pos="1134"/>
          <w:tab w:val="left" w:pos="1276"/>
        </w:tabs>
        <w:spacing w:after="0" w:line="240" w:lineRule="auto"/>
        <w:ind w:left="0" w:firstLine="709"/>
        <w:jc w:val="both"/>
        <w:rPr>
          <w:rFonts w:ascii="Times New Roman" w:hAnsi="Times New Roman"/>
          <w:sz w:val="20"/>
          <w:szCs w:val="20"/>
        </w:rPr>
      </w:pPr>
      <w:bookmarkStart w:id="0" w:name="_Hlk60827189"/>
      <w:r w:rsidRPr="00F802D0">
        <w:rPr>
          <w:rFonts w:ascii="Times New Roman" w:hAnsi="Times New Roman"/>
          <w:sz w:val="20"/>
          <w:szCs w:val="20"/>
        </w:rPr>
        <w:t>Требовать возмещение расходов при проведении экспертизы в случае, если по результатам экспертизы товар оказался ненадлежащего качества, не соответствует требованиям, установленным Договором.</w:t>
      </w:r>
      <w:bookmarkEnd w:id="0"/>
    </w:p>
    <w:p w14:paraId="21935EB9"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Требовать возмещения неустойки (штрафа, пени) и (или) убытков, причиненных по вине Поставщика.</w:t>
      </w:r>
    </w:p>
    <w:p w14:paraId="2DA5A916"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Заказчик обязан:</w:t>
      </w:r>
    </w:p>
    <w:p w14:paraId="47548E94"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Обеспечить приемку поставленного товара в соответствии с условиями настоящего Договора.</w:t>
      </w:r>
    </w:p>
    <w:p w14:paraId="11EE9896"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Своевременно оплатить товар, поставленный в соответствии с условиями Договора.</w:t>
      </w:r>
    </w:p>
    <w:p w14:paraId="09607DA6"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Своевременно сообщать Поставщику о недостатках товара, обнаруженных в ходе его поставки или приемки.</w:t>
      </w:r>
    </w:p>
    <w:p w14:paraId="55C103E6"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Поставщик вправе:</w:t>
      </w:r>
    </w:p>
    <w:p w14:paraId="68BF6A0A"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Требовать своевременной приемки и оплаты поставленного товара в соответствии с условиями Договора.</w:t>
      </w:r>
    </w:p>
    <w:p w14:paraId="1253F985"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Запрашивать у Заказчика предоставления разъяснений и уточнений по вопросам поставки товаров в рамках настоящего Договора.</w:t>
      </w:r>
    </w:p>
    <w:p w14:paraId="3A982EC5"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Поставщик обязан:</w:t>
      </w:r>
    </w:p>
    <w:p w14:paraId="7B471208"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Своевременно и надлежащим образом поставить товар в соответствии с условиями Договора.</w:t>
      </w:r>
    </w:p>
    <w:p w14:paraId="708BAE45"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14:paraId="39A98687"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379AAD74"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Предоставлять одновременно с товаром копию лицензии, в случае если поставка товара подлежит лицензированию в соответствии с действующим законодательством, а также данные документа, подтверждающего страну происхождения товара, при наличии такого документа.</w:t>
      </w:r>
    </w:p>
    <w:p w14:paraId="43FD0EC3"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Сообщать Заказчику в течение 1 (одного) рабочего дня в письменной форме об изменении своего расчетного счета с указанием новых реквизитов.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5E2C1D97"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 xml:space="preserve">Представлять Заказчику сведения об изменении своего фактического местонахождения или почтового адреса в срок не позднее 5 (пяти) дней со дня соответствующего изменения. </w:t>
      </w:r>
    </w:p>
    <w:p w14:paraId="5D780006" w14:textId="77777777" w:rsidR="00091E3D"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Исполнять иные обязанности, предусмотренные Договором и действующим законодательством.</w:t>
      </w:r>
    </w:p>
    <w:p w14:paraId="3FDCBED1" w14:textId="05E564F9" w:rsidR="00C805DD" w:rsidRPr="006E14A7" w:rsidRDefault="00C805D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B0447E">
        <w:rPr>
          <w:rFonts w:ascii="Times New Roman" w:hAnsi="Times New Roman"/>
          <w:sz w:val="20"/>
          <w:szCs w:val="20"/>
        </w:rPr>
        <w:t xml:space="preserve">Представлять Заказчику сведения с данными номеров автомобилей кто </w:t>
      </w:r>
      <w:r>
        <w:rPr>
          <w:rFonts w:ascii="Times New Roman" w:hAnsi="Times New Roman"/>
          <w:sz w:val="20"/>
          <w:szCs w:val="20"/>
        </w:rPr>
        <w:t>будет заезжать</w:t>
      </w:r>
      <w:r w:rsidRPr="00B0447E">
        <w:rPr>
          <w:rFonts w:ascii="Times New Roman" w:hAnsi="Times New Roman"/>
          <w:sz w:val="20"/>
          <w:szCs w:val="20"/>
        </w:rPr>
        <w:t xml:space="preserve"> на территорию Заказчика.</w:t>
      </w:r>
    </w:p>
    <w:p w14:paraId="5FA5BBAC" w14:textId="77777777" w:rsidR="00091E3D" w:rsidRPr="006E14A7" w:rsidRDefault="00091E3D" w:rsidP="006A3DDE">
      <w:pPr>
        <w:pStyle w:val="a5"/>
        <w:numPr>
          <w:ilvl w:val="0"/>
          <w:numId w:val="1"/>
        </w:numPr>
        <w:autoSpaceDE w:val="0"/>
        <w:autoSpaceDN w:val="0"/>
        <w:adjustRightInd w:val="0"/>
        <w:spacing w:before="120" w:after="120" w:line="240" w:lineRule="auto"/>
        <w:jc w:val="center"/>
        <w:outlineLvl w:val="1"/>
        <w:rPr>
          <w:rFonts w:ascii="Times New Roman" w:hAnsi="Times New Roman" w:cs="Times New Roman"/>
          <w:b/>
          <w:sz w:val="20"/>
          <w:szCs w:val="20"/>
        </w:rPr>
      </w:pPr>
      <w:r w:rsidRPr="006E14A7">
        <w:rPr>
          <w:rFonts w:ascii="Times New Roman" w:hAnsi="Times New Roman" w:cs="Times New Roman"/>
          <w:b/>
          <w:sz w:val="20"/>
          <w:szCs w:val="20"/>
        </w:rPr>
        <w:t>Ответственность Сторон</w:t>
      </w:r>
    </w:p>
    <w:p w14:paraId="741D98FC"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E830424"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b/>
          <w:sz w:val="20"/>
          <w:szCs w:val="20"/>
        </w:rPr>
      </w:pPr>
      <w:r w:rsidRPr="006E14A7">
        <w:rPr>
          <w:rFonts w:ascii="Times New Roman" w:hAnsi="Times New Roman" w:cs="Times New Roman"/>
          <w:b/>
          <w:sz w:val="20"/>
          <w:szCs w:val="20"/>
        </w:rPr>
        <w:t>Ответственность Заказчика:</w:t>
      </w:r>
    </w:p>
    <w:p w14:paraId="7342B802"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14:paraId="619A2A3F"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b/>
          <w:sz w:val="20"/>
          <w:szCs w:val="20"/>
        </w:rPr>
      </w:pPr>
      <w:r w:rsidRPr="006E14A7">
        <w:rPr>
          <w:rFonts w:ascii="Times New Roman" w:hAnsi="Times New Roman" w:cs="Times New Roman"/>
          <w:b/>
          <w:sz w:val="20"/>
          <w:szCs w:val="20"/>
        </w:rPr>
        <w:t>Ответственность Поставщика:</w:t>
      </w:r>
    </w:p>
    <w:p w14:paraId="7253A719"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В случае просрочки исполнения Поставщиком обязательств, предусмотренных Договором, Поставщик уплачивает Заказчику неустойку (пеню). Неустойка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неустойки (пени) составляет 0,5%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E3E5FB9" w14:textId="77777777" w:rsidR="00091E3D" w:rsidRPr="006E14A7" w:rsidRDefault="00091E3D" w:rsidP="006A3DDE">
      <w:pPr>
        <w:pStyle w:val="a5"/>
        <w:numPr>
          <w:ilvl w:val="2"/>
          <w:numId w:val="1"/>
        </w:numPr>
        <w:tabs>
          <w:tab w:val="left" w:pos="1134"/>
          <w:tab w:val="left" w:pos="1276"/>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В случае неисполнения или ненадлежащего исполнения Поставщиком обязательств, предусмотренных Договором, за исключением просрочки исполнения обязательств, предусмотренных Договором, Поставщик уплачивает Заказчику неустойку (штраф). Размер штрафа составляет 10% от цены Договора за неисполнение и каждый случай ненадлежащего исполнения Поставщиком обязательств по Договору.</w:t>
      </w:r>
    </w:p>
    <w:p w14:paraId="09EAF694"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неустойки (пени, штрафа).</w:t>
      </w:r>
    </w:p>
    <w:p w14:paraId="1602525A"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Неустойка (пеня, штраф) уплачиваются Поставщиком в пятидневный срок после получения соответствующего требования от Заказчика.</w:t>
      </w:r>
    </w:p>
    <w:p w14:paraId="721DFE37"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В случае неоплаты неустойки (пени, штрафов) Поставщиком в пятидневный срок со дня получения требования, Заказчик вправе уменьшить сумму оплаты за товар на сумму неоплаченной по требованию Заказчика неустойки (пени, штрафов).</w:t>
      </w:r>
    </w:p>
    <w:p w14:paraId="03AE74AD" w14:textId="77777777" w:rsidR="00091E3D" w:rsidRPr="006E14A7" w:rsidRDefault="00091E3D" w:rsidP="006A3DDE">
      <w:pPr>
        <w:pStyle w:val="a5"/>
        <w:numPr>
          <w:ilvl w:val="1"/>
          <w:numId w:val="1"/>
        </w:numPr>
        <w:tabs>
          <w:tab w:val="left" w:pos="1134"/>
        </w:tabs>
        <w:spacing w:after="0" w:line="240" w:lineRule="auto"/>
        <w:ind w:left="0" w:firstLine="709"/>
        <w:jc w:val="both"/>
        <w:rPr>
          <w:rFonts w:ascii="Times New Roman" w:hAnsi="Times New Roman" w:cs="Times New Roman"/>
          <w:sz w:val="20"/>
          <w:szCs w:val="20"/>
        </w:rPr>
      </w:pPr>
      <w:r w:rsidRPr="006E14A7">
        <w:rPr>
          <w:rFonts w:ascii="Times New Roman" w:hAnsi="Times New Roman" w:cs="Times New Roman"/>
          <w:sz w:val="20"/>
          <w:szCs w:val="20"/>
        </w:rPr>
        <w:t>Заказчик вправе принять решение об одностороннем отказе от исполнения Договора в соответствии с действующим законодательством.</w:t>
      </w:r>
    </w:p>
    <w:p w14:paraId="56BECB84" w14:textId="77777777" w:rsidR="00091E3D" w:rsidRPr="006E14A7" w:rsidRDefault="00091E3D" w:rsidP="006A3DDE">
      <w:pPr>
        <w:widowControl w:val="0"/>
        <w:autoSpaceDE w:val="0"/>
        <w:autoSpaceDN w:val="0"/>
        <w:adjustRightInd w:val="0"/>
        <w:spacing w:after="0" w:line="240" w:lineRule="auto"/>
        <w:ind w:firstLine="709"/>
        <w:jc w:val="both"/>
        <w:rPr>
          <w:rFonts w:ascii="Times New Roman" w:hAnsi="Times New Roman" w:cs="Times New Roman"/>
          <w:sz w:val="20"/>
          <w:szCs w:val="20"/>
          <w:lang w:eastAsia="en-US"/>
        </w:rPr>
      </w:pPr>
      <w:r w:rsidRPr="006E14A7">
        <w:rPr>
          <w:rFonts w:ascii="Times New Roman" w:hAnsi="Times New Roman" w:cs="Times New Roman"/>
          <w:sz w:val="20"/>
          <w:szCs w:val="20"/>
          <w:lang w:eastAsia="en-US"/>
        </w:rPr>
        <w:t>После того, как  решение об одностороннем отказе от исполнения Договора принято, Заказчик на следующий день обязан направить уведомление Поставщику одним из следующих способов:</w:t>
      </w:r>
    </w:p>
    <w:p w14:paraId="70926968" w14:textId="77777777" w:rsidR="00091E3D" w:rsidRPr="006E14A7" w:rsidRDefault="00091E3D" w:rsidP="006A3DDE">
      <w:pPr>
        <w:widowControl w:val="0"/>
        <w:autoSpaceDE w:val="0"/>
        <w:autoSpaceDN w:val="0"/>
        <w:adjustRightInd w:val="0"/>
        <w:spacing w:after="0" w:line="240" w:lineRule="auto"/>
        <w:ind w:firstLine="709"/>
        <w:jc w:val="both"/>
        <w:rPr>
          <w:rFonts w:ascii="Times New Roman" w:hAnsi="Times New Roman" w:cs="Times New Roman"/>
          <w:sz w:val="20"/>
          <w:szCs w:val="20"/>
          <w:lang w:eastAsia="en-US"/>
        </w:rPr>
      </w:pPr>
      <w:r w:rsidRPr="006E14A7">
        <w:rPr>
          <w:rFonts w:ascii="Times New Roman" w:hAnsi="Times New Roman" w:cs="Times New Roman"/>
          <w:sz w:val="20"/>
          <w:szCs w:val="20"/>
          <w:lang w:eastAsia="en-US"/>
        </w:rPr>
        <w:t>- по почте заказным письмом с уведомлением о вручении;</w:t>
      </w:r>
    </w:p>
    <w:p w14:paraId="3BE2AE8C" w14:textId="77777777" w:rsidR="00091E3D" w:rsidRPr="006E14A7" w:rsidRDefault="00091E3D" w:rsidP="006A3DDE">
      <w:pPr>
        <w:widowControl w:val="0"/>
        <w:autoSpaceDE w:val="0"/>
        <w:autoSpaceDN w:val="0"/>
        <w:adjustRightInd w:val="0"/>
        <w:spacing w:after="0" w:line="240" w:lineRule="auto"/>
        <w:ind w:firstLine="709"/>
        <w:jc w:val="both"/>
        <w:rPr>
          <w:rFonts w:ascii="Times New Roman" w:hAnsi="Times New Roman" w:cs="Times New Roman"/>
          <w:sz w:val="20"/>
          <w:szCs w:val="20"/>
          <w:lang w:eastAsia="en-US"/>
        </w:rPr>
      </w:pPr>
      <w:r w:rsidRPr="006E14A7">
        <w:rPr>
          <w:rFonts w:ascii="Times New Roman" w:hAnsi="Times New Roman" w:cs="Times New Roman"/>
          <w:sz w:val="20"/>
          <w:szCs w:val="20"/>
          <w:lang w:eastAsia="en-US"/>
        </w:rPr>
        <w:lastRenderedPageBreak/>
        <w:t>- телеграммой;</w:t>
      </w:r>
    </w:p>
    <w:p w14:paraId="024EFCC4" w14:textId="77777777" w:rsidR="00091E3D" w:rsidRPr="006E14A7" w:rsidRDefault="00091E3D" w:rsidP="006A3DDE">
      <w:pPr>
        <w:widowControl w:val="0"/>
        <w:autoSpaceDE w:val="0"/>
        <w:autoSpaceDN w:val="0"/>
        <w:adjustRightInd w:val="0"/>
        <w:spacing w:after="0" w:line="240" w:lineRule="auto"/>
        <w:ind w:firstLine="709"/>
        <w:jc w:val="both"/>
        <w:rPr>
          <w:rFonts w:ascii="Times New Roman" w:hAnsi="Times New Roman" w:cs="Times New Roman"/>
          <w:sz w:val="20"/>
          <w:szCs w:val="20"/>
          <w:lang w:eastAsia="en-US"/>
        </w:rPr>
      </w:pPr>
      <w:r w:rsidRPr="006E14A7">
        <w:rPr>
          <w:rFonts w:ascii="Times New Roman" w:hAnsi="Times New Roman" w:cs="Times New Roman"/>
          <w:sz w:val="20"/>
          <w:szCs w:val="20"/>
          <w:lang w:eastAsia="en-US"/>
        </w:rPr>
        <w:t>- посредством факсимильной связи;</w:t>
      </w:r>
    </w:p>
    <w:p w14:paraId="2B439EC1" w14:textId="77777777" w:rsidR="00091E3D" w:rsidRPr="006E14A7" w:rsidRDefault="00091E3D" w:rsidP="006A3DDE">
      <w:pPr>
        <w:widowControl w:val="0"/>
        <w:autoSpaceDE w:val="0"/>
        <w:autoSpaceDN w:val="0"/>
        <w:adjustRightInd w:val="0"/>
        <w:spacing w:after="0" w:line="240" w:lineRule="auto"/>
        <w:ind w:firstLine="709"/>
        <w:jc w:val="both"/>
        <w:rPr>
          <w:rFonts w:ascii="Times New Roman" w:hAnsi="Times New Roman" w:cs="Times New Roman"/>
          <w:sz w:val="20"/>
          <w:szCs w:val="20"/>
          <w:lang w:eastAsia="en-US"/>
        </w:rPr>
      </w:pPr>
      <w:r w:rsidRPr="006E14A7">
        <w:rPr>
          <w:rFonts w:ascii="Times New Roman" w:hAnsi="Times New Roman" w:cs="Times New Roman"/>
          <w:sz w:val="20"/>
          <w:szCs w:val="20"/>
          <w:lang w:eastAsia="en-US"/>
        </w:rPr>
        <w:t>- по адресу электронной почты;</w:t>
      </w:r>
    </w:p>
    <w:p w14:paraId="5C2E2AC1" w14:textId="77777777" w:rsidR="00091E3D" w:rsidRPr="006E14A7" w:rsidRDefault="00091E3D" w:rsidP="006A3DDE">
      <w:pPr>
        <w:widowControl w:val="0"/>
        <w:autoSpaceDE w:val="0"/>
        <w:autoSpaceDN w:val="0"/>
        <w:adjustRightInd w:val="0"/>
        <w:spacing w:after="0" w:line="240" w:lineRule="auto"/>
        <w:ind w:firstLine="709"/>
        <w:jc w:val="both"/>
        <w:rPr>
          <w:rFonts w:ascii="Times New Roman" w:hAnsi="Times New Roman" w:cs="Times New Roman"/>
          <w:sz w:val="20"/>
          <w:szCs w:val="20"/>
          <w:lang w:eastAsia="en-US"/>
        </w:rPr>
      </w:pPr>
      <w:r w:rsidRPr="006E14A7">
        <w:rPr>
          <w:rFonts w:ascii="Times New Roman" w:hAnsi="Times New Roman" w:cs="Times New Roman"/>
          <w:sz w:val="20"/>
          <w:szCs w:val="20"/>
          <w:lang w:eastAsia="en-US"/>
        </w:rPr>
        <w:t>- с использованием иных средств связи и доставки, обеспечивающих фиксирование данного уведомления и получение заказчиком подтверждения о его вручении.</w:t>
      </w:r>
    </w:p>
    <w:p w14:paraId="722B1A62" w14:textId="77777777" w:rsidR="00091E3D" w:rsidRPr="006E14A7" w:rsidRDefault="00091E3D" w:rsidP="006A3DDE">
      <w:pPr>
        <w:widowControl w:val="0"/>
        <w:autoSpaceDE w:val="0"/>
        <w:autoSpaceDN w:val="0"/>
        <w:adjustRightInd w:val="0"/>
        <w:spacing w:after="0" w:line="240" w:lineRule="auto"/>
        <w:ind w:firstLine="709"/>
        <w:jc w:val="both"/>
        <w:rPr>
          <w:rFonts w:ascii="Times New Roman" w:hAnsi="Times New Roman" w:cs="Times New Roman"/>
          <w:sz w:val="20"/>
          <w:szCs w:val="20"/>
          <w:lang w:eastAsia="en-US"/>
        </w:rPr>
      </w:pPr>
      <w:r w:rsidRPr="006E14A7">
        <w:rPr>
          <w:rFonts w:ascii="Times New Roman" w:hAnsi="Times New Roman" w:cs="Times New Roman"/>
          <w:sz w:val="20"/>
          <w:szCs w:val="20"/>
          <w:lang w:eastAsia="en-US"/>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AA00D7F" w14:textId="77777777" w:rsidR="00091E3D" w:rsidRPr="006E14A7" w:rsidRDefault="00091E3D" w:rsidP="006A3DDE">
      <w:pPr>
        <w:pStyle w:val="a5"/>
        <w:numPr>
          <w:ilvl w:val="0"/>
          <w:numId w:val="1"/>
        </w:numPr>
        <w:autoSpaceDE w:val="0"/>
        <w:autoSpaceDN w:val="0"/>
        <w:adjustRightInd w:val="0"/>
        <w:spacing w:before="120" w:after="120" w:line="240" w:lineRule="auto"/>
        <w:jc w:val="center"/>
        <w:outlineLvl w:val="1"/>
        <w:rPr>
          <w:rFonts w:ascii="Times New Roman" w:hAnsi="Times New Roman" w:cs="Times New Roman"/>
          <w:b/>
          <w:sz w:val="20"/>
          <w:szCs w:val="20"/>
        </w:rPr>
      </w:pPr>
      <w:r w:rsidRPr="006E14A7">
        <w:rPr>
          <w:rFonts w:ascii="Times New Roman" w:hAnsi="Times New Roman" w:cs="Times New Roman"/>
          <w:b/>
          <w:sz w:val="20"/>
          <w:szCs w:val="20"/>
        </w:rPr>
        <w:t>Обстоятельства непреодолимой силы</w:t>
      </w:r>
    </w:p>
    <w:p w14:paraId="6932B08E" w14:textId="77777777" w:rsidR="005A0538" w:rsidRPr="006E14A7" w:rsidRDefault="008866E2" w:rsidP="006A3DDE">
      <w:pPr>
        <w:pStyle w:val="a5"/>
        <w:tabs>
          <w:tab w:val="left" w:pos="7200"/>
        </w:tabs>
        <w:spacing w:after="0" w:line="240" w:lineRule="auto"/>
        <w:ind w:left="0" w:firstLine="567"/>
        <w:jc w:val="both"/>
        <w:rPr>
          <w:rFonts w:ascii="Times New Roman" w:hAnsi="Times New Roman" w:cs="Times New Roman"/>
          <w:sz w:val="20"/>
          <w:szCs w:val="20"/>
        </w:rPr>
      </w:pPr>
      <w:r w:rsidRPr="006E14A7">
        <w:rPr>
          <w:rFonts w:ascii="Times New Roman" w:hAnsi="Times New Roman" w:cs="Times New Roman"/>
          <w:sz w:val="20"/>
          <w:szCs w:val="20"/>
        </w:rPr>
        <w:t>7</w:t>
      </w:r>
      <w:r w:rsidR="005A0538" w:rsidRPr="006E14A7">
        <w:rPr>
          <w:rFonts w:ascii="Times New Roman" w:hAnsi="Times New Roman" w:cs="Times New Roman"/>
          <w:sz w:val="20"/>
          <w:szCs w:val="20"/>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законодательстве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58AC1552" w14:textId="77777777" w:rsidR="005A0538" w:rsidRPr="006E14A7" w:rsidRDefault="008866E2" w:rsidP="006A3DDE">
      <w:pPr>
        <w:pStyle w:val="a5"/>
        <w:tabs>
          <w:tab w:val="left" w:pos="7200"/>
        </w:tabs>
        <w:spacing w:after="0" w:line="240" w:lineRule="auto"/>
        <w:ind w:left="0" w:firstLine="567"/>
        <w:jc w:val="both"/>
        <w:rPr>
          <w:rFonts w:ascii="Times New Roman" w:hAnsi="Times New Roman" w:cs="Times New Roman"/>
          <w:sz w:val="20"/>
          <w:szCs w:val="20"/>
        </w:rPr>
      </w:pPr>
      <w:r w:rsidRPr="006E14A7">
        <w:rPr>
          <w:rFonts w:ascii="Times New Roman" w:hAnsi="Times New Roman" w:cs="Times New Roman"/>
          <w:sz w:val="20"/>
          <w:szCs w:val="20"/>
        </w:rPr>
        <w:t>7</w:t>
      </w:r>
      <w:r w:rsidR="005A0538" w:rsidRPr="006E14A7">
        <w:rPr>
          <w:rFonts w:ascii="Times New Roman" w:hAnsi="Times New Roman" w:cs="Times New Roman"/>
          <w:sz w:val="20"/>
          <w:szCs w:val="20"/>
        </w:rPr>
        <w:t>.2.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5CBACD8B" w14:textId="77777777" w:rsidR="005A0538" w:rsidRPr="006E14A7" w:rsidRDefault="008866E2" w:rsidP="006A3DDE">
      <w:pPr>
        <w:pStyle w:val="a5"/>
        <w:tabs>
          <w:tab w:val="left" w:pos="7200"/>
        </w:tabs>
        <w:spacing w:after="0" w:line="240" w:lineRule="auto"/>
        <w:ind w:left="0" w:firstLine="567"/>
        <w:jc w:val="both"/>
        <w:rPr>
          <w:rFonts w:ascii="Times New Roman" w:hAnsi="Times New Roman" w:cs="Times New Roman"/>
          <w:sz w:val="20"/>
          <w:szCs w:val="20"/>
        </w:rPr>
      </w:pPr>
      <w:r w:rsidRPr="006E14A7">
        <w:rPr>
          <w:rFonts w:ascii="Times New Roman" w:hAnsi="Times New Roman" w:cs="Times New Roman"/>
          <w:sz w:val="20"/>
          <w:szCs w:val="20"/>
        </w:rPr>
        <w:t>7</w:t>
      </w:r>
      <w:r w:rsidR="005A0538" w:rsidRPr="006E14A7">
        <w:rPr>
          <w:rFonts w:ascii="Times New Roman" w:hAnsi="Times New Roman" w:cs="Times New Roman"/>
          <w:sz w:val="20"/>
          <w:szCs w:val="20"/>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56C36C6" w14:textId="77777777" w:rsidR="009664C2" w:rsidRDefault="008866E2" w:rsidP="009664C2">
      <w:pPr>
        <w:pStyle w:val="a5"/>
        <w:tabs>
          <w:tab w:val="left" w:pos="7200"/>
        </w:tabs>
        <w:spacing w:after="0" w:line="240" w:lineRule="auto"/>
        <w:ind w:left="0" w:firstLine="567"/>
        <w:jc w:val="both"/>
        <w:rPr>
          <w:rFonts w:ascii="Times New Roman" w:hAnsi="Times New Roman" w:cs="Times New Roman"/>
          <w:sz w:val="20"/>
          <w:szCs w:val="20"/>
        </w:rPr>
      </w:pPr>
      <w:r w:rsidRPr="000E7C4E">
        <w:rPr>
          <w:rFonts w:ascii="Times New Roman" w:hAnsi="Times New Roman" w:cs="Times New Roman"/>
          <w:sz w:val="20"/>
          <w:szCs w:val="20"/>
        </w:rPr>
        <w:t>7</w:t>
      </w:r>
      <w:r w:rsidR="005A0538" w:rsidRPr="000E7C4E">
        <w:rPr>
          <w:rFonts w:ascii="Times New Roman" w:hAnsi="Times New Roman" w:cs="Times New Roman"/>
          <w:sz w:val="20"/>
          <w:szCs w:val="20"/>
        </w:rPr>
        <w:t>.4. Если</w:t>
      </w:r>
      <w:r w:rsidR="005A0538" w:rsidRPr="006E14A7">
        <w:rPr>
          <w:rFonts w:ascii="Times New Roman" w:hAnsi="Times New Roman" w:cs="Times New Roman"/>
          <w:sz w:val="20"/>
          <w:szCs w:val="20"/>
        </w:rPr>
        <w:t xml:space="preserve"> обстоятельства, указанные в пункте 6.1 настоящего Договора, будут длиться более 2 (двух) календарных месяцев с даты соответствующего уведомления, каждая из Сторон вправе требовать расторжение Договора без требования возмещения убытков, понесенных в связи с наступлением таких обстоятельств.</w:t>
      </w:r>
    </w:p>
    <w:p w14:paraId="19290281" w14:textId="77777777" w:rsidR="000E7C4E" w:rsidRPr="002B1153" w:rsidRDefault="000E7C4E" w:rsidP="000E7C4E">
      <w:pPr>
        <w:pStyle w:val="a9"/>
        <w:spacing w:before="240"/>
        <w:jc w:val="center"/>
        <w:rPr>
          <w:rFonts w:ascii="Times New Roman" w:hAnsi="Times New Roman"/>
          <w:b/>
          <w:bCs/>
          <w:sz w:val="20"/>
          <w:szCs w:val="20"/>
          <w:lang w:val="x-none"/>
        </w:rPr>
      </w:pPr>
      <w:r>
        <w:rPr>
          <w:rFonts w:ascii="Times New Roman" w:hAnsi="Times New Roman"/>
          <w:b/>
          <w:bCs/>
          <w:sz w:val="20"/>
          <w:szCs w:val="20"/>
        </w:rPr>
        <w:t>8</w:t>
      </w:r>
      <w:r w:rsidRPr="002B1153">
        <w:rPr>
          <w:rFonts w:ascii="Times New Roman" w:hAnsi="Times New Roman"/>
          <w:b/>
          <w:bCs/>
          <w:sz w:val="20"/>
          <w:szCs w:val="20"/>
          <w:lang w:val="x-none"/>
        </w:rPr>
        <w:t>. Внесение информации о лекарственных препаратах</w:t>
      </w:r>
    </w:p>
    <w:p w14:paraId="5551D598" w14:textId="77777777" w:rsidR="000E7C4E" w:rsidRPr="002B1153" w:rsidRDefault="000E7C4E" w:rsidP="000E7C4E">
      <w:pPr>
        <w:pStyle w:val="a9"/>
        <w:jc w:val="center"/>
        <w:rPr>
          <w:rFonts w:ascii="Times New Roman" w:hAnsi="Times New Roman"/>
          <w:b/>
          <w:bCs/>
          <w:sz w:val="20"/>
          <w:szCs w:val="20"/>
          <w:lang w:val="x-none"/>
        </w:rPr>
      </w:pPr>
      <w:r w:rsidRPr="002B1153">
        <w:rPr>
          <w:rFonts w:ascii="Times New Roman" w:hAnsi="Times New Roman"/>
          <w:b/>
          <w:bCs/>
          <w:sz w:val="20"/>
          <w:szCs w:val="20"/>
          <w:lang w:val="x-none"/>
        </w:rPr>
        <w:t>для медицинского применения в систему мониторинга движения</w:t>
      </w:r>
    </w:p>
    <w:p w14:paraId="3F7C140A" w14:textId="77777777" w:rsidR="000E7C4E" w:rsidRPr="002B1153" w:rsidRDefault="000E7C4E" w:rsidP="000E7C4E">
      <w:pPr>
        <w:pStyle w:val="a9"/>
        <w:jc w:val="center"/>
        <w:rPr>
          <w:rFonts w:ascii="Times New Roman" w:hAnsi="Times New Roman"/>
          <w:b/>
          <w:bCs/>
          <w:sz w:val="20"/>
          <w:szCs w:val="20"/>
          <w:lang w:val="x-none"/>
        </w:rPr>
      </w:pPr>
      <w:r w:rsidRPr="002B1153">
        <w:rPr>
          <w:rFonts w:ascii="Times New Roman" w:hAnsi="Times New Roman"/>
          <w:b/>
          <w:bCs/>
          <w:sz w:val="20"/>
          <w:szCs w:val="20"/>
          <w:lang w:val="x-none"/>
        </w:rPr>
        <w:t>лекарственных препаратов для медицинского применения</w:t>
      </w:r>
    </w:p>
    <w:p w14:paraId="1619AC16" w14:textId="77777777" w:rsidR="000E7C4E" w:rsidRPr="002B1153" w:rsidRDefault="000E7C4E" w:rsidP="000E7C4E">
      <w:pPr>
        <w:pStyle w:val="a9"/>
        <w:ind w:firstLine="567"/>
        <w:jc w:val="both"/>
        <w:rPr>
          <w:rFonts w:ascii="Times New Roman" w:hAnsi="Times New Roman"/>
          <w:bCs/>
          <w:sz w:val="20"/>
          <w:szCs w:val="20"/>
          <w:lang w:val="x-none"/>
        </w:rPr>
      </w:pPr>
      <w:r>
        <w:rPr>
          <w:rFonts w:ascii="Times New Roman" w:hAnsi="Times New Roman"/>
          <w:sz w:val="20"/>
          <w:szCs w:val="20"/>
        </w:rPr>
        <w:t xml:space="preserve">8.1. </w:t>
      </w:r>
      <w:r w:rsidRPr="002B1153">
        <w:rPr>
          <w:rFonts w:ascii="Times New Roman" w:hAnsi="Times New Roman"/>
          <w:bCs/>
          <w:sz w:val="20"/>
          <w:szCs w:val="20"/>
          <w:lang w:val="x-none"/>
        </w:rPr>
        <w:t>Стороны при исполнении настоящего договора обязуются соблюдать требования действующего законодательства Российской Федерации в сфере обращения лекарственных препаратов, в том числе требования и порядок внесения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 (далее – «Система мониторинга»), предусмотренные (в том числе, но, не ограничиваясь) следующими нормативно-правовыми актами:</w:t>
      </w:r>
    </w:p>
    <w:p w14:paraId="71EB8368" w14:textId="77777777" w:rsidR="000E7C4E" w:rsidRPr="002B1153" w:rsidRDefault="000E7C4E" w:rsidP="000E7C4E">
      <w:pPr>
        <w:pStyle w:val="a9"/>
        <w:ind w:firstLine="567"/>
        <w:jc w:val="both"/>
        <w:rPr>
          <w:rFonts w:ascii="Times New Roman" w:hAnsi="Times New Roman"/>
          <w:bCs/>
          <w:sz w:val="20"/>
          <w:szCs w:val="20"/>
          <w:lang w:val="x-none"/>
        </w:rPr>
      </w:pPr>
      <w:r w:rsidRPr="002B1153">
        <w:rPr>
          <w:rFonts w:ascii="Times New Roman" w:hAnsi="Times New Roman"/>
          <w:bCs/>
          <w:sz w:val="20"/>
          <w:szCs w:val="20"/>
          <w:lang w:val="x-none"/>
        </w:rPr>
        <w:t>- Федеральный закон от 12.04.2010 № 61-ФЗ «Об обращении лекарственных средств» (в т.ч. статья 67);</w:t>
      </w:r>
    </w:p>
    <w:p w14:paraId="731D2E8E" w14:textId="6FED342E" w:rsidR="000E7C4E" w:rsidRPr="002B1153" w:rsidRDefault="000E7C4E" w:rsidP="000E7C4E">
      <w:pPr>
        <w:pStyle w:val="a9"/>
        <w:ind w:firstLine="567"/>
        <w:jc w:val="both"/>
        <w:rPr>
          <w:rFonts w:ascii="Times New Roman" w:hAnsi="Times New Roman"/>
          <w:bCs/>
          <w:sz w:val="20"/>
          <w:szCs w:val="20"/>
          <w:lang w:val="x-none"/>
        </w:rPr>
      </w:pPr>
      <w:r w:rsidRPr="002B1153">
        <w:rPr>
          <w:rFonts w:ascii="Times New Roman" w:hAnsi="Times New Roman"/>
          <w:bCs/>
          <w:sz w:val="20"/>
          <w:szCs w:val="20"/>
          <w:lang w:val="x-none"/>
        </w:rPr>
        <w:t>- Постановление Правительства РФ от 14.12.2018 № 1556 «Об утверждении Положения о системе мониторинга движения лекарственных препаратов для медицинского применения»</w:t>
      </w:r>
      <w:r w:rsidR="006E200C">
        <w:rPr>
          <w:rFonts w:ascii="Times New Roman" w:hAnsi="Times New Roman"/>
          <w:bCs/>
          <w:sz w:val="20"/>
          <w:szCs w:val="20"/>
        </w:rPr>
        <w:t xml:space="preserve">, </w:t>
      </w:r>
      <w:r w:rsidR="006E200C" w:rsidRPr="006E200C">
        <w:rPr>
          <w:rFonts w:ascii="Times New Roman" w:hAnsi="Times New Roman"/>
          <w:bCs/>
          <w:sz w:val="20"/>
          <w:szCs w:val="20"/>
        </w:rPr>
        <w:t>от 14.12.2018г. №1557 «Об особенностях внедрения системы мониторинга движения лекарственных препаратов для медицинского применения»</w:t>
      </w:r>
      <w:r w:rsidRPr="002B1153">
        <w:rPr>
          <w:rFonts w:ascii="Times New Roman" w:hAnsi="Times New Roman"/>
          <w:bCs/>
          <w:sz w:val="20"/>
          <w:szCs w:val="20"/>
          <w:lang w:val="x-none"/>
        </w:rPr>
        <w:t>;</w:t>
      </w:r>
    </w:p>
    <w:p w14:paraId="418FEE81" w14:textId="77777777" w:rsidR="000E7C4E" w:rsidRPr="002B1153" w:rsidRDefault="000E7C4E" w:rsidP="000E7C4E">
      <w:pPr>
        <w:pStyle w:val="a9"/>
        <w:ind w:firstLine="567"/>
        <w:jc w:val="both"/>
        <w:rPr>
          <w:rFonts w:ascii="Times New Roman" w:hAnsi="Times New Roman"/>
          <w:bCs/>
          <w:sz w:val="20"/>
          <w:szCs w:val="20"/>
          <w:lang w:val="x-none"/>
        </w:rPr>
      </w:pPr>
      <w:r w:rsidRPr="002B1153">
        <w:rPr>
          <w:rFonts w:ascii="Times New Roman" w:hAnsi="Times New Roman"/>
          <w:bCs/>
          <w:sz w:val="20"/>
          <w:szCs w:val="20"/>
          <w:lang w:val="x-none"/>
        </w:rPr>
        <w:t>- иные/прочие нормативно-правовые акты в редакции, действующей на момент исполнения Договора.</w:t>
      </w:r>
    </w:p>
    <w:p w14:paraId="49BD9A83" w14:textId="77777777" w:rsidR="000E7C4E" w:rsidRPr="002B1153" w:rsidRDefault="000E7C4E" w:rsidP="000E7C4E">
      <w:pPr>
        <w:pStyle w:val="a9"/>
        <w:ind w:firstLine="567"/>
        <w:jc w:val="both"/>
        <w:rPr>
          <w:rFonts w:ascii="Times New Roman" w:hAnsi="Times New Roman"/>
          <w:bCs/>
          <w:sz w:val="20"/>
          <w:szCs w:val="20"/>
        </w:rPr>
      </w:pPr>
      <w:r>
        <w:rPr>
          <w:rFonts w:ascii="Times New Roman" w:hAnsi="Times New Roman"/>
          <w:bCs/>
          <w:sz w:val="20"/>
          <w:szCs w:val="20"/>
        </w:rPr>
        <w:t>8.2.</w:t>
      </w:r>
      <w:r w:rsidRPr="002B1153">
        <w:rPr>
          <w:rFonts w:ascii="Times New Roman" w:hAnsi="Times New Roman"/>
          <w:bCs/>
          <w:sz w:val="20"/>
          <w:szCs w:val="20"/>
        </w:rPr>
        <w:t xml:space="preserve"> Порядок поставки лекарственных препаратов, маркированных средствами идентификации:</w:t>
      </w:r>
    </w:p>
    <w:p w14:paraId="09DD70A8" w14:textId="4F74D487" w:rsidR="000E7C4E" w:rsidRPr="002B1153" w:rsidRDefault="000E7C4E" w:rsidP="000E7C4E">
      <w:pPr>
        <w:pStyle w:val="a9"/>
        <w:ind w:firstLine="567"/>
        <w:jc w:val="both"/>
        <w:rPr>
          <w:rFonts w:ascii="Times New Roman" w:hAnsi="Times New Roman"/>
          <w:bCs/>
          <w:sz w:val="20"/>
          <w:szCs w:val="20"/>
        </w:rPr>
      </w:pPr>
      <w:r>
        <w:rPr>
          <w:rFonts w:ascii="Times New Roman" w:hAnsi="Times New Roman"/>
          <w:bCs/>
          <w:sz w:val="20"/>
          <w:szCs w:val="20"/>
        </w:rPr>
        <w:t>8.2.1.</w:t>
      </w:r>
      <w:r w:rsidRPr="002B1153">
        <w:rPr>
          <w:rFonts w:ascii="Times New Roman" w:hAnsi="Times New Roman"/>
          <w:bCs/>
          <w:sz w:val="20"/>
          <w:szCs w:val="20"/>
        </w:rPr>
        <w:t xml:space="preserve"> </w:t>
      </w:r>
      <w:r w:rsidRPr="002B1153">
        <w:rPr>
          <w:rFonts w:ascii="Times New Roman" w:hAnsi="Times New Roman"/>
          <w:bCs/>
          <w:sz w:val="20"/>
          <w:szCs w:val="20"/>
          <w:lang w:val="x-none"/>
        </w:rPr>
        <w:t xml:space="preserve">На основании п. 44 Постановления Правительства РФ от 14.12.2018 № 1556 «Об утверждении Положения о системе мониторинга движения лекарственных препаратов для медицинского применения» </w:t>
      </w:r>
      <w:r w:rsidRPr="002B1153">
        <w:rPr>
          <w:rFonts w:ascii="Times New Roman" w:hAnsi="Times New Roman"/>
          <w:bCs/>
          <w:sz w:val="20"/>
          <w:szCs w:val="20"/>
        </w:rPr>
        <w:t xml:space="preserve">при поставке лекарственных препаратов, маркированных средствами идентификации, будет применяться </w:t>
      </w:r>
      <w:r w:rsidR="006E200C" w:rsidRPr="006E200C">
        <w:rPr>
          <w:rFonts w:ascii="Times New Roman" w:hAnsi="Times New Roman"/>
          <w:bCs/>
          <w:sz w:val="20"/>
          <w:szCs w:val="20"/>
        </w:rPr>
        <w:t>прямой/обратный</w:t>
      </w:r>
      <w:r w:rsidRPr="002B1153">
        <w:rPr>
          <w:rFonts w:ascii="Times New Roman" w:hAnsi="Times New Roman"/>
          <w:bCs/>
          <w:sz w:val="20"/>
          <w:szCs w:val="20"/>
        </w:rPr>
        <w:t xml:space="preserve"> порядок предоставления сведений в систему мониторинга движения лекарственных препаратов (далее –ИС МДЛП), а именно:</w:t>
      </w:r>
    </w:p>
    <w:p w14:paraId="0F378113" w14:textId="77777777" w:rsidR="000E7C4E" w:rsidRPr="002B1153" w:rsidRDefault="000E7C4E" w:rsidP="000E7C4E">
      <w:pPr>
        <w:pStyle w:val="a9"/>
        <w:ind w:firstLine="567"/>
        <w:jc w:val="both"/>
        <w:rPr>
          <w:rFonts w:ascii="Times New Roman" w:hAnsi="Times New Roman"/>
          <w:bCs/>
          <w:sz w:val="20"/>
          <w:szCs w:val="20"/>
        </w:rPr>
      </w:pPr>
      <w:r>
        <w:rPr>
          <w:rFonts w:ascii="Times New Roman" w:hAnsi="Times New Roman"/>
          <w:bCs/>
          <w:sz w:val="20"/>
          <w:szCs w:val="20"/>
        </w:rPr>
        <w:t>8</w:t>
      </w:r>
      <w:r w:rsidRPr="002B1153">
        <w:rPr>
          <w:rFonts w:ascii="Times New Roman" w:hAnsi="Times New Roman"/>
          <w:bCs/>
          <w:sz w:val="20"/>
          <w:szCs w:val="20"/>
        </w:rPr>
        <w:t>.2.2.1. Поставщик в установленный Положением о системе мониторинга движения лекарственных препаратов, утв. Постановлением Правительства РФ от 14.12.2018 №1556, срок представляет в ИС МДЛП сведения о передаваемых лекарственных препаратах.</w:t>
      </w:r>
    </w:p>
    <w:p w14:paraId="5F5F778A" w14:textId="77777777" w:rsidR="000E7C4E" w:rsidRPr="002B1153" w:rsidRDefault="000E7C4E" w:rsidP="000E7C4E">
      <w:pPr>
        <w:pStyle w:val="a9"/>
        <w:ind w:firstLine="567"/>
        <w:jc w:val="both"/>
        <w:rPr>
          <w:rFonts w:ascii="Times New Roman" w:hAnsi="Times New Roman"/>
          <w:bCs/>
          <w:sz w:val="20"/>
          <w:szCs w:val="20"/>
        </w:rPr>
      </w:pPr>
      <w:r>
        <w:rPr>
          <w:rFonts w:ascii="Times New Roman" w:hAnsi="Times New Roman"/>
          <w:bCs/>
          <w:sz w:val="20"/>
          <w:szCs w:val="20"/>
        </w:rPr>
        <w:t>8</w:t>
      </w:r>
      <w:r w:rsidRPr="002B1153">
        <w:rPr>
          <w:rFonts w:ascii="Times New Roman" w:hAnsi="Times New Roman"/>
          <w:bCs/>
          <w:sz w:val="20"/>
          <w:szCs w:val="20"/>
        </w:rPr>
        <w:t>.2.2.2. При этом Заказчик в установленный Положением о системе мониторинга движения лекарственных препаратов, утв. Постановлением Правительства РФ от 14.12.2018 №1556, срок подтверждает достоверность сведений о поставленных лекарственных препаратах в ИС МДЛП.</w:t>
      </w:r>
    </w:p>
    <w:p w14:paraId="6C79C777" w14:textId="77777777" w:rsidR="000E7C4E" w:rsidRPr="002B1153" w:rsidRDefault="000E7C4E" w:rsidP="000E7C4E">
      <w:pPr>
        <w:pStyle w:val="a9"/>
        <w:ind w:firstLine="567"/>
        <w:jc w:val="both"/>
        <w:rPr>
          <w:rFonts w:ascii="Times New Roman" w:hAnsi="Times New Roman"/>
          <w:bCs/>
          <w:sz w:val="20"/>
          <w:szCs w:val="20"/>
        </w:rPr>
      </w:pPr>
      <w:r>
        <w:rPr>
          <w:rFonts w:ascii="Times New Roman" w:hAnsi="Times New Roman"/>
          <w:bCs/>
          <w:sz w:val="20"/>
          <w:szCs w:val="20"/>
        </w:rPr>
        <w:t>8</w:t>
      </w:r>
      <w:r w:rsidRPr="002B1153">
        <w:rPr>
          <w:rFonts w:ascii="Times New Roman" w:hAnsi="Times New Roman"/>
          <w:bCs/>
          <w:sz w:val="20"/>
          <w:szCs w:val="20"/>
        </w:rPr>
        <w:t xml:space="preserve">.2.2.3. При задержке Поставщиком срока внесения в ИС МДЛП сведений о принятых лекарственных препаратов согласно пункта </w:t>
      </w:r>
      <w:r>
        <w:rPr>
          <w:rFonts w:ascii="Times New Roman" w:hAnsi="Times New Roman"/>
          <w:bCs/>
          <w:sz w:val="20"/>
          <w:szCs w:val="20"/>
        </w:rPr>
        <w:t>8</w:t>
      </w:r>
      <w:r w:rsidRPr="002B1153">
        <w:rPr>
          <w:rFonts w:ascii="Times New Roman" w:hAnsi="Times New Roman"/>
          <w:bCs/>
          <w:sz w:val="20"/>
          <w:szCs w:val="20"/>
        </w:rPr>
        <w:t>.2.2.1 договора, Покупатель имеет право приостановить приемку переданных партий товара на срок задержки. При задержке Покупателем срока подтверждения в ИС МДЛП достоверности сведений о поставленных лекарственных препаратах, Поставщик имеет право приостановить поставку последующих парий товара.</w:t>
      </w:r>
    </w:p>
    <w:p w14:paraId="16E6145F" w14:textId="77777777" w:rsidR="000E7C4E" w:rsidRPr="002B1153" w:rsidRDefault="000E7C4E" w:rsidP="000E7C4E">
      <w:pPr>
        <w:pStyle w:val="a9"/>
        <w:ind w:firstLine="567"/>
        <w:jc w:val="both"/>
        <w:rPr>
          <w:rFonts w:ascii="Times New Roman" w:hAnsi="Times New Roman"/>
          <w:bCs/>
          <w:sz w:val="20"/>
          <w:szCs w:val="20"/>
        </w:rPr>
      </w:pPr>
      <w:r>
        <w:rPr>
          <w:rFonts w:ascii="Times New Roman" w:hAnsi="Times New Roman"/>
          <w:bCs/>
          <w:sz w:val="20"/>
          <w:szCs w:val="20"/>
        </w:rPr>
        <w:t>8</w:t>
      </w:r>
      <w:r w:rsidRPr="002B1153">
        <w:rPr>
          <w:rFonts w:ascii="Times New Roman" w:hAnsi="Times New Roman"/>
          <w:bCs/>
          <w:sz w:val="20"/>
          <w:szCs w:val="20"/>
        </w:rPr>
        <w:t>.2.2. До начала поставки лекарственных препаратов, маркированных средствами идентификации, Стороны информируют друг друга в письменной форме обо всех адресах мест осуществления деятельности согласно лицензии на осуществление фармацевтической деятельности с указанием идентификатора мест осуществления деятельности в ИС МДЛП, а также об изменении таких адресов и идентификаторов.</w:t>
      </w:r>
    </w:p>
    <w:p w14:paraId="13A848F8" w14:textId="77777777" w:rsidR="000E7C4E" w:rsidRPr="002B1153" w:rsidRDefault="000E7C4E" w:rsidP="000E7C4E">
      <w:pPr>
        <w:pStyle w:val="a9"/>
        <w:ind w:firstLine="567"/>
        <w:jc w:val="both"/>
        <w:rPr>
          <w:rFonts w:ascii="Times New Roman" w:hAnsi="Times New Roman"/>
          <w:bCs/>
          <w:sz w:val="20"/>
          <w:szCs w:val="20"/>
        </w:rPr>
      </w:pPr>
      <w:r>
        <w:rPr>
          <w:rFonts w:ascii="Times New Roman" w:hAnsi="Times New Roman"/>
          <w:bCs/>
          <w:sz w:val="20"/>
          <w:szCs w:val="20"/>
        </w:rPr>
        <w:t>8</w:t>
      </w:r>
      <w:r w:rsidRPr="002B1153">
        <w:rPr>
          <w:rFonts w:ascii="Times New Roman" w:hAnsi="Times New Roman"/>
          <w:bCs/>
          <w:sz w:val="20"/>
          <w:szCs w:val="20"/>
        </w:rPr>
        <w:t>.2.3. При поставке лекарственных препаратов, маркированных средствами идентификации, Поставщик дополнительно передает Заказчику в электронном виде глобальный идентификационный номер торговой единицы и идентификатор места осуществления деятельности в ИС МДЛП Поставщика, с которого осуществлялась поставка.</w:t>
      </w:r>
    </w:p>
    <w:p w14:paraId="3A041E5F" w14:textId="77777777" w:rsidR="000E7C4E" w:rsidRPr="002B1153" w:rsidRDefault="000E7C4E" w:rsidP="000E7C4E">
      <w:pPr>
        <w:pStyle w:val="a9"/>
        <w:ind w:firstLine="567"/>
        <w:jc w:val="both"/>
        <w:rPr>
          <w:rFonts w:ascii="Times New Roman" w:hAnsi="Times New Roman"/>
          <w:bCs/>
          <w:sz w:val="20"/>
          <w:szCs w:val="20"/>
        </w:rPr>
      </w:pPr>
      <w:r>
        <w:rPr>
          <w:rFonts w:ascii="Times New Roman" w:hAnsi="Times New Roman"/>
          <w:bCs/>
          <w:sz w:val="20"/>
          <w:szCs w:val="20"/>
        </w:rPr>
        <w:t>8</w:t>
      </w:r>
      <w:r w:rsidRPr="002B1153">
        <w:rPr>
          <w:rFonts w:ascii="Times New Roman" w:hAnsi="Times New Roman"/>
          <w:bCs/>
          <w:sz w:val="20"/>
          <w:szCs w:val="20"/>
        </w:rPr>
        <w:t xml:space="preserve">.2.4. Возврат Заказчиком лекарственных препаратов, маркированных средствами идентификации, осуществляется по основаниям, предусмотренным действующим законодательством Российской Федерации и </w:t>
      </w:r>
      <w:r>
        <w:rPr>
          <w:rFonts w:ascii="Times New Roman" w:hAnsi="Times New Roman"/>
          <w:bCs/>
          <w:sz w:val="20"/>
          <w:szCs w:val="20"/>
        </w:rPr>
        <w:t>Договором</w:t>
      </w:r>
      <w:r w:rsidRPr="002B1153">
        <w:rPr>
          <w:rFonts w:ascii="Times New Roman" w:hAnsi="Times New Roman"/>
          <w:bCs/>
          <w:sz w:val="20"/>
          <w:szCs w:val="20"/>
        </w:rPr>
        <w:t>, с применением по выбору Заказчика прямого или обратного порядка предоставления сведений в ИС МДЛП.</w:t>
      </w:r>
    </w:p>
    <w:p w14:paraId="5F162C53" w14:textId="77777777" w:rsidR="000E7C4E" w:rsidRDefault="000E7C4E" w:rsidP="009664C2">
      <w:pPr>
        <w:pStyle w:val="a5"/>
        <w:tabs>
          <w:tab w:val="left" w:pos="7200"/>
        </w:tabs>
        <w:spacing w:after="0" w:line="240" w:lineRule="auto"/>
        <w:ind w:left="0" w:firstLine="567"/>
        <w:jc w:val="both"/>
        <w:rPr>
          <w:rFonts w:ascii="Times New Roman" w:hAnsi="Times New Roman" w:cs="Times New Roman"/>
          <w:sz w:val="20"/>
          <w:szCs w:val="20"/>
        </w:rPr>
      </w:pPr>
    </w:p>
    <w:p w14:paraId="510E9D7A" w14:textId="77777777" w:rsidR="00AF31A8" w:rsidRDefault="00AF31A8" w:rsidP="009664C2">
      <w:pPr>
        <w:pStyle w:val="a5"/>
        <w:tabs>
          <w:tab w:val="left" w:pos="7200"/>
        </w:tabs>
        <w:spacing w:after="0" w:line="240" w:lineRule="auto"/>
        <w:ind w:left="0" w:firstLine="567"/>
        <w:jc w:val="both"/>
        <w:rPr>
          <w:rFonts w:ascii="Times New Roman" w:hAnsi="Times New Roman" w:cs="Times New Roman"/>
          <w:sz w:val="20"/>
          <w:szCs w:val="20"/>
        </w:rPr>
      </w:pPr>
    </w:p>
    <w:p w14:paraId="38BC276A" w14:textId="77777777" w:rsidR="00AF31A8" w:rsidRDefault="00AF31A8" w:rsidP="009664C2">
      <w:pPr>
        <w:pStyle w:val="a5"/>
        <w:tabs>
          <w:tab w:val="left" w:pos="7200"/>
        </w:tabs>
        <w:spacing w:after="0" w:line="240" w:lineRule="auto"/>
        <w:ind w:left="0" w:firstLine="567"/>
        <w:jc w:val="both"/>
        <w:rPr>
          <w:rFonts w:ascii="Times New Roman" w:hAnsi="Times New Roman" w:cs="Times New Roman"/>
          <w:sz w:val="20"/>
          <w:szCs w:val="20"/>
        </w:rPr>
      </w:pPr>
    </w:p>
    <w:p w14:paraId="2540DC09" w14:textId="77777777" w:rsidR="00AF31A8" w:rsidRPr="006E14A7" w:rsidRDefault="00AF31A8" w:rsidP="009664C2">
      <w:pPr>
        <w:pStyle w:val="a5"/>
        <w:tabs>
          <w:tab w:val="left" w:pos="7200"/>
        </w:tabs>
        <w:spacing w:after="0" w:line="240" w:lineRule="auto"/>
        <w:ind w:left="0" w:firstLine="567"/>
        <w:jc w:val="both"/>
        <w:rPr>
          <w:rFonts w:ascii="Times New Roman" w:hAnsi="Times New Roman" w:cs="Times New Roman"/>
          <w:sz w:val="20"/>
          <w:szCs w:val="20"/>
        </w:rPr>
      </w:pPr>
    </w:p>
    <w:p w14:paraId="237E0546" w14:textId="1D7E8D78" w:rsidR="00091E3D" w:rsidRPr="000E7C4E" w:rsidRDefault="000E7C4E" w:rsidP="000E7C4E">
      <w:pPr>
        <w:autoSpaceDE w:val="0"/>
        <w:autoSpaceDN w:val="0"/>
        <w:adjustRightInd w:val="0"/>
        <w:spacing w:before="120" w:after="12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 xml:space="preserve">9. </w:t>
      </w:r>
      <w:r w:rsidR="00091E3D" w:rsidRPr="000E7C4E">
        <w:rPr>
          <w:rFonts w:ascii="Times New Roman" w:hAnsi="Times New Roman" w:cs="Times New Roman"/>
          <w:b/>
          <w:sz w:val="20"/>
          <w:szCs w:val="20"/>
        </w:rPr>
        <w:t>Порядок разрешения споров, претензий Сторон</w:t>
      </w:r>
    </w:p>
    <w:p w14:paraId="349D22E0" w14:textId="2D135C01" w:rsidR="005A0538" w:rsidRPr="006E14A7" w:rsidRDefault="000E7C4E" w:rsidP="006A3DDE">
      <w:pPr>
        <w:pStyle w:val="a5"/>
        <w:shd w:val="clear" w:color="auto" w:fill="FFFFFF"/>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9</w:t>
      </w:r>
      <w:r w:rsidR="005A0538" w:rsidRPr="006E14A7">
        <w:rPr>
          <w:rFonts w:ascii="Times New Roman" w:hAnsi="Times New Roman" w:cs="Times New Roman"/>
          <w:sz w:val="20"/>
          <w:szCs w:val="20"/>
        </w:rPr>
        <w:t xml:space="preserve">.1.  </w:t>
      </w:r>
      <w:r w:rsidR="000057D8" w:rsidRPr="006E14A7">
        <w:rPr>
          <w:rFonts w:ascii="Times New Roman" w:hAnsi="Times New Roman" w:cs="Times New Roman"/>
          <w:sz w:val="20"/>
          <w:szCs w:val="20"/>
        </w:rPr>
        <w:t>В случае</w:t>
      </w:r>
      <w:r w:rsidR="005A0538" w:rsidRPr="006E14A7">
        <w:rPr>
          <w:rFonts w:ascii="Times New Roman" w:hAnsi="Times New Roman" w:cs="Times New Roman"/>
          <w:sz w:val="20"/>
          <w:szCs w:val="20"/>
        </w:rPr>
        <w:t xml:space="preserve">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формированием совместного протокола урегулирования споров.</w:t>
      </w:r>
    </w:p>
    <w:p w14:paraId="0B4FBA0E" w14:textId="2B66782F" w:rsidR="005A0538" w:rsidRPr="006E14A7" w:rsidRDefault="000E7C4E" w:rsidP="006A3DDE">
      <w:pPr>
        <w:pStyle w:val="a5"/>
        <w:shd w:val="clear" w:color="auto" w:fill="FFFFFF"/>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9</w:t>
      </w:r>
      <w:r w:rsidR="005A0538" w:rsidRPr="006E14A7">
        <w:rPr>
          <w:rFonts w:ascii="Times New Roman" w:hAnsi="Times New Roman" w:cs="Times New Roman"/>
          <w:sz w:val="20"/>
          <w:szCs w:val="20"/>
        </w:rPr>
        <w:t>.2. Все достигнутые договоренности Стороны оформляют в виде дополнительных соглашений, подписанных Сторонами и скрепленных печатями.</w:t>
      </w:r>
    </w:p>
    <w:p w14:paraId="0CA153ED" w14:textId="151D6FF4" w:rsidR="005A0538" w:rsidRPr="006E14A7" w:rsidRDefault="000E7C4E" w:rsidP="000E7C4E">
      <w:pPr>
        <w:pStyle w:val="a5"/>
        <w:shd w:val="clear" w:color="auto" w:fill="FFFFFF"/>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9.3. </w:t>
      </w:r>
      <w:r w:rsidR="005A0538" w:rsidRPr="006E14A7">
        <w:rPr>
          <w:rFonts w:ascii="Times New Roman" w:hAnsi="Times New Roman" w:cs="Times New Roman"/>
          <w:sz w:val="20"/>
          <w:szCs w:val="20"/>
        </w:rPr>
        <w:t>До передачи спора на разрешение Арбитражного суда, Стороны принимают меры к его урегулированию в претензионном порядке.</w:t>
      </w:r>
    </w:p>
    <w:p w14:paraId="241D5E5A" w14:textId="255CA50E" w:rsidR="005A0538" w:rsidRPr="006E14A7" w:rsidRDefault="000E7C4E" w:rsidP="000E7C4E">
      <w:pPr>
        <w:pStyle w:val="a5"/>
        <w:shd w:val="clear" w:color="auto" w:fill="FFFFFF"/>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9.4. </w:t>
      </w:r>
      <w:r w:rsidR="005A0538" w:rsidRPr="006E14A7">
        <w:rPr>
          <w:rFonts w:ascii="Times New Roman" w:hAnsi="Times New Roman" w:cs="Times New Roman"/>
          <w:sz w:val="20"/>
          <w:szCs w:val="20"/>
        </w:rPr>
        <w:t xml:space="preserve">Претензия должна быть направлена другой Стороне в письменном виде. По полученной претензии Сторона должна дать письменный </w:t>
      </w:r>
      <w:r w:rsidR="000057D8" w:rsidRPr="006E14A7">
        <w:rPr>
          <w:rFonts w:ascii="Times New Roman" w:hAnsi="Times New Roman" w:cs="Times New Roman"/>
          <w:sz w:val="20"/>
          <w:szCs w:val="20"/>
        </w:rPr>
        <w:t>ответ, по существу,</w:t>
      </w:r>
      <w:r w:rsidR="005A0538" w:rsidRPr="006E14A7">
        <w:rPr>
          <w:rFonts w:ascii="Times New Roman" w:hAnsi="Times New Roman" w:cs="Times New Roman"/>
          <w:sz w:val="20"/>
          <w:szCs w:val="20"/>
        </w:rPr>
        <w:t xml:space="preserve"> в срок не позднее 15 (пятнадцати) календарных дней с даты ее получения.</w:t>
      </w:r>
    </w:p>
    <w:p w14:paraId="15B95F77" w14:textId="6E34D383" w:rsidR="005A0538" w:rsidRPr="006E14A7" w:rsidRDefault="000E7C4E" w:rsidP="000E7C4E">
      <w:pPr>
        <w:pStyle w:val="a5"/>
        <w:shd w:val="clear" w:color="auto" w:fill="FFFFFF"/>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9.5. </w:t>
      </w:r>
      <w:r w:rsidR="005A0538" w:rsidRPr="006E14A7">
        <w:rPr>
          <w:rFonts w:ascii="Times New Roman" w:hAnsi="Times New Roman" w:cs="Times New Roman"/>
          <w:sz w:val="20"/>
          <w:szCs w:val="20"/>
        </w:rPr>
        <w:t>Оставление претензии без ответа в установленный срок означает признание требований претензии.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039017A0" w14:textId="7BA34917" w:rsidR="005A0538" w:rsidRPr="006E14A7" w:rsidRDefault="000E7C4E" w:rsidP="000E7C4E">
      <w:pPr>
        <w:pStyle w:val="a5"/>
        <w:shd w:val="clear" w:color="auto" w:fill="FFFFFF"/>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9.6. </w:t>
      </w:r>
      <w:r w:rsidR="005A0538" w:rsidRPr="006E14A7">
        <w:rPr>
          <w:rFonts w:ascii="Times New Roman" w:hAnsi="Times New Roman" w:cs="Times New Roman"/>
          <w:sz w:val="20"/>
          <w:szCs w:val="20"/>
        </w:rPr>
        <w:t>Если претензионные требования подлежат денежной оценке, в претензии указывается истребуемая сумма и ее полный и обоснованный расчет.</w:t>
      </w:r>
    </w:p>
    <w:p w14:paraId="49E6FBDD" w14:textId="4237E4FA" w:rsidR="005A0538" w:rsidRPr="006E14A7" w:rsidRDefault="000E7C4E" w:rsidP="000E7C4E">
      <w:pPr>
        <w:pStyle w:val="a5"/>
        <w:shd w:val="clear" w:color="auto" w:fill="FFFFFF"/>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9.7. </w:t>
      </w:r>
      <w:r w:rsidR="005A0538" w:rsidRPr="006E14A7">
        <w:rPr>
          <w:rFonts w:ascii="Times New Roman" w:hAnsi="Times New Roman" w:cs="Times New Roman"/>
          <w:sz w:val="20"/>
          <w:szCs w:val="20"/>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D59239A" w14:textId="75581AC4" w:rsidR="005A0538" w:rsidRPr="006E14A7" w:rsidRDefault="000E7C4E" w:rsidP="000E7C4E">
      <w:pPr>
        <w:pStyle w:val="a5"/>
        <w:shd w:val="clear" w:color="auto" w:fill="FFFFFF"/>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9.8. </w:t>
      </w:r>
      <w:r w:rsidR="005A0538" w:rsidRPr="006E14A7">
        <w:rPr>
          <w:rFonts w:ascii="Times New Roman" w:hAnsi="Times New Roman" w:cs="Times New Roman"/>
          <w:sz w:val="20"/>
          <w:szCs w:val="20"/>
        </w:rPr>
        <w:t>В случае невыполнения Сторонами своих обязательств и недостижения взаимного согласия споры по Договору разрешаются в Арбитражном суде Кемеровской области.</w:t>
      </w:r>
    </w:p>
    <w:p w14:paraId="1FB7AE61" w14:textId="18514166" w:rsidR="00091E3D" w:rsidRPr="00616F2E" w:rsidRDefault="00616F2E" w:rsidP="00616F2E">
      <w:pPr>
        <w:autoSpaceDE w:val="0"/>
        <w:autoSpaceDN w:val="0"/>
        <w:adjustRightInd w:val="0"/>
        <w:spacing w:before="120" w:after="120" w:line="240" w:lineRule="auto"/>
        <w:jc w:val="center"/>
        <w:outlineLvl w:val="1"/>
        <w:rPr>
          <w:rFonts w:ascii="Times New Roman" w:hAnsi="Times New Roman" w:cs="Times New Roman"/>
          <w:b/>
          <w:sz w:val="20"/>
          <w:szCs w:val="20"/>
        </w:rPr>
      </w:pPr>
      <w:r>
        <w:rPr>
          <w:rFonts w:ascii="Times New Roman" w:hAnsi="Times New Roman" w:cs="Times New Roman"/>
          <w:b/>
          <w:sz w:val="20"/>
          <w:szCs w:val="20"/>
        </w:rPr>
        <w:t xml:space="preserve">10. </w:t>
      </w:r>
      <w:r w:rsidR="00091E3D" w:rsidRPr="00616F2E">
        <w:rPr>
          <w:rFonts w:ascii="Times New Roman" w:hAnsi="Times New Roman" w:cs="Times New Roman"/>
          <w:b/>
          <w:sz w:val="20"/>
          <w:szCs w:val="20"/>
        </w:rPr>
        <w:t>Прочие условия Договора</w:t>
      </w:r>
    </w:p>
    <w:p w14:paraId="64A97423" w14:textId="409E224B" w:rsidR="005A0538" w:rsidRPr="006E14A7" w:rsidRDefault="000E7C4E" w:rsidP="000E7C4E">
      <w:pPr>
        <w:pStyle w:val="22"/>
        <w:spacing w:after="0" w:line="240" w:lineRule="auto"/>
        <w:ind w:firstLine="567"/>
        <w:jc w:val="both"/>
        <w:rPr>
          <w:rFonts w:ascii="Times New Roman" w:eastAsia="Times New Roman" w:hAnsi="Times New Roman"/>
          <w:color w:val="auto"/>
          <w:sz w:val="20"/>
          <w:szCs w:val="20"/>
          <w:lang w:eastAsia="ru-RU"/>
        </w:rPr>
      </w:pPr>
      <w:r>
        <w:rPr>
          <w:rFonts w:ascii="Times New Roman" w:hAnsi="Times New Roman"/>
          <w:color w:val="auto"/>
          <w:sz w:val="20"/>
          <w:szCs w:val="20"/>
          <w:lang w:eastAsia="ru-RU"/>
        </w:rPr>
        <w:t xml:space="preserve">10.1. </w:t>
      </w:r>
      <w:r w:rsidR="00035EF5" w:rsidRPr="006E14A7">
        <w:rPr>
          <w:rFonts w:ascii="Times New Roman" w:hAnsi="Times New Roman"/>
          <w:color w:val="auto"/>
          <w:sz w:val="20"/>
          <w:szCs w:val="20"/>
          <w:lang w:eastAsia="ru-RU"/>
        </w:rPr>
        <w:t>Настоящий Договор вступает в силу с момента подписания его сторонами</w:t>
      </w:r>
      <w:r w:rsidR="00035EF5" w:rsidRPr="006E14A7">
        <w:rPr>
          <w:rFonts w:ascii="Times New Roman" w:hAnsi="Times New Roman"/>
          <w:color w:val="000000"/>
          <w:sz w:val="20"/>
          <w:szCs w:val="20"/>
        </w:rPr>
        <w:t xml:space="preserve"> и действует до окончательного исполнения Сторонами своих обязательств</w:t>
      </w:r>
      <w:r w:rsidR="005A0538" w:rsidRPr="006E14A7">
        <w:rPr>
          <w:rFonts w:ascii="Times New Roman" w:eastAsia="Times New Roman" w:hAnsi="Times New Roman"/>
          <w:color w:val="auto"/>
          <w:sz w:val="20"/>
          <w:szCs w:val="20"/>
          <w:lang w:eastAsia="ru-RU"/>
        </w:rPr>
        <w:t>.</w:t>
      </w:r>
    </w:p>
    <w:p w14:paraId="53D945B2" w14:textId="0610E20D" w:rsidR="00091E3D" w:rsidRPr="006E14A7" w:rsidRDefault="000E7C4E" w:rsidP="000E7C4E">
      <w:pPr>
        <w:pStyle w:val="a5"/>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10.2. </w:t>
      </w:r>
      <w:r w:rsidR="008866E2" w:rsidRPr="006E14A7">
        <w:rPr>
          <w:rFonts w:ascii="Times New Roman" w:hAnsi="Times New Roman" w:cs="Times New Roman"/>
          <w:sz w:val="20"/>
          <w:szCs w:val="20"/>
        </w:rPr>
        <w:t xml:space="preserve"> </w:t>
      </w:r>
      <w:r w:rsidR="00735EF9" w:rsidRPr="001A223F">
        <w:rPr>
          <w:rFonts w:ascii="Times New Roman" w:eastAsia="Calibri" w:hAnsi="Times New Roman" w:cs="Times New Roman"/>
          <w:color w:val="000000"/>
          <w:sz w:val="20"/>
          <w:szCs w:val="20"/>
        </w:rPr>
        <w:t xml:space="preserve">Настоящий Договор вступает в силу с момента его заключения и </w:t>
      </w:r>
      <w:r w:rsidR="00735EF9" w:rsidRPr="008309ED">
        <w:rPr>
          <w:rFonts w:ascii="Times New Roman" w:eastAsia="Calibri" w:hAnsi="Times New Roman" w:cs="Times New Roman"/>
          <w:color w:val="000000"/>
          <w:sz w:val="20"/>
          <w:szCs w:val="20"/>
        </w:rPr>
        <w:t xml:space="preserve">действует до </w:t>
      </w:r>
      <w:r w:rsidR="003F3700">
        <w:rPr>
          <w:rFonts w:ascii="Times New Roman" w:eastAsia="Calibri" w:hAnsi="Times New Roman" w:cs="Times New Roman"/>
          <w:color w:val="000000"/>
          <w:sz w:val="20"/>
          <w:szCs w:val="20"/>
        </w:rPr>
        <w:t>3</w:t>
      </w:r>
      <w:r w:rsidR="00E72FEB">
        <w:rPr>
          <w:rFonts w:ascii="Times New Roman" w:eastAsia="Calibri" w:hAnsi="Times New Roman" w:cs="Times New Roman"/>
          <w:color w:val="000000"/>
          <w:sz w:val="20"/>
          <w:szCs w:val="20"/>
        </w:rPr>
        <w:t>1</w:t>
      </w:r>
      <w:r w:rsidR="00735EF9" w:rsidRPr="008309ED">
        <w:rPr>
          <w:rFonts w:ascii="Times New Roman" w:eastAsia="Calibri" w:hAnsi="Times New Roman" w:cs="Times New Roman"/>
          <w:color w:val="000000"/>
          <w:sz w:val="20"/>
          <w:szCs w:val="20"/>
        </w:rPr>
        <w:t>.</w:t>
      </w:r>
      <w:r w:rsidR="00E72FEB">
        <w:rPr>
          <w:rFonts w:ascii="Times New Roman" w:eastAsia="Calibri" w:hAnsi="Times New Roman" w:cs="Times New Roman"/>
          <w:color w:val="000000"/>
          <w:sz w:val="20"/>
          <w:szCs w:val="20"/>
        </w:rPr>
        <w:t>12</w:t>
      </w:r>
      <w:r w:rsidR="00735EF9" w:rsidRPr="008309ED">
        <w:rPr>
          <w:rFonts w:ascii="Times New Roman" w:eastAsia="Calibri" w:hAnsi="Times New Roman" w:cs="Times New Roman"/>
          <w:color w:val="000000"/>
          <w:sz w:val="20"/>
          <w:szCs w:val="20"/>
        </w:rPr>
        <w:t>.20</w:t>
      </w:r>
      <w:r w:rsidR="00C778F5" w:rsidRPr="008309ED">
        <w:rPr>
          <w:rFonts w:ascii="Times New Roman" w:eastAsia="Calibri" w:hAnsi="Times New Roman" w:cs="Times New Roman"/>
          <w:color w:val="000000"/>
          <w:sz w:val="20"/>
          <w:szCs w:val="20"/>
        </w:rPr>
        <w:t>2</w:t>
      </w:r>
      <w:r w:rsidR="00C805DD">
        <w:rPr>
          <w:rFonts w:ascii="Times New Roman" w:eastAsia="Calibri" w:hAnsi="Times New Roman" w:cs="Times New Roman"/>
          <w:color w:val="000000"/>
          <w:sz w:val="20"/>
          <w:szCs w:val="20"/>
        </w:rPr>
        <w:t>5</w:t>
      </w:r>
      <w:r w:rsidR="00837840" w:rsidRPr="008309ED">
        <w:rPr>
          <w:rFonts w:ascii="Times New Roman" w:eastAsia="Calibri" w:hAnsi="Times New Roman" w:cs="Times New Roman"/>
          <w:color w:val="000000"/>
          <w:sz w:val="20"/>
          <w:szCs w:val="20"/>
        </w:rPr>
        <w:t>г</w:t>
      </w:r>
      <w:r w:rsidR="00735EF9" w:rsidRPr="008309ED">
        <w:rPr>
          <w:rFonts w:ascii="Times New Roman" w:eastAsia="Calibri" w:hAnsi="Times New Roman" w:cs="Times New Roman"/>
          <w:color w:val="000000"/>
          <w:sz w:val="20"/>
          <w:szCs w:val="20"/>
        </w:rPr>
        <w:t>., а в части расчетов до полного исполнения обязательств</w:t>
      </w:r>
      <w:r w:rsidR="00091E3D" w:rsidRPr="008309ED">
        <w:rPr>
          <w:rFonts w:ascii="Times New Roman" w:hAnsi="Times New Roman" w:cs="Times New Roman"/>
          <w:sz w:val="20"/>
          <w:szCs w:val="20"/>
        </w:rPr>
        <w:t>.</w:t>
      </w:r>
    </w:p>
    <w:p w14:paraId="5153957B" w14:textId="7E94E8D7" w:rsidR="00091E3D" w:rsidRPr="00DA4BFF" w:rsidRDefault="000E7C4E" w:rsidP="000E7C4E">
      <w:pPr>
        <w:pStyle w:val="a5"/>
        <w:tabs>
          <w:tab w:val="left" w:pos="1134"/>
        </w:tabs>
        <w:spacing w:after="0" w:line="240" w:lineRule="auto"/>
        <w:ind w:left="0" w:firstLine="567"/>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10.3. </w:t>
      </w:r>
      <w:r w:rsidR="00091E3D" w:rsidRPr="006E14A7">
        <w:rPr>
          <w:rFonts w:ascii="Times New Roman" w:hAnsi="Times New Roman" w:cs="Times New Roman"/>
          <w:sz w:val="20"/>
          <w:szCs w:val="20"/>
        </w:rPr>
        <w:t xml:space="preserve">Изменение условий Договора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Все изменения оформляются в письменном </w:t>
      </w:r>
      <w:r w:rsidR="00091E3D" w:rsidRPr="00DA4BFF">
        <w:rPr>
          <w:rFonts w:ascii="Times New Roman" w:hAnsi="Times New Roman" w:cs="Times New Roman"/>
          <w:color w:val="000000" w:themeColor="text1"/>
          <w:sz w:val="20"/>
          <w:szCs w:val="20"/>
        </w:rPr>
        <w:t>виде путем подписания Сторонами Дополнительного соглашения к Договору.</w:t>
      </w:r>
    </w:p>
    <w:p w14:paraId="2446586E" w14:textId="77777777" w:rsidR="008210FA" w:rsidRDefault="000E7C4E" w:rsidP="008210FA">
      <w:pPr>
        <w:tabs>
          <w:tab w:val="left" w:pos="1276"/>
        </w:tabs>
        <w:spacing w:after="0" w:line="240" w:lineRule="auto"/>
        <w:ind w:firstLine="567"/>
        <w:jc w:val="both"/>
        <w:rPr>
          <w:rFonts w:ascii="Times New Roman" w:hAnsi="Times New Roman" w:cs="Times New Roman"/>
          <w:color w:val="000000" w:themeColor="text1"/>
          <w:sz w:val="20"/>
          <w:szCs w:val="20"/>
        </w:rPr>
      </w:pPr>
      <w:r w:rsidRPr="00DA4BFF">
        <w:rPr>
          <w:rFonts w:ascii="Times New Roman" w:eastAsia="Times New Roman" w:hAnsi="Times New Roman" w:cs="Times New Roman"/>
          <w:color w:val="000000" w:themeColor="text1"/>
          <w:sz w:val="20"/>
          <w:szCs w:val="20"/>
        </w:rPr>
        <w:t>10</w:t>
      </w:r>
      <w:r w:rsidR="003A64C8" w:rsidRPr="00DA4BFF">
        <w:rPr>
          <w:rFonts w:ascii="Times New Roman" w:eastAsia="Times New Roman" w:hAnsi="Times New Roman" w:cs="Times New Roman"/>
          <w:color w:val="000000" w:themeColor="text1"/>
          <w:sz w:val="20"/>
          <w:szCs w:val="20"/>
        </w:rPr>
        <w:t>.</w:t>
      </w:r>
      <w:r w:rsidR="003A64C8" w:rsidRPr="00DA4BFF">
        <w:rPr>
          <w:rFonts w:ascii="Times New Roman" w:hAnsi="Times New Roman"/>
          <w:color w:val="000000" w:themeColor="text1"/>
          <w:sz w:val="20"/>
          <w:szCs w:val="20"/>
        </w:rPr>
        <w:t xml:space="preserve">3.1. </w:t>
      </w:r>
      <w:r w:rsidR="001F7ED3" w:rsidRPr="00DA4BFF">
        <w:rPr>
          <w:rFonts w:ascii="Times New Roman" w:hAnsi="Times New Roman" w:cs="Times New Roman"/>
          <w:color w:val="000000" w:themeColor="text1"/>
          <w:sz w:val="20"/>
          <w:szCs w:val="20"/>
        </w:rPr>
        <w:t>Заказчик по согласованию с Поставщиком в ходе исполнения Договора вправе изменить условия договора в следующих случаях:</w:t>
      </w:r>
    </w:p>
    <w:p w14:paraId="202FE163" w14:textId="4E47F862" w:rsidR="008210FA" w:rsidRPr="008210FA" w:rsidRDefault="008210FA" w:rsidP="008210FA">
      <w:pPr>
        <w:tabs>
          <w:tab w:val="left" w:pos="1276"/>
        </w:tabs>
        <w:spacing w:after="0" w:line="240" w:lineRule="auto"/>
        <w:jc w:val="both"/>
        <w:rPr>
          <w:rFonts w:ascii="Times New Roman" w:hAnsi="Times New Roman" w:cs="Times New Roman"/>
          <w:color w:val="000000" w:themeColor="text1"/>
          <w:sz w:val="20"/>
          <w:szCs w:val="20"/>
        </w:rPr>
      </w:pPr>
      <w:r w:rsidRPr="008210F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210FA">
        <w:rPr>
          <w:rFonts w:ascii="Times New Roman" w:hAnsi="Times New Roman" w:cs="Times New Roman"/>
          <w:color w:val="000000" w:themeColor="text1"/>
          <w:sz w:val="20"/>
          <w:szCs w:val="20"/>
        </w:rPr>
        <w:t>Увеличения либо уменьшение количества поставляемого по договору товара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w:t>
      </w:r>
    </w:p>
    <w:p w14:paraId="67E64B62" w14:textId="77777777" w:rsidR="008210FA" w:rsidRPr="008210FA" w:rsidRDefault="008210FA" w:rsidP="008210FA">
      <w:pPr>
        <w:tabs>
          <w:tab w:val="left" w:pos="0"/>
        </w:tabs>
        <w:spacing w:after="0" w:line="240" w:lineRule="auto"/>
        <w:jc w:val="both"/>
        <w:rPr>
          <w:rFonts w:ascii="Times New Roman" w:hAnsi="Times New Roman" w:cs="Times New Roman"/>
          <w:color w:val="000000" w:themeColor="text1"/>
          <w:sz w:val="20"/>
          <w:szCs w:val="20"/>
        </w:rPr>
      </w:pPr>
      <w:r w:rsidRPr="008210FA">
        <w:rPr>
          <w:rFonts w:ascii="Times New Roman" w:hAnsi="Times New Roman" w:cs="Times New Roman"/>
          <w:color w:val="000000" w:themeColor="text1"/>
          <w:sz w:val="20"/>
          <w:szCs w:val="20"/>
        </w:rPr>
        <w:t></w:t>
      </w:r>
      <w:r w:rsidRPr="008210FA">
        <w:rPr>
          <w:rFonts w:ascii="Times New Roman" w:hAnsi="Times New Roman" w:cs="Times New Roman"/>
          <w:color w:val="000000" w:themeColor="text1"/>
          <w:sz w:val="20"/>
          <w:szCs w:val="20"/>
        </w:rPr>
        <w:tab/>
        <w:t>Снижения цены договора, цены единицы (суммы цен единиц) товара, работы, услуги,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8E6E631" w14:textId="77777777" w:rsidR="008210FA" w:rsidRPr="008210FA" w:rsidRDefault="008210FA" w:rsidP="008210FA">
      <w:pPr>
        <w:tabs>
          <w:tab w:val="left" w:pos="0"/>
        </w:tabs>
        <w:spacing w:after="0" w:line="240" w:lineRule="auto"/>
        <w:jc w:val="both"/>
        <w:rPr>
          <w:rFonts w:ascii="Times New Roman" w:hAnsi="Times New Roman" w:cs="Times New Roman"/>
          <w:color w:val="000000" w:themeColor="text1"/>
          <w:sz w:val="20"/>
          <w:szCs w:val="20"/>
        </w:rPr>
      </w:pPr>
      <w:r w:rsidRPr="008210FA">
        <w:rPr>
          <w:rFonts w:ascii="Times New Roman" w:hAnsi="Times New Roman" w:cs="Times New Roman"/>
          <w:color w:val="000000" w:themeColor="text1"/>
          <w:sz w:val="20"/>
          <w:szCs w:val="20"/>
        </w:rPr>
        <w:t></w:t>
      </w:r>
      <w:r w:rsidRPr="008210FA">
        <w:rPr>
          <w:rFonts w:ascii="Times New Roman" w:hAnsi="Times New Roman" w:cs="Times New Roman"/>
          <w:color w:val="000000" w:themeColor="text1"/>
          <w:sz w:val="20"/>
          <w:szCs w:val="20"/>
        </w:rPr>
        <w:tab/>
        <w:t>Изменения в ходе исполнения договора тарифов на товары установленных органами, уполномоченными в области государственного регулирования тарифов.</w:t>
      </w:r>
    </w:p>
    <w:p w14:paraId="1D199562" w14:textId="77777777" w:rsidR="008210FA" w:rsidRPr="008210FA" w:rsidRDefault="008210FA" w:rsidP="008210FA">
      <w:pPr>
        <w:tabs>
          <w:tab w:val="left" w:pos="0"/>
        </w:tabs>
        <w:spacing w:after="0" w:line="240" w:lineRule="auto"/>
        <w:jc w:val="both"/>
        <w:rPr>
          <w:rFonts w:ascii="Times New Roman" w:hAnsi="Times New Roman" w:cs="Times New Roman"/>
          <w:color w:val="000000" w:themeColor="text1"/>
          <w:sz w:val="20"/>
          <w:szCs w:val="20"/>
        </w:rPr>
      </w:pPr>
      <w:r w:rsidRPr="008210FA">
        <w:rPr>
          <w:rFonts w:ascii="Times New Roman" w:hAnsi="Times New Roman" w:cs="Times New Roman"/>
          <w:color w:val="000000" w:themeColor="text1"/>
          <w:sz w:val="20"/>
          <w:szCs w:val="20"/>
        </w:rPr>
        <w:t></w:t>
      </w:r>
      <w:r w:rsidRPr="008210FA">
        <w:rPr>
          <w:rFonts w:ascii="Times New Roman" w:hAnsi="Times New Roman" w:cs="Times New Roman"/>
          <w:color w:val="000000" w:themeColor="text1"/>
          <w:sz w:val="20"/>
          <w:szCs w:val="20"/>
        </w:rPr>
        <w:tab/>
        <w:t>Изменения условий договора, обусловленных изменениями действующего законодательства РФ или предписанием контрольного и/или надзорного органа.</w:t>
      </w:r>
    </w:p>
    <w:p w14:paraId="79849130" w14:textId="77777777" w:rsidR="008210FA" w:rsidRPr="008210FA" w:rsidRDefault="008210FA" w:rsidP="008210FA">
      <w:pPr>
        <w:tabs>
          <w:tab w:val="left" w:pos="0"/>
        </w:tabs>
        <w:spacing w:after="0" w:line="240" w:lineRule="auto"/>
        <w:jc w:val="both"/>
        <w:rPr>
          <w:rFonts w:ascii="Times New Roman" w:hAnsi="Times New Roman" w:cs="Times New Roman"/>
          <w:color w:val="000000" w:themeColor="text1"/>
          <w:sz w:val="20"/>
          <w:szCs w:val="20"/>
        </w:rPr>
      </w:pPr>
      <w:r w:rsidRPr="008210FA">
        <w:rPr>
          <w:rFonts w:ascii="Times New Roman" w:hAnsi="Times New Roman" w:cs="Times New Roman"/>
          <w:color w:val="000000" w:themeColor="text1"/>
          <w:sz w:val="20"/>
          <w:szCs w:val="20"/>
        </w:rPr>
        <w:t></w:t>
      </w:r>
      <w:r w:rsidRPr="008210FA">
        <w:rPr>
          <w:rFonts w:ascii="Times New Roman" w:hAnsi="Times New Roman" w:cs="Times New Roman"/>
          <w:color w:val="000000" w:themeColor="text1"/>
          <w:sz w:val="20"/>
          <w:szCs w:val="20"/>
        </w:rPr>
        <w:tab/>
        <w:t>Увеличения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14:paraId="57EC83BD" w14:textId="37BD4E24" w:rsidR="001F7ED3" w:rsidRPr="000D1DE8" w:rsidRDefault="008210FA" w:rsidP="008210FA">
      <w:pPr>
        <w:tabs>
          <w:tab w:val="left" w:pos="0"/>
        </w:tabs>
        <w:spacing w:after="0" w:line="240" w:lineRule="auto"/>
        <w:jc w:val="both"/>
        <w:rPr>
          <w:rFonts w:ascii="Times New Roman" w:hAnsi="Times New Roman" w:cs="Times New Roman"/>
          <w:color w:val="000000" w:themeColor="text1"/>
          <w:sz w:val="20"/>
          <w:szCs w:val="20"/>
        </w:rPr>
      </w:pPr>
      <w:r w:rsidRPr="008210FA">
        <w:rPr>
          <w:rFonts w:ascii="Times New Roman" w:hAnsi="Times New Roman" w:cs="Times New Roman"/>
          <w:color w:val="000000" w:themeColor="text1"/>
          <w:sz w:val="20"/>
          <w:szCs w:val="20"/>
        </w:rPr>
        <w:t></w:t>
      </w:r>
      <w:r w:rsidRPr="008210FA">
        <w:rPr>
          <w:rFonts w:ascii="Times New Roman" w:hAnsi="Times New Roman" w:cs="Times New Roman"/>
          <w:color w:val="000000" w:themeColor="text1"/>
          <w:sz w:val="20"/>
          <w:szCs w:val="20"/>
        </w:rPr>
        <w:tab/>
      </w:r>
      <w:r w:rsidR="000D1DE8" w:rsidRPr="000D1DE8">
        <w:rPr>
          <w:rFonts w:ascii="Times New Roman" w:hAnsi="Times New Roman" w:cs="Times New Roman"/>
          <w:color w:val="000000" w:themeColor="text1"/>
          <w:sz w:val="21"/>
          <w:szCs w:val="21"/>
        </w:rPr>
        <w:t>В случаях, установленных в Постановлении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2E6E4F5" w14:textId="02A82B5A" w:rsidR="005A0538" w:rsidRPr="000D1DE8" w:rsidRDefault="000E7C4E" w:rsidP="000E7C4E">
      <w:pPr>
        <w:tabs>
          <w:tab w:val="left" w:pos="1134"/>
        </w:tabs>
        <w:spacing w:after="0" w:line="240" w:lineRule="auto"/>
        <w:ind w:firstLine="567"/>
        <w:jc w:val="both"/>
        <w:rPr>
          <w:rFonts w:ascii="Times New Roman" w:hAnsi="Times New Roman" w:cs="Times New Roman"/>
          <w:color w:val="000000" w:themeColor="text1"/>
          <w:sz w:val="20"/>
          <w:szCs w:val="20"/>
        </w:rPr>
      </w:pPr>
      <w:r w:rsidRPr="000D1DE8">
        <w:rPr>
          <w:rFonts w:ascii="Times New Roman" w:hAnsi="Times New Roman" w:cs="Times New Roman"/>
          <w:color w:val="000000" w:themeColor="text1"/>
          <w:sz w:val="20"/>
          <w:szCs w:val="20"/>
        </w:rPr>
        <w:t xml:space="preserve">10.4. </w:t>
      </w:r>
      <w:r w:rsidR="003A64C8" w:rsidRPr="000D1DE8">
        <w:rPr>
          <w:rFonts w:ascii="Times New Roman" w:hAnsi="Times New Roman" w:cs="Times New Roman"/>
          <w:color w:val="000000" w:themeColor="text1"/>
          <w:sz w:val="20"/>
          <w:szCs w:val="20"/>
        </w:rPr>
        <w:t>Р</w:t>
      </w:r>
      <w:r w:rsidR="00091E3D" w:rsidRPr="000D1DE8">
        <w:rPr>
          <w:rFonts w:ascii="Times New Roman" w:hAnsi="Times New Roman" w:cs="Times New Roman"/>
          <w:color w:val="000000" w:themeColor="text1"/>
          <w:sz w:val="20"/>
          <w:szCs w:val="20"/>
        </w:rPr>
        <w:t xml:space="preserve">асторжение Договора </w:t>
      </w:r>
      <w:r w:rsidR="005A0538" w:rsidRPr="000D1DE8">
        <w:rPr>
          <w:rFonts w:ascii="Times New Roman" w:hAnsi="Times New Roman" w:cs="Times New Roman"/>
          <w:color w:val="000000" w:themeColor="text1"/>
          <w:sz w:val="20"/>
          <w:szCs w:val="20"/>
        </w:rPr>
        <w:t>допускается:</w:t>
      </w:r>
    </w:p>
    <w:p w14:paraId="0EEA5FAD" w14:textId="77777777" w:rsidR="005A0538" w:rsidRPr="000D1DE8" w:rsidRDefault="005A0538" w:rsidP="000E7C4E">
      <w:pPr>
        <w:spacing w:after="0" w:line="240" w:lineRule="auto"/>
        <w:ind w:firstLine="567"/>
        <w:jc w:val="both"/>
        <w:rPr>
          <w:rFonts w:ascii="Times New Roman" w:eastAsia="Times New Roman" w:hAnsi="Times New Roman" w:cs="Times New Roman"/>
          <w:color w:val="000000" w:themeColor="text1"/>
          <w:sz w:val="20"/>
          <w:szCs w:val="20"/>
        </w:rPr>
      </w:pPr>
      <w:r w:rsidRPr="000D1DE8">
        <w:rPr>
          <w:rFonts w:ascii="Times New Roman" w:eastAsia="Times New Roman" w:hAnsi="Times New Roman" w:cs="Times New Roman"/>
          <w:color w:val="000000" w:themeColor="text1"/>
          <w:sz w:val="20"/>
          <w:szCs w:val="20"/>
        </w:rPr>
        <w:t>- по соглашению сторон;</w:t>
      </w:r>
    </w:p>
    <w:p w14:paraId="50652D10" w14:textId="69B31084" w:rsidR="005A0538" w:rsidRPr="00DA4BFF" w:rsidRDefault="005A0538" w:rsidP="000E7C4E">
      <w:pPr>
        <w:spacing w:after="0" w:line="240" w:lineRule="auto"/>
        <w:ind w:firstLine="567"/>
        <w:jc w:val="both"/>
        <w:rPr>
          <w:rFonts w:ascii="Times New Roman" w:eastAsia="Times New Roman" w:hAnsi="Times New Roman" w:cs="Times New Roman"/>
          <w:color w:val="000000" w:themeColor="text1"/>
          <w:sz w:val="20"/>
          <w:szCs w:val="20"/>
        </w:rPr>
      </w:pPr>
      <w:r w:rsidRPr="000D1DE8">
        <w:rPr>
          <w:rFonts w:ascii="Times New Roman" w:eastAsia="Times New Roman" w:hAnsi="Times New Roman" w:cs="Times New Roman"/>
          <w:color w:val="000000" w:themeColor="text1"/>
          <w:sz w:val="20"/>
          <w:szCs w:val="20"/>
        </w:rPr>
        <w:t>- по инициативе</w:t>
      </w:r>
      <w:r w:rsidR="006A3DDE" w:rsidRPr="000D1DE8">
        <w:rPr>
          <w:rFonts w:ascii="Times New Roman" w:eastAsia="Times New Roman" w:hAnsi="Times New Roman" w:cs="Times New Roman"/>
          <w:color w:val="000000" w:themeColor="text1"/>
          <w:sz w:val="20"/>
          <w:szCs w:val="20"/>
        </w:rPr>
        <w:t xml:space="preserve"> Заказчика в соответствии с п. </w:t>
      </w:r>
      <w:r w:rsidR="000E7C4E" w:rsidRPr="000D1DE8">
        <w:rPr>
          <w:rFonts w:ascii="Times New Roman" w:eastAsia="Times New Roman" w:hAnsi="Times New Roman" w:cs="Times New Roman"/>
          <w:color w:val="000000" w:themeColor="text1"/>
          <w:sz w:val="20"/>
          <w:szCs w:val="20"/>
        </w:rPr>
        <w:t>9</w:t>
      </w:r>
      <w:r w:rsidRPr="000D1DE8">
        <w:rPr>
          <w:rFonts w:ascii="Times New Roman" w:eastAsia="Times New Roman" w:hAnsi="Times New Roman" w:cs="Times New Roman"/>
          <w:color w:val="000000" w:themeColor="text1"/>
          <w:sz w:val="20"/>
          <w:szCs w:val="20"/>
        </w:rPr>
        <w:t>.</w:t>
      </w:r>
      <w:r w:rsidR="000E7C4E" w:rsidRPr="000D1DE8">
        <w:rPr>
          <w:rFonts w:ascii="Times New Roman" w:eastAsia="Times New Roman" w:hAnsi="Times New Roman" w:cs="Times New Roman"/>
          <w:color w:val="000000" w:themeColor="text1"/>
          <w:sz w:val="20"/>
          <w:szCs w:val="20"/>
        </w:rPr>
        <w:t>2</w:t>
      </w:r>
      <w:r w:rsidRPr="000D1DE8">
        <w:rPr>
          <w:rFonts w:ascii="Times New Roman" w:eastAsia="Times New Roman" w:hAnsi="Times New Roman" w:cs="Times New Roman"/>
          <w:color w:val="000000" w:themeColor="text1"/>
          <w:sz w:val="20"/>
          <w:szCs w:val="20"/>
        </w:rPr>
        <w:t>. Договора,</w:t>
      </w:r>
      <w:r w:rsidRPr="00DA4BFF">
        <w:rPr>
          <w:rFonts w:ascii="Times New Roman" w:eastAsia="Times New Roman" w:hAnsi="Times New Roman" w:cs="Times New Roman"/>
          <w:color w:val="000000" w:themeColor="text1"/>
          <w:sz w:val="20"/>
          <w:szCs w:val="20"/>
        </w:rPr>
        <w:t xml:space="preserve"> </w:t>
      </w:r>
    </w:p>
    <w:p w14:paraId="547EA803" w14:textId="0FA6D68B" w:rsidR="005A0538" w:rsidRPr="00DA4BFF" w:rsidRDefault="005A0538" w:rsidP="000E7C4E">
      <w:pPr>
        <w:spacing w:after="0" w:line="240" w:lineRule="auto"/>
        <w:ind w:firstLine="567"/>
        <w:jc w:val="both"/>
        <w:rPr>
          <w:rFonts w:ascii="Times New Roman" w:eastAsia="Times New Roman" w:hAnsi="Times New Roman" w:cs="Times New Roman"/>
          <w:color w:val="000000" w:themeColor="text1"/>
          <w:sz w:val="20"/>
          <w:szCs w:val="20"/>
        </w:rPr>
      </w:pPr>
      <w:r w:rsidRPr="00DA4BFF">
        <w:rPr>
          <w:rFonts w:ascii="Times New Roman" w:eastAsia="Times New Roman" w:hAnsi="Times New Roman" w:cs="Times New Roman"/>
          <w:color w:val="000000" w:themeColor="text1"/>
          <w:sz w:val="20"/>
          <w:szCs w:val="20"/>
        </w:rPr>
        <w:t xml:space="preserve">- по решению суда по основаниям, предусмотренным </w:t>
      </w:r>
      <w:r w:rsidR="00C34DD7" w:rsidRPr="00DA4BFF">
        <w:rPr>
          <w:rFonts w:ascii="Times New Roman" w:eastAsia="Times New Roman" w:hAnsi="Times New Roman" w:cs="Times New Roman"/>
          <w:color w:val="000000" w:themeColor="text1"/>
          <w:sz w:val="20"/>
          <w:szCs w:val="20"/>
        </w:rPr>
        <w:t>действующим законодательством</w:t>
      </w:r>
      <w:r w:rsidRPr="00DA4BFF">
        <w:rPr>
          <w:rFonts w:ascii="Times New Roman" w:eastAsia="Times New Roman" w:hAnsi="Times New Roman" w:cs="Times New Roman"/>
          <w:color w:val="000000" w:themeColor="text1"/>
          <w:sz w:val="20"/>
          <w:szCs w:val="20"/>
        </w:rPr>
        <w:t xml:space="preserve"> РФ.</w:t>
      </w:r>
    </w:p>
    <w:p w14:paraId="1A0055D5" w14:textId="27BF30D6" w:rsidR="005A0538" w:rsidRPr="00DA4BFF" w:rsidRDefault="000E7C4E" w:rsidP="000E7C4E">
      <w:pPr>
        <w:spacing w:after="0" w:line="240" w:lineRule="auto"/>
        <w:ind w:firstLine="567"/>
        <w:jc w:val="both"/>
        <w:rPr>
          <w:rFonts w:ascii="Times New Roman" w:hAnsi="Times New Roman" w:cs="Times New Roman"/>
          <w:color w:val="000000" w:themeColor="text1"/>
          <w:sz w:val="20"/>
          <w:szCs w:val="20"/>
        </w:rPr>
      </w:pPr>
      <w:r w:rsidRPr="00DA4BFF">
        <w:rPr>
          <w:rFonts w:ascii="Times New Roman" w:eastAsia="Times New Roman" w:hAnsi="Times New Roman" w:cs="Times New Roman"/>
          <w:color w:val="000000" w:themeColor="text1"/>
          <w:sz w:val="20"/>
          <w:szCs w:val="20"/>
        </w:rPr>
        <w:t>10</w:t>
      </w:r>
      <w:r w:rsidR="008866E2" w:rsidRPr="00DA4BFF">
        <w:rPr>
          <w:rFonts w:ascii="Times New Roman" w:eastAsia="Times New Roman" w:hAnsi="Times New Roman" w:cs="Times New Roman"/>
          <w:color w:val="000000" w:themeColor="text1"/>
          <w:sz w:val="20"/>
          <w:szCs w:val="20"/>
        </w:rPr>
        <w:t>.</w:t>
      </w:r>
      <w:r w:rsidR="005A0538" w:rsidRPr="00DA4BFF">
        <w:rPr>
          <w:rFonts w:ascii="Times New Roman" w:eastAsia="Times New Roman" w:hAnsi="Times New Roman" w:cs="Times New Roman"/>
          <w:color w:val="000000" w:themeColor="text1"/>
          <w:sz w:val="20"/>
          <w:szCs w:val="20"/>
        </w:rPr>
        <w:t xml:space="preserve">5. </w:t>
      </w:r>
      <w:r w:rsidR="005A0538" w:rsidRPr="00DA4BFF">
        <w:rPr>
          <w:rFonts w:ascii="Times New Roman" w:hAnsi="Times New Roman" w:cs="Times New Roman"/>
          <w:color w:val="000000" w:themeColor="text1"/>
          <w:sz w:val="20"/>
          <w:szCs w:val="20"/>
        </w:rPr>
        <w:t>Заказчик вправе расторгнуть Договор в одностороннем порядке, путем уведомления Поставщика за 10 дней до даты предполагаемого расторжения в следующих случаях:</w:t>
      </w:r>
    </w:p>
    <w:p w14:paraId="19E97E95" w14:textId="77777777" w:rsidR="005A0538" w:rsidRPr="00DA4BFF" w:rsidRDefault="005A0538" w:rsidP="000E7C4E">
      <w:pPr>
        <w:pStyle w:val="a7"/>
        <w:spacing w:after="0" w:line="240" w:lineRule="auto"/>
        <w:ind w:firstLine="567"/>
        <w:jc w:val="both"/>
        <w:rPr>
          <w:rFonts w:ascii="Times New Roman" w:hAnsi="Times New Roman"/>
          <w:color w:val="000000" w:themeColor="text1"/>
          <w:sz w:val="20"/>
          <w:szCs w:val="20"/>
        </w:rPr>
      </w:pPr>
      <w:r w:rsidRPr="00DA4BFF">
        <w:rPr>
          <w:rFonts w:ascii="Times New Roman" w:hAnsi="Times New Roman"/>
          <w:color w:val="000000" w:themeColor="text1"/>
          <w:sz w:val="20"/>
          <w:szCs w:val="20"/>
        </w:rPr>
        <w:t>– неоднократного срыва поставки товара (отсутствие поставки или поставка осуществлена с задержкой более 2 часов);</w:t>
      </w:r>
    </w:p>
    <w:p w14:paraId="2DA9E86E" w14:textId="12042082" w:rsidR="005A0538" w:rsidRPr="00DA4BFF" w:rsidRDefault="005A0538" w:rsidP="000E7C4E">
      <w:pPr>
        <w:pStyle w:val="a7"/>
        <w:spacing w:after="0" w:line="240" w:lineRule="auto"/>
        <w:ind w:firstLine="567"/>
        <w:rPr>
          <w:rFonts w:ascii="Times New Roman" w:hAnsi="Times New Roman"/>
          <w:color w:val="000000" w:themeColor="text1"/>
          <w:sz w:val="20"/>
          <w:szCs w:val="20"/>
        </w:rPr>
      </w:pPr>
      <w:r w:rsidRPr="00DA4BFF">
        <w:rPr>
          <w:rFonts w:ascii="Times New Roman" w:hAnsi="Times New Roman"/>
          <w:color w:val="000000" w:themeColor="text1"/>
          <w:sz w:val="20"/>
          <w:szCs w:val="20"/>
        </w:rPr>
        <w:t xml:space="preserve">– </w:t>
      </w:r>
      <w:r w:rsidR="00C34DD7" w:rsidRPr="00DA4BFF">
        <w:rPr>
          <w:rFonts w:ascii="Times New Roman" w:hAnsi="Times New Roman"/>
          <w:color w:val="000000" w:themeColor="text1"/>
          <w:sz w:val="20"/>
          <w:szCs w:val="20"/>
        </w:rPr>
        <w:t>неоднократной поставки</w:t>
      </w:r>
      <w:r w:rsidRPr="00DA4BFF">
        <w:rPr>
          <w:rFonts w:ascii="Times New Roman" w:hAnsi="Times New Roman"/>
          <w:color w:val="000000" w:themeColor="text1"/>
          <w:sz w:val="20"/>
          <w:szCs w:val="20"/>
        </w:rPr>
        <w:t xml:space="preserve"> некачественного или некомплектного товара;</w:t>
      </w:r>
    </w:p>
    <w:p w14:paraId="6A4696AE" w14:textId="77777777" w:rsidR="005A0538" w:rsidRPr="00DA4BFF" w:rsidRDefault="005A0538" w:rsidP="000E7C4E">
      <w:pPr>
        <w:spacing w:after="0" w:line="240" w:lineRule="auto"/>
        <w:ind w:firstLine="567"/>
        <w:jc w:val="both"/>
        <w:rPr>
          <w:rFonts w:ascii="Times New Roman" w:hAnsi="Times New Roman" w:cs="Times New Roman"/>
          <w:color w:val="000000" w:themeColor="text1"/>
          <w:sz w:val="20"/>
          <w:szCs w:val="20"/>
        </w:rPr>
      </w:pPr>
      <w:r w:rsidRPr="00DA4BFF">
        <w:rPr>
          <w:rFonts w:ascii="Times New Roman" w:eastAsia="Times New Roman" w:hAnsi="Times New Roman" w:cs="Times New Roman"/>
          <w:color w:val="000000" w:themeColor="text1"/>
          <w:sz w:val="20"/>
          <w:szCs w:val="20"/>
        </w:rPr>
        <w:t xml:space="preserve">- в случае установления недостоверности сведений, содержащихся в документах, представленных Поставщиком на этапе проведения закупки, указанного в преамбуле </w:t>
      </w:r>
      <w:r w:rsidRPr="00DA4BFF">
        <w:rPr>
          <w:rFonts w:ascii="Times New Roman" w:hAnsi="Times New Roman" w:cs="Times New Roman"/>
          <w:color w:val="000000" w:themeColor="text1"/>
          <w:sz w:val="20"/>
          <w:szCs w:val="20"/>
        </w:rPr>
        <w:t>Договора.</w:t>
      </w:r>
    </w:p>
    <w:p w14:paraId="310F7F6F" w14:textId="4D1FE426" w:rsidR="005A0538" w:rsidRPr="00DA4BFF" w:rsidRDefault="000E7C4E" w:rsidP="000E7C4E">
      <w:pPr>
        <w:spacing w:after="0" w:line="240" w:lineRule="auto"/>
        <w:ind w:firstLine="567"/>
        <w:jc w:val="both"/>
        <w:rPr>
          <w:rFonts w:ascii="Times New Roman" w:hAnsi="Times New Roman" w:cs="Times New Roman"/>
          <w:color w:val="000000" w:themeColor="text1"/>
          <w:sz w:val="20"/>
          <w:szCs w:val="20"/>
        </w:rPr>
      </w:pPr>
      <w:r w:rsidRPr="00DA4BFF">
        <w:rPr>
          <w:rFonts w:ascii="Times New Roman" w:hAnsi="Times New Roman" w:cs="Times New Roman"/>
          <w:color w:val="000000" w:themeColor="text1"/>
          <w:sz w:val="20"/>
          <w:szCs w:val="20"/>
        </w:rPr>
        <w:lastRenderedPageBreak/>
        <w:t>10</w:t>
      </w:r>
      <w:r w:rsidR="005A0538" w:rsidRPr="00DA4BFF">
        <w:rPr>
          <w:rFonts w:ascii="Times New Roman" w:hAnsi="Times New Roman" w:cs="Times New Roman"/>
          <w:color w:val="000000" w:themeColor="text1"/>
          <w:sz w:val="20"/>
          <w:szCs w:val="20"/>
        </w:rPr>
        <w:t>.6. Расторжение Договора производится Сторонами путем подписания соответствующего соглашения о расторжении.</w:t>
      </w:r>
    </w:p>
    <w:p w14:paraId="3A988038" w14:textId="69D32CBA" w:rsidR="005A0538" w:rsidRPr="00DA4BFF" w:rsidRDefault="000E7C4E" w:rsidP="000E7C4E">
      <w:pPr>
        <w:spacing w:after="0" w:line="240" w:lineRule="auto"/>
        <w:ind w:firstLine="567"/>
        <w:jc w:val="both"/>
        <w:rPr>
          <w:rFonts w:ascii="Times New Roman" w:hAnsi="Times New Roman" w:cs="Times New Roman"/>
          <w:color w:val="000000" w:themeColor="text1"/>
          <w:sz w:val="20"/>
          <w:szCs w:val="20"/>
        </w:rPr>
      </w:pPr>
      <w:r w:rsidRPr="00DA4BFF">
        <w:rPr>
          <w:rFonts w:ascii="Times New Roman" w:hAnsi="Times New Roman" w:cs="Times New Roman"/>
          <w:color w:val="000000" w:themeColor="text1"/>
          <w:sz w:val="20"/>
          <w:szCs w:val="20"/>
        </w:rPr>
        <w:t>10</w:t>
      </w:r>
      <w:r w:rsidR="005A0538" w:rsidRPr="00DA4BFF">
        <w:rPr>
          <w:rFonts w:ascii="Times New Roman" w:hAnsi="Times New Roman" w:cs="Times New Roman"/>
          <w:color w:val="000000" w:themeColor="text1"/>
          <w:sz w:val="20"/>
          <w:szCs w:val="20"/>
        </w:rPr>
        <w:t xml:space="preserve">.7. В случае расторжения Договора по инициативе любой из Сторон, Стороны производят сверку расчетов, который подтверждается объем товаров, переданных Поставщиком. </w:t>
      </w:r>
    </w:p>
    <w:p w14:paraId="077BB558" w14:textId="5B8116F2" w:rsidR="00091E3D" w:rsidRPr="006E14A7" w:rsidRDefault="000E7C4E" w:rsidP="000E7C4E">
      <w:pPr>
        <w:spacing w:after="0" w:line="240" w:lineRule="auto"/>
        <w:ind w:firstLine="567"/>
        <w:jc w:val="both"/>
        <w:rPr>
          <w:rFonts w:ascii="Times New Roman" w:hAnsi="Times New Roman" w:cs="Times New Roman"/>
          <w:sz w:val="20"/>
          <w:szCs w:val="20"/>
        </w:rPr>
      </w:pPr>
      <w:r w:rsidRPr="00DA4BFF">
        <w:rPr>
          <w:rFonts w:ascii="Times New Roman" w:hAnsi="Times New Roman" w:cs="Times New Roman"/>
          <w:color w:val="000000" w:themeColor="text1"/>
          <w:sz w:val="20"/>
          <w:szCs w:val="20"/>
        </w:rPr>
        <w:t>10</w:t>
      </w:r>
      <w:r w:rsidR="005A0538" w:rsidRPr="00DA4BFF">
        <w:rPr>
          <w:rFonts w:ascii="Times New Roman" w:hAnsi="Times New Roman" w:cs="Times New Roman"/>
          <w:color w:val="000000" w:themeColor="text1"/>
          <w:sz w:val="20"/>
          <w:szCs w:val="20"/>
        </w:rPr>
        <w:t xml:space="preserve">.8. </w:t>
      </w:r>
      <w:r w:rsidR="00091E3D" w:rsidRPr="00DA4BFF">
        <w:rPr>
          <w:rFonts w:ascii="Times New Roman" w:hAnsi="Times New Roman" w:cs="Times New Roman"/>
          <w:color w:val="000000" w:themeColor="text1"/>
          <w:sz w:val="20"/>
          <w:szCs w:val="20"/>
        </w:rPr>
        <w:t xml:space="preserve">При исполнении Договора не допускается перемена Поставщика, за исключением случая, если новый Поставщик является правопреемником </w:t>
      </w:r>
      <w:r w:rsidR="00091E3D" w:rsidRPr="006E14A7">
        <w:rPr>
          <w:rFonts w:ascii="Times New Roman" w:hAnsi="Times New Roman" w:cs="Times New Roman"/>
          <w:sz w:val="20"/>
          <w:szCs w:val="20"/>
        </w:rPr>
        <w:t>Поставщика по такому Договору вследствие реорганизации юридического лица в форме преобразования, слияния или присоединения.</w:t>
      </w:r>
    </w:p>
    <w:p w14:paraId="2FE8B202" w14:textId="5940263F" w:rsidR="00091E3D" w:rsidRPr="006E14A7" w:rsidRDefault="000E7C4E" w:rsidP="000E7C4E">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10</w:t>
      </w:r>
      <w:r w:rsidR="005A0538" w:rsidRPr="006E14A7">
        <w:rPr>
          <w:rFonts w:ascii="Times New Roman" w:hAnsi="Times New Roman" w:cs="Times New Roman"/>
          <w:sz w:val="20"/>
          <w:szCs w:val="20"/>
        </w:rPr>
        <w:t xml:space="preserve">.9. </w:t>
      </w:r>
      <w:r w:rsidR="00091E3D" w:rsidRPr="006E14A7">
        <w:rPr>
          <w:rFonts w:ascii="Times New Roman" w:hAnsi="Times New Roman" w:cs="Times New Roman"/>
          <w:sz w:val="20"/>
          <w:szCs w:val="20"/>
        </w:rPr>
        <w:t xml:space="preserve">В части, неурегулированной настоящим Договором, отношения Сторон регламентируются законодательством Российской Федерации. </w:t>
      </w:r>
    </w:p>
    <w:p w14:paraId="0D01C3AE" w14:textId="0A8701CD" w:rsidR="006A3DDE" w:rsidRPr="006E14A7" w:rsidRDefault="000E7C4E" w:rsidP="000E7C4E">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10</w:t>
      </w:r>
      <w:r w:rsidR="008866E2" w:rsidRPr="006E14A7">
        <w:rPr>
          <w:rFonts w:ascii="Times New Roman" w:hAnsi="Times New Roman" w:cs="Times New Roman"/>
          <w:sz w:val="20"/>
          <w:szCs w:val="20"/>
        </w:rPr>
        <w:t>.</w:t>
      </w:r>
      <w:r w:rsidR="005A0538" w:rsidRPr="006E14A7">
        <w:rPr>
          <w:rFonts w:ascii="Times New Roman" w:hAnsi="Times New Roman" w:cs="Times New Roman"/>
          <w:sz w:val="20"/>
          <w:szCs w:val="20"/>
        </w:rPr>
        <w:t xml:space="preserve">10. </w:t>
      </w:r>
      <w:r w:rsidR="00091E3D" w:rsidRPr="006E14A7">
        <w:rPr>
          <w:rFonts w:ascii="Times New Roman" w:hAnsi="Times New Roman" w:cs="Times New Roman"/>
          <w:sz w:val="20"/>
          <w:szCs w:val="20"/>
        </w:rPr>
        <w:t>Настоящий Договор составлен в 2 экземплярах, имеющих одинаковую юридическую силу, по одному для каждой стороны.</w:t>
      </w:r>
    </w:p>
    <w:p w14:paraId="17BCB298" w14:textId="1AD2413C" w:rsidR="006A3DDE" w:rsidRPr="006E14A7" w:rsidRDefault="008866E2" w:rsidP="006A3DDE">
      <w:pPr>
        <w:spacing w:after="0"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1</w:t>
      </w:r>
      <w:r w:rsidR="000E7C4E">
        <w:rPr>
          <w:rFonts w:ascii="Times New Roman" w:hAnsi="Times New Roman" w:cs="Times New Roman"/>
          <w:b/>
          <w:bCs/>
          <w:sz w:val="20"/>
          <w:szCs w:val="20"/>
        </w:rPr>
        <w:t>1</w:t>
      </w:r>
      <w:r w:rsidR="006A3DDE" w:rsidRPr="006E14A7">
        <w:rPr>
          <w:rFonts w:ascii="Times New Roman" w:hAnsi="Times New Roman" w:cs="Times New Roman"/>
          <w:b/>
          <w:bCs/>
          <w:sz w:val="20"/>
          <w:szCs w:val="20"/>
        </w:rPr>
        <w:t>. ПРИЛОЖЕНИЯ</w:t>
      </w:r>
    </w:p>
    <w:p w14:paraId="3D1C3687" w14:textId="76897479" w:rsidR="006A3DDE" w:rsidRPr="006E14A7" w:rsidRDefault="008866E2" w:rsidP="006A3DDE">
      <w:pPr>
        <w:spacing w:after="0" w:line="240" w:lineRule="auto"/>
        <w:rPr>
          <w:rFonts w:ascii="Times New Roman" w:hAnsi="Times New Roman" w:cs="Times New Roman"/>
          <w:sz w:val="20"/>
          <w:szCs w:val="20"/>
        </w:rPr>
      </w:pPr>
      <w:r w:rsidRPr="006E14A7">
        <w:rPr>
          <w:rFonts w:ascii="Times New Roman" w:hAnsi="Times New Roman" w:cs="Times New Roman"/>
          <w:sz w:val="20"/>
          <w:szCs w:val="20"/>
        </w:rPr>
        <w:t>1</w:t>
      </w:r>
      <w:r w:rsidR="000E7C4E">
        <w:rPr>
          <w:rFonts w:ascii="Times New Roman" w:hAnsi="Times New Roman" w:cs="Times New Roman"/>
          <w:sz w:val="20"/>
          <w:szCs w:val="20"/>
        </w:rPr>
        <w:t>1</w:t>
      </w:r>
      <w:r w:rsidR="006A3DDE" w:rsidRPr="006E14A7">
        <w:rPr>
          <w:rFonts w:ascii="Times New Roman" w:hAnsi="Times New Roman" w:cs="Times New Roman"/>
          <w:sz w:val="20"/>
          <w:szCs w:val="20"/>
        </w:rPr>
        <w:t xml:space="preserve">.1. </w:t>
      </w:r>
      <w:r w:rsidR="00C34DD7" w:rsidRPr="006E14A7">
        <w:rPr>
          <w:rFonts w:ascii="Times New Roman" w:hAnsi="Times New Roman" w:cs="Times New Roman"/>
          <w:sz w:val="20"/>
          <w:szCs w:val="20"/>
        </w:rPr>
        <w:t>Приложение является</w:t>
      </w:r>
      <w:r w:rsidR="006A3DDE" w:rsidRPr="006E14A7">
        <w:rPr>
          <w:rFonts w:ascii="Times New Roman" w:hAnsi="Times New Roman" w:cs="Times New Roman"/>
          <w:sz w:val="20"/>
          <w:szCs w:val="20"/>
        </w:rPr>
        <w:t xml:space="preserve"> неотъемлемой частью настоящего договора:</w:t>
      </w:r>
    </w:p>
    <w:p w14:paraId="7E64B38E" w14:textId="77777777" w:rsidR="006A3DDE" w:rsidRPr="006E14A7" w:rsidRDefault="00E87D65" w:rsidP="006A3DDE">
      <w:pPr>
        <w:spacing w:after="0" w:line="240" w:lineRule="auto"/>
        <w:rPr>
          <w:rFonts w:ascii="Times New Roman" w:hAnsi="Times New Roman" w:cs="Times New Roman"/>
          <w:sz w:val="20"/>
          <w:szCs w:val="20"/>
        </w:rPr>
      </w:pPr>
      <w:r w:rsidRPr="006E14A7">
        <w:rPr>
          <w:rFonts w:ascii="Times New Roman" w:hAnsi="Times New Roman" w:cs="Times New Roman"/>
          <w:sz w:val="20"/>
          <w:szCs w:val="20"/>
        </w:rPr>
        <w:t>– Приложение №</w:t>
      </w:r>
      <w:r w:rsidR="006A3DDE" w:rsidRPr="006E14A7">
        <w:rPr>
          <w:rFonts w:ascii="Times New Roman" w:hAnsi="Times New Roman" w:cs="Times New Roman"/>
          <w:sz w:val="20"/>
          <w:szCs w:val="20"/>
        </w:rPr>
        <w:t>1 – Спецификация</w:t>
      </w:r>
    </w:p>
    <w:p w14:paraId="7849389B" w14:textId="77777777" w:rsidR="006A3DDE" w:rsidRPr="006E14A7" w:rsidRDefault="006A3DDE" w:rsidP="006A3DDE">
      <w:pPr>
        <w:spacing w:after="0" w:line="240" w:lineRule="auto"/>
        <w:rPr>
          <w:rFonts w:ascii="Times New Roman" w:hAnsi="Times New Roman" w:cs="Times New Roman"/>
          <w:sz w:val="20"/>
          <w:szCs w:val="20"/>
        </w:rPr>
      </w:pPr>
      <w:r w:rsidRPr="006E14A7">
        <w:rPr>
          <w:rFonts w:ascii="Times New Roman" w:hAnsi="Times New Roman" w:cs="Times New Roman"/>
          <w:sz w:val="20"/>
          <w:szCs w:val="20"/>
        </w:rPr>
        <w:t xml:space="preserve">- </w:t>
      </w:r>
      <w:r w:rsidR="00E87D65" w:rsidRPr="006E14A7">
        <w:rPr>
          <w:rFonts w:ascii="Times New Roman" w:hAnsi="Times New Roman" w:cs="Times New Roman"/>
          <w:sz w:val="20"/>
          <w:szCs w:val="20"/>
        </w:rPr>
        <w:t xml:space="preserve"> </w:t>
      </w:r>
      <w:r w:rsidRPr="006E14A7">
        <w:rPr>
          <w:rFonts w:ascii="Times New Roman" w:hAnsi="Times New Roman" w:cs="Times New Roman"/>
          <w:sz w:val="20"/>
          <w:szCs w:val="20"/>
        </w:rPr>
        <w:t>Приложение №2 – Техническое задание</w:t>
      </w:r>
    </w:p>
    <w:p w14:paraId="1FDCFBC9" w14:textId="338D5943" w:rsidR="006A3DDE" w:rsidRPr="006E14A7" w:rsidRDefault="00616F2E" w:rsidP="004F1C65">
      <w:pPr>
        <w:spacing w:after="0" w:line="240" w:lineRule="auto"/>
        <w:ind w:left="284" w:firstLine="142"/>
        <w:jc w:val="center"/>
        <w:rPr>
          <w:rFonts w:ascii="Times New Roman" w:hAnsi="Times New Roman" w:cs="Times New Roman"/>
          <w:b/>
          <w:bCs/>
          <w:sz w:val="20"/>
          <w:szCs w:val="20"/>
        </w:rPr>
      </w:pPr>
      <w:r>
        <w:rPr>
          <w:rFonts w:ascii="Times New Roman" w:hAnsi="Times New Roman" w:cs="Times New Roman"/>
          <w:b/>
          <w:bCs/>
          <w:sz w:val="20"/>
          <w:szCs w:val="20"/>
        </w:rPr>
        <w:t>12</w:t>
      </w:r>
      <w:r w:rsidR="004F1C65" w:rsidRPr="006E14A7">
        <w:rPr>
          <w:rFonts w:ascii="Times New Roman" w:hAnsi="Times New Roman" w:cs="Times New Roman"/>
          <w:b/>
          <w:bCs/>
          <w:sz w:val="20"/>
          <w:szCs w:val="20"/>
        </w:rPr>
        <w:t>.</w:t>
      </w:r>
      <w:r w:rsidR="006A3DDE" w:rsidRPr="006E14A7">
        <w:rPr>
          <w:rFonts w:ascii="Times New Roman" w:hAnsi="Times New Roman" w:cs="Times New Roman"/>
          <w:b/>
          <w:bCs/>
          <w:sz w:val="20"/>
          <w:szCs w:val="20"/>
        </w:rPr>
        <w:t xml:space="preserve"> </w:t>
      </w:r>
      <w:r w:rsidR="00C34DD7" w:rsidRPr="006E14A7">
        <w:rPr>
          <w:rFonts w:ascii="Times New Roman" w:hAnsi="Times New Roman" w:cs="Times New Roman"/>
          <w:b/>
          <w:bCs/>
          <w:sz w:val="20"/>
          <w:szCs w:val="20"/>
        </w:rPr>
        <w:t>АДРЕСА И</w:t>
      </w:r>
      <w:r w:rsidR="006A3DDE" w:rsidRPr="006E14A7">
        <w:rPr>
          <w:rFonts w:ascii="Times New Roman" w:hAnsi="Times New Roman" w:cs="Times New Roman"/>
          <w:b/>
          <w:bCs/>
          <w:sz w:val="20"/>
          <w:szCs w:val="20"/>
        </w:rPr>
        <w:t xml:space="preserve"> БАНКОВСКИЕ РЕКВИЗИТЫ СТОРОН</w:t>
      </w:r>
    </w:p>
    <w:p w14:paraId="48BA9C7B" w14:textId="0ADE526F" w:rsidR="00D331AF" w:rsidRDefault="00F3221C" w:rsidP="00F3221C">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00676608">
        <w:rPr>
          <w:rFonts w:ascii="Times New Roman" w:hAnsi="Times New Roman" w:cs="Times New Roman"/>
          <w:b/>
          <w:bCs/>
          <w:sz w:val="20"/>
          <w:szCs w:val="20"/>
        </w:rPr>
        <w:t xml:space="preserve"> </w:t>
      </w:r>
      <w:r w:rsidR="006A3DDE" w:rsidRPr="006E14A7">
        <w:rPr>
          <w:rFonts w:ascii="Times New Roman" w:hAnsi="Times New Roman" w:cs="Times New Roman"/>
          <w:b/>
          <w:bCs/>
          <w:sz w:val="20"/>
          <w:szCs w:val="20"/>
        </w:rPr>
        <w:t xml:space="preserve">ЗАКАЗЧИК                              </w:t>
      </w:r>
      <w:r w:rsidR="006A3DDE" w:rsidRPr="006E14A7">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006A3DDE" w:rsidRPr="006E14A7">
        <w:rPr>
          <w:rFonts w:ascii="Times New Roman" w:hAnsi="Times New Roman" w:cs="Times New Roman"/>
          <w:b/>
          <w:bCs/>
          <w:sz w:val="20"/>
          <w:szCs w:val="20"/>
        </w:rPr>
        <w:t xml:space="preserve">ПОСТАВЩИК                             </w:t>
      </w:r>
    </w:p>
    <w:tbl>
      <w:tblPr>
        <w:tblW w:w="9223" w:type="dxa"/>
        <w:tblInd w:w="88" w:type="dxa"/>
        <w:tblLayout w:type="fixed"/>
        <w:tblCellMar>
          <w:left w:w="97" w:type="dxa"/>
        </w:tblCellMar>
        <w:tblLook w:val="04A0" w:firstRow="1" w:lastRow="0" w:firstColumn="1" w:lastColumn="0" w:noHBand="0" w:noVBand="1"/>
      </w:tblPr>
      <w:tblGrid>
        <w:gridCol w:w="4687"/>
        <w:gridCol w:w="4536"/>
      </w:tblGrid>
      <w:tr w:rsidR="00D331AF" w:rsidRPr="006E14A7" w14:paraId="795574BD" w14:textId="77777777" w:rsidTr="0036260C">
        <w:trPr>
          <w:cantSplit/>
          <w:trHeight w:val="3191"/>
        </w:trPr>
        <w:tc>
          <w:tcPr>
            <w:tcW w:w="4687" w:type="dxa"/>
            <w:shd w:val="clear" w:color="auto" w:fill="FFFFFF"/>
          </w:tcPr>
          <w:p w14:paraId="7CDF5597" w14:textId="7DBFA930"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Государственное автономное учреждение здравоохранения «Кузбасский клинический госпиталь для</w:t>
            </w:r>
            <w:r>
              <w:rPr>
                <w:rFonts w:ascii="Times New Roman" w:hAnsi="Times New Roman" w:cs="Times New Roman"/>
                <w:sz w:val="19"/>
                <w:szCs w:val="19"/>
              </w:rPr>
              <w:t xml:space="preserve"> </w:t>
            </w:r>
            <w:r w:rsidRPr="00E55B6D">
              <w:rPr>
                <w:rFonts w:ascii="Times New Roman" w:hAnsi="Times New Roman" w:cs="Times New Roman"/>
                <w:sz w:val="19"/>
                <w:szCs w:val="19"/>
              </w:rPr>
              <w:t>ветеранов войн»</w:t>
            </w:r>
            <w:r w:rsidR="00DA06C0">
              <w:rPr>
                <w:rFonts w:ascii="Times New Roman" w:hAnsi="Times New Roman" w:cs="Times New Roman"/>
                <w:sz w:val="19"/>
                <w:szCs w:val="19"/>
              </w:rPr>
              <w:t xml:space="preserve"> им. Н.Н. </w:t>
            </w:r>
            <w:proofErr w:type="spellStart"/>
            <w:r w:rsidR="00DA06C0">
              <w:rPr>
                <w:rFonts w:ascii="Times New Roman" w:hAnsi="Times New Roman" w:cs="Times New Roman"/>
                <w:sz w:val="19"/>
                <w:szCs w:val="19"/>
              </w:rPr>
              <w:t>Бурдина</w:t>
            </w:r>
            <w:proofErr w:type="spellEnd"/>
          </w:p>
          <w:p w14:paraId="1EE38296"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Адрес: 650000,  г.  Кемерово,  ул. 50 лет Октября, 10</w:t>
            </w:r>
          </w:p>
          <w:p w14:paraId="19156A5E"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Тел.: 8 (3842) 58-67-99 отдел ресурсного обеспечения</w:t>
            </w:r>
          </w:p>
          <w:p w14:paraId="659E62A0" w14:textId="77777777" w:rsidR="00C966E9" w:rsidRPr="00E55B6D" w:rsidRDefault="00C966E9" w:rsidP="00C966E9">
            <w:pPr>
              <w:pStyle w:val="a9"/>
              <w:ind w:left="54" w:right="-113"/>
              <w:rPr>
                <w:rFonts w:ascii="Times New Roman" w:hAnsi="Times New Roman" w:cs="Times New Roman"/>
                <w:sz w:val="19"/>
                <w:szCs w:val="19"/>
              </w:rPr>
            </w:pPr>
            <w:proofErr w:type="spellStart"/>
            <w:r w:rsidRPr="00E55B6D">
              <w:rPr>
                <w:rFonts w:ascii="Times New Roman" w:hAnsi="Times New Roman" w:cs="Times New Roman"/>
                <w:sz w:val="19"/>
                <w:szCs w:val="19"/>
              </w:rPr>
              <w:t>Эл</w:t>
            </w:r>
            <w:proofErr w:type="gramStart"/>
            <w:r w:rsidRPr="00E55B6D">
              <w:rPr>
                <w:rFonts w:ascii="Times New Roman" w:hAnsi="Times New Roman" w:cs="Times New Roman"/>
                <w:sz w:val="19"/>
                <w:szCs w:val="19"/>
              </w:rPr>
              <w:t>.п</w:t>
            </w:r>
            <w:proofErr w:type="gramEnd"/>
            <w:r w:rsidRPr="00E55B6D">
              <w:rPr>
                <w:rFonts w:ascii="Times New Roman" w:hAnsi="Times New Roman" w:cs="Times New Roman"/>
                <w:sz w:val="19"/>
                <w:szCs w:val="19"/>
              </w:rPr>
              <w:t>очта</w:t>
            </w:r>
            <w:proofErr w:type="spellEnd"/>
            <w:r w:rsidRPr="00E55B6D">
              <w:rPr>
                <w:rFonts w:ascii="Times New Roman" w:hAnsi="Times New Roman" w:cs="Times New Roman"/>
                <w:sz w:val="19"/>
                <w:szCs w:val="19"/>
              </w:rPr>
              <w:t>: kontrakt@kemokgvv.ru</w:t>
            </w:r>
          </w:p>
          <w:p w14:paraId="083A8319"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Для актов сверок:</w:t>
            </w:r>
          </w:p>
          <w:p w14:paraId="47C409EF"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Тел: 8 (3842) 58-33-81 бухгалтерия</w:t>
            </w:r>
          </w:p>
          <w:p w14:paraId="46BDE3F9" w14:textId="77777777" w:rsidR="00C966E9" w:rsidRPr="00E55B6D" w:rsidRDefault="00C966E9" w:rsidP="00C966E9">
            <w:pPr>
              <w:pStyle w:val="a9"/>
              <w:ind w:left="54" w:right="-113"/>
              <w:rPr>
                <w:rFonts w:ascii="Times New Roman" w:hAnsi="Times New Roman" w:cs="Times New Roman"/>
                <w:sz w:val="19"/>
                <w:szCs w:val="19"/>
              </w:rPr>
            </w:pPr>
            <w:proofErr w:type="spellStart"/>
            <w:r w:rsidRPr="00E55B6D">
              <w:rPr>
                <w:rFonts w:ascii="Times New Roman" w:hAnsi="Times New Roman" w:cs="Times New Roman"/>
                <w:sz w:val="19"/>
                <w:szCs w:val="19"/>
              </w:rPr>
              <w:t>Эл</w:t>
            </w:r>
            <w:proofErr w:type="gramStart"/>
            <w:r w:rsidRPr="00E55B6D">
              <w:rPr>
                <w:rFonts w:ascii="Times New Roman" w:hAnsi="Times New Roman" w:cs="Times New Roman"/>
                <w:sz w:val="19"/>
                <w:szCs w:val="19"/>
              </w:rPr>
              <w:t>.п</w:t>
            </w:r>
            <w:proofErr w:type="gramEnd"/>
            <w:r w:rsidRPr="00E55B6D">
              <w:rPr>
                <w:rFonts w:ascii="Times New Roman" w:hAnsi="Times New Roman" w:cs="Times New Roman"/>
                <w:sz w:val="19"/>
                <w:szCs w:val="19"/>
              </w:rPr>
              <w:t>очта</w:t>
            </w:r>
            <w:proofErr w:type="spellEnd"/>
            <w:r w:rsidRPr="00E55B6D">
              <w:rPr>
                <w:rFonts w:ascii="Times New Roman" w:hAnsi="Times New Roman" w:cs="Times New Roman"/>
                <w:sz w:val="19"/>
                <w:szCs w:val="19"/>
              </w:rPr>
              <w:t xml:space="preserve">: </w:t>
            </w:r>
            <w:proofErr w:type="spellStart"/>
            <w:r w:rsidRPr="00E55B6D">
              <w:rPr>
                <w:rFonts w:ascii="Times New Roman" w:hAnsi="Times New Roman" w:cs="Times New Roman"/>
                <w:sz w:val="19"/>
                <w:szCs w:val="19"/>
              </w:rPr>
              <w:t>glavbuh</w:t>
            </w:r>
            <w:proofErr w:type="spellEnd"/>
            <w:r w:rsidRPr="00E55B6D">
              <w:rPr>
                <w:rFonts w:ascii="Times New Roman" w:hAnsi="Times New Roman" w:cs="Times New Roman"/>
                <w:sz w:val="19"/>
                <w:szCs w:val="19"/>
              </w:rPr>
              <w:t>@ kemokgvv.ru</w:t>
            </w:r>
          </w:p>
          <w:p w14:paraId="7DDFB29A"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ИНН 4207034677 КПП 420501001</w:t>
            </w:r>
          </w:p>
          <w:p w14:paraId="09D3B469" w14:textId="77777777" w:rsidR="00C966E9" w:rsidRDefault="00C966E9" w:rsidP="00C966E9">
            <w:pPr>
              <w:pStyle w:val="a9"/>
              <w:ind w:left="54" w:right="-113"/>
              <w:rPr>
                <w:rFonts w:ascii="Times New Roman" w:hAnsi="Times New Roman"/>
                <w:b/>
                <w:sz w:val="19"/>
                <w:szCs w:val="19"/>
              </w:rPr>
            </w:pPr>
            <w:r>
              <w:rPr>
                <w:rFonts w:ascii="Times New Roman" w:hAnsi="Times New Roman"/>
                <w:b/>
                <w:sz w:val="19"/>
                <w:szCs w:val="19"/>
              </w:rPr>
              <w:t>С</w:t>
            </w:r>
            <w:r w:rsidRPr="008A272D">
              <w:rPr>
                <w:rFonts w:ascii="Times New Roman" w:hAnsi="Times New Roman"/>
                <w:b/>
                <w:sz w:val="19"/>
                <w:szCs w:val="19"/>
              </w:rPr>
              <w:t xml:space="preserve">убсидии на иные цели, связанные с реализацией мероприятий по укреплению материально-технической базы </w:t>
            </w:r>
          </w:p>
          <w:p w14:paraId="19BCDA5E" w14:textId="2CC51DC0" w:rsidR="00C966E9" w:rsidRPr="00CA6936" w:rsidRDefault="00C966E9" w:rsidP="00C966E9">
            <w:pPr>
              <w:pStyle w:val="a9"/>
              <w:ind w:left="54" w:right="-113"/>
              <w:rPr>
                <w:rFonts w:ascii="Times New Roman" w:hAnsi="Times New Roman"/>
                <w:bCs/>
                <w:sz w:val="19"/>
                <w:szCs w:val="19"/>
              </w:rPr>
            </w:pPr>
            <w:r w:rsidRPr="00CA6936">
              <w:rPr>
                <w:rFonts w:ascii="Times New Roman" w:hAnsi="Times New Roman"/>
                <w:bCs/>
                <w:sz w:val="19"/>
                <w:szCs w:val="19"/>
              </w:rPr>
              <w:t xml:space="preserve">Минфин Кузбасса (ГАУЗ ККГВВ </w:t>
            </w:r>
            <w:r w:rsidR="00DA06C0">
              <w:rPr>
                <w:rFonts w:ascii="Times New Roman" w:hAnsi="Times New Roman"/>
                <w:bCs/>
                <w:sz w:val="19"/>
                <w:szCs w:val="19"/>
              </w:rPr>
              <w:t xml:space="preserve">им. Н.Н. </w:t>
            </w:r>
            <w:proofErr w:type="spellStart"/>
            <w:r w:rsidR="00DA06C0">
              <w:rPr>
                <w:rFonts w:ascii="Times New Roman" w:hAnsi="Times New Roman"/>
                <w:bCs/>
                <w:sz w:val="19"/>
                <w:szCs w:val="19"/>
              </w:rPr>
              <w:t>Бурдина</w:t>
            </w:r>
            <w:proofErr w:type="spellEnd"/>
            <w:r w:rsidR="00DA06C0">
              <w:rPr>
                <w:rFonts w:ascii="Times New Roman" w:hAnsi="Times New Roman"/>
                <w:bCs/>
                <w:sz w:val="19"/>
                <w:szCs w:val="19"/>
              </w:rPr>
              <w:t xml:space="preserve"> </w:t>
            </w:r>
            <w:r w:rsidRPr="00CA6936">
              <w:rPr>
                <w:rFonts w:ascii="Times New Roman" w:hAnsi="Times New Roman"/>
                <w:bCs/>
                <w:sz w:val="19"/>
                <w:szCs w:val="19"/>
              </w:rPr>
              <w:t xml:space="preserve">л/с 31396Э34720)     </w:t>
            </w:r>
          </w:p>
          <w:p w14:paraId="7D1200CA" w14:textId="77777777" w:rsidR="00C966E9" w:rsidRPr="00CA6936" w:rsidRDefault="00C966E9" w:rsidP="00C966E9">
            <w:pPr>
              <w:pStyle w:val="a9"/>
              <w:ind w:left="54" w:right="-113"/>
              <w:rPr>
                <w:rFonts w:ascii="Times New Roman" w:hAnsi="Times New Roman"/>
                <w:bCs/>
                <w:sz w:val="19"/>
                <w:szCs w:val="19"/>
              </w:rPr>
            </w:pPr>
            <w:r w:rsidRPr="00CA6936">
              <w:rPr>
                <w:rFonts w:ascii="Times New Roman" w:hAnsi="Times New Roman"/>
                <w:bCs/>
                <w:sz w:val="19"/>
                <w:szCs w:val="19"/>
              </w:rPr>
              <w:t xml:space="preserve">ИНН 4207034677  КПП 420501001                                    </w:t>
            </w:r>
          </w:p>
          <w:p w14:paraId="36B551E0" w14:textId="77777777" w:rsidR="00C966E9" w:rsidRPr="00CA6936" w:rsidRDefault="00C966E9" w:rsidP="00C966E9">
            <w:pPr>
              <w:pStyle w:val="a9"/>
              <w:ind w:left="54" w:right="-113"/>
              <w:rPr>
                <w:rFonts w:ascii="Times New Roman" w:hAnsi="Times New Roman"/>
                <w:bCs/>
                <w:sz w:val="19"/>
                <w:szCs w:val="19"/>
              </w:rPr>
            </w:pPr>
            <w:r w:rsidRPr="00CA6936">
              <w:rPr>
                <w:rFonts w:ascii="Times New Roman" w:hAnsi="Times New Roman"/>
                <w:bCs/>
                <w:sz w:val="19"/>
                <w:szCs w:val="19"/>
              </w:rPr>
              <w:t>р/с 03224643320000003900</w:t>
            </w:r>
          </w:p>
          <w:p w14:paraId="6512C807" w14:textId="77777777" w:rsidR="00C966E9" w:rsidRPr="00CA6936" w:rsidRDefault="00C966E9" w:rsidP="00C966E9">
            <w:pPr>
              <w:pStyle w:val="a9"/>
              <w:ind w:left="54" w:right="-113"/>
              <w:rPr>
                <w:rFonts w:ascii="Times New Roman" w:hAnsi="Times New Roman"/>
                <w:bCs/>
                <w:sz w:val="19"/>
                <w:szCs w:val="19"/>
              </w:rPr>
            </w:pPr>
            <w:r w:rsidRPr="00CA6936">
              <w:rPr>
                <w:rFonts w:ascii="Times New Roman" w:hAnsi="Times New Roman"/>
                <w:bCs/>
                <w:sz w:val="19"/>
                <w:szCs w:val="19"/>
              </w:rPr>
              <w:t xml:space="preserve">к/с 40102810745370000032 </w:t>
            </w:r>
          </w:p>
          <w:p w14:paraId="1C90A397" w14:textId="77777777" w:rsidR="00C966E9" w:rsidRPr="00CA6936" w:rsidRDefault="00C966E9" w:rsidP="00C966E9">
            <w:pPr>
              <w:pStyle w:val="a9"/>
              <w:ind w:left="54" w:right="-113"/>
              <w:rPr>
                <w:rFonts w:ascii="Times New Roman" w:hAnsi="Times New Roman"/>
                <w:bCs/>
                <w:sz w:val="19"/>
                <w:szCs w:val="19"/>
              </w:rPr>
            </w:pPr>
            <w:r w:rsidRPr="00CA6936">
              <w:rPr>
                <w:rFonts w:ascii="Times New Roman" w:hAnsi="Times New Roman"/>
                <w:bCs/>
                <w:sz w:val="19"/>
                <w:szCs w:val="19"/>
              </w:rPr>
              <w:t>БИК 013207212</w:t>
            </w:r>
          </w:p>
          <w:p w14:paraId="73E092AC" w14:textId="77777777" w:rsidR="00C966E9" w:rsidRPr="00CA6936" w:rsidRDefault="00C966E9" w:rsidP="00C966E9">
            <w:pPr>
              <w:pStyle w:val="a9"/>
              <w:ind w:left="54" w:right="-113"/>
              <w:rPr>
                <w:rFonts w:ascii="Times New Roman" w:hAnsi="Times New Roman"/>
                <w:bCs/>
                <w:sz w:val="19"/>
                <w:szCs w:val="19"/>
              </w:rPr>
            </w:pPr>
            <w:r w:rsidRPr="00CA6936">
              <w:rPr>
                <w:rFonts w:ascii="Times New Roman" w:hAnsi="Times New Roman"/>
                <w:bCs/>
                <w:sz w:val="19"/>
                <w:szCs w:val="19"/>
              </w:rPr>
              <w:t>Отделение Кемерово банка России //УФК по Кемеровской области- Кузбассу г. Кемерово</w:t>
            </w:r>
          </w:p>
          <w:p w14:paraId="0967C0E1" w14:textId="77777777" w:rsidR="00C966E9" w:rsidRPr="00CA6936" w:rsidRDefault="00C966E9" w:rsidP="00C966E9">
            <w:pPr>
              <w:pStyle w:val="a9"/>
              <w:ind w:left="54" w:right="-113"/>
              <w:rPr>
                <w:rFonts w:ascii="Times New Roman" w:hAnsi="Times New Roman"/>
                <w:bCs/>
                <w:sz w:val="19"/>
                <w:szCs w:val="19"/>
              </w:rPr>
            </w:pPr>
            <w:r w:rsidRPr="00CA6936">
              <w:rPr>
                <w:rFonts w:ascii="Times New Roman" w:hAnsi="Times New Roman"/>
                <w:bCs/>
                <w:sz w:val="19"/>
                <w:szCs w:val="19"/>
              </w:rPr>
              <w:t>ОКТМО 32701000</w:t>
            </w:r>
          </w:p>
          <w:p w14:paraId="6C5F3CE5" w14:textId="77777777" w:rsidR="00C966E9" w:rsidRPr="00E55B6D" w:rsidRDefault="00C966E9" w:rsidP="00C966E9">
            <w:pPr>
              <w:pStyle w:val="a9"/>
              <w:ind w:left="54" w:right="-113"/>
              <w:rPr>
                <w:rFonts w:ascii="Times New Roman" w:hAnsi="Times New Roman" w:cs="Times New Roman"/>
                <w:b/>
                <w:sz w:val="19"/>
                <w:szCs w:val="19"/>
              </w:rPr>
            </w:pPr>
            <w:r w:rsidRPr="00E55B6D">
              <w:rPr>
                <w:rFonts w:ascii="Times New Roman" w:hAnsi="Times New Roman" w:cs="Times New Roman"/>
                <w:b/>
                <w:sz w:val="19"/>
                <w:szCs w:val="19"/>
              </w:rPr>
              <w:t xml:space="preserve">ОМС </w:t>
            </w:r>
          </w:p>
          <w:p w14:paraId="1CB01022"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 xml:space="preserve">Минфин Кузбасса </w:t>
            </w:r>
          </w:p>
          <w:p w14:paraId="2967B468" w14:textId="07D12691"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(ГАУЗ ККГВВ</w:t>
            </w:r>
            <w:r w:rsidR="00DA06C0">
              <w:rPr>
                <w:rFonts w:ascii="Times New Roman" w:hAnsi="Times New Roman" w:cs="Times New Roman"/>
                <w:sz w:val="19"/>
                <w:szCs w:val="19"/>
              </w:rPr>
              <w:t xml:space="preserve"> им. Н.Н. </w:t>
            </w:r>
            <w:proofErr w:type="spellStart"/>
            <w:r w:rsidR="00DA06C0">
              <w:rPr>
                <w:rFonts w:ascii="Times New Roman" w:hAnsi="Times New Roman" w:cs="Times New Roman"/>
                <w:sz w:val="19"/>
                <w:szCs w:val="19"/>
              </w:rPr>
              <w:t>Бурдина</w:t>
            </w:r>
            <w:proofErr w:type="spellEnd"/>
            <w:r w:rsidRPr="00E55B6D">
              <w:rPr>
                <w:rFonts w:ascii="Times New Roman" w:hAnsi="Times New Roman" w:cs="Times New Roman"/>
                <w:sz w:val="19"/>
                <w:szCs w:val="19"/>
              </w:rPr>
              <w:t xml:space="preserve"> л/с32396Э34720)</w:t>
            </w:r>
          </w:p>
          <w:p w14:paraId="0A80BB46"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р/с 03224643320000003900</w:t>
            </w:r>
          </w:p>
          <w:p w14:paraId="079D1678"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 xml:space="preserve">к/с 40102810745370000032 </w:t>
            </w:r>
          </w:p>
          <w:p w14:paraId="3073A940"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БИК 013207212</w:t>
            </w:r>
          </w:p>
          <w:p w14:paraId="6030C3CE"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Отделение Кемерово банка России /УФК по Кемеровской области- Кузбассу г. Кемерово</w:t>
            </w:r>
          </w:p>
          <w:p w14:paraId="49D4A195"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Код БК:00000000000000000 130</w:t>
            </w:r>
          </w:p>
          <w:p w14:paraId="7D47B29B" w14:textId="77777777" w:rsidR="00C966E9" w:rsidRPr="00CA6936" w:rsidRDefault="00C966E9" w:rsidP="00C966E9">
            <w:pPr>
              <w:pStyle w:val="a9"/>
              <w:ind w:left="54" w:right="-113"/>
              <w:rPr>
                <w:rFonts w:ascii="Times New Roman" w:hAnsi="Times New Roman"/>
                <w:sz w:val="19"/>
                <w:szCs w:val="19"/>
              </w:rPr>
            </w:pPr>
            <w:r w:rsidRPr="00E55B6D">
              <w:rPr>
                <w:rFonts w:ascii="Times New Roman" w:hAnsi="Times New Roman" w:cs="Times New Roman"/>
                <w:sz w:val="19"/>
                <w:szCs w:val="19"/>
              </w:rPr>
              <w:t>ОКТМО 32701000</w:t>
            </w:r>
          </w:p>
          <w:p w14:paraId="429BF093" w14:textId="77777777" w:rsidR="00C966E9" w:rsidRPr="00E55B6D" w:rsidRDefault="00C966E9" w:rsidP="00C966E9">
            <w:pPr>
              <w:pStyle w:val="a9"/>
              <w:ind w:left="54" w:right="-113"/>
              <w:rPr>
                <w:rFonts w:ascii="Times New Roman" w:hAnsi="Times New Roman" w:cs="Times New Roman"/>
                <w:b/>
                <w:sz w:val="19"/>
                <w:szCs w:val="19"/>
              </w:rPr>
            </w:pPr>
            <w:r w:rsidRPr="00E55B6D">
              <w:rPr>
                <w:rFonts w:ascii="Times New Roman" w:hAnsi="Times New Roman" w:cs="Times New Roman"/>
                <w:b/>
                <w:sz w:val="19"/>
                <w:szCs w:val="19"/>
              </w:rPr>
              <w:t xml:space="preserve">ПДД </w:t>
            </w:r>
          </w:p>
          <w:p w14:paraId="73691270" w14:textId="77777777" w:rsidR="00C966E9" w:rsidRPr="00E55B6D" w:rsidRDefault="00C966E9" w:rsidP="00C966E9">
            <w:pPr>
              <w:pStyle w:val="a9"/>
              <w:ind w:left="54" w:right="-113"/>
              <w:rPr>
                <w:rFonts w:ascii="Times New Roman" w:hAnsi="Times New Roman" w:cs="Times New Roman"/>
                <w:b/>
                <w:sz w:val="19"/>
                <w:szCs w:val="19"/>
              </w:rPr>
            </w:pPr>
            <w:r w:rsidRPr="00E55B6D">
              <w:rPr>
                <w:rFonts w:ascii="Times New Roman" w:hAnsi="Times New Roman" w:cs="Times New Roman"/>
                <w:sz w:val="19"/>
                <w:szCs w:val="19"/>
              </w:rPr>
              <w:t>р/с 40603810726004000006</w:t>
            </w:r>
          </w:p>
          <w:p w14:paraId="20F54721"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Кемеровское отделение №8615 ПАО СБЕРБАНК</w:t>
            </w:r>
          </w:p>
          <w:p w14:paraId="7CB67AF3" w14:textId="77777777" w:rsidR="00C966E9" w:rsidRPr="00E55B6D" w:rsidRDefault="00C966E9" w:rsidP="00C966E9">
            <w:pPr>
              <w:pStyle w:val="a9"/>
              <w:ind w:left="54" w:right="-113"/>
              <w:rPr>
                <w:rFonts w:ascii="Times New Roman" w:hAnsi="Times New Roman" w:cs="Times New Roman"/>
                <w:sz w:val="19"/>
                <w:szCs w:val="19"/>
              </w:rPr>
            </w:pPr>
            <w:r w:rsidRPr="00E55B6D">
              <w:rPr>
                <w:rFonts w:ascii="Times New Roman" w:hAnsi="Times New Roman" w:cs="Times New Roman"/>
                <w:sz w:val="19"/>
                <w:szCs w:val="19"/>
              </w:rPr>
              <w:t>к/с 30101810200000000612</w:t>
            </w:r>
          </w:p>
          <w:p w14:paraId="6EF75088" w14:textId="7F97C4CB" w:rsidR="00D331AF" w:rsidRPr="00DF7693" w:rsidRDefault="00C966E9" w:rsidP="00C966E9">
            <w:pPr>
              <w:spacing w:after="0" w:line="240" w:lineRule="auto"/>
              <w:ind w:left="54"/>
              <w:rPr>
                <w:rFonts w:ascii="Times New Roman" w:hAnsi="Times New Roman"/>
                <w:sz w:val="18"/>
                <w:szCs w:val="18"/>
              </w:rPr>
            </w:pPr>
            <w:r w:rsidRPr="00E55B6D">
              <w:rPr>
                <w:rFonts w:ascii="Times New Roman" w:hAnsi="Times New Roman" w:cs="Times New Roman"/>
                <w:sz w:val="19"/>
                <w:szCs w:val="19"/>
              </w:rPr>
              <w:t>БИК 043207612</w:t>
            </w:r>
          </w:p>
          <w:p w14:paraId="20D95AFC" w14:textId="77777777" w:rsidR="00D331AF" w:rsidRDefault="00D331AF" w:rsidP="0036260C">
            <w:pPr>
              <w:spacing w:after="0" w:line="240" w:lineRule="auto"/>
              <w:rPr>
                <w:rFonts w:ascii="Times New Roman" w:hAnsi="Times New Roman" w:cs="Times New Roman"/>
                <w:sz w:val="18"/>
                <w:szCs w:val="18"/>
              </w:rPr>
            </w:pPr>
          </w:p>
          <w:p w14:paraId="7C659E26" w14:textId="77777777" w:rsidR="00C966E9" w:rsidRPr="001C7168" w:rsidRDefault="00C966E9" w:rsidP="0036260C">
            <w:pPr>
              <w:spacing w:after="0" w:line="240" w:lineRule="auto"/>
              <w:rPr>
                <w:rFonts w:ascii="Times New Roman" w:hAnsi="Times New Roman" w:cs="Times New Roman"/>
                <w:sz w:val="18"/>
                <w:szCs w:val="18"/>
              </w:rPr>
            </w:pPr>
          </w:p>
          <w:p w14:paraId="4D842679" w14:textId="77777777" w:rsidR="00D331AF" w:rsidRPr="001C7168" w:rsidRDefault="00D331AF" w:rsidP="0036260C">
            <w:pPr>
              <w:spacing w:after="0" w:line="240" w:lineRule="auto"/>
              <w:rPr>
                <w:rFonts w:ascii="Times New Roman" w:hAnsi="Times New Roman" w:cs="Times New Roman"/>
                <w:sz w:val="18"/>
                <w:szCs w:val="18"/>
              </w:rPr>
            </w:pPr>
            <w:r w:rsidRPr="001C7168">
              <w:rPr>
                <w:rFonts w:ascii="Times New Roman" w:hAnsi="Times New Roman" w:cs="Times New Roman"/>
                <w:sz w:val="18"/>
                <w:szCs w:val="18"/>
              </w:rPr>
              <w:t>Главный врач</w:t>
            </w:r>
          </w:p>
          <w:p w14:paraId="61C4E13F" w14:textId="77777777" w:rsidR="00D331AF" w:rsidRPr="001C7168" w:rsidRDefault="00D331AF" w:rsidP="0036260C">
            <w:pPr>
              <w:pStyle w:val="a9"/>
              <w:jc w:val="both"/>
              <w:rPr>
                <w:rFonts w:ascii="Times New Roman" w:hAnsi="Times New Roman" w:cs="Times New Roman"/>
                <w:sz w:val="18"/>
                <w:szCs w:val="18"/>
              </w:rPr>
            </w:pPr>
          </w:p>
          <w:p w14:paraId="5902204D" w14:textId="77777777" w:rsidR="00D331AF" w:rsidRPr="001C7168" w:rsidRDefault="00D331AF" w:rsidP="0036260C">
            <w:pPr>
              <w:pStyle w:val="a9"/>
              <w:jc w:val="both"/>
              <w:rPr>
                <w:rFonts w:ascii="Times New Roman" w:hAnsi="Times New Roman" w:cs="Times New Roman"/>
                <w:sz w:val="18"/>
                <w:szCs w:val="18"/>
              </w:rPr>
            </w:pPr>
            <w:r w:rsidRPr="001C7168">
              <w:rPr>
                <w:rFonts w:ascii="Times New Roman" w:hAnsi="Times New Roman" w:cs="Times New Roman"/>
                <w:sz w:val="18"/>
                <w:szCs w:val="18"/>
              </w:rPr>
              <w:t>__________________/А.В. Иванов/</w:t>
            </w:r>
          </w:p>
          <w:p w14:paraId="419E11D3" w14:textId="77777777" w:rsidR="00D331AF" w:rsidRPr="001C7168" w:rsidRDefault="00D331AF" w:rsidP="0036260C">
            <w:pPr>
              <w:spacing w:after="0" w:line="240" w:lineRule="auto"/>
              <w:rPr>
                <w:rFonts w:ascii="Times New Roman" w:hAnsi="Times New Roman" w:cs="Times New Roman"/>
                <w:sz w:val="18"/>
                <w:szCs w:val="18"/>
              </w:rPr>
            </w:pPr>
            <w:r w:rsidRPr="001C7168">
              <w:rPr>
                <w:rFonts w:ascii="Times New Roman" w:hAnsi="Times New Roman" w:cs="Times New Roman"/>
                <w:sz w:val="18"/>
                <w:szCs w:val="18"/>
              </w:rPr>
              <w:t>М.П.</w:t>
            </w:r>
          </w:p>
        </w:tc>
        <w:tc>
          <w:tcPr>
            <w:tcW w:w="4536" w:type="dxa"/>
            <w:shd w:val="clear" w:color="auto" w:fill="FFFFFF"/>
          </w:tcPr>
          <w:p w14:paraId="681E9C0C" w14:textId="77777777" w:rsidR="00D331AF" w:rsidRPr="006E14A7" w:rsidRDefault="00D331AF" w:rsidP="0036260C">
            <w:pPr>
              <w:pStyle w:val="21"/>
              <w:snapToGrid w:val="0"/>
              <w:spacing w:line="240" w:lineRule="auto"/>
            </w:pPr>
          </w:p>
        </w:tc>
      </w:tr>
    </w:tbl>
    <w:p w14:paraId="07F892DC" w14:textId="6626AF1A" w:rsidR="00D331AF" w:rsidRDefault="00D331AF" w:rsidP="00D331AF">
      <w:pPr>
        <w:rPr>
          <w:rFonts w:ascii="Times New Roman" w:hAnsi="Times New Roman" w:cs="Times New Roman"/>
          <w:sz w:val="20"/>
          <w:szCs w:val="20"/>
        </w:rPr>
      </w:pPr>
    </w:p>
    <w:p w14:paraId="2577F8D7" w14:textId="77777777" w:rsidR="000A0831" w:rsidRDefault="000A0831" w:rsidP="00AD21EA">
      <w:pPr>
        <w:widowControl w:val="0"/>
        <w:autoSpaceDN w:val="0"/>
        <w:spacing w:after="0" w:line="240" w:lineRule="auto"/>
        <w:rPr>
          <w:rFonts w:ascii="Times New Roman" w:hAnsi="Times New Roman" w:cs="Times New Roman"/>
          <w:sz w:val="20"/>
          <w:szCs w:val="20"/>
        </w:rPr>
        <w:sectPr w:rsidR="000A0831" w:rsidSect="00451C5C">
          <w:pgSz w:w="11906" w:h="16838"/>
          <w:pgMar w:top="720" w:right="720" w:bottom="720" w:left="720" w:header="709" w:footer="709" w:gutter="0"/>
          <w:cols w:space="708"/>
          <w:docGrid w:linePitch="360"/>
        </w:sectPr>
      </w:pPr>
    </w:p>
    <w:p w14:paraId="06921C3D" w14:textId="77777777" w:rsidR="00091E3D" w:rsidRPr="006E14A7" w:rsidRDefault="000A0831" w:rsidP="000A0831">
      <w:pPr>
        <w:pageBreakBefore/>
        <w:widowControl w:val="0"/>
        <w:autoSpaceDN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w:t>
      </w:r>
      <w:r w:rsidR="00091E3D" w:rsidRPr="006E14A7">
        <w:rPr>
          <w:rFonts w:ascii="Times New Roman" w:hAnsi="Times New Roman" w:cs="Times New Roman"/>
          <w:sz w:val="20"/>
          <w:szCs w:val="20"/>
        </w:rPr>
        <w:t>иложение № 1</w:t>
      </w:r>
    </w:p>
    <w:p w14:paraId="2E51F241" w14:textId="77777777" w:rsidR="00091E3D" w:rsidRPr="006E14A7" w:rsidRDefault="00091E3D" w:rsidP="006A3DDE">
      <w:pPr>
        <w:widowControl w:val="0"/>
        <w:autoSpaceDN w:val="0"/>
        <w:spacing w:after="0" w:line="240" w:lineRule="auto"/>
        <w:jc w:val="right"/>
        <w:rPr>
          <w:rFonts w:ascii="Times New Roman" w:hAnsi="Times New Roman" w:cs="Times New Roman"/>
          <w:sz w:val="20"/>
          <w:szCs w:val="20"/>
        </w:rPr>
      </w:pPr>
      <w:r w:rsidRPr="006E14A7">
        <w:rPr>
          <w:rFonts w:ascii="Times New Roman" w:hAnsi="Times New Roman" w:cs="Times New Roman"/>
          <w:sz w:val="20"/>
          <w:szCs w:val="20"/>
        </w:rPr>
        <w:t xml:space="preserve">к </w:t>
      </w:r>
      <w:r w:rsidR="006A3DDE" w:rsidRPr="006E14A7">
        <w:rPr>
          <w:rFonts w:ascii="Times New Roman" w:hAnsi="Times New Roman" w:cs="Times New Roman"/>
          <w:sz w:val="20"/>
          <w:szCs w:val="20"/>
        </w:rPr>
        <w:t>Договору поставки</w:t>
      </w:r>
      <w:r w:rsidRPr="006E14A7">
        <w:rPr>
          <w:rFonts w:ascii="Times New Roman" w:hAnsi="Times New Roman" w:cs="Times New Roman"/>
          <w:sz w:val="20"/>
          <w:szCs w:val="20"/>
        </w:rPr>
        <w:t xml:space="preserve"> </w:t>
      </w:r>
    </w:p>
    <w:p w14:paraId="18C773E5" w14:textId="3EE780A8" w:rsidR="00091E3D" w:rsidRPr="006E14A7" w:rsidRDefault="00091E3D" w:rsidP="006A3DDE">
      <w:pPr>
        <w:widowControl w:val="0"/>
        <w:autoSpaceDN w:val="0"/>
        <w:spacing w:after="0" w:line="240" w:lineRule="auto"/>
        <w:jc w:val="right"/>
        <w:rPr>
          <w:rFonts w:ascii="Times New Roman" w:hAnsi="Times New Roman" w:cs="Times New Roman"/>
          <w:sz w:val="20"/>
          <w:szCs w:val="20"/>
        </w:rPr>
      </w:pPr>
      <w:r w:rsidRPr="006E14A7">
        <w:rPr>
          <w:rFonts w:ascii="Times New Roman" w:hAnsi="Times New Roman" w:cs="Times New Roman"/>
          <w:sz w:val="20"/>
          <w:szCs w:val="20"/>
        </w:rPr>
        <w:t xml:space="preserve">№ </w:t>
      </w:r>
      <w:r w:rsidR="004C2971" w:rsidRPr="004C2971">
        <w:rPr>
          <w:rFonts w:ascii="Times New Roman" w:hAnsi="Times New Roman" w:cs="Times New Roman"/>
          <w:sz w:val="20"/>
          <w:szCs w:val="20"/>
        </w:rPr>
        <w:t>____ -</w:t>
      </w:r>
      <w:r w:rsidR="00BE7110" w:rsidRPr="00BE7110">
        <w:rPr>
          <w:rFonts w:ascii="Times New Roman" w:hAnsi="Times New Roman" w:cs="Times New Roman"/>
          <w:sz w:val="20"/>
          <w:szCs w:val="20"/>
        </w:rPr>
        <w:t xml:space="preserve"> А(</w:t>
      </w:r>
      <w:r w:rsidR="0063289C">
        <w:rPr>
          <w:rFonts w:ascii="Times New Roman" w:hAnsi="Times New Roman" w:cs="Times New Roman"/>
          <w:sz w:val="20"/>
          <w:szCs w:val="20"/>
        </w:rPr>
        <w:t>Г</w:t>
      </w:r>
      <w:r w:rsidR="00BE7110" w:rsidRPr="00BE7110">
        <w:rPr>
          <w:rFonts w:ascii="Times New Roman" w:hAnsi="Times New Roman" w:cs="Times New Roman"/>
          <w:sz w:val="20"/>
          <w:szCs w:val="20"/>
        </w:rPr>
        <w:t>Т)-____-ЕИС</w:t>
      </w:r>
      <w:r w:rsidR="004C2971" w:rsidRPr="004C2971">
        <w:rPr>
          <w:rFonts w:ascii="Times New Roman" w:hAnsi="Times New Roman" w:cs="Times New Roman"/>
          <w:sz w:val="20"/>
          <w:szCs w:val="20"/>
        </w:rPr>
        <w:t xml:space="preserve"> </w:t>
      </w:r>
      <w:r w:rsidRPr="006E14A7">
        <w:rPr>
          <w:rFonts w:ascii="Times New Roman" w:hAnsi="Times New Roman" w:cs="Times New Roman"/>
          <w:sz w:val="20"/>
          <w:szCs w:val="20"/>
        </w:rPr>
        <w:t xml:space="preserve">от «___» _________ </w:t>
      </w:r>
      <w:r w:rsidR="001366CA" w:rsidRPr="006E14A7">
        <w:rPr>
          <w:rFonts w:ascii="Times New Roman" w:hAnsi="Times New Roman" w:cs="Times New Roman"/>
          <w:sz w:val="20"/>
          <w:szCs w:val="20"/>
        </w:rPr>
        <w:t>20</w:t>
      </w:r>
      <w:r w:rsidR="00837840">
        <w:rPr>
          <w:rFonts w:ascii="Times New Roman" w:hAnsi="Times New Roman" w:cs="Times New Roman"/>
          <w:sz w:val="20"/>
          <w:szCs w:val="20"/>
        </w:rPr>
        <w:t>2</w:t>
      </w:r>
      <w:r w:rsidR="00D331AF">
        <w:rPr>
          <w:rFonts w:ascii="Times New Roman" w:hAnsi="Times New Roman" w:cs="Times New Roman"/>
          <w:sz w:val="20"/>
          <w:szCs w:val="20"/>
        </w:rPr>
        <w:t>___</w:t>
      </w:r>
      <w:r w:rsidR="001366CA" w:rsidRPr="006E14A7">
        <w:rPr>
          <w:rFonts w:ascii="Times New Roman" w:hAnsi="Times New Roman" w:cs="Times New Roman"/>
          <w:sz w:val="20"/>
          <w:szCs w:val="20"/>
        </w:rPr>
        <w:t xml:space="preserve"> г.</w:t>
      </w:r>
    </w:p>
    <w:p w14:paraId="36B5C839" w14:textId="77777777" w:rsidR="00091E3D" w:rsidRPr="006E14A7" w:rsidRDefault="00091E3D" w:rsidP="006A3DDE">
      <w:pPr>
        <w:widowControl w:val="0"/>
        <w:autoSpaceDN w:val="0"/>
        <w:spacing w:after="0" w:line="240" w:lineRule="auto"/>
        <w:rPr>
          <w:rFonts w:ascii="Times New Roman" w:hAnsi="Times New Roman" w:cs="Times New Roman"/>
          <w:sz w:val="20"/>
          <w:szCs w:val="20"/>
        </w:rPr>
      </w:pPr>
    </w:p>
    <w:p w14:paraId="7CDCAE29" w14:textId="4FF64816" w:rsidR="00091E3D" w:rsidRPr="006E14A7" w:rsidRDefault="00091E3D" w:rsidP="006A3DDE">
      <w:pPr>
        <w:suppressAutoHyphens/>
        <w:autoSpaceDN w:val="0"/>
        <w:spacing w:after="0" w:line="240" w:lineRule="auto"/>
        <w:jc w:val="center"/>
        <w:rPr>
          <w:rFonts w:ascii="Times New Roman" w:eastAsia="Times New Roman" w:hAnsi="Times New Roman" w:cs="Times New Roman"/>
          <w:b/>
          <w:sz w:val="20"/>
          <w:szCs w:val="20"/>
          <w:lang w:eastAsia="ar-SA"/>
        </w:rPr>
      </w:pPr>
      <w:r w:rsidRPr="006E14A7">
        <w:rPr>
          <w:rFonts w:ascii="Times New Roman" w:eastAsia="Times New Roman" w:hAnsi="Times New Roman" w:cs="Times New Roman"/>
          <w:b/>
          <w:sz w:val="20"/>
          <w:szCs w:val="20"/>
          <w:lang w:eastAsia="ar-SA"/>
        </w:rPr>
        <w:t>Спецификация</w:t>
      </w:r>
      <w:r w:rsidR="0085453F">
        <w:rPr>
          <w:rFonts w:ascii="Times New Roman" w:eastAsia="Times New Roman" w:hAnsi="Times New Roman" w:cs="Times New Roman"/>
          <w:b/>
          <w:sz w:val="20"/>
          <w:szCs w:val="20"/>
          <w:lang w:eastAsia="ar-SA"/>
        </w:rPr>
        <w:t>*</w:t>
      </w:r>
    </w:p>
    <w:p w14:paraId="391264B0" w14:textId="77777777" w:rsidR="00091E3D" w:rsidRPr="006E14A7" w:rsidRDefault="00091E3D" w:rsidP="006A3DDE">
      <w:pPr>
        <w:suppressAutoHyphens/>
        <w:autoSpaceDN w:val="0"/>
        <w:spacing w:after="0" w:line="240" w:lineRule="auto"/>
        <w:jc w:val="center"/>
        <w:rPr>
          <w:rFonts w:ascii="Times New Roman" w:eastAsia="Times New Roman" w:hAnsi="Times New Roman" w:cs="Times New Roman"/>
          <w:b/>
          <w:sz w:val="20"/>
          <w:szCs w:val="20"/>
          <w:lang w:eastAsia="ar-SA"/>
        </w:rPr>
      </w:pP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409"/>
        <w:gridCol w:w="851"/>
        <w:gridCol w:w="1134"/>
        <w:gridCol w:w="1275"/>
        <w:gridCol w:w="1134"/>
        <w:gridCol w:w="1134"/>
        <w:gridCol w:w="1418"/>
        <w:gridCol w:w="1616"/>
      </w:tblGrid>
      <w:tr w:rsidR="000A0831" w:rsidRPr="006E14A7" w14:paraId="59942A73" w14:textId="77777777" w:rsidTr="00FD0AD4">
        <w:trPr>
          <w:trHeight w:val="689"/>
          <w:jc w:val="center"/>
        </w:trPr>
        <w:tc>
          <w:tcPr>
            <w:tcW w:w="1557" w:type="pct"/>
            <w:tcBorders>
              <w:top w:val="single" w:sz="4" w:space="0" w:color="auto"/>
              <w:left w:val="single" w:sz="4" w:space="0" w:color="auto"/>
              <w:bottom w:val="single" w:sz="4" w:space="0" w:color="auto"/>
              <w:right w:val="single" w:sz="4" w:space="0" w:color="auto"/>
            </w:tcBorders>
          </w:tcPr>
          <w:p w14:paraId="11AD8F47" w14:textId="77777777" w:rsidR="00111BCC" w:rsidRPr="006E14A7" w:rsidRDefault="00111BCC" w:rsidP="00111BCC">
            <w:pPr>
              <w:spacing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Наименование товара</w:t>
            </w:r>
          </w:p>
        </w:tc>
        <w:tc>
          <w:tcPr>
            <w:tcW w:w="756" w:type="pct"/>
            <w:tcBorders>
              <w:top w:val="single" w:sz="4" w:space="0" w:color="auto"/>
              <w:left w:val="single" w:sz="4" w:space="0" w:color="auto"/>
              <w:bottom w:val="single" w:sz="4" w:space="0" w:color="auto"/>
              <w:right w:val="single" w:sz="4" w:space="0" w:color="auto"/>
            </w:tcBorders>
          </w:tcPr>
          <w:p w14:paraId="4A5E5A61" w14:textId="77777777" w:rsidR="00111BCC" w:rsidRPr="006E14A7" w:rsidRDefault="00111BCC" w:rsidP="00111BCC">
            <w:pPr>
              <w:spacing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Производитель, страна происхождения</w:t>
            </w:r>
          </w:p>
        </w:tc>
        <w:tc>
          <w:tcPr>
            <w:tcW w:w="267" w:type="pct"/>
            <w:tcBorders>
              <w:top w:val="single" w:sz="4" w:space="0" w:color="auto"/>
              <w:left w:val="single" w:sz="4" w:space="0" w:color="auto"/>
              <w:bottom w:val="single" w:sz="4" w:space="0" w:color="auto"/>
              <w:right w:val="single" w:sz="4" w:space="0" w:color="auto"/>
            </w:tcBorders>
            <w:hideMark/>
          </w:tcPr>
          <w:p w14:paraId="20BE0EEF" w14:textId="77777777" w:rsidR="00111BCC" w:rsidRPr="006E14A7" w:rsidRDefault="00111BCC" w:rsidP="00111BCC">
            <w:pPr>
              <w:spacing w:after="0"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Ед. изм.</w:t>
            </w:r>
          </w:p>
        </w:tc>
        <w:tc>
          <w:tcPr>
            <w:tcW w:w="356" w:type="pct"/>
            <w:tcBorders>
              <w:top w:val="single" w:sz="4" w:space="0" w:color="auto"/>
              <w:left w:val="single" w:sz="4" w:space="0" w:color="auto"/>
              <w:bottom w:val="single" w:sz="4" w:space="0" w:color="auto"/>
              <w:right w:val="single" w:sz="4" w:space="0" w:color="auto"/>
            </w:tcBorders>
            <w:hideMark/>
          </w:tcPr>
          <w:p w14:paraId="364FBC8B" w14:textId="77777777" w:rsidR="00111BCC" w:rsidRPr="006E14A7" w:rsidRDefault="00111BCC" w:rsidP="00111BCC">
            <w:pPr>
              <w:spacing w:after="0"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Кол-во</w:t>
            </w:r>
          </w:p>
        </w:tc>
        <w:tc>
          <w:tcPr>
            <w:tcW w:w="400" w:type="pct"/>
            <w:tcBorders>
              <w:top w:val="single" w:sz="4" w:space="0" w:color="auto"/>
              <w:left w:val="single" w:sz="4" w:space="0" w:color="auto"/>
              <w:bottom w:val="single" w:sz="4" w:space="0" w:color="auto"/>
              <w:right w:val="single" w:sz="4" w:space="0" w:color="auto"/>
            </w:tcBorders>
            <w:hideMark/>
          </w:tcPr>
          <w:p w14:paraId="2C00F28B" w14:textId="77777777" w:rsidR="00111BCC" w:rsidRPr="006E14A7" w:rsidRDefault="00111BCC" w:rsidP="00111BCC">
            <w:pPr>
              <w:spacing w:after="0"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Цена</w:t>
            </w:r>
          </w:p>
          <w:p w14:paraId="3B65945D" w14:textId="77777777" w:rsidR="00111BCC" w:rsidRPr="006E14A7" w:rsidRDefault="000A0831" w:rsidP="00111BC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за ед. изм. </w:t>
            </w:r>
            <w:r w:rsidR="00111BCC" w:rsidRPr="006E14A7">
              <w:rPr>
                <w:rFonts w:ascii="Times New Roman" w:hAnsi="Times New Roman" w:cs="Times New Roman"/>
                <w:b/>
                <w:bCs/>
                <w:sz w:val="20"/>
                <w:szCs w:val="20"/>
              </w:rPr>
              <w:t>руб.</w:t>
            </w:r>
          </w:p>
        </w:tc>
        <w:tc>
          <w:tcPr>
            <w:tcW w:w="356" w:type="pct"/>
            <w:tcBorders>
              <w:top w:val="single" w:sz="4" w:space="0" w:color="auto"/>
              <w:left w:val="single" w:sz="4" w:space="0" w:color="auto"/>
              <w:bottom w:val="single" w:sz="4" w:space="0" w:color="auto"/>
              <w:right w:val="single" w:sz="4" w:space="0" w:color="auto"/>
            </w:tcBorders>
          </w:tcPr>
          <w:p w14:paraId="42F993C5" w14:textId="77777777" w:rsidR="00111BCC" w:rsidRPr="006E14A7" w:rsidRDefault="00111BCC" w:rsidP="00111BCC">
            <w:pPr>
              <w:spacing w:after="0"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Ставка НДС, %</w:t>
            </w:r>
          </w:p>
        </w:tc>
        <w:tc>
          <w:tcPr>
            <w:tcW w:w="356" w:type="pct"/>
            <w:tcBorders>
              <w:top w:val="single" w:sz="4" w:space="0" w:color="auto"/>
              <w:left w:val="single" w:sz="4" w:space="0" w:color="auto"/>
              <w:bottom w:val="single" w:sz="4" w:space="0" w:color="auto"/>
              <w:right w:val="single" w:sz="4" w:space="0" w:color="auto"/>
            </w:tcBorders>
          </w:tcPr>
          <w:p w14:paraId="7BA6BA30" w14:textId="77777777" w:rsidR="00111BCC" w:rsidRPr="006E14A7" w:rsidRDefault="00111BCC" w:rsidP="00111BCC">
            <w:pPr>
              <w:spacing w:after="0"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Сумма НДС, руб.</w:t>
            </w:r>
          </w:p>
        </w:tc>
        <w:tc>
          <w:tcPr>
            <w:tcW w:w="445" w:type="pct"/>
            <w:tcBorders>
              <w:top w:val="single" w:sz="4" w:space="0" w:color="auto"/>
              <w:left w:val="single" w:sz="4" w:space="0" w:color="auto"/>
              <w:bottom w:val="single" w:sz="4" w:space="0" w:color="auto"/>
              <w:right w:val="single" w:sz="4" w:space="0" w:color="auto"/>
            </w:tcBorders>
          </w:tcPr>
          <w:p w14:paraId="4641CA88" w14:textId="77777777" w:rsidR="00111BCC" w:rsidRPr="006E14A7" w:rsidRDefault="00111BCC" w:rsidP="00111BCC">
            <w:pPr>
              <w:spacing w:after="0"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Цена за ед.</w:t>
            </w:r>
            <w:r w:rsidR="000A0831">
              <w:rPr>
                <w:rFonts w:ascii="Times New Roman" w:hAnsi="Times New Roman" w:cs="Times New Roman"/>
                <w:b/>
                <w:bCs/>
                <w:sz w:val="20"/>
                <w:szCs w:val="20"/>
              </w:rPr>
              <w:t xml:space="preserve"> </w:t>
            </w:r>
            <w:r w:rsidRPr="006E14A7">
              <w:rPr>
                <w:rFonts w:ascii="Times New Roman" w:hAnsi="Times New Roman" w:cs="Times New Roman"/>
                <w:b/>
                <w:bCs/>
                <w:sz w:val="20"/>
                <w:szCs w:val="20"/>
              </w:rPr>
              <w:t>изм. с НДС, руб.</w:t>
            </w:r>
          </w:p>
        </w:tc>
        <w:tc>
          <w:tcPr>
            <w:tcW w:w="507" w:type="pct"/>
            <w:tcBorders>
              <w:top w:val="single" w:sz="4" w:space="0" w:color="auto"/>
              <w:left w:val="single" w:sz="4" w:space="0" w:color="auto"/>
              <w:bottom w:val="single" w:sz="4" w:space="0" w:color="auto"/>
              <w:right w:val="single" w:sz="4" w:space="0" w:color="auto"/>
            </w:tcBorders>
            <w:hideMark/>
          </w:tcPr>
          <w:p w14:paraId="6503B06D" w14:textId="77777777" w:rsidR="00111BCC" w:rsidRPr="006E14A7" w:rsidRDefault="00111BCC" w:rsidP="00111BCC">
            <w:pPr>
              <w:spacing w:after="0" w:line="240" w:lineRule="auto"/>
              <w:jc w:val="center"/>
              <w:rPr>
                <w:rFonts w:ascii="Times New Roman" w:hAnsi="Times New Roman" w:cs="Times New Roman"/>
                <w:b/>
                <w:bCs/>
                <w:sz w:val="20"/>
                <w:szCs w:val="20"/>
              </w:rPr>
            </w:pPr>
            <w:r w:rsidRPr="006E14A7">
              <w:rPr>
                <w:rFonts w:ascii="Times New Roman" w:hAnsi="Times New Roman" w:cs="Times New Roman"/>
                <w:b/>
                <w:bCs/>
                <w:sz w:val="20"/>
                <w:szCs w:val="20"/>
              </w:rPr>
              <w:t>Стоимость с НДС, руб.</w:t>
            </w:r>
          </w:p>
        </w:tc>
      </w:tr>
      <w:tr w:rsidR="000A0831" w:rsidRPr="006E14A7" w14:paraId="5DDF15EC" w14:textId="77777777" w:rsidTr="00FD0AD4">
        <w:trPr>
          <w:trHeight w:val="449"/>
          <w:jc w:val="center"/>
        </w:trPr>
        <w:tc>
          <w:tcPr>
            <w:tcW w:w="1557" w:type="pct"/>
            <w:tcBorders>
              <w:top w:val="single" w:sz="4" w:space="0" w:color="auto"/>
              <w:left w:val="single" w:sz="4" w:space="0" w:color="auto"/>
              <w:bottom w:val="single" w:sz="4" w:space="0" w:color="auto"/>
              <w:right w:val="single" w:sz="4" w:space="0" w:color="auto"/>
            </w:tcBorders>
            <w:vAlign w:val="center"/>
          </w:tcPr>
          <w:p w14:paraId="242D6A5A" w14:textId="77777777" w:rsidR="00111BCC" w:rsidRPr="006E14A7" w:rsidRDefault="00A411A8" w:rsidP="006A3DDE">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56" w:type="pct"/>
            <w:tcBorders>
              <w:top w:val="single" w:sz="4" w:space="0" w:color="auto"/>
              <w:left w:val="single" w:sz="4" w:space="0" w:color="auto"/>
              <w:bottom w:val="single" w:sz="4" w:space="0" w:color="auto"/>
              <w:right w:val="single" w:sz="4" w:space="0" w:color="auto"/>
            </w:tcBorders>
            <w:vAlign w:val="center"/>
          </w:tcPr>
          <w:p w14:paraId="7D55B9BC" w14:textId="77777777" w:rsidR="00111BCC" w:rsidRPr="006E14A7" w:rsidRDefault="00111BCC" w:rsidP="006A3DDE">
            <w:pPr>
              <w:spacing w:line="240" w:lineRule="auto"/>
              <w:jc w:val="center"/>
              <w:rPr>
                <w:rFonts w:ascii="Times New Roman" w:hAnsi="Times New Roman" w:cs="Times New Roman"/>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14:paraId="5CC36698" w14:textId="77777777" w:rsidR="00111BCC" w:rsidRPr="006E14A7" w:rsidRDefault="00111BCC" w:rsidP="006A3DDE">
            <w:pPr>
              <w:spacing w:line="240" w:lineRule="auto"/>
              <w:jc w:val="center"/>
              <w:rPr>
                <w:rFonts w:ascii="Times New Roman" w:hAnsi="Times New Roman" w:cs="Times New Roman"/>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4F43B474" w14:textId="77777777" w:rsidR="00111BCC" w:rsidRPr="006E14A7" w:rsidRDefault="00111BCC" w:rsidP="006A3DDE">
            <w:pPr>
              <w:spacing w:line="240" w:lineRule="auto"/>
              <w:jc w:val="center"/>
              <w:rPr>
                <w:rFonts w:ascii="Times New Roman" w:hAnsi="Times New Roman" w:cs="Times New Roman"/>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736E9ACF" w14:textId="77777777" w:rsidR="00111BCC" w:rsidRPr="006E14A7" w:rsidRDefault="00111BCC"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7535DAC7" w14:textId="77777777" w:rsidR="00111BCC" w:rsidRPr="006E14A7" w:rsidRDefault="00111BCC"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2E16ED92" w14:textId="77777777" w:rsidR="00111BCC" w:rsidRPr="006E14A7" w:rsidRDefault="00111BCC" w:rsidP="006A3DDE">
            <w:pPr>
              <w:spacing w:line="240" w:lineRule="auto"/>
              <w:jc w:val="center"/>
              <w:rPr>
                <w:rFonts w:ascii="Times New Roman" w:hAnsi="Times New Roman" w:cs="Times New Roman"/>
                <w:b/>
                <w:sz w:val="20"/>
                <w:szCs w:val="20"/>
              </w:rPr>
            </w:pPr>
          </w:p>
        </w:tc>
        <w:tc>
          <w:tcPr>
            <w:tcW w:w="445" w:type="pct"/>
            <w:tcBorders>
              <w:top w:val="single" w:sz="4" w:space="0" w:color="auto"/>
              <w:left w:val="single" w:sz="4" w:space="0" w:color="auto"/>
              <w:bottom w:val="single" w:sz="4" w:space="0" w:color="auto"/>
              <w:right w:val="single" w:sz="4" w:space="0" w:color="auto"/>
            </w:tcBorders>
          </w:tcPr>
          <w:p w14:paraId="40A4B575" w14:textId="77777777" w:rsidR="00111BCC" w:rsidRPr="006E14A7" w:rsidRDefault="00111BCC" w:rsidP="006A3DDE">
            <w:pPr>
              <w:spacing w:line="240" w:lineRule="auto"/>
              <w:jc w:val="center"/>
              <w:rPr>
                <w:rFonts w:ascii="Times New Roman" w:hAnsi="Times New Roman" w:cs="Times New Roman"/>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09D224EC" w14:textId="77777777" w:rsidR="00111BCC" w:rsidRPr="006E14A7" w:rsidRDefault="00111BCC" w:rsidP="006A3DDE">
            <w:pPr>
              <w:spacing w:line="240" w:lineRule="auto"/>
              <w:jc w:val="center"/>
              <w:rPr>
                <w:rFonts w:ascii="Times New Roman" w:hAnsi="Times New Roman" w:cs="Times New Roman"/>
                <w:b/>
                <w:sz w:val="20"/>
                <w:szCs w:val="20"/>
              </w:rPr>
            </w:pPr>
          </w:p>
        </w:tc>
      </w:tr>
      <w:tr w:rsidR="00A411A8" w:rsidRPr="006E14A7" w14:paraId="14339CD4" w14:textId="77777777" w:rsidTr="00FD0AD4">
        <w:trPr>
          <w:trHeight w:val="449"/>
          <w:jc w:val="center"/>
        </w:trPr>
        <w:tc>
          <w:tcPr>
            <w:tcW w:w="1557" w:type="pct"/>
            <w:tcBorders>
              <w:top w:val="single" w:sz="4" w:space="0" w:color="auto"/>
              <w:left w:val="single" w:sz="4" w:space="0" w:color="auto"/>
              <w:bottom w:val="single" w:sz="4" w:space="0" w:color="auto"/>
              <w:right w:val="single" w:sz="4" w:space="0" w:color="auto"/>
            </w:tcBorders>
            <w:vAlign w:val="center"/>
          </w:tcPr>
          <w:p w14:paraId="5258F4AC" w14:textId="77777777" w:rsidR="00A411A8" w:rsidRDefault="00A411A8" w:rsidP="006A3DDE">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56" w:type="pct"/>
            <w:tcBorders>
              <w:top w:val="single" w:sz="4" w:space="0" w:color="auto"/>
              <w:left w:val="single" w:sz="4" w:space="0" w:color="auto"/>
              <w:bottom w:val="single" w:sz="4" w:space="0" w:color="auto"/>
              <w:right w:val="single" w:sz="4" w:space="0" w:color="auto"/>
            </w:tcBorders>
            <w:vAlign w:val="center"/>
          </w:tcPr>
          <w:p w14:paraId="39AF4094" w14:textId="77777777" w:rsidR="00A411A8" w:rsidRPr="006E14A7" w:rsidRDefault="00A411A8" w:rsidP="006A3DDE">
            <w:pPr>
              <w:spacing w:line="240" w:lineRule="auto"/>
              <w:jc w:val="center"/>
              <w:rPr>
                <w:rFonts w:ascii="Times New Roman" w:hAnsi="Times New Roman" w:cs="Times New Roman"/>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14:paraId="134D3C4B" w14:textId="77777777" w:rsidR="00A411A8" w:rsidRPr="006E14A7" w:rsidRDefault="00A411A8" w:rsidP="006A3DDE">
            <w:pPr>
              <w:spacing w:line="240" w:lineRule="auto"/>
              <w:jc w:val="center"/>
              <w:rPr>
                <w:rFonts w:ascii="Times New Roman" w:hAnsi="Times New Roman" w:cs="Times New Roman"/>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150ECA83" w14:textId="77777777" w:rsidR="00A411A8" w:rsidRPr="006E14A7" w:rsidRDefault="00A411A8" w:rsidP="006A3DDE">
            <w:pPr>
              <w:spacing w:line="240" w:lineRule="auto"/>
              <w:jc w:val="center"/>
              <w:rPr>
                <w:rFonts w:ascii="Times New Roman" w:hAnsi="Times New Roman" w:cs="Times New Roman"/>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737BBF15" w14:textId="77777777" w:rsidR="00A411A8" w:rsidRPr="006E14A7" w:rsidRDefault="00A411A8"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6D5E6B02" w14:textId="77777777" w:rsidR="00A411A8" w:rsidRPr="006E14A7" w:rsidRDefault="00A411A8"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5A3C1899" w14:textId="77777777" w:rsidR="00A411A8" w:rsidRPr="006E14A7" w:rsidRDefault="00A411A8" w:rsidP="006A3DDE">
            <w:pPr>
              <w:spacing w:line="240" w:lineRule="auto"/>
              <w:jc w:val="center"/>
              <w:rPr>
                <w:rFonts w:ascii="Times New Roman" w:hAnsi="Times New Roman" w:cs="Times New Roman"/>
                <w:b/>
                <w:sz w:val="20"/>
                <w:szCs w:val="20"/>
              </w:rPr>
            </w:pPr>
          </w:p>
        </w:tc>
        <w:tc>
          <w:tcPr>
            <w:tcW w:w="445" w:type="pct"/>
            <w:tcBorders>
              <w:top w:val="single" w:sz="4" w:space="0" w:color="auto"/>
              <w:left w:val="single" w:sz="4" w:space="0" w:color="auto"/>
              <w:bottom w:val="single" w:sz="4" w:space="0" w:color="auto"/>
              <w:right w:val="single" w:sz="4" w:space="0" w:color="auto"/>
            </w:tcBorders>
          </w:tcPr>
          <w:p w14:paraId="4E887C93" w14:textId="77777777" w:rsidR="00A411A8" w:rsidRPr="006E14A7" w:rsidRDefault="00A411A8" w:rsidP="006A3DDE">
            <w:pPr>
              <w:spacing w:line="240" w:lineRule="auto"/>
              <w:jc w:val="center"/>
              <w:rPr>
                <w:rFonts w:ascii="Times New Roman" w:hAnsi="Times New Roman" w:cs="Times New Roman"/>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651FE8D2" w14:textId="77777777" w:rsidR="00A411A8" w:rsidRPr="006E14A7" w:rsidRDefault="00A411A8" w:rsidP="006A3DDE">
            <w:pPr>
              <w:spacing w:line="240" w:lineRule="auto"/>
              <w:jc w:val="center"/>
              <w:rPr>
                <w:rFonts w:ascii="Times New Roman" w:hAnsi="Times New Roman" w:cs="Times New Roman"/>
                <w:b/>
                <w:sz w:val="20"/>
                <w:szCs w:val="20"/>
              </w:rPr>
            </w:pPr>
          </w:p>
        </w:tc>
      </w:tr>
      <w:tr w:rsidR="00A411A8" w:rsidRPr="006E14A7" w14:paraId="3EEB5998" w14:textId="77777777" w:rsidTr="00FD0AD4">
        <w:trPr>
          <w:trHeight w:val="449"/>
          <w:jc w:val="center"/>
        </w:trPr>
        <w:tc>
          <w:tcPr>
            <w:tcW w:w="1557" w:type="pct"/>
            <w:tcBorders>
              <w:top w:val="single" w:sz="4" w:space="0" w:color="auto"/>
              <w:left w:val="single" w:sz="4" w:space="0" w:color="auto"/>
              <w:bottom w:val="single" w:sz="4" w:space="0" w:color="auto"/>
              <w:right w:val="single" w:sz="4" w:space="0" w:color="auto"/>
            </w:tcBorders>
            <w:vAlign w:val="center"/>
          </w:tcPr>
          <w:p w14:paraId="1B143102" w14:textId="77777777" w:rsidR="00A411A8" w:rsidRDefault="00A411A8" w:rsidP="006A3DDE">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56" w:type="pct"/>
            <w:tcBorders>
              <w:top w:val="single" w:sz="4" w:space="0" w:color="auto"/>
              <w:left w:val="single" w:sz="4" w:space="0" w:color="auto"/>
              <w:bottom w:val="single" w:sz="4" w:space="0" w:color="auto"/>
              <w:right w:val="single" w:sz="4" w:space="0" w:color="auto"/>
            </w:tcBorders>
            <w:vAlign w:val="center"/>
          </w:tcPr>
          <w:p w14:paraId="70A8D1D8" w14:textId="77777777" w:rsidR="00A411A8" w:rsidRPr="006E14A7" w:rsidRDefault="00A411A8" w:rsidP="006A3DDE">
            <w:pPr>
              <w:spacing w:line="240" w:lineRule="auto"/>
              <w:jc w:val="center"/>
              <w:rPr>
                <w:rFonts w:ascii="Times New Roman" w:hAnsi="Times New Roman" w:cs="Times New Roman"/>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14:paraId="17874D8C" w14:textId="77777777" w:rsidR="00A411A8" w:rsidRPr="006E14A7" w:rsidRDefault="00A411A8" w:rsidP="006A3DDE">
            <w:pPr>
              <w:spacing w:line="240" w:lineRule="auto"/>
              <w:jc w:val="center"/>
              <w:rPr>
                <w:rFonts w:ascii="Times New Roman" w:hAnsi="Times New Roman" w:cs="Times New Roman"/>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3CB6B3EC" w14:textId="77777777" w:rsidR="00A411A8" w:rsidRPr="006E14A7" w:rsidRDefault="00A411A8" w:rsidP="006A3DDE">
            <w:pPr>
              <w:spacing w:line="240" w:lineRule="auto"/>
              <w:jc w:val="center"/>
              <w:rPr>
                <w:rFonts w:ascii="Times New Roman" w:hAnsi="Times New Roman" w:cs="Times New Roman"/>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48214A30" w14:textId="77777777" w:rsidR="00A411A8" w:rsidRPr="006E14A7" w:rsidRDefault="00A411A8"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4027EB07" w14:textId="77777777" w:rsidR="00A411A8" w:rsidRPr="006E14A7" w:rsidRDefault="00A411A8"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56705258" w14:textId="77777777" w:rsidR="00A411A8" w:rsidRPr="006E14A7" w:rsidRDefault="00A411A8" w:rsidP="006A3DDE">
            <w:pPr>
              <w:spacing w:line="240" w:lineRule="auto"/>
              <w:jc w:val="center"/>
              <w:rPr>
                <w:rFonts w:ascii="Times New Roman" w:hAnsi="Times New Roman" w:cs="Times New Roman"/>
                <w:b/>
                <w:sz w:val="20"/>
                <w:szCs w:val="20"/>
              </w:rPr>
            </w:pPr>
          </w:p>
        </w:tc>
        <w:tc>
          <w:tcPr>
            <w:tcW w:w="445" w:type="pct"/>
            <w:tcBorders>
              <w:top w:val="single" w:sz="4" w:space="0" w:color="auto"/>
              <w:left w:val="single" w:sz="4" w:space="0" w:color="auto"/>
              <w:bottom w:val="single" w:sz="4" w:space="0" w:color="auto"/>
              <w:right w:val="single" w:sz="4" w:space="0" w:color="auto"/>
            </w:tcBorders>
          </w:tcPr>
          <w:p w14:paraId="2E13DBE7" w14:textId="77777777" w:rsidR="00A411A8" w:rsidRPr="006E14A7" w:rsidRDefault="00A411A8" w:rsidP="006A3DDE">
            <w:pPr>
              <w:spacing w:line="240" w:lineRule="auto"/>
              <w:jc w:val="center"/>
              <w:rPr>
                <w:rFonts w:ascii="Times New Roman" w:hAnsi="Times New Roman" w:cs="Times New Roman"/>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4AE7EFE7" w14:textId="77777777" w:rsidR="00A411A8" w:rsidRPr="006E14A7" w:rsidRDefault="00A411A8" w:rsidP="006A3DDE">
            <w:pPr>
              <w:spacing w:line="240" w:lineRule="auto"/>
              <w:jc w:val="center"/>
              <w:rPr>
                <w:rFonts w:ascii="Times New Roman" w:hAnsi="Times New Roman" w:cs="Times New Roman"/>
                <w:b/>
                <w:sz w:val="20"/>
                <w:szCs w:val="20"/>
              </w:rPr>
            </w:pPr>
          </w:p>
        </w:tc>
      </w:tr>
      <w:tr w:rsidR="000A0831" w:rsidRPr="006E14A7" w14:paraId="694E41D3" w14:textId="77777777" w:rsidTr="00FD0AD4">
        <w:trPr>
          <w:trHeight w:val="449"/>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65D8EC8A" w14:textId="77777777" w:rsidR="00111BCC" w:rsidRPr="006E14A7" w:rsidRDefault="00111BCC" w:rsidP="006A3DDE">
            <w:pPr>
              <w:spacing w:after="0" w:line="240" w:lineRule="auto"/>
              <w:rPr>
                <w:rFonts w:ascii="Times New Roman" w:hAnsi="Times New Roman" w:cs="Times New Roman"/>
                <w:b/>
                <w:color w:val="000000"/>
                <w:sz w:val="20"/>
                <w:szCs w:val="20"/>
              </w:rPr>
            </w:pPr>
            <w:r w:rsidRPr="006E14A7">
              <w:rPr>
                <w:rFonts w:ascii="Times New Roman" w:hAnsi="Times New Roman" w:cs="Times New Roman"/>
                <w:b/>
                <w:color w:val="000000"/>
                <w:sz w:val="20"/>
                <w:szCs w:val="20"/>
              </w:rPr>
              <w:t>ИТОГО:</w:t>
            </w:r>
          </w:p>
        </w:tc>
        <w:tc>
          <w:tcPr>
            <w:tcW w:w="756" w:type="pct"/>
            <w:tcBorders>
              <w:top w:val="single" w:sz="4" w:space="0" w:color="auto"/>
              <w:left w:val="single" w:sz="4" w:space="0" w:color="auto"/>
              <w:bottom w:val="single" w:sz="4" w:space="0" w:color="auto"/>
              <w:right w:val="single" w:sz="4" w:space="0" w:color="auto"/>
            </w:tcBorders>
            <w:vAlign w:val="center"/>
          </w:tcPr>
          <w:p w14:paraId="4DF75F8B" w14:textId="77777777" w:rsidR="00111BCC" w:rsidRPr="006E14A7" w:rsidRDefault="00111BCC" w:rsidP="006A3DDE">
            <w:pPr>
              <w:spacing w:line="240" w:lineRule="auto"/>
              <w:jc w:val="center"/>
              <w:rPr>
                <w:rFonts w:ascii="Times New Roman" w:hAnsi="Times New Roman" w:cs="Times New Roman"/>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14:paraId="2619498A" w14:textId="77777777" w:rsidR="00111BCC" w:rsidRPr="006E14A7" w:rsidRDefault="00111BCC"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3326F825" w14:textId="77777777" w:rsidR="00111BCC" w:rsidRPr="006E14A7" w:rsidRDefault="00111BCC" w:rsidP="006A3DDE">
            <w:pPr>
              <w:spacing w:line="240" w:lineRule="auto"/>
              <w:jc w:val="center"/>
              <w:rPr>
                <w:rFonts w:ascii="Times New Roman" w:hAnsi="Times New Roman" w:cs="Times New Roman"/>
                <w:b/>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790A6214" w14:textId="77777777" w:rsidR="00111BCC" w:rsidRPr="006E14A7" w:rsidRDefault="00111BCC"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1E6193C7" w14:textId="77777777" w:rsidR="00111BCC" w:rsidRPr="006E14A7" w:rsidRDefault="00111BCC"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206EEC2C" w14:textId="77777777" w:rsidR="00111BCC" w:rsidRPr="006E14A7" w:rsidRDefault="00111BCC" w:rsidP="006A3DDE">
            <w:pPr>
              <w:spacing w:line="240" w:lineRule="auto"/>
              <w:jc w:val="center"/>
              <w:rPr>
                <w:rFonts w:ascii="Times New Roman" w:hAnsi="Times New Roman" w:cs="Times New Roman"/>
                <w:b/>
                <w:sz w:val="20"/>
                <w:szCs w:val="20"/>
              </w:rPr>
            </w:pPr>
          </w:p>
        </w:tc>
        <w:tc>
          <w:tcPr>
            <w:tcW w:w="445" w:type="pct"/>
            <w:tcBorders>
              <w:top w:val="single" w:sz="4" w:space="0" w:color="auto"/>
              <w:left w:val="single" w:sz="4" w:space="0" w:color="auto"/>
              <w:bottom w:val="single" w:sz="4" w:space="0" w:color="auto"/>
              <w:right w:val="single" w:sz="4" w:space="0" w:color="auto"/>
            </w:tcBorders>
          </w:tcPr>
          <w:p w14:paraId="5A671446" w14:textId="77777777" w:rsidR="00111BCC" w:rsidRPr="006E14A7" w:rsidRDefault="00111BCC" w:rsidP="006A3DDE">
            <w:pPr>
              <w:spacing w:line="240" w:lineRule="auto"/>
              <w:jc w:val="center"/>
              <w:rPr>
                <w:rFonts w:ascii="Times New Roman" w:hAnsi="Times New Roman" w:cs="Times New Roman"/>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3F81956D" w14:textId="77777777" w:rsidR="00111BCC" w:rsidRPr="006E14A7" w:rsidRDefault="00111BCC" w:rsidP="006A3DDE">
            <w:pPr>
              <w:spacing w:line="240" w:lineRule="auto"/>
              <w:jc w:val="center"/>
              <w:rPr>
                <w:rFonts w:ascii="Times New Roman" w:hAnsi="Times New Roman" w:cs="Times New Roman"/>
                <w:b/>
                <w:sz w:val="20"/>
                <w:szCs w:val="20"/>
              </w:rPr>
            </w:pPr>
          </w:p>
        </w:tc>
      </w:tr>
      <w:tr w:rsidR="000A0831" w:rsidRPr="006E14A7" w14:paraId="709F266C" w14:textId="77777777" w:rsidTr="00FD0AD4">
        <w:trPr>
          <w:trHeight w:val="449"/>
          <w:jc w:val="center"/>
        </w:trPr>
        <w:tc>
          <w:tcPr>
            <w:tcW w:w="1557" w:type="pct"/>
            <w:tcBorders>
              <w:top w:val="single" w:sz="4" w:space="0" w:color="auto"/>
              <w:left w:val="single" w:sz="4" w:space="0" w:color="auto"/>
              <w:bottom w:val="single" w:sz="4" w:space="0" w:color="auto"/>
              <w:right w:val="single" w:sz="4" w:space="0" w:color="auto"/>
            </w:tcBorders>
            <w:vAlign w:val="center"/>
          </w:tcPr>
          <w:p w14:paraId="7A402393" w14:textId="77777777" w:rsidR="00111BCC" w:rsidRPr="006E14A7" w:rsidRDefault="00111BCC" w:rsidP="006A3DDE">
            <w:pPr>
              <w:spacing w:after="0" w:line="240" w:lineRule="auto"/>
              <w:rPr>
                <w:rFonts w:ascii="Times New Roman" w:hAnsi="Times New Roman" w:cs="Times New Roman"/>
                <w:b/>
                <w:color w:val="000000"/>
                <w:sz w:val="20"/>
                <w:szCs w:val="20"/>
              </w:rPr>
            </w:pPr>
            <w:r w:rsidRPr="006E14A7">
              <w:rPr>
                <w:rFonts w:ascii="Times New Roman" w:hAnsi="Times New Roman" w:cs="Times New Roman"/>
                <w:b/>
                <w:color w:val="000000"/>
                <w:sz w:val="20"/>
                <w:szCs w:val="20"/>
              </w:rPr>
              <w:t>В т.ч. НДС:</w:t>
            </w:r>
          </w:p>
        </w:tc>
        <w:tc>
          <w:tcPr>
            <w:tcW w:w="756" w:type="pct"/>
            <w:tcBorders>
              <w:top w:val="single" w:sz="4" w:space="0" w:color="auto"/>
              <w:left w:val="single" w:sz="4" w:space="0" w:color="auto"/>
              <w:bottom w:val="single" w:sz="4" w:space="0" w:color="auto"/>
              <w:right w:val="single" w:sz="4" w:space="0" w:color="auto"/>
            </w:tcBorders>
            <w:vAlign w:val="center"/>
          </w:tcPr>
          <w:p w14:paraId="09A1BC23" w14:textId="77777777" w:rsidR="00111BCC" w:rsidRPr="006E14A7" w:rsidRDefault="00111BCC" w:rsidP="006A3DDE">
            <w:pPr>
              <w:spacing w:line="240" w:lineRule="auto"/>
              <w:jc w:val="center"/>
              <w:rPr>
                <w:rFonts w:ascii="Times New Roman" w:hAnsi="Times New Roman" w:cs="Times New Roman"/>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14:paraId="1CBB3667" w14:textId="77777777" w:rsidR="00111BCC" w:rsidRPr="006E14A7" w:rsidRDefault="00111BCC"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5522BCEC" w14:textId="77777777" w:rsidR="00111BCC" w:rsidRPr="006E14A7" w:rsidRDefault="00111BCC" w:rsidP="006A3DDE">
            <w:pPr>
              <w:spacing w:line="240" w:lineRule="auto"/>
              <w:jc w:val="center"/>
              <w:rPr>
                <w:rFonts w:ascii="Times New Roman" w:hAnsi="Times New Roman" w:cs="Times New Roman"/>
                <w:b/>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30B689B8" w14:textId="77777777" w:rsidR="00111BCC" w:rsidRPr="006E14A7" w:rsidRDefault="00111BCC"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65CE2578" w14:textId="77777777" w:rsidR="00111BCC" w:rsidRPr="006E14A7" w:rsidRDefault="00111BCC" w:rsidP="006A3DDE">
            <w:pPr>
              <w:spacing w:line="240" w:lineRule="auto"/>
              <w:jc w:val="center"/>
              <w:rPr>
                <w:rFonts w:ascii="Times New Roman" w:hAnsi="Times New Roman" w:cs="Times New Roman"/>
                <w:b/>
                <w:sz w:val="20"/>
                <w:szCs w:val="20"/>
              </w:rPr>
            </w:pPr>
          </w:p>
        </w:tc>
        <w:tc>
          <w:tcPr>
            <w:tcW w:w="356" w:type="pct"/>
            <w:tcBorders>
              <w:top w:val="single" w:sz="4" w:space="0" w:color="auto"/>
              <w:left w:val="single" w:sz="4" w:space="0" w:color="auto"/>
              <w:bottom w:val="single" w:sz="4" w:space="0" w:color="auto"/>
              <w:right w:val="single" w:sz="4" w:space="0" w:color="auto"/>
            </w:tcBorders>
          </w:tcPr>
          <w:p w14:paraId="30804D54" w14:textId="77777777" w:rsidR="00111BCC" w:rsidRPr="006E14A7" w:rsidRDefault="00111BCC" w:rsidP="006A3DDE">
            <w:pPr>
              <w:spacing w:line="240" w:lineRule="auto"/>
              <w:jc w:val="center"/>
              <w:rPr>
                <w:rFonts w:ascii="Times New Roman" w:hAnsi="Times New Roman" w:cs="Times New Roman"/>
                <w:b/>
                <w:sz w:val="20"/>
                <w:szCs w:val="20"/>
              </w:rPr>
            </w:pPr>
          </w:p>
        </w:tc>
        <w:tc>
          <w:tcPr>
            <w:tcW w:w="445" w:type="pct"/>
            <w:tcBorders>
              <w:top w:val="single" w:sz="4" w:space="0" w:color="auto"/>
              <w:left w:val="single" w:sz="4" w:space="0" w:color="auto"/>
              <w:bottom w:val="single" w:sz="4" w:space="0" w:color="auto"/>
              <w:right w:val="single" w:sz="4" w:space="0" w:color="auto"/>
            </w:tcBorders>
          </w:tcPr>
          <w:p w14:paraId="45235619" w14:textId="77777777" w:rsidR="00111BCC" w:rsidRPr="006E14A7" w:rsidRDefault="00111BCC" w:rsidP="006A3DDE">
            <w:pPr>
              <w:spacing w:line="240" w:lineRule="auto"/>
              <w:jc w:val="center"/>
              <w:rPr>
                <w:rFonts w:ascii="Times New Roman" w:hAnsi="Times New Roman" w:cs="Times New Roman"/>
                <w:b/>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14:paraId="77AADAF7" w14:textId="77777777" w:rsidR="00111BCC" w:rsidRPr="006E14A7" w:rsidRDefault="00111BCC" w:rsidP="006A3DDE">
            <w:pPr>
              <w:spacing w:line="240" w:lineRule="auto"/>
              <w:jc w:val="center"/>
              <w:rPr>
                <w:rFonts w:ascii="Times New Roman" w:hAnsi="Times New Roman" w:cs="Times New Roman"/>
                <w:b/>
                <w:sz w:val="20"/>
                <w:szCs w:val="20"/>
              </w:rPr>
            </w:pPr>
          </w:p>
        </w:tc>
      </w:tr>
    </w:tbl>
    <w:p w14:paraId="2491DE45" w14:textId="77777777" w:rsidR="00091E3D" w:rsidRPr="006E14A7" w:rsidRDefault="00091E3D" w:rsidP="006A3DDE">
      <w:pPr>
        <w:suppressAutoHyphens/>
        <w:autoSpaceDN w:val="0"/>
        <w:spacing w:after="0" w:line="240" w:lineRule="auto"/>
        <w:jc w:val="center"/>
        <w:rPr>
          <w:rFonts w:ascii="Times New Roman" w:eastAsia="Times New Roman" w:hAnsi="Times New Roman" w:cs="Times New Roman"/>
          <w:b/>
          <w:sz w:val="20"/>
          <w:szCs w:val="20"/>
          <w:lang w:eastAsia="ar-SA"/>
        </w:rPr>
      </w:pPr>
    </w:p>
    <w:p w14:paraId="0B08B93D" w14:textId="77777777" w:rsidR="00091E3D" w:rsidRPr="006E14A7" w:rsidRDefault="006A3DDE" w:rsidP="006A3DDE">
      <w:pPr>
        <w:pStyle w:val="a5"/>
        <w:spacing w:line="240" w:lineRule="auto"/>
        <w:rPr>
          <w:rFonts w:ascii="Times New Roman" w:hAnsi="Times New Roman" w:cs="Times New Roman"/>
          <w:sz w:val="20"/>
          <w:szCs w:val="20"/>
        </w:rPr>
      </w:pPr>
      <w:r w:rsidRPr="006E14A7">
        <w:rPr>
          <w:rFonts w:ascii="Times New Roman" w:hAnsi="Times New Roman" w:cs="Times New Roman"/>
          <w:sz w:val="20"/>
          <w:szCs w:val="20"/>
        </w:rPr>
        <w:t>*</w:t>
      </w:r>
      <w:r w:rsidRPr="006E14A7">
        <w:rPr>
          <w:rFonts w:ascii="Times New Roman" w:hAnsi="Times New Roman" w:cs="Times New Roman"/>
          <w:i/>
          <w:sz w:val="20"/>
          <w:szCs w:val="20"/>
        </w:rPr>
        <w:t>Заполняется на основании заявки участника, признанного победителем закупки</w:t>
      </w:r>
    </w:p>
    <w:p w14:paraId="68B7072A" w14:textId="77777777" w:rsidR="00091E3D" w:rsidRPr="006E14A7" w:rsidRDefault="00091E3D" w:rsidP="006A3DDE">
      <w:pPr>
        <w:autoSpaceDN w:val="0"/>
        <w:spacing w:after="0" w:line="240" w:lineRule="auto"/>
        <w:ind w:firstLine="709"/>
        <w:jc w:val="right"/>
        <w:rPr>
          <w:rFonts w:ascii="Times New Roman" w:hAnsi="Times New Roman" w:cs="Times New Roman"/>
          <w:sz w:val="20"/>
          <w:szCs w:val="20"/>
        </w:rPr>
      </w:pPr>
    </w:p>
    <w:p w14:paraId="509AC454" w14:textId="77777777" w:rsidR="00091E3D" w:rsidRPr="006E14A7" w:rsidRDefault="00091E3D" w:rsidP="006A3DDE">
      <w:pPr>
        <w:autoSpaceDN w:val="0"/>
        <w:spacing w:after="0" w:line="240" w:lineRule="auto"/>
        <w:ind w:firstLine="709"/>
        <w:jc w:val="right"/>
        <w:rPr>
          <w:rFonts w:ascii="Times New Roman" w:hAnsi="Times New Roman" w:cs="Times New Roman"/>
          <w:sz w:val="20"/>
          <w:szCs w:val="20"/>
        </w:rPr>
      </w:pPr>
    </w:p>
    <w:p w14:paraId="5C6A9DD6" w14:textId="77777777" w:rsidR="00091E3D" w:rsidRPr="006E14A7" w:rsidRDefault="00091E3D" w:rsidP="006A3DDE">
      <w:pPr>
        <w:autoSpaceDN w:val="0"/>
        <w:spacing w:after="0" w:line="240" w:lineRule="auto"/>
        <w:ind w:firstLine="709"/>
        <w:jc w:val="right"/>
        <w:rPr>
          <w:rFonts w:ascii="Times New Roman" w:hAnsi="Times New Roman" w:cs="Times New Roman"/>
          <w:sz w:val="20"/>
          <w:szCs w:val="20"/>
        </w:rPr>
      </w:pPr>
    </w:p>
    <w:tbl>
      <w:tblPr>
        <w:tblW w:w="9223" w:type="dxa"/>
        <w:tblInd w:w="88" w:type="dxa"/>
        <w:tblLayout w:type="fixed"/>
        <w:tblCellMar>
          <w:left w:w="97" w:type="dxa"/>
        </w:tblCellMar>
        <w:tblLook w:val="04A0" w:firstRow="1" w:lastRow="0" w:firstColumn="1" w:lastColumn="0" w:noHBand="0" w:noVBand="1"/>
      </w:tblPr>
      <w:tblGrid>
        <w:gridCol w:w="4687"/>
        <w:gridCol w:w="4536"/>
      </w:tblGrid>
      <w:tr w:rsidR="004C1CE3" w:rsidRPr="006E14A7" w14:paraId="10BB47BE" w14:textId="77777777" w:rsidTr="004C1CE3">
        <w:trPr>
          <w:cantSplit/>
          <w:trHeight w:val="331"/>
        </w:trPr>
        <w:tc>
          <w:tcPr>
            <w:tcW w:w="4687" w:type="dxa"/>
            <w:shd w:val="clear" w:color="auto" w:fill="FFFFFF"/>
          </w:tcPr>
          <w:p w14:paraId="0135F3FC" w14:textId="77777777" w:rsidR="004C1CE3" w:rsidRPr="006E14A7" w:rsidRDefault="004C1CE3" w:rsidP="000203A9">
            <w:pPr>
              <w:pStyle w:val="a9"/>
              <w:jc w:val="both"/>
              <w:rPr>
                <w:rFonts w:ascii="Times New Roman" w:hAnsi="Times New Roman" w:cs="Times New Roman"/>
                <w:b/>
                <w:sz w:val="20"/>
                <w:szCs w:val="20"/>
              </w:rPr>
            </w:pPr>
            <w:r w:rsidRPr="006E14A7">
              <w:rPr>
                <w:rFonts w:ascii="Times New Roman" w:hAnsi="Times New Roman" w:cs="Times New Roman"/>
                <w:b/>
                <w:bCs/>
                <w:sz w:val="20"/>
                <w:szCs w:val="20"/>
              </w:rPr>
              <w:t xml:space="preserve">ЗАКАЗЧИК                              </w:t>
            </w:r>
          </w:p>
        </w:tc>
        <w:tc>
          <w:tcPr>
            <w:tcW w:w="4536" w:type="dxa"/>
            <w:shd w:val="clear" w:color="auto" w:fill="FFFFFF"/>
          </w:tcPr>
          <w:p w14:paraId="0DDDCAD7" w14:textId="77777777" w:rsidR="004C1CE3" w:rsidRPr="006E14A7" w:rsidRDefault="004C1CE3" w:rsidP="000203A9">
            <w:pPr>
              <w:pStyle w:val="21"/>
              <w:snapToGrid w:val="0"/>
              <w:spacing w:line="240" w:lineRule="auto"/>
            </w:pPr>
            <w:r w:rsidRPr="006E14A7">
              <w:rPr>
                <w:b/>
                <w:bCs/>
              </w:rPr>
              <w:t xml:space="preserve">ПОСТАВЩИК                             </w:t>
            </w:r>
          </w:p>
        </w:tc>
      </w:tr>
      <w:tr w:rsidR="004C1CE3" w:rsidRPr="006E14A7" w14:paraId="4FDA6091" w14:textId="77777777" w:rsidTr="004C1CE3">
        <w:trPr>
          <w:cantSplit/>
          <w:trHeight w:val="756"/>
        </w:trPr>
        <w:tc>
          <w:tcPr>
            <w:tcW w:w="4687" w:type="dxa"/>
            <w:shd w:val="clear" w:color="auto" w:fill="FFFFFF"/>
          </w:tcPr>
          <w:p w14:paraId="7BBBF463" w14:textId="3A298066" w:rsidR="004C1CE3" w:rsidRPr="006E14A7" w:rsidRDefault="004C1CE3" w:rsidP="000203A9">
            <w:pPr>
              <w:pStyle w:val="a9"/>
              <w:jc w:val="both"/>
              <w:rPr>
                <w:rFonts w:ascii="Times New Roman" w:hAnsi="Times New Roman" w:cs="Times New Roman"/>
                <w:sz w:val="20"/>
                <w:szCs w:val="20"/>
              </w:rPr>
            </w:pPr>
            <w:r w:rsidRPr="006E14A7">
              <w:rPr>
                <w:rFonts w:ascii="Times New Roman" w:hAnsi="Times New Roman" w:cs="Times New Roman"/>
                <w:sz w:val="20"/>
                <w:szCs w:val="20"/>
              </w:rPr>
              <w:t>ГАУЗ ККГВВ</w:t>
            </w:r>
            <w:r w:rsidR="00DA06C0">
              <w:rPr>
                <w:rFonts w:ascii="Times New Roman" w:hAnsi="Times New Roman" w:cs="Times New Roman"/>
                <w:sz w:val="20"/>
                <w:szCs w:val="20"/>
              </w:rPr>
              <w:t xml:space="preserve"> им. Н.Н. </w:t>
            </w:r>
            <w:proofErr w:type="spellStart"/>
            <w:r w:rsidR="00DA06C0">
              <w:rPr>
                <w:rFonts w:ascii="Times New Roman" w:hAnsi="Times New Roman" w:cs="Times New Roman"/>
                <w:sz w:val="20"/>
                <w:szCs w:val="20"/>
              </w:rPr>
              <w:t>Бурдина</w:t>
            </w:r>
            <w:proofErr w:type="spellEnd"/>
          </w:p>
          <w:p w14:paraId="749B7089" w14:textId="77777777" w:rsidR="004C1CE3" w:rsidRPr="006E14A7" w:rsidRDefault="004C1CE3" w:rsidP="000203A9">
            <w:pPr>
              <w:spacing w:after="0" w:line="240" w:lineRule="auto"/>
              <w:rPr>
                <w:rFonts w:ascii="Times New Roman" w:hAnsi="Times New Roman" w:cs="Times New Roman"/>
                <w:sz w:val="20"/>
                <w:szCs w:val="20"/>
              </w:rPr>
            </w:pPr>
          </w:p>
        </w:tc>
        <w:tc>
          <w:tcPr>
            <w:tcW w:w="4536" w:type="dxa"/>
            <w:shd w:val="clear" w:color="auto" w:fill="FFFFFF"/>
          </w:tcPr>
          <w:p w14:paraId="0A393607" w14:textId="77777777" w:rsidR="004C1CE3" w:rsidRPr="006E14A7" w:rsidRDefault="004C1CE3" w:rsidP="000203A9">
            <w:pPr>
              <w:pStyle w:val="21"/>
              <w:snapToGrid w:val="0"/>
              <w:spacing w:line="240" w:lineRule="auto"/>
            </w:pPr>
          </w:p>
        </w:tc>
      </w:tr>
      <w:tr w:rsidR="004C1CE3" w:rsidRPr="006E14A7" w14:paraId="11E4CBFD" w14:textId="77777777" w:rsidTr="004C1CE3">
        <w:trPr>
          <w:cantSplit/>
          <w:trHeight w:val="551"/>
        </w:trPr>
        <w:tc>
          <w:tcPr>
            <w:tcW w:w="4687" w:type="dxa"/>
            <w:shd w:val="clear" w:color="auto" w:fill="FFFFFF"/>
          </w:tcPr>
          <w:p w14:paraId="07B77318" w14:textId="2C8C472D" w:rsidR="0078524F" w:rsidRPr="006E14A7" w:rsidRDefault="00DA06C0" w:rsidP="0078524F">
            <w:pPr>
              <w:spacing w:after="0" w:line="240" w:lineRule="auto"/>
              <w:rPr>
                <w:rFonts w:ascii="Times New Roman" w:hAnsi="Times New Roman" w:cs="Times New Roman"/>
                <w:sz w:val="20"/>
                <w:szCs w:val="20"/>
              </w:rPr>
            </w:pPr>
            <w:r>
              <w:rPr>
                <w:rFonts w:ascii="Times New Roman" w:hAnsi="Times New Roman" w:cs="Times New Roman"/>
                <w:sz w:val="20"/>
                <w:szCs w:val="20"/>
              </w:rPr>
              <w:t>Главный врач</w:t>
            </w:r>
          </w:p>
          <w:p w14:paraId="23C72016" w14:textId="77777777" w:rsidR="0078524F" w:rsidRPr="006E14A7" w:rsidRDefault="0078524F" w:rsidP="0078524F">
            <w:pPr>
              <w:pStyle w:val="a9"/>
              <w:jc w:val="both"/>
              <w:rPr>
                <w:rFonts w:ascii="Times New Roman" w:hAnsi="Times New Roman" w:cs="Times New Roman"/>
                <w:sz w:val="20"/>
                <w:szCs w:val="20"/>
              </w:rPr>
            </w:pPr>
          </w:p>
          <w:p w14:paraId="2926A098" w14:textId="77777777" w:rsidR="0078524F" w:rsidRPr="006E14A7" w:rsidRDefault="0078524F" w:rsidP="0078524F">
            <w:pPr>
              <w:pStyle w:val="a9"/>
              <w:jc w:val="both"/>
              <w:rPr>
                <w:rFonts w:ascii="Times New Roman" w:hAnsi="Times New Roman" w:cs="Times New Roman"/>
                <w:sz w:val="20"/>
                <w:szCs w:val="20"/>
              </w:rPr>
            </w:pPr>
            <w:r w:rsidRPr="006E14A7">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А.В.Иванов</w:t>
            </w:r>
            <w:proofErr w:type="spellEnd"/>
            <w:r w:rsidRPr="006E14A7">
              <w:rPr>
                <w:rFonts w:ascii="Times New Roman" w:hAnsi="Times New Roman" w:cs="Times New Roman"/>
                <w:sz w:val="20"/>
                <w:szCs w:val="20"/>
              </w:rPr>
              <w:t xml:space="preserve"> /</w:t>
            </w:r>
          </w:p>
          <w:p w14:paraId="49EBAE53" w14:textId="77777777" w:rsidR="004C1CE3" w:rsidRPr="006E14A7" w:rsidRDefault="0078524F" w:rsidP="0078524F">
            <w:pPr>
              <w:pStyle w:val="a9"/>
              <w:jc w:val="both"/>
              <w:rPr>
                <w:rFonts w:ascii="Times New Roman" w:hAnsi="Times New Roman" w:cs="Times New Roman"/>
                <w:b/>
                <w:sz w:val="20"/>
                <w:szCs w:val="20"/>
              </w:rPr>
            </w:pPr>
            <w:r w:rsidRPr="006E14A7">
              <w:rPr>
                <w:rFonts w:ascii="Times New Roman" w:hAnsi="Times New Roman" w:cs="Times New Roman"/>
                <w:sz w:val="20"/>
                <w:szCs w:val="20"/>
              </w:rPr>
              <w:t>М.П.</w:t>
            </w:r>
          </w:p>
        </w:tc>
        <w:tc>
          <w:tcPr>
            <w:tcW w:w="4536" w:type="dxa"/>
            <w:shd w:val="clear" w:color="auto" w:fill="FFFFFF"/>
          </w:tcPr>
          <w:p w14:paraId="718B8E73" w14:textId="77777777" w:rsidR="004C1CE3" w:rsidRPr="006E14A7" w:rsidRDefault="004C1CE3" w:rsidP="000203A9">
            <w:pPr>
              <w:pStyle w:val="21"/>
              <w:snapToGrid w:val="0"/>
              <w:spacing w:line="240" w:lineRule="auto"/>
            </w:pPr>
          </w:p>
        </w:tc>
      </w:tr>
    </w:tbl>
    <w:p w14:paraId="11726648" w14:textId="77777777" w:rsidR="004C1CE3" w:rsidRPr="006E14A7" w:rsidRDefault="004C1CE3" w:rsidP="006A3DDE">
      <w:pPr>
        <w:autoSpaceDN w:val="0"/>
        <w:spacing w:after="0" w:line="240" w:lineRule="auto"/>
        <w:ind w:firstLine="709"/>
        <w:jc w:val="right"/>
        <w:rPr>
          <w:rFonts w:ascii="Times New Roman" w:hAnsi="Times New Roman" w:cs="Times New Roman"/>
          <w:sz w:val="20"/>
          <w:szCs w:val="20"/>
        </w:rPr>
      </w:pPr>
    </w:p>
    <w:p w14:paraId="6CCA8290" w14:textId="77777777" w:rsidR="004C1CE3" w:rsidRPr="006E14A7" w:rsidRDefault="004C1CE3" w:rsidP="006A3DDE">
      <w:pPr>
        <w:autoSpaceDN w:val="0"/>
        <w:spacing w:after="0" w:line="240" w:lineRule="auto"/>
        <w:ind w:firstLine="709"/>
        <w:jc w:val="right"/>
        <w:rPr>
          <w:rFonts w:ascii="Times New Roman" w:hAnsi="Times New Roman" w:cs="Times New Roman"/>
          <w:sz w:val="20"/>
          <w:szCs w:val="20"/>
        </w:rPr>
      </w:pPr>
    </w:p>
    <w:p w14:paraId="2FFFC72C" w14:textId="77777777" w:rsidR="00467120" w:rsidRPr="006E14A7" w:rsidRDefault="00467120" w:rsidP="006A3DDE">
      <w:pPr>
        <w:autoSpaceDN w:val="0"/>
        <w:spacing w:after="0" w:line="240" w:lineRule="auto"/>
        <w:ind w:firstLine="709"/>
        <w:jc w:val="right"/>
        <w:rPr>
          <w:rFonts w:ascii="Times New Roman" w:hAnsi="Times New Roman" w:cs="Times New Roman"/>
          <w:sz w:val="20"/>
          <w:szCs w:val="20"/>
        </w:rPr>
      </w:pPr>
    </w:p>
    <w:p w14:paraId="0288BC61" w14:textId="77777777" w:rsidR="00467120" w:rsidRPr="006E14A7" w:rsidRDefault="00467120" w:rsidP="006A3DDE">
      <w:pPr>
        <w:autoSpaceDN w:val="0"/>
        <w:spacing w:after="0" w:line="240" w:lineRule="auto"/>
        <w:ind w:firstLine="709"/>
        <w:jc w:val="right"/>
        <w:rPr>
          <w:rFonts w:ascii="Times New Roman" w:hAnsi="Times New Roman" w:cs="Times New Roman"/>
          <w:sz w:val="20"/>
          <w:szCs w:val="20"/>
        </w:rPr>
      </w:pPr>
    </w:p>
    <w:p w14:paraId="52AF7D19" w14:textId="77777777" w:rsidR="00467120" w:rsidRDefault="00467120" w:rsidP="006A3DDE">
      <w:pPr>
        <w:autoSpaceDN w:val="0"/>
        <w:spacing w:after="0" w:line="240" w:lineRule="auto"/>
        <w:ind w:firstLine="709"/>
        <w:jc w:val="right"/>
        <w:rPr>
          <w:rFonts w:ascii="Times New Roman" w:hAnsi="Times New Roman" w:cs="Times New Roman"/>
          <w:sz w:val="20"/>
          <w:szCs w:val="20"/>
        </w:rPr>
      </w:pPr>
    </w:p>
    <w:p w14:paraId="7F0140E7" w14:textId="77777777" w:rsidR="003A1B2B" w:rsidRPr="006E14A7" w:rsidRDefault="003A1B2B" w:rsidP="006A3DDE">
      <w:pPr>
        <w:autoSpaceDN w:val="0"/>
        <w:spacing w:after="0" w:line="240" w:lineRule="auto"/>
        <w:ind w:firstLine="709"/>
        <w:jc w:val="right"/>
        <w:rPr>
          <w:rFonts w:ascii="Times New Roman" w:hAnsi="Times New Roman" w:cs="Times New Roman"/>
          <w:sz w:val="20"/>
          <w:szCs w:val="20"/>
        </w:rPr>
      </w:pPr>
    </w:p>
    <w:p w14:paraId="315F1A34" w14:textId="77777777" w:rsidR="00467120" w:rsidRPr="006E14A7" w:rsidRDefault="00467120" w:rsidP="006A3DDE">
      <w:pPr>
        <w:autoSpaceDN w:val="0"/>
        <w:spacing w:after="0" w:line="240" w:lineRule="auto"/>
        <w:ind w:firstLine="709"/>
        <w:jc w:val="right"/>
        <w:rPr>
          <w:rFonts w:ascii="Times New Roman" w:hAnsi="Times New Roman" w:cs="Times New Roman"/>
          <w:sz w:val="20"/>
          <w:szCs w:val="20"/>
        </w:rPr>
      </w:pPr>
    </w:p>
    <w:p w14:paraId="287CF982" w14:textId="77777777" w:rsidR="00467120" w:rsidRPr="006E14A7" w:rsidRDefault="00467120" w:rsidP="006A3DDE">
      <w:pPr>
        <w:autoSpaceDN w:val="0"/>
        <w:spacing w:after="0" w:line="240" w:lineRule="auto"/>
        <w:ind w:firstLine="709"/>
        <w:jc w:val="right"/>
        <w:rPr>
          <w:rFonts w:ascii="Times New Roman" w:hAnsi="Times New Roman" w:cs="Times New Roman"/>
          <w:sz w:val="20"/>
          <w:szCs w:val="20"/>
        </w:rPr>
      </w:pPr>
    </w:p>
    <w:p w14:paraId="5D7CC80B" w14:textId="77777777" w:rsidR="00467120" w:rsidRPr="006E14A7" w:rsidRDefault="00467120" w:rsidP="006A3DDE">
      <w:pPr>
        <w:autoSpaceDN w:val="0"/>
        <w:spacing w:after="0" w:line="240" w:lineRule="auto"/>
        <w:ind w:firstLine="709"/>
        <w:jc w:val="right"/>
        <w:rPr>
          <w:rFonts w:ascii="Times New Roman" w:hAnsi="Times New Roman" w:cs="Times New Roman"/>
          <w:sz w:val="20"/>
          <w:szCs w:val="20"/>
        </w:rPr>
      </w:pPr>
    </w:p>
    <w:p w14:paraId="17132358" w14:textId="77777777" w:rsidR="00467120" w:rsidRPr="006E14A7" w:rsidRDefault="00467120" w:rsidP="006A3DDE">
      <w:pPr>
        <w:autoSpaceDN w:val="0"/>
        <w:spacing w:after="0" w:line="240" w:lineRule="auto"/>
        <w:ind w:firstLine="709"/>
        <w:jc w:val="right"/>
        <w:rPr>
          <w:rFonts w:ascii="Times New Roman" w:hAnsi="Times New Roman" w:cs="Times New Roman"/>
          <w:sz w:val="20"/>
          <w:szCs w:val="20"/>
        </w:rPr>
      </w:pPr>
    </w:p>
    <w:p w14:paraId="543F962C" w14:textId="77777777" w:rsidR="006A3DDE" w:rsidRPr="006E14A7" w:rsidRDefault="006A3DDE" w:rsidP="000A0831">
      <w:pPr>
        <w:spacing w:after="0" w:line="240" w:lineRule="auto"/>
        <w:jc w:val="right"/>
        <w:rPr>
          <w:rFonts w:ascii="Times New Roman" w:hAnsi="Times New Roman" w:cs="Times New Roman"/>
          <w:sz w:val="20"/>
          <w:szCs w:val="20"/>
        </w:rPr>
      </w:pPr>
      <w:r w:rsidRPr="006E14A7">
        <w:rPr>
          <w:rFonts w:ascii="Times New Roman" w:hAnsi="Times New Roman" w:cs="Times New Roman"/>
          <w:sz w:val="20"/>
          <w:szCs w:val="20"/>
        </w:rPr>
        <w:lastRenderedPageBreak/>
        <w:t>Приложение № 2</w:t>
      </w:r>
    </w:p>
    <w:p w14:paraId="26710076" w14:textId="77777777" w:rsidR="006A3DDE" w:rsidRPr="006E14A7" w:rsidRDefault="006A3DDE" w:rsidP="000A0831">
      <w:pPr>
        <w:widowControl w:val="0"/>
        <w:autoSpaceDN w:val="0"/>
        <w:spacing w:after="0" w:line="240" w:lineRule="auto"/>
        <w:jc w:val="right"/>
        <w:rPr>
          <w:rFonts w:ascii="Times New Roman" w:hAnsi="Times New Roman" w:cs="Times New Roman"/>
          <w:sz w:val="20"/>
          <w:szCs w:val="20"/>
        </w:rPr>
      </w:pPr>
      <w:r w:rsidRPr="006E14A7">
        <w:rPr>
          <w:rFonts w:ascii="Times New Roman" w:hAnsi="Times New Roman" w:cs="Times New Roman"/>
          <w:sz w:val="20"/>
          <w:szCs w:val="20"/>
        </w:rPr>
        <w:t xml:space="preserve">к Договору поставки </w:t>
      </w:r>
    </w:p>
    <w:p w14:paraId="582B669D" w14:textId="523F8CF0" w:rsidR="006A3DDE" w:rsidRPr="006E14A7" w:rsidRDefault="006A3DDE" w:rsidP="000A0831">
      <w:pPr>
        <w:widowControl w:val="0"/>
        <w:autoSpaceDN w:val="0"/>
        <w:spacing w:after="0" w:line="240" w:lineRule="auto"/>
        <w:jc w:val="right"/>
        <w:rPr>
          <w:rFonts w:ascii="Times New Roman" w:hAnsi="Times New Roman" w:cs="Times New Roman"/>
          <w:sz w:val="20"/>
          <w:szCs w:val="20"/>
        </w:rPr>
      </w:pPr>
      <w:r w:rsidRPr="006E14A7">
        <w:rPr>
          <w:rFonts w:ascii="Times New Roman" w:hAnsi="Times New Roman" w:cs="Times New Roman"/>
          <w:sz w:val="20"/>
          <w:szCs w:val="20"/>
        </w:rPr>
        <w:t xml:space="preserve">№ </w:t>
      </w:r>
      <w:r w:rsidR="004C2971" w:rsidRPr="004C2971">
        <w:rPr>
          <w:rFonts w:ascii="Times New Roman" w:hAnsi="Times New Roman" w:cs="Times New Roman"/>
          <w:sz w:val="20"/>
          <w:szCs w:val="20"/>
        </w:rPr>
        <w:t>____ -</w:t>
      </w:r>
      <w:r w:rsidR="00BE7110" w:rsidRPr="00BE7110">
        <w:rPr>
          <w:rFonts w:ascii="Times New Roman" w:hAnsi="Times New Roman" w:cs="Times New Roman"/>
          <w:sz w:val="20"/>
          <w:szCs w:val="20"/>
        </w:rPr>
        <w:t xml:space="preserve"> </w:t>
      </w:r>
      <w:proofErr w:type="gramStart"/>
      <w:r w:rsidR="00BE7110" w:rsidRPr="00BE7110">
        <w:rPr>
          <w:rFonts w:ascii="Times New Roman" w:hAnsi="Times New Roman" w:cs="Times New Roman"/>
          <w:sz w:val="20"/>
          <w:szCs w:val="20"/>
        </w:rPr>
        <w:t>А(</w:t>
      </w:r>
      <w:proofErr w:type="gramEnd"/>
      <w:r w:rsidR="0063289C">
        <w:rPr>
          <w:rFonts w:ascii="Times New Roman" w:hAnsi="Times New Roman" w:cs="Times New Roman"/>
          <w:sz w:val="20"/>
          <w:szCs w:val="20"/>
        </w:rPr>
        <w:t>Г</w:t>
      </w:r>
      <w:r w:rsidR="00BE7110" w:rsidRPr="00BE7110">
        <w:rPr>
          <w:rFonts w:ascii="Times New Roman" w:hAnsi="Times New Roman" w:cs="Times New Roman"/>
          <w:sz w:val="20"/>
          <w:szCs w:val="20"/>
        </w:rPr>
        <w:t>Т)-____-ЕИС</w:t>
      </w:r>
      <w:r w:rsidR="004C2971" w:rsidRPr="004C2971">
        <w:rPr>
          <w:rFonts w:ascii="Times New Roman" w:hAnsi="Times New Roman" w:cs="Times New Roman"/>
          <w:sz w:val="20"/>
          <w:szCs w:val="20"/>
        </w:rPr>
        <w:t xml:space="preserve"> </w:t>
      </w:r>
      <w:r w:rsidRPr="006E14A7">
        <w:rPr>
          <w:rFonts w:ascii="Times New Roman" w:hAnsi="Times New Roman" w:cs="Times New Roman"/>
          <w:sz w:val="20"/>
          <w:szCs w:val="20"/>
        </w:rPr>
        <w:t>от «___» _________ 20</w:t>
      </w:r>
      <w:r w:rsidR="00837840">
        <w:rPr>
          <w:rFonts w:ascii="Times New Roman" w:hAnsi="Times New Roman" w:cs="Times New Roman"/>
          <w:sz w:val="20"/>
          <w:szCs w:val="20"/>
        </w:rPr>
        <w:t>2</w:t>
      </w:r>
      <w:r w:rsidR="001178BC">
        <w:rPr>
          <w:rFonts w:ascii="Times New Roman" w:hAnsi="Times New Roman" w:cs="Times New Roman"/>
          <w:sz w:val="20"/>
          <w:szCs w:val="20"/>
        </w:rPr>
        <w:t>__</w:t>
      </w:r>
      <w:r w:rsidRPr="006E14A7">
        <w:rPr>
          <w:rFonts w:ascii="Times New Roman" w:hAnsi="Times New Roman" w:cs="Times New Roman"/>
          <w:sz w:val="20"/>
          <w:szCs w:val="20"/>
        </w:rPr>
        <w:t xml:space="preserve">  г.</w:t>
      </w:r>
    </w:p>
    <w:p w14:paraId="140C7446" w14:textId="77777777" w:rsidR="006A3DDE" w:rsidRPr="006E14A7" w:rsidRDefault="006A3DDE" w:rsidP="006A3DDE">
      <w:pPr>
        <w:spacing w:after="0" w:line="240" w:lineRule="auto"/>
        <w:jc w:val="right"/>
        <w:rPr>
          <w:rFonts w:ascii="Times New Roman" w:hAnsi="Times New Roman" w:cs="Times New Roman"/>
          <w:b/>
          <w:color w:val="000000"/>
          <w:sz w:val="20"/>
          <w:szCs w:val="20"/>
        </w:rPr>
      </w:pPr>
    </w:p>
    <w:p w14:paraId="3CD54FBC" w14:textId="77777777" w:rsidR="006A3DDE" w:rsidRDefault="006A3DDE" w:rsidP="006A3DDE">
      <w:pPr>
        <w:spacing w:after="0" w:line="240" w:lineRule="auto"/>
        <w:jc w:val="center"/>
        <w:rPr>
          <w:rFonts w:ascii="Times New Roman" w:hAnsi="Times New Roman" w:cs="Times New Roman"/>
          <w:b/>
          <w:color w:val="000000"/>
          <w:sz w:val="20"/>
          <w:szCs w:val="20"/>
        </w:rPr>
      </w:pPr>
      <w:r w:rsidRPr="006E14A7">
        <w:rPr>
          <w:rFonts w:ascii="Times New Roman" w:hAnsi="Times New Roman" w:cs="Times New Roman"/>
          <w:b/>
          <w:color w:val="000000"/>
          <w:sz w:val="20"/>
          <w:szCs w:val="20"/>
        </w:rPr>
        <w:t>ТЕХНИЧЕСКОЕ ЗАДАНИЕ</w:t>
      </w:r>
    </w:p>
    <w:p w14:paraId="5E60C2E0" w14:textId="77777777" w:rsidR="00B1114C" w:rsidRPr="009664C2" w:rsidRDefault="00B1114C" w:rsidP="006A3DDE">
      <w:pPr>
        <w:spacing w:after="0" w:line="240" w:lineRule="auto"/>
        <w:jc w:val="center"/>
        <w:rPr>
          <w:rFonts w:ascii="Times New Roman" w:hAnsi="Times New Roman" w:cs="Times New Roman"/>
          <w:b/>
          <w:color w:val="000000"/>
          <w:sz w:val="20"/>
          <w:szCs w:val="20"/>
        </w:rPr>
      </w:pPr>
    </w:p>
    <w:tbl>
      <w:tblPr>
        <w:tblW w:w="14732" w:type="dxa"/>
        <w:tblLayout w:type="fixed"/>
        <w:tblLook w:val="0000" w:firstRow="0" w:lastRow="0" w:firstColumn="0" w:lastColumn="0" w:noHBand="0" w:noVBand="0"/>
      </w:tblPr>
      <w:tblGrid>
        <w:gridCol w:w="2775"/>
        <w:gridCol w:w="992"/>
        <w:gridCol w:w="1276"/>
        <w:gridCol w:w="7998"/>
        <w:gridCol w:w="1691"/>
      </w:tblGrid>
      <w:tr w:rsidR="00B1114C" w:rsidRPr="00651ED4" w14:paraId="00A45893" w14:textId="77777777" w:rsidTr="00265280">
        <w:tc>
          <w:tcPr>
            <w:tcW w:w="2775" w:type="dxa"/>
            <w:tcBorders>
              <w:top w:val="single" w:sz="4" w:space="0" w:color="000000"/>
              <w:left w:val="single" w:sz="4" w:space="0" w:color="000000"/>
              <w:bottom w:val="single" w:sz="4" w:space="0" w:color="000000"/>
            </w:tcBorders>
            <w:shd w:val="clear" w:color="auto" w:fill="auto"/>
            <w:vAlign w:val="center"/>
          </w:tcPr>
          <w:p w14:paraId="4120F493" w14:textId="77777777" w:rsidR="00B1114C" w:rsidRPr="00651ED4" w:rsidRDefault="00B1114C" w:rsidP="00265280">
            <w:pPr>
              <w:pStyle w:val="a9"/>
              <w:jc w:val="center"/>
              <w:rPr>
                <w:rFonts w:ascii="Times New Roman" w:hAnsi="Times New Roman" w:cs="Times New Roman"/>
                <w:sz w:val="20"/>
                <w:szCs w:val="20"/>
              </w:rPr>
            </w:pPr>
            <w:r w:rsidRPr="00651ED4">
              <w:rPr>
                <w:rFonts w:ascii="Times New Roman" w:hAnsi="Times New Roman" w:cs="Times New Roman"/>
                <w:sz w:val="20"/>
                <w:szCs w:val="20"/>
              </w:rPr>
              <w:t>Наименование</w:t>
            </w:r>
          </w:p>
          <w:p w14:paraId="28538624" w14:textId="77777777" w:rsidR="00B1114C" w:rsidRPr="00651ED4" w:rsidRDefault="00B1114C" w:rsidP="00265280">
            <w:pPr>
              <w:pStyle w:val="a9"/>
              <w:jc w:val="center"/>
              <w:rPr>
                <w:rFonts w:ascii="Times New Roman" w:hAnsi="Times New Roman" w:cs="Times New Roman"/>
                <w:sz w:val="20"/>
                <w:szCs w:val="20"/>
              </w:rPr>
            </w:pPr>
            <w:r w:rsidRPr="00651ED4">
              <w:rPr>
                <w:rFonts w:ascii="Times New Roman" w:hAnsi="Times New Roman" w:cs="Times New Roman"/>
                <w:sz w:val="20"/>
                <w:szCs w:val="20"/>
              </w:rPr>
              <w:t>позиции</w:t>
            </w:r>
          </w:p>
        </w:tc>
        <w:tc>
          <w:tcPr>
            <w:tcW w:w="992" w:type="dxa"/>
            <w:tcBorders>
              <w:top w:val="single" w:sz="4" w:space="0" w:color="000000"/>
              <w:left w:val="single" w:sz="4" w:space="0" w:color="000000"/>
              <w:bottom w:val="single" w:sz="4" w:space="0" w:color="000000"/>
            </w:tcBorders>
            <w:shd w:val="clear" w:color="auto" w:fill="auto"/>
            <w:vAlign w:val="center"/>
          </w:tcPr>
          <w:p w14:paraId="274DEBA5" w14:textId="77777777" w:rsidR="00B1114C" w:rsidRPr="00651ED4" w:rsidRDefault="00B1114C" w:rsidP="00265280">
            <w:pPr>
              <w:pStyle w:val="a9"/>
              <w:jc w:val="center"/>
              <w:rPr>
                <w:rFonts w:ascii="Times New Roman" w:hAnsi="Times New Roman" w:cs="Times New Roman"/>
                <w:sz w:val="20"/>
                <w:szCs w:val="20"/>
              </w:rPr>
            </w:pPr>
            <w:r w:rsidRPr="00651ED4">
              <w:rPr>
                <w:rFonts w:ascii="Times New Roman" w:hAnsi="Times New Roman" w:cs="Times New Roman"/>
                <w:sz w:val="20"/>
                <w:szCs w:val="20"/>
              </w:rPr>
              <w:t>Ед.</w:t>
            </w:r>
          </w:p>
          <w:p w14:paraId="7355E73D" w14:textId="77777777" w:rsidR="00B1114C" w:rsidRPr="00651ED4" w:rsidRDefault="00B1114C" w:rsidP="00265280">
            <w:pPr>
              <w:pStyle w:val="a9"/>
              <w:jc w:val="center"/>
              <w:rPr>
                <w:rFonts w:ascii="Times New Roman" w:hAnsi="Times New Roman" w:cs="Times New Roman"/>
                <w:sz w:val="20"/>
                <w:szCs w:val="20"/>
              </w:rPr>
            </w:pPr>
            <w:r w:rsidRPr="00651ED4">
              <w:rPr>
                <w:rFonts w:ascii="Times New Roman" w:hAnsi="Times New Roman" w:cs="Times New Roman"/>
                <w:sz w:val="20"/>
                <w:szCs w:val="20"/>
              </w:rPr>
              <w:t>изм.</w:t>
            </w:r>
          </w:p>
        </w:tc>
        <w:tc>
          <w:tcPr>
            <w:tcW w:w="1276" w:type="dxa"/>
            <w:tcBorders>
              <w:top w:val="single" w:sz="4" w:space="0" w:color="000000"/>
              <w:left w:val="single" w:sz="4" w:space="0" w:color="000000"/>
              <w:bottom w:val="single" w:sz="4" w:space="0" w:color="000000"/>
            </w:tcBorders>
            <w:shd w:val="clear" w:color="auto" w:fill="auto"/>
            <w:vAlign w:val="center"/>
          </w:tcPr>
          <w:p w14:paraId="4195083F" w14:textId="77777777" w:rsidR="00B1114C" w:rsidRPr="00651ED4" w:rsidRDefault="00B1114C" w:rsidP="00265280">
            <w:pPr>
              <w:pStyle w:val="a9"/>
              <w:jc w:val="center"/>
              <w:rPr>
                <w:rFonts w:ascii="Times New Roman" w:hAnsi="Times New Roman" w:cs="Times New Roman"/>
                <w:sz w:val="20"/>
                <w:szCs w:val="20"/>
              </w:rPr>
            </w:pPr>
            <w:r w:rsidRPr="00651ED4">
              <w:rPr>
                <w:rFonts w:ascii="Times New Roman" w:hAnsi="Times New Roman" w:cs="Times New Roman"/>
                <w:sz w:val="20"/>
                <w:szCs w:val="20"/>
              </w:rPr>
              <w:t>Кол-во</w:t>
            </w:r>
          </w:p>
        </w:tc>
        <w:tc>
          <w:tcPr>
            <w:tcW w:w="7998" w:type="dxa"/>
            <w:tcBorders>
              <w:top w:val="single" w:sz="4" w:space="0" w:color="000000"/>
              <w:left w:val="single" w:sz="4" w:space="0" w:color="000000"/>
              <w:bottom w:val="single" w:sz="4" w:space="0" w:color="000000"/>
            </w:tcBorders>
            <w:shd w:val="clear" w:color="auto" w:fill="auto"/>
            <w:vAlign w:val="center"/>
          </w:tcPr>
          <w:p w14:paraId="0D6A20BF" w14:textId="77777777" w:rsidR="00B1114C" w:rsidRPr="00651ED4" w:rsidRDefault="00B1114C" w:rsidP="00265280">
            <w:pPr>
              <w:pStyle w:val="a9"/>
              <w:jc w:val="center"/>
              <w:rPr>
                <w:rFonts w:ascii="Times New Roman" w:hAnsi="Times New Roman" w:cs="Times New Roman"/>
                <w:sz w:val="20"/>
                <w:szCs w:val="20"/>
              </w:rPr>
            </w:pPr>
            <w:r w:rsidRPr="00651ED4">
              <w:rPr>
                <w:rFonts w:ascii="Times New Roman" w:hAnsi="Times New Roman" w:cs="Times New Roman"/>
                <w:sz w:val="20"/>
                <w:szCs w:val="20"/>
              </w:rPr>
              <w:t>Характеристика позиции</w:t>
            </w:r>
          </w:p>
          <w:p w14:paraId="3B76FA48" w14:textId="77777777" w:rsidR="00B1114C" w:rsidRPr="00651ED4" w:rsidRDefault="00B1114C" w:rsidP="00265280">
            <w:pPr>
              <w:pStyle w:val="a9"/>
              <w:jc w:val="center"/>
              <w:rPr>
                <w:rFonts w:ascii="Times New Roman" w:hAnsi="Times New Roman" w:cs="Times New Roman"/>
                <w:sz w:val="20"/>
                <w:szCs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5E6C6D27" w14:textId="77777777" w:rsidR="00B1114C" w:rsidRPr="00651ED4" w:rsidRDefault="00B1114C" w:rsidP="00265280">
            <w:pPr>
              <w:pStyle w:val="a9"/>
              <w:jc w:val="center"/>
              <w:rPr>
                <w:rFonts w:ascii="Times New Roman" w:hAnsi="Times New Roman" w:cs="Times New Roman"/>
                <w:sz w:val="20"/>
                <w:szCs w:val="20"/>
              </w:rPr>
            </w:pPr>
            <w:r w:rsidRPr="00651ED4">
              <w:rPr>
                <w:rFonts w:ascii="Times New Roman" w:hAnsi="Times New Roman" w:cs="Times New Roman"/>
                <w:sz w:val="20"/>
                <w:szCs w:val="20"/>
              </w:rPr>
              <w:t>Страна происхождения товара</w:t>
            </w:r>
          </w:p>
        </w:tc>
      </w:tr>
      <w:tr w:rsidR="00B1114C" w:rsidRPr="00651ED4" w14:paraId="4724A64B" w14:textId="77777777" w:rsidTr="00265280">
        <w:tc>
          <w:tcPr>
            <w:tcW w:w="2775" w:type="dxa"/>
            <w:tcBorders>
              <w:top w:val="single" w:sz="4" w:space="0" w:color="000000"/>
              <w:left w:val="single" w:sz="4" w:space="0" w:color="000000"/>
              <w:bottom w:val="single" w:sz="4" w:space="0" w:color="000000"/>
            </w:tcBorders>
            <w:shd w:val="clear" w:color="auto" w:fill="auto"/>
            <w:vAlign w:val="center"/>
          </w:tcPr>
          <w:p w14:paraId="3BE6A5FE" w14:textId="77777777" w:rsidR="00B1114C" w:rsidRPr="00651ED4" w:rsidRDefault="001F3B90" w:rsidP="0026528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992" w:type="dxa"/>
            <w:tcBorders>
              <w:top w:val="single" w:sz="4" w:space="0" w:color="000000"/>
              <w:left w:val="single" w:sz="4" w:space="0" w:color="000000"/>
              <w:bottom w:val="single" w:sz="4" w:space="0" w:color="000000"/>
            </w:tcBorders>
            <w:shd w:val="clear" w:color="auto" w:fill="auto"/>
            <w:vAlign w:val="center"/>
          </w:tcPr>
          <w:p w14:paraId="1A7AC9A8" w14:textId="77777777" w:rsidR="00B1114C" w:rsidRPr="00651ED4" w:rsidRDefault="00B1114C" w:rsidP="00265280">
            <w:pPr>
              <w:pStyle w:val="a9"/>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39702CD" w14:textId="77777777" w:rsidR="00B1114C" w:rsidRPr="00651ED4" w:rsidRDefault="00B1114C" w:rsidP="00265280">
            <w:pPr>
              <w:spacing w:after="0" w:line="240" w:lineRule="auto"/>
              <w:jc w:val="center"/>
              <w:rPr>
                <w:rFonts w:ascii="Times New Roman" w:hAnsi="Times New Roman" w:cs="Times New Roman"/>
                <w:sz w:val="21"/>
                <w:szCs w:val="21"/>
              </w:rPr>
            </w:pPr>
          </w:p>
        </w:tc>
        <w:tc>
          <w:tcPr>
            <w:tcW w:w="7998" w:type="dxa"/>
            <w:tcBorders>
              <w:top w:val="single" w:sz="4" w:space="0" w:color="000000"/>
              <w:left w:val="single" w:sz="4" w:space="0" w:color="000000"/>
              <w:bottom w:val="single" w:sz="4" w:space="0" w:color="000000"/>
            </w:tcBorders>
            <w:shd w:val="clear" w:color="auto" w:fill="auto"/>
            <w:vAlign w:val="center"/>
          </w:tcPr>
          <w:p w14:paraId="03536B56" w14:textId="77777777" w:rsidR="00B1114C" w:rsidRPr="00651ED4" w:rsidRDefault="00B1114C" w:rsidP="00265280">
            <w:pPr>
              <w:spacing w:after="0" w:line="240" w:lineRule="auto"/>
              <w:jc w:val="both"/>
              <w:rPr>
                <w:rFonts w:ascii="Times New Roman" w:hAnsi="Times New Roman" w:cs="Times New Roman"/>
                <w:sz w:val="20"/>
                <w:szCs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32497545" w14:textId="77777777" w:rsidR="00B1114C" w:rsidRPr="00651ED4" w:rsidRDefault="00B1114C" w:rsidP="00265280">
            <w:pPr>
              <w:pStyle w:val="a9"/>
              <w:jc w:val="center"/>
              <w:rPr>
                <w:rFonts w:ascii="Times New Roman" w:hAnsi="Times New Roman" w:cs="Times New Roman"/>
                <w:sz w:val="20"/>
                <w:szCs w:val="20"/>
              </w:rPr>
            </w:pPr>
          </w:p>
        </w:tc>
      </w:tr>
      <w:tr w:rsidR="00B1114C" w:rsidRPr="00651ED4" w14:paraId="098ECC3E" w14:textId="77777777" w:rsidTr="00265280">
        <w:tc>
          <w:tcPr>
            <w:tcW w:w="2775" w:type="dxa"/>
            <w:tcBorders>
              <w:top w:val="single" w:sz="4" w:space="0" w:color="000000"/>
              <w:left w:val="single" w:sz="4" w:space="0" w:color="000000"/>
              <w:bottom w:val="single" w:sz="4" w:space="0" w:color="000000"/>
            </w:tcBorders>
            <w:shd w:val="clear" w:color="auto" w:fill="auto"/>
            <w:vAlign w:val="center"/>
          </w:tcPr>
          <w:p w14:paraId="640C6E00" w14:textId="77777777" w:rsidR="00B1114C" w:rsidRPr="00651ED4" w:rsidRDefault="001F3B90" w:rsidP="0026528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992" w:type="dxa"/>
            <w:tcBorders>
              <w:top w:val="single" w:sz="4" w:space="0" w:color="000000"/>
              <w:left w:val="single" w:sz="4" w:space="0" w:color="000000"/>
              <w:bottom w:val="single" w:sz="4" w:space="0" w:color="000000"/>
            </w:tcBorders>
            <w:shd w:val="clear" w:color="auto" w:fill="auto"/>
            <w:vAlign w:val="center"/>
          </w:tcPr>
          <w:p w14:paraId="4BE4DF46" w14:textId="77777777" w:rsidR="00B1114C" w:rsidRPr="00651ED4" w:rsidRDefault="00B1114C" w:rsidP="00265280">
            <w:pPr>
              <w:pStyle w:val="a9"/>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6566223" w14:textId="77777777" w:rsidR="00B1114C" w:rsidRPr="00651ED4" w:rsidRDefault="00B1114C" w:rsidP="00265280">
            <w:pPr>
              <w:spacing w:after="0" w:line="240" w:lineRule="auto"/>
              <w:jc w:val="center"/>
              <w:rPr>
                <w:rFonts w:ascii="Times New Roman" w:hAnsi="Times New Roman" w:cs="Times New Roman"/>
                <w:sz w:val="21"/>
                <w:szCs w:val="21"/>
              </w:rPr>
            </w:pPr>
          </w:p>
        </w:tc>
        <w:tc>
          <w:tcPr>
            <w:tcW w:w="7998" w:type="dxa"/>
            <w:tcBorders>
              <w:top w:val="single" w:sz="4" w:space="0" w:color="000000"/>
              <w:left w:val="single" w:sz="4" w:space="0" w:color="000000"/>
              <w:bottom w:val="single" w:sz="4" w:space="0" w:color="000000"/>
            </w:tcBorders>
            <w:shd w:val="clear" w:color="auto" w:fill="auto"/>
            <w:vAlign w:val="center"/>
          </w:tcPr>
          <w:p w14:paraId="5AFFAD28" w14:textId="77777777" w:rsidR="00B1114C" w:rsidRPr="00651ED4" w:rsidRDefault="00B1114C" w:rsidP="00265280">
            <w:pPr>
              <w:spacing w:after="0" w:line="240" w:lineRule="auto"/>
              <w:jc w:val="both"/>
              <w:rPr>
                <w:rFonts w:ascii="Times New Roman" w:hAnsi="Times New Roman" w:cs="Times New Roman"/>
                <w:sz w:val="20"/>
                <w:szCs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1DA2CC92" w14:textId="77777777" w:rsidR="00B1114C" w:rsidRPr="00651ED4" w:rsidRDefault="00B1114C" w:rsidP="00265280">
            <w:pPr>
              <w:pStyle w:val="a9"/>
              <w:jc w:val="center"/>
              <w:rPr>
                <w:rFonts w:ascii="Times New Roman" w:hAnsi="Times New Roman" w:cs="Times New Roman"/>
                <w:sz w:val="20"/>
                <w:szCs w:val="20"/>
              </w:rPr>
            </w:pPr>
          </w:p>
        </w:tc>
      </w:tr>
      <w:tr w:rsidR="001F3B90" w:rsidRPr="00651ED4" w14:paraId="52C21E28" w14:textId="77777777" w:rsidTr="00265280">
        <w:tc>
          <w:tcPr>
            <w:tcW w:w="2775" w:type="dxa"/>
            <w:tcBorders>
              <w:top w:val="single" w:sz="4" w:space="0" w:color="000000"/>
              <w:left w:val="single" w:sz="4" w:space="0" w:color="000000"/>
              <w:bottom w:val="single" w:sz="4" w:space="0" w:color="000000"/>
            </w:tcBorders>
            <w:shd w:val="clear" w:color="auto" w:fill="auto"/>
            <w:vAlign w:val="center"/>
          </w:tcPr>
          <w:p w14:paraId="463E19C6" w14:textId="77777777" w:rsidR="001F3B90" w:rsidRDefault="001F3B90" w:rsidP="00265280">
            <w:pPr>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14:paraId="576FA40F" w14:textId="77777777" w:rsidR="001F3B90" w:rsidRPr="00651ED4" w:rsidRDefault="001F3B90" w:rsidP="00265280">
            <w:pPr>
              <w:pStyle w:val="a9"/>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0F5B933" w14:textId="77777777" w:rsidR="001F3B90" w:rsidRPr="00651ED4" w:rsidRDefault="001F3B90" w:rsidP="00265280">
            <w:pPr>
              <w:spacing w:after="0" w:line="240" w:lineRule="auto"/>
              <w:jc w:val="center"/>
              <w:rPr>
                <w:rFonts w:ascii="Times New Roman" w:hAnsi="Times New Roman" w:cs="Times New Roman"/>
                <w:sz w:val="21"/>
                <w:szCs w:val="21"/>
              </w:rPr>
            </w:pPr>
          </w:p>
        </w:tc>
        <w:tc>
          <w:tcPr>
            <w:tcW w:w="7998" w:type="dxa"/>
            <w:tcBorders>
              <w:top w:val="single" w:sz="4" w:space="0" w:color="000000"/>
              <w:left w:val="single" w:sz="4" w:space="0" w:color="000000"/>
              <w:bottom w:val="single" w:sz="4" w:space="0" w:color="000000"/>
            </w:tcBorders>
            <w:shd w:val="clear" w:color="auto" w:fill="auto"/>
            <w:vAlign w:val="center"/>
          </w:tcPr>
          <w:p w14:paraId="1DCECCFF" w14:textId="77777777" w:rsidR="001F3B90" w:rsidRPr="00651ED4" w:rsidRDefault="001F3B90" w:rsidP="00265280">
            <w:pPr>
              <w:spacing w:after="0" w:line="240" w:lineRule="auto"/>
              <w:jc w:val="both"/>
              <w:rPr>
                <w:rFonts w:ascii="Times New Roman" w:hAnsi="Times New Roman" w:cs="Times New Roman"/>
                <w:sz w:val="20"/>
                <w:szCs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19B02AB" w14:textId="77777777" w:rsidR="001F3B90" w:rsidRPr="00651ED4" w:rsidRDefault="001F3B90" w:rsidP="00265280">
            <w:pPr>
              <w:pStyle w:val="a9"/>
              <w:jc w:val="center"/>
              <w:rPr>
                <w:rFonts w:ascii="Times New Roman" w:hAnsi="Times New Roman" w:cs="Times New Roman"/>
                <w:sz w:val="20"/>
                <w:szCs w:val="20"/>
              </w:rPr>
            </w:pPr>
          </w:p>
        </w:tc>
      </w:tr>
    </w:tbl>
    <w:p w14:paraId="7C0BBBAB" w14:textId="77777777" w:rsidR="00091E3D" w:rsidRDefault="00091E3D" w:rsidP="006A3DDE">
      <w:pPr>
        <w:autoSpaceDN w:val="0"/>
        <w:spacing w:after="0" w:line="240" w:lineRule="auto"/>
        <w:ind w:firstLine="709"/>
        <w:jc w:val="right"/>
        <w:rPr>
          <w:rFonts w:ascii="Times New Roman" w:hAnsi="Times New Roman" w:cs="Times New Roman"/>
          <w:sz w:val="20"/>
          <w:szCs w:val="20"/>
        </w:rPr>
      </w:pPr>
    </w:p>
    <w:p w14:paraId="692B98D6" w14:textId="77777777" w:rsidR="00B1114C" w:rsidRDefault="00B1114C" w:rsidP="006A3DDE">
      <w:pPr>
        <w:autoSpaceDN w:val="0"/>
        <w:spacing w:after="0" w:line="240" w:lineRule="auto"/>
        <w:ind w:firstLine="709"/>
        <w:jc w:val="right"/>
        <w:rPr>
          <w:rFonts w:ascii="Times New Roman" w:hAnsi="Times New Roman" w:cs="Times New Roman"/>
          <w:sz w:val="20"/>
          <w:szCs w:val="20"/>
        </w:rPr>
      </w:pPr>
    </w:p>
    <w:tbl>
      <w:tblPr>
        <w:tblW w:w="9223" w:type="dxa"/>
        <w:jc w:val="center"/>
        <w:tblLayout w:type="fixed"/>
        <w:tblCellMar>
          <w:left w:w="97" w:type="dxa"/>
        </w:tblCellMar>
        <w:tblLook w:val="04A0" w:firstRow="1" w:lastRow="0" w:firstColumn="1" w:lastColumn="0" w:noHBand="0" w:noVBand="1"/>
      </w:tblPr>
      <w:tblGrid>
        <w:gridCol w:w="4687"/>
        <w:gridCol w:w="4536"/>
      </w:tblGrid>
      <w:tr w:rsidR="00B1114C" w:rsidRPr="00651ED4" w14:paraId="70D17DC0" w14:textId="77777777" w:rsidTr="00265280">
        <w:trPr>
          <w:cantSplit/>
          <w:trHeight w:val="331"/>
          <w:jc w:val="center"/>
        </w:trPr>
        <w:tc>
          <w:tcPr>
            <w:tcW w:w="4687" w:type="dxa"/>
            <w:shd w:val="clear" w:color="auto" w:fill="FFFFFF"/>
          </w:tcPr>
          <w:p w14:paraId="4893448D" w14:textId="77777777" w:rsidR="00B1114C" w:rsidRPr="00651ED4" w:rsidRDefault="00B1114C" w:rsidP="00265280">
            <w:pPr>
              <w:pStyle w:val="a9"/>
              <w:jc w:val="both"/>
              <w:rPr>
                <w:rFonts w:ascii="Times New Roman" w:hAnsi="Times New Roman" w:cs="Times New Roman"/>
                <w:b/>
                <w:sz w:val="20"/>
                <w:szCs w:val="20"/>
              </w:rPr>
            </w:pPr>
            <w:r w:rsidRPr="00651ED4">
              <w:rPr>
                <w:rFonts w:ascii="Times New Roman" w:hAnsi="Times New Roman" w:cs="Times New Roman"/>
                <w:b/>
                <w:bCs/>
                <w:sz w:val="20"/>
                <w:szCs w:val="20"/>
              </w:rPr>
              <w:t xml:space="preserve">ЗАКАЗЧИК                              </w:t>
            </w:r>
          </w:p>
        </w:tc>
        <w:tc>
          <w:tcPr>
            <w:tcW w:w="4536" w:type="dxa"/>
            <w:shd w:val="clear" w:color="auto" w:fill="FFFFFF"/>
          </w:tcPr>
          <w:p w14:paraId="54B9A3E5" w14:textId="77777777" w:rsidR="00B1114C" w:rsidRPr="00651ED4" w:rsidRDefault="00B1114C" w:rsidP="00265280">
            <w:pPr>
              <w:pStyle w:val="21"/>
              <w:snapToGrid w:val="0"/>
              <w:spacing w:line="240" w:lineRule="auto"/>
            </w:pPr>
            <w:r w:rsidRPr="00651ED4">
              <w:rPr>
                <w:b/>
                <w:bCs/>
              </w:rPr>
              <w:t xml:space="preserve">ПОСТАВЩИК                             </w:t>
            </w:r>
          </w:p>
        </w:tc>
      </w:tr>
      <w:tr w:rsidR="00B1114C" w:rsidRPr="00651ED4" w14:paraId="132DD5C3" w14:textId="77777777" w:rsidTr="00265280">
        <w:trPr>
          <w:cantSplit/>
          <w:trHeight w:val="756"/>
          <w:jc w:val="center"/>
        </w:trPr>
        <w:tc>
          <w:tcPr>
            <w:tcW w:w="4687" w:type="dxa"/>
            <w:shd w:val="clear" w:color="auto" w:fill="FFFFFF"/>
          </w:tcPr>
          <w:p w14:paraId="2FD22EBB" w14:textId="074DE74F" w:rsidR="00B1114C" w:rsidRPr="00651ED4" w:rsidRDefault="00B1114C" w:rsidP="00265280">
            <w:pPr>
              <w:pStyle w:val="a9"/>
              <w:jc w:val="both"/>
              <w:rPr>
                <w:rFonts w:ascii="Times New Roman" w:hAnsi="Times New Roman" w:cs="Times New Roman"/>
                <w:sz w:val="20"/>
                <w:szCs w:val="20"/>
              </w:rPr>
            </w:pPr>
            <w:r w:rsidRPr="00651ED4">
              <w:rPr>
                <w:rFonts w:ascii="Times New Roman" w:hAnsi="Times New Roman" w:cs="Times New Roman"/>
                <w:sz w:val="20"/>
                <w:szCs w:val="20"/>
              </w:rPr>
              <w:t xml:space="preserve">ГАУЗ </w:t>
            </w:r>
            <w:bookmarkStart w:id="1" w:name="_GoBack"/>
            <w:r w:rsidRPr="00651ED4">
              <w:rPr>
                <w:rFonts w:ascii="Times New Roman" w:hAnsi="Times New Roman" w:cs="Times New Roman"/>
                <w:sz w:val="20"/>
                <w:szCs w:val="20"/>
              </w:rPr>
              <w:t>ККГВВ</w:t>
            </w:r>
            <w:bookmarkEnd w:id="1"/>
            <w:r w:rsidR="00DA06C0">
              <w:rPr>
                <w:rFonts w:ascii="Times New Roman" w:hAnsi="Times New Roman" w:cs="Times New Roman"/>
                <w:sz w:val="20"/>
                <w:szCs w:val="20"/>
              </w:rPr>
              <w:t xml:space="preserve"> им. Н.Н. </w:t>
            </w:r>
            <w:proofErr w:type="spellStart"/>
            <w:r w:rsidR="00DA06C0">
              <w:rPr>
                <w:rFonts w:ascii="Times New Roman" w:hAnsi="Times New Roman" w:cs="Times New Roman"/>
                <w:sz w:val="20"/>
                <w:szCs w:val="20"/>
              </w:rPr>
              <w:t>Бурдина</w:t>
            </w:r>
            <w:proofErr w:type="spellEnd"/>
          </w:p>
          <w:p w14:paraId="2D5778B4" w14:textId="77777777" w:rsidR="00B1114C" w:rsidRPr="00651ED4" w:rsidRDefault="00B1114C" w:rsidP="00265280">
            <w:pPr>
              <w:spacing w:after="0" w:line="240" w:lineRule="auto"/>
              <w:rPr>
                <w:rFonts w:ascii="Times New Roman" w:hAnsi="Times New Roman" w:cs="Times New Roman"/>
                <w:sz w:val="20"/>
                <w:szCs w:val="20"/>
              </w:rPr>
            </w:pPr>
          </w:p>
        </w:tc>
        <w:tc>
          <w:tcPr>
            <w:tcW w:w="4536" w:type="dxa"/>
            <w:shd w:val="clear" w:color="auto" w:fill="FFFFFF"/>
          </w:tcPr>
          <w:p w14:paraId="0FBE50C9" w14:textId="77777777" w:rsidR="00B1114C" w:rsidRPr="00651ED4" w:rsidRDefault="00B1114C" w:rsidP="00265280">
            <w:pPr>
              <w:pStyle w:val="21"/>
              <w:snapToGrid w:val="0"/>
              <w:spacing w:line="240" w:lineRule="auto"/>
            </w:pPr>
          </w:p>
        </w:tc>
      </w:tr>
      <w:tr w:rsidR="00B1114C" w:rsidRPr="006E14A7" w14:paraId="360790B9" w14:textId="77777777" w:rsidTr="00265280">
        <w:trPr>
          <w:cantSplit/>
          <w:trHeight w:val="551"/>
          <w:jc w:val="center"/>
        </w:trPr>
        <w:tc>
          <w:tcPr>
            <w:tcW w:w="4687" w:type="dxa"/>
            <w:shd w:val="clear" w:color="auto" w:fill="FFFFFF"/>
          </w:tcPr>
          <w:p w14:paraId="606E49CB" w14:textId="0793B6DB" w:rsidR="0078524F" w:rsidRPr="006E14A7" w:rsidRDefault="00DA06C0" w:rsidP="0078524F">
            <w:pPr>
              <w:spacing w:after="0" w:line="240" w:lineRule="auto"/>
              <w:rPr>
                <w:rFonts w:ascii="Times New Roman" w:hAnsi="Times New Roman" w:cs="Times New Roman"/>
                <w:sz w:val="20"/>
                <w:szCs w:val="20"/>
              </w:rPr>
            </w:pPr>
            <w:r>
              <w:rPr>
                <w:rFonts w:ascii="Times New Roman" w:hAnsi="Times New Roman" w:cs="Times New Roman"/>
                <w:sz w:val="20"/>
                <w:szCs w:val="20"/>
              </w:rPr>
              <w:t>Главный врач</w:t>
            </w:r>
          </w:p>
          <w:p w14:paraId="0211D42E" w14:textId="77777777" w:rsidR="0078524F" w:rsidRPr="006E14A7" w:rsidRDefault="0078524F" w:rsidP="0078524F">
            <w:pPr>
              <w:pStyle w:val="a9"/>
              <w:jc w:val="both"/>
              <w:rPr>
                <w:rFonts w:ascii="Times New Roman" w:hAnsi="Times New Roman" w:cs="Times New Roman"/>
                <w:sz w:val="20"/>
                <w:szCs w:val="20"/>
              </w:rPr>
            </w:pPr>
          </w:p>
          <w:p w14:paraId="01059D9D" w14:textId="77777777" w:rsidR="0078524F" w:rsidRPr="006E14A7" w:rsidRDefault="0078524F" w:rsidP="0078524F">
            <w:pPr>
              <w:pStyle w:val="a9"/>
              <w:jc w:val="both"/>
              <w:rPr>
                <w:rFonts w:ascii="Times New Roman" w:hAnsi="Times New Roman" w:cs="Times New Roman"/>
                <w:sz w:val="20"/>
                <w:szCs w:val="20"/>
              </w:rPr>
            </w:pPr>
            <w:r w:rsidRPr="006E14A7">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А.В.Иванов</w:t>
            </w:r>
            <w:proofErr w:type="spellEnd"/>
            <w:r w:rsidRPr="006E14A7">
              <w:rPr>
                <w:rFonts w:ascii="Times New Roman" w:hAnsi="Times New Roman" w:cs="Times New Roman"/>
                <w:sz w:val="20"/>
                <w:szCs w:val="20"/>
              </w:rPr>
              <w:t xml:space="preserve"> /</w:t>
            </w:r>
          </w:p>
          <w:p w14:paraId="4F7C4CA7" w14:textId="77777777" w:rsidR="00B1114C" w:rsidRPr="006E14A7" w:rsidRDefault="0078524F" w:rsidP="0078524F">
            <w:pPr>
              <w:pStyle w:val="a9"/>
              <w:jc w:val="both"/>
              <w:rPr>
                <w:rFonts w:ascii="Times New Roman" w:hAnsi="Times New Roman" w:cs="Times New Roman"/>
                <w:b/>
                <w:sz w:val="20"/>
                <w:szCs w:val="20"/>
              </w:rPr>
            </w:pPr>
            <w:r w:rsidRPr="006E14A7">
              <w:rPr>
                <w:rFonts w:ascii="Times New Roman" w:hAnsi="Times New Roman" w:cs="Times New Roman"/>
                <w:sz w:val="20"/>
                <w:szCs w:val="20"/>
              </w:rPr>
              <w:t>М.П.</w:t>
            </w:r>
          </w:p>
        </w:tc>
        <w:tc>
          <w:tcPr>
            <w:tcW w:w="4536" w:type="dxa"/>
            <w:shd w:val="clear" w:color="auto" w:fill="FFFFFF"/>
          </w:tcPr>
          <w:p w14:paraId="6E95917B" w14:textId="77777777" w:rsidR="00B1114C" w:rsidRDefault="00B1114C" w:rsidP="00265280">
            <w:pPr>
              <w:pStyle w:val="21"/>
              <w:snapToGrid w:val="0"/>
              <w:spacing w:line="240" w:lineRule="auto"/>
            </w:pPr>
          </w:p>
          <w:p w14:paraId="7AFAFB37" w14:textId="77777777" w:rsidR="00785A16" w:rsidRDefault="00785A16" w:rsidP="00785A16">
            <w:pPr>
              <w:pStyle w:val="21"/>
              <w:snapToGrid w:val="0"/>
              <w:spacing w:after="0" w:line="240" w:lineRule="auto"/>
            </w:pPr>
            <w:r>
              <w:t>_______________/___________/</w:t>
            </w:r>
          </w:p>
          <w:p w14:paraId="09845D9A" w14:textId="77777777" w:rsidR="00785A16" w:rsidRPr="006E14A7" w:rsidRDefault="00785A16" w:rsidP="00785A16">
            <w:pPr>
              <w:pStyle w:val="21"/>
              <w:snapToGrid w:val="0"/>
              <w:spacing w:after="0" w:line="240" w:lineRule="auto"/>
            </w:pPr>
            <w:r>
              <w:t>М.П.</w:t>
            </w:r>
          </w:p>
        </w:tc>
      </w:tr>
    </w:tbl>
    <w:p w14:paraId="5B47D063" w14:textId="77777777" w:rsidR="00B1114C" w:rsidRPr="009664C2" w:rsidRDefault="00B1114C" w:rsidP="006A3DDE">
      <w:pPr>
        <w:autoSpaceDN w:val="0"/>
        <w:spacing w:after="0" w:line="240" w:lineRule="auto"/>
        <w:ind w:firstLine="709"/>
        <w:jc w:val="right"/>
        <w:rPr>
          <w:rFonts w:ascii="Times New Roman" w:hAnsi="Times New Roman" w:cs="Times New Roman"/>
          <w:sz w:val="20"/>
          <w:szCs w:val="20"/>
        </w:rPr>
      </w:pPr>
    </w:p>
    <w:sectPr w:rsidR="00B1114C" w:rsidRPr="009664C2" w:rsidSect="000A083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ultant">
    <w:altName w:val="Courier New"/>
    <w:charset w:val="00"/>
    <w:family w:val="modern"/>
    <w:pitch w:val="default"/>
  </w:font>
  <w:font w:name="FreeSans">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6D5A"/>
    <w:multiLevelType w:val="multilevel"/>
    <w:tmpl w:val="C15A0F44"/>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88F62BB"/>
    <w:multiLevelType w:val="multilevel"/>
    <w:tmpl w:val="2B7EDFE8"/>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080" w:hanging="360"/>
      </w:pPr>
      <w:rPr>
        <w:rFonts w:ascii="Times New Roman" w:eastAsia="Calibri" w:hAnsi="Times New Roman" w:cs="Times New Roman" w:hint="default"/>
        <w:b w:val="0"/>
        <w:i w:val="0"/>
        <w:sz w:val="24"/>
        <w:szCs w:val="24"/>
      </w:rPr>
    </w:lvl>
    <w:lvl w:ilvl="2">
      <w:start w:val="1"/>
      <w:numFmt w:val="decimal"/>
      <w:isLgl/>
      <w:lvlText w:val="%1.%2.%3."/>
      <w:lvlJc w:val="left"/>
      <w:pPr>
        <w:ind w:left="1800" w:hanging="720"/>
      </w:pPr>
      <w:rPr>
        <w:rFonts w:ascii="Calibri" w:eastAsia="Calibri" w:hAnsi="Calibri" w:hint="default"/>
        <w:b w:val="0"/>
      </w:rPr>
    </w:lvl>
    <w:lvl w:ilvl="3">
      <w:start w:val="1"/>
      <w:numFmt w:val="decimal"/>
      <w:isLgl/>
      <w:lvlText w:val="%1.%2.%3.%4."/>
      <w:lvlJc w:val="left"/>
      <w:pPr>
        <w:ind w:left="2160" w:hanging="720"/>
      </w:pPr>
      <w:rPr>
        <w:rFonts w:ascii="Calibri" w:eastAsia="Calibri" w:hAnsi="Calibri" w:hint="default"/>
        <w:b w:val="0"/>
      </w:rPr>
    </w:lvl>
    <w:lvl w:ilvl="4">
      <w:start w:val="1"/>
      <w:numFmt w:val="decimal"/>
      <w:isLgl/>
      <w:lvlText w:val="%1.%2.%3.%4.%5."/>
      <w:lvlJc w:val="left"/>
      <w:pPr>
        <w:ind w:left="2880" w:hanging="1080"/>
      </w:pPr>
      <w:rPr>
        <w:rFonts w:ascii="Calibri" w:eastAsia="Calibri" w:hAnsi="Calibri" w:hint="default"/>
        <w:b w:val="0"/>
      </w:rPr>
    </w:lvl>
    <w:lvl w:ilvl="5">
      <w:start w:val="1"/>
      <w:numFmt w:val="decimal"/>
      <w:isLgl/>
      <w:lvlText w:val="%1.%2.%3.%4.%5.%6."/>
      <w:lvlJc w:val="left"/>
      <w:pPr>
        <w:ind w:left="3240" w:hanging="1080"/>
      </w:pPr>
      <w:rPr>
        <w:rFonts w:ascii="Calibri" w:eastAsia="Calibri" w:hAnsi="Calibri" w:hint="default"/>
        <w:b w:val="0"/>
      </w:rPr>
    </w:lvl>
    <w:lvl w:ilvl="6">
      <w:start w:val="1"/>
      <w:numFmt w:val="decimal"/>
      <w:isLgl/>
      <w:lvlText w:val="%1.%2.%3.%4.%5.%6.%7."/>
      <w:lvlJc w:val="left"/>
      <w:pPr>
        <w:ind w:left="3960" w:hanging="1440"/>
      </w:pPr>
      <w:rPr>
        <w:rFonts w:ascii="Calibri" w:eastAsia="Calibri" w:hAnsi="Calibri" w:hint="default"/>
        <w:b w:val="0"/>
      </w:rPr>
    </w:lvl>
    <w:lvl w:ilvl="7">
      <w:start w:val="1"/>
      <w:numFmt w:val="decimal"/>
      <w:isLgl/>
      <w:lvlText w:val="%1.%2.%3.%4.%5.%6.%7.%8."/>
      <w:lvlJc w:val="left"/>
      <w:pPr>
        <w:ind w:left="4320" w:hanging="1440"/>
      </w:pPr>
      <w:rPr>
        <w:rFonts w:ascii="Calibri" w:eastAsia="Calibri" w:hAnsi="Calibri" w:hint="default"/>
        <w:b w:val="0"/>
      </w:rPr>
    </w:lvl>
    <w:lvl w:ilvl="8">
      <w:start w:val="1"/>
      <w:numFmt w:val="decimal"/>
      <w:isLgl/>
      <w:lvlText w:val="%1.%2.%3.%4.%5.%6.%7.%8.%9."/>
      <w:lvlJc w:val="left"/>
      <w:pPr>
        <w:ind w:left="5040" w:hanging="1800"/>
      </w:pPr>
      <w:rPr>
        <w:rFonts w:ascii="Calibri" w:eastAsia="Calibri" w:hAnsi="Calibri" w:hint="default"/>
        <w:b w:val="0"/>
      </w:rPr>
    </w:lvl>
  </w:abstractNum>
  <w:abstractNum w:abstractNumId="2">
    <w:nsid w:val="1C703312"/>
    <w:multiLevelType w:val="multilevel"/>
    <w:tmpl w:val="D6E801C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FFB7922"/>
    <w:multiLevelType w:val="hybridMultilevel"/>
    <w:tmpl w:val="E27C596C"/>
    <w:lvl w:ilvl="0" w:tplc="00000011">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700298F"/>
    <w:multiLevelType w:val="multilevel"/>
    <w:tmpl w:val="07269154"/>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DA782C"/>
    <w:multiLevelType w:val="multilevel"/>
    <w:tmpl w:val="FFCCE0E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702"/>
        </w:tabs>
        <w:ind w:left="1702"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5A38FED4"/>
    <w:multiLevelType w:val="multilevel"/>
    <w:tmpl w:val="7EAE468A"/>
    <w:lvl w:ilvl="0">
      <w:start w:val="3"/>
      <w:numFmt w:val="decimal"/>
      <w:suff w:val="nothing"/>
      <w:lvlText w:val="%1."/>
      <w:lvlJc w:val="left"/>
    </w:lvl>
    <w:lvl w:ilvl="1">
      <w:start w:val="1"/>
      <w:numFmt w:val="decimal"/>
      <w:isLgl/>
      <w:lvlText w:val="%1.%2."/>
      <w:lvlJc w:val="left"/>
      <w:pPr>
        <w:ind w:left="420" w:hanging="420"/>
      </w:pPr>
      <w:rPr>
        <w:rFonts w:hint="default"/>
        <w:color w:val="00000A"/>
      </w:rPr>
    </w:lvl>
    <w:lvl w:ilvl="2">
      <w:start w:val="1"/>
      <w:numFmt w:val="decimal"/>
      <w:isLgl/>
      <w:lvlText w:val="%1.%2.%3."/>
      <w:lvlJc w:val="left"/>
      <w:pPr>
        <w:ind w:left="720" w:hanging="720"/>
      </w:pPr>
      <w:rPr>
        <w:rFonts w:hint="default"/>
        <w:color w:val="00000A"/>
      </w:rPr>
    </w:lvl>
    <w:lvl w:ilvl="3">
      <w:start w:val="1"/>
      <w:numFmt w:val="decimal"/>
      <w:isLgl/>
      <w:lvlText w:val="%1.%2.%3.%4."/>
      <w:lvlJc w:val="left"/>
      <w:pPr>
        <w:ind w:left="720" w:hanging="720"/>
      </w:pPr>
      <w:rPr>
        <w:rFonts w:hint="default"/>
        <w:color w:val="00000A"/>
      </w:rPr>
    </w:lvl>
    <w:lvl w:ilvl="4">
      <w:start w:val="1"/>
      <w:numFmt w:val="decimal"/>
      <w:isLgl/>
      <w:lvlText w:val="%1.%2.%3.%4.%5."/>
      <w:lvlJc w:val="left"/>
      <w:pPr>
        <w:ind w:left="1080" w:hanging="1080"/>
      </w:pPr>
      <w:rPr>
        <w:rFonts w:hint="default"/>
        <w:color w:val="00000A"/>
      </w:rPr>
    </w:lvl>
    <w:lvl w:ilvl="5">
      <w:start w:val="1"/>
      <w:numFmt w:val="decimal"/>
      <w:isLgl/>
      <w:lvlText w:val="%1.%2.%3.%4.%5.%6."/>
      <w:lvlJc w:val="left"/>
      <w:pPr>
        <w:ind w:left="1080" w:hanging="1080"/>
      </w:pPr>
      <w:rPr>
        <w:rFonts w:hint="default"/>
        <w:color w:val="00000A"/>
      </w:rPr>
    </w:lvl>
    <w:lvl w:ilvl="6">
      <w:start w:val="1"/>
      <w:numFmt w:val="decimal"/>
      <w:isLgl/>
      <w:lvlText w:val="%1.%2.%3.%4.%5.%6.%7."/>
      <w:lvlJc w:val="left"/>
      <w:pPr>
        <w:ind w:left="1440" w:hanging="1440"/>
      </w:pPr>
      <w:rPr>
        <w:rFonts w:hint="default"/>
        <w:color w:val="00000A"/>
      </w:rPr>
    </w:lvl>
    <w:lvl w:ilvl="7">
      <w:start w:val="1"/>
      <w:numFmt w:val="decimal"/>
      <w:isLgl/>
      <w:lvlText w:val="%1.%2.%3.%4.%5.%6.%7.%8."/>
      <w:lvlJc w:val="left"/>
      <w:pPr>
        <w:ind w:left="1440" w:hanging="1440"/>
      </w:pPr>
      <w:rPr>
        <w:rFonts w:hint="default"/>
        <w:color w:val="00000A"/>
      </w:rPr>
    </w:lvl>
    <w:lvl w:ilvl="8">
      <w:start w:val="1"/>
      <w:numFmt w:val="decimal"/>
      <w:isLgl/>
      <w:lvlText w:val="%1.%2.%3.%4.%5.%6.%7.%8.%9."/>
      <w:lvlJc w:val="left"/>
      <w:pPr>
        <w:ind w:left="1800" w:hanging="1800"/>
      </w:pPr>
      <w:rPr>
        <w:rFonts w:hint="default"/>
        <w:color w:val="00000A"/>
      </w:rPr>
    </w:lvl>
  </w:abstractNum>
  <w:abstractNum w:abstractNumId="8">
    <w:nsid w:val="72E5016C"/>
    <w:multiLevelType w:val="multilevel"/>
    <w:tmpl w:val="57FA6CB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880" w:hanging="1800"/>
      </w:pPr>
    </w:lvl>
  </w:abstractNum>
  <w:abstractNum w:abstractNumId="9">
    <w:nsid w:val="74775184"/>
    <w:multiLevelType w:val="multilevel"/>
    <w:tmpl w:val="E6921442"/>
    <w:lvl w:ilvl="0">
      <w:start w:val="24"/>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5"/>
      <w:numFmt w:val="decimal"/>
      <w:lvlText w:val="%1.%2.%3"/>
      <w:lvlJc w:val="left"/>
      <w:pPr>
        <w:ind w:left="960" w:hanging="960"/>
      </w:pPr>
      <w:rPr>
        <w:rFonts w:hint="default"/>
      </w:rPr>
    </w:lvl>
    <w:lvl w:ilvl="3">
      <w:start w:val="6"/>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363764"/>
    <w:multiLevelType w:val="multilevel"/>
    <w:tmpl w:val="88E064C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B8C00E7"/>
    <w:multiLevelType w:val="multilevel"/>
    <w:tmpl w:val="AE9E85D2"/>
    <w:lvl w:ilvl="0">
      <w:start w:val="2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BD16630"/>
    <w:multiLevelType w:val="multilevel"/>
    <w:tmpl w:val="26B40E74"/>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F566BD4"/>
    <w:multiLevelType w:val="hybridMultilevel"/>
    <w:tmpl w:val="F66662B6"/>
    <w:lvl w:ilvl="0" w:tplc="D6145A7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7"/>
  </w:num>
  <w:num w:numId="3">
    <w:abstractNumId w:val="12"/>
  </w:num>
  <w:num w:numId="4">
    <w:abstractNumId w:val="5"/>
  </w:num>
  <w:num w:numId="5">
    <w:abstractNumId w:val="4"/>
  </w:num>
  <w:num w:numId="6">
    <w:abstractNumId w:val="6"/>
  </w:num>
  <w:num w:numId="7">
    <w:abstractNumId w:val="1"/>
  </w:num>
  <w:num w:numId="8">
    <w:abstractNumId w:val="13"/>
  </w:num>
  <w:num w:numId="9">
    <w:abstractNumId w:val="0"/>
  </w:num>
  <w:num w:numId="10">
    <w:abstractNumId w:val="10"/>
  </w:num>
  <w:num w:numId="11">
    <w:abstractNumId w:val="2"/>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A5"/>
    <w:rsid w:val="000057D8"/>
    <w:rsid w:val="0002555A"/>
    <w:rsid w:val="000310FB"/>
    <w:rsid w:val="00035EF5"/>
    <w:rsid w:val="00043034"/>
    <w:rsid w:val="00046874"/>
    <w:rsid w:val="00091E3D"/>
    <w:rsid w:val="000A0831"/>
    <w:rsid w:val="000B6BB2"/>
    <w:rsid w:val="000B7D1E"/>
    <w:rsid w:val="000D1DE8"/>
    <w:rsid w:val="000E0FA6"/>
    <w:rsid w:val="000E7C4E"/>
    <w:rsid w:val="000F416B"/>
    <w:rsid w:val="000F5F83"/>
    <w:rsid w:val="00100436"/>
    <w:rsid w:val="00111BCC"/>
    <w:rsid w:val="0011352E"/>
    <w:rsid w:val="001178BC"/>
    <w:rsid w:val="001366CA"/>
    <w:rsid w:val="0015059D"/>
    <w:rsid w:val="001713E0"/>
    <w:rsid w:val="00175589"/>
    <w:rsid w:val="00175EA3"/>
    <w:rsid w:val="001A0BE0"/>
    <w:rsid w:val="001B3286"/>
    <w:rsid w:val="001C7168"/>
    <w:rsid w:val="001F3B90"/>
    <w:rsid w:val="001F7ED3"/>
    <w:rsid w:val="00205B21"/>
    <w:rsid w:val="0021100F"/>
    <w:rsid w:val="00211D8C"/>
    <w:rsid w:val="00231C98"/>
    <w:rsid w:val="002428DF"/>
    <w:rsid w:val="00257462"/>
    <w:rsid w:val="00264981"/>
    <w:rsid w:val="002755BD"/>
    <w:rsid w:val="00277A0B"/>
    <w:rsid w:val="00296301"/>
    <w:rsid w:val="002C741A"/>
    <w:rsid w:val="002D45AD"/>
    <w:rsid w:val="002E72D0"/>
    <w:rsid w:val="00350C9F"/>
    <w:rsid w:val="0035780F"/>
    <w:rsid w:val="00372C70"/>
    <w:rsid w:val="00394F25"/>
    <w:rsid w:val="003A1B2B"/>
    <w:rsid w:val="003A64C8"/>
    <w:rsid w:val="003C0588"/>
    <w:rsid w:val="003D5437"/>
    <w:rsid w:val="003D7704"/>
    <w:rsid w:val="003E3DA5"/>
    <w:rsid w:val="003F1712"/>
    <w:rsid w:val="003F3700"/>
    <w:rsid w:val="003F66E0"/>
    <w:rsid w:val="003F7B48"/>
    <w:rsid w:val="00402CA8"/>
    <w:rsid w:val="004319A2"/>
    <w:rsid w:val="00451C5C"/>
    <w:rsid w:val="004545F1"/>
    <w:rsid w:val="00455141"/>
    <w:rsid w:val="00467120"/>
    <w:rsid w:val="004849EC"/>
    <w:rsid w:val="00484FDE"/>
    <w:rsid w:val="004A5C04"/>
    <w:rsid w:val="004C1CE3"/>
    <w:rsid w:val="004C2971"/>
    <w:rsid w:val="004F1C65"/>
    <w:rsid w:val="00502135"/>
    <w:rsid w:val="0052425E"/>
    <w:rsid w:val="00536A4C"/>
    <w:rsid w:val="0054775C"/>
    <w:rsid w:val="005579AC"/>
    <w:rsid w:val="00560FE0"/>
    <w:rsid w:val="0056538B"/>
    <w:rsid w:val="005724DC"/>
    <w:rsid w:val="00592E4E"/>
    <w:rsid w:val="005A0538"/>
    <w:rsid w:val="005A20AF"/>
    <w:rsid w:val="005D75F1"/>
    <w:rsid w:val="005F2C80"/>
    <w:rsid w:val="0061490E"/>
    <w:rsid w:val="00616F2E"/>
    <w:rsid w:val="0063289C"/>
    <w:rsid w:val="00636479"/>
    <w:rsid w:val="00645AC8"/>
    <w:rsid w:val="0065420A"/>
    <w:rsid w:val="00676608"/>
    <w:rsid w:val="00683B99"/>
    <w:rsid w:val="006A3DDE"/>
    <w:rsid w:val="006E14A7"/>
    <w:rsid w:val="006E200C"/>
    <w:rsid w:val="00712B21"/>
    <w:rsid w:val="00715506"/>
    <w:rsid w:val="00735EF9"/>
    <w:rsid w:val="00741D04"/>
    <w:rsid w:val="00771D0F"/>
    <w:rsid w:val="00774CB3"/>
    <w:rsid w:val="0078524F"/>
    <w:rsid w:val="00785A16"/>
    <w:rsid w:val="0079689B"/>
    <w:rsid w:val="007A3ECD"/>
    <w:rsid w:val="007B005B"/>
    <w:rsid w:val="007C5046"/>
    <w:rsid w:val="007D2D54"/>
    <w:rsid w:val="007D420F"/>
    <w:rsid w:val="007F4730"/>
    <w:rsid w:val="008001DD"/>
    <w:rsid w:val="008210FA"/>
    <w:rsid w:val="008309ED"/>
    <w:rsid w:val="00837840"/>
    <w:rsid w:val="0085453F"/>
    <w:rsid w:val="008830CE"/>
    <w:rsid w:val="00885F2E"/>
    <w:rsid w:val="008866E2"/>
    <w:rsid w:val="00892504"/>
    <w:rsid w:val="008A0E37"/>
    <w:rsid w:val="008A7584"/>
    <w:rsid w:val="008A7AF2"/>
    <w:rsid w:val="008C50B0"/>
    <w:rsid w:val="008E1B23"/>
    <w:rsid w:val="008F1F49"/>
    <w:rsid w:val="009055EF"/>
    <w:rsid w:val="0090717E"/>
    <w:rsid w:val="009151B6"/>
    <w:rsid w:val="00924DCF"/>
    <w:rsid w:val="00957ADA"/>
    <w:rsid w:val="009664C2"/>
    <w:rsid w:val="00974433"/>
    <w:rsid w:val="00984001"/>
    <w:rsid w:val="009C5286"/>
    <w:rsid w:val="00A243B0"/>
    <w:rsid w:val="00A35BE1"/>
    <w:rsid w:val="00A411A8"/>
    <w:rsid w:val="00A52A01"/>
    <w:rsid w:val="00A54397"/>
    <w:rsid w:val="00A543A1"/>
    <w:rsid w:val="00A61BD8"/>
    <w:rsid w:val="00A61F31"/>
    <w:rsid w:val="00A71E5C"/>
    <w:rsid w:val="00A72591"/>
    <w:rsid w:val="00AD21EA"/>
    <w:rsid w:val="00AE6F6D"/>
    <w:rsid w:val="00AF2BFD"/>
    <w:rsid w:val="00AF31A8"/>
    <w:rsid w:val="00B1114C"/>
    <w:rsid w:val="00B16B17"/>
    <w:rsid w:val="00B20378"/>
    <w:rsid w:val="00B204C7"/>
    <w:rsid w:val="00B32C70"/>
    <w:rsid w:val="00B455F6"/>
    <w:rsid w:val="00B51A8A"/>
    <w:rsid w:val="00B916AD"/>
    <w:rsid w:val="00B9364F"/>
    <w:rsid w:val="00BB0CD2"/>
    <w:rsid w:val="00BD31AD"/>
    <w:rsid w:val="00BE7110"/>
    <w:rsid w:val="00C23E64"/>
    <w:rsid w:val="00C34DD7"/>
    <w:rsid w:val="00C6662B"/>
    <w:rsid w:val="00C778F5"/>
    <w:rsid w:val="00C805DD"/>
    <w:rsid w:val="00C912A6"/>
    <w:rsid w:val="00C92770"/>
    <w:rsid w:val="00C95C90"/>
    <w:rsid w:val="00C966E9"/>
    <w:rsid w:val="00CB4FE0"/>
    <w:rsid w:val="00CD0C8A"/>
    <w:rsid w:val="00CF01DC"/>
    <w:rsid w:val="00D03B92"/>
    <w:rsid w:val="00D04800"/>
    <w:rsid w:val="00D20A73"/>
    <w:rsid w:val="00D26491"/>
    <w:rsid w:val="00D331AF"/>
    <w:rsid w:val="00D360AD"/>
    <w:rsid w:val="00D435A2"/>
    <w:rsid w:val="00D614FE"/>
    <w:rsid w:val="00D71EB8"/>
    <w:rsid w:val="00DA06C0"/>
    <w:rsid w:val="00DA4BFF"/>
    <w:rsid w:val="00DD5EC4"/>
    <w:rsid w:val="00E049F4"/>
    <w:rsid w:val="00E32DFB"/>
    <w:rsid w:val="00E44096"/>
    <w:rsid w:val="00E54D08"/>
    <w:rsid w:val="00E6787D"/>
    <w:rsid w:val="00E72D85"/>
    <w:rsid w:val="00E72FEB"/>
    <w:rsid w:val="00E77A4E"/>
    <w:rsid w:val="00E83C04"/>
    <w:rsid w:val="00E847A8"/>
    <w:rsid w:val="00E87D65"/>
    <w:rsid w:val="00E94816"/>
    <w:rsid w:val="00E97E65"/>
    <w:rsid w:val="00EB5151"/>
    <w:rsid w:val="00EC46D9"/>
    <w:rsid w:val="00ED6759"/>
    <w:rsid w:val="00EF1D50"/>
    <w:rsid w:val="00F02218"/>
    <w:rsid w:val="00F0525D"/>
    <w:rsid w:val="00F12BE7"/>
    <w:rsid w:val="00F17C78"/>
    <w:rsid w:val="00F2477D"/>
    <w:rsid w:val="00F25D9F"/>
    <w:rsid w:val="00F3203B"/>
    <w:rsid w:val="00F3221C"/>
    <w:rsid w:val="00F54A6B"/>
    <w:rsid w:val="00F63B74"/>
    <w:rsid w:val="00F674E5"/>
    <w:rsid w:val="00F708F8"/>
    <w:rsid w:val="00F802D0"/>
    <w:rsid w:val="00F86E74"/>
    <w:rsid w:val="00F8706D"/>
    <w:rsid w:val="00F90811"/>
    <w:rsid w:val="00F91EAF"/>
    <w:rsid w:val="00F93245"/>
    <w:rsid w:val="00FC25FB"/>
    <w:rsid w:val="00FD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1E3D"/>
    <w:rPr>
      <w:rFonts w:eastAsiaTheme="minorEastAsia"/>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0"/>
    <w:qFormat/>
    <w:rsid w:val="006A3DDE"/>
    <w:pPr>
      <w:keepNext/>
      <w:keepLines/>
      <w:pageBreakBefore/>
      <w:numPr>
        <w:numId w:val="6"/>
      </w:numPr>
      <w:suppressAutoHyphens/>
      <w:spacing w:before="480" w:after="240" w:line="240" w:lineRule="auto"/>
      <w:outlineLvl w:val="0"/>
    </w:pPr>
    <w:rPr>
      <w:rFonts w:ascii="Arial" w:eastAsia="Times New Roman" w:hAnsi="Arial" w:cs="Times New Roman"/>
      <w:b/>
      <w:kern w:val="28"/>
      <w:sz w:val="40"/>
      <w:szCs w:val="20"/>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sub-sect"/>
    <w:basedOn w:val="a0"/>
    <w:next w:val="a0"/>
    <w:link w:val="20"/>
    <w:qFormat/>
    <w:rsid w:val="006A3DDE"/>
    <w:pPr>
      <w:keepNext/>
      <w:numPr>
        <w:ilvl w:val="1"/>
        <w:numId w:val="6"/>
      </w:numPr>
      <w:tabs>
        <w:tab w:val="clear" w:pos="1134"/>
        <w:tab w:val="num" w:pos="1314"/>
      </w:tabs>
      <w:suppressAutoHyphens/>
      <w:spacing w:before="360" w:after="120" w:line="240" w:lineRule="auto"/>
      <w:ind w:left="1314"/>
      <w:outlineLvl w:val="1"/>
    </w:pPr>
    <w:rPr>
      <w:rFonts w:ascii="Times New Roman" w:eastAsia="Times New Roman" w:hAnsi="Times New Roman" w:cs="Times New Roman"/>
      <w:b/>
      <w:snapToGrid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91E3D"/>
    <w:rPr>
      <w:color w:val="0000FF" w:themeColor="hyperlink"/>
      <w:u w:val="single"/>
    </w:rPr>
  </w:style>
  <w:style w:type="paragraph" w:styleId="a5">
    <w:name w:val="List Paragraph"/>
    <w:aliases w:val="Bullet List,FooterText,numbered,Paragraphe de liste1,lp1,List Paragraph1"/>
    <w:basedOn w:val="a0"/>
    <w:link w:val="a6"/>
    <w:uiPriority w:val="34"/>
    <w:qFormat/>
    <w:rsid w:val="00091E3D"/>
    <w:pPr>
      <w:ind w:left="720"/>
    </w:pPr>
    <w:rPr>
      <w:rFonts w:ascii="Calibri" w:eastAsia="Times New Roman" w:hAnsi="Calibri" w:cs="Calibri"/>
    </w:rPr>
  </w:style>
  <w:style w:type="paragraph" w:customStyle="1" w:styleId="Style22">
    <w:name w:val="Style22"/>
    <w:basedOn w:val="a0"/>
    <w:rsid w:val="00E32DFB"/>
    <w:pPr>
      <w:widowControl w:val="0"/>
      <w:suppressAutoHyphens/>
      <w:autoSpaceDE w:val="0"/>
      <w:spacing w:after="0" w:line="240" w:lineRule="auto"/>
      <w:jc w:val="center"/>
    </w:pPr>
    <w:rPr>
      <w:rFonts w:ascii="Franklin Gothic Medium" w:eastAsia="Times New Roman" w:hAnsi="Franklin Gothic Medium" w:cs="Times New Roman"/>
      <w:sz w:val="24"/>
      <w:szCs w:val="24"/>
      <w:lang w:eastAsia="zh-CN"/>
    </w:rPr>
  </w:style>
  <w:style w:type="character" w:customStyle="1" w:styleId="a6">
    <w:name w:val="Абзац списка Знак"/>
    <w:aliases w:val="Bullet List Знак,FooterText Знак,numbered Знак,Paragraphe de liste1 Знак,lp1 Знак,List Paragraph1 Знак"/>
    <w:link w:val="a5"/>
    <w:uiPriority w:val="34"/>
    <w:locked/>
    <w:rsid w:val="00E44096"/>
    <w:rPr>
      <w:rFonts w:ascii="Calibri" w:eastAsia="Times New Roman" w:hAnsi="Calibri" w:cs="Calibri"/>
      <w:lang w:eastAsia="ru-RU"/>
    </w:rPr>
  </w:style>
  <w:style w:type="paragraph" w:customStyle="1" w:styleId="ConsNormal">
    <w:name w:val="ConsNormal"/>
    <w:rsid w:val="00F54A6B"/>
    <w:pPr>
      <w:suppressAutoHyphens/>
      <w:snapToGrid w:val="0"/>
      <w:spacing w:after="0" w:line="240" w:lineRule="auto"/>
      <w:ind w:firstLine="720"/>
    </w:pPr>
    <w:rPr>
      <w:rFonts w:ascii="Consultant" w:eastAsia="Times New Roman" w:hAnsi="Consultant" w:cs="Consultant"/>
      <w:sz w:val="24"/>
      <w:szCs w:val="20"/>
      <w:lang w:eastAsia="zh-CN"/>
    </w:rPr>
  </w:style>
  <w:style w:type="paragraph" w:styleId="a7">
    <w:name w:val="Body Text"/>
    <w:basedOn w:val="a0"/>
    <w:link w:val="a8"/>
    <w:uiPriority w:val="99"/>
    <w:unhideWhenUsed/>
    <w:rsid w:val="005A0538"/>
    <w:pPr>
      <w:spacing w:after="120"/>
    </w:pPr>
    <w:rPr>
      <w:rFonts w:ascii="Calibri" w:eastAsia="Times New Roman" w:hAnsi="Calibri" w:cs="Times New Roman"/>
      <w:color w:val="00000A"/>
    </w:rPr>
  </w:style>
  <w:style w:type="character" w:customStyle="1" w:styleId="a8">
    <w:name w:val="Основной текст Знак"/>
    <w:basedOn w:val="a1"/>
    <w:link w:val="a7"/>
    <w:uiPriority w:val="99"/>
    <w:rsid w:val="005A0538"/>
    <w:rPr>
      <w:rFonts w:ascii="Calibri" w:eastAsia="Times New Roman" w:hAnsi="Calibri" w:cs="Times New Roman"/>
      <w:color w:val="00000A"/>
      <w:lang w:eastAsia="ru-RU"/>
    </w:rPr>
  </w:style>
  <w:style w:type="paragraph" w:customStyle="1" w:styleId="22">
    <w:name w:val="Основной текст 22"/>
    <w:basedOn w:val="a0"/>
    <w:qFormat/>
    <w:rsid w:val="005A0538"/>
    <w:pPr>
      <w:spacing w:after="120" w:line="480" w:lineRule="auto"/>
    </w:pPr>
    <w:rPr>
      <w:rFonts w:ascii="Calibri" w:eastAsia="Calibri" w:hAnsi="Calibri" w:cs="Times New Roman"/>
      <w:color w:val="00000A"/>
      <w:lang w:eastAsia="en-US"/>
    </w:rPr>
  </w:style>
  <w:style w:type="paragraph" w:customStyle="1" w:styleId="21">
    <w:name w:val="Без интервала2"/>
    <w:qFormat/>
    <w:rsid w:val="006A3DDE"/>
    <w:pPr>
      <w:suppressAutoHyphens/>
    </w:pPr>
    <w:rPr>
      <w:rFonts w:ascii="Times New Roman" w:eastAsia="Times New Roman" w:hAnsi="Times New Roman" w:cs="Times New Roman"/>
      <w:color w:val="00000A"/>
      <w:sz w:val="20"/>
      <w:szCs w:val="20"/>
      <w:lang w:eastAsia="zh-CN"/>
    </w:rPr>
  </w:style>
  <w:style w:type="paragraph" w:styleId="a9">
    <w:name w:val="No Spacing"/>
    <w:aliases w:val="Без интервала_таблицы,Бес интервала"/>
    <w:link w:val="aa"/>
    <w:qFormat/>
    <w:rsid w:val="006A3DDE"/>
    <w:pPr>
      <w:suppressAutoHyphens/>
      <w:spacing w:after="0" w:line="240" w:lineRule="auto"/>
    </w:pPr>
    <w:rPr>
      <w:rFonts w:ascii="Calibri" w:eastAsia="Calibri" w:hAnsi="Calibri" w:cs="Calibri"/>
      <w:lang w:eastAsia="zh-CN"/>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rsid w:val="006A3DDE"/>
    <w:rPr>
      <w:rFonts w:ascii="Arial" w:eastAsia="Times New Roman" w:hAnsi="Arial" w:cs="Times New Roman"/>
      <w:b/>
      <w:kern w:val="28"/>
      <w:sz w:val="40"/>
      <w:szCs w:val="2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1"/>
    <w:link w:val="2"/>
    <w:rsid w:val="006A3DDE"/>
    <w:rPr>
      <w:rFonts w:ascii="Times New Roman" w:eastAsia="Times New Roman" w:hAnsi="Times New Roman" w:cs="Times New Roman"/>
      <w:b/>
      <w:snapToGrid w:val="0"/>
      <w:sz w:val="32"/>
      <w:szCs w:val="20"/>
      <w:lang w:eastAsia="ru-RU"/>
    </w:rPr>
  </w:style>
  <w:style w:type="paragraph" w:customStyle="1" w:styleId="a">
    <w:name w:val="Пункт"/>
    <w:basedOn w:val="a0"/>
    <w:rsid w:val="006A3DDE"/>
    <w:pPr>
      <w:numPr>
        <w:ilvl w:val="2"/>
        <w:numId w:val="6"/>
      </w:numPr>
      <w:spacing w:after="0" w:line="360" w:lineRule="auto"/>
      <w:jc w:val="both"/>
    </w:pPr>
    <w:rPr>
      <w:rFonts w:ascii="Times New Roman" w:eastAsia="Times New Roman" w:hAnsi="Times New Roman" w:cs="Times New Roman"/>
      <w:snapToGrid w:val="0"/>
      <w:sz w:val="28"/>
      <w:szCs w:val="20"/>
    </w:rPr>
  </w:style>
  <w:style w:type="character" w:styleId="ab">
    <w:name w:val="Strong"/>
    <w:basedOn w:val="a1"/>
    <w:qFormat/>
    <w:rsid w:val="008866E2"/>
    <w:rPr>
      <w:b/>
      <w:bCs/>
    </w:rPr>
  </w:style>
  <w:style w:type="paragraph" w:styleId="11">
    <w:name w:val="index 1"/>
    <w:basedOn w:val="a0"/>
    <w:next w:val="a0"/>
    <w:autoRedefine/>
    <w:uiPriority w:val="99"/>
    <w:semiHidden/>
    <w:unhideWhenUsed/>
    <w:rsid w:val="008866E2"/>
    <w:pPr>
      <w:spacing w:after="0" w:line="240" w:lineRule="auto"/>
      <w:ind w:left="220" w:hanging="220"/>
    </w:pPr>
  </w:style>
  <w:style w:type="paragraph" w:styleId="ac">
    <w:name w:val="index heading"/>
    <w:basedOn w:val="a0"/>
    <w:rsid w:val="008866E2"/>
    <w:pPr>
      <w:suppressLineNumbers/>
      <w:suppressAutoHyphens/>
    </w:pPr>
    <w:rPr>
      <w:rFonts w:ascii="Calibri" w:eastAsia="Calibri" w:hAnsi="Calibri" w:cs="FreeSans"/>
      <w:lang w:eastAsia="zh-CN"/>
    </w:rPr>
  </w:style>
  <w:style w:type="character" w:customStyle="1" w:styleId="-">
    <w:name w:val="Интернет-ссылка"/>
    <w:unhideWhenUsed/>
    <w:rsid w:val="008866E2"/>
    <w:rPr>
      <w:color w:val="0000FF"/>
      <w:u w:val="single"/>
    </w:rPr>
  </w:style>
  <w:style w:type="paragraph" w:styleId="ad">
    <w:name w:val="Balloon Text"/>
    <w:basedOn w:val="a0"/>
    <w:link w:val="ae"/>
    <w:uiPriority w:val="99"/>
    <w:semiHidden/>
    <w:unhideWhenUsed/>
    <w:rsid w:val="0052425E"/>
    <w:pPr>
      <w:spacing w:after="0" w:line="240" w:lineRule="auto"/>
    </w:pPr>
    <w:rPr>
      <w:rFonts w:ascii="Arial" w:hAnsi="Arial" w:cs="Arial"/>
      <w:sz w:val="16"/>
      <w:szCs w:val="16"/>
    </w:rPr>
  </w:style>
  <w:style w:type="character" w:customStyle="1" w:styleId="ae">
    <w:name w:val="Текст выноски Знак"/>
    <w:basedOn w:val="a1"/>
    <w:link w:val="ad"/>
    <w:uiPriority w:val="99"/>
    <w:semiHidden/>
    <w:rsid w:val="0052425E"/>
    <w:rPr>
      <w:rFonts w:ascii="Arial" w:eastAsiaTheme="minorEastAsia" w:hAnsi="Arial" w:cs="Arial"/>
      <w:sz w:val="16"/>
      <w:szCs w:val="16"/>
      <w:lang w:eastAsia="ru-RU"/>
    </w:rPr>
  </w:style>
  <w:style w:type="character" w:customStyle="1" w:styleId="aa">
    <w:name w:val="Без интервала Знак"/>
    <w:aliases w:val="Без интервала_таблицы Знак,Бес интервала Знак"/>
    <w:link w:val="a9"/>
    <w:qFormat/>
    <w:rsid w:val="00B1114C"/>
    <w:rPr>
      <w:rFonts w:ascii="Calibri" w:eastAsia="Calibri" w:hAnsi="Calibri" w:cs="Calibri"/>
      <w:lang w:eastAsia="zh-CN"/>
    </w:rPr>
  </w:style>
  <w:style w:type="character" w:customStyle="1" w:styleId="12">
    <w:name w:val="Неразрешенное упоминание1"/>
    <w:basedOn w:val="a1"/>
    <w:uiPriority w:val="99"/>
    <w:semiHidden/>
    <w:unhideWhenUsed/>
    <w:rsid w:val="004C29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1E3D"/>
    <w:rPr>
      <w:rFonts w:eastAsiaTheme="minorEastAsia"/>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0"/>
    <w:qFormat/>
    <w:rsid w:val="006A3DDE"/>
    <w:pPr>
      <w:keepNext/>
      <w:keepLines/>
      <w:pageBreakBefore/>
      <w:numPr>
        <w:numId w:val="6"/>
      </w:numPr>
      <w:suppressAutoHyphens/>
      <w:spacing w:before="480" w:after="240" w:line="240" w:lineRule="auto"/>
      <w:outlineLvl w:val="0"/>
    </w:pPr>
    <w:rPr>
      <w:rFonts w:ascii="Arial" w:eastAsia="Times New Roman" w:hAnsi="Arial" w:cs="Times New Roman"/>
      <w:b/>
      <w:kern w:val="28"/>
      <w:sz w:val="40"/>
      <w:szCs w:val="20"/>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sub-sect"/>
    <w:basedOn w:val="a0"/>
    <w:next w:val="a0"/>
    <w:link w:val="20"/>
    <w:qFormat/>
    <w:rsid w:val="006A3DDE"/>
    <w:pPr>
      <w:keepNext/>
      <w:numPr>
        <w:ilvl w:val="1"/>
        <w:numId w:val="6"/>
      </w:numPr>
      <w:tabs>
        <w:tab w:val="clear" w:pos="1134"/>
        <w:tab w:val="num" w:pos="1314"/>
      </w:tabs>
      <w:suppressAutoHyphens/>
      <w:spacing w:before="360" w:after="120" w:line="240" w:lineRule="auto"/>
      <w:ind w:left="1314"/>
      <w:outlineLvl w:val="1"/>
    </w:pPr>
    <w:rPr>
      <w:rFonts w:ascii="Times New Roman" w:eastAsia="Times New Roman" w:hAnsi="Times New Roman" w:cs="Times New Roman"/>
      <w:b/>
      <w:snapToGrid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91E3D"/>
    <w:rPr>
      <w:color w:val="0000FF" w:themeColor="hyperlink"/>
      <w:u w:val="single"/>
    </w:rPr>
  </w:style>
  <w:style w:type="paragraph" w:styleId="a5">
    <w:name w:val="List Paragraph"/>
    <w:aliases w:val="Bullet List,FooterText,numbered,Paragraphe de liste1,lp1,List Paragraph1"/>
    <w:basedOn w:val="a0"/>
    <w:link w:val="a6"/>
    <w:uiPriority w:val="34"/>
    <w:qFormat/>
    <w:rsid w:val="00091E3D"/>
    <w:pPr>
      <w:ind w:left="720"/>
    </w:pPr>
    <w:rPr>
      <w:rFonts w:ascii="Calibri" w:eastAsia="Times New Roman" w:hAnsi="Calibri" w:cs="Calibri"/>
    </w:rPr>
  </w:style>
  <w:style w:type="paragraph" w:customStyle="1" w:styleId="Style22">
    <w:name w:val="Style22"/>
    <w:basedOn w:val="a0"/>
    <w:rsid w:val="00E32DFB"/>
    <w:pPr>
      <w:widowControl w:val="0"/>
      <w:suppressAutoHyphens/>
      <w:autoSpaceDE w:val="0"/>
      <w:spacing w:after="0" w:line="240" w:lineRule="auto"/>
      <w:jc w:val="center"/>
    </w:pPr>
    <w:rPr>
      <w:rFonts w:ascii="Franklin Gothic Medium" w:eastAsia="Times New Roman" w:hAnsi="Franklin Gothic Medium" w:cs="Times New Roman"/>
      <w:sz w:val="24"/>
      <w:szCs w:val="24"/>
      <w:lang w:eastAsia="zh-CN"/>
    </w:rPr>
  </w:style>
  <w:style w:type="character" w:customStyle="1" w:styleId="a6">
    <w:name w:val="Абзац списка Знак"/>
    <w:aliases w:val="Bullet List Знак,FooterText Знак,numbered Знак,Paragraphe de liste1 Знак,lp1 Знак,List Paragraph1 Знак"/>
    <w:link w:val="a5"/>
    <w:uiPriority w:val="34"/>
    <w:locked/>
    <w:rsid w:val="00E44096"/>
    <w:rPr>
      <w:rFonts w:ascii="Calibri" w:eastAsia="Times New Roman" w:hAnsi="Calibri" w:cs="Calibri"/>
      <w:lang w:eastAsia="ru-RU"/>
    </w:rPr>
  </w:style>
  <w:style w:type="paragraph" w:customStyle="1" w:styleId="ConsNormal">
    <w:name w:val="ConsNormal"/>
    <w:rsid w:val="00F54A6B"/>
    <w:pPr>
      <w:suppressAutoHyphens/>
      <w:snapToGrid w:val="0"/>
      <w:spacing w:after="0" w:line="240" w:lineRule="auto"/>
      <w:ind w:firstLine="720"/>
    </w:pPr>
    <w:rPr>
      <w:rFonts w:ascii="Consultant" w:eastAsia="Times New Roman" w:hAnsi="Consultant" w:cs="Consultant"/>
      <w:sz w:val="24"/>
      <w:szCs w:val="20"/>
      <w:lang w:eastAsia="zh-CN"/>
    </w:rPr>
  </w:style>
  <w:style w:type="paragraph" w:styleId="a7">
    <w:name w:val="Body Text"/>
    <w:basedOn w:val="a0"/>
    <w:link w:val="a8"/>
    <w:uiPriority w:val="99"/>
    <w:unhideWhenUsed/>
    <w:rsid w:val="005A0538"/>
    <w:pPr>
      <w:spacing w:after="120"/>
    </w:pPr>
    <w:rPr>
      <w:rFonts w:ascii="Calibri" w:eastAsia="Times New Roman" w:hAnsi="Calibri" w:cs="Times New Roman"/>
      <w:color w:val="00000A"/>
    </w:rPr>
  </w:style>
  <w:style w:type="character" w:customStyle="1" w:styleId="a8">
    <w:name w:val="Основной текст Знак"/>
    <w:basedOn w:val="a1"/>
    <w:link w:val="a7"/>
    <w:uiPriority w:val="99"/>
    <w:rsid w:val="005A0538"/>
    <w:rPr>
      <w:rFonts w:ascii="Calibri" w:eastAsia="Times New Roman" w:hAnsi="Calibri" w:cs="Times New Roman"/>
      <w:color w:val="00000A"/>
      <w:lang w:eastAsia="ru-RU"/>
    </w:rPr>
  </w:style>
  <w:style w:type="paragraph" w:customStyle="1" w:styleId="22">
    <w:name w:val="Основной текст 22"/>
    <w:basedOn w:val="a0"/>
    <w:qFormat/>
    <w:rsid w:val="005A0538"/>
    <w:pPr>
      <w:spacing w:after="120" w:line="480" w:lineRule="auto"/>
    </w:pPr>
    <w:rPr>
      <w:rFonts w:ascii="Calibri" w:eastAsia="Calibri" w:hAnsi="Calibri" w:cs="Times New Roman"/>
      <w:color w:val="00000A"/>
      <w:lang w:eastAsia="en-US"/>
    </w:rPr>
  </w:style>
  <w:style w:type="paragraph" w:customStyle="1" w:styleId="21">
    <w:name w:val="Без интервала2"/>
    <w:qFormat/>
    <w:rsid w:val="006A3DDE"/>
    <w:pPr>
      <w:suppressAutoHyphens/>
    </w:pPr>
    <w:rPr>
      <w:rFonts w:ascii="Times New Roman" w:eastAsia="Times New Roman" w:hAnsi="Times New Roman" w:cs="Times New Roman"/>
      <w:color w:val="00000A"/>
      <w:sz w:val="20"/>
      <w:szCs w:val="20"/>
      <w:lang w:eastAsia="zh-CN"/>
    </w:rPr>
  </w:style>
  <w:style w:type="paragraph" w:styleId="a9">
    <w:name w:val="No Spacing"/>
    <w:aliases w:val="Без интервала_таблицы,Бес интервала"/>
    <w:link w:val="aa"/>
    <w:qFormat/>
    <w:rsid w:val="006A3DDE"/>
    <w:pPr>
      <w:suppressAutoHyphens/>
      <w:spacing w:after="0" w:line="240" w:lineRule="auto"/>
    </w:pPr>
    <w:rPr>
      <w:rFonts w:ascii="Calibri" w:eastAsia="Calibri" w:hAnsi="Calibri" w:cs="Calibri"/>
      <w:lang w:eastAsia="zh-CN"/>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rsid w:val="006A3DDE"/>
    <w:rPr>
      <w:rFonts w:ascii="Arial" w:eastAsia="Times New Roman" w:hAnsi="Arial" w:cs="Times New Roman"/>
      <w:b/>
      <w:kern w:val="28"/>
      <w:sz w:val="40"/>
      <w:szCs w:val="2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1"/>
    <w:link w:val="2"/>
    <w:rsid w:val="006A3DDE"/>
    <w:rPr>
      <w:rFonts w:ascii="Times New Roman" w:eastAsia="Times New Roman" w:hAnsi="Times New Roman" w:cs="Times New Roman"/>
      <w:b/>
      <w:snapToGrid w:val="0"/>
      <w:sz w:val="32"/>
      <w:szCs w:val="20"/>
      <w:lang w:eastAsia="ru-RU"/>
    </w:rPr>
  </w:style>
  <w:style w:type="paragraph" w:customStyle="1" w:styleId="a">
    <w:name w:val="Пункт"/>
    <w:basedOn w:val="a0"/>
    <w:rsid w:val="006A3DDE"/>
    <w:pPr>
      <w:numPr>
        <w:ilvl w:val="2"/>
        <w:numId w:val="6"/>
      </w:numPr>
      <w:spacing w:after="0" w:line="360" w:lineRule="auto"/>
      <w:jc w:val="both"/>
    </w:pPr>
    <w:rPr>
      <w:rFonts w:ascii="Times New Roman" w:eastAsia="Times New Roman" w:hAnsi="Times New Roman" w:cs="Times New Roman"/>
      <w:snapToGrid w:val="0"/>
      <w:sz w:val="28"/>
      <w:szCs w:val="20"/>
    </w:rPr>
  </w:style>
  <w:style w:type="character" w:styleId="ab">
    <w:name w:val="Strong"/>
    <w:basedOn w:val="a1"/>
    <w:qFormat/>
    <w:rsid w:val="008866E2"/>
    <w:rPr>
      <w:b/>
      <w:bCs/>
    </w:rPr>
  </w:style>
  <w:style w:type="paragraph" w:styleId="11">
    <w:name w:val="index 1"/>
    <w:basedOn w:val="a0"/>
    <w:next w:val="a0"/>
    <w:autoRedefine/>
    <w:uiPriority w:val="99"/>
    <w:semiHidden/>
    <w:unhideWhenUsed/>
    <w:rsid w:val="008866E2"/>
    <w:pPr>
      <w:spacing w:after="0" w:line="240" w:lineRule="auto"/>
      <w:ind w:left="220" w:hanging="220"/>
    </w:pPr>
  </w:style>
  <w:style w:type="paragraph" w:styleId="ac">
    <w:name w:val="index heading"/>
    <w:basedOn w:val="a0"/>
    <w:rsid w:val="008866E2"/>
    <w:pPr>
      <w:suppressLineNumbers/>
      <w:suppressAutoHyphens/>
    </w:pPr>
    <w:rPr>
      <w:rFonts w:ascii="Calibri" w:eastAsia="Calibri" w:hAnsi="Calibri" w:cs="FreeSans"/>
      <w:lang w:eastAsia="zh-CN"/>
    </w:rPr>
  </w:style>
  <w:style w:type="character" w:customStyle="1" w:styleId="-">
    <w:name w:val="Интернет-ссылка"/>
    <w:unhideWhenUsed/>
    <w:rsid w:val="008866E2"/>
    <w:rPr>
      <w:color w:val="0000FF"/>
      <w:u w:val="single"/>
    </w:rPr>
  </w:style>
  <w:style w:type="paragraph" w:styleId="ad">
    <w:name w:val="Balloon Text"/>
    <w:basedOn w:val="a0"/>
    <w:link w:val="ae"/>
    <w:uiPriority w:val="99"/>
    <w:semiHidden/>
    <w:unhideWhenUsed/>
    <w:rsid w:val="0052425E"/>
    <w:pPr>
      <w:spacing w:after="0" w:line="240" w:lineRule="auto"/>
    </w:pPr>
    <w:rPr>
      <w:rFonts w:ascii="Arial" w:hAnsi="Arial" w:cs="Arial"/>
      <w:sz w:val="16"/>
      <w:szCs w:val="16"/>
    </w:rPr>
  </w:style>
  <w:style w:type="character" w:customStyle="1" w:styleId="ae">
    <w:name w:val="Текст выноски Знак"/>
    <w:basedOn w:val="a1"/>
    <w:link w:val="ad"/>
    <w:uiPriority w:val="99"/>
    <w:semiHidden/>
    <w:rsid w:val="0052425E"/>
    <w:rPr>
      <w:rFonts w:ascii="Arial" w:eastAsiaTheme="minorEastAsia" w:hAnsi="Arial" w:cs="Arial"/>
      <w:sz w:val="16"/>
      <w:szCs w:val="16"/>
      <w:lang w:eastAsia="ru-RU"/>
    </w:rPr>
  </w:style>
  <w:style w:type="character" w:customStyle="1" w:styleId="aa">
    <w:name w:val="Без интервала Знак"/>
    <w:aliases w:val="Без интервала_таблицы Знак,Бес интервала Знак"/>
    <w:link w:val="a9"/>
    <w:qFormat/>
    <w:rsid w:val="00B1114C"/>
    <w:rPr>
      <w:rFonts w:ascii="Calibri" w:eastAsia="Calibri" w:hAnsi="Calibri" w:cs="Calibri"/>
      <w:lang w:eastAsia="zh-CN"/>
    </w:rPr>
  </w:style>
  <w:style w:type="character" w:customStyle="1" w:styleId="12">
    <w:name w:val="Неразрешенное упоминание1"/>
    <w:basedOn w:val="a1"/>
    <w:uiPriority w:val="99"/>
    <w:semiHidden/>
    <w:unhideWhenUsed/>
    <w:rsid w:val="004C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rb_ap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teka@kemokgv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4357</Words>
  <Characters>24839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tender4</dc:creator>
  <cp:lastModifiedBy>User</cp:lastModifiedBy>
  <cp:revision>87</cp:revision>
  <cp:lastPrinted>2024-07-10T05:42:00Z</cp:lastPrinted>
  <dcterms:created xsi:type="dcterms:W3CDTF">2023-07-26T05:36:00Z</dcterms:created>
  <dcterms:modified xsi:type="dcterms:W3CDTF">2025-04-14T03:18:00Z</dcterms:modified>
</cp:coreProperties>
</file>