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C" w:rsidRDefault="009F24FC" w:rsidP="009F24FC">
      <w:pPr>
        <w:pStyle w:val="ConsPlusNormal"/>
        <w:widowControl/>
        <w:tabs>
          <w:tab w:val="left" w:pos="360"/>
        </w:tabs>
        <w:spacing w:before="120" w:after="120"/>
        <w:ind w:left="1080" w:hanging="654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Приложение №2 к извещению</w:t>
      </w:r>
    </w:p>
    <w:p w:rsidR="00631A96" w:rsidRDefault="00BE1D84" w:rsidP="00B85CCE">
      <w:pPr>
        <w:pStyle w:val="ConsPlusNormal"/>
        <w:widowControl/>
        <w:tabs>
          <w:tab w:val="left" w:pos="360"/>
        </w:tabs>
        <w:spacing w:before="120" w:after="120"/>
        <w:ind w:left="1080" w:hanging="654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36FE">
        <w:rPr>
          <w:rFonts w:ascii="Times New Roman" w:eastAsiaTheme="minorEastAsia" w:hAnsi="Times New Roman" w:cs="Times New Roman"/>
          <w:b/>
          <w:sz w:val="28"/>
          <w:szCs w:val="28"/>
        </w:rPr>
        <w:t>Обоснование начальной</w:t>
      </w:r>
      <w:r w:rsidR="001E36FE" w:rsidRPr="001E36FE">
        <w:rPr>
          <w:rFonts w:ascii="Times New Roman" w:eastAsiaTheme="minorEastAsia" w:hAnsi="Times New Roman" w:cs="Times New Roman"/>
          <w:b/>
          <w:sz w:val="28"/>
          <w:szCs w:val="28"/>
        </w:rPr>
        <w:t xml:space="preserve"> (максимальной) цены контракта</w:t>
      </w:r>
    </w:p>
    <w:p w:rsidR="00631A96" w:rsidRPr="000742FA" w:rsidRDefault="007F2EB1" w:rsidP="00B77103">
      <w:pPr>
        <w:jc w:val="center"/>
        <w:rPr>
          <w:b/>
          <w:sz w:val="24"/>
          <w:szCs w:val="24"/>
        </w:rPr>
      </w:pPr>
      <w:r w:rsidRPr="006364F4">
        <w:rPr>
          <w:rFonts w:eastAsia="Courier New"/>
          <w:b/>
          <w:bCs/>
          <w:sz w:val="24"/>
          <w:szCs w:val="24"/>
        </w:rPr>
        <w:t xml:space="preserve">Выполнение работ по </w:t>
      </w:r>
      <w:r w:rsidR="00BB0C6C">
        <w:rPr>
          <w:rFonts w:eastAsia="Courier New"/>
          <w:b/>
          <w:bCs/>
          <w:sz w:val="24"/>
          <w:szCs w:val="24"/>
        </w:rPr>
        <w:t>ремонту автомобильных дорог местного значения на территории Пугачевского муниципального образования Саратовской области в местах проведения вскрышных работ ГУП СО «</w:t>
      </w:r>
      <w:proofErr w:type="spellStart"/>
      <w:r w:rsidR="00BB0C6C">
        <w:rPr>
          <w:rFonts w:eastAsia="Courier New"/>
          <w:b/>
          <w:bCs/>
          <w:sz w:val="24"/>
          <w:szCs w:val="24"/>
        </w:rPr>
        <w:t>Облводоресурс</w:t>
      </w:r>
      <w:proofErr w:type="spellEnd"/>
      <w:r w:rsidR="00BB0C6C">
        <w:rPr>
          <w:rFonts w:eastAsia="Courier New"/>
          <w:b/>
          <w:bCs/>
          <w:sz w:val="24"/>
          <w:szCs w:val="24"/>
        </w:rPr>
        <w:t>»</w:t>
      </w:r>
      <w:r w:rsidRPr="006364F4">
        <w:rPr>
          <w:rFonts w:eastAsia="Courier New"/>
          <w:b/>
          <w:bCs/>
          <w:sz w:val="24"/>
          <w:szCs w:val="24"/>
        </w:rPr>
        <w:t xml:space="preserve"> для производственных нужд ГУП СО «</w:t>
      </w:r>
      <w:proofErr w:type="spellStart"/>
      <w:r w:rsidRPr="006364F4">
        <w:rPr>
          <w:rFonts w:eastAsia="Courier New"/>
          <w:b/>
          <w:bCs/>
          <w:sz w:val="24"/>
          <w:szCs w:val="24"/>
        </w:rPr>
        <w:t>Облводоресурс</w:t>
      </w:r>
      <w:proofErr w:type="spellEnd"/>
      <w:r w:rsidRPr="006364F4">
        <w:rPr>
          <w:rFonts w:eastAsia="Courier New"/>
          <w:b/>
          <w:bCs/>
          <w:sz w:val="24"/>
          <w:szCs w:val="24"/>
        </w:rPr>
        <w:t>».</w:t>
      </w:r>
    </w:p>
    <w:tbl>
      <w:tblPr>
        <w:tblpPr w:leftFromText="180" w:rightFromText="180" w:vertAnchor="text" w:horzAnchor="margin" w:tblpY="10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10628"/>
      </w:tblGrid>
      <w:tr w:rsidR="00631A96" w:rsidRPr="000742FA" w:rsidTr="00631A9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6" w:rsidRPr="000742FA" w:rsidRDefault="00631A96" w:rsidP="00631A96">
            <w:pPr>
              <w:contextualSpacing/>
              <w:jc w:val="center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6" w:rsidRPr="000742FA" w:rsidRDefault="00631A96" w:rsidP="006F7B53">
            <w:pPr>
              <w:contextualSpacing/>
              <w:rPr>
                <w:rFonts w:eastAsia="Calibri"/>
                <w:sz w:val="24"/>
                <w:szCs w:val="24"/>
              </w:rPr>
            </w:pPr>
            <w:r w:rsidRPr="000742FA">
              <w:rPr>
                <w:rFonts w:eastAsia="Calibri"/>
                <w:sz w:val="24"/>
                <w:szCs w:val="24"/>
              </w:rPr>
              <w:t>В соответствии с описанием объекта закупки (Техническое задание)</w:t>
            </w:r>
          </w:p>
          <w:p w:rsidR="00FC5CED" w:rsidRPr="000742FA" w:rsidRDefault="00FC5CED" w:rsidP="00631A9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31A96" w:rsidRPr="000742FA" w:rsidTr="00631A9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6" w:rsidRPr="000742FA" w:rsidRDefault="00631A96" w:rsidP="00631A96">
            <w:pPr>
              <w:jc w:val="center"/>
              <w:rPr>
                <w:sz w:val="24"/>
                <w:szCs w:val="24"/>
              </w:rPr>
            </w:pPr>
          </w:p>
          <w:p w:rsidR="00631A96" w:rsidRPr="000742FA" w:rsidRDefault="00631A96" w:rsidP="00631A96">
            <w:pPr>
              <w:jc w:val="center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ED" w:rsidRPr="000742FA" w:rsidRDefault="00FC5CED" w:rsidP="00FC5CED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0742FA">
              <w:rPr>
                <w:rFonts w:eastAsia="Calibri"/>
                <w:sz w:val="24"/>
                <w:szCs w:val="24"/>
              </w:rPr>
              <w:t xml:space="preserve">в соответствии со ст. </w:t>
            </w:r>
            <w:r w:rsidR="00B77103" w:rsidRPr="000742FA">
              <w:rPr>
                <w:rFonts w:eastAsia="Calibri"/>
                <w:sz w:val="24"/>
                <w:szCs w:val="24"/>
              </w:rPr>
              <w:t>3</w:t>
            </w:r>
            <w:r w:rsidRPr="000742FA">
              <w:rPr>
                <w:rFonts w:eastAsia="Calibri"/>
                <w:sz w:val="24"/>
                <w:szCs w:val="24"/>
              </w:rPr>
              <w:t xml:space="preserve"> </w:t>
            </w:r>
            <w:r w:rsidR="00B77103" w:rsidRPr="000742FA">
              <w:rPr>
                <w:rFonts w:eastAsia="Calibri"/>
                <w:sz w:val="24"/>
                <w:szCs w:val="24"/>
              </w:rPr>
              <w:t xml:space="preserve">п. 1. </w:t>
            </w:r>
            <w:proofErr w:type="spellStart"/>
            <w:r w:rsidR="00B77103" w:rsidRPr="000742FA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="00B77103" w:rsidRPr="000742FA">
              <w:rPr>
                <w:rFonts w:eastAsia="Calibri"/>
                <w:sz w:val="24"/>
                <w:szCs w:val="24"/>
              </w:rPr>
              <w:t>. 4 Положения о закупке товаров, работ, услуг для нужд ГУП СО «Облводоресурс»</w:t>
            </w:r>
            <w:r w:rsidRPr="000742FA">
              <w:rPr>
                <w:rFonts w:eastAsia="Calibri"/>
                <w:sz w:val="24"/>
                <w:szCs w:val="24"/>
              </w:rPr>
              <w:t xml:space="preserve"> для определения и обоснования начальной (максимальной) цены контракта использовался</w:t>
            </w:r>
            <w:r w:rsidR="00B77103" w:rsidRPr="000742FA">
              <w:rPr>
                <w:rFonts w:eastAsia="Calibri"/>
                <w:sz w:val="24"/>
                <w:szCs w:val="24"/>
              </w:rPr>
              <w:t xml:space="preserve"> </w:t>
            </w:r>
            <w:r w:rsidRPr="000742FA">
              <w:rPr>
                <w:rFonts w:eastAsia="Calibri"/>
                <w:sz w:val="24"/>
                <w:szCs w:val="24"/>
              </w:rPr>
              <w:t xml:space="preserve">проектно-сметный метод </w:t>
            </w:r>
          </w:p>
          <w:p w:rsidR="00631A96" w:rsidRPr="000742FA" w:rsidRDefault="00631A96" w:rsidP="00631A96">
            <w:pPr>
              <w:jc w:val="both"/>
              <w:rPr>
                <w:sz w:val="24"/>
                <w:szCs w:val="24"/>
                <w:highlight w:val="red"/>
              </w:rPr>
            </w:pPr>
          </w:p>
        </w:tc>
      </w:tr>
      <w:tr w:rsidR="00631A96" w:rsidRPr="000742FA" w:rsidTr="00FC5CED">
        <w:trPr>
          <w:trHeight w:val="2496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71" w:rsidRPr="000742FA" w:rsidRDefault="00631A96" w:rsidP="00B77103">
            <w:pPr>
              <w:jc w:val="center"/>
              <w:rPr>
                <w:b/>
                <w:sz w:val="24"/>
                <w:szCs w:val="24"/>
              </w:rPr>
            </w:pPr>
            <w:r w:rsidRPr="000742FA">
              <w:rPr>
                <w:b/>
                <w:sz w:val="24"/>
                <w:szCs w:val="24"/>
              </w:rPr>
              <w:t>Расчет НМЦК</w:t>
            </w:r>
          </w:p>
          <w:p w:rsidR="0017719C" w:rsidRPr="000742FA" w:rsidRDefault="00B77103" w:rsidP="001771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0742FA">
              <w:rPr>
                <w:rFonts w:eastAsia="Calibri"/>
                <w:b/>
                <w:sz w:val="24"/>
                <w:szCs w:val="24"/>
                <w:lang w:eastAsia="en-US"/>
              </w:rPr>
              <w:t xml:space="preserve">Локальный сметный расчет </w:t>
            </w:r>
            <w:r w:rsidR="0017719C" w:rsidRPr="000742FA">
              <w:rPr>
                <w:rFonts w:eastAsia="Calibri"/>
                <w:b/>
                <w:sz w:val="24"/>
                <w:szCs w:val="24"/>
                <w:lang w:eastAsia="en-US"/>
              </w:rPr>
              <w:t>прилагается</w:t>
            </w:r>
            <w:r w:rsidR="00D507DB" w:rsidRPr="000742FA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631A96" w:rsidRPr="000742FA" w:rsidRDefault="00631A96" w:rsidP="00631A96">
            <w:pPr>
              <w:jc w:val="both"/>
              <w:rPr>
                <w:sz w:val="24"/>
                <w:szCs w:val="24"/>
                <w:highlight w:val="red"/>
              </w:rPr>
            </w:pPr>
          </w:p>
          <w:p w:rsidR="00FC5CED" w:rsidRPr="000742FA" w:rsidRDefault="00FC5CED" w:rsidP="00FC5CE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42FA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соответствии с локальным сметным расчетом НМЦК </w:t>
            </w:r>
            <w:r w:rsidR="001C35CC" w:rsidRPr="001C35C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B0C6C">
              <w:t xml:space="preserve"> </w:t>
            </w:r>
            <w:r w:rsidR="00BB0C6C" w:rsidRPr="00BB0C6C">
              <w:rPr>
                <w:rFonts w:eastAsia="Calibri"/>
                <w:b/>
                <w:sz w:val="24"/>
                <w:szCs w:val="24"/>
                <w:lang w:eastAsia="en-US"/>
              </w:rPr>
              <w:t>330</w:t>
            </w:r>
            <w:r w:rsidR="00BB0C6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B0C6C" w:rsidRPr="00BB0C6C">
              <w:rPr>
                <w:rFonts w:eastAsia="Calibri"/>
                <w:b/>
                <w:sz w:val="24"/>
                <w:szCs w:val="24"/>
                <w:lang w:eastAsia="en-US"/>
              </w:rPr>
              <w:t xml:space="preserve">797 рублей 28 копеек </w:t>
            </w:r>
            <w:proofErr w:type="gramStart"/>
            <w:r w:rsidR="00BB0C6C" w:rsidRPr="00BB0C6C">
              <w:rPr>
                <w:rFonts w:eastAsia="Calibri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BB0C6C" w:rsidRPr="00BB0C6C">
              <w:rPr>
                <w:rFonts w:eastAsia="Calibri"/>
                <w:b/>
                <w:sz w:val="24"/>
                <w:szCs w:val="24"/>
                <w:lang w:eastAsia="en-US"/>
              </w:rPr>
              <w:t>Триста тридцать тысяч семьсот девяносто семь рублей 28 копеек )</w:t>
            </w:r>
            <w:r w:rsidR="00BB0C6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 том числе НДС если облагается.</w:t>
            </w:r>
          </w:p>
          <w:p w:rsidR="00FC5CED" w:rsidRPr="000742FA" w:rsidRDefault="00FC5CED" w:rsidP="00FC5CE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FC5CED" w:rsidRPr="000742FA" w:rsidRDefault="00FC5CED" w:rsidP="001771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highlight w:val="red"/>
              </w:rPr>
            </w:pPr>
          </w:p>
        </w:tc>
      </w:tr>
      <w:tr w:rsidR="00631A96" w:rsidRPr="000742FA" w:rsidTr="00631A9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631A96" w:rsidP="00631A96">
            <w:pPr>
              <w:jc w:val="center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>Информация о валюте, используемой для формирования цены контракта и расчётов с поставщиками (подрядчиками, исполнителями)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631A96" w:rsidP="00631A96">
            <w:pPr>
              <w:jc w:val="both"/>
              <w:rPr>
                <w:sz w:val="24"/>
                <w:szCs w:val="24"/>
              </w:rPr>
            </w:pPr>
          </w:p>
          <w:p w:rsidR="00631A96" w:rsidRPr="000742FA" w:rsidRDefault="00631A96" w:rsidP="00631A96">
            <w:pPr>
              <w:jc w:val="both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>Российский рубль</w:t>
            </w:r>
          </w:p>
        </w:tc>
      </w:tr>
      <w:tr w:rsidR="00631A96" w:rsidRPr="000742FA" w:rsidTr="00631A9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631A96" w:rsidP="00631A96">
            <w:pPr>
              <w:jc w:val="center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631A96" w:rsidP="00631A96">
            <w:pPr>
              <w:jc w:val="both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 xml:space="preserve">не установлен, </w:t>
            </w:r>
          </w:p>
          <w:p w:rsidR="00631A96" w:rsidRPr="000742FA" w:rsidRDefault="00631A96" w:rsidP="00631A96">
            <w:pPr>
              <w:jc w:val="both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>обязанность по уплате вознаграждения поставщику (подрядчику, исполнителю) исполняется в валюте Российской Федерации</w:t>
            </w:r>
          </w:p>
        </w:tc>
      </w:tr>
      <w:tr w:rsidR="00631A96" w:rsidRPr="000742FA" w:rsidTr="00631A9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631A96" w:rsidP="00631A96">
            <w:pPr>
              <w:jc w:val="center"/>
              <w:rPr>
                <w:sz w:val="24"/>
                <w:szCs w:val="24"/>
              </w:rPr>
            </w:pPr>
            <w:r w:rsidRPr="000742FA">
              <w:rPr>
                <w:sz w:val="24"/>
                <w:szCs w:val="24"/>
              </w:rPr>
              <w:t xml:space="preserve">Дата подготовки обоснования   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6" w:rsidRPr="000742FA" w:rsidRDefault="00BB0C6C" w:rsidP="0057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C8C">
              <w:rPr>
                <w:sz w:val="24"/>
                <w:szCs w:val="24"/>
              </w:rPr>
              <w:t>7</w:t>
            </w:r>
            <w:r w:rsidR="00AA3471" w:rsidRPr="000742FA">
              <w:rPr>
                <w:sz w:val="24"/>
                <w:szCs w:val="24"/>
              </w:rPr>
              <w:t>.</w:t>
            </w:r>
            <w:r w:rsidR="001C35CC">
              <w:rPr>
                <w:sz w:val="24"/>
                <w:szCs w:val="24"/>
              </w:rPr>
              <w:t>0</w:t>
            </w:r>
            <w:r w:rsidR="003E129F">
              <w:rPr>
                <w:sz w:val="24"/>
                <w:szCs w:val="24"/>
              </w:rPr>
              <w:t>4</w:t>
            </w:r>
            <w:r w:rsidR="00631A96" w:rsidRPr="000742FA">
              <w:rPr>
                <w:sz w:val="24"/>
                <w:szCs w:val="24"/>
              </w:rPr>
              <w:t>.202</w:t>
            </w:r>
            <w:r w:rsidR="001C35CC">
              <w:rPr>
                <w:sz w:val="24"/>
                <w:szCs w:val="24"/>
              </w:rPr>
              <w:t>5</w:t>
            </w:r>
            <w:r w:rsidR="00631A96" w:rsidRPr="000742FA">
              <w:rPr>
                <w:sz w:val="24"/>
                <w:szCs w:val="24"/>
              </w:rPr>
              <w:t xml:space="preserve"> г.</w:t>
            </w:r>
          </w:p>
        </w:tc>
      </w:tr>
    </w:tbl>
    <w:p w:rsidR="008E5724" w:rsidRPr="00234CE7" w:rsidRDefault="008E5724" w:rsidP="00631A96">
      <w:pPr>
        <w:pStyle w:val="ConsPlusNormal"/>
        <w:widowControl/>
        <w:tabs>
          <w:tab w:val="left" w:pos="360"/>
        </w:tabs>
        <w:spacing w:before="120" w:after="120"/>
        <w:ind w:firstLine="0"/>
        <w:contextualSpacing/>
        <w:jc w:val="both"/>
        <w:rPr>
          <w:rFonts w:eastAsia="Calibri"/>
          <w:sz w:val="24"/>
          <w:szCs w:val="24"/>
        </w:rPr>
      </w:pPr>
    </w:p>
    <w:sectPr w:rsidR="008E5724" w:rsidRPr="00234CE7" w:rsidSect="00631A96">
      <w:pgSz w:w="16838" w:h="11906" w:orient="landscape"/>
      <w:pgMar w:top="284" w:right="85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6F43"/>
    <w:multiLevelType w:val="hybridMultilevel"/>
    <w:tmpl w:val="6FDA793E"/>
    <w:lvl w:ilvl="0" w:tplc="F59A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1D84"/>
    <w:rsid w:val="00047851"/>
    <w:rsid w:val="00064E95"/>
    <w:rsid w:val="000742FA"/>
    <w:rsid w:val="0008024C"/>
    <w:rsid w:val="000E0771"/>
    <w:rsid w:val="00117186"/>
    <w:rsid w:val="0017719C"/>
    <w:rsid w:val="001C2EB9"/>
    <w:rsid w:val="001C35CC"/>
    <w:rsid w:val="001D25B2"/>
    <w:rsid w:val="001E36FE"/>
    <w:rsid w:val="00234CE7"/>
    <w:rsid w:val="002369DA"/>
    <w:rsid w:val="002B0DE8"/>
    <w:rsid w:val="0032603F"/>
    <w:rsid w:val="00361608"/>
    <w:rsid w:val="003B79BC"/>
    <w:rsid w:val="003D1A90"/>
    <w:rsid w:val="003E129F"/>
    <w:rsid w:val="00415845"/>
    <w:rsid w:val="00446920"/>
    <w:rsid w:val="004C7767"/>
    <w:rsid w:val="00577C8C"/>
    <w:rsid w:val="00593E96"/>
    <w:rsid w:val="00596523"/>
    <w:rsid w:val="005C541F"/>
    <w:rsid w:val="005C5BE2"/>
    <w:rsid w:val="00631A96"/>
    <w:rsid w:val="00634CBE"/>
    <w:rsid w:val="00634F9E"/>
    <w:rsid w:val="00694318"/>
    <w:rsid w:val="006C42EA"/>
    <w:rsid w:val="006F7B53"/>
    <w:rsid w:val="0071405C"/>
    <w:rsid w:val="00723A19"/>
    <w:rsid w:val="00730051"/>
    <w:rsid w:val="00766F05"/>
    <w:rsid w:val="00786EA2"/>
    <w:rsid w:val="007C62D4"/>
    <w:rsid w:val="007E1B51"/>
    <w:rsid w:val="007F2EB1"/>
    <w:rsid w:val="0080581F"/>
    <w:rsid w:val="00822A2E"/>
    <w:rsid w:val="0084084C"/>
    <w:rsid w:val="00844B15"/>
    <w:rsid w:val="008468E8"/>
    <w:rsid w:val="00875C4F"/>
    <w:rsid w:val="008A127C"/>
    <w:rsid w:val="008E5724"/>
    <w:rsid w:val="009957CE"/>
    <w:rsid w:val="009B4486"/>
    <w:rsid w:val="009D7FF1"/>
    <w:rsid w:val="009F24FC"/>
    <w:rsid w:val="009F28DD"/>
    <w:rsid w:val="00AA2793"/>
    <w:rsid w:val="00AA3471"/>
    <w:rsid w:val="00AA6299"/>
    <w:rsid w:val="00B71478"/>
    <w:rsid w:val="00B77103"/>
    <w:rsid w:val="00B83BE4"/>
    <w:rsid w:val="00B85CCE"/>
    <w:rsid w:val="00BA709B"/>
    <w:rsid w:val="00BB0C6C"/>
    <w:rsid w:val="00BB0EE3"/>
    <w:rsid w:val="00BE1D84"/>
    <w:rsid w:val="00C824AF"/>
    <w:rsid w:val="00CB2452"/>
    <w:rsid w:val="00CC1B09"/>
    <w:rsid w:val="00CC59D9"/>
    <w:rsid w:val="00D00C10"/>
    <w:rsid w:val="00D507DB"/>
    <w:rsid w:val="00D6674D"/>
    <w:rsid w:val="00DB390E"/>
    <w:rsid w:val="00DC5B43"/>
    <w:rsid w:val="00DD0725"/>
    <w:rsid w:val="00DE4C98"/>
    <w:rsid w:val="00E84378"/>
    <w:rsid w:val="00E95256"/>
    <w:rsid w:val="00EA57BA"/>
    <w:rsid w:val="00EC071E"/>
    <w:rsid w:val="00EC6A04"/>
    <w:rsid w:val="00ED203B"/>
    <w:rsid w:val="00F16F3B"/>
    <w:rsid w:val="00F22B75"/>
    <w:rsid w:val="00F67731"/>
    <w:rsid w:val="00FC5CED"/>
    <w:rsid w:val="00FC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çàãîëîâîê 6"/>
    <w:basedOn w:val="a"/>
    <w:next w:val="a"/>
    <w:rsid w:val="00BE1D84"/>
    <w:pPr>
      <w:keepNext/>
      <w:tabs>
        <w:tab w:val="left" w:pos="426"/>
      </w:tabs>
      <w:spacing w:before="120"/>
      <w:jc w:val="center"/>
    </w:pPr>
    <w:rPr>
      <w:b/>
      <w:sz w:val="22"/>
    </w:rPr>
  </w:style>
  <w:style w:type="paragraph" w:customStyle="1" w:styleId="ConsPlusNormal">
    <w:name w:val="ConsPlusNormal"/>
    <w:link w:val="ConsPlusNormal0"/>
    <w:uiPriority w:val="99"/>
    <w:qFormat/>
    <w:rsid w:val="00BE1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1D84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C35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</dc:creator>
  <cp:lastModifiedBy>kosnikov_ma</cp:lastModifiedBy>
  <cp:revision>23</cp:revision>
  <cp:lastPrinted>2022-08-01T21:50:00Z</cp:lastPrinted>
  <dcterms:created xsi:type="dcterms:W3CDTF">2022-10-27T13:26:00Z</dcterms:created>
  <dcterms:modified xsi:type="dcterms:W3CDTF">2025-04-17T05:40:00Z</dcterms:modified>
</cp:coreProperties>
</file>