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B" w:rsidRDefault="008546FB" w:rsidP="00350C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67374" w:rsidRDefault="00C67374" w:rsidP="00C67374">
      <w:pPr>
        <w:pStyle w:val="a3"/>
        <w:pBdr>
          <w:bottom w:val="single" w:sz="6" w:space="1" w:color="auto"/>
        </w:pBdr>
        <w:ind w:firstLine="708"/>
        <w:jc w:val="right"/>
        <w:rPr>
          <w:rStyle w:val="rvts9"/>
          <w:b/>
        </w:rPr>
      </w:pPr>
      <w:r>
        <w:rPr>
          <w:rStyle w:val="rvts9"/>
          <w:b/>
        </w:rPr>
        <w:t>Форма Приложения № 2 к заявке на участие в конкурсе</w:t>
      </w:r>
    </w:p>
    <w:p w:rsidR="00C67374" w:rsidRDefault="00C67374" w:rsidP="008546FB">
      <w:pPr>
        <w:pStyle w:val="a3"/>
        <w:ind w:firstLine="708"/>
        <w:jc w:val="center"/>
        <w:rPr>
          <w:rStyle w:val="rvts9"/>
          <w:b/>
        </w:rPr>
      </w:pPr>
    </w:p>
    <w:p w:rsidR="008546FB" w:rsidRPr="000209B3" w:rsidRDefault="008546FB" w:rsidP="008546FB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9B3">
        <w:rPr>
          <w:rStyle w:val="rvts9"/>
          <w:b/>
        </w:rPr>
        <w:t xml:space="preserve">ВТОРАЯ ЧАСТЬ ЗАЯВКИ </w:t>
      </w:r>
      <w:r w:rsidRPr="000209B3">
        <w:rPr>
          <w:rFonts w:ascii="Times New Roman" w:hAnsi="Times New Roman"/>
          <w:b/>
          <w:bCs/>
          <w:sz w:val="24"/>
          <w:szCs w:val="24"/>
        </w:rPr>
        <w:t>НА УЧАСТИЕ В ОТКРЫТОМ КОНКУРСЕ В ЭЛЕКТРОННОЙ ФОРМЕ</w:t>
      </w:r>
    </w:p>
    <w:p w:rsidR="008546FB" w:rsidRPr="000209B3" w:rsidRDefault="008546FB" w:rsidP="008546FB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Оказание услуг по добровольному медицинскому страхованию</w:t>
      </w:r>
    </w:p>
    <w:p w:rsidR="008546FB" w:rsidRDefault="008546FB" w:rsidP="00854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6FB" w:rsidRDefault="008546FB" w:rsidP="00350C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0CD7" w:rsidRPr="000209B3" w:rsidRDefault="00350CD7" w:rsidP="00350C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209B3">
        <w:rPr>
          <w:rFonts w:ascii="Times New Roman" w:hAnsi="Times New Roman"/>
          <w:b/>
          <w:sz w:val="24"/>
          <w:szCs w:val="24"/>
        </w:rPr>
        <w:t>риложение № 2</w:t>
      </w:r>
    </w:p>
    <w:p w:rsidR="00350CD7" w:rsidRPr="000209B3" w:rsidRDefault="00350CD7" w:rsidP="00350CD7">
      <w:pPr>
        <w:widowControl w:val="0"/>
        <w:autoSpaceDE w:val="0"/>
        <w:autoSpaceDN w:val="0"/>
        <w:adjustRightInd w:val="0"/>
        <w:spacing w:after="0" w:line="240" w:lineRule="auto"/>
        <w:ind w:left="5040" w:hanging="540"/>
        <w:jc w:val="right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к заявке на участие в конкурсе</w:t>
      </w:r>
    </w:p>
    <w:p w:rsidR="00350CD7" w:rsidRPr="000209B3" w:rsidRDefault="00350CD7" w:rsidP="00350CD7">
      <w:pPr>
        <w:pStyle w:val="a3"/>
        <w:rPr>
          <w:rFonts w:ascii="Times New Roman" w:hAnsi="Times New Roman"/>
          <w:i/>
          <w:sz w:val="24"/>
          <w:szCs w:val="24"/>
        </w:rPr>
      </w:pPr>
    </w:p>
    <w:p w:rsidR="00350CD7" w:rsidRPr="000209B3" w:rsidRDefault="00350CD7" w:rsidP="00350CD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Сопоставление перечня рекомендованных медицинских учреждений, указанных в</w:t>
      </w:r>
      <w:r w:rsidR="00833AFA">
        <w:rPr>
          <w:rFonts w:ascii="Times New Roman" w:hAnsi="Times New Roman"/>
          <w:b/>
          <w:sz w:val="24"/>
          <w:szCs w:val="24"/>
        </w:rPr>
        <w:t xml:space="preserve"> Части 5</w:t>
      </w:r>
      <w:r w:rsidRPr="000209B3">
        <w:rPr>
          <w:rFonts w:ascii="Times New Roman" w:hAnsi="Times New Roman"/>
          <w:b/>
          <w:sz w:val="24"/>
          <w:szCs w:val="24"/>
        </w:rPr>
        <w:t xml:space="preserve"> Раздел</w:t>
      </w:r>
      <w:r w:rsidR="00833AFA">
        <w:rPr>
          <w:rFonts w:ascii="Times New Roman" w:hAnsi="Times New Roman"/>
          <w:b/>
          <w:sz w:val="24"/>
          <w:szCs w:val="24"/>
        </w:rPr>
        <w:t>а</w:t>
      </w:r>
      <w:r w:rsidRPr="000209B3">
        <w:rPr>
          <w:rFonts w:ascii="Times New Roman" w:hAnsi="Times New Roman"/>
          <w:b/>
          <w:sz w:val="24"/>
          <w:szCs w:val="24"/>
        </w:rPr>
        <w:t xml:space="preserve"> № 2 «Описание объекта закупки (далее – Техническое задание)» конкурсной документации, и предложенных участником конкурса по Программам добровольного медицинского страхования </w:t>
      </w:r>
    </w:p>
    <w:p w:rsidR="00BD099D" w:rsidRDefault="00BD099D" w:rsidP="00BD099D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33AFA" w:rsidRDefault="00833AFA" w:rsidP="00BD099D">
      <w:pPr>
        <w:pStyle w:val="a5"/>
        <w:spacing w:after="0" w:line="240" w:lineRule="auto"/>
        <w:ind w:left="284"/>
        <w:jc w:val="both"/>
        <w:rPr>
          <w:rStyle w:val="rvts9"/>
          <w:i/>
        </w:rPr>
      </w:pPr>
      <w:r>
        <w:rPr>
          <w:rStyle w:val="rvts9"/>
          <w:i/>
        </w:rPr>
        <w:t>По каждой строчке з</w:t>
      </w:r>
      <w:r w:rsidRPr="00BE45E3">
        <w:rPr>
          <w:rStyle w:val="rvts9"/>
          <w:i/>
        </w:rPr>
        <w:t>аполняется</w:t>
      </w:r>
      <w:r>
        <w:rPr>
          <w:rStyle w:val="rvts9"/>
          <w:i/>
        </w:rPr>
        <w:t xml:space="preserve"> тип доступа и статус на момент подачи заявки. Варианты статусов:</w:t>
      </w:r>
    </w:p>
    <w:p w:rsidR="00833AFA" w:rsidRPr="00833AFA" w:rsidRDefault="00833AFA" w:rsidP="00833A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 медицинским учреждением заключен договор, </w:t>
      </w:r>
      <w:proofErr w:type="gramStart"/>
      <w:r>
        <w:rPr>
          <w:rFonts w:ascii="Times New Roman" w:hAnsi="Times New Roman"/>
          <w:sz w:val="24"/>
          <w:szCs w:val="24"/>
        </w:rPr>
        <w:t>указываются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 </w:t>
      </w:r>
      <w:r w:rsidRPr="00833AFA">
        <w:rPr>
          <w:rFonts w:ascii="Times New Roman" w:hAnsi="Times New Roman"/>
          <w:sz w:val="24"/>
          <w:szCs w:val="24"/>
        </w:rPr>
        <w:t>договора с медицинским учреждением с указанием даты начала и окончания действия</w:t>
      </w:r>
      <w:r w:rsidR="00481F10">
        <w:rPr>
          <w:rFonts w:ascii="Times New Roman" w:hAnsi="Times New Roman"/>
          <w:sz w:val="24"/>
          <w:szCs w:val="24"/>
        </w:rPr>
        <w:t>.</w:t>
      </w:r>
    </w:p>
    <w:p w:rsidR="00833AFA" w:rsidRPr="00833AFA" w:rsidRDefault="00833AFA" w:rsidP="00833AFA">
      <w:pPr>
        <w:pStyle w:val="a3"/>
        <w:numPr>
          <w:ilvl w:val="0"/>
          <w:numId w:val="1"/>
        </w:numPr>
        <w:rPr>
          <w:rStyle w:val="rvts9"/>
        </w:rPr>
      </w:pPr>
      <w:r w:rsidRPr="00833AFA">
        <w:rPr>
          <w:rStyle w:val="rvts9"/>
        </w:rPr>
        <w:t>На момент подач</w:t>
      </w:r>
      <w:bookmarkStart w:id="0" w:name="_GoBack"/>
      <w:bookmarkEnd w:id="0"/>
      <w:r w:rsidRPr="00833AFA">
        <w:rPr>
          <w:rStyle w:val="rvts9"/>
        </w:rPr>
        <w:t xml:space="preserve">и заявки договор не заключен. Во второй части заявки приложено гарантийное письмо об обязанности в случае победы в конкурсе </w:t>
      </w:r>
      <w:proofErr w:type="gramStart"/>
      <w:r w:rsidRPr="00833AFA">
        <w:rPr>
          <w:rStyle w:val="rvts9"/>
        </w:rPr>
        <w:t>заключить</w:t>
      </w:r>
      <w:proofErr w:type="gramEnd"/>
      <w:r w:rsidRPr="00833AFA">
        <w:rPr>
          <w:rStyle w:val="rvts9"/>
        </w:rPr>
        <w:t xml:space="preserve"> </w:t>
      </w:r>
      <w:r w:rsidRPr="002B3932">
        <w:rPr>
          <w:rStyle w:val="rvts9"/>
        </w:rPr>
        <w:t xml:space="preserve">договор </w:t>
      </w:r>
      <w:r w:rsidR="002B3932" w:rsidRPr="002B3932">
        <w:rPr>
          <w:rStyle w:val="rvts9"/>
        </w:rPr>
        <w:t>до 31.05</w:t>
      </w:r>
      <w:r w:rsidRPr="002B3932">
        <w:rPr>
          <w:rStyle w:val="rvts9"/>
        </w:rPr>
        <w:t>.202</w:t>
      </w:r>
      <w:r w:rsidR="0033267F" w:rsidRPr="002B3932">
        <w:rPr>
          <w:rStyle w:val="rvts9"/>
        </w:rPr>
        <w:t>5г</w:t>
      </w:r>
      <w:r w:rsidRPr="002B3932">
        <w:rPr>
          <w:rStyle w:val="rvts9"/>
        </w:rPr>
        <w:t xml:space="preserve"> с медицинским</w:t>
      </w:r>
      <w:r w:rsidRPr="00833AFA">
        <w:rPr>
          <w:rStyle w:val="rvts9"/>
        </w:rPr>
        <w:t xml:space="preserve"> учреждением на весь срок оказания услуг </w:t>
      </w:r>
      <w:r w:rsidR="0033267F">
        <w:rPr>
          <w:rStyle w:val="rvts9"/>
        </w:rPr>
        <w:t>на 12 месяцев с момента заключения Договора.</w:t>
      </w:r>
    </w:p>
    <w:p w:rsidR="00833AFA" w:rsidRPr="00833AFA" w:rsidRDefault="00833AFA" w:rsidP="00833AFA">
      <w:pPr>
        <w:pStyle w:val="a3"/>
        <w:numPr>
          <w:ilvl w:val="0"/>
          <w:numId w:val="1"/>
        </w:numPr>
        <w:rPr>
          <w:rStyle w:val="rvts9"/>
        </w:rPr>
      </w:pPr>
      <w:r w:rsidRPr="00833AFA">
        <w:rPr>
          <w:rStyle w:val="rvts9"/>
        </w:rPr>
        <w:t>Медицинское учреждение исключено из Программы по оказанию услуг по добровольному медицинскому страхованию</w:t>
      </w:r>
    </w:p>
    <w:p w:rsidR="00E857EF" w:rsidRDefault="00E857EF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846"/>
        <w:gridCol w:w="2380"/>
        <w:gridCol w:w="3787"/>
        <w:gridCol w:w="1656"/>
        <w:gridCol w:w="3560"/>
      </w:tblGrid>
      <w:tr w:rsidR="00E857EF" w:rsidRPr="004B405F" w:rsidTr="00AE312F">
        <w:tc>
          <w:tcPr>
            <w:tcW w:w="93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81357087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380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Вид медицинской помощи</w:t>
            </w:r>
          </w:p>
        </w:tc>
        <w:tc>
          <w:tcPr>
            <w:tcW w:w="3787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Наименование, адрес</w:t>
            </w:r>
          </w:p>
        </w:tc>
        <w:tc>
          <w:tcPr>
            <w:tcW w:w="165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Тип доступа (прямой / через пульт)</w:t>
            </w:r>
          </w:p>
        </w:tc>
        <w:tc>
          <w:tcPr>
            <w:tcW w:w="3560" w:type="dxa"/>
          </w:tcPr>
          <w:p w:rsidR="00E857EF" w:rsidRPr="00BD099D" w:rsidRDefault="00E857EF" w:rsidP="00E857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Статус на момент подачи заявки</w:t>
            </w:r>
          </w:p>
          <w:p w:rsidR="00E857EF" w:rsidRDefault="00E857EF" w:rsidP="00E857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D099D">
              <w:rPr>
                <w:rFonts w:ascii="Times New Roman" w:hAnsi="Times New Roman"/>
                <w:b/>
              </w:rPr>
              <w:t>(</w:t>
            </w:r>
            <w:r w:rsidRPr="00833AFA">
              <w:rPr>
                <w:rFonts w:ascii="Times New Roman" w:hAnsi="Times New Roman"/>
                <w:b/>
              </w:rPr>
              <w:t>Номер договора с медицинским учреждением с указанием даты начала и окончания действия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D099D">
              <w:rPr>
                <w:rFonts w:ascii="Times New Roman" w:hAnsi="Times New Roman"/>
                <w:b/>
              </w:rPr>
              <w:t xml:space="preserve">/ </w:t>
            </w:r>
            <w:proofErr w:type="gramEnd"/>
          </w:p>
          <w:p w:rsidR="00E857EF" w:rsidRPr="00202C52" w:rsidRDefault="00E857EF" w:rsidP="00E857E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02C52">
              <w:rPr>
                <w:rFonts w:ascii="Times New Roman" w:hAnsi="Times New Roman"/>
                <w:b/>
                <w:color w:val="FF0000"/>
              </w:rPr>
              <w:t xml:space="preserve">гарантийное письмо / </w:t>
            </w:r>
          </w:p>
          <w:p w:rsidR="00E857EF" w:rsidRPr="004B405F" w:rsidRDefault="00E857EF" w:rsidP="00E8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99D">
              <w:rPr>
                <w:rFonts w:ascii="Times New Roman" w:hAnsi="Times New Roman"/>
                <w:b/>
              </w:rPr>
              <w:t>исключено из Программы страхования)</w:t>
            </w:r>
          </w:p>
        </w:tc>
      </w:tr>
      <w:tr w:rsidR="00E857EF" w:rsidRPr="004B405F" w:rsidTr="00AE312F">
        <w:tc>
          <w:tcPr>
            <w:tcW w:w="8949" w:type="dxa"/>
            <w:gridSpan w:val="4"/>
          </w:tcPr>
          <w:p w:rsidR="00E857EF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5">
              <w:rPr>
                <w:rFonts w:ascii="Times New Roman" w:hAnsi="Times New Roman"/>
                <w:sz w:val="24"/>
                <w:szCs w:val="24"/>
              </w:rPr>
              <w:t>Программа страхования 1-й категории</w:t>
            </w:r>
          </w:p>
        </w:tc>
        <w:tc>
          <w:tcPr>
            <w:tcW w:w="165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EF" w:rsidRPr="004B405F" w:rsidTr="00AE312F">
        <w:tc>
          <w:tcPr>
            <w:tcW w:w="93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6" w:type="dxa"/>
          </w:tcPr>
          <w:p w:rsidR="00E857EF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</w:t>
            </w:r>
          </w:p>
        </w:tc>
        <w:tc>
          <w:tcPr>
            <w:tcW w:w="2380" w:type="dxa"/>
          </w:tcPr>
          <w:p w:rsidR="00A85785" w:rsidRPr="00066D55" w:rsidRDefault="00A85785" w:rsidP="00A85785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55">
              <w:rPr>
                <w:rFonts w:ascii="Times New Roman" w:hAnsi="Times New Roman"/>
                <w:sz w:val="24"/>
                <w:szCs w:val="24"/>
              </w:rPr>
              <w:t>Амбулаторно-поликлиническую помощь и помощь на дому.</w:t>
            </w:r>
          </w:p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г. Йошкар-Ола, Карла Маркса 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r w:rsidRPr="00A839FB">
              <w:rPr>
                <w:rFonts w:ascii="Times New Roman" w:hAnsi="Times New Roman"/>
              </w:rPr>
              <w:lastRenderedPageBreak/>
              <w:t xml:space="preserve">Лобачевского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"Модуль-Сервис плюс" </w:t>
            </w:r>
            <w:proofErr w:type="spellStart"/>
            <w:r w:rsidRPr="00A839FB">
              <w:rPr>
                <w:rFonts w:ascii="Times New Roman" w:hAnsi="Times New Roman"/>
              </w:rPr>
              <w:t>Здраваки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21а)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Подольских курсантов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Чернякова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"Медицинская диагностика" Резонанс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106В)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Ситилаб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Эшкинина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hAnsi="Times New Roman"/>
              </w:rPr>
              <w:t>ли</w:t>
            </w:r>
            <w:proofErr w:type="gramStart"/>
            <w:r w:rsidRPr="00A839FB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А1)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д.60,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д.68а,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д.64)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lastRenderedPageBreak/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hAnsi="Times New Roman"/>
              </w:rPr>
              <w:t>пр-кт</w:t>
            </w:r>
            <w:proofErr w:type="spellEnd"/>
            <w:r w:rsidRPr="00A839FB">
              <w:rPr>
                <w:rFonts w:ascii="Times New Roman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18,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"Перинатальный центр"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, 19)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"Республиканский центр по профилактике и борьбе со СПИД и инфекционными заболеваниями"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95)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Машиностроителей, д.32)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24).</w:t>
            </w:r>
          </w:p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E857EF" w:rsidRPr="007163D0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5785" w:rsidRPr="004B405F" w:rsidTr="00F67B59">
        <w:tc>
          <w:tcPr>
            <w:tcW w:w="14165" w:type="dxa"/>
            <w:gridSpan w:val="6"/>
          </w:tcPr>
          <w:p w:rsidR="00A85785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hAnsi="Times New Roman"/>
                <w:b/>
              </w:rPr>
              <w:lastRenderedPageBreak/>
              <w:t xml:space="preserve">Программа № 2 </w:t>
            </w:r>
            <w:r w:rsidRPr="00A839FB">
              <w:rPr>
                <w:rFonts w:ascii="Times New Roman" w:hAnsi="Times New Roman"/>
              </w:rPr>
              <w:t>страхования 2-й категории</w:t>
            </w:r>
          </w:p>
        </w:tc>
      </w:tr>
      <w:tr w:rsidR="00E857EF" w:rsidRPr="004B405F" w:rsidTr="00AE312F">
        <w:tc>
          <w:tcPr>
            <w:tcW w:w="93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</w:t>
            </w:r>
            <w:r w:rsidR="00A857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E857EF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Г.Йошкар-Ола, республика Марий Эл</w:t>
            </w:r>
          </w:p>
        </w:tc>
        <w:tc>
          <w:tcPr>
            <w:tcW w:w="2380" w:type="dxa"/>
          </w:tcPr>
          <w:p w:rsidR="00A85785" w:rsidRPr="00A839FB" w:rsidRDefault="00A85785" w:rsidP="00A85785">
            <w:pPr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Амбулаторно-поликлиническую помощь, помощь на дому, стоматологическую помощь</w:t>
            </w:r>
          </w:p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Маркса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Лобачевского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" Айболит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"Модуль-Сервис плюс" </w:t>
            </w:r>
            <w:proofErr w:type="spellStart"/>
            <w:r w:rsidRPr="00A839FB">
              <w:rPr>
                <w:rFonts w:ascii="Times New Roman" w:hAnsi="Times New Roman"/>
              </w:rPr>
              <w:t>Здраваки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21а)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Подольских </w:t>
            </w:r>
            <w:r w:rsidRPr="00A839FB">
              <w:rPr>
                <w:rFonts w:ascii="Times New Roman" w:hAnsi="Times New Roman"/>
              </w:rPr>
              <w:lastRenderedPageBreak/>
              <w:t xml:space="preserve">курсантов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Чернякова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"Медицинская диагностика" Резонанс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106В)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Ситилаб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Эшкинина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hAnsi="Times New Roman"/>
              </w:rPr>
              <w:t>ли</w:t>
            </w:r>
            <w:proofErr w:type="gramStart"/>
            <w:r w:rsidRPr="00A839FB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А1)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д.60,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д.68а,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д.64)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hAnsi="Times New Roman"/>
              </w:rPr>
              <w:t>пр-кт</w:t>
            </w:r>
            <w:proofErr w:type="spellEnd"/>
            <w:r w:rsidRPr="00A839FB">
              <w:rPr>
                <w:rFonts w:ascii="Times New Roman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18,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"Перинатальный центр"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, 19)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"Республиканский центр </w:t>
            </w:r>
            <w:r w:rsidRPr="00A839FB">
              <w:rPr>
                <w:rFonts w:ascii="Times New Roman" w:hAnsi="Times New Roman"/>
              </w:rPr>
              <w:lastRenderedPageBreak/>
              <w:t xml:space="preserve">по профилактике и борьбе со СПИД и инфекционными заболеваниями"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95)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Машиностроителей, д.32)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НовоДент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47)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Энигма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141Б, пом.2)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"Пять М"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125)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Медиа-Стом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Чавайна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., д.45а)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Медицинский центр "Канон"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Первомайская, д.100)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ГБУ РМЭ "</w:t>
            </w:r>
            <w:proofErr w:type="spellStart"/>
            <w:r w:rsidRPr="00A839FB">
              <w:rPr>
                <w:rFonts w:ascii="Times New Roman" w:hAnsi="Times New Roman"/>
              </w:rPr>
              <w:t>Йошкар-Олинская</w:t>
            </w:r>
            <w:proofErr w:type="spellEnd"/>
            <w:r w:rsidRPr="00A839FB">
              <w:rPr>
                <w:rFonts w:ascii="Times New Roman" w:hAnsi="Times New Roman"/>
              </w:rPr>
              <w:t xml:space="preserve"> городская клиническая больница"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Либкнехта, д.55)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ИП Зверев Дмитрий Федорович Доктор </w:t>
            </w:r>
            <w:proofErr w:type="spellStart"/>
            <w:r w:rsidRPr="00A839FB">
              <w:rPr>
                <w:rFonts w:ascii="Times New Roman" w:hAnsi="Times New Roman"/>
              </w:rPr>
              <w:t>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>, 11</w:t>
            </w:r>
            <w:proofErr w:type="gramStart"/>
            <w:r w:rsidRPr="00A839FB">
              <w:rPr>
                <w:rFonts w:ascii="Times New Roman" w:hAnsi="Times New Roman"/>
              </w:rPr>
              <w:t xml:space="preserve"> В</w:t>
            </w:r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Альфа-Дент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Панфилова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33)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"Стоматологическая поликлиника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130а)</w:t>
            </w:r>
          </w:p>
          <w:p w:rsidR="00E857EF" w:rsidRPr="004B405F" w:rsidRDefault="00A85785" w:rsidP="00A85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</w:t>
            </w:r>
          </w:p>
        </w:tc>
        <w:tc>
          <w:tcPr>
            <w:tcW w:w="165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785" w:rsidRPr="004B405F" w:rsidTr="004D0407">
        <w:tc>
          <w:tcPr>
            <w:tcW w:w="14165" w:type="dxa"/>
            <w:gridSpan w:val="6"/>
          </w:tcPr>
          <w:p w:rsidR="00A85785" w:rsidRPr="004B405F" w:rsidRDefault="00A85785" w:rsidP="00A8578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839FB">
              <w:rPr>
                <w:rFonts w:ascii="Times New Roman" w:eastAsiaTheme="minorHAnsi" w:hAnsi="Times New Roman"/>
                <w:b/>
              </w:rPr>
              <w:t xml:space="preserve">Программа № 3  </w:t>
            </w:r>
            <w:r w:rsidRPr="00A839FB">
              <w:rPr>
                <w:rFonts w:ascii="Times New Roman" w:hAnsi="Times New Roman"/>
              </w:rPr>
              <w:t>страхования 3-й категории</w:t>
            </w:r>
            <w:r w:rsidRPr="00A839FB">
              <w:rPr>
                <w:rFonts w:ascii="Times New Roman" w:eastAsiaTheme="minorHAnsi" w:hAnsi="Times New Roman"/>
                <w:b/>
              </w:rPr>
              <w:t xml:space="preserve">    </w:t>
            </w:r>
          </w:p>
        </w:tc>
      </w:tr>
      <w:tr w:rsidR="00E857EF" w:rsidRPr="004B405F" w:rsidTr="00AE312F">
        <w:tc>
          <w:tcPr>
            <w:tcW w:w="93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846" w:type="dxa"/>
          </w:tcPr>
          <w:p w:rsidR="00E857EF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Г.Йошкар-Ола, Республика Марий Эл</w:t>
            </w:r>
          </w:p>
        </w:tc>
        <w:tc>
          <w:tcPr>
            <w:tcW w:w="2380" w:type="dxa"/>
          </w:tcPr>
          <w:p w:rsidR="00E857EF" w:rsidRPr="004B405F" w:rsidRDefault="00A85785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hAnsi="Times New Roman"/>
              </w:rPr>
              <w:t xml:space="preserve">Амбулаторно-поликлиническую помощь, помощь на дому, </w:t>
            </w:r>
            <w:r w:rsidRPr="00A839FB">
              <w:rPr>
                <w:rFonts w:ascii="Times New Roman" w:hAnsi="Times New Roman"/>
              </w:rPr>
              <w:lastRenderedPageBreak/>
              <w:t xml:space="preserve">стоматологическую помощь, стационарная помощь экстренная и плановая, </w:t>
            </w:r>
            <w:proofErr w:type="spellStart"/>
            <w:r w:rsidRPr="00A839FB">
              <w:rPr>
                <w:rFonts w:ascii="Times New Roman" w:hAnsi="Times New Roman"/>
              </w:rPr>
              <w:t>реабилитационно-восстановительное</w:t>
            </w:r>
            <w:proofErr w:type="spellEnd"/>
            <w:r w:rsidRPr="00A839FB">
              <w:rPr>
                <w:rFonts w:ascii="Times New Roman" w:hAnsi="Times New Roman"/>
              </w:rPr>
              <w:t xml:space="preserve"> лечение.</w:t>
            </w:r>
          </w:p>
        </w:tc>
        <w:tc>
          <w:tcPr>
            <w:tcW w:w="3787" w:type="dxa"/>
          </w:tcPr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lastRenderedPageBreak/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Маркса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Лобачевского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Айболит 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Йывана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"Модуль-Сервис плюс" клиника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Здраваки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Йывана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21а)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Подольских курсантов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Чернякова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"Сияние Йошкар-Ола"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Димитрова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44,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"КЛИНИКА №1"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14, Литер А2)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"Здравствуйте"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92/1)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"Центр здоровья и красоты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Ромбус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пл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122)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Медцентр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"Единица Плюс"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Красноармейская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61А)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"Здоровье"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Мира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70, помещение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Лукьянова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Люцина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Файзрахмановна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Медицинский центр «Счастье»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Эшкинина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КДЦ "Афалина"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Волкова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89)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"Радуга"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110)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"Эстетик"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Машиностроителей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61, лит.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"Медицинская диагностика"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медцентр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«Резонанс»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106В)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Ситилаб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Эшкинина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"Республиканская клиническая больница"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ли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А1)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18,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"Перинатальный центр"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19)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центр по профилактике и борьбе со СПИД и инфекционными заболеваниями"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Машиностроителей, д.32)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ГБУ РМЭ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Йошкар-Олинская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городская клиническая больница"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Либкнехта, д.55)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"АЛЛ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35)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Медиа-Стом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Бэби"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41а, пом.3)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Васильева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18в)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"Поволжье"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Машиностроителей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8г)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Новодент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47)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"Центр эстетической стоматологии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студия"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57А)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Юманов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ОлегДемьянович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Гурьева Ольга Александровна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Лермонтова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31, лит. А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>1</w:t>
            </w:r>
            <w:proofErr w:type="gramEnd"/>
            <w:r w:rsidRPr="00A839FB">
              <w:rPr>
                <w:rFonts w:ascii="Times New Roman" w:eastAsiaTheme="minorHAnsi" w:hAnsi="Times New Roman"/>
              </w:rPr>
              <w:t>, поз. 5-14, 16-20 первого этажа)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lastRenderedPageBreak/>
              <w:t xml:space="preserve">ООО "Жемчужина"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20Б)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Евродент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Лермонтова, д.31)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Астрадент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97)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Салус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71, литер 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Салус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173, Литер А2, поз. 1-24)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Мед"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58)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Дента-Люкс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стоматология «Улыбка»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Пушкина, д.38)</w:t>
            </w:r>
            <w:proofErr w:type="gramEnd"/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Стома-Двор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Красноармейская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107)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Стома-Двор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Свердлова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52, А, А1)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"Сан"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пл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плюс"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19)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"Доктор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11в)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Интерстом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НовоДент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47)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"ЭНИГМА"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141Б, пом.2)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"Пять М"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125)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Медиа-Стом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., д.45а)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Медицинский центр "КАНОН"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Первомайская, д.100)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"Клиника семейной стоматологии"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Медицинская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10б)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Зверев Дмитрий Федорович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11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 xml:space="preserve"> В</w:t>
            </w:r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Медицинская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10-Б)</w:t>
            </w:r>
          </w:p>
          <w:p w:rsidR="00A85785" w:rsidRPr="00A839FB" w:rsidRDefault="00A85785" w:rsidP="00A8578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Альфа-Дент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Панфилова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33)</w:t>
            </w:r>
          </w:p>
          <w:p w:rsidR="00E857EF" w:rsidRPr="004B405F" w:rsidRDefault="00A85785" w:rsidP="00A85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"Стоматологическая поликлиника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130а)</w:t>
            </w:r>
          </w:p>
        </w:tc>
        <w:tc>
          <w:tcPr>
            <w:tcW w:w="1656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E857EF" w:rsidRPr="004B405F" w:rsidRDefault="00E857EF" w:rsidP="00AE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E857EF" w:rsidRPr="00833AFA" w:rsidRDefault="00E857EF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0D" w:rsidRDefault="00870D0D" w:rsidP="0006233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833AFA" w:rsidRPr="00833AFA" w:rsidRDefault="00833AFA" w:rsidP="0006233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3AFA">
        <w:rPr>
          <w:rFonts w:ascii="Times New Roman" w:hAnsi="Times New Roman"/>
          <w:i/>
          <w:sz w:val="24"/>
          <w:szCs w:val="24"/>
        </w:rPr>
        <w:t>ИТОГО: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9B3">
        <w:rPr>
          <w:rFonts w:ascii="Times New Roman" w:hAnsi="Times New Roman"/>
          <w:sz w:val="24"/>
          <w:szCs w:val="24"/>
        </w:rPr>
        <w:t xml:space="preserve">Участником конкурса исключено ________ </w:t>
      </w:r>
      <w:r w:rsidRPr="000209B3">
        <w:rPr>
          <w:rFonts w:ascii="Times New Roman" w:hAnsi="Times New Roman"/>
          <w:i/>
          <w:sz w:val="24"/>
          <w:szCs w:val="24"/>
        </w:rPr>
        <w:t>(указать число)</w:t>
      </w:r>
      <w:r w:rsidRPr="000209B3">
        <w:rPr>
          <w:rFonts w:ascii="Times New Roman" w:hAnsi="Times New Roman"/>
          <w:sz w:val="24"/>
          <w:szCs w:val="24"/>
        </w:rPr>
        <w:t xml:space="preserve"> медицинских учреждений из перечня рекомендуемых медицинских учреждений, указанного в </w:t>
      </w:r>
      <w:r>
        <w:rPr>
          <w:rFonts w:ascii="Times New Roman" w:hAnsi="Times New Roman"/>
          <w:sz w:val="24"/>
          <w:szCs w:val="24"/>
        </w:rPr>
        <w:t>Части 5</w:t>
      </w:r>
      <w:r w:rsidRPr="000209B3">
        <w:rPr>
          <w:rFonts w:ascii="Times New Roman" w:hAnsi="Times New Roman"/>
          <w:sz w:val="24"/>
          <w:szCs w:val="24"/>
        </w:rPr>
        <w:t xml:space="preserve"> Раздела № 2 «Описание объекта закупки (далее - Техническое задание) конкурсной документации</w:t>
      </w:r>
      <w:r w:rsidR="00870D0D">
        <w:rPr>
          <w:rFonts w:ascii="Times New Roman" w:hAnsi="Times New Roman"/>
          <w:sz w:val="24"/>
          <w:szCs w:val="24"/>
        </w:rPr>
        <w:t>, в том числе:</w:t>
      </w:r>
    </w:p>
    <w:p w:rsidR="00870D0D" w:rsidRDefault="00870D0D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исключено ___ (указать число) медицинских учреждений, представивших данные о закрытии / ремонте на период страхования / ликвидации медицинского учреждения (копии официальных документов приложены).</w:t>
      </w:r>
    </w:p>
    <w:p w:rsidR="00870D0D" w:rsidRDefault="00870D0D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AFA" w:rsidRDefault="00833AFA" w:rsidP="00833AFA">
      <w:pPr>
        <w:spacing w:after="0" w:line="240" w:lineRule="auto"/>
        <w:jc w:val="both"/>
        <w:rPr>
          <w:rStyle w:val="rvts9"/>
        </w:rPr>
      </w:pPr>
      <w:r>
        <w:rPr>
          <w:rFonts w:ascii="Times New Roman" w:hAnsi="Times New Roman"/>
          <w:sz w:val="24"/>
          <w:szCs w:val="24"/>
        </w:rPr>
        <w:t xml:space="preserve">Участником конкурса представлено _______ </w:t>
      </w:r>
      <w:r w:rsidRPr="00833AFA">
        <w:rPr>
          <w:rFonts w:ascii="Times New Roman" w:hAnsi="Times New Roman"/>
          <w:i/>
          <w:sz w:val="24"/>
          <w:szCs w:val="24"/>
        </w:rPr>
        <w:t>(указать число)</w:t>
      </w:r>
      <w:r>
        <w:rPr>
          <w:rFonts w:ascii="Times New Roman" w:hAnsi="Times New Roman"/>
          <w:sz w:val="24"/>
          <w:szCs w:val="24"/>
        </w:rPr>
        <w:t xml:space="preserve"> гарантийных писем </w:t>
      </w:r>
      <w:r w:rsidRPr="00833AFA">
        <w:rPr>
          <w:rStyle w:val="rvts9"/>
        </w:rPr>
        <w:t xml:space="preserve">об обязанности в случае победы в конкурсе заключить договор </w:t>
      </w:r>
      <w:r w:rsidR="00634FBB">
        <w:rPr>
          <w:rStyle w:val="rvts9"/>
        </w:rPr>
        <w:t xml:space="preserve">на 12 месяцев </w:t>
      </w:r>
      <w:r w:rsidRPr="00833AFA">
        <w:rPr>
          <w:rStyle w:val="rvts9"/>
        </w:rPr>
        <w:t xml:space="preserve"> с медицинским учреждением</w:t>
      </w:r>
      <w:r>
        <w:rPr>
          <w:rStyle w:val="rvts9"/>
        </w:rPr>
        <w:t>, указанным в Части 5 Технического задания,</w:t>
      </w:r>
      <w:r w:rsidRPr="00833AFA">
        <w:rPr>
          <w:rStyle w:val="rvts9"/>
        </w:rPr>
        <w:t xml:space="preserve"> на весь срок оказания услуг (</w:t>
      </w:r>
      <w:r w:rsidR="00634FBB">
        <w:rPr>
          <w:rStyle w:val="rvts9"/>
        </w:rPr>
        <w:t>на 12 месяцев с момента заключения Договора</w:t>
      </w:r>
      <w:r w:rsidRPr="00833AFA">
        <w:rPr>
          <w:rStyle w:val="rvts9"/>
        </w:rPr>
        <w:t>)</w:t>
      </w:r>
      <w:r>
        <w:rPr>
          <w:rStyle w:val="rvts9"/>
        </w:rPr>
        <w:t>.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</w:t>
      </w:r>
      <w:r w:rsidR="00870D0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гарантийные письма, ____ штук.</w:t>
      </w:r>
    </w:p>
    <w:p w:rsidR="00870D0D" w:rsidRPr="000209B3" w:rsidRDefault="00870D0D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копии официальных документов, подтверждающих закрытие / ремонт на период страхования / ликвидацию медицинского учреждения, ___ штук.</w:t>
      </w:r>
    </w:p>
    <w:p w:rsidR="00BD099D" w:rsidRDefault="00BD099D"/>
    <w:p w:rsidR="00C67374" w:rsidRDefault="00C67374"/>
    <w:p w:rsidR="00C67374" w:rsidRPr="00C67374" w:rsidRDefault="00C67374" w:rsidP="00C67374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67374">
        <w:rPr>
          <w:rFonts w:ascii="Times New Roman" w:hAnsi="Times New Roman"/>
          <w:sz w:val="24"/>
          <w:szCs w:val="24"/>
        </w:rPr>
        <w:t>(конец формы)</w:t>
      </w:r>
    </w:p>
    <w:p w:rsidR="00C67374" w:rsidRDefault="00C67374"/>
    <w:sectPr w:rsidR="00C67374" w:rsidSect="00BD099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5B31"/>
    <w:multiLevelType w:val="hybridMultilevel"/>
    <w:tmpl w:val="89BC7F18"/>
    <w:lvl w:ilvl="0" w:tplc="D2886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9D"/>
    <w:rsid w:val="00062334"/>
    <w:rsid w:val="000A758F"/>
    <w:rsid w:val="001A02D4"/>
    <w:rsid w:val="00202C52"/>
    <w:rsid w:val="002B3932"/>
    <w:rsid w:val="002F730A"/>
    <w:rsid w:val="0033267F"/>
    <w:rsid w:val="00350CD7"/>
    <w:rsid w:val="004419EA"/>
    <w:rsid w:val="00481F10"/>
    <w:rsid w:val="004B0E7F"/>
    <w:rsid w:val="004F40A1"/>
    <w:rsid w:val="00634FBB"/>
    <w:rsid w:val="00666AA1"/>
    <w:rsid w:val="00685AA5"/>
    <w:rsid w:val="006B3425"/>
    <w:rsid w:val="007163D0"/>
    <w:rsid w:val="007244E1"/>
    <w:rsid w:val="00833AFA"/>
    <w:rsid w:val="008546FB"/>
    <w:rsid w:val="00870D0D"/>
    <w:rsid w:val="00A85785"/>
    <w:rsid w:val="00BD099D"/>
    <w:rsid w:val="00C67374"/>
    <w:rsid w:val="00D07C87"/>
    <w:rsid w:val="00D137C5"/>
    <w:rsid w:val="00E8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D099D"/>
    <w:rPr>
      <w:rFonts w:ascii="Calibri" w:eastAsia="Calibri" w:hAnsi="Calibri" w:cs="Times New Roman"/>
    </w:rPr>
  </w:style>
  <w:style w:type="paragraph" w:styleId="a5">
    <w:name w:val="List Paragraph"/>
    <w:aliases w:val="SL_Абзац списка,ТЗ список,Абзац списка литеральный,Абзац списка с маркерами,Medium Grid 1 Accent 2,Bullet List,FooterText,numbered,Paragraphe de liste1,lp1,List Paragraph1,it_List1,Standart,Маркер"/>
    <w:basedOn w:val="a"/>
    <w:link w:val="a6"/>
    <w:uiPriority w:val="34"/>
    <w:qFormat/>
    <w:rsid w:val="00BD099D"/>
    <w:pPr>
      <w:ind w:left="720"/>
      <w:contextualSpacing/>
    </w:pPr>
  </w:style>
  <w:style w:type="character" w:customStyle="1" w:styleId="a6">
    <w:name w:val="Абзац списка Знак"/>
    <w:aliases w:val="SL_Абзац списка Знак,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"/>
    <w:link w:val="a5"/>
    <w:uiPriority w:val="34"/>
    <w:locked/>
    <w:rsid w:val="00BD099D"/>
    <w:rPr>
      <w:rFonts w:ascii="Calibri" w:eastAsia="Calibri" w:hAnsi="Calibri" w:cs="Times New Roman"/>
    </w:rPr>
  </w:style>
  <w:style w:type="character" w:customStyle="1" w:styleId="rvts9">
    <w:name w:val="rvts9"/>
    <w:rsid w:val="00BD099D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39"/>
    <w:rsid w:val="000623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7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ФКП УЗКС МО РФ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Чугуев Борис Юрьевич</dc:creator>
  <cp:keywords/>
  <dc:description/>
  <cp:lastModifiedBy>kraeva</cp:lastModifiedBy>
  <cp:revision>11</cp:revision>
  <dcterms:created xsi:type="dcterms:W3CDTF">2024-11-13T07:21:00Z</dcterms:created>
  <dcterms:modified xsi:type="dcterms:W3CDTF">2025-03-14T12:45:00Z</dcterms:modified>
</cp:coreProperties>
</file>