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4DB561" w14:textId="77777777" w:rsidR="00720B0D" w:rsidRPr="00690B3C" w:rsidRDefault="00720B0D" w:rsidP="00720B0D">
      <w:pPr>
        <w:ind w:left="6379"/>
        <w:jc w:val="right"/>
        <w:rPr>
          <w:b/>
          <w:sz w:val="22"/>
          <w:szCs w:val="22"/>
        </w:rPr>
      </w:pPr>
      <w:r w:rsidRPr="00690B3C">
        <w:rPr>
          <w:b/>
          <w:sz w:val="22"/>
          <w:szCs w:val="22"/>
        </w:rPr>
        <w:t>Приложение № 3 к Документации об электронном Аукционе</w:t>
      </w:r>
    </w:p>
    <w:p w14:paraId="155ACBA2" w14:textId="77777777" w:rsidR="009F5493" w:rsidRPr="000F1092" w:rsidRDefault="009F5493" w:rsidP="009F5493">
      <w:pPr>
        <w:widowControl w:val="0"/>
        <w:suppressAutoHyphens w:val="0"/>
        <w:spacing w:after="0"/>
        <w:rPr>
          <w:bCs/>
          <w:i/>
          <w:color w:val="000000"/>
          <w:sz w:val="22"/>
          <w:szCs w:val="22"/>
        </w:rPr>
      </w:pPr>
    </w:p>
    <w:p w14:paraId="5742BBF3" w14:textId="77777777" w:rsidR="009F5493" w:rsidRPr="0095570E" w:rsidRDefault="009F5493" w:rsidP="00720B0D">
      <w:pPr>
        <w:widowControl w:val="0"/>
        <w:suppressAutoHyphens w:val="0"/>
        <w:autoSpaceDE w:val="0"/>
        <w:spacing w:after="0"/>
        <w:ind w:left="-709" w:firstLine="567"/>
        <w:jc w:val="right"/>
        <w:rPr>
          <w:b/>
          <w:color w:val="BFBFBF" w:themeColor="background1" w:themeShade="BF"/>
          <w:sz w:val="22"/>
          <w:szCs w:val="22"/>
        </w:rPr>
      </w:pPr>
      <w:r w:rsidRPr="0095570E">
        <w:rPr>
          <w:b/>
          <w:color w:val="BFBFBF" w:themeColor="background1" w:themeShade="BF"/>
          <w:sz w:val="22"/>
          <w:szCs w:val="22"/>
        </w:rPr>
        <w:t>ПРОЕКТ ДОГОВОРА</w:t>
      </w:r>
    </w:p>
    <w:p w14:paraId="363138A9" w14:textId="6974024A" w:rsidR="009F5493" w:rsidRDefault="009F5493" w:rsidP="009F5493">
      <w:pPr>
        <w:widowControl w:val="0"/>
        <w:suppressAutoHyphens w:val="0"/>
        <w:autoSpaceDE w:val="0"/>
        <w:spacing w:after="0"/>
        <w:ind w:left="-709" w:firstLine="567"/>
        <w:jc w:val="center"/>
        <w:rPr>
          <w:b/>
          <w:sz w:val="22"/>
          <w:szCs w:val="22"/>
        </w:rPr>
      </w:pPr>
      <w:r w:rsidRPr="009F2621">
        <w:rPr>
          <w:b/>
          <w:sz w:val="22"/>
          <w:szCs w:val="22"/>
        </w:rPr>
        <w:t>Договор № ____</w:t>
      </w:r>
    </w:p>
    <w:p w14:paraId="1DA5D184" w14:textId="31928A80" w:rsidR="007043AE" w:rsidRPr="00B53CDE" w:rsidRDefault="00712CEB" w:rsidP="007043AE">
      <w:pPr>
        <w:jc w:val="center"/>
        <w:outlineLvl w:val="0"/>
        <w:rPr>
          <w:rFonts w:eastAsia="Calibri"/>
          <w:b/>
          <w:sz w:val="22"/>
          <w:szCs w:val="22"/>
        </w:rPr>
      </w:pPr>
      <w:r w:rsidRPr="00712CEB">
        <w:rPr>
          <w:b/>
          <w:sz w:val="22"/>
          <w:szCs w:val="22"/>
        </w:rPr>
        <w:t xml:space="preserve">на </w:t>
      </w:r>
      <w:r w:rsidR="007043AE">
        <w:rPr>
          <w:rFonts w:eastAsia="Calibri"/>
          <w:b/>
          <w:sz w:val="22"/>
          <w:szCs w:val="22"/>
        </w:rPr>
        <w:t>п</w:t>
      </w:r>
      <w:r w:rsidR="007043AE" w:rsidRPr="00B53CDE">
        <w:rPr>
          <w:rFonts w:eastAsia="Calibri"/>
          <w:b/>
          <w:sz w:val="22"/>
          <w:szCs w:val="22"/>
        </w:rPr>
        <w:t>оставк</w:t>
      </w:r>
      <w:r w:rsidR="007043AE">
        <w:rPr>
          <w:rFonts w:eastAsia="Calibri"/>
          <w:b/>
          <w:sz w:val="22"/>
          <w:szCs w:val="22"/>
        </w:rPr>
        <w:t>у</w:t>
      </w:r>
      <w:r w:rsidR="007043AE" w:rsidRPr="00B53CDE">
        <w:rPr>
          <w:rFonts w:eastAsia="Calibri"/>
          <w:b/>
          <w:sz w:val="22"/>
          <w:szCs w:val="22"/>
        </w:rPr>
        <w:t xml:space="preserve"> оборудования, изготовление подставок для очков и оказанию услуг по созданию виртуального 3D-тура по улицам города Кургана "Архитектурные памятники города Кургана"</w:t>
      </w:r>
    </w:p>
    <w:p w14:paraId="6413DBA3" w14:textId="0088DD7E" w:rsidR="0095570E" w:rsidRDefault="0095570E" w:rsidP="00737A80">
      <w:pPr>
        <w:widowControl w:val="0"/>
        <w:suppressAutoHyphens w:val="0"/>
        <w:autoSpaceDE w:val="0"/>
        <w:spacing w:after="0"/>
        <w:ind w:left="-709" w:firstLine="567"/>
        <w:jc w:val="center"/>
        <w:rPr>
          <w:b/>
          <w:sz w:val="22"/>
          <w:szCs w:val="22"/>
        </w:rPr>
      </w:pPr>
    </w:p>
    <w:p w14:paraId="52DBDA31" w14:textId="65B9062E" w:rsidR="009F5493" w:rsidRPr="000F1092" w:rsidRDefault="00D86FFB" w:rsidP="009F5493">
      <w:pPr>
        <w:widowControl w:val="0"/>
        <w:suppressAutoHyphens w:val="0"/>
        <w:autoSpaceDE w:val="0"/>
        <w:spacing w:after="0"/>
        <w:rPr>
          <w:sz w:val="22"/>
          <w:szCs w:val="22"/>
        </w:rPr>
      </w:pPr>
      <w:r w:rsidRPr="00D86FFB">
        <w:rPr>
          <w:b/>
          <w:sz w:val="22"/>
          <w:szCs w:val="22"/>
        </w:rPr>
        <w:t>г.</w:t>
      </w:r>
      <w:r w:rsidR="00EC4451">
        <w:rPr>
          <w:b/>
          <w:sz w:val="22"/>
          <w:szCs w:val="22"/>
        </w:rPr>
        <w:t xml:space="preserve"> </w:t>
      </w:r>
      <w:r w:rsidR="007043AE">
        <w:rPr>
          <w:b/>
          <w:sz w:val="22"/>
          <w:szCs w:val="22"/>
        </w:rPr>
        <w:t>Курган</w:t>
      </w:r>
      <w:r w:rsidR="00EC4451">
        <w:rPr>
          <w:b/>
          <w:sz w:val="22"/>
          <w:szCs w:val="22"/>
        </w:rPr>
        <w:t xml:space="preserve">                              </w:t>
      </w:r>
      <w:r w:rsidR="009F5493" w:rsidRPr="000F1092">
        <w:rPr>
          <w:b/>
          <w:sz w:val="22"/>
          <w:szCs w:val="22"/>
        </w:rPr>
        <w:t xml:space="preserve">                                                                           </w:t>
      </w:r>
      <w:r w:rsidR="009F5493">
        <w:rPr>
          <w:b/>
          <w:sz w:val="22"/>
          <w:szCs w:val="22"/>
        </w:rPr>
        <w:t xml:space="preserve">  </w:t>
      </w:r>
      <w:r w:rsidR="000A3111">
        <w:rPr>
          <w:b/>
          <w:sz w:val="22"/>
          <w:szCs w:val="22"/>
        </w:rPr>
        <w:t xml:space="preserve">          </w:t>
      </w:r>
      <w:r w:rsidR="009F5493" w:rsidRPr="000F1092">
        <w:rPr>
          <w:b/>
          <w:sz w:val="22"/>
          <w:szCs w:val="22"/>
        </w:rPr>
        <w:t>«____» __________ 202</w:t>
      </w:r>
      <w:r>
        <w:rPr>
          <w:b/>
          <w:sz w:val="22"/>
          <w:szCs w:val="22"/>
        </w:rPr>
        <w:t>5</w:t>
      </w:r>
      <w:r w:rsidR="009F5493" w:rsidRPr="000F1092">
        <w:rPr>
          <w:b/>
          <w:sz w:val="22"/>
          <w:szCs w:val="22"/>
        </w:rPr>
        <w:t> г.</w:t>
      </w:r>
    </w:p>
    <w:p w14:paraId="7465A6DA" w14:textId="77777777" w:rsidR="009F5493" w:rsidRPr="009F2621" w:rsidRDefault="009F5493" w:rsidP="009F5493">
      <w:pPr>
        <w:suppressAutoHyphens w:val="0"/>
        <w:spacing w:after="0"/>
        <w:ind w:firstLine="567"/>
        <w:rPr>
          <w:sz w:val="22"/>
          <w:szCs w:val="22"/>
          <w:lang w:eastAsia="ru-RU"/>
        </w:rPr>
      </w:pPr>
    </w:p>
    <w:p w14:paraId="7ABEF19A" w14:textId="232F2D5D" w:rsidR="009F5493" w:rsidRDefault="004F2258" w:rsidP="009F5493">
      <w:pPr>
        <w:suppressAutoHyphens w:val="0"/>
        <w:spacing w:after="0"/>
        <w:rPr>
          <w:sz w:val="22"/>
          <w:szCs w:val="22"/>
          <w:lang w:eastAsia="ru-RU"/>
        </w:rPr>
      </w:pPr>
      <w:r>
        <w:rPr>
          <w:color w:val="000000"/>
          <w:spacing w:val="6"/>
        </w:rPr>
        <w:t xml:space="preserve">                    </w:t>
      </w:r>
      <w:r w:rsidR="0016210B">
        <w:rPr>
          <w:b/>
          <w:bCs/>
          <w:color w:val="000000"/>
          <w:spacing w:val="6"/>
        </w:rPr>
        <w:t>_______________________________________________________</w:t>
      </w:r>
      <w:r w:rsidR="00D86FFB" w:rsidRPr="00EC7DC2">
        <w:rPr>
          <w:color w:val="000000"/>
          <w:spacing w:val="6"/>
        </w:rPr>
        <w:t xml:space="preserve">, в лице </w:t>
      </w:r>
      <w:r w:rsidR="000A3111">
        <w:rPr>
          <w:color w:val="000000"/>
          <w:spacing w:val="-2"/>
        </w:rPr>
        <w:t>__________________________</w:t>
      </w:r>
      <w:r w:rsidR="00D86FFB" w:rsidRPr="00EC7DC2">
        <w:rPr>
          <w:color w:val="000000"/>
          <w:spacing w:val="-2"/>
        </w:rPr>
        <w:t>, действующей на основании Устава</w:t>
      </w:r>
      <w:r w:rsidR="00D86FFB" w:rsidRPr="00EC7DC2">
        <w:t xml:space="preserve">, именуемое в дальнейшем </w:t>
      </w:r>
      <w:r w:rsidR="00D86FFB" w:rsidRPr="009F2621">
        <w:rPr>
          <w:sz w:val="22"/>
          <w:szCs w:val="22"/>
          <w:lang w:eastAsia="ru-RU"/>
        </w:rPr>
        <w:t xml:space="preserve"> </w:t>
      </w:r>
      <w:r w:rsidR="009F5493" w:rsidRPr="009F2621">
        <w:rPr>
          <w:sz w:val="22"/>
          <w:szCs w:val="22"/>
          <w:lang w:eastAsia="ru-RU"/>
        </w:rPr>
        <w:t>«Заказчик», с одной стороны, и __________________именуемое в дальнейшем «</w:t>
      </w:r>
      <w:r w:rsidR="000A3111">
        <w:rPr>
          <w:sz w:val="22"/>
          <w:szCs w:val="22"/>
          <w:lang w:eastAsia="ru-RU"/>
        </w:rPr>
        <w:t>Поставщик</w:t>
      </w:r>
      <w:r w:rsidR="009F5493" w:rsidRPr="009F2621">
        <w:rPr>
          <w:sz w:val="22"/>
          <w:szCs w:val="22"/>
          <w:lang w:eastAsia="ru-RU"/>
        </w:rPr>
        <w:t>», в лице ______________________, действующего на основании ______________с другой стороны, на основании протокола заседания комиссии по осуществлению закупок № ________________ от ____________г.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9F5493" w:rsidRPr="009F2621">
        <w:rPr>
          <w:rFonts w:ascii="Calibri" w:eastAsia="Calibri" w:hAnsi="Calibri"/>
          <w:sz w:val="22"/>
          <w:szCs w:val="22"/>
          <w:lang w:eastAsia="en-US"/>
        </w:rPr>
        <w:t xml:space="preserve"> </w:t>
      </w:r>
      <w:r w:rsidR="009F5493" w:rsidRPr="009F2621">
        <w:rPr>
          <w:rFonts w:eastAsia="Calibri"/>
          <w:b/>
          <w:bCs/>
          <w:sz w:val="22"/>
          <w:szCs w:val="22"/>
          <w:lang w:eastAsia="en-US"/>
        </w:rPr>
        <w:t>для</w:t>
      </w:r>
      <w:r w:rsidR="00D86FFB" w:rsidRPr="00D86FFB">
        <w:rPr>
          <w:rFonts w:eastAsia="Calibri"/>
          <w:b/>
          <w:bCs/>
          <w:sz w:val="22"/>
          <w:szCs w:val="22"/>
          <w:lang w:eastAsia="en-US"/>
        </w:rPr>
        <w:t xml:space="preserve"> </w:t>
      </w:r>
      <w:r w:rsidR="0016210B" w:rsidRPr="0016210B">
        <w:rPr>
          <w:rFonts w:eastAsia="Calibri"/>
          <w:b/>
          <w:bCs/>
          <w:sz w:val="22"/>
          <w:szCs w:val="22"/>
          <w:lang w:eastAsia="en-US"/>
        </w:rPr>
        <w:t>ГАУК "КУРГАНСКОЕ ОБЛАСТНОЕ МУЗЕЙНОЕ ОБЪЕДИНЕНИЕ"</w:t>
      </w:r>
      <w:r w:rsidR="0088211E">
        <w:rPr>
          <w:rFonts w:eastAsia="Calibri"/>
          <w:b/>
          <w:bCs/>
          <w:sz w:val="22"/>
          <w:szCs w:val="22"/>
          <w:lang w:eastAsia="en-US"/>
        </w:rPr>
        <w:t xml:space="preserve"> </w:t>
      </w:r>
      <w:r w:rsidR="009F5493" w:rsidRPr="009F2621">
        <w:rPr>
          <w:sz w:val="22"/>
          <w:szCs w:val="22"/>
          <w:lang w:eastAsia="ru-RU"/>
        </w:rPr>
        <w:t>заключили настоящий договор (далее - «договор») о нижеследующем:</w:t>
      </w:r>
    </w:p>
    <w:p w14:paraId="0A479D41" w14:textId="54D8FA52" w:rsidR="009F5493" w:rsidRPr="009F2621" w:rsidRDefault="00C8253A" w:rsidP="009F5493">
      <w:pPr>
        <w:suppressAutoHyphens w:val="0"/>
        <w:spacing w:after="0"/>
        <w:rPr>
          <w:sz w:val="22"/>
          <w:szCs w:val="22"/>
          <w:lang w:eastAsia="ru-RU"/>
        </w:rPr>
      </w:pPr>
      <w:r>
        <w:rPr>
          <w:sz w:val="22"/>
          <w:szCs w:val="22"/>
          <w:lang w:eastAsia="ru-RU"/>
        </w:rPr>
        <w:t xml:space="preserve"> </w:t>
      </w:r>
    </w:p>
    <w:p w14:paraId="78688746" w14:textId="77777777" w:rsidR="009F5493" w:rsidRPr="008C023F" w:rsidRDefault="009F5493" w:rsidP="009F5493">
      <w:pPr>
        <w:widowControl w:val="0"/>
        <w:shd w:val="clear" w:color="auto" w:fill="FFFFFF"/>
        <w:suppressAutoHyphens w:val="0"/>
        <w:spacing w:after="0"/>
        <w:ind w:right="19" w:firstLine="709"/>
        <w:jc w:val="center"/>
        <w:rPr>
          <w:b/>
          <w:sz w:val="22"/>
          <w:szCs w:val="22"/>
          <w:lang w:eastAsia="ru-RU"/>
        </w:rPr>
      </w:pPr>
      <w:r w:rsidRPr="008C023F">
        <w:rPr>
          <w:b/>
          <w:sz w:val="22"/>
          <w:szCs w:val="22"/>
          <w:lang w:eastAsia="ru-RU"/>
        </w:rPr>
        <w:t>1. Предмет договора</w:t>
      </w:r>
    </w:p>
    <w:p w14:paraId="5D1A7F44" w14:textId="091C167C" w:rsidR="009F5493" w:rsidRPr="00712CEB" w:rsidRDefault="009F5493" w:rsidP="00712CEB">
      <w:pPr>
        <w:widowControl w:val="0"/>
        <w:shd w:val="clear" w:color="auto" w:fill="FFFFFF"/>
        <w:tabs>
          <w:tab w:val="left" w:pos="0"/>
        </w:tabs>
        <w:suppressAutoHyphens w:val="0"/>
        <w:spacing w:after="0"/>
        <w:ind w:firstLine="567"/>
        <w:rPr>
          <w:b/>
          <w:bCs/>
        </w:rPr>
      </w:pPr>
      <w:r w:rsidRPr="008C023F">
        <w:rPr>
          <w:sz w:val="22"/>
          <w:szCs w:val="22"/>
          <w:lang w:eastAsia="ru-RU"/>
        </w:rPr>
        <w:t xml:space="preserve"> 1.1. </w:t>
      </w:r>
      <w:r w:rsidRPr="00DB039D">
        <w:rPr>
          <w:sz w:val="22"/>
          <w:szCs w:val="22"/>
          <w:lang w:eastAsia="ru-RU"/>
        </w:rPr>
        <w:t>Поставщик принимает на себя обязательства</w:t>
      </w:r>
      <w:r w:rsidR="00EA67D8" w:rsidRPr="00DB039D">
        <w:rPr>
          <w:sz w:val="22"/>
          <w:szCs w:val="22"/>
        </w:rPr>
        <w:t xml:space="preserve"> </w:t>
      </w:r>
      <w:r w:rsidR="00CB4EA3" w:rsidRPr="00DB039D">
        <w:rPr>
          <w:sz w:val="22"/>
          <w:szCs w:val="22"/>
        </w:rPr>
        <w:t xml:space="preserve"> </w:t>
      </w:r>
      <w:r w:rsidR="00C53B9F" w:rsidRPr="00DB039D">
        <w:rPr>
          <w:b/>
          <w:bCs/>
          <w:sz w:val="22"/>
          <w:szCs w:val="22"/>
        </w:rPr>
        <w:t xml:space="preserve">по </w:t>
      </w:r>
      <w:r w:rsidR="00CF0B7E" w:rsidRPr="00DB039D">
        <w:rPr>
          <w:b/>
          <w:bCs/>
          <w:sz w:val="22"/>
          <w:szCs w:val="22"/>
        </w:rPr>
        <w:t>поставку оборудования (VR очков), изготовление подставок для очков и создание виртуального тура по улицам города Кургана</w:t>
      </w:r>
      <w:r w:rsidR="00DB039D" w:rsidRPr="00DB039D">
        <w:rPr>
          <w:sz w:val="22"/>
          <w:szCs w:val="22"/>
        </w:rPr>
        <w:t xml:space="preserve"> </w:t>
      </w:r>
      <w:r w:rsidR="00DB039D" w:rsidRPr="00DB039D">
        <w:rPr>
          <w:b/>
          <w:bCs/>
          <w:sz w:val="22"/>
          <w:szCs w:val="22"/>
        </w:rPr>
        <w:t>на поставку оборудования (VR очков), изготовление подставок для очков и создание виртуального тура по улицам города Кургана /Виртуальный 3d-тур по улицам Кургана "Архитектурные памятники города Кургана"</w:t>
      </w:r>
      <w:r w:rsidRPr="00DB039D">
        <w:rPr>
          <w:sz w:val="22"/>
          <w:szCs w:val="22"/>
          <w:lang w:eastAsia="ru-RU"/>
        </w:rPr>
        <w:t xml:space="preserve">, надлежащего качества в обусловленный срок в соответствии с Приложением № 1 к настоящему договору «Спецификации», Приложением № 2 к настоящему договору  </w:t>
      </w:r>
      <w:bookmarkStart w:id="0" w:name="_Hlk178780560"/>
      <w:r w:rsidRPr="00DB039D">
        <w:rPr>
          <w:sz w:val="22"/>
          <w:szCs w:val="22"/>
          <w:lang w:eastAsia="ru-RU"/>
        </w:rPr>
        <w:t>«Техническим</w:t>
      </w:r>
      <w:r w:rsidRPr="008C023F">
        <w:rPr>
          <w:sz w:val="22"/>
          <w:szCs w:val="22"/>
          <w:lang w:eastAsia="ru-RU"/>
        </w:rPr>
        <w:t xml:space="preserve"> заданием»</w:t>
      </w:r>
      <w:bookmarkEnd w:id="0"/>
      <w:r w:rsidRPr="008C023F">
        <w:rPr>
          <w:sz w:val="22"/>
          <w:szCs w:val="22"/>
          <w:lang w:eastAsia="ru-RU"/>
        </w:rPr>
        <w:t xml:space="preserve"> (далее по тексту - товар), а Заказчик - принять и оплатить товар по условиям настоящего договора в количестве и по ценам, указанным в Спецификации.</w:t>
      </w:r>
    </w:p>
    <w:p w14:paraId="5C9130D6" w14:textId="77777777" w:rsidR="009F5493" w:rsidRPr="008C023F" w:rsidRDefault="009F5493" w:rsidP="009F5493">
      <w:pPr>
        <w:widowControl w:val="0"/>
        <w:shd w:val="clear" w:color="auto" w:fill="FFFFFF"/>
        <w:tabs>
          <w:tab w:val="left" w:pos="0"/>
        </w:tabs>
        <w:suppressAutoHyphens w:val="0"/>
        <w:spacing w:after="0"/>
        <w:ind w:firstLine="567"/>
        <w:rPr>
          <w:sz w:val="22"/>
          <w:szCs w:val="22"/>
          <w:lang w:eastAsia="ru-RU"/>
        </w:rPr>
      </w:pPr>
      <w:r w:rsidRPr="008C023F">
        <w:rPr>
          <w:sz w:val="22"/>
          <w:szCs w:val="22"/>
          <w:lang w:eastAsia="ru-RU"/>
        </w:rPr>
        <w:t>1.2. Наименование, количество, комплектация, функциональные, технические и качественные характеристики, а также другие требования к товару определяются прилагаемым к договору Приложением № 1 «Спецификацией», Приложением № 2 «Техническим заданием».</w:t>
      </w:r>
    </w:p>
    <w:p w14:paraId="490B797A" w14:textId="77777777" w:rsidR="009F5493" w:rsidRPr="008C023F" w:rsidRDefault="009F5493" w:rsidP="009F5493">
      <w:pPr>
        <w:widowControl w:val="0"/>
        <w:shd w:val="clear" w:color="auto" w:fill="FFFFFF"/>
        <w:tabs>
          <w:tab w:val="left" w:pos="0"/>
        </w:tabs>
        <w:suppressAutoHyphens w:val="0"/>
        <w:spacing w:after="0"/>
        <w:ind w:firstLine="567"/>
        <w:rPr>
          <w:sz w:val="22"/>
          <w:szCs w:val="22"/>
          <w:lang w:eastAsia="ru-RU"/>
        </w:rPr>
      </w:pPr>
    </w:p>
    <w:p w14:paraId="58402133" w14:textId="77777777" w:rsidR="009F5493" w:rsidRPr="008C023F" w:rsidRDefault="009F5493" w:rsidP="009F5493">
      <w:pPr>
        <w:widowControl w:val="0"/>
        <w:shd w:val="clear" w:color="auto" w:fill="FFFFFF"/>
        <w:suppressAutoHyphens w:val="0"/>
        <w:spacing w:after="0"/>
        <w:ind w:right="6" w:firstLine="709"/>
        <w:jc w:val="center"/>
        <w:rPr>
          <w:b/>
          <w:sz w:val="22"/>
          <w:szCs w:val="22"/>
          <w:lang w:eastAsia="ru-RU"/>
        </w:rPr>
      </w:pPr>
      <w:r w:rsidRPr="008C023F">
        <w:rPr>
          <w:b/>
          <w:sz w:val="22"/>
          <w:szCs w:val="22"/>
          <w:lang w:eastAsia="ru-RU"/>
        </w:rPr>
        <w:t>2. Цена договора и порядок расчетов</w:t>
      </w:r>
    </w:p>
    <w:p w14:paraId="2F46803D" w14:textId="77777777" w:rsidR="009F5493" w:rsidRPr="008C023F" w:rsidRDefault="009F5493" w:rsidP="009F5493">
      <w:pPr>
        <w:widowControl w:val="0"/>
        <w:shd w:val="clear" w:color="auto" w:fill="FFFFFF"/>
        <w:tabs>
          <w:tab w:val="left" w:pos="0"/>
        </w:tabs>
        <w:suppressAutoHyphens w:val="0"/>
        <w:spacing w:after="0"/>
        <w:ind w:firstLine="567"/>
        <w:rPr>
          <w:b/>
          <w:sz w:val="22"/>
          <w:szCs w:val="22"/>
          <w:lang w:eastAsia="ru-RU"/>
        </w:rPr>
      </w:pPr>
      <w:r w:rsidRPr="008C023F">
        <w:rPr>
          <w:sz w:val="22"/>
          <w:szCs w:val="22"/>
          <w:lang w:eastAsia="ru-RU"/>
        </w:rPr>
        <w:t xml:space="preserve">2.1. </w:t>
      </w:r>
      <w:r w:rsidRPr="008C023F">
        <w:rPr>
          <w:b/>
          <w:sz w:val="22"/>
          <w:szCs w:val="22"/>
          <w:lang w:eastAsia="ru-RU"/>
        </w:rPr>
        <w:t>Цена договора составляет ______ рублей ____ копеек, (в том числе НДС____% - __________ (________) рублей_________ копеек). (НДС не облагается)</w:t>
      </w:r>
    </w:p>
    <w:p w14:paraId="3EB26E6A" w14:textId="77777777" w:rsidR="009F5493" w:rsidRPr="008C023F" w:rsidRDefault="009F5493" w:rsidP="009F5493">
      <w:pPr>
        <w:widowControl w:val="0"/>
        <w:shd w:val="clear" w:color="auto" w:fill="FFFFFF"/>
        <w:tabs>
          <w:tab w:val="left" w:pos="0"/>
        </w:tabs>
        <w:suppressAutoHyphens w:val="0"/>
        <w:spacing w:after="0"/>
        <w:ind w:firstLine="567"/>
        <w:rPr>
          <w:sz w:val="22"/>
          <w:szCs w:val="22"/>
          <w:lang w:eastAsia="ru-RU"/>
        </w:rPr>
      </w:pPr>
      <w:r w:rsidRPr="008C023F">
        <w:rPr>
          <w:sz w:val="22"/>
          <w:szCs w:val="22"/>
          <w:lang w:eastAsia="ru-RU"/>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5E42B292" w14:textId="7D6EFF1A" w:rsidR="009F5493" w:rsidRPr="008C023F" w:rsidRDefault="009F5493" w:rsidP="009F5493">
      <w:pPr>
        <w:widowControl w:val="0"/>
        <w:shd w:val="clear" w:color="auto" w:fill="FFFFFF"/>
        <w:tabs>
          <w:tab w:val="left" w:pos="0"/>
        </w:tabs>
        <w:suppressAutoHyphens w:val="0"/>
        <w:spacing w:after="0"/>
        <w:ind w:firstLine="567"/>
        <w:rPr>
          <w:sz w:val="22"/>
          <w:szCs w:val="22"/>
          <w:lang w:eastAsia="ru-RU"/>
        </w:rPr>
      </w:pPr>
      <w:r w:rsidRPr="008C023F">
        <w:rPr>
          <w:sz w:val="22"/>
          <w:szCs w:val="22"/>
          <w:lang w:eastAsia="ru-RU"/>
        </w:rPr>
        <w:t>2.3.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w:t>
      </w:r>
      <w:r w:rsidR="00DD6959">
        <w:rPr>
          <w:sz w:val="22"/>
          <w:szCs w:val="22"/>
          <w:lang w:eastAsia="ru-RU"/>
        </w:rPr>
        <w:t xml:space="preserve"> подъём на этаж (независимо от высоты этажа и наличия лифта),</w:t>
      </w:r>
      <w:r w:rsidRPr="008C023F">
        <w:rPr>
          <w:sz w:val="22"/>
          <w:szCs w:val="22"/>
          <w:lang w:eastAsia="ru-RU"/>
        </w:rPr>
        <w:t xml:space="preserve">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9BF46DC" w14:textId="77777777" w:rsidR="007043AE" w:rsidRPr="00C8198F" w:rsidRDefault="009F5493" w:rsidP="007043AE">
      <w:pPr>
        <w:autoSpaceDE w:val="0"/>
        <w:autoSpaceDN w:val="0"/>
        <w:adjustRightInd w:val="0"/>
        <w:ind w:firstLine="567"/>
        <w:rPr>
          <w:color w:val="000000"/>
          <w:sz w:val="22"/>
          <w:szCs w:val="22"/>
        </w:rPr>
      </w:pPr>
      <w:r w:rsidRPr="008C023F">
        <w:rPr>
          <w:sz w:val="22"/>
          <w:szCs w:val="22"/>
          <w:lang w:eastAsia="ru-RU"/>
        </w:rPr>
        <w:t xml:space="preserve">2.4. </w:t>
      </w:r>
      <w:r w:rsidR="007043AE" w:rsidRPr="00C8198F">
        <w:rPr>
          <w:color w:val="000000"/>
          <w:sz w:val="22"/>
          <w:szCs w:val="22"/>
        </w:rPr>
        <w:t>Оплата по договору производится с авансовым платежом в размере 30 процентов от цены договора. Авансовый платеж по Контракту выплачивается в течение 5 (пяти) рабочих дней с даты заключения договора. Авансовый платеж засчитывается при оплате принятых Заказчиком оказанных услуг (этапа оказания услуг).</w:t>
      </w:r>
    </w:p>
    <w:p w14:paraId="17F5CD24" w14:textId="1A0E50FF" w:rsidR="007043AE" w:rsidRDefault="007043AE" w:rsidP="007043AE">
      <w:pPr>
        <w:widowControl w:val="0"/>
        <w:shd w:val="clear" w:color="auto" w:fill="FFFFFF"/>
        <w:tabs>
          <w:tab w:val="left" w:pos="0"/>
        </w:tabs>
        <w:suppressAutoHyphens w:val="0"/>
        <w:spacing w:after="0"/>
        <w:ind w:firstLine="567"/>
        <w:rPr>
          <w:sz w:val="22"/>
          <w:szCs w:val="22"/>
          <w:lang w:eastAsia="ru-RU"/>
        </w:rPr>
      </w:pPr>
      <w:r w:rsidRPr="00C8198F">
        <w:rPr>
          <w:color w:val="000000"/>
          <w:sz w:val="22"/>
          <w:szCs w:val="22"/>
        </w:rPr>
        <w:t>Окончательный расчет по настоящему договору осуществляется Заказчиком за фактически поставленный Поставщиком и принятый Заказчиком товар, в течение 7 (семь) рабочих дней с даты подписания сторонами товарной (товарно-транспортной) накладной (УПД), на основании представленного Поставщиком счета (счета-фактуры при наличии).</w:t>
      </w:r>
    </w:p>
    <w:p w14:paraId="2E18876D" w14:textId="77777777" w:rsidR="009F5493" w:rsidRPr="008C023F" w:rsidRDefault="009F5493" w:rsidP="009F5493">
      <w:pPr>
        <w:widowControl w:val="0"/>
        <w:shd w:val="clear" w:color="auto" w:fill="FFFFFF"/>
        <w:tabs>
          <w:tab w:val="left" w:pos="0"/>
        </w:tabs>
        <w:suppressAutoHyphens w:val="0"/>
        <w:spacing w:after="0"/>
        <w:ind w:firstLine="567"/>
        <w:rPr>
          <w:spacing w:val="-6"/>
          <w:sz w:val="22"/>
          <w:szCs w:val="22"/>
          <w:lang w:eastAsia="ru-RU"/>
        </w:rPr>
      </w:pPr>
      <w:r w:rsidRPr="008C023F">
        <w:rPr>
          <w:spacing w:val="-6"/>
          <w:sz w:val="22"/>
          <w:szCs w:val="22"/>
          <w:lang w:eastAsia="ru-RU"/>
        </w:rPr>
        <w:t xml:space="preserve">2.5. Обязательство по оплате считается исполненным надлежащим образом, с момента зачисления денежных </w:t>
      </w:r>
      <w:r w:rsidRPr="008C023F">
        <w:rPr>
          <w:spacing w:val="-6"/>
          <w:sz w:val="22"/>
          <w:szCs w:val="22"/>
          <w:lang w:eastAsia="ru-RU"/>
        </w:rPr>
        <w:lastRenderedPageBreak/>
        <w:t>средств на расчетный счёт Поставщика, указанный в реквизитах договора.</w:t>
      </w:r>
    </w:p>
    <w:p w14:paraId="7E102FF1" w14:textId="06F3AE8A" w:rsidR="009F5493" w:rsidRDefault="009F5493" w:rsidP="009F5493">
      <w:pPr>
        <w:widowControl w:val="0"/>
        <w:shd w:val="clear" w:color="auto" w:fill="FFFFFF"/>
        <w:suppressAutoHyphens w:val="0"/>
        <w:spacing w:after="0"/>
        <w:ind w:right="17" w:firstLine="567"/>
        <w:rPr>
          <w:spacing w:val="-6"/>
          <w:sz w:val="22"/>
          <w:szCs w:val="22"/>
          <w:lang w:eastAsia="ru-RU"/>
        </w:rPr>
      </w:pPr>
      <w:r w:rsidRPr="008C023F">
        <w:rPr>
          <w:spacing w:val="-6"/>
          <w:sz w:val="22"/>
          <w:szCs w:val="22"/>
          <w:lang w:eastAsia="ru-RU"/>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4E0C3E77" w14:textId="77777777" w:rsidR="009F5493" w:rsidRPr="008C023F" w:rsidRDefault="009F5493" w:rsidP="00DD6959">
      <w:pPr>
        <w:widowControl w:val="0"/>
        <w:shd w:val="clear" w:color="auto" w:fill="FFFFFF"/>
        <w:suppressAutoHyphens w:val="0"/>
        <w:spacing w:after="0"/>
        <w:ind w:right="17"/>
        <w:rPr>
          <w:spacing w:val="-6"/>
          <w:sz w:val="22"/>
          <w:szCs w:val="22"/>
          <w:lang w:eastAsia="ru-RU"/>
        </w:rPr>
      </w:pPr>
    </w:p>
    <w:p w14:paraId="46C53645" w14:textId="77777777" w:rsidR="009F5493" w:rsidRPr="008C023F" w:rsidRDefault="009F5493" w:rsidP="009F5493">
      <w:pPr>
        <w:widowControl w:val="0"/>
        <w:shd w:val="clear" w:color="auto" w:fill="FFFFFF"/>
        <w:suppressAutoHyphens w:val="0"/>
        <w:spacing w:after="0"/>
        <w:ind w:left="709" w:right="17"/>
        <w:jc w:val="center"/>
        <w:rPr>
          <w:b/>
          <w:sz w:val="22"/>
          <w:szCs w:val="22"/>
          <w:lang w:eastAsia="ru-RU"/>
        </w:rPr>
      </w:pPr>
      <w:r w:rsidRPr="008C023F">
        <w:rPr>
          <w:b/>
          <w:sz w:val="22"/>
          <w:szCs w:val="22"/>
          <w:lang w:eastAsia="ru-RU"/>
        </w:rPr>
        <w:t>3. Срок и условия поставки</w:t>
      </w:r>
    </w:p>
    <w:p w14:paraId="6A37C3E7" w14:textId="37FF50C4" w:rsidR="006979ED" w:rsidRDefault="009F5493" w:rsidP="006979ED">
      <w:pPr>
        <w:widowControl w:val="0"/>
        <w:spacing w:after="0"/>
        <w:rPr>
          <w:sz w:val="22"/>
          <w:szCs w:val="22"/>
          <w:lang w:eastAsia="en-US"/>
        </w:rPr>
      </w:pPr>
      <w:r w:rsidRPr="008C023F">
        <w:rPr>
          <w:sz w:val="22"/>
          <w:szCs w:val="22"/>
          <w:lang w:eastAsia="ru-RU"/>
        </w:rPr>
        <w:t xml:space="preserve"> 3.1. </w:t>
      </w:r>
      <w:r w:rsidRPr="000C0545">
        <w:rPr>
          <w:b/>
          <w:bCs/>
          <w:sz w:val="22"/>
          <w:szCs w:val="22"/>
          <w:lang w:eastAsia="ru-RU"/>
        </w:rPr>
        <w:t>Срок поставки (передачи) товара:</w:t>
      </w:r>
      <w:r w:rsidRPr="008C023F">
        <w:rPr>
          <w:sz w:val="22"/>
          <w:szCs w:val="22"/>
          <w:lang w:eastAsia="zh-CN"/>
        </w:rPr>
        <w:t xml:space="preserve"> </w:t>
      </w:r>
      <w:r w:rsidR="007043AE" w:rsidRPr="007043AE">
        <w:rPr>
          <w:sz w:val="22"/>
          <w:szCs w:val="22"/>
          <w:lang w:eastAsia="zh-CN"/>
        </w:rPr>
        <w:t>с момента заключения договора по 15.09.2025 года, включительно. Поставка Товара осуществляется в рабочие дни: с понедельника по пятницу с 08.00 ч. до 17.00.ч. местного времени.</w:t>
      </w:r>
    </w:p>
    <w:p w14:paraId="0DA78D6A" w14:textId="77777777" w:rsidR="00CF0B7E" w:rsidRDefault="00CF0B7E" w:rsidP="00CF0B7E">
      <w:pPr>
        <w:widowControl w:val="0"/>
        <w:suppressAutoHyphens w:val="0"/>
        <w:spacing w:after="0"/>
        <w:ind w:firstLine="567"/>
        <w:rPr>
          <w:sz w:val="22"/>
          <w:szCs w:val="22"/>
          <w:lang w:eastAsia="zh-CN"/>
        </w:rPr>
      </w:pPr>
      <w:r w:rsidRPr="00CF0B7E">
        <w:rPr>
          <w:sz w:val="22"/>
          <w:szCs w:val="22"/>
          <w:lang w:eastAsia="zh-CN"/>
        </w:rPr>
        <w:t xml:space="preserve">Срок поставки включает в себя время отгрузки, транспортировки и доставки, а также монтаж и пуско-наладка Товара. </w:t>
      </w:r>
    </w:p>
    <w:p w14:paraId="55AE2042" w14:textId="76563D9D" w:rsidR="009F5493" w:rsidRPr="008C023F" w:rsidRDefault="009F5493" w:rsidP="00CF0B7E">
      <w:pPr>
        <w:widowControl w:val="0"/>
        <w:suppressAutoHyphens w:val="0"/>
        <w:spacing w:after="0"/>
        <w:ind w:firstLine="567"/>
        <w:rPr>
          <w:b/>
          <w:bCs/>
          <w:sz w:val="22"/>
          <w:szCs w:val="22"/>
          <w:lang w:eastAsia="ru-RU"/>
        </w:rPr>
      </w:pPr>
      <w:r w:rsidRPr="008C023F">
        <w:rPr>
          <w:sz w:val="22"/>
          <w:szCs w:val="22"/>
          <w:lang w:eastAsia="ru-RU"/>
        </w:rPr>
        <w:t xml:space="preserve">3.2. </w:t>
      </w:r>
      <w:r w:rsidRPr="000A3111">
        <w:rPr>
          <w:b/>
          <w:bCs/>
          <w:sz w:val="22"/>
          <w:szCs w:val="22"/>
          <w:lang w:eastAsia="ru-RU"/>
        </w:rPr>
        <w:t>Место поставки (передачи) товара:</w:t>
      </w:r>
      <w:r w:rsidRPr="008C023F">
        <w:rPr>
          <w:sz w:val="22"/>
          <w:szCs w:val="22"/>
          <w:lang w:eastAsia="ru-RU"/>
        </w:rPr>
        <w:t xml:space="preserve"> </w:t>
      </w:r>
      <w:r w:rsidR="000A74F1" w:rsidRPr="000A74F1">
        <w:rPr>
          <w:sz w:val="22"/>
          <w:szCs w:val="22"/>
          <w:lang w:eastAsia="ru-RU"/>
        </w:rPr>
        <w:t xml:space="preserve">Курганский областной художественный музей им. Г.А. </w:t>
      </w:r>
      <w:proofErr w:type="spellStart"/>
      <w:r w:rsidR="000A74F1" w:rsidRPr="000A74F1">
        <w:rPr>
          <w:sz w:val="22"/>
          <w:szCs w:val="22"/>
          <w:lang w:eastAsia="ru-RU"/>
        </w:rPr>
        <w:t>Травникова</w:t>
      </w:r>
      <w:proofErr w:type="spellEnd"/>
      <w:r w:rsidR="000A74F1" w:rsidRPr="000A74F1">
        <w:rPr>
          <w:sz w:val="22"/>
          <w:szCs w:val="22"/>
          <w:lang w:eastAsia="ru-RU"/>
        </w:rPr>
        <w:t>, по адресу: 640018, Курганская область, г. Курган, ул. М. Горького 127/4.</w:t>
      </w:r>
    </w:p>
    <w:p w14:paraId="14185833" w14:textId="77777777" w:rsidR="009F5493" w:rsidRPr="008C023F" w:rsidRDefault="009F5493" w:rsidP="009F5493">
      <w:pPr>
        <w:widowControl w:val="0"/>
        <w:suppressAutoHyphens w:val="0"/>
        <w:spacing w:after="0"/>
        <w:ind w:firstLine="567"/>
        <w:rPr>
          <w:sz w:val="22"/>
          <w:szCs w:val="22"/>
          <w:lang w:eastAsia="ru-RU"/>
        </w:rPr>
      </w:pPr>
      <w:r w:rsidRPr="008C023F">
        <w:rPr>
          <w:sz w:val="22"/>
          <w:szCs w:val="22"/>
          <w:lang w:eastAsia="ru-RU"/>
        </w:rPr>
        <w:t>Поставщик обязан уведомить Заказчика о планируемой дате поставки не позднее чем за 2 два дня до поставки Товара</w:t>
      </w:r>
    </w:p>
    <w:p w14:paraId="04FC564D" w14:textId="77777777" w:rsidR="009F5493" w:rsidRPr="008C023F" w:rsidRDefault="009F5493" w:rsidP="009F5493">
      <w:pPr>
        <w:widowControl w:val="0"/>
        <w:suppressAutoHyphens w:val="0"/>
        <w:spacing w:after="0"/>
        <w:ind w:firstLine="567"/>
        <w:rPr>
          <w:sz w:val="22"/>
          <w:szCs w:val="22"/>
          <w:lang w:eastAsia="zh-CN"/>
        </w:rPr>
      </w:pPr>
      <w:r w:rsidRPr="008C023F">
        <w:rPr>
          <w:sz w:val="22"/>
          <w:szCs w:val="22"/>
          <w:lang w:eastAsia="ru-RU"/>
        </w:rPr>
        <w:t>3.3 Условия поставки товара: доставка товара осуществляется Поставщиком.</w:t>
      </w:r>
    </w:p>
    <w:p w14:paraId="5F877D2C" w14:textId="77777777" w:rsidR="009F5493" w:rsidRPr="008C023F" w:rsidRDefault="009F5493" w:rsidP="009F5493">
      <w:pPr>
        <w:widowControl w:val="0"/>
        <w:suppressAutoHyphens w:val="0"/>
        <w:spacing w:after="0"/>
        <w:ind w:firstLine="567"/>
        <w:rPr>
          <w:sz w:val="22"/>
          <w:szCs w:val="22"/>
          <w:lang w:eastAsia="ru-RU"/>
        </w:rPr>
      </w:pPr>
      <w:r w:rsidRPr="008C023F">
        <w:rPr>
          <w:sz w:val="22"/>
          <w:szCs w:val="22"/>
          <w:lang w:eastAsia="ru-RU"/>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6BD9D979" w14:textId="77777777" w:rsidR="009F5493" w:rsidRPr="008C023F" w:rsidRDefault="009F5493" w:rsidP="009F5493">
      <w:pPr>
        <w:widowControl w:val="0"/>
        <w:shd w:val="clear" w:color="auto" w:fill="FFFFFF"/>
        <w:suppressAutoHyphens w:val="0"/>
        <w:spacing w:after="0"/>
        <w:ind w:right="48" w:firstLine="567"/>
        <w:jc w:val="center"/>
        <w:rPr>
          <w:b/>
          <w:sz w:val="22"/>
          <w:szCs w:val="22"/>
          <w:lang w:eastAsia="ru-RU"/>
        </w:rPr>
      </w:pPr>
    </w:p>
    <w:p w14:paraId="1F78E4A8" w14:textId="77777777" w:rsidR="009F5493" w:rsidRPr="008C023F" w:rsidRDefault="009F5493" w:rsidP="009F5493">
      <w:pPr>
        <w:widowControl w:val="0"/>
        <w:tabs>
          <w:tab w:val="left" w:pos="4992"/>
        </w:tabs>
        <w:suppressAutoHyphens w:val="0"/>
        <w:spacing w:after="0"/>
        <w:ind w:left="360"/>
        <w:jc w:val="center"/>
        <w:rPr>
          <w:b/>
          <w:sz w:val="22"/>
          <w:szCs w:val="22"/>
          <w:lang w:eastAsia="ru-RU"/>
        </w:rPr>
      </w:pPr>
      <w:r w:rsidRPr="008C023F">
        <w:rPr>
          <w:b/>
          <w:sz w:val="22"/>
          <w:szCs w:val="22"/>
          <w:lang w:eastAsia="ru-RU"/>
        </w:rPr>
        <w:t>4. Порядок приёмки товара</w:t>
      </w:r>
    </w:p>
    <w:p w14:paraId="7BE8B182" w14:textId="77777777" w:rsidR="009F5493" w:rsidRPr="008C023F" w:rsidRDefault="009F5493" w:rsidP="009F5493">
      <w:pPr>
        <w:widowControl w:val="0"/>
        <w:suppressAutoHyphens w:val="0"/>
        <w:spacing w:after="0"/>
        <w:ind w:firstLine="567"/>
        <w:rPr>
          <w:spacing w:val="-2"/>
          <w:sz w:val="22"/>
          <w:szCs w:val="22"/>
          <w:lang w:eastAsia="ru-RU"/>
        </w:rPr>
      </w:pPr>
      <w:r w:rsidRPr="008C023F">
        <w:rPr>
          <w:bCs/>
          <w:spacing w:val="-2"/>
          <w:sz w:val="22"/>
          <w:szCs w:val="22"/>
          <w:lang w:eastAsia="ru-RU"/>
        </w:rPr>
        <w:t>4.1. Поставщик</w:t>
      </w:r>
      <w:r w:rsidRPr="008C023F">
        <w:rPr>
          <w:spacing w:val="-2"/>
          <w:sz w:val="22"/>
          <w:szCs w:val="22"/>
          <w:lang w:eastAsia="ru-RU"/>
        </w:rPr>
        <w:t xml:space="preserve"> уведомляет</w:t>
      </w:r>
      <w:r w:rsidRPr="008C023F">
        <w:rPr>
          <w:b/>
          <w:caps/>
          <w:spacing w:val="-2"/>
          <w:sz w:val="22"/>
          <w:szCs w:val="22"/>
          <w:lang w:eastAsia="ru-RU"/>
        </w:rPr>
        <w:t xml:space="preserve"> </w:t>
      </w:r>
      <w:r w:rsidRPr="008C023F">
        <w:rPr>
          <w:spacing w:val="-2"/>
          <w:sz w:val="22"/>
          <w:szCs w:val="22"/>
          <w:lang w:eastAsia="ru-RU"/>
        </w:rPr>
        <w:t xml:space="preserve">Заказчика о готовности товара к отгрузке. </w:t>
      </w:r>
    </w:p>
    <w:p w14:paraId="28EEB613" w14:textId="77777777" w:rsidR="009F5493" w:rsidRPr="008C023F" w:rsidRDefault="009F5493" w:rsidP="009F5493">
      <w:pPr>
        <w:widowControl w:val="0"/>
        <w:tabs>
          <w:tab w:val="left" w:pos="-2736"/>
          <w:tab w:val="left" w:pos="840"/>
        </w:tabs>
        <w:suppressAutoHyphens w:val="0"/>
        <w:spacing w:after="0"/>
        <w:ind w:firstLine="567"/>
        <w:rPr>
          <w:sz w:val="22"/>
          <w:szCs w:val="22"/>
          <w:lang w:eastAsia="ru-RU"/>
        </w:rPr>
      </w:pPr>
      <w:r w:rsidRPr="008C023F">
        <w:rPr>
          <w:sz w:val="22"/>
          <w:szCs w:val="22"/>
          <w:lang w:eastAsia="ru-RU"/>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68CBB577" w14:textId="77777777" w:rsidR="009F5493" w:rsidRPr="008C023F" w:rsidRDefault="009F5493" w:rsidP="009F5493">
      <w:pPr>
        <w:widowControl w:val="0"/>
        <w:shd w:val="clear" w:color="auto" w:fill="FFFFFF"/>
        <w:tabs>
          <w:tab w:val="left" w:pos="-142"/>
          <w:tab w:val="left" w:pos="709"/>
        </w:tabs>
        <w:suppressAutoHyphens w:val="0"/>
        <w:spacing w:after="0"/>
        <w:ind w:firstLine="567"/>
        <w:rPr>
          <w:spacing w:val="2"/>
          <w:sz w:val="22"/>
          <w:szCs w:val="22"/>
          <w:lang w:eastAsia="ru-RU"/>
        </w:rPr>
      </w:pPr>
      <w:r w:rsidRPr="008C023F">
        <w:rPr>
          <w:spacing w:val="2"/>
          <w:sz w:val="22"/>
          <w:szCs w:val="22"/>
          <w:lang w:eastAsia="ru-RU"/>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69FD89C5" w14:textId="77777777" w:rsidR="009F5493" w:rsidRPr="008C023F" w:rsidRDefault="009F5493" w:rsidP="009F5493">
      <w:pPr>
        <w:widowControl w:val="0"/>
        <w:tabs>
          <w:tab w:val="left" w:pos="960"/>
        </w:tabs>
        <w:suppressAutoHyphens w:val="0"/>
        <w:spacing w:after="0"/>
        <w:ind w:firstLine="567"/>
        <w:rPr>
          <w:sz w:val="22"/>
          <w:szCs w:val="22"/>
          <w:lang w:eastAsia="ru-RU"/>
        </w:rPr>
      </w:pPr>
      <w:r w:rsidRPr="008C023F">
        <w:rPr>
          <w:sz w:val="22"/>
          <w:szCs w:val="22"/>
          <w:lang w:eastAsia="ru-RU"/>
        </w:rPr>
        <w:t>4.4. При передаче товара Поставщик предоставляет Заказчику следующую документацию:</w:t>
      </w:r>
    </w:p>
    <w:p w14:paraId="3E9B27DA" w14:textId="77777777" w:rsidR="009F5493" w:rsidRPr="008C023F" w:rsidRDefault="009F5493" w:rsidP="009F5493">
      <w:pPr>
        <w:widowControl w:val="0"/>
        <w:tabs>
          <w:tab w:val="left" w:pos="960"/>
        </w:tabs>
        <w:suppressAutoHyphens w:val="0"/>
        <w:spacing w:after="0"/>
        <w:ind w:firstLine="567"/>
        <w:rPr>
          <w:sz w:val="22"/>
          <w:szCs w:val="22"/>
          <w:lang w:eastAsia="ru-RU"/>
        </w:rPr>
      </w:pPr>
      <w:r w:rsidRPr="008C023F">
        <w:rPr>
          <w:sz w:val="22"/>
          <w:szCs w:val="22"/>
          <w:lang w:eastAsia="ru-RU"/>
        </w:rPr>
        <w:t>- оригинал товарной накладной/УПД в 2 (двух) экземплярах, подписанной и скрепленной печатью со своей стороны;</w:t>
      </w:r>
    </w:p>
    <w:p w14:paraId="6154B581" w14:textId="77777777" w:rsidR="009F5493" w:rsidRPr="008C023F" w:rsidRDefault="009F5493" w:rsidP="009F5493">
      <w:pPr>
        <w:widowControl w:val="0"/>
        <w:tabs>
          <w:tab w:val="left" w:pos="960"/>
        </w:tabs>
        <w:suppressAutoHyphens w:val="0"/>
        <w:spacing w:after="0"/>
        <w:ind w:firstLine="567"/>
        <w:rPr>
          <w:sz w:val="22"/>
          <w:szCs w:val="22"/>
          <w:lang w:eastAsia="ru-RU"/>
        </w:rPr>
      </w:pPr>
      <w:r w:rsidRPr="008C023F">
        <w:rPr>
          <w:sz w:val="22"/>
          <w:szCs w:val="22"/>
          <w:lang w:eastAsia="ru-RU"/>
        </w:rPr>
        <w:t xml:space="preserve">- оригинал счёта/счет-фактуры; </w:t>
      </w:r>
    </w:p>
    <w:p w14:paraId="09C3F181" w14:textId="77777777" w:rsidR="009F5493" w:rsidRPr="008C023F" w:rsidRDefault="009F5493" w:rsidP="009F5493">
      <w:pPr>
        <w:widowControl w:val="0"/>
        <w:tabs>
          <w:tab w:val="left" w:pos="960"/>
        </w:tabs>
        <w:suppressAutoHyphens w:val="0"/>
        <w:spacing w:after="0"/>
        <w:ind w:firstLine="567"/>
        <w:rPr>
          <w:sz w:val="22"/>
          <w:szCs w:val="22"/>
          <w:lang w:eastAsia="ru-RU"/>
        </w:rPr>
      </w:pPr>
      <w:r w:rsidRPr="008C023F">
        <w:rPr>
          <w:sz w:val="22"/>
          <w:szCs w:val="22"/>
          <w:lang w:eastAsia="ru-RU"/>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3D149AF6" w14:textId="77777777" w:rsidR="009F5493" w:rsidRPr="008C023F" w:rsidRDefault="009F5493" w:rsidP="009F5493">
      <w:pPr>
        <w:widowControl w:val="0"/>
        <w:tabs>
          <w:tab w:val="left" w:pos="960"/>
        </w:tabs>
        <w:suppressAutoHyphens w:val="0"/>
        <w:spacing w:after="0"/>
        <w:ind w:firstLine="709"/>
        <w:rPr>
          <w:sz w:val="22"/>
          <w:szCs w:val="22"/>
          <w:lang w:eastAsia="ru-RU"/>
        </w:rPr>
      </w:pPr>
      <w:r w:rsidRPr="008C023F">
        <w:rPr>
          <w:sz w:val="22"/>
          <w:szCs w:val="22"/>
          <w:lang w:eastAsia="ru-RU"/>
        </w:rPr>
        <w:t xml:space="preserve">4.5. Заказчик в течение </w:t>
      </w:r>
      <w:r>
        <w:rPr>
          <w:sz w:val="22"/>
          <w:szCs w:val="22"/>
          <w:lang w:eastAsia="ru-RU"/>
        </w:rPr>
        <w:t>3</w:t>
      </w:r>
      <w:r w:rsidRPr="008C023F">
        <w:rPr>
          <w:sz w:val="22"/>
          <w:szCs w:val="22"/>
          <w:lang w:eastAsia="ru-RU"/>
        </w:rPr>
        <w:t xml:space="preserve"> (</w:t>
      </w:r>
      <w:r>
        <w:rPr>
          <w:sz w:val="22"/>
          <w:szCs w:val="22"/>
          <w:lang w:eastAsia="ru-RU"/>
        </w:rPr>
        <w:t>трех</w:t>
      </w:r>
      <w:r w:rsidRPr="008C023F">
        <w:rPr>
          <w:sz w:val="22"/>
          <w:szCs w:val="22"/>
          <w:lang w:eastAsia="ru-RU"/>
        </w:rPr>
        <w:t>)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5A899294" w14:textId="77777777" w:rsidR="009F5493" w:rsidRPr="008C023F" w:rsidRDefault="009F5493" w:rsidP="009F5493">
      <w:pPr>
        <w:widowControl w:val="0"/>
        <w:tabs>
          <w:tab w:val="left" w:pos="960"/>
        </w:tabs>
        <w:suppressAutoHyphens w:val="0"/>
        <w:spacing w:after="0"/>
        <w:ind w:firstLine="709"/>
        <w:rPr>
          <w:sz w:val="22"/>
          <w:szCs w:val="22"/>
          <w:lang w:eastAsia="ru-RU"/>
        </w:rPr>
      </w:pPr>
      <w:r w:rsidRPr="008C023F">
        <w:rPr>
          <w:sz w:val="22"/>
          <w:szCs w:val="22"/>
          <w:lang w:eastAsia="ru-RU"/>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6AC90EFB" w14:textId="77777777" w:rsidR="009F5493" w:rsidRPr="008C023F" w:rsidRDefault="009F5493" w:rsidP="009F5493">
      <w:pPr>
        <w:widowControl w:val="0"/>
        <w:tabs>
          <w:tab w:val="left" w:pos="-4820"/>
        </w:tabs>
        <w:suppressAutoHyphens w:val="0"/>
        <w:spacing w:after="0"/>
        <w:ind w:firstLine="709"/>
        <w:rPr>
          <w:sz w:val="22"/>
          <w:szCs w:val="22"/>
          <w:lang w:eastAsia="ru-RU"/>
        </w:rPr>
      </w:pPr>
      <w:r w:rsidRPr="008C023F">
        <w:rPr>
          <w:sz w:val="22"/>
          <w:szCs w:val="22"/>
          <w:lang w:eastAsia="ru-RU"/>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3E509D82" w14:textId="77777777" w:rsidR="009F5493" w:rsidRPr="008C023F" w:rsidRDefault="009F5493" w:rsidP="009F5493">
      <w:pPr>
        <w:widowControl w:val="0"/>
        <w:tabs>
          <w:tab w:val="left" w:pos="960"/>
        </w:tabs>
        <w:suppressAutoHyphens w:val="0"/>
        <w:spacing w:after="0"/>
        <w:ind w:firstLine="709"/>
        <w:rPr>
          <w:sz w:val="22"/>
          <w:szCs w:val="22"/>
          <w:lang w:eastAsia="ru-RU"/>
        </w:rPr>
      </w:pPr>
      <w:r w:rsidRPr="008C023F">
        <w:rPr>
          <w:sz w:val="22"/>
          <w:szCs w:val="22"/>
          <w:lang w:eastAsia="ru-RU"/>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35B7547A" w14:textId="77777777" w:rsidR="009F5493" w:rsidRPr="008C023F" w:rsidRDefault="009F5493" w:rsidP="009F5493">
      <w:pPr>
        <w:widowControl w:val="0"/>
        <w:tabs>
          <w:tab w:val="left" w:pos="960"/>
        </w:tabs>
        <w:suppressAutoHyphens w:val="0"/>
        <w:spacing w:after="0"/>
        <w:ind w:firstLine="709"/>
        <w:rPr>
          <w:sz w:val="22"/>
          <w:szCs w:val="22"/>
          <w:lang w:eastAsia="ru-RU"/>
        </w:rPr>
      </w:pPr>
      <w:r w:rsidRPr="008C023F">
        <w:rPr>
          <w:sz w:val="22"/>
          <w:szCs w:val="22"/>
          <w:lang w:eastAsia="ru-RU"/>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55309466" w14:textId="77777777" w:rsidR="009F5493" w:rsidRPr="008C023F" w:rsidRDefault="009F5493" w:rsidP="009F5493">
      <w:pPr>
        <w:widowControl w:val="0"/>
        <w:tabs>
          <w:tab w:val="left" w:pos="960"/>
        </w:tabs>
        <w:suppressAutoHyphens w:val="0"/>
        <w:spacing w:after="0"/>
        <w:ind w:firstLine="709"/>
        <w:rPr>
          <w:sz w:val="22"/>
          <w:szCs w:val="22"/>
          <w:lang w:eastAsia="ru-RU"/>
        </w:rPr>
      </w:pPr>
      <w:r w:rsidRPr="008C023F">
        <w:rPr>
          <w:sz w:val="22"/>
          <w:szCs w:val="22"/>
          <w:lang w:eastAsia="ru-RU"/>
        </w:rPr>
        <w:t xml:space="preserve">4.8. По итогам приёмки товара, при наличии документов, указанных в пункте 4.4. договора Заказчик </w:t>
      </w:r>
      <w:r w:rsidRPr="008C023F">
        <w:rPr>
          <w:sz w:val="22"/>
          <w:szCs w:val="22"/>
          <w:lang w:eastAsia="ru-RU"/>
        </w:rPr>
        <w:lastRenderedPageBreak/>
        <w:t>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43BA0337" w14:textId="77777777" w:rsidR="009F5493" w:rsidRPr="008C023F" w:rsidRDefault="009F5493" w:rsidP="009F5493">
      <w:pPr>
        <w:widowControl w:val="0"/>
        <w:tabs>
          <w:tab w:val="left" w:pos="960"/>
        </w:tabs>
        <w:suppressAutoHyphens w:val="0"/>
        <w:spacing w:after="0"/>
        <w:ind w:firstLine="709"/>
        <w:rPr>
          <w:spacing w:val="-2"/>
          <w:sz w:val="22"/>
          <w:szCs w:val="22"/>
          <w:lang w:eastAsia="ru-RU"/>
        </w:rPr>
      </w:pPr>
      <w:r w:rsidRPr="008C023F">
        <w:rPr>
          <w:spacing w:val="-2"/>
          <w:sz w:val="22"/>
          <w:szCs w:val="22"/>
          <w:lang w:eastAsia="ru-RU"/>
        </w:rPr>
        <w:t xml:space="preserve">4.9. В случае не устранения Поставщиком, в установленные договором сроки, выявленных недостатков и (или) </w:t>
      </w:r>
      <w:r w:rsidRPr="008C023F">
        <w:rPr>
          <w:spacing w:val="-4"/>
          <w:sz w:val="22"/>
          <w:szCs w:val="22"/>
          <w:lang w:eastAsia="ru-RU"/>
        </w:rPr>
        <w:t>несоответствий поставленного товара условиям договора в отношении наименования, количества, качества, комплектации,</w:t>
      </w:r>
      <w:r w:rsidRPr="008C023F">
        <w:rPr>
          <w:spacing w:val="-2"/>
          <w:sz w:val="22"/>
          <w:szCs w:val="22"/>
          <w:lang w:eastAsia="ru-RU"/>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установленном расхождении с указанием выявленных недостатков и (или) несоответствий поставленного Товара условиям договора. </w:t>
      </w:r>
    </w:p>
    <w:p w14:paraId="521A3FFA" w14:textId="77777777" w:rsidR="009F5493" w:rsidRPr="008C023F" w:rsidRDefault="009F5493" w:rsidP="009F5493">
      <w:pPr>
        <w:widowControl w:val="0"/>
        <w:tabs>
          <w:tab w:val="left" w:pos="960"/>
        </w:tabs>
        <w:suppressAutoHyphens w:val="0"/>
        <w:spacing w:after="0"/>
        <w:ind w:firstLine="709"/>
        <w:rPr>
          <w:sz w:val="22"/>
          <w:szCs w:val="22"/>
          <w:lang w:eastAsia="ru-RU"/>
        </w:rPr>
      </w:pPr>
      <w:r w:rsidRPr="008C023F">
        <w:rPr>
          <w:sz w:val="22"/>
          <w:szCs w:val="22"/>
          <w:lang w:eastAsia="ru-RU"/>
        </w:rPr>
        <w:t>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54154258" w14:textId="77777777" w:rsidR="009F5493" w:rsidRPr="008C023F" w:rsidRDefault="009F5493" w:rsidP="009F5493">
      <w:pPr>
        <w:widowControl w:val="0"/>
        <w:suppressAutoHyphens w:val="0"/>
        <w:spacing w:after="0"/>
        <w:ind w:firstLine="709"/>
        <w:rPr>
          <w:sz w:val="22"/>
          <w:szCs w:val="22"/>
          <w:lang w:eastAsia="ru-RU"/>
        </w:rPr>
      </w:pPr>
      <w:r w:rsidRPr="008C023F">
        <w:rPr>
          <w:sz w:val="22"/>
          <w:szCs w:val="22"/>
          <w:lang w:eastAsia="ru-RU"/>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4E9F12B8" w14:textId="77777777" w:rsidR="009F5493" w:rsidRPr="008C023F" w:rsidRDefault="009F5493" w:rsidP="009F5493">
      <w:pPr>
        <w:widowControl w:val="0"/>
        <w:tabs>
          <w:tab w:val="left" w:pos="960"/>
        </w:tabs>
        <w:suppressAutoHyphens w:val="0"/>
        <w:spacing w:after="0"/>
        <w:ind w:firstLine="709"/>
        <w:rPr>
          <w:sz w:val="22"/>
          <w:szCs w:val="22"/>
          <w:lang w:eastAsia="ru-RU"/>
        </w:rPr>
      </w:pPr>
      <w:r w:rsidRPr="008C023F">
        <w:rPr>
          <w:sz w:val="22"/>
          <w:szCs w:val="22"/>
          <w:lang w:eastAsia="ru-RU"/>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479DF423" w14:textId="77777777" w:rsidR="009F5493" w:rsidRPr="008C023F" w:rsidRDefault="009F5493" w:rsidP="009F5493">
      <w:pPr>
        <w:widowControl w:val="0"/>
        <w:tabs>
          <w:tab w:val="left" w:pos="960"/>
        </w:tabs>
        <w:suppressAutoHyphens w:val="0"/>
        <w:spacing w:after="0"/>
        <w:ind w:firstLine="709"/>
        <w:rPr>
          <w:sz w:val="22"/>
          <w:szCs w:val="22"/>
          <w:lang w:eastAsia="ru-RU"/>
        </w:rPr>
      </w:pPr>
      <w:r w:rsidRPr="008C023F">
        <w:rPr>
          <w:sz w:val="22"/>
          <w:szCs w:val="22"/>
          <w:lang w:eastAsia="ru-RU"/>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1ABADA5" w14:textId="77777777" w:rsidR="009F5493" w:rsidRPr="008C023F" w:rsidRDefault="009F5493" w:rsidP="009F5493">
      <w:pPr>
        <w:widowControl w:val="0"/>
        <w:tabs>
          <w:tab w:val="left" w:pos="960"/>
        </w:tabs>
        <w:suppressAutoHyphens w:val="0"/>
        <w:spacing w:after="0"/>
        <w:ind w:firstLine="709"/>
        <w:rPr>
          <w:sz w:val="22"/>
          <w:szCs w:val="22"/>
          <w:lang w:eastAsia="ru-RU"/>
        </w:rPr>
      </w:pPr>
      <w:r w:rsidRPr="008C023F">
        <w:rPr>
          <w:sz w:val="22"/>
          <w:szCs w:val="22"/>
          <w:lang w:eastAsia="ru-RU"/>
        </w:rPr>
        <w:t xml:space="preserve">4.11. Право собственности на товар переходит от Поставщика к Заказчику с момента подписания Сторонами товарной накладной. </w:t>
      </w:r>
    </w:p>
    <w:p w14:paraId="02315EFF" w14:textId="77777777" w:rsidR="009F5493" w:rsidRPr="008C023F" w:rsidRDefault="009F5493" w:rsidP="009F5493">
      <w:pPr>
        <w:widowControl w:val="0"/>
        <w:tabs>
          <w:tab w:val="left" w:pos="960"/>
        </w:tabs>
        <w:suppressAutoHyphens w:val="0"/>
        <w:spacing w:after="0"/>
        <w:ind w:firstLine="709"/>
        <w:rPr>
          <w:sz w:val="22"/>
          <w:szCs w:val="22"/>
          <w:lang w:eastAsia="ru-RU"/>
        </w:rPr>
      </w:pPr>
    </w:p>
    <w:p w14:paraId="3B161E20" w14:textId="77777777" w:rsidR="009F5493" w:rsidRPr="008C023F" w:rsidRDefault="009F5493" w:rsidP="009F5493">
      <w:pPr>
        <w:widowControl w:val="0"/>
        <w:shd w:val="clear" w:color="auto" w:fill="FFFFFF"/>
        <w:suppressAutoHyphens w:val="0"/>
        <w:spacing w:after="0"/>
        <w:jc w:val="center"/>
        <w:rPr>
          <w:b/>
          <w:sz w:val="22"/>
          <w:szCs w:val="22"/>
          <w:lang w:eastAsia="ru-RU"/>
        </w:rPr>
      </w:pPr>
      <w:r w:rsidRPr="008C023F">
        <w:rPr>
          <w:b/>
          <w:sz w:val="22"/>
          <w:szCs w:val="22"/>
          <w:lang w:eastAsia="ru-RU"/>
        </w:rPr>
        <w:t>5. Права и обязанности Сторон</w:t>
      </w:r>
    </w:p>
    <w:p w14:paraId="5A8E8206" w14:textId="77777777" w:rsidR="009F5493" w:rsidRPr="008C023F" w:rsidRDefault="009F5493" w:rsidP="009F5493">
      <w:pPr>
        <w:widowControl w:val="0"/>
        <w:shd w:val="clear" w:color="auto" w:fill="FFFFFF"/>
        <w:tabs>
          <w:tab w:val="left" w:pos="-142"/>
          <w:tab w:val="left" w:pos="567"/>
        </w:tabs>
        <w:suppressAutoHyphens w:val="0"/>
        <w:spacing w:after="0"/>
        <w:ind w:firstLine="567"/>
        <w:rPr>
          <w:b/>
          <w:sz w:val="22"/>
          <w:szCs w:val="22"/>
          <w:lang w:eastAsia="ru-RU"/>
        </w:rPr>
      </w:pPr>
      <w:r w:rsidRPr="008C023F">
        <w:rPr>
          <w:b/>
          <w:sz w:val="22"/>
          <w:szCs w:val="22"/>
          <w:lang w:eastAsia="ru-RU"/>
        </w:rPr>
        <w:t>5.1. Поставщик обязан:</w:t>
      </w:r>
    </w:p>
    <w:p w14:paraId="281F0D34" w14:textId="77777777" w:rsidR="009F5493" w:rsidRPr="008C023F" w:rsidRDefault="009F5493" w:rsidP="009F5493">
      <w:pPr>
        <w:widowControl w:val="0"/>
        <w:suppressAutoHyphens w:val="0"/>
        <w:spacing w:after="0"/>
        <w:ind w:firstLine="567"/>
        <w:rPr>
          <w:sz w:val="22"/>
          <w:szCs w:val="22"/>
          <w:lang w:eastAsia="ru-RU"/>
        </w:rPr>
      </w:pPr>
      <w:r w:rsidRPr="008C023F">
        <w:rPr>
          <w:sz w:val="22"/>
          <w:szCs w:val="22"/>
          <w:lang w:eastAsia="ru-RU"/>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4A4A4261" w14:textId="77777777" w:rsidR="009F5493" w:rsidRPr="008C023F" w:rsidRDefault="009F5493" w:rsidP="009F5493">
      <w:pPr>
        <w:widowControl w:val="0"/>
        <w:suppressAutoHyphens w:val="0"/>
        <w:spacing w:after="0"/>
        <w:ind w:firstLine="567"/>
        <w:rPr>
          <w:sz w:val="22"/>
          <w:szCs w:val="22"/>
          <w:lang w:eastAsia="ru-RU"/>
        </w:rPr>
      </w:pPr>
      <w:r w:rsidRPr="008C023F">
        <w:rPr>
          <w:sz w:val="22"/>
          <w:szCs w:val="22"/>
          <w:lang w:eastAsia="ru-RU"/>
        </w:rPr>
        <w:t>5.1.2. Осуществить поставку (передачу) товара в порядке и сроки, предусмотренные условиями договора.</w:t>
      </w:r>
    </w:p>
    <w:p w14:paraId="1DE16FD0" w14:textId="77777777" w:rsidR="009F5493" w:rsidRPr="008C023F" w:rsidRDefault="009F5493" w:rsidP="009F5493">
      <w:pPr>
        <w:widowControl w:val="0"/>
        <w:suppressAutoHyphens w:val="0"/>
        <w:spacing w:after="0"/>
        <w:ind w:firstLine="567"/>
        <w:rPr>
          <w:sz w:val="22"/>
          <w:szCs w:val="22"/>
          <w:lang w:eastAsia="ru-RU"/>
        </w:rPr>
      </w:pPr>
      <w:r w:rsidRPr="008C023F">
        <w:rPr>
          <w:sz w:val="22"/>
          <w:szCs w:val="22"/>
          <w:lang w:eastAsia="ru-RU"/>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6C8B399B" w14:textId="77777777" w:rsidR="009F5493" w:rsidRPr="008C023F" w:rsidRDefault="009F5493" w:rsidP="009F5493">
      <w:pPr>
        <w:widowControl w:val="0"/>
        <w:suppressAutoHyphens w:val="0"/>
        <w:spacing w:after="0"/>
        <w:ind w:firstLine="567"/>
        <w:rPr>
          <w:sz w:val="22"/>
          <w:szCs w:val="22"/>
          <w:lang w:eastAsia="ru-RU"/>
        </w:rPr>
      </w:pPr>
      <w:r w:rsidRPr="008C023F">
        <w:rPr>
          <w:spacing w:val="-2"/>
          <w:sz w:val="22"/>
          <w:szCs w:val="22"/>
          <w:lang w:eastAsia="ru-RU"/>
        </w:rPr>
        <w:t xml:space="preserve">5.1.4. Предоставить Заказчику надлежащим образом оформленные документы, указанные в пункте 4.4. договора, </w:t>
      </w:r>
      <w:r w:rsidRPr="008C023F">
        <w:rPr>
          <w:sz w:val="22"/>
          <w:szCs w:val="22"/>
          <w:lang w:eastAsia="ru-RU"/>
        </w:rPr>
        <w:t>подтверждающие исполнение обязательств Поставщика по поставке товара в соответствии с условиями договора.</w:t>
      </w:r>
    </w:p>
    <w:p w14:paraId="342DCE3E" w14:textId="77777777" w:rsidR="009F5493" w:rsidRPr="008C023F" w:rsidRDefault="009F5493" w:rsidP="009F5493">
      <w:pPr>
        <w:widowControl w:val="0"/>
        <w:suppressAutoHyphens w:val="0"/>
        <w:spacing w:after="0"/>
        <w:ind w:firstLine="567"/>
        <w:rPr>
          <w:sz w:val="22"/>
          <w:szCs w:val="22"/>
          <w:lang w:eastAsia="ru-RU"/>
        </w:rPr>
      </w:pPr>
      <w:r w:rsidRPr="008C023F">
        <w:rPr>
          <w:sz w:val="22"/>
          <w:szCs w:val="22"/>
          <w:lang w:eastAsia="ru-RU"/>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5C4DFFC2" w14:textId="77777777" w:rsidR="009F5493" w:rsidRPr="008C023F" w:rsidRDefault="009F5493" w:rsidP="009F5493">
      <w:pPr>
        <w:widowControl w:val="0"/>
        <w:suppressAutoHyphens w:val="0"/>
        <w:spacing w:after="0"/>
        <w:ind w:firstLine="567"/>
        <w:rPr>
          <w:sz w:val="22"/>
          <w:szCs w:val="22"/>
          <w:lang w:eastAsia="ru-RU"/>
        </w:rPr>
      </w:pPr>
      <w:r w:rsidRPr="008C023F">
        <w:rPr>
          <w:sz w:val="22"/>
          <w:szCs w:val="22"/>
          <w:lang w:eastAsia="ru-RU"/>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37598A25" w14:textId="77777777" w:rsidR="009F5493" w:rsidRPr="008C023F" w:rsidRDefault="009F5493" w:rsidP="009F5493">
      <w:pPr>
        <w:widowControl w:val="0"/>
        <w:tabs>
          <w:tab w:val="left" w:pos="567"/>
          <w:tab w:val="left" w:pos="1080"/>
        </w:tabs>
        <w:suppressAutoHyphens w:val="0"/>
        <w:spacing w:after="0"/>
        <w:ind w:firstLine="567"/>
        <w:rPr>
          <w:b/>
          <w:sz w:val="22"/>
          <w:szCs w:val="22"/>
          <w:lang w:eastAsia="ru-RU"/>
        </w:rPr>
      </w:pPr>
      <w:r w:rsidRPr="008C023F">
        <w:rPr>
          <w:b/>
          <w:sz w:val="22"/>
          <w:szCs w:val="22"/>
          <w:lang w:eastAsia="ru-RU"/>
        </w:rPr>
        <w:t>5.2. Поставщик имеет право:</w:t>
      </w:r>
    </w:p>
    <w:p w14:paraId="01159106" w14:textId="77777777" w:rsidR="009F5493" w:rsidRPr="008C023F" w:rsidRDefault="009F5493" w:rsidP="009F5493">
      <w:pPr>
        <w:widowControl w:val="0"/>
        <w:suppressAutoHyphens w:val="0"/>
        <w:spacing w:after="0"/>
        <w:ind w:firstLine="567"/>
        <w:rPr>
          <w:sz w:val="22"/>
          <w:szCs w:val="22"/>
          <w:lang w:eastAsia="ru-RU"/>
        </w:rPr>
      </w:pPr>
      <w:r w:rsidRPr="008C023F">
        <w:rPr>
          <w:sz w:val="22"/>
          <w:szCs w:val="22"/>
          <w:lang w:eastAsia="ru-RU"/>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33695604" w14:textId="77777777" w:rsidR="009F5493" w:rsidRPr="008C023F" w:rsidRDefault="009F5493" w:rsidP="009F5493">
      <w:pPr>
        <w:widowControl w:val="0"/>
        <w:suppressAutoHyphens w:val="0"/>
        <w:spacing w:after="0"/>
        <w:ind w:firstLine="567"/>
        <w:rPr>
          <w:sz w:val="22"/>
          <w:szCs w:val="22"/>
          <w:lang w:eastAsia="ru-RU"/>
        </w:rPr>
      </w:pPr>
      <w:r w:rsidRPr="008C023F">
        <w:rPr>
          <w:sz w:val="22"/>
          <w:szCs w:val="22"/>
          <w:lang w:eastAsia="ru-RU"/>
        </w:rPr>
        <w:t>5.2.3. Требовать от Заказчика осуществления приёма-передачи поставленного товара в соответствии с условиями договора.</w:t>
      </w:r>
    </w:p>
    <w:p w14:paraId="6B15B231" w14:textId="77777777" w:rsidR="009F5493" w:rsidRPr="008C023F" w:rsidRDefault="009F5493" w:rsidP="009F5493">
      <w:pPr>
        <w:widowControl w:val="0"/>
        <w:suppressAutoHyphens w:val="0"/>
        <w:spacing w:after="0"/>
        <w:ind w:firstLine="567"/>
        <w:rPr>
          <w:sz w:val="22"/>
          <w:szCs w:val="22"/>
          <w:lang w:eastAsia="ru-RU"/>
        </w:rPr>
      </w:pPr>
      <w:r w:rsidRPr="008C023F">
        <w:rPr>
          <w:bCs/>
          <w:sz w:val="22"/>
          <w:szCs w:val="22"/>
          <w:lang w:eastAsia="ru-RU"/>
        </w:rPr>
        <w:t xml:space="preserve">5.2.4. </w:t>
      </w:r>
      <w:r w:rsidRPr="008C023F">
        <w:rPr>
          <w:sz w:val="22"/>
          <w:szCs w:val="22"/>
          <w:lang w:eastAsia="ru-RU"/>
        </w:rPr>
        <w:t xml:space="preserve">Требовать своевременной оплаты за поставленный товар в порядке и сроки, предусмотренные </w:t>
      </w:r>
      <w:r w:rsidRPr="008C023F">
        <w:rPr>
          <w:bCs/>
          <w:sz w:val="22"/>
          <w:szCs w:val="22"/>
          <w:lang w:eastAsia="ru-RU"/>
        </w:rPr>
        <w:t>пунктом 2.4. договора</w:t>
      </w:r>
      <w:r w:rsidRPr="008C023F">
        <w:rPr>
          <w:sz w:val="22"/>
          <w:szCs w:val="22"/>
          <w:lang w:eastAsia="ru-RU"/>
        </w:rPr>
        <w:t>.</w:t>
      </w:r>
    </w:p>
    <w:p w14:paraId="3A61E5DE" w14:textId="77777777" w:rsidR="009F5493" w:rsidRPr="008C023F" w:rsidRDefault="009F5493" w:rsidP="009F5493">
      <w:pPr>
        <w:widowControl w:val="0"/>
        <w:shd w:val="clear" w:color="auto" w:fill="FFFFFF"/>
        <w:tabs>
          <w:tab w:val="left" w:pos="-142"/>
          <w:tab w:val="left" w:pos="567"/>
        </w:tabs>
        <w:suppressAutoHyphens w:val="0"/>
        <w:spacing w:after="0"/>
        <w:ind w:firstLine="567"/>
        <w:rPr>
          <w:b/>
          <w:sz w:val="22"/>
          <w:szCs w:val="22"/>
          <w:lang w:eastAsia="ru-RU"/>
        </w:rPr>
      </w:pPr>
      <w:r w:rsidRPr="008C023F">
        <w:rPr>
          <w:b/>
          <w:sz w:val="22"/>
          <w:szCs w:val="22"/>
          <w:lang w:eastAsia="ru-RU"/>
        </w:rPr>
        <w:t>5.3. Заказчик обязан:</w:t>
      </w:r>
    </w:p>
    <w:p w14:paraId="58BC52A2" w14:textId="77777777" w:rsidR="009F5493" w:rsidRPr="008C023F" w:rsidRDefault="009F5493" w:rsidP="009F5493">
      <w:pPr>
        <w:widowControl w:val="0"/>
        <w:shd w:val="clear" w:color="auto" w:fill="FFFFFF"/>
        <w:tabs>
          <w:tab w:val="left" w:pos="-142"/>
          <w:tab w:val="left" w:pos="567"/>
        </w:tabs>
        <w:suppressAutoHyphens w:val="0"/>
        <w:spacing w:after="0"/>
        <w:ind w:firstLine="567"/>
        <w:rPr>
          <w:sz w:val="22"/>
          <w:szCs w:val="22"/>
          <w:lang w:eastAsia="ru-RU"/>
        </w:rPr>
      </w:pPr>
      <w:r w:rsidRPr="008C023F">
        <w:rPr>
          <w:sz w:val="22"/>
          <w:szCs w:val="22"/>
          <w:lang w:eastAsia="ru-RU"/>
        </w:rPr>
        <w:t>5.3.1. Совершить все необходимые действия, обеспечивающие приемку товара, поставленного в соответствии с договором.</w:t>
      </w:r>
    </w:p>
    <w:p w14:paraId="4BBAFAA6" w14:textId="77777777" w:rsidR="009F5493" w:rsidRPr="008C023F" w:rsidRDefault="009F5493" w:rsidP="009F5493">
      <w:pPr>
        <w:widowControl w:val="0"/>
        <w:shd w:val="clear" w:color="auto" w:fill="FFFFFF"/>
        <w:tabs>
          <w:tab w:val="left" w:pos="-142"/>
        </w:tabs>
        <w:suppressAutoHyphens w:val="0"/>
        <w:spacing w:after="0"/>
        <w:ind w:firstLine="567"/>
        <w:rPr>
          <w:b/>
          <w:sz w:val="22"/>
          <w:szCs w:val="22"/>
          <w:lang w:eastAsia="ru-RU"/>
        </w:rPr>
      </w:pPr>
      <w:r w:rsidRPr="008C023F">
        <w:rPr>
          <w:sz w:val="22"/>
          <w:szCs w:val="22"/>
          <w:lang w:eastAsia="ru-RU"/>
        </w:rPr>
        <w:t>5.3.2. Своевременно произвести оплату за поставленный товар в порядке и сроки, предусмотренные пунктом</w:t>
      </w:r>
      <w:r w:rsidRPr="008C023F">
        <w:rPr>
          <w:bCs/>
          <w:sz w:val="22"/>
          <w:szCs w:val="22"/>
          <w:lang w:eastAsia="ru-RU"/>
        </w:rPr>
        <w:t xml:space="preserve"> 2.4. договора.</w:t>
      </w:r>
    </w:p>
    <w:p w14:paraId="5F2E9E6D" w14:textId="77777777" w:rsidR="009F5493" w:rsidRPr="008C023F" w:rsidRDefault="009F5493" w:rsidP="009F5493">
      <w:pPr>
        <w:widowControl w:val="0"/>
        <w:tabs>
          <w:tab w:val="left" w:pos="567"/>
        </w:tabs>
        <w:suppressAutoHyphens w:val="0"/>
        <w:spacing w:after="0"/>
        <w:ind w:firstLine="567"/>
        <w:rPr>
          <w:b/>
          <w:sz w:val="22"/>
          <w:szCs w:val="22"/>
          <w:lang w:eastAsia="ru-RU"/>
        </w:rPr>
      </w:pPr>
      <w:r w:rsidRPr="008C023F">
        <w:rPr>
          <w:b/>
          <w:sz w:val="22"/>
          <w:szCs w:val="22"/>
          <w:lang w:eastAsia="ru-RU"/>
        </w:rPr>
        <w:lastRenderedPageBreak/>
        <w:t xml:space="preserve">5.4. Заказчик имеет право: </w:t>
      </w:r>
    </w:p>
    <w:p w14:paraId="1A80998F" w14:textId="77777777" w:rsidR="009F5493" w:rsidRPr="008C023F" w:rsidRDefault="009F5493" w:rsidP="009F5493">
      <w:pPr>
        <w:widowControl w:val="0"/>
        <w:suppressAutoHyphens w:val="0"/>
        <w:spacing w:after="0"/>
        <w:ind w:firstLine="567"/>
        <w:rPr>
          <w:sz w:val="22"/>
          <w:szCs w:val="22"/>
          <w:lang w:eastAsia="ru-RU"/>
        </w:rPr>
      </w:pPr>
      <w:r w:rsidRPr="008C023F">
        <w:rPr>
          <w:sz w:val="22"/>
          <w:szCs w:val="22"/>
          <w:lang w:eastAsia="ru-RU"/>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528FD43F" w14:textId="77777777" w:rsidR="009F5493" w:rsidRPr="008C023F" w:rsidRDefault="009F5493" w:rsidP="009F5493">
      <w:pPr>
        <w:widowControl w:val="0"/>
        <w:suppressAutoHyphens w:val="0"/>
        <w:spacing w:after="0"/>
        <w:ind w:firstLine="567"/>
        <w:rPr>
          <w:sz w:val="22"/>
          <w:szCs w:val="22"/>
          <w:lang w:eastAsia="ru-RU"/>
        </w:rPr>
      </w:pPr>
      <w:r w:rsidRPr="008C023F">
        <w:rPr>
          <w:sz w:val="22"/>
          <w:szCs w:val="22"/>
          <w:lang w:eastAsia="ru-RU"/>
        </w:rPr>
        <w:t>5.4.2. Требовать от Поставщика осуществления поставки (передачи) товара в порядке и сроки, предусмотренные условиями договора.</w:t>
      </w:r>
    </w:p>
    <w:p w14:paraId="72CE51CC" w14:textId="77777777" w:rsidR="009F5493" w:rsidRPr="008C023F" w:rsidRDefault="009F5493" w:rsidP="009F5493">
      <w:pPr>
        <w:widowControl w:val="0"/>
        <w:suppressAutoHyphens w:val="0"/>
        <w:spacing w:after="0"/>
        <w:ind w:firstLine="567"/>
        <w:rPr>
          <w:sz w:val="22"/>
          <w:szCs w:val="22"/>
          <w:lang w:eastAsia="ru-RU"/>
        </w:rPr>
      </w:pPr>
      <w:r w:rsidRPr="008C023F">
        <w:rPr>
          <w:sz w:val="22"/>
          <w:szCs w:val="22"/>
          <w:lang w:eastAsia="ru-RU"/>
        </w:rPr>
        <w:t>5.4.3. Осуществлять контроль за порядком и сроками поставки (передачи) товара по договору.</w:t>
      </w:r>
    </w:p>
    <w:p w14:paraId="7024E1F0" w14:textId="77777777" w:rsidR="009F5493" w:rsidRPr="008C023F" w:rsidRDefault="009F5493" w:rsidP="009F5493">
      <w:pPr>
        <w:widowControl w:val="0"/>
        <w:suppressAutoHyphens w:val="0"/>
        <w:spacing w:after="0"/>
        <w:ind w:firstLine="567"/>
        <w:rPr>
          <w:sz w:val="22"/>
          <w:szCs w:val="22"/>
          <w:lang w:eastAsia="ru-RU"/>
        </w:rPr>
      </w:pPr>
      <w:r w:rsidRPr="008C023F">
        <w:rPr>
          <w:sz w:val="22"/>
          <w:szCs w:val="22"/>
          <w:lang w:eastAsia="ru-RU"/>
        </w:rPr>
        <w:t>5.4.4. Запрашивать у Поставщика информацию о ходе исполнения принятых обязательств по договору.</w:t>
      </w:r>
    </w:p>
    <w:p w14:paraId="51FCA481" w14:textId="77777777" w:rsidR="009F5493" w:rsidRPr="008C023F" w:rsidRDefault="009F5493" w:rsidP="009F5493">
      <w:pPr>
        <w:widowControl w:val="0"/>
        <w:suppressAutoHyphens w:val="0"/>
        <w:spacing w:after="0"/>
        <w:ind w:firstLine="567"/>
        <w:rPr>
          <w:sz w:val="22"/>
          <w:szCs w:val="22"/>
          <w:lang w:eastAsia="ru-RU"/>
        </w:rPr>
      </w:pPr>
      <w:r w:rsidRPr="008C023F">
        <w:rPr>
          <w:spacing w:val="-4"/>
          <w:sz w:val="22"/>
          <w:szCs w:val="22"/>
          <w:lang w:eastAsia="ru-RU"/>
        </w:rPr>
        <w:t xml:space="preserve">5.4.5. Требовать от Поставщика представления надлежащим образом оформленных документов, указанных в пункте </w:t>
      </w:r>
      <w:r w:rsidRPr="008C023F">
        <w:rPr>
          <w:sz w:val="22"/>
          <w:szCs w:val="22"/>
          <w:lang w:eastAsia="ru-RU"/>
        </w:rPr>
        <w:t>4.4. договора, подтверждающих исполнение обязательств по поставке товара в соответствии с условиями договора.</w:t>
      </w:r>
    </w:p>
    <w:p w14:paraId="643FCD7D" w14:textId="77777777" w:rsidR="009F5493" w:rsidRPr="008C023F" w:rsidRDefault="009F5493" w:rsidP="009F5493">
      <w:pPr>
        <w:widowControl w:val="0"/>
        <w:suppressAutoHyphens w:val="0"/>
        <w:spacing w:after="0"/>
        <w:ind w:firstLine="567"/>
        <w:rPr>
          <w:spacing w:val="-2"/>
          <w:sz w:val="22"/>
          <w:szCs w:val="22"/>
          <w:lang w:eastAsia="ru-RU"/>
        </w:rPr>
      </w:pPr>
      <w:r w:rsidRPr="008C023F">
        <w:rPr>
          <w:spacing w:val="-2"/>
          <w:sz w:val="22"/>
          <w:szCs w:val="22"/>
          <w:lang w:eastAsia="ru-RU"/>
        </w:rPr>
        <w:t>5.4.6. Предъявить требования, связанные с выявленными дефектами и (или) недостатками поставленного товара.</w:t>
      </w:r>
    </w:p>
    <w:p w14:paraId="7EBB3270" w14:textId="77777777" w:rsidR="009F5493" w:rsidRPr="008C023F" w:rsidRDefault="009F5493" w:rsidP="009F5493">
      <w:pPr>
        <w:widowControl w:val="0"/>
        <w:suppressAutoHyphens w:val="0"/>
        <w:spacing w:after="0"/>
        <w:ind w:firstLine="567"/>
        <w:rPr>
          <w:sz w:val="22"/>
          <w:szCs w:val="22"/>
          <w:lang w:eastAsia="ru-RU"/>
        </w:rPr>
      </w:pPr>
      <w:r w:rsidRPr="008C023F">
        <w:rPr>
          <w:sz w:val="22"/>
          <w:szCs w:val="22"/>
          <w:lang w:eastAsia="ru-RU"/>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6E8AE074" w14:textId="77777777" w:rsidR="009F5493" w:rsidRPr="008C023F" w:rsidRDefault="009F5493" w:rsidP="009F5493">
      <w:pPr>
        <w:widowControl w:val="0"/>
        <w:shd w:val="clear" w:color="auto" w:fill="FFFFFF"/>
        <w:suppressAutoHyphens w:val="0"/>
        <w:spacing w:after="0"/>
        <w:jc w:val="left"/>
        <w:rPr>
          <w:b/>
          <w:sz w:val="22"/>
          <w:szCs w:val="22"/>
          <w:lang w:eastAsia="ru-RU"/>
        </w:rPr>
      </w:pPr>
    </w:p>
    <w:p w14:paraId="60D1C663" w14:textId="77777777" w:rsidR="009F5493" w:rsidRPr="008C023F" w:rsidRDefault="009F5493" w:rsidP="009F5493">
      <w:pPr>
        <w:widowControl w:val="0"/>
        <w:shd w:val="clear" w:color="auto" w:fill="FFFFFF"/>
        <w:suppressAutoHyphens w:val="0"/>
        <w:spacing w:after="0"/>
        <w:ind w:left="720"/>
        <w:jc w:val="center"/>
        <w:rPr>
          <w:b/>
          <w:sz w:val="22"/>
          <w:szCs w:val="22"/>
          <w:lang w:eastAsia="ru-RU"/>
        </w:rPr>
      </w:pPr>
      <w:r w:rsidRPr="008C023F">
        <w:rPr>
          <w:b/>
          <w:sz w:val="22"/>
          <w:szCs w:val="22"/>
          <w:lang w:eastAsia="ru-RU"/>
        </w:rPr>
        <w:t>6. Качество товара и гарантийные обязательства.</w:t>
      </w:r>
    </w:p>
    <w:p w14:paraId="6AB4B4BB" w14:textId="77777777" w:rsidR="009F5493" w:rsidRPr="008C023F" w:rsidRDefault="009F5493" w:rsidP="009F5493">
      <w:pPr>
        <w:widowControl w:val="0"/>
        <w:suppressAutoHyphens w:val="0"/>
        <w:spacing w:after="0"/>
        <w:ind w:firstLine="567"/>
        <w:rPr>
          <w:sz w:val="22"/>
          <w:szCs w:val="22"/>
          <w:lang w:eastAsia="ru-RU"/>
        </w:rPr>
      </w:pPr>
      <w:r w:rsidRPr="008C023F">
        <w:rPr>
          <w:sz w:val="22"/>
          <w:szCs w:val="22"/>
          <w:lang w:eastAsia="ru-RU"/>
        </w:rPr>
        <w:t>6.1</w:t>
      </w:r>
      <w:r w:rsidRPr="008C023F">
        <w:rPr>
          <w:rFonts w:ascii="Calibri" w:eastAsia="Calibri" w:hAnsi="Calibri"/>
          <w:sz w:val="22"/>
          <w:szCs w:val="22"/>
          <w:lang w:eastAsia="en-US"/>
        </w:rPr>
        <w:t xml:space="preserve"> </w:t>
      </w:r>
      <w:r w:rsidRPr="008C023F">
        <w:rPr>
          <w:sz w:val="22"/>
          <w:szCs w:val="22"/>
          <w:lang w:eastAsia="ru-RU"/>
        </w:rPr>
        <w:t>Гарантия на поставляемый товар должна соответствовать гарантии, установленной заводом изготовителем с даты подписания Заказчиком акта приема-передачи товара или товарно-транспортной накладной.</w:t>
      </w:r>
    </w:p>
    <w:p w14:paraId="318651EF" w14:textId="77777777" w:rsidR="009F5493" w:rsidRPr="008C023F" w:rsidRDefault="009F5493" w:rsidP="009F5493">
      <w:pPr>
        <w:widowControl w:val="0"/>
        <w:suppressAutoHyphens w:val="0"/>
        <w:spacing w:after="0"/>
        <w:ind w:firstLine="567"/>
        <w:rPr>
          <w:sz w:val="22"/>
          <w:szCs w:val="22"/>
          <w:lang w:eastAsia="ru-RU"/>
        </w:rPr>
      </w:pPr>
      <w:r w:rsidRPr="008C023F">
        <w:rPr>
          <w:sz w:val="22"/>
          <w:szCs w:val="22"/>
          <w:lang w:eastAsia="ru-RU"/>
        </w:rPr>
        <w:t>6.2. Поставщик должен гарантировать возможность безопасного использования товара по назначению в течение гарантийного срока и в течение всего нормативного срока эксплуатации товара в соответствии с законодательством.</w:t>
      </w:r>
    </w:p>
    <w:p w14:paraId="09021C2A" w14:textId="77777777" w:rsidR="009F5493" w:rsidRPr="008C023F" w:rsidRDefault="009F5493" w:rsidP="009F5493">
      <w:pPr>
        <w:widowControl w:val="0"/>
        <w:suppressAutoHyphens w:val="0"/>
        <w:spacing w:after="0"/>
        <w:ind w:firstLine="567"/>
        <w:rPr>
          <w:sz w:val="22"/>
          <w:szCs w:val="22"/>
          <w:lang w:eastAsia="ru-RU"/>
        </w:rPr>
      </w:pPr>
      <w:r w:rsidRPr="008C023F">
        <w:rPr>
          <w:sz w:val="22"/>
          <w:szCs w:val="22"/>
          <w:lang w:eastAsia="ru-RU"/>
        </w:rPr>
        <w:t>6.3. Гарантийные обязательства Поставщика на товар устанавливаются в гарантийных документах, которые Поставщик обязан передать Заказчику одновременно с передачей товара.</w:t>
      </w:r>
    </w:p>
    <w:p w14:paraId="30FF1EAC" w14:textId="77777777" w:rsidR="009F5493" w:rsidRPr="008C023F" w:rsidRDefault="009F5493" w:rsidP="009F5493">
      <w:pPr>
        <w:widowControl w:val="0"/>
        <w:suppressAutoHyphens w:val="0"/>
        <w:spacing w:after="0"/>
        <w:ind w:firstLine="567"/>
        <w:rPr>
          <w:sz w:val="22"/>
          <w:szCs w:val="22"/>
          <w:lang w:eastAsia="ru-RU"/>
        </w:rPr>
      </w:pPr>
      <w:r w:rsidRPr="008C023F">
        <w:rPr>
          <w:sz w:val="22"/>
          <w:szCs w:val="22"/>
          <w:lang w:eastAsia="ru-RU"/>
        </w:rPr>
        <w:t xml:space="preserve">6.4. Гарантия должна быть подтверждена заводом изготовителем и указана в передаваемой документации. </w:t>
      </w:r>
    </w:p>
    <w:p w14:paraId="464874CA" w14:textId="77777777" w:rsidR="009F5493" w:rsidRPr="008C023F" w:rsidRDefault="009F5493" w:rsidP="009F5493">
      <w:pPr>
        <w:widowControl w:val="0"/>
        <w:suppressAutoHyphens w:val="0"/>
        <w:spacing w:after="0"/>
        <w:ind w:firstLine="567"/>
        <w:rPr>
          <w:sz w:val="22"/>
          <w:szCs w:val="22"/>
          <w:lang w:eastAsia="ru-RU"/>
        </w:rPr>
      </w:pPr>
      <w:r w:rsidRPr="008C023F">
        <w:rPr>
          <w:sz w:val="22"/>
          <w:szCs w:val="22"/>
          <w:lang w:eastAsia="ru-RU"/>
        </w:rPr>
        <w:t>6.5. В случае обнаружения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Заказчик вправе потребовать от Подрядчика безвозмездного устранения указанных в акте недостатков (дефектов) в разумный срок или возмещения расходов на их устранение.</w:t>
      </w:r>
    </w:p>
    <w:p w14:paraId="64B54E16" w14:textId="77777777" w:rsidR="009F5493" w:rsidRPr="008C023F" w:rsidRDefault="009F5493" w:rsidP="009F5493">
      <w:pPr>
        <w:widowControl w:val="0"/>
        <w:suppressAutoHyphens w:val="0"/>
        <w:spacing w:after="0"/>
        <w:ind w:firstLine="567"/>
        <w:rPr>
          <w:sz w:val="22"/>
          <w:szCs w:val="22"/>
          <w:lang w:eastAsia="ru-RU"/>
        </w:rPr>
      </w:pPr>
      <w:r w:rsidRPr="008C023F">
        <w:rPr>
          <w:sz w:val="22"/>
          <w:szCs w:val="22"/>
          <w:lang w:eastAsia="ru-RU"/>
        </w:rPr>
        <w:t>6.6. Подрядчик обязуется устранить выявленные недостатки (дефекты) не позднее 10 (десяти) календарных дней со дня получения требования от Заказчика.</w:t>
      </w:r>
    </w:p>
    <w:p w14:paraId="1A8180A1" w14:textId="77777777" w:rsidR="009F5493" w:rsidRPr="008C023F" w:rsidRDefault="009F5493" w:rsidP="009F5493">
      <w:pPr>
        <w:widowControl w:val="0"/>
        <w:suppressAutoHyphens w:val="0"/>
        <w:spacing w:after="0"/>
        <w:ind w:firstLine="567"/>
        <w:rPr>
          <w:sz w:val="22"/>
          <w:szCs w:val="22"/>
          <w:lang w:eastAsia="ru-RU"/>
        </w:rPr>
      </w:pPr>
      <w:r w:rsidRPr="008C023F">
        <w:rPr>
          <w:sz w:val="22"/>
          <w:szCs w:val="22"/>
          <w:lang w:eastAsia="ru-RU"/>
        </w:rPr>
        <w:t>6.7. В случае отказа Подрядчика от устранения выявленных недостатков (дефектов) или в случае не устранения недостатков (дефектов) в установленный срок Заказчик вправе привлечь третьих лиц с возмещением расходов на устранение недостатков (дефектов) за счет Подрядчика.</w:t>
      </w:r>
    </w:p>
    <w:p w14:paraId="753063C5" w14:textId="77777777" w:rsidR="009F5493" w:rsidRPr="008C023F" w:rsidRDefault="009F5493" w:rsidP="009F5493">
      <w:pPr>
        <w:widowControl w:val="0"/>
        <w:suppressAutoHyphens w:val="0"/>
        <w:spacing w:after="0"/>
        <w:ind w:firstLine="567"/>
        <w:rPr>
          <w:sz w:val="22"/>
          <w:szCs w:val="22"/>
          <w:lang w:eastAsia="ru-RU"/>
        </w:rPr>
      </w:pPr>
      <w:r w:rsidRPr="008C023F">
        <w:rPr>
          <w:sz w:val="22"/>
          <w:szCs w:val="22"/>
          <w:lang w:eastAsia="ru-RU"/>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5C70811D" w14:textId="77777777" w:rsidR="009F5493" w:rsidRPr="008C023F" w:rsidRDefault="009F5493" w:rsidP="009F5493">
      <w:pPr>
        <w:widowControl w:val="0"/>
        <w:suppressAutoHyphens w:val="0"/>
        <w:spacing w:after="0"/>
        <w:ind w:firstLine="567"/>
        <w:rPr>
          <w:sz w:val="22"/>
          <w:szCs w:val="22"/>
          <w:lang w:eastAsia="ru-RU"/>
        </w:rPr>
      </w:pPr>
      <w:r w:rsidRPr="008C023F">
        <w:rPr>
          <w:sz w:val="22"/>
          <w:szCs w:val="22"/>
          <w:lang w:eastAsia="ru-RU"/>
        </w:rPr>
        <w:t>6.</w:t>
      </w:r>
      <w:r>
        <w:rPr>
          <w:sz w:val="22"/>
          <w:szCs w:val="22"/>
          <w:lang w:eastAsia="ru-RU"/>
        </w:rPr>
        <w:t>9</w:t>
      </w:r>
      <w:r w:rsidRPr="008C023F">
        <w:rPr>
          <w:sz w:val="22"/>
          <w:szCs w:val="22"/>
          <w:lang w:eastAsia="ru-RU"/>
        </w:rPr>
        <w:t>. Качество поставляемого товара и его соответствие требованиям ГОСТов и иных нормативных документов должно подтверждаться технической документацией: сертификаты (или декларации), сертификаты качества на используемые материалы в процессе изготовления.</w:t>
      </w:r>
    </w:p>
    <w:p w14:paraId="63161BCF" w14:textId="77777777" w:rsidR="009F5493" w:rsidRPr="008C023F" w:rsidRDefault="009F5493" w:rsidP="009F5493">
      <w:pPr>
        <w:widowControl w:val="0"/>
        <w:suppressAutoHyphens w:val="0"/>
        <w:spacing w:after="0"/>
        <w:ind w:firstLine="567"/>
        <w:rPr>
          <w:sz w:val="22"/>
          <w:szCs w:val="22"/>
          <w:lang w:eastAsia="ru-RU"/>
        </w:rPr>
      </w:pPr>
      <w:r w:rsidRPr="008C023F">
        <w:rPr>
          <w:sz w:val="22"/>
          <w:szCs w:val="22"/>
          <w:lang w:eastAsia="ru-RU"/>
        </w:rPr>
        <w:t>6.1</w:t>
      </w:r>
      <w:r>
        <w:rPr>
          <w:sz w:val="22"/>
          <w:szCs w:val="22"/>
          <w:lang w:eastAsia="ru-RU"/>
        </w:rPr>
        <w:t>0</w:t>
      </w:r>
      <w:r w:rsidRPr="008C023F">
        <w:rPr>
          <w:sz w:val="22"/>
          <w:szCs w:val="22"/>
          <w:lang w:eastAsia="ru-RU"/>
        </w:rPr>
        <w:t>. Товар должен отгружаться с учётом необходимых маркировок в соответствии с требованиями стандартов и технических условий. Сопроводительная документация не должна противоречить действующему законодательству.</w:t>
      </w:r>
    </w:p>
    <w:p w14:paraId="6235D214" w14:textId="77777777" w:rsidR="009F5493" w:rsidRPr="008C023F" w:rsidRDefault="009F5493" w:rsidP="009F5493">
      <w:pPr>
        <w:widowControl w:val="0"/>
        <w:suppressAutoHyphens w:val="0"/>
        <w:spacing w:after="0"/>
        <w:ind w:firstLine="567"/>
        <w:rPr>
          <w:sz w:val="22"/>
          <w:szCs w:val="22"/>
          <w:lang w:eastAsia="ru-RU"/>
        </w:rPr>
      </w:pPr>
      <w:r w:rsidRPr="008C023F">
        <w:rPr>
          <w:sz w:val="22"/>
          <w:szCs w:val="22"/>
          <w:lang w:eastAsia="ru-RU"/>
        </w:rPr>
        <w:t>6.1</w:t>
      </w:r>
      <w:r>
        <w:rPr>
          <w:sz w:val="22"/>
          <w:szCs w:val="22"/>
          <w:lang w:eastAsia="ru-RU"/>
        </w:rPr>
        <w:t>1</w:t>
      </w:r>
      <w:r w:rsidRPr="008C023F">
        <w:rPr>
          <w:sz w:val="22"/>
          <w:szCs w:val="22"/>
          <w:lang w:eastAsia="ru-RU"/>
        </w:rPr>
        <w:t>. Поставляемый товар должен быть упакован в соответствии с требованиями ГОСТов и иных нормативных документов, с учётом его специфических свойств и особенностей для обеспечения их сохранности в пути следования и в процессе гарантийного срока хранения</w:t>
      </w:r>
    </w:p>
    <w:p w14:paraId="45C92919" w14:textId="77777777" w:rsidR="009F5493" w:rsidRPr="008C023F" w:rsidRDefault="009F5493" w:rsidP="009F5493">
      <w:pPr>
        <w:widowControl w:val="0"/>
        <w:suppressAutoHyphens w:val="0"/>
        <w:spacing w:after="0"/>
        <w:ind w:firstLine="567"/>
        <w:rPr>
          <w:sz w:val="22"/>
          <w:szCs w:val="22"/>
          <w:lang w:eastAsia="ru-RU"/>
        </w:rPr>
      </w:pPr>
    </w:p>
    <w:p w14:paraId="513A8A22" w14:textId="77777777" w:rsidR="009F5493" w:rsidRPr="008C023F" w:rsidRDefault="009F5493" w:rsidP="009F5493">
      <w:pPr>
        <w:widowControl w:val="0"/>
        <w:shd w:val="clear" w:color="auto" w:fill="FFFFFF"/>
        <w:suppressAutoHyphens w:val="0"/>
        <w:spacing w:after="0"/>
        <w:ind w:right="77"/>
        <w:jc w:val="center"/>
        <w:rPr>
          <w:b/>
          <w:sz w:val="22"/>
          <w:szCs w:val="22"/>
          <w:lang w:eastAsia="ru-RU"/>
        </w:rPr>
      </w:pPr>
    </w:p>
    <w:p w14:paraId="4DD22353" w14:textId="77777777" w:rsidR="009F5493" w:rsidRPr="008C023F" w:rsidRDefault="009F5493" w:rsidP="009F5493">
      <w:pPr>
        <w:widowControl w:val="0"/>
        <w:shd w:val="clear" w:color="auto" w:fill="FFFFFF"/>
        <w:suppressAutoHyphens w:val="0"/>
        <w:spacing w:after="0"/>
        <w:ind w:right="77"/>
        <w:jc w:val="center"/>
        <w:rPr>
          <w:b/>
          <w:sz w:val="22"/>
          <w:szCs w:val="22"/>
          <w:lang w:eastAsia="ru-RU"/>
        </w:rPr>
      </w:pPr>
      <w:r w:rsidRPr="008C023F">
        <w:rPr>
          <w:b/>
          <w:sz w:val="22"/>
          <w:szCs w:val="22"/>
          <w:lang w:eastAsia="ru-RU"/>
        </w:rPr>
        <w:t>7. Ответственность Сторон</w:t>
      </w:r>
    </w:p>
    <w:p w14:paraId="11A2135A" w14:textId="77777777" w:rsidR="009F5493" w:rsidRPr="008C023F" w:rsidRDefault="009F5493" w:rsidP="009F5493">
      <w:pPr>
        <w:widowControl w:val="0"/>
        <w:shd w:val="clear" w:color="auto" w:fill="FFFFFF"/>
        <w:suppressAutoHyphens w:val="0"/>
        <w:spacing w:after="0"/>
        <w:ind w:right="77" w:firstLine="567"/>
        <w:rPr>
          <w:b/>
          <w:sz w:val="22"/>
          <w:szCs w:val="22"/>
          <w:lang w:eastAsia="ru-RU"/>
        </w:rPr>
      </w:pPr>
      <w:r w:rsidRPr="008C023F">
        <w:rPr>
          <w:sz w:val="22"/>
          <w:szCs w:val="22"/>
          <w:lang w:eastAsia="ru-RU"/>
        </w:rPr>
        <w:t>7.1.</w:t>
      </w:r>
      <w:r w:rsidRPr="008C023F">
        <w:rPr>
          <w:sz w:val="22"/>
          <w:szCs w:val="22"/>
          <w:lang w:eastAsia="ru-RU"/>
        </w:rPr>
        <w:tab/>
        <w:t xml:space="preserve">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 </w:t>
      </w:r>
    </w:p>
    <w:p w14:paraId="11CD2243" w14:textId="77777777" w:rsidR="009F5493" w:rsidRPr="008C023F" w:rsidRDefault="009F5493" w:rsidP="009F5493">
      <w:pPr>
        <w:widowControl w:val="0"/>
        <w:shd w:val="clear" w:color="auto" w:fill="FFFFFF"/>
        <w:suppressAutoHyphens w:val="0"/>
        <w:spacing w:after="0"/>
        <w:ind w:right="77" w:firstLine="567"/>
        <w:rPr>
          <w:b/>
          <w:sz w:val="22"/>
          <w:szCs w:val="22"/>
          <w:lang w:eastAsia="ru-RU"/>
        </w:rPr>
      </w:pPr>
      <w:r w:rsidRPr="008C023F">
        <w:rPr>
          <w:sz w:val="22"/>
          <w:szCs w:val="22"/>
          <w:lang w:eastAsia="ru-RU"/>
        </w:rPr>
        <w:t xml:space="preserve"> 7.2.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w:t>
      </w:r>
      <w:r w:rsidRPr="008C023F">
        <w:rPr>
          <w:sz w:val="22"/>
          <w:szCs w:val="22"/>
          <w:lang w:eastAsia="ru-RU"/>
        </w:rPr>
        <w:lastRenderedPageBreak/>
        <w:t>Поставщик вправе потребовать уплаты неустоек (штрафов, пеней).</w:t>
      </w:r>
    </w:p>
    <w:p w14:paraId="05A83185" w14:textId="77777777" w:rsidR="009F5493" w:rsidRPr="008C023F" w:rsidRDefault="009F5493" w:rsidP="009F5493">
      <w:pPr>
        <w:widowControl w:val="0"/>
        <w:shd w:val="clear" w:color="auto" w:fill="FFFFFF"/>
        <w:suppressAutoHyphens w:val="0"/>
        <w:spacing w:after="0"/>
        <w:ind w:right="77" w:firstLine="567"/>
        <w:rPr>
          <w:b/>
          <w:sz w:val="22"/>
          <w:szCs w:val="22"/>
          <w:lang w:eastAsia="ru-RU"/>
        </w:rPr>
      </w:pPr>
      <w:r w:rsidRPr="008C023F">
        <w:rPr>
          <w:b/>
          <w:sz w:val="22"/>
          <w:szCs w:val="22"/>
          <w:lang w:eastAsia="ru-RU"/>
        </w:rPr>
        <w:t xml:space="preserve"> </w:t>
      </w:r>
      <w:r w:rsidRPr="008C023F">
        <w:rPr>
          <w:sz w:val="22"/>
          <w:szCs w:val="22"/>
          <w:lang w:eastAsia="ru-RU"/>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w:t>
      </w:r>
    </w:p>
    <w:p w14:paraId="2080723E" w14:textId="77777777" w:rsidR="009F5493" w:rsidRPr="008C023F" w:rsidRDefault="009F5493" w:rsidP="009F5493">
      <w:pPr>
        <w:widowControl w:val="0"/>
        <w:shd w:val="clear" w:color="auto" w:fill="FFFFFF"/>
        <w:suppressAutoHyphens w:val="0"/>
        <w:spacing w:after="0"/>
        <w:ind w:right="77" w:firstLine="567"/>
        <w:rPr>
          <w:b/>
          <w:sz w:val="22"/>
          <w:szCs w:val="22"/>
          <w:lang w:eastAsia="ru-RU"/>
        </w:rPr>
      </w:pPr>
      <w:r w:rsidRPr="008C023F">
        <w:rPr>
          <w:b/>
          <w:sz w:val="22"/>
          <w:szCs w:val="22"/>
          <w:lang w:eastAsia="ru-RU"/>
        </w:rPr>
        <w:t xml:space="preserve"> </w:t>
      </w:r>
      <w:r w:rsidRPr="008C023F">
        <w:rPr>
          <w:sz w:val="22"/>
          <w:szCs w:val="22"/>
          <w:lang w:eastAsia="ru-RU"/>
        </w:rPr>
        <w:t>7.3.</w:t>
      </w:r>
      <w:r w:rsidRPr="008C023F">
        <w:rPr>
          <w:sz w:val="22"/>
          <w:szCs w:val="22"/>
          <w:lang w:eastAsia="ru-RU"/>
        </w:rPr>
        <w:tab/>
        <w:t xml:space="preserve">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определяется договором в порядке, установленном Положением о закупках, за каждый факт неисполнения заказчиком обязательства в размере:</w:t>
      </w:r>
    </w:p>
    <w:p w14:paraId="7AAB6D77" w14:textId="77777777" w:rsidR="009F5493" w:rsidRPr="008C023F" w:rsidRDefault="009F5493" w:rsidP="009F5493">
      <w:pPr>
        <w:widowControl w:val="0"/>
        <w:shd w:val="clear" w:color="auto" w:fill="FFFFFF"/>
        <w:suppressAutoHyphens w:val="0"/>
        <w:spacing w:after="0"/>
        <w:ind w:right="77" w:firstLine="567"/>
        <w:rPr>
          <w:b/>
          <w:sz w:val="22"/>
          <w:szCs w:val="22"/>
          <w:lang w:eastAsia="ru-RU"/>
        </w:rPr>
      </w:pPr>
      <w:r w:rsidRPr="008C023F">
        <w:rPr>
          <w:sz w:val="22"/>
          <w:szCs w:val="22"/>
          <w:lang w:eastAsia="ru-RU"/>
        </w:rPr>
        <w:t xml:space="preserve"> </w:t>
      </w:r>
      <w:r w:rsidRPr="008C023F">
        <w:rPr>
          <w:b/>
          <w:bCs/>
          <w:sz w:val="22"/>
          <w:szCs w:val="22"/>
          <w:lang w:eastAsia="ru-RU"/>
        </w:rPr>
        <w:t>-1000 рублей, если цена договора не превышает 3 млн. рублей (включительно);</w:t>
      </w:r>
    </w:p>
    <w:p w14:paraId="1D93703C" w14:textId="77777777" w:rsidR="009F5493" w:rsidRPr="008C023F" w:rsidRDefault="009F5493" w:rsidP="009F5493">
      <w:pPr>
        <w:widowControl w:val="0"/>
        <w:shd w:val="clear" w:color="auto" w:fill="FFFFFF"/>
        <w:suppressAutoHyphens w:val="0"/>
        <w:spacing w:after="0"/>
        <w:ind w:right="77" w:firstLine="567"/>
        <w:rPr>
          <w:b/>
          <w:sz w:val="22"/>
          <w:szCs w:val="22"/>
          <w:lang w:eastAsia="ru-RU"/>
        </w:rPr>
      </w:pPr>
      <w:r w:rsidRPr="008C023F">
        <w:rPr>
          <w:sz w:val="22"/>
          <w:szCs w:val="22"/>
          <w:lang w:eastAsia="ru-RU"/>
        </w:rPr>
        <w:t>7.4. В случае просрочки исполнения Поставщиком обязательств, предусмотренных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3C4566F8" w14:textId="77777777" w:rsidR="009F5493" w:rsidRPr="008C023F" w:rsidRDefault="009F5493" w:rsidP="009F5493">
      <w:pPr>
        <w:widowControl w:val="0"/>
        <w:shd w:val="clear" w:color="auto" w:fill="FFFFFF"/>
        <w:suppressAutoHyphens w:val="0"/>
        <w:spacing w:after="0"/>
        <w:ind w:right="77" w:firstLine="567"/>
        <w:rPr>
          <w:b/>
          <w:sz w:val="22"/>
          <w:szCs w:val="22"/>
          <w:lang w:eastAsia="ru-RU"/>
        </w:rPr>
      </w:pPr>
      <w:r w:rsidRPr="008C023F">
        <w:rPr>
          <w:sz w:val="22"/>
          <w:szCs w:val="22"/>
          <w:lang w:eastAsia="ru-RU"/>
        </w:rPr>
        <w:t>7.5.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D8C0246" w14:textId="77777777" w:rsidR="009F5493" w:rsidRPr="008C023F" w:rsidRDefault="009F5493" w:rsidP="009F5493">
      <w:pPr>
        <w:widowControl w:val="0"/>
        <w:shd w:val="clear" w:color="auto" w:fill="FFFFFF"/>
        <w:suppressAutoHyphens w:val="0"/>
        <w:spacing w:after="0"/>
        <w:ind w:right="77" w:firstLine="567"/>
        <w:rPr>
          <w:b/>
          <w:sz w:val="22"/>
          <w:szCs w:val="22"/>
          <w:lang w:eastAsia="ru-RU"/>
        </w:rPr>
      </w:pPr>
      <w:r w:rsidRPr="008C023F">
        <w:rPr>
          <w:sz w:val="22"/>
          <w:szCs w:val="22"/>
          <w:lang w:eastAsia="ru-RU"/>
        </w:rPr>
        <w:t>Пеня устанавливается в размере не менее одной трехсотой действующей на день уплаты пеней ключевой ставки Центрального банка Российской Федерации от цены настоящего Договора, уменьшенной на сумму, пропорционально объему обязательств, предусмотренных Договором и фактически исполненных Поставщиком.</w:t>
      </w:r>
    </w:p>
    <w:p w14:paraId="0F400A87" w14:textId="77777777" w:rsidR="009F5493" w:rsidRPr="008C023F" w:rsidRDefault="009F5493" w:rsidP="009F5493">
      <w:pPr>
        <w:widowControl w:val="0"/>
        <w:shd w:val="clear" w:color="auto" w:fill="FFFFFF"/>
        <w:suppressAutoHyphens w:val="0"/>
        <w:spacing w:after="0"/>
        <w:ind w:right="77" w:firstLine="567"/>
        <w:rPr>
          <w:b/>
          <w:sz w:val="22"/>
          <w:szCs w:val="22"/>
          <w:lang w:eastAsia="ru-RU"/>
        </w:rPr>
      </w:pPr>
      <w:r w:rsidRPr="008C023F">
        <w:rPr>
          <w:sz w:val="22"/>
          <w:szCs w:val="22"/>
          <w:lang w:eastAsia="ru-RU"/>
        </w:rPr>
        <w:t>7.6. За каждый факт неисполнения или ненадлежащего исполнения поставщиком (подрядчиком, исполнителем) обязательств, предусмотренных договором,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6E0A161" w14:textId="77777777" w:rsidR="009F5493" w:rsidRPr="008C023F" w:rsidRDefault="009F5493" w:rsidP="009F5493">
      <w:pPr>
        <w:widowControl w:val="0"/>
        <w:shd w:val="clear" w:color="auto" w:fill="FFFFFF"/>
        <w:suppressAutoHyphens w:val="0"/>
        <w:spacing w:after="0"/>
        <w:ind w:right="77" w:firstLine="567"/>
        <w:rPr>
          <w:b/>
          <w:sz w:val="22"/>
          <w:szCs w:val="22"/>
          <w:lang w:eastAsia="ru-RU"/>
        </w:rPr>
      </w:pPr>
      <w:r w:rsidRPr="008C023F">
        <w:rPr>
          <w:sz w:val="22"/>
          <w:szCs w:val="22"/>
          <w:lang w:eastAsia="ru-RU"/>
        </w:rPr>
        <w:t>а) в случае, если цена договора не превышает начальную (максимальную) цену договора:</w:t>
      </w:r>
    </w:p>
    <w:p w14:paraId="129BD2E5" w14:textId="77777777" w:rsidR="009F5493" w:rsidRPr="008C023F" w:rsidRDefault="009F5493" w:rsidP="009F5493">
      <w:pPr>
        <w:widowControl w:val="0"/>
        <w:shd w:val="clear" w:color="auto" w:fill="FFFFFF"/>
        <w:suppressAutoHyphens w:val="0"/>
        <w:spacing w:after="0"/>
        <w:ind w:right="77" w:firstLine="567"/>
        <w:rPr>
          <w:b/>
          <w:bCs/>
          <w:sz w:val="22"/>
          <w:szCs w:val="22"/>
          <w:lang w:eastAsia="ru-RU"/>
        </w:rPr>
      </w:pPr>
      <w:r w:rsidRPr="008C023F">
        <w:rPr>
          <w:sz w:val="22"/>
          <w:szCs w:val="22"/>
          <w:lang w:eastAsia="ru-RU"/>
        </w:rPr>
        <w:t xml:space="preserve"> </w:t>
      </w:r>
      <w:r w:rsidRPr="008C023F">
        <w:rPr>
          <w:b/>
          <w:bCs/>
          <w:sz w:val="22"/>
          <w:szCs w:val="22"/>
          <w:lang w:eastAsia="ru-RU"/>
        </w:rPr>
        <w:t>- 10 процентов начальной (максимальной) цены договора, если цена не превышает 3 млн. рублей;</w:t>
      </w:r>
    </w:p>
    <w:p w14:paraId="7EF647B2" w14:textId="77777777" w:rsidR="009F5493" w:rsidRPr="008C023F" w:rsidRDefault="009F5493" w:rsidP="009F5493">
      <w:pPr>
        <w:widowControl w:val="0"/>
        <w:shd w:val="clear" w:color="auto" w:fill="FFFFFF"/>
        <w:suppressAutoHyphens w:val="0"/>
        <w:spacing w:after="0"/>
        <w:ind w:right="77" w:firstLine="567"/>
        <w:rPr>
          <w:b/>
          <w:bCs/>
          <w:sz w:val="22"/>
          <w:szCs w:val="22"/>
          <w:lang w:eastAsia="ru-RU"/>
        </w:rPr>
      </w:pPr>
      <w:r w:rsidRPr="008C023F">
        <w:rPr>
          <w:sz w:val="22"/>
          <w:szCs w:val="22"/>
          <w:lang w:eastAsia="ru-RU"/>
        </w:rPr>
        <w:t xml:space="preserve">7.7. За каждый факт неисполнения или ненадлежащего исполнения </w:t>
      </w:r>
    </w:p>
    <w:p w14:paraId="492973D2" w14:textId="77777777" w:rsidR="009F5493" w:rsidRPr="008C023F" w:rsidRDefault="009F5493" w:rsidP="009F5493">
      <w:pPr>
        <w:widowControl w:val="0"/>
        <w:tabs>
          <w:tab w:val="left" w:pos="540"/>
          <w:tab w:val="left" w:pos="1418"/>
        </w:tabs>
        <w:suppressAutoHyphens w:val="0"/>
        <w:spacing w:after="0"/>
        <w:ind w:firstLine="567"/>
        <w:rPr>
          <w:sz w:val="22"/>
          <w:szCs w:val="22"/>
          <w:lang w:eastAsia="ru-RU"/>
        </w:rPr>
      </w:pPr>
      <w:r w:rsidRPr="008C023F">
        <w:rPr>
          <w:sz w:val="22"/>
          <w:szCs w:val="22"/>
          <w:lang w:eastAsia="ru-RU"/>
        </w:rPr>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564D1861" w14:textId="77777777" w:rsidR="009F5493" w:rsidRPr="008C023F" w:rsidRDefault="009F5493" w:rsidP="009F5493">
      <w:pPr>
        <w:widowControl w:val="0"/>
        <w:tabs>
          <w:tab w:val="left" w:pos="540"/>
          <w:tab w:val="left" w:pos="1418"/>
        </w:tabs>
        <w:suppressAutoHyphens w:val="0"/>
        <w:spacing w:after="0"/>
        <w:ind w:firstLine="567"/>
        <w:rPr>
          <w:sz w:val="22"/>
          <w:szCs w:val="22"/>
          <w:lang w:eastAsia="ru-RU"/>
        </w:rPr>
      </w:pPr>
      <w:r w:rsidRPr="008C023F">
        <w:rPr>
          <w:sz w:val="22"/>
          <w:szCs w:val="22"/>
          <w:lang w:eastAsia="ru-RU"/>
        </w:rPr>
        <w:t>7.8.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66AD19F4" w14:textId="77777777" w:rsidR="009F5493" w:rsidRPr="008C023F" w:rsidRDefault="009F5493" w:rsidP="009F5493">
      <w:pPr>
        <w:widowControl w:val="0"/>
        <w:tabs>
          <w:tab w:val="left" w:pos="540"/>
          <w:tab w:val="left" w:pos="1418"/>
        </w:tabs>
        <w:suppressAutoHyphens w:val="0"/>
        <w:spacing w:after="0"/>
        <w:ind w:firstLine="567"/>
        <w:rPr>
          <w:sz w:val="22"/>
          <w:szCs w:val="22"/>
          <w:lang w:eastAsia="ru-RU"/>
        </w:rPr>
      </w:pPr>
      <w:r w:rsidRPr="008C023F">
        <w:rPr>
          <w:sz w:val="22"/>
          <w:szCs w:val="22"/>
          <w:lang w:eastAsia="ru-RU"/>
        </w:rPr>
        <w:t>7.9.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9C981E1" w14:textId="77777777" w:rsidR="009F5493" w:rsidRPr="008C023F" w:rsidRDefault="009F5493" w:rsidP="009F5493">
      <w:pPr>
        <w:widowControl w:val="0"/>
        <w:tabs>
          <w:tab w:val="left" w:pos="540"/>
          <w:tab w:val="left" w:pos="1418"/>
        </w:tabs>
        <w:suppressAutoHyphens w:val="0"/>
        <w:spacing w:after="0"/>
        <w:ind w:firstLine="567"/>
        <w:rPr>
          <w:sz w:val="22"/>
          <w:szCs w:val="22"/>
          <w:lang w:eastAsia="ru-RU"/>
        </w:rPr>
      </w:pPr>
      <w:r w:rsidRPr="008C023F">
        <w:rPr>
          <w:sz w:val="22"/>
          <w:szCs w:val="22"/>
          <w:lang w:eastAsia="ru-RU"/>
        </w:rPr>
        <w:t>7.10.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62885F37" w14:textId="77777777" w:rsidR="009F5493" w:rsidRPr="008C023F" w:rsidRDefault="009F5493" w:rsidP="009F5493">
      <w:pPr>
        <w:widowControl w:val="0"/>
        <w:tabs>
          <w:tab w:val="left" w:pos="540"/>
          <w:tab w:val="left" w:pos="1418"/>
        </w:tabs>
        <w:suppressAutoHyphens w:val="0"/>
        <w:spacing w:after="0"/>
        <w:ind w:firstLine="567"/>
        <w:rPr>
          <w:sz w:val="22"/>
          <w:szCs w:val="22"/>
          <w:lang w:eastAsia="ru-RU"/>
        </w:rPr>
      </w:pPr>
      <w:r w:rsidRPr="008C023F">
        <w:rPr>
          <w:sz w:val="22"/>
          <w:szCs w:val="22"/>
          <w:lang w:eastAsia="ru-RU"/>
        </w:rPr>
        <w:t>7.11.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24B9AFF4" w14:textId="77777777" w:rsidR="009F5493" w:rsidRPr="008C023F" w:rsidRDefault="009F5493" w:rsidP="009F5493">
      <w:pPr>
        <w:widowControl w:val="0"/>
        <w:tabs>
          <w:tab w:val="left" w:pos="540"/>
          <w:tab w:val="left" w:pos="1418"/>
        </w:tabs>
        <w:suppressAutoHyphens w:val="0"/>
        <w:spacing w:after="0"/>
        <w:ind w:firstLine="567"/>
        <w:rPr>
          <w:sz w:val="22"/>
          <w:szCs w:val="22"/>
          <w:lang w:eastAsia="ru-RU"/>
        </w:rPr>
      </w:pPr>
      <w:r w:rsidRPr="008C023F">
        <w:rPr>
          <w:sz w:val="22"/>
          <w:szCs w:val="22"/>
          <w:lang w:eastAsia="ru-RU"/>
        </w:rPr>
        <w:t>7.12.</w:t>
      </w:r>
      <w:r w:rsidRPr="008C023F">
        <w:rPr>
          <w:sz w:val="22"/>
          <w:szCs w:val="22"/>
          <w:lang w:eastAsia="ru-RU"/>
        </w:rPr>
        <w:tab/>
        <w:t>Стороны освобождаются от уплаты неустойки (штрафа, пеней), если докажут, что просрочка исполнения обязательства произошла вследствие обстоятельств непреодолимой силы или по вине другой стороны.</w:t>
      </w:r>
    </w:p>
    <w:p w14:paraId="029FD77F" w14:textId="77777777" w:rsidR="009F5493" w:rsidRPr="008C023F" w:rsidRDefault="009F5493" w:rsidP="009F5493">
      <w:pPr>
        <w:widowControl w:val="0"/>
        <w:tabs>
          <w:tab w:val="left" w:pos="540"/>
          <w:tab w:val="left" w:pos="1418"/>
        </w:tabs>
        <w:suppressAutoHyphens w:val="0"/>
        <w:spacing w:after="0"/>
        <w:ind w:firstLine="567"/>
        <w:rPr>
          <w:sz w:val="22"/>
          <w:szCs w:val="22"/>
          <w:lang w:eastAsia="ru-RU"/>
        </w:rPr>
      </w:pPr>
      <w:r w:rsidRPr="008C023F">
        <w:rPr>
          <w:sz w:val="22"/>
          <w:szCs w:val="22"/>
          <w:lang w:eastAsia="ru-RU"/>
        </w:rPr>
        <w:t xml:space="preserve"> 7.13. Уплата неустоек (штрафов, пеней) не освобождает Стороны от выполнения обязательств по Договору.</w:t>
      </w:r>
    </w:p>
    <w:p w14:paraId="491ACAEC" w14:textId="77777777" w:rsidR="009F5493" w:rsidRPr="008C023F" w:rsidRDefault="009F5493" w:rsidP="009F5493">
      <w:pPr>
        <w:widowControl w:val="0"/>
        <w:tabs>
          <w:tab w:val="left" w:pos="540"/>
          <w:tab w:val="left" w:pos="1418"/>
        </w:tabs>
        <w:suppressAutoHyphens w:val="0"/>
        <w:spacing w:after="0"/>
        <w:ind w:firstLine="567"/>
        <w:rPr>
          <w:sz w:val="22"/>
          <w:szCs w:val="22"/>
          <w:lang w:eastAsia="ru-RU"/>
        </w:rPr>
      </w:pPr>
      <w:r w:rsidRPr="008C023F">
        <w:rPr>
          <w:sz w:val="22"/>
          <w:szCs w:val="22"/>
          <w:lang w:eastAsia="ru-RU"/>
        </w:rPr>
        <w:t>7.14.</w:t>
      </w:r>
      <w:r w:rsidRPr="008C023F">
        <w:rPr>
          <w:rFonts w:ascii="Calibri" w:eastAsia="Calibri" w:hAnsi="Calibri"/>
          <w:sz w:val="22"/>
          <w:szCs w:val="22"/>
          <w:lang w:eastAsia="en-US"/>
        </w:rPr>
        <w:t xml:space="preserve"> </w:t>
      </w:r>
      <w:r w:rsidRPr="008C023F">
        <w:rPr>
          <w:sz w:val="22"/>
          <w:szCs w:val="22"/>
          <w:lang w:eastAsia="ru-RU"/>
        </w:rPr>
        <w:t>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23E7AAE3" w14:textId="77777777" w:rsidR="009F5493" w:rsidRPr="008C023F" w:rsidRDefault="009F5493" w:rsidP="009F5493">
      <w:pPr>
        <w:widowControl w:val="0"/>
        <w:suppressAutoHyphens w:val="0"/>
        <w:autoSpaceDE w:val="0"/>
        <w:autoSpaceDN w:val="0"/>
        <w:adjustRightInd w:val="0"/>
        <w:spacing w:after="0"/>
        <w:ind w:firstLine="567"/>
        <w:rPr>
          <w:rFonts w:eastAsia="Arial CYR"/>
          <w:kern w:val="2"/>
          <w:sz w:val="22"/>
          <w:szCs w:val="22"/>
          <w:lang w:eastAsia="en-US"/>
        </w:rPr>
      </w:pPr>
      <w:r w:rsidRPr="008C023F">
        <w:rPr>
          <w:rFonts w:eastAsia="Arial CYR"/>
          <w:kern w:val="2"/>
          <w:sz w:val="22"/>
          <w:szCs w:val="22"/>
          <w:lang w:eastAsia="en-US"/>
        </w:rPr>
        <w:t xml:space="preserve"> </w:t>
      </w:r>
    </w:p>
    <w:p w14:paraId="09938735" w14:textId="77777777" w:rsidR="009F5493" w:rsidRPr="008C023F" w:rsidRDefault="009F5493" w:rsidP="009F5493">
      <w:pPr>
        <w:widowControl w:val="0"/>
        <w:shd w:val="clear" w:color="auto" w:fill="FFFFFF"/>
        <w:suppressAutoHyphens w:val="0"/>
        <w:spacing w:after="0"/>
        <w:ind w:firstLine="720"/>
        <w:jc w:val="center"/>
        <w:rPr>
          <w:b/>
          <w:sz w:val="22"/>
          <w:szCs w:val="22"/>
          <w:lang w:eastAsia="ru-RU"/>
        </w:rPr>
      </w:pPr>
      <w:r w:rsidRPr="008C023F">
        <w:rPr>
          <w:b/>
          <w:sz w:val="22"/>
          <w:szCs w:val="22"/>
          <w:lang w:eastAsia="ru-RU"/>
        </w:rPr>
        <w:t>8. Непреодолимая сила</w:t>
      </w:r>
    </w:p>
    <w:p w14:paraId="7BB6AD54" w14:textId="77777777" w:rsidR="009F5493" w:rsidRPr="008C023F" w:rsidRDefault="009F5493" w:rsidP="009F5493">
      <w:pPr>
        <w:widowControl w:val="0"/>
        <w:shd w:val="clear" w:color="auto" w:fill="FFFFFF"/>
        <w:tabs>
          <w:tab w:val="left" w:pos="4445"/>
        </w:tabs>
        <w:suppressAutoHyphens w:val="0"/>
        <w:spacing w:after="0"/>
        <w:ind w:firstLine="709"/>
        <w:rPr>
          <w:sz w:val="22"/>
          <w:szCs w:val="22"/>
          <w:lang w:eastAsia="ru-RU"/>
        </w:rPr>
      </w:pPr>
      <w:r w:rsidRPr="008C023F">
        <w:rPr>
          <w:sz w:val="22"/>
          <w:szCs w:val="22"/>
          <w:lang w:eastAsia="ru-RU"/>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2A246EBF" w14:textId="77777777" w:rsidR="009F5493" w:rsidRPr="008C023F" w:rsidRDefault="009F5493" w:rsidP="009F5493">
      <w:pPr>
        <w:widowControl w:val="0"/>
        <w:shd w:val="clear" w:color="auto" w:fill="FFFFFF"/>
        <w:tabs>
          <w:tab w:val="left" w:pos="4445"/>
        </w:tabs>
        <w:suppressAutoHyphens w:val="0"/>
        <w:spacing w:after="0"/>
        <w:ind w:firstLine="709"/>
        <w:rPr>
          <w:sz w:val="22"/>
          <w:szCs w:val="22"/>
          <w:lang w:eastAsia="ru-RU"/>
        </w:rPr>
      </w:pPr>
      <w:r w:rsidRPr="008C023F">
        <w:rPr>
          <w:sz w:val="22"/>
          <w:szCs w:val="22"/>
          <w:lang w:eastAsia="ru-RU"/>
        </w:rPr>
        <w:t xml:space="preserve">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w:t>
      </w:r>
      <w:r w:rsidRPr="008C023F">
        <w:rPr>
          <w:sz w:val="22"/>
          <w:szCs w:val="22"/>
          <w:lang w:eastAsia="ru-RU"/>
        </w:rPr>
        <w:lastRenderedPageBreak/>
        <w:t>(землетрясения,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52B95959" w14:textId="77777777" w:rsidR="009F5493" w:rsidRPr="008C023F" w:rsidRDefault="009F5493" w:rsidP="009F5493">
      <w:pPr>
        <w:widowControl w:val="0"/>
        <w:shd w:val="clear" w:color="auto" w:fill="FFFFFF"/>
        <w:tabs>
          <w:tab w:val="left" w:pos="4445"/>
        </w:tabs>
        <w:suppressAutoHyphens w:val="0"/>
        <w:spacing w:after="0"/>
        <w:ind w:firstLine="709"/>
        <w:rPr>
          <w:sz w:val="22"/>
          <w:szCs w:val="22"/>
          <w:lang w:eastAsia="ru-RU"/>
        </w:rPr>
      </w:pPr>
      <w:r w:rsidRPr="008C023F">
        <w:rPr>
          <w:sz w:val="22"/>
          <w:szCs w:val="22"/>
          <w:lang w:eastAsia="ru-RU"/>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2BA57B82" w14:textId="06BDE06F" w:rsidR="009F5493" w:rsidRDefault="009F5493" w:rsidP="009F5493">
      <w:pPr>
        <w:widowControl w:val="0"/>
        <w:shd w:val="clear" w:color="auto" w:fill="FFFFFF"/>
        <w:tabs>
          <w:tab w:val="left" w:pos="4445"/>
        </w:tabs>
        <w:suppressAutoHyphens w:val="0"/>
        <w:spacing w:after="0"/>
        <w:ind w:firstLine="709"/>
        <w:rPr>
          <w:sz w:val="22"/>
          <w:szCs w:val="22"/>
          <w:lang w:eastAsia="ru-RU"/>
        </w:rPr>
      </w:pPr>
      <w:r w:rsidRPr="008C023F">
        <w:rPr>
          <w:sz w:val="22"/>
          <w:szCs w:val="22"/>
          <w:lang w:eastAsia="ru-RU"/>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3D57BFD7" w14:textId="77777777" w:rsidR="001D03A2" w:rsidRPr="008C023F" w:rsidRDefault="001D03A2" w:rsidP="009F5493">
      <w:pPr>
        <w:widowControl w:val="0"/>
        <w:shd w:val="clear" w:color="auto" w:fill="FFFFFF"/>
        <w:tabs>
          <w:tab w:val="left" w:pos="4445"/>
        </w:tabs>
        <w:suppressAutoHyphens w:val="0"/>
        <w:spacing w:after="0"/>
        <w:ind w:firstLine="709"/>
        <w:rPr>
          <w:sz w:val="22"/>
          <w:szCs w:val="22"/>
          <w:lang w:eastAsia="ru-RU"/>
        </w:rPr>
      </w:pPr>
    </w:p>
    <w:p w14:paraId="067FEB58" w14:textId="77777777" w:rsidR="009F5493" w:rsidRPr="008C023F" w:rsidRDefault="009F5493" w:rsidP="009F5493">
      <w:pPr>
        <w:widowControl w:val="0"/>
        <w:shd w:val="clear" w:color="auto" w:fill="FFFFFF"/>
        <w:suppressAutoHyphens w:val="0"/>
        <w:spacing w:after="0"/>
        <w:jc w:val="center"/>
        <w:rPr>
          <w:b/>
          <w:sz w:val="22"/>
          <w:szCs w:val="22"/>
          <w:lang w:eastAsia="ru-RU"/>
        </w:rPr>
      </w:pPr>
    </w:p>
    <w:p w14:paraId="74743C86" w14:textId="77777777" w:rsidR="009F5493" w:rsidRPr="008C023F" w:rsidRDefault="009F5493" w:rsidP="009F5493">
      <w:pPr>
        <w:widowControl w:val="0"/>
        <w:shd w:val="clear" w:color="auto" w:fill="FFFFFF"/>
        <w:suppressAutoHyphens w:val="0"/>
        <w:spacing w:after="0"/>
        <w:jc w:val="center"/>
        <w:rPr>
          <w:b/>
          <w:sz w:val="22"/>
          <w:szCs w:val="22"/>
          <w:lang w:eastAsia="ru-RU"/>
        </w:rPr>
      </w:pPr>
      <w:r w:rsidRPr="008C023F">
        <w:rPr>
          <w:b/>
          <w:sz w:val="22"/>
          <w:szCs w:val="22"/>
          <w:lang w:eastAsia="ru-RU"/>
        </w:rPr>
        <w:t>9. Антикоррупционная оговорка</w:t>
      </w:r>
    </w:p>
    <w:p w14:paraId="33283698" w14:textId="77777777" w:rsidR="00567208" w:rsidRPr="00567208" w:rsidRDefault="009F5493" w:rsidP="00567208">
      <w:pPr>
        <w:widowControl w:val="0"/>
        <w:suppressAutoHyphens w:val="0"/>
        <w:spacing w:after="0"/>
        <w:ind w:firstLine="708"/>
        <w:rPr>
          <w:rFonts w:eastAsia="Calibri"/>
          <w:kern w:val="26"/>
          <w:sz w:val="22"/>
          <w:szCs w:val="22"/>
          <w:lang w:eastAsia="en-US"/>
        </w:rPr>
      </w:pPr>
      <w:r w:rsidRPr="008C023F">
        <w:rPr>
          <w:rFonts w:eastAsia="Calibri"/>
          <w:kern w:val="26"/>
          <w:sz w:val="22"/>
          <w:szCs w:val="22"/>
          <w:lang w:eastAsia="en-US"/>
        </w:rPr>
        <w:t>9.1. </w:t>
      </w:r>
      <w:r w:rsidR="00567208" w:rsidRPr="00567208">
        <w:rPr>
          <w:rFonts w:eastAsia="Calibri"/>
          <w:kern w:val="26"/>
          <w:sz w:val="22"/>
          <w:szCs w:val="22"/>
          <w:lang w:eastAsia="en-US"/>
        </w:rPr>
        <w:t xml:space="preserve">При исполнении своих обязательств по договору Стороны, </w:t>
      </w:r>
    </w:p>
    <w:p w14:paraId="28C339D1" w14:textId="77777777" w:rsidR="00567208" w:rsidRPr="00567208" w:rsidRDefault="00567208" w:rsidP="00567208">
      <w:pPr>
        <w:widowControl w:val="0"/>
        <w:suppressAutoHyphens w:val="0"/>
        <w:spacing w:after="0"/>
        <w:ind w:firstLine="708"/>
        <w:rPr>
          <w:rFonts w:eastAsia="Calibri"/>
          <w:kern w:val="26"/>
          <w:sz w:val="22"/>
          <w:szCs w:val="22"/>
          <w:lang w:eastAsia="en-US"/>
        </w:rPr>
      </w:pPr>
      <w:r w:rsidRPr="00567208">
        <w:rPr>
          <w:rFonts w:eastAsia="Calibri"/>
          <w:kern w:val="26"/>
          <w:sz w:val="22"/>
          <w:szCs w:val="22"/>
          <w:lang w:eastAsia="en-US"/>
        </w:rPr>
        <w:t xml:space="preserve">их аффилированные лица, работники или посредники не выплачивают, </w:t>
      </w:r>
    </w:p>
    <w:p w14:paraId="648DBD2C" w14:textId="77777777" w:rsidR="00567208" w:rsidRPr="00567208" w:rsidRDefault="00567208" w:rsidP="00567208">
      <w:pPr>
        <w:widowControl w:val="0"/>
        <w:suppressAutoHyphens w:val="0"/>
        <w:spacing w:after="0"/>
        <w:ind w:firstLine="708"/>
        <w:rPr>
          <w:rFonts w:eastAsia="Calibri"/>
          <w:kern w:val="26"/>
          <w:sz w:val="22"/>
          <w:szCs w:val="22"/>
          <w:lang w:eastAsia="en-US"/>
        </w:rPr>
      </w:pPr>
      <w:r w:rsidRPr="00567208">
        <w:rPr>
          <w:rFonts w:eastAsia="Calibri"/>
          <w:kern w:val="26"/>
          <w:sz w:val="22"/>
          <w:szCs w:val="22"/>
          <w:lang w:eastAsia="en-US"/>
        </w:rPr>
        <w:t xml:space="preserve">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w:t>
      </w:r>
    </w:p>
    <w:p w14:paraId="2C9F2E4E" w14:textId="77777777" w:rsidR="00567208" w:rsidRPr="00567208" w:rsidRDefault="00567208" w:rsidP="00567208">
      <w:pPr>
        <w:widowControl w:val="0"/>
        <w:suppressAutoHyphens w:val="0"/>
        <w:spacing w:after="0"/>
        <w:ind w:firstLine="708"/>
        <w:rPr>
          <w:rFonts w:eastAsia="Calibri"/>
          <w:kern w:val="26"/>
          <w:sz w:val="22"/>
          <w:szCs w:val="22"/>
          <w:lang w:eastAsia="en-US"/>
        </w:rPr>
      </w:pPr>
      <w:r w:rsidRPr="00567208">
        <w:rPr>
          <w:rFonts w:eastAsia="Calibri"/>
          <w:kern w:val="26"/>
          <w:sz w:val="22"/>
          <w:szCs w:val="22"/>
          <w:lang w:eastAsia="en-US"/>
        </w:rPr>
        <w:t xml:space="preserve">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w:t>
      </w:r>
    </w:p>
    <w:p w14:paraId="71C040B2" w14:textId="77777777" w:rsidR="00567208" w:rsidRPr="00567208" w:rsidRDefault="00567208" w:rsidP="00567208">
      <w:pPr>
        <w:widowControl w:val="0"/>
        <w:suppressAutoHyphens w:val="0"/>
        <w:spacing w:after="0"/>
        <w:ind w:firstLine="708"/>
        <w:rPr>
          <w:rFonts w:eastAsia="Calibri"/>
          <w:kern w:val="26"/>
          <w:sz w:val="22"/>
          <w:szCs w:val="22"/>
          <w:lang w:eastAsia="en-US"/>
        </w:rPr>
      </w:pPr>
      <w:r w:rsidRPr="00567208">
        <w:rPr>
          <w:rFonts w:eastAsia="Calibri"/>
          <w:kern w:val="26"/>
          <w:sz w:val="22"/>
          <w:szCs w:val="22"/>
          <w:lang w:eastAsia="en-US"/>
        </w:rPr>
        <w:t xml:space="preserve">а также иные действия, нарушающие требования применимого законодательства и международных актов о противодействии коррупции </w:t>
      </w:r>
    </w:p>
    <w:p w14:paraId="777EEF1C" w14:textId="77777777" w:rsidR="00567208" w:rsidRPr="00567208" w:rsidRDefault="00567208" w:rsidP="00567208">
      <w:pPr>
        <w:widowControl w:val="0"/>
        <w:suppressAutoHyphens w:val="0"/>
        <w:spacing w:after="0"/>
        <w:ind w:firstLine="708"/>
        <w:rPr>
          <w:rFonts w:eastAsia="Calibri"/>
          <w:kern w:val="26"/>
          <w:sz w:val="22"/>
          <w:szCs w:val="22"/>
          <w:lang w:eastAsia="en-US"/>
        </w:rPr>
      </w:pPr>
      <w:r w:rsidRPr="00567208">
        <w:rPr>
          <w:rFonts w:eastAsia="Calibri"/>
          <w:kern w:val="26"/>
          <w:sz w:val="22"/>
          <w:szCs w:val="22"/>
          <w:lang w:eastAsia="en-US"/>
        </w:rPr>
        <w:t>и легализации (отмывании) доходов, полученных преступным путем.</w:t>
      </w:r>
    </w:p>
    <w:p w14:paraId="5BA80E84" w14:textId="77777777" w:rsidR="00567208" w:rsidRPr="00567208" w:rsidRDefault="00567208" w:rsidP="00567208">
      <w:pPr>
        <w:widowControl w:val="0"/>
        <w:suppressAutoHyphens w:val="0"/>
        <w:spacing w:after="0"/>
        <w:ind w:firstLine="708"/>
        <w:rPr>
          <w:rFonts w:eastAsia="Calibri"/>
          <w:kern w:val="26"/>
          <w:sz w:val="22"/>
          <w:szCs w:val="22"/>
          <w:lang w:eastAsia="en-US"/>
        </w:rPr>
      </w:pPr>
      <w:r w:rsidRPr="00567208">
        <w:rPr>
          <w:rFonts w:eastAsia="Calibri"/>
          <w:kern w:val="26"/>
          <w:sz w:val="22"/>
          <w:szCs w:val="22"/>
          <w:lang w:eastAsia="en-US"/>
        </w:rPr>
        <w:t xml:space="preserve">11.2.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w:t>
      </w:r>
    </w:p>
    <w:p w14:paraId="5941B5D8" w14:textId="77777777" w:rsidR="00567208" w:rsidRPr="00567208" w:rsidRDefault="00567208" w:rsidP="00567208">
      <w:pPr>
        <w:widowControl w:val="0"/>
        <w:suppressAutoHyphens w:val="0"/>
        <w:spacing w:after="0"/>
        <w:ind w:firstLine="708"/>
        <w:rPr>
          <w:rFonts w:eastAsia="Calibri"/>
          <w:kern w:val="26"/>
          <w:sz w:val="22"/>
          <w:szCs w:val="22"/>
          <w:lang w:eastAsia="en-US"/>
        </w:rPr>
      </w:pPr>
      <w:r w:rsidRPr="00567208">
        <w:rPr>
          <w:rFonts w:eastAsia="Calibri"/>
          <w:kern w:val="26"/>
          <w:sz w:val="22"/>
          <w:szCs w:val="22"/>
          <w:lang w:eastAsia="en-US"/>
        </w:rPr>
        <w:t>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169D454C" w14:textId="77777777" w:rsidR="00567208" w:rsidRPr="00567208" w:rsidRDefault="00567208" w:rsidP="00567208">
      <w:pPr>
        <w:widowControl w:val="0"/>
        <w:suppressAutoHyphens w:val="0"/>
        <w:spacing w:after="0"/>
        <w:ind w:firstLine="708"/>
        <w:rPr>
          <w:rFonts w:eastAsia="Calibri"/>
          <w:kern w:val="26"/>
          <w:sz w:val="22"/>
          <w:szCs w:val="22"/>
          <w:lang w:eastAsia="en-US"/>
        </w:rPr>
      </w:pPr>
      <w:r w:rsidRPr="00567208">
        <w:rPr>
          <w:rFonts w:eastAsia="Calibri"/>
          <w:kern w:val="26"/>
          <w:sz w:val="22"/>
          <w:szCs w:val="22"/>
          <w:lang w:eastAsia="en-US"/>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2A7828D6" w14:textId="77777777" w:rsidR="00567208" w:rsidRPr="00567208" w:rsidRDefault="00567208" w:rsidP="00567208">
      <w:pPr>
        <w:widowControl w:val="0"/>
        <w:suppressAutoHyphens w:val="0"/>
        <w:spacing w:after="0"/>
        <w:ind w:firstLine="708"/>
        <w:rPr>
          <w:rFonts w:eastAsia="Calibri"/>
          <w:kern w:val="26"/>
          <w:sz w:val="22"/>
          <w:szCs w:val="22"/>
          <w:lang w:eastAsia="en-US"/>
        </w:rPr>
      </w:pPr>
      <w:r w:rsidRPr="00567208">
        <w:rPr>
          <w:rFonts w:eastAsia="Calibri"/>
          <w:kern w:val="26"/>
          <w:sz w:val="22"/>
          <w:szCs w:val="22"/>
          <w:lang w:eastAsia="en-US"/>
        </w:rPr>
        <w:t xml:space="preserve">11.3.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w:t>
      </w:r>
    </w:p>
    <w:p w14:paraId="5EC3645F" w14:textId="77777777" w:rsidR="00567208" w:rsidRPr="00567208" w:rsidRDefault="00567208" w:rsidP="00567208">
      <w:pPr>
        <w:widowControl w:val="0"/>
        <w:suppressAutoHyphens w:val="0"/>
        <w:spacing w:after="0"/>
        <w:ind w:firstLine="708"/>
        <w:rPr>
          <w:rFonts w:eastAsia="Calibri"/>
          <w:kern w:val="26"/>
          <w:sz w:val="22"/>
          <w:szCs w:val="22"/>
          <w:lang w:eastAsia="en-US"/>
        </w:rPr>
      </w:pPr>
      <w:r w:rsidRPr="00567208">
        <w:rPr>
          <w:rFonts w:eastAsia="Calibri"/>
          <w:kern w:val="26"/>
          <w:sz w:val="22"/>
          <w:szCs w:val="22"/>
          <w:lang w:eastAsia="en-US"/>
        </w:rPr>
        <w:t>о факте нарушений условий настоящего раздела договора.</w:t>
      </w:r>
    </w:p>
    <w:p w14:paraId="08EE670F" w14:textId="77777777" w:rsidR="00567208" w:rsidRPr="00567208" w:rsidRDefault="00567208" w:rsidP="00567208">
      <w:pPr>
        <w:widowControl w:val="0"/>
        <w:suppressAutoHyphens w:val="0"/>
        <w:spacing w:after="0"/>
        <w:ind w:firstLine="708"/>
        <w:rPr>
          <w:rFonts w:eastAsia="Calibri"/>
          <w:kern w:val="26"/>
          <w:sz w:val="22"/>
          <w:szCs w:val="22"/>
          <w:lang w:eastAsia="en-US"/>
        </w:rPr>
      </w:pPr>
      <w:r w:rsidRPr="00567208">
        <w:rPr>
          <w:rFonts w:eastAsia="Calibri"/>
          <w:kern w:val="26"/>
          <w:sz w:val="22"/>
          <w:szCs w:val="22"/>
          <w:lang w:eastAsia="en-US"/>
        </w:rPr>
        <w:t>11.4.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5502DB23" w14:textId="3CF4560F" w:rsidR="009F5493" w:rsidRPr="008C023F" w:rsidRDefault="00567208" w:rsidP="00567208">
      <w:pPr>
        <w:widowControl w:val="0"/>
        <w:suppressAutoHyphens w:val="0"/>
        <w:spacing w:after="0"/>
        <w:ind w:firstLine="708"/>
        <w:rPr>
          <w:rFonts w:eastAsia="Calibri"/>
          <w:kern w:val="26"/>
          <w:sz w:val="22"/>
          <w:szCs w:val="22"/>
          <w:lang w:eastAsia="en-US"/>
        </w:rPr>
      </w:pPr>
      <w:r w:rsidRPr="00567208">
        <w:rPr>
          <w:rFonts w:eastAsia="Calibri"/>
          <w:kern w:val="26"/>
          <w:sz w:val="22"/>
          <w:szCs w:val="22"/>
          <w:lang w:eastAsia="en-US"/>
        </w:rPr>
        <w:t>11.5. Стороны информируют в письменной форме Государственное автономное учреждение социального обслуживания Свердловской области  Центр социальной помощи семье и детям «Гнёздышко» Кировского района города Екатеринбурга  , а также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699DB08B" w14:textId="77777777" w:rsidR="009F5493" w:rsidRPr="008C023F" w:rsidRDefault="009F5493" w:rsidP="009F5493">
      <w:pPr>
        <w:widowControl w:val="0"/>
        <w:suppressAutoHyphens w:val="0"/>
        <w:spacing w:after="0"/>
        <w:ind w:firstLine="708"/>
        <w:rPr>
          <w:rFonts w:eastAsia="Calibri"/>
          <w:kern w:val="26"/>
          <w:sz w:val="22"/>
          <w:szCs w:val="22"/>
          <w:lang w:eastAsia="en-US"/>
        </w:rPr>
      </w:pPr>
    </w:p>
    <w:p w14:paraId="618AB4BD" w14:textId="77777777" w:rsidR="009F5493" w:rsidRPr="008C023F" w:rsidRDefault="009F5493" w:rsidP="009F5493">
      <w:pPr>
        <w:widowControl w:val="0"/>
        <w:shd w:val="clear" w:color="auto" w:fill="FFFFFF"/>
        <w:suppressAutoHyphens w:val="0"/>
        <w:spacing w:after="0"/>
        <w:jc w:val="center"/>
        <w:rPr>
          <w:b/>
          <w:sz w:val="22"/>
          <w:szCs w:val="22"/>
          <w:lang w:eastAsia="ru-RU"/>
        </w:rPr>
      </w:pPr>
      <w:r w:rsidRPr="008C023F">
        <w:rPr>
          <w:b/>
          <w:sz w:val="22"/>
          <w:szCs w:val="22"/>
          <w:lang w:eastAsia="ru-RU"/>
        </w:rPr>
        <w:t>10. Разрешение споров и разногласий</w:t>
      </w:r>
    </w:p>
    <w:p w14:paraId="2144943F" w14:textId="77777777" w:rsidR="009F5493" w:rsidRPr="008C023F" w:rsidRDefault="009F5493" w:rsidP="009F5493">
      <w:pPr>
        <w:widowControl w:val="0"/>
        <w:shd w:val="clear" w:color="auto" w:fill="FFFFFF"/>
        <w:suppressAutoHyphens w:val="0"/>
        <w:spacing w:after="0"/>
        <w:ind w:firstLine="567"/>
        <w:rPr>
          <w:sz w:val="22"/>
          <w:szCs w:val="22"/>
          <w:lang w:eastAsia="ru-RU"/>
        </w:rPr>
      </w:pPr>
      <w:r w:rsidRPr="008C023F">
        <w:rPr>
          <w:sz w:val="22"/>
          <w:szCs w:val="22"/>
          <w:lang w:eastAsia="ru-RU"/>
        </w:rPr>
        <w:t>10.1. В случае возникновения споров и разногласий по договору и в связи с ними Стороны примут меры к их разрешению путем переговоров.</w:t>
      </w:r>
    </w:p>
    <w:p w14:paraId="5EF809B4" w14:textId="22BEE9F1" w:rsidR="009F5493" w:rsidRDefault="009F5493" w:rsidP="009F5493">
      <w:pPr>
        <w:widowControl w:val="0"/>
        <w:shd w:val="clear" w:color="auto" w:fill="FFFFFF"/>
        <w:suppressAutoHyphens w:val="0"/>
        <w:spacing w:after="0"/>
        <w:ind w:firstLine="567"/>
        <w:rPr>
          <w:b/>
          <w:bCs/>
          <w:sz w:val="22"/>
          <w:szCs w:val="22"/>
          <w:lang w:eastAsia="ru-RU"/>
        </w:rPr>
      </w:pPr>
      <w:r w:rsidRPr="008C023F">
        <w:rPr>
          <w:sz w:val="22"/>
          <w:szCs w:val="22"/>
          <w:lang w:eastAsia="ru-RU"/>
        </w:rPr>
        <w:t xml:space="preserve">10.2. Все споры, возникшие в ходе выполнения настоящего Договора, стороны решают путём </w:t>
      </w:r>
      <w:r w:rsidRPr="008C023F">
        <w:rPr>
          <w:sz w:val="22"/>
          <w:szCs w:val="22"/>
          <w:lang w:eastAsia="ru-RU"/>
        </w:rPr>
        <w:lastRenderedPageBreak/>
        <w:t>переговоров. Досудебный порядок урегулирования спорных вопросов обязателен. Срок рассмотрения претензии - 15 (Пятнадцать)</w:t>
      </w:r>
      <w:r>
        <w:rPr>
          <w:sz w:val="22"/>
          <w:szCs w:val="22"/>
          <w:lang w:eastAsia="ru-RU"/>
        </w:rPr>
        <w:t xml:space="preserve"> календарных </w:t>
      </w:r>
      <w:r w:rsidRPr="008C023F">
        <w:rPr>
          <w:sz w:val="22"/>
          <w:szCs w:val="22"/>
          <w:lang w:eastAsia="ru-RU"/>
        </w:rPr>
        <w:t xml:space="preserve"> дней со дня получения. В случае невозможности урегулирования споров путём переговоров, они передаются на рассмотрение в </w:t>
      </w:r>
      <w:r w:rsidRPr="008C023F">
        <w:rPr>
          <w:b/>
          <w:bCs/>
          <w:sz w:val="22"/>
          <w:szCs w:val="22"/>
          <w:lang w:eastAsia="ru-RU"/>
        </w:rPr>
        <w:t>Арбитражный суд по месту нахождения Заказчика.</w:t>
      </w:r>
    </w:p>
    <w:p w14:paraId="11219101" w14:textId="4FC48DA8" w:rsidR="0075421D" w:rsidRDefault="0075421D" w:rsidP="009F5493">
      <w:pPr>
        <w:widowControl w:val="0"/>
        <w:shd w:val="clear" w:color="auto" w:fill="FFFFFF"/>
        <w:suppressAutoHyphens w:val="0"/>
        <w:spacing w:after="0"/>
        <w:ind w:firstLine="567"/>
        <w:rPr>
          <w:b/>
          <w:bCs/>
          <w:sz w:val="22"/>
          <w:szCs w:val="22"/>
          <w:lang w:eastAsia="ru-RU"/>
        </w:rPr>
      </w:pPr>
    </w:p>
    <w:p w14:paraId="427B4C02" w14:textId="0F1FCABC" w:rsidR="0075421D" w:rsidRDefault="0075421D" w:rsidP="009F5493">
      <w:pPr>
        <w:widowControl w:val="0"/>
        <w:shd w:val="clear" w:color="auto" w:fill="FFFFFF"/>
        <w:suppressAutoHyphens w:val="0"/>
        <w:spacing w:after="0"/>
        <w:ind w:firstLine="567"/>
        <w:rPr>
          <w:b/>
          <w:bCs/>
          <w:sz w:val="22"/>
          <w:szCs w:val="22"/>
          <w:lang w:eastAsia="ru-RU"/>
        </w:rPr>
      </w:pPr>
    </w:p>
    <w:p w14:paraId="51B15840" w14:textId="77777777" w:rsidR="0075421D" w:rsidRPr="008C023F" w:rsidRDefault="0075421D" w:rsidP="009F5493">
      <w:pPr>
        <w:widowControl w:val="0"/>
        <w:shd w:val="clear" w:color="auto" w:fill="FFFFFF"/>
        <w:suppressAutoHyphens w:val="0"/>
        <w:spacing w:after="0"/>
        <w:ind w:firstLine="567"/>
        <w:rPr>
          <w:b/>
          <w:bCs/>
          <w:sz w:val="22"/>
          <w:szCs w:val="22"/>
          <w:lang w:eastAsia="ru-RU"/>
        </w:rPr>
      </w:pPr>
    </w:p>
    <w:p w14:paraId="6C992FE8" w14:textId="77777777" w:rsidR="009F5493" w:rsidRDefault="009F5493" w:rsidP="009F5493">
      <w:pPr>
        <w:shd w:val="clear" w:color="auto" w:fill="FFFFFF"/>
        <w:suppressAutoHyphens w:val="0"/>
        <w:spacing w:after="0"/>
        <w:rPr>
          <w:b/>
          <w:sz w:val="22"/>
          <w:szCs w:val="22"/>
          <w:lang w:eastAsia="ru-RU"/>
        </w:rPr>
      </w:pPr>
    </w:p>
    <w:p w14:paraId="4BCFB83D" w14:textId="77777777" w:rsidR="009F5493" w:rsidRPr="009F2621" w:rsidRDefault="009F5493" w:rsidP="009F5493">
      <w:pPr>
        <w:shd w:val="clear" w:color="auto" w:fill="FFFFFF"/>
        <w:suppressAutoHyphens w:val="0"/>
        <w:spacing w:after="0"/>
        <w:jc w:val="center"/>
        <w:rPr>
          <w:b/>
          <w:sz w:val="22"/>
          <w:szCs w:val="22"/>
          <w:lang w:eastAsia="ru-RU"/>
        </w:rPr>
      </w:pPr>
      <w:r w:rsidRPr="009F2621">
        <w:rPr>
          <w:b/>
          <w:sz w:val="22"/>
          <w:szCs w:val="22"/>
          <w:lang w:eastAsia="ru-RU"/>
        </w:rPr>
        <w:t>11. Порядок изменения и расторжения договора</w:t>
      </w:r>
    </w:p>
    <w:p w14:paraId="7ADBD7CB" w14:textId="77777777" w:rsidR="009F5493" w:rsidRPr="0013100B" w:rsidRDefault="009F5493" w:rsidP="009F5493">
      <w:pPr>
        <w:shd w:val="clear" w:color="auto" w:fill="FFFFFF"/>
        <w:suppressAutoHyphens w:val="0"/>
        <w:spacing w:after="0"/>
        <w:ind w:firstLine="709"/>
        <w:rPr>
          <w:sz w:val="22"/>
          <w:szCs w:val="22"/>
          <w:lang w:eastAsia="ru-RU"/>
        </w:rPr>
      </w:pPr>
      <w:r w:rsidRPr="009F2621">
        <w:rPr>
          <w:b/>
          <w:sz w:val="22"/>
          <w:szCs w:val="22"/>
          <w:lang w:eastAsia="ru-RU"/>
        </w:rPr>
        <w:t xml:space="preserve">  </w:t>
      </w:r>
      <w:r w:rsidRPr="009F2621">
        <w:rPr>
          <w:sz w:val="22"/>
          <w:szCs w:val="22"/>
          <w:lang w:eastAsia="ru-RU"/>
        </w:rPr>
        <w:t xml:space="preserve">11.1. </w:t>
      </w:r>
      <w:r w:rsidRPr="0013100B">
        <w:rPr>
          <w:sz w:val="22"/>
          <w:szCs w:val="22"/>
          <w:lang w:eastAsia="ru-RU"/>
        </w:rPr>
        <w:t>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1A078067" w14:textId="4F448DB4" w:rsidR="009F5493" w:rsidRPr="0013100B" w:rsidRDefault="009F5493" w:rsidP="00567208">
      <w:pPr>
        <w:shd w:val="clear" w:color="auto" w:fill="FFFFFF"/>
        <w:suppressAutoHyphens w:val="0"/>
        <w:spacing w:after="0"/>
        <w:ind w:firstLine="709"/>
        <w:rPr>
          <w:sz w:val="22"/>
          <w:szCs w:val="22"/>
          <w:lang w:eastAsia="ru-RU"/>
        </w:rPr>
      </w:pPr>
      <w:r>
        <w:rPr>
          <w:sz w:val="22"/>
          <w:szCs w:val="22"/>
          <w:lang w:eastAsia="ru-RU"/>
        </w:rPr>
        <w:t>11.</w:t>
      </w:r>
      <w:r w:rsidRPr="0013100B">
        <w:rPr>
          <w:sz w:val="22"/>
          <w:szCs w:val="22"/>
          <w:lang w:eastAsia="ru-RU"/>
        </w:rPr>
        <w:t>2.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2CD5AE36" w14:textId="77777777" w:rsidR="009F5493" w:rsidRPr="0013100B" w:rsidRDefault="009F5493" w:rsidP="009F5493">
      <w:pPr>
        <w:shd w:val="clear" w:color="auto" w:fill="FFFFFF"/>
        <w:suppressAutoHyphens w:val="0"/>
        <w:spacing w:after="0"/>
        <w:ind w:firstLine="709"/>
        <w:rPr>
          <w:sz w:val="22"/>
          <w:szCs w:val="22"/>
          <w:lang w:eastAsia="ru-RU"/>
        </w:rPr>
      </w:pPr>
      <w:r>
        <w:rPr>
          <w:sz w:val="22"/>
          <w:szCs w:val="22"/>
          <w:lang w:eastAsia="ru-RU"/>
        </w:rPr>
        <w:t>11.</w:t>
      </w:r>
      <w:r w:rsidRPr="0013100B">
        <w:rPr>
          <w:sz w:val="22"/>
          <w:szCs w:val="22"/>
          <w:lang w:eastAsia="ru-RU"/>
        </w:rPr>
        <w:t xml:space="preserve">4.  Если при </w:t>
      </w:r>
      <w:r>
        <w:rPr>
          <w:sz w:val="22"/>
          <w:szCs w:val="22"/>
          <w:lang w:eastAsia="ru-RU"/>
        </w:rPr>
        <w:t>и</w:t>
      </w:r>
      <w:r w:rsidRPr="0013100B">
        <w:rPr>
          <w:sz w:val="22"/>
          <w:szCs w:val="22"/>
          <w:lang w:eastAsia="ru-RU"/>
        </w:rPr>
        <w:t>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1C890956" w14:textId="77777777" w:rsidR="009F5493" w:rsidRPr="0013100B" w:rsidRDefault="009F5493" w:rsidP="009F5493">
      <w:pPr>
        <w:shd w:val="clear" w:color="auto" w:fill="FFFFFF"/>
        <w:suppressAutoHyphens w:val="0"/>
        <w:spacing w:after="0"/>
        <w:ind w:firstLine="709"/>
        <w:rPr>
          <w:sz w:val="22"/>
          <w:szCs w:val="22"/>
          <w:lang w:eastAsia="ru-RU"/>
        </w:rPr>
      </w:pPr>
      <w:r>
        <w:rPr>
          <w:sz w:val="22"/>
          <w:szCs w:val="22"/>
          <w:lang w:eastAsia="ru-RU"/>
        </w:rPr>
        <w:t>11.5</w:t>
      </w:r>
      <w:r w:rsidRPr="0013100B">
        <w:rPr>
          <w:sz w:val="22"/>
          <w:szCs w:val="22"/>
          <w:lang w:eastAsia="ru-RU"/>
        </w:rPr>
        <w:t>.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5037F92A" w14:textId="77777777" w:rsidR="009F5493" w:rsidRPr="0013100B" w:rsidRDefault="009F5493" w:rsidP="009F5493">
      <w:pPr>
        <w:shd w:val="clear" w:color="auto" w:fill="FFFFFF"/>
        <w:suppressAutoHyphens w:val="0"/>
        <w:spacing w:after="0"/>
        <w:ind w:firstLine="709"/>
        <w:rPr>
          <w:sz w:val="22"/>
          <w:szCs w:val="22"/>
          <w:lang w:eastAsia="ru-RU"/>
        </w:rPr>
      </w:pPr>
      <w:r>
        <w:rPr>
          <w:sz w:val="22"/>
          <w:szCs w:val="22"/>
          <w:lang w:eastAsia="ru-RU"/>
        </w:rPr>
        <w:t>11.6</w:t>
      </w:r>
      <w:r w:rsidRPr="0013100B">
        <w:rPr>
          <w:sz w:val="22"/>
          <w:szCs w:val="22"/>
          <w:lang w:eastAsia="ru-RU"/>
        </w:rP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74057EE" w14:textId="77777777" w:rsidR="009F5493" w:rsidRPr="009F2621" w:rsidRDefault="009F5493" w:rsidP="009F5493">
      <w:pPr>
        <w:shd w:val="clear" w:color="auto" w:fill="FFFFFF"/>
        <w:suppressAutoHyphens w:val="0"/>
        <w:spacing w:after="0"/>
        <w:ind w:firstLine="709"/>
        <w:rPr>
          <w:sz w:val="22"/>
          <w:szCs w:val="22"/>
          <w:lang w:eastAsia="ru-RU"/>
        </w:rPr>
      </w:pPr>
      <w:r>
        <w:rPr>
          <w:sz w:val="22"/>
          <w:szCs w:val="22"/>
          <w:lang w:eastAsia="ru-RU"/>
        </w:rPr>
        <w:t>11.</w:t>
      </w:r>
      <w:r w:rsidRPr="0013100B">
        <w:rPr>
          <w:sz w:val="22"/>
          <w:szCs w:val="22"/>
          <w:lang w:eastAsia="ru-RU"/>
        </w:rPr>
        <w:t>1</w:t>
      </w:r>
      <w:r>
        <w:rPr>
          <w:sz w:val="22"/>
          <w:szCs w:val="22"/>
          <w:lang w:eastAsia="ru-RU"/>
        </w:rPr>
        <w:t>0</w:t>
      </w:r>
      <w:r w:rsidRPr="0013100B">
        <w:rPr>
          <w:sz w:val="22"/>
          <w:szCs w:val="22"/>
          <w:lang w:eastAsia="ru-RU"/>
        </w:rPr>
        <w:t xml:space="preserve">. Заказчик обязан принять решение об одностороннем отказе от исполнения договора в случае, если в ходе исполнения договора установлено, что </w:t>
      </w:r>
      <w:r>
        <w:rPr>
          <w:sz w:val="22"/>
          <w:szCs w:val="22"/>
          <w:lang w:eastAsia="ru-RU"/>
        </w:rPr>
        <w:t>Поставщик</w:t>
      </w:r>
      <w:r w:rsidRPr="0013100B">
        <w:rPr>
          <w:sz w:val="22"/>
          <w:szCs w:val="22"/>
          <w:lang w:eastAsia="ru-RU"/>
        </w:rPr>
        <w:t xml:space="preserve">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w:t>
      </w:r>
      <w:r>
        <w:rPr>
          <w:sz w:val="22"/>
          <w:szCs w:val="22"/>
          <w:lang w:eastAsia="ru-RU"/>
        </w:rPr>
        <w:t>Поставщик</w:t>
      </w:r>
      <w:r w:rsidRPr="0013100B">
        <w:rPr>
          <w:sz w:val="22"/>
          <w:szCs w:val="22"/>
          <w:lang w:eastAsia="ru-RU"/>
        </w:rPr>
        <w:t xml:space="preserve">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5A7A3494" w14:textId="77777777" w:rsidR="009F5493" w:rsidRPr="009F2621" w:rsidRDefault="009F5493" w:rsidP="009F5493">
      <w:pPr>
        <w:shd w:val="clear" w:color="auto" w:fill="FFFFFF"/>
        <w:suppressAutoHyphens w:val="0"/>
        <w:spacing w:after="0"/>
        <w:ind w:firstLine="709"/>
        <w:rPr>
          <w:sz w:val="22"/>
          <w:szCs w:val="22"/>
          <w:lang w:eastAsia="ru-RU"/>
        </w:rPr>
      </w:pPr>
    </w:p>
    <w:p w14:paraId="1D3FF9EB" w14:textId="77777777" w:rsidR="009F5493" w:rsidRPr="009F2621" w:rsidRDefault="009F5493" w:rsidP="009F5493">
      <w:pPr>
        <w:shd w:val="clear" w:color="auto" w:fill="FFFFFF"/>
        <w:suppressAutoHyphens w:val="0"/>
        <w:spacing w:after="0"/>
        <w:jc w:val="center"/>
        <w:rPr>
          <w:sz w:val="22"/>
          <w:szCs w:val="22"/>
          <w:lang w:eastAsia="ru-RU"/>
        </w:rPr>
      </w:pPr>
      <w:r w:rsidRPr="009F2621">
        <w:rPr>
          <w:b/>
          <w:sz w:val="22"/>
          <w:szCs w:val="22"/>
          <w:lang w:eastAsia="ru-RU"/>
        </w:rPr>
        <w:t>12. Срок действия договора</w:t>
      </w:r>
    </w:p>
    <w:p w14:paraId="3A637248" w14:textId="320E35F3" w:rsidR="009F5493" w:rsidRPr="009F2621" w:rsidRDefault="009F5493" w:rsidP="009F5493">
      <w:pPr>
        <w:shd w:val="clear" w:color="auto" w:fill="FFFFFF"/>
        <w:suppressAutoHyphens w:val="0"/>
        <w:spacing w:after="0"/>
        <w:ind w:firstLine="567"/>
        <w:rPr>
          <w:sz w:val="22"/>
          <w:szCs w:val="22"/>
          <w:lang w:eastAsia="ru-RU"/>
        </w:rPr>
      </w:pPr>
      <w:r w:rsidRPr="009F2621">
        <w:rPr>
          <w:sz w:val="22"/>
          <w:szCs w:val="22"/>
          <w:lang w:eastAsia="ru-RU"/>
        </w:rPr>
        <w:t xml:space="preserve">12.1. Договор, вступает в силу и становится обязательным для Сторон с момента его подписания и действует </w:t>
      </w:r>
      <w:r w:rsidRPr="009F2621">
        <w:rPr>
          <w:b/>
          <w:sz w:val="22"/>
          <w:szCs w:val="22"/>
          <w:lang w:eastAsia="ru-RU"/>
        </w:rPr>
        <w:t>по</w:t>
      </w:r>
      <w:r w:rsidRPr="009F2621">
        <w:rPr>
          <w:sz w:val="22"/>
          <w:szCs w:val="22"/>
          <w:lang w:eastAsia="ru-RU"/>
        </w:rPr>
        <w:t xml:space="preserve"> </w:t>
      </w:r>
      <w:r w:rsidRPr="009F2621">
        <w:rPr>
          <w:b/>
          <w:sz w:val="22"/>
          <w:szCs w:val="22"/>
          <w:lang w:eastAsia="ru-RU"/>
        </w:rPr>
        <w:t>«</w:t>
      </w:r>
      <w:r w:rsidR="008547A5">
        <w:rPr>
          <w:b/>
          <w:sz w:val="22"/>
          <w:szCs w:val="22"/>
          <w:lang w:eastAsia="ru-RU"/>
        </w:rPr>
        <w:t>31</w:t>
      </w:r>
      <w:r w:rsidRPr="009F2621">
        <w:rPr>
          <w:b/>
          <w:sz w:val="22"/>
          <w:szCs w:val="22"/>
          <w:lang w:eastAsia="ru-RU"/>
        </w:rPr>
        <w:t xml:space="preserve">» </w:t>
      </w:r>
      <w:r w:rsidR="008547A5">
        <w:rPr>
          <w:b/>
          <w:sz w:val="22"/>
          <w:szCs w:val="22"/>
          <w:lang w:eastAsia="ru-RU"/>
        </w:rPr>
        <w:t>декабря</w:t>
      </w:r>
      <w:r w:rsidRPr="009F2621">
        <w:rPr>
          <w:b/>
          <w:sz w:val="22"/>
          <w:szCs w:val="22"/>
          <w:lang w:eastAsia="ru-RU"/>
        </w:rPr>
        <w:t xml:space="preserve"> 202</w:t>
      </w:r>
      <w:r w:rsidR="00E95AE5">
        <w:rPr>
          <w:b/>
          <w:sz w:val="22"/>
          <w:szCs w:val="22"/>
          <w:lang w:eastAsia="ru-RU"/>
        </w:rPr>
        <w:t>5</w:t>
      </w:r>
      <w:r w:rsidRPr="009F2621">
        <w:rPr>
          <w:b/>
          <w:sz w:val="22"/>
          <w:szCs w:val="22"/>
          <w:lang w:eastAsia="ru-RU"/>
        </w:rPr>
        <w:t xml:space="preserve"> года</w:t>
      </w:r>
      <w:r w:rsidRPr="009F2621">
        <w:rPr>
          <w:sz w:val="22"/>
          <w:szCs w:val="22"/>
          <w:lang w:eastAsia="ru-RU"/>
        </w:rPr>
        <w:t>, а в части оплаты до полного исполнения Сторонами своих обязательств.</w:t>
      </w:r>
    </w:p>
    <w:p w14:paraId="1423F9B1" w14:textId="77777777" w:rsidR="009F5493" w:rsidRPr="009F2621" w:rsidRDefault="009F5493" w:rsidP="009F5493">
      <w:pPr>
        <w:shd w:val="clear" w:color="auto" w:fill="FFFFFF"/>
        <w:suppressAutoHyphens w:val="0"/>
        <w:spacing w:after="0"/>
        <w:ind w:firstLine="567"/>
        <w:rPr>
          <w:sz w:val="22"/>
          <w:szCs w:val="22"/>
          <w:lang w:eastAsia="ru-RU"/>
        </w:rPr>
      </w:pPr>
      <w:r w:rsidRPr="009F2621">
        <w:rPr>
          <w:sz w:val="22"/>
          <w:szCs w:val="22"/>
          <w:lang w:eastAsia="ru-RU"/>
        </w:rPr>
        <w:t>12.2. Действие договора прекращается после полного исполнения Сторонами своих обязательств, принятых в соответствии с условиями договора.</w:t>
      </w:r>
    </w:p>
    <w:p w14:paraId="432EC45B" w14:textId="77777777" w:rsidR="009F5493" w:rsidRPr="009F2621" w:rsidRDefault="009F5493" w:rsidP="009F5493">
      <w:pPr>
        <w:shd w:val="clear" w:color="auto" w:fill="FFFFFF"/>
        <w:suppressAutoHyphens w:val="0"/>
        <w:spacing w:after="0"/>
        <w:ind w:firstLine="567"/>
        <w:rPr>
          <w:sz w:val="22"/>
          <w:szCs w:val="22"/>
          <w:lang w:eastAsia="ru-RU"/>
        </w:rPr>
      </w:pPr>
    </w:p>
    <w:p w14:paraId="742FB4B7" w14:textId="77777777" w:rsidR="009F5493" w:rsidRPr="009F2621" w:rsidRDefault="009F5493" w:rsidP="009F5493">
      <w:pPr>
        <w:shd w:val="clear" w:color="auto" w:fill="FFFFFF"/>
        <w:suppressAutoHyphens w:val="0"/>
        <w:spacing w:after="0"/>
        <w:jc w:val="center"/>
        <w:rPr>
          <w:b/>
          <w:sz w:val="22"/>
          <w:szCs w:val="22"/>
          <w:lang w:eastAsia="ru-RU"/>
        </w:rPr>
      </w:pPr>
      <w:r w:rsidRPr="009F2621">
        <w:rPr>
          <w:b/>
          <w:sz w:val="22"/>
          <w:szCs w:val="22"/>
          <w:lang w:eastAsia="ru-RU"/>
        </w:rPr>
        <w:t>13. Прочие условия</w:t>
      </w:r>
    </w:p>
    <w:p w14:paraId="6534D2A1" w14:textId="77777777" w:rsidR="009F5493" w:rsidRPr="009F2621" w:rsidRDefault="009F5493" w:rsidP="009F5493">
      <w:pPr>
        <w:shd w:val="clear" w:color="auto" w:fill="FFFFFF"/>
        <w:suppressAutoHyphens w:val="0"/>
        <w:spacing w:after="0"/>
        <w:ind w:firstLine="567"/>
        <w:rPr>
          <w:sz w:val="22"/>
          <w:szCs w:val="22"/>
          <w:lang w:eastAsia="ru-RU"/>
        </w:rPr>
      </w:pPr>
      <w:r w:rsidRPr="009F2621">
        <w:rPr>
          <w:sz w:val="22"/>
          <w:szCs w:val="22"/>
          <w:lang w:eastAsia="ru-RU"/>
        </w:rPr>
        <w:t>13.1. Во всем остальном, что не предусмотрено настоящим договором, Стороны руководствуются действующим законодательством Российской Федерации.</w:t>
      </w:r>
    </w:p>
    <w:p w14:paraId="368157F6" w14:textId="77777777" w:rsidR="009F5493" w:rsidRPr="009F2621" w:rsidRDefault="009F5493" w:rsidP="009F5493">
      <w:pPr>
        <w:shd w:val="clear" w:color="auto" w:fill="FFFFFF"/>
        <w:suppressAutoHyphens w:val="0"/>
        <w:spacing w:after="0"/>
        <w:ind w:firstLine="567"/>
        <w:rPr>
          <w:sz w:val="22"/>
          <w:szCs w:val="22"/>
          <w:lang w:eastAsia="ru-RU"/>
        </w:rPr>
      </w:pPr>
      <w:r w:rsidRPr="009F2621">
        <w:rPr>
          <w:sz w:val="22"/>
          <w:szCs w:val="22"/>
          <w:lang w:eastAsia="ru-RU"/>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1B183A4F" w14:textId="77777777" w:rsidR="009F5493" w:rsidRPr="009F2621" w:rsidRDefault="009F5493" w:rsidP="009F5493">
      <w:pPr>
        <w:shd w:val="clear" w:color="auto" w:fill="FFFFFF"/>
        <w:suppressAutoHyphens w:val="0"/>
        <w:spacing w:after="0"/>
        <w:ind w:firstLine="567"/>
        <w:rPr>
          <w:sz w:val="22"/>
          <w:szCs w:val="22"/>
          <w:lang w:eastAsia="ru-RU"/>
        </w:rPr>
      </w:pPr>
      <w:r w:rsidRPr="009F2621">
        <w:rPr>
          <w:sz w:val="22"/>
          <w:szCs w:val="22"/>
          <w:lang w:eastAsia="ru-RU"/>
        </w:rPr>
        <w:t xml:space="preserve">13.3. При исполнении Договора не допускается перемена </w:t>
      </w:r>
      <w:r>
        <w:rPr>
          <w:sz w:val="22"/>
          <w:szCs w:val="22"/>
          <w:lang w:eastAsia="ru-RU"/>
        </w:rPr>
        <w:t>Поставщика</w:t>
      </w:r>
      <w:r w:rsidRPr="009F2621">
        <w:rPr>
          <w:sz w:val="22"/>
          <w:szCs w:val="22"/>
          <w:lang w:eastAsia="ru-RU"/>
        </w:rPr>
        <w:t xml:space="preserve">, за исключением случая, если новый </w:t>
      </w:r>
      <w:r>
        <w:rPr>
          <w:sz w:val="22"/>
          <w:szCs w:val="22"/>
          <w:lang w:eastAsia="ru-RU"/>
        </w:rPr>
        <w:t>Поставщик</w:t>
      </w:r>
      <w:r w:rsidRPr="009F2621">
        <w:rPr>
          <w:sz w:val="22"/>
          <w:szCs w:val="22"/>
          <w:lang w:eastAsia="ru-RU"/>
        </w:rPr>
        <w:t xml:space="preserve"> является правопреемником </w:t>
      </w:r>
      <w:r>
        <w:rPr>
          <w:sz w:val="22"/>
          <w:szCs w:val="22"/>
          <w:lang w:eastAsia="ru-RU"/>
        </w:rPr>
        <w:t>Поставщика</w:t>
      </w:r>
      <w:r w:rsidRPr="009F2621">
        <w:rPr>
          <w:sz w:val="22"/>
          <w:szCs w:val="22"/>
          <w:lang w:eastAsia="ru-RU"/>
        </w:rPr>
        <w:t xml:space="preserve"> вследствие реорганизации юридического лица в форме преобразования, слияния или присоединения.</w:t>
      </w:r>
    </w:p>
    <w:p w14:paraId="0B81962F" w14:textId="77777777" w:rsidR="009F5493" w:rsidRPr="009F2621" w:rsidRDefault="009F5493" w:rsidP="009F5493">
      <w:pPr>
        <w:shd w:val="clear" w:color="auto" w:fill="FFFFFF"/>
        <w:suppressAutoHyphens w:val="0"/>
        <w:spacing w:after="0"/>
        <w:ind w:firstLine="567"/>
        <w:rPr>
          <w:sz w:val="22"/>
          <w:szCs w:val="22"/>
          <w:lang w:eastAsia="ru-RU"/>
        </w:rPr>
      </w:pPr>
      <w:r w:rsidRPr="009F2621">
        <w:rPr>
          <w:sz w:val="22"/>
          <w:szCs w:val="22"/>
          <w:lang w:eastAsia="ru-RU"/>
        </w:rPr>
        <w:t xml:space="preserve">Передача прав и обязанностей по договору правопреемнику </w:t>
      </w:r>
      <w:r>
        <w:rPr>
          <w:sz w:val="22"/>
          <w:szCs w:val="22"/>
          <w:lang w:eastAsia="ru-RU"/>
        </w:rPr>
        <w:t>Поставщика</w:t>
      </w:r>
      <w:r w:rsidRPr="009F2621">
        <w:rPr>
          <w:sz w:val="22"/>
          <w:szCs w:val="22"/>
          <w:lang w:eastAsia="ru-RU"/>
        </w:rPr>
        <w:t xml:space="preserve"> осуществляется путем заключения соответствующего дополнительного соглашения к договору.</w:t>
      </w:r>
    </w:p>
    <w:p w14:paraId="056B465F" w14:textId="77777777" w:rsidR="009F5493" w:rsidRPr="009F2621" w:rsidRDefault="009F5493" w:rsidP="009F5493">
      <w:pPr>
        <w:shd w:val="clear" w:color="auto" w:fill="FFFFFF"/>
        <w:suppressAutoHyphens w:val="0"/>
        <w:spacing w:after="0"/>
        <w:ind w:firstLine="567"/>
        <w:rPr>
          <w:sz w:val="22"/>
          <w:szCs w:val="22"/>
          <w:lang w:eastAsia="ru-RU"/>
        </w:rPr>
      </w:pPr>
      <w:r w:rsidRPr="009F2621">
        <w:rPr>
          <w:sz w:val="22"/>
          <w:szCs w:val="22"/>
          <w:lang w:eastAsia="ru-RU"/>
        </w:rPr>
        <w:t>13.4. Стороны обязуются обеспечить конфиденциальность сведений, относящихся к предмету договора, и ставших им известными в ходе исполнения.</w:t>
      </w:r>
    </w:p>
    <w:p w14:paraId="7F774DF3" w14:textId="77777777" w:rsidR="009F5493" w:rsidRPr="009F2621" w:rsidRDefault="009F5493" w:rsidP="009F5493">
      <w:pPr>
        <w:shd w:val="clear" w:color="auto" w:fill="FFFFFF"/>
        <w:suppressAutoHyphens w:val="0"/>
        <w:spacing w:after="0"/>
        <w:ind w:firstLine="567"/>
        <w:rPr>
          <w:sz w:val="22"/>
          <w:szCs w:val="22"/>
          <w:lang w:eastAsia="ru-RU"/>
        </w:rPr>
      </w:pPr>
      <w:r w:rsidRPr="009F2621">
        <w:rPr>
          <w:sz w:val="22"/>
          <w:szCs w:val="22"/>
          <w:lang w:eastAsia="ru-RU"/>
        </w:rPr>
        <w:t>13.5. Неотъемлемой частью договора является:</w:t>
      </w:r>
    </w:p>
    <w:p w14:paraId="1EF66043" w14:textId="77777777" w:rsidR="009F5493" w:rsidRPr="009F2621" w:rsidRDefault="009F5493" w:rsidP="009F5493">
      <w:pPr>
        <w:suppressAutoHyphens w:val="0"/>
        <w:spacing w:after="0"/>
        <w:ind w:firstLine="709"/>
        <w:rPr>
          <w:b/>
          <w:bCs/>
          <w:sz w:val="22"/>
          <w:szCs w:val="22"/>
          <w:lang w:eastAsia="ru-RU"/>
        </w:rPr>
      </w:pPr>
      <w:r w:rsidRPr="009F2621">
        <w:rPr>
          <w:b/>
          <w:bCs/>
          <w:sz w:val="22"/>
          <w:szCs w:val="22"/>
          <w:lang w:eastAsia="ru-RU"/>
        </w:rPr>
        <w:t xml:space="preserve">- Приложение №1 – Спецификация; </w:t>
      </w:r>
    </w:p>
    <w:p w14:paraId="6CD79CEA" w14:textId="77777777" w:rsidR="009F5493" w:rsidRPr="009F2621" w:rsidRDefault="009F5493" w:rsidP="009F5493">
      <w:pPr>
        <w:suppressAutoHyphens w:val="0"/>
        <w:spacing w:after="0"/>
        <w:ind w:firstLine="709"/>
        <w:rPr>
          <w:b/>
          <w:bCs/>
          <w:sz w:val="22"/>
          <w:szCs w:val="22"/>
          <w:lang w:eastAsia="ru-RU"/>
        </w:rPr>
      </w:pPr>
      <w:r w:rsidRPr="009F2621">
        <w:rPr>
          <w:b/>
          <w:bCs/>
          <w:sz w:val="22"/>
          <w:szCs w:val="22"/>
          <w:lang w:eastAsia="ru-RU"/>
        </w:rPr>
        <w:t>- Приложение № 2 – Техническое задание.</w:t>
      </w:r>
    </w:p>
    <w:p w14:paraId="26ABAE27" w14:textId="77777777" w:rsidR="009F5493" w:rsidRPr="009F2621" w:rsidRDefault="009F5493" w:rsidP="009F5493">
      <w:pPr>
        <w:suppressAutoHyphens w:val="0"/>
        <w:spacing w:after="0"/>
        <w:ind w:firstLine="709"/>
        <w:rPr>
          <w:b/>
          <w:bCs/>
          <w:sz w:val="22"/>
          <w:szCs w:val="22"/>
          <w:lang w:eastAsia="ru-RU"/>
        </w:rPr>
      </w:pPr>
    </w:p>
    <w:tbl>
      <w:tblPr>
        <w:tblW w:w="10429" w:type="dxa"/>
        <w:tblInd w:w="-176" w:type="dxa"/>
        <w:tblLook w:val="04A0" w:firstRow="1" w:lastRow="0" w:firstColumn="1" w:lastColumn="0" w:noHBand="0" w:noVBand="1"/>
      </w:tblPr>
      <w:tblGrid>
        <w:gridCol w:w="176"/>
        <w:gridCol w:w="4503"/>
        <w:gridCol w:w="283"/>
        <w:gridCol w:w="213"/>
        <w:gridCol w:w="1060"/>
        <w:gridCol w:w="3504"/>
        <w:gridCol w:w="433"/>
        <w:gridCol w:w="257"/>
      </w:tblGrid>
      <w:tr w:rsidR="009F5493" w:rsidRPr="009F2621" w14:paraId="216395FE" w14:textId="77777777" w:rsidTr="004A2AA3">
        <w:trPr>
          <w:trHeight w:val="70"/>
        </w:trPr>
        <w:tc>
          <w:tcPr>
            <w:tcW w:w="10429" w:type="dxa"/>
            <w:gridSpan w:val="8"/>
            <w:hideMark/>
          </w:tcPr>
          <w:p w14:paraId="2344CC6F" w14:textId="77777777" w:rsidR="009F5493" w:rsidRPr="009F2621" w:rsidRDefault="009F5493" w:rsidP="004A2AA3">
            <w:pPr>
              <w:shd w:val="clear" w:color="auto" w:fill="FFFFFF"/>
              <w:tabs>
                <w:tab w:val="left" w:pos="5482"/>
              </w:tabs>
              <w:suppressAutoHyphens w:val="0"/>
              <w:spacing w:after="0"/>
              <w:jc w:val="center"/>
              <w:rPr>
                <w:b/>
                <w:iCs/>
                <w:sz w:val="22"/>
                <w:szCs w:val="22"/>
                <w:lang w:eastAsia="ru-RU"/>
              </w:rPr>
            </w:pPr>
            <w:r w:rsidRPr="009F2621">
              <w:rPr>
                <w:b/>
                <w:iCs/>
                <w:sz w:val="22"/>
                <w:szCs w:val="22"/>
                <w:lang w:eastAsia="ru-RU"/>
              </w:rPr>
              <w:t>14. Юридические адреса и банковские реквизиты Сторон</w:t>
            </w:r>
          </w:p>
        </w:tc>
      </w:tr>
      <w:tr w:rsidR="009F5493" w:rsidRPr="009F2621" w14:paraId="6FBA0905" w14:textId="77777777" w:rsidTr="004A2AA3">
        <w:tblPrEx>
          <w:tblLook w:val="00A0" w:firstRow="1" w:lastRow="0" w:firstColumn="1" w:lastColumn="0" w:noHBand="0" w:noVBand="0"/>
        </w:tblPrEx>
        <w:trPr>
          <w:gridBefore w:val="1"/>
          <w:gridAfter w:val="4"/>
          <w:wBefore w:w="176" w:type="dxa"/>
          <w:wAfter w:w="5254" w:type="dxa"/>
        </w:trPr>
        <w:tc>
          <w:tcPr>
            <w:tcW w:w="4999" w:type="dxa"/>
            <w:gridSpan w:val="3"/>
            <w:vAlign w:val="center"/>
            <w:hideMark/>
          </w:tcPr>
          <w:p w14:paraId="047DF8AF" w14:textId="77777777" w:rsidR="009F5493" w:rsidRPr="009F2621" w:rsidRDefault="009F5493" w:rsidP="004A2AA3">
            <w:pPr>
              <w:suppressAutoHyphens w:val="0"/>
              <w:spacing w:after="0"/>
              <w:jc w:val="left"/>
              <w:rPr>
                <w:sz w:val="22"/>
                <w:szCs w:val="22"/>
                <w:lang w:eastAsia="en-US"/>
              </w:rPr>
            </w:pPr>
            <w:r w:rsidRPr="009F2621">
              <w:rPr>
                <w:sz w:val="22"/>
                <w:szCs w:val="22"/>
                <w:lang w:eastAsia="en-US"/>
              </w:rPr>
              <w:lastRenderedPageBreak/>
              <w:t xml:space="preserve">                           </w:t>
            </w:r>
          </w:p>
        </w:tc>
      </w:tr>
      <w:tr w:rsidR="009F5493" w:rsidRPr="009F2621" w14:paraId="3AEFBF87" w14:textId="77777777" w:rsidTr="004A2AA3">
        <w:tblPrEx>
          <w:tblLook w:val="00A0" w:firstRow="1" w:lastRow="0" w:firstColumn="1" w:lastColumn="0" w:noHBand="0" w:noVBand="0"/>
        </w:tblPrEx>
        <w:trPr>
          <w:gridBefore w:val="1"/>
          <w:gridAfter w:val="2"/>
          <w:wBefore w:w="176" w:type="dxa"/>
          <w:wAfter w:w="690" w:type="dxa"/>
          <w:trHeight w:val="28"/>
        </w:trPr>
        <w:tc>
          <w:tcPr>
            <w:tcW w:w="4503" w:type="dxa"/>
          </w:tcPr>
          <w:p w14:paraId="4EF8EE8A" w14:textId="77777777" w:rsidR="009F5493" w:rsidRPr="009F2621" w:rsidRDefault="009F5493" w:rsidP="004A2AA3">
            <w:pPr>
              <w:suppressAutoHyphens w:val="0"/>
              <w:snapToGrid w:val="0"/>
              <w:spacing w:after="0"/>
              <w:rPr>
                <w:rFonts w:eastAsia="Calibri"/>
                <w:b/>
                <w:bCs/>
                <w:sz w:val="22"/>
                <w:szCs w:val="22"/>
                <w:lang w:eastAsia="en-US"/>
              </w:rPr>
            </w:pPr>
            <w:r w:rsidRPr="009F2621">
              <w:rPr>
                <w:rFonts w:eastAsia="Calibri"/>
                <w:b/>
                <w:bCs/>
                <w:sz w:val="22"/>
                <w:szCs w:val="22"/>
                <w:lang w:eastAsia="en-US"/>
              </w:rPr>
              <w:t>Заказчик:</w:t>
            </w:r>
          </w:p>
          <w:p w14:paraId="3EE4095C" w14:textId="77777777" w:rsidR="009F5493" w:rsidRPr="009F2621" w:rsidRDefault="009F5493" w:rsidP="004A2AA3">
            <w:pPr>
              <w:suppressAutoHyphens w:val="0"/>
              <w:spacing w:after="0"/>
              <w:rPr>
                <w:rFonts w:eastAsia="Calibri"/>
                <w:sz w:val="22"/>
                <w:szCs w:val="22"/>
                <w:lang w:eastAsia="en-US"/>
              </w:rPr>
            </w:pPr>
          </w:p>
          <w:p w14:paraId="4D47F779" w14:textId="77777777" w:rsidR="009F5493" w:rsidRPr="009F2621" w:rsidRDefault="009F5493" w:rsidP="004A2AA3">
            <w:pPr>
              <w:suppressAutoHyphens w:val="0"/>
              <w:spacing w:after="0"/>
              <w:rPr>
                <w:rFonts w:eastAsia="Calibri"/>
                <w:b/>
                <w:sz w:val="22"/>
                <w:szCs w:val="22"/>
                <w:lang w:eastAsia="en-US"/>
              </w:rPr>
            </w:pPr>
          </w:p>
          <w:p w14:paraId="5CEDA9C2" w14:textId="77777777" w:rsidR="009F5493" w:rsidRPr="009F2621" w:rsidRDefault="009F5493" w:rsidP="004A2AA3">
            <w:pPr>
              <w:suppressAutoHyphens w:val="0"/>
              <w:spacing w:after="0"/>
              <w:rPr>
                <w:rFonts w:eastAsia="Calibri"/>
                <w:b/>
                <w:sz w:val="22"/>
                <w:szCs w:val="22"/>
                <w:lang w:eastAsia="en-US"/>
              </w:rPr>
            </w:pPr>
            <w:r w:rsidRPr="009F2621">
              <w:rPr>
                <w:rFonts w:eastAsia="Calibri"/>
                <w:b/>
                <w:sz w:val="22"/>
                <w:szCs w:val="22"/>
                <w:lang w:eastAsia="en-US"/>
              </w:rPr>
              <w:t>Директор</w:t>
            </w:r>
          </w:p>
          <w:p w14:paraId="24965849" w14:textId="77777777" w:rsidR="009F5493" w:rsidRPr="009F2621" w:rsidRDefault="009F5493" w:rsidP="004A2AA3">
            <w:pPr>
              <w:suppressAutoHyphens w:val="0"/>
              <w:spacing w:after="0"/>
              <w:rPr>
                <w:rFonts w:eastAsia="Calibri"/>
                <w:b/>
                <w:sz w:val="22"/>
                <w:szCs w:val="22"/>
                <w:lang w:eastAsia="en-US"/>
              </w:rPr>
            </w:pPr>
          </w:p>
          <w:p w14:paraId="36C5B612" w14:textId="77777777" w:rsidR="009F5493" w:rsidRPr="009F2621" w:rsidRDefault="009F5493" w:rsidP="004A2AA3">
            <w:pPr>
              <w:suppressAutoHyphens w:val="0"/>
              <w:spacing w:after="0"/>
              <w:rPr>
                <w:rFonts w:eastAsia="Calibri"/>
                <w:b/>
                <w:sz w:val="22"/>
                <w:szCs w:val="22"/>
                <w:lang w:eastAsia="en-US"/>
              </w:rPr>
            </w:pPr>
          </w:p>
          <w:p w14:paraId="59E6AA4D" w14:textId="77777777" w:rsidR="009F5493" w:rsidRPr="009F2621" w:rsidRDefault="009F5493" w:rsidP="004A2AA3">
            <w:pPr>
              <w:suppressAutoHyphens w:val="0"/>
              <w:spacing w:after="0"/>
              <w:rPr>
                <w:rFonts w:eastAsia="Calibri"/>
                <w:b/>
                <w:sz w:val="22"/>
                <w:szCs w:val="22"/>
                <w:lang w:eastAsia="en-US"/>
              </w:rPr>
            </w:pPr>
          </w:p>
          <w:p w14:paraId="01203D0B" w14:textId="77777777" w:rsidR="009F5493" w:rsidRPr="009F2621" w:rsidRDefault="009F5493" w:rsidP="004A2AA3">
            <w:pPr>
              <w:suppressAutoHyphens w:val="0"/>
              <w:spacing w:after="0"/>
              <w:rPr>
                <w:rFonts w:eastAsia="Calibri"/>
                <w:sz w:val="22"/>
                <w:szCs w:val="22"/>
                <w:lang w:eastAsia="en-US"/>
              </w:rPr>
            </w:pPr>
            <w:r w:rsidRPr="009F2621">
              <w:rPr>
                <w:rFonts w:eastAsia="Calibri"/>
                <w:sz w:val="22"/>
                <w:szCs w:val="22"/>
                <w:lang w:eastAsia="en-US"/>
              </w:rPr>
              <w:t>____________________/_______________/</w:t>
            </w:r>
          </w:p>
          <w:p w14:paraId="4CD28625" w14:textId="77777777" w:rsidR="009F5493" w:rsidRPr="009F2621" w:rsidRDefault="009F5493" w:rsidP="004A2AA3">
            <w:pPr>
              <w:suppressAutoHyphens w:val="0"/>
              <w:spacing w:after="0"/>
              <w:rPr>
                <w:rFonts w:eastAsia="Calibri"/>
                <w:sz w:val="22"/>
                <w:szCs w:val="22"/>
                <w:lang w:eastAsia="en-US"/>
              </w:rPr>
            </w:pPr>
            <w:proofErr w:type="spellStart"/>
            <w:r w:rsidRPr="009F2621">
              <w:rPr>
                <w:rFonts w:eastAsia="Calibri"/>
                <w:bCs/>
                <w:sz w:val="22"/>
                <w:szCs w:val="22"/>
                <w:lang w:eastAsia="en-US"/>
              </w:rPr>
              <w:t>м.п</w:t>
            </w:r>
            <w:proofErr w:type="spellEnd"/>
            <w:r w:rsidRPr="009F2621">
              <w:rPr>
                <w:rFonts w:eastAsia="Calibri"/>
                <w:bCs/>
                <w:sz w:val="22"/>
                <w:szCs w:val="22"/>
                <w:lang w:eastAsia="en-US"/>
              </w:rPr>
              <w:t xml:space="preserve">. </w:t>
            </w:r>
          </w:p>
        </w:tc>
        <w:tc>
          <w:tcPr>
            <w:tcW w:w="283" w:type="dxa"/>
          </w:tcPr>
          <w:p w14:paraId="4371074B" w14:textId="77777777" w:rsidR="009F5493" w:rsidRPr="009F2621" w:rsidRDefault="009F5493" w:rsidP="004A2AA3">
            <w:pPr>
              <w:suppressAutoHyphens w:val="0"/>
              <w:snapToGrid w:val="0"/>
              <w:spacing w:after="0"/>
              <w:rPr>
                <w:rFonts w:eastAsia="Calibri"/>
                <w:b/>
                <w:bCs/>
                <w:sz w:val="22"/>
                <w:szCs w:val="22"/>
                <w:lang w:eastAsia="en-US"/>
              </w:rPr>
            </w:pPr>
          </w:p>
        </w:tc>
        <w:tc>
          <w:tcPr>
            <w:tcW w:w="4777" w:type="dxa"/>
            <w:gridSpan w:val="3"/>
          </w:tcPr>
          <w:p w14:paraId="6231A2FC" w14:textId="77777777" w:rsidR="009F5493" w:rsidRPr="009F2621" w:rsidRDefault="009F5493" w:rsidP="004A2AA3">
            <w:pPr>
              <w:suppressAutoHyphens w:val="0"/>
              <w:snapToGrid w:val="0"/>
              <w:spacing w:after="0"/>
              <w:rPr>
                <w:rFonts w:eastAsia="Calibri"/>
                <w:b/>
                <w:bCs/>
                <w:sz w:val="22"/>
                <w:szCs w:val="22"/>
                <w:lang w:eastAsia="en-US"/>
              </w:rPr>
            </w:pPr>
            <w:r>
              <w:rPr>
                <w:rFonts w:eastAsia="Calibri"/>
                <w:b/>
                <w:bCs/>
                <w:sz w:val="22"/>
                <w:szCs w:val="22"/>
                <w:lang w:eastAsia="en-US"/>
              </w:rPr>
              <w:t>Поставщик</w:t>
            </w:r>
            <w:r w:rsidRPr="009F2621">
              <w:rPr>
                <w:rFonts w:eastAsia="Calibri"/>
                <w:b/>
                <w:bCs/>
                <w:sz w:val="22"/>
                <w:szCs w:val="22"/>
                <w:lang w:eastAsia="en-US"/>
              </w:rPr>
              <w:t>:</w:t>
            </w:r>
          </w:p>
          <w:p w14:paraId="2546761D" w14:textId="77777777" w:rsidR="009F5493" w:rsidRPr="009F2621" w:rsidRDefault="009F5493" w:rsidP="004A2AA3">
            <w:pPr>
              <w:suppressAutoHyphens w:val="0"/>
              <w:spacing w:after="0"/>
              <w:rPr>
                <w:rFonts w:eastAsia="Calibri"/>
                <w:sz w:val="22"/>
                <w:szCs w:val="22"/>
                <w:lang w:eastAsia="en-US"/>
              </w:rPr>
            </w:pPr>
          </w:p>
          <w:p w14:paraId="1B2E04D6" w14:textId="77777777" w:rsidR="009F5493" w:rsidRPr="009F2621" w:rsidRDefault="009F5493" w:rsidP="004A2AA3">
            <w:pPr>
              <w:suppressAutoHyphens w:val="0"/>
              <w:spacing w:after="0"/>
              <w:rPr>
                <w:rFonts w:eastAsia="Calibri"/>
                <w:sz w:val="22"/>
                <w:szCs w:val="22"/>
                <w:lang w:eastAsia="en-US"/>
              </w:rPr>
            </w:pPr>
          </w:p>
          <w:p w14:paraId="4F7C5876" w14:textId="77777777" w:rsidR="009F5493" w:rsidRPr="009F2621" w:rsidRDefault="009F5493" w:rsidP="004A2AA3">
            <w:pPr>
              <w:suppressAutoHyphens w:val="0"/>
              <w:spacing w:after="0"/>
              <w:rPr>
                <w:rFonts w:eastAsia="Calibri"/>
                <w:sz w:val="22"/>
                <w:szCs w:val="22"/>
                <w:lang w:eastAsia="en-US"/>
              </w:rPr>
            </w:pPr>
          </w:p>
          <w:p w14:paraId="705A9516" w14:textId="77777777" w:rsidR="009F5493" w:rsidRPr="009F2621" w:rsidRDefault="009F5493" w:rsidP="004A2AA3">
            <w:pPr>
              <w:suppressAutoHyphens w:val="0"/>
              <w:spacing w:after="0"/>
              <w:jc w:val="left"/>
              <w:rPr>
                <w:rFonts w:eastAsia="Lucida Sans Unicode"/>
                <w:b/>
                <w:kern w:val="2"/>
                <w:sz w:val="22"/>
                <w:szCs w:val="22"/>
                <w:lang w:eastAsia="en-US"/>
              </w:rPr>
            </w:pPr>
            <w:r w:rsidRPr="009F2621">
              <w:rPr>
                <w:rFonts w:eastAsia="Lucida Sans Unicode"/>
                <w:b/>
                <w:kern w:val="2"/>
                <w:sz w:val="22"/>
                <w:szCs w:val="22"/>
                <w:lang w:eastAsia="en-US"/>
              </w:rPr>
              <w:t xml:space="preserve">Директор </w:t>
            </w:r>
          </w:p>
          <w:p w14:paraId="5E164E3F" w14:textId="77777777" w:rsidR="009F5493" w:rsidRPr="009F2621" w:rsidRDefault="009F5493" w:rsidP="004A2AA3">
            <w:pPr>
              <w:suppressAutoHyphens w:val="0"/>
              <w:spacing w:after="0"/>
              <w:rPr>
                <w:rFonts w:eastAsia="Calibri"/>
                <w:sz w:val="22"/>
                <w:szCs w:val="22"/>
                <w:lang w:eastAsia="en-US"/>
              </w:rPr>
            </w:pPr>
          </w:p>
          <w:p w14:paraId="18C4BE66" w14:textId="77777777" w:rsidR="009F5493" w:rsidRPr="009F2621" w:rsidRDefault="009F5493" w:rsidP="004A2AA3">
            <w:pPr>
              <w:suppressAutoHyphens w:val="0"/>
              <w:spacing w:after="0"/>
              <w:rPr>
                <w:rFonts w:eastAsia="Calibri"/>
                <w:sz w:val="22"/>
                <w:szCs w:val="22"/>
                <w:lang w:eastAsia="en-US"/>
              </w:rPr>
            </w:pPr>
          </w:p>
          <w:p w14:paraId="4EC91E07" w14:textId="77777777" w:rsidR="009F5493" w:rsidRPr="009F2621" w:rsidRDefault="009F5493" w:rsidP="004A2AA3">
            <w:pPr>
              <w:suppressAutoHyphens w:val="0"/>
              <w:spacing w:after="0"/>
              <w:rPr>
                <w:rFonts w:eastAsia="Calibri"/>
                <w:sz w:val="22"/>
                <w:szCs w:val="22"/>
                <w:lang w:eastAsia="en-US"/>
              </w:rPr>
            </w:pPr>
            <w:r w:rsidRPr="009F2621">
              <w:rPr>
                <w:rFonts w:eastAsia="Calibri"/>
                <w:sz w:val="22"/>
                <w:szCs w:val="22"/>
                <w:lang w:eastAsia="en-US"/>
              </w:rPr>
              <w:t>___________________ /__________/</w:t>
            </w:r>
          </w:p>
          <w:p w14:paraId="1491DD9E" w14:textId="77777777" w:rsidR="009F5493" w:rsidRPr="009F2621" w:rsidRDefault="009F5493" w:rsidP="004A2AA3">
            <w:pPr>
              <w:suppressAutoHyphens w:val="0"/>
              <w:snapToGrid w:val="0"/>
              <w:spacing w:after="0"/>
              <w:rPr>
                <w:rFonts w:eastAsia="Calibri"/>
                <w:b/>
                <w:bCs/>
                <w:i/>
                <w:sz w:val="22"/>
                <w:szCs w:val="22"/>
                <w:lang w:eastAsia="en-US"/>
              </w:rPr>
            </w:pPr>
            <w:proofErr w:type="spellStart"/>
            <w:r w:rsidRPr="009F2621">
              <w:rPr>
                <w:rFonts w:eastAsia="Calibri"/>
                <w:sz w:val="22"/>
                <w:szCs w:val="22"/>
                <w:lang w:eastAsia="en-US"/>
              </w:rPr>
              <w:t>м.п</w:t>
            </w:r>
            <w:proofErr w:type="spellEnd"/>
            <w:r w:rsidRPr="009F2621">
              <w:rPr>
                <w:rFonts w:eastAsia="Calibri"/>
                <w:sz w:val="22"/>
                <w:szCs w:val="22"/>
                <w:lang w:eastAsia="en-US"/>
              </w:rPr>
              <w:t>.</w:t>
            </w:r>
          </w:p>
        </w:tc>
      </w:tr>
      <w:tr w:rsidR="009F5493" w:rsidRPr="009F2621" w14:paraId="07165F9F" w14:textId="77777777" w:rsidTr="004A2AA3">
        <w:tblPrEx>
          <w:jc w:val="right"/>
          <w:tblInd w:w="0" w:type="dxa"/>
          <w:tblLook w:val="00A0" w:firstRow="1" w:lastRow="0" w:firstColumn="1" w:lastColumn="0" w:noHBand="0" w:noVBand="0"/>
        </w:tblPrEx>
        <w:trPr>
          <w:gridBefore w:val="1"/>
          <w:gridAfter w:val="1"/>
          <w:wBefore w:w="176" w:type="dxa"/>
          <w:wAfter w:w="257" w:type="dxa"/>
          <w:jc w:val="right"/>
        </w:trPr>
        <w:tc>
          <w:tcPr>
            <w:tcW w:w="6059" w:type="dxa"/>
            <w:gridSpan w:val="4"/>
            <w:vAlign w:val="center"/>
          </w:tcPr>
          <w:p w14:paraId="1A9382AD" w14:textId="77777777" w:rsidR="009F5493" w:rsidRPr="009F2621" w:rsidRDefault="009F5493" w:rsidP="004A2AA3">
            <w:pPr>
              <w:suppressAutoHyphens w:val="0"/>
              <w:spacing w:after="0"/>
              <w:jc w:val="right"/>
              <w:rPr>
                <w:i/>
                <w:sz w:val="22"/>
                <w:szCs w:val="22"/>
                <w:lang w:eastAsia="en-US"/>
              </w:rPr>
            </w:pPr>
          </w:p>
        </w:tc>
        <w:tc>
          <w:tcPr>
            <w:tcW w:w="3937" w:type="dxa"/>
            <w:gridSpan w:val="2"/>
            <w:vAlign w:val="center"/>
            <w:hideMark/>
          </w:tcPr>
          <w:p w14:paraId="2808D827" w14:textId="77777777" w:rsidR="009F5493" w:rsidRDefault="009F5493" w:rsidP="004A2AA3">
            <w:pPr>
              <w:suppressAutoHyphens w:val="0"/>
              <w:spacing w:after="0"/>
              <w:jc w:val="left"/>
              <w:rPr>
                <w:b/>
                <w:bCs/>
                <w:iCs/>
                <w:sz w:val="22"/>
                <w:szCs w:val="22"/>
                <w:lang w:eastAsia="en-US"/>
              </w:rPr>
            </w:pPr>
          </w:p>
          <w:p w14:paraId="76591792" w14:textId="77777777" w:rsidR="009F5493" w:rsidRDefault="009F5493" w:rsidP="004A2AA3">
            <w:pPr>
              <w:suppressAutoHyphens w:val="0"/>
              <w:spacing w:after="0"/>
              <w:jc w:val="left"/>
              <w:rPr>
                <w:b/>
                <w:bCs/>
                <w:iCs/>
                <w:sz w:val="22"/>
                <w:szCs w:val="22"/>
                <w:lang w:eastAsia="en-US"/>
              </w:rPr>
            </w:pPr>
          </w:p>
          <w:p w14:paraId="52EA4036" w14:textId="77777777" w:rsidR="009F5493" w:rsidRDefault="009F5493" w:rsidP="004A2AA3">
            <w:pPr>
              <w:suppressAutoHyphens w:val="0"/>
              <w:spacing w:after="0"/>
              <w:jc w:val="left"/>
              <w:rPr>
                <w:b/>
                <w:bCs/>
                <w:iCs/>
                <w:sz w:val="22"/>
                <w:szCs w:val="22"/>
                <w:lang w:eastAsia="en-US"/>
              </w:rPr>
            </w:pPr>
          </w:p>
          <w:p w14:paraId="69700FF4" w14:textId="77777777" w:rsidR="009F5493" w:rsidRDefault="009F5493" w:rsidP="004A2AA3">
            <w:pPr>
              <w:suppressAutoHyphens w:val="0"/>
              <w:spacing w:after="0"/>
              <w:jc w:val="left"/>
              <w:rPr>
                <w:b/>
                <w:bCs/>
                <w:iCs/>
                <w:sz w:val="22"/>
                <w:szCs w:val="22"/>
                <w:lang w:eastAsia="en-US"/>
              </w:rPr>
            </w:pPr>
          </w:p>
          <w:p w14:paraId="0B20F769" w14:textId="77777777" w:rsidR="009F5493" w:rsidRDefault="009F5493" w:rsidP="004A2AA3">
            <w:pPr>
              <w:suppressAutoHyphens w:val="0"/>
              <w:spacing w:after="0"/>
              <w:jc w:val="left"/>
              <w:rPr>
                <w:b/>
                <w:bCs/>
                <w:iCs/>
                <w:sz w:val="22"/>
                <w:szCs w:val="22"/>
                <w:lang w:eastAsia="en-US"/>
              </w:rPr>
            </w:pPr>
          </w:p>
          <w:p w14:paraId="0AC01C9D" w14:textId="77777777" w:rsidR="009F5493" w:rsidRPr="009F2621" w:rsidRDefault="009F5493" w:rsidP="004A2AA3">
            <w:pPr>
              <w:suppressAutoHyphens w:val="0"/>
              <w:spacing w:after="0"/>
              <w:jc w:val="left"/>
              <w:rPr>
                <w:b/>
                <w:bCs/>
                <w:iCs/>
                <w:sz w:val="22"/>
                <w:szCs w:val="22"/>
                <w:lang w:eastAsia="en-US"/>
              </w:rPr>
            </w:pPr>
            <w:r w:rsidRPr="009F2621">
              <w:rPr>
                <w:b/>
                <w:bCs/>
                <w:iCs/>
                <w:sz w:val="22"/>
                <w:szCs w:val="22"/>
                <w:lang w:eastAsia="en-US"/>
              </w:rPr>
              <w:t>Приложение № 1</w:t>
            </w:r>
          </w:p>
        </w:tc>
      </w:tr>
      <w:tr w:rsidR="009F5493" w:rsidRPr="009F2621" w14:paraId="64EF5D15" w14:textId="77777777" w:rsidTr="004A2AA3">
        <w:tblPrEx>
          <w:jc w:val="right"/>
          <w:tblInd w:w="0" w:type="dxa"/>
          <w:tblLook w:val="00A0" w:firstRow="1" w:lastRow="0" w:firstColumn="1" w:lastColumn="0" w:noHBand="0" w:noVBand="0"/>
        </w:tblPrEx>
        <w:trPr>
          <w:gridBefore w:val="1"/>
          <w:gridAfter w:val="1"/>
          <w:wBefore w:w="176" w:type="dxa"/>
          <w:wAfter w:w="257" w:type="dxa"/>
          <w:jc w:val="right"/>
        </w:trPr>
        <w:tc>
          <w:tcPr>
            <w:tcW w:w="6059" w:type="dxa"/>
            <w:gridSpan w:val="4"/>
            <w:vAlign w:val="center"/>
          </w:tcPr>
          <w:p w14:paraId="005F0D2A" w14:textId="77777777" w:rsidR="009F5493" w:rsidRPr="009F2621" w:rsidRDefault="009F5493" w:rsidP="004A2AA3">
            <w:pPr>
              <w:suppressAutoHyphens w:val="0"/>
              <w:spacing w:after="0"/>
              <w:jc w:val="right"/>
              <w:rPr>
                <w:i/>
                <w:sz w:val="22"/>
                <w:szCs w:val="22"/>
                <w:lang w:eastAsia="en-US"/>
              </w:rPr>
            </w:pPr>
          </w:p>
        </w:tc>
        <w:tc>
          <w:tcPr>
            <w:tcW w:w="3937" w:type="dxa"/>
            <w:gridSpan w:val="2"/>
            <w:vAlign w:val="center"/>
            <w:hideMark/>
          </w:tcPr>
          <w:p w14:paraId="5988B2C9" w14:textId="77777777" w:rsidR="009F5493" w:rsidRPr="009F2621" w:rsidRDefault="009F5493" w:rsidP="004A2AA3">
            <w:pPr>
              <w:suppressAutoHyphens w:val="0"/>
              <w:spacing w:after="0"/>
              <w:jc w:val="left"/>
              <w:rPr>
                <w:b/>
                <w:bCs/>
                <w:iCs/>
                <w:sz w:val="22"/>
                <w:szCs w:val="22"/>
                <w:lang w:eastAsia="en-US"/>
              </w:rPr>
            </w:pPr>
            <w:r w:rsidRPr="009F2621">
              <w:rPr>
                <w:b/>
                <w:bCs/>
                <w:iCs/>
                <w:sz w:val="22"/>
                <w:szCs w:val="22"/>
                <w:lang w:eastAsia="en-US"/>
              </w:rPr>
              <w:t>к договору № _______</w:t>
            </w:r>
          </w:p>
          <w:p w14:paraId="6C3FC181" w14:textId="51A393FC" w:rsidR="009F5493" w:rsidRPr="009F2621" w:rsidRDefault="009F5493" w:rsidP="004A2AA3">
            <w:pPr>
              <w:suppressAutoHyphens w:val="0"/>
              <w:spacing w:after="0"/>
              <w:jc w:val="left"/>
              <w:rPr>
                <w:b/>
                <w:bCs/>
                <w:iCs/>
                <w:sz w:val="22"/>
                <w:szCs w:val="22"/>
                <w:lang w:eastAsia="en-US"/>
              </w:rPr>
            </w:pPr>
            <w:r w:rsidRPr="009F2621">
              <w:rPr>
                <w:b/>
                <w:bCs/>
                <w:iCs/>
                <w:sz w:val="22"/>
                <w:szCs w:val="22"/>
                <w:lang w:eastAsia="en-US"/>
              </w:rPr>
              <w:t>от «____»  ________ 202</w:t>
            </w:r>
            <w:r w:rsidR="00E95AE5">
              <w:rPr>
                <w:b/>
                <w:bCs/>
                <w:iCs/>
                <w:sz w:val="22"/>
                <w:szCs w:val="22"/>
                <w:lang w:eastAsia="en-US"/>
              </w:rPr>
              <w:t>5</w:t>
            </w:r>
            <w:r w:rsidRPr="009F2621">
              <w:rPr>
                <w:b/>
                <w:bCs/>
                <w:iCs/>
                <w:sz w:val="22"/>
                <w:szCs w:val="22"/>
                <w:lang w:eastAsia="en-US"/>
              </w:rPr>
              <w:t xml:space="preserve">г. </w:t>
            </w:r>
          </w:p>
        </w:tc>
      </w:tr>
    </w:tbl>
    <w:p w14:paraId="4DD2EC22" w14:textId="77777777" w:rsidR="009F5493" w:rsidRPr="009F2621" w:rsidRDefault="009F5493" w:rsidP="009F5493">
      <w:pPr>
        <w:suppressAutoHyphens w:val="0"/>
        <w:spacing w:after="0"/>
        <w:jc w:val="center"/>
        <w:rPr>
          <w:sz w:val="22"/>
          <w:szCs w:val="22"/>
          <w:lang w:eastAsia="ru-RU"/>
        </w:rPr>
      </w:pPr>
    </w:p>
    <w:p w14:paraId="0BC8FA0B" w14:textId="408430E2" w:rsidR="00FA3D50" w:rsidRDefault="009F5493" w:rsidP="00C67F0F">
      <w:pPr>
        <w:suppressAutoHyphens w:val="0"/>
        <w:spacing w:after="0"/>
        <w:jc w:val="center"/>
        <w:rPr>
          <w:b/>
          <w:sz w:val="22"/>
          <w:szCs w:val="22"/>
          <w:lang w:eastAsia="ru-RU"/>
        </w:rPr>
      </w:pPr>
      <w:r w:rsidRPr="009F2621">
        <w:rPr>
          <w:b/>
          <w:sz w:val="22"/>
          <w:szCs w:val="22"/>
          <w:lang w:eastAsia="ru-RU"/>
        </w:rPr>
        <w:t>СПЕЦИФИКАЦИЯ</w:t>
      </w:r>
    </w:p>
    <w:p w14:paraId="779B4978" w14:textId="77777777" w:rsidR="000A74F1" w:rsidRPr="00F916C5" w:rsidRDefault="005C290F" w:rsidP="000A74F1">
      <w:pPr>
        <w:widowControl w:val="0"/>
        <w:spacing w:after="0"/>
        <w:jc w:val="center"/>
        <w:rPr>
          <w:b/>
          <w:bCs/>
        </w:rPr>
      </w:pPr>
      <w:r w:rsidRPr="005C290F">
        <w:rPr>
          <w:rFonts w:eastAsia="Calibri"/>
          <w:b/>
          <w:bCs/>
          <w:sz w:val="22"/>
          <w:szCs w:val="22"/>
          <w:lang w:eastAsia="en-US"/>
        </w:rPr>
        <w:t xml:space="preserve">на </w:t>
      </w:r>
      <w:r w:rsidR="000A74F1" w:rsidRPr="000A74F1">
        <w:rPr>
          <w:rFonts w:eastAsia="Calibri"/>
          <w:b/>
          <w:bCs/>
          <w:sz w:val="22"/>
          <w:szCs w:val="22"/>
          <w:lang w:eastAsia="en-US"/>
        </w:rPr>
        <w:t>поставку оборудования, изготовление подставок для очков и оказанию услуг по созданию виртуального 3D-тура по улицам города Кургана "Архитектурные памятники города Кургана"</w:t>
      </w:r>
    </w:p>
    <w:p w14:paraId="59FC4891" w14:textId="06EE1B55" w:rsidR="00C739B3" w:rsidRDefault="00C739B3" w:rsidP="00E12C50">
      <w:pPr>
        <w:widowControl w:val="0"/>
        <w:suppressAutoHyphens w:val="0"/>
        <w:spacing w:after="0"/>
        <w:jc w:val="center"/>
        <w:rPr>
          <w:rFonts w:eastAsia="Calibri"/>
          <w:b/>
          <w:bCs/>
          <w:sz w:val="22"/>
          <w:szCs w:val="22"/>
          <w:lang w:eastAsia="en-US"/>
        </w:rPr>
      </w:pPr>
    </w:p>
    <w:p w14:paraId="096FC919" w14:textId="77777777" w:rsidR="00CF0B7E" w:rsidRPr="009F2621" w:rsidRDefault="00CF0B7E" w:rsidP="00E12C50">
      <w:pPr>
        <w:widowControl w:val="0"/>
        <w:suppressAutoHyphens w:val="0"/>
        <w:spacing w:after="0"/>
        <w:jc w:val="center"/>
        <w:rPr>
          <w:b/>
          <w:sz w:val="22"/>
          <w:szCs w:val="22"/>
          <w:lang w:eastAsia="ru-RU"/>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5"/>
        <w:gridCol w:w="2702"/>
        <w:gridCol w:w="1072"/>
        <w:gridCol w:w="656"/>
        <w:gridCol w:w="943"/>
        <w:gridCol w:w="1625"/>
      </w:tblGrid>
      <w:tr w:rsidR="009F5493" w:rsidRPr="009F2621" w14:paraId="1639CDE0" w14:textId="77777777" w:rsidTr="00141087">
        <w:trPr>
          <w:trHeight w:val="413"/>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5622B44F" w14:textId="77777777" w:rsidR="009F5493" w:rsidRPr="009F2621" w:rsidRDefault="009F5493" w:rsidP="004A2AA3">
            <w:pPr>
              <w:suppressAutoHyphens w:val="0"/>
              <w:spacing w:after="0"/>
              <w:jc w:val="center"/>
              <w:rPr>
                <w:color w:val="000000"/>
                <w:sz w:val="22"/>
                <w:szCs w:val="22"/>
                <w:lang w:eastAsia="ru-RU"/>
              </w:rPr>
            </w:pPr>
            <w:r w:rsidRPr="009F2621">
              <w:rPr>
                <w:color w:val="000000"/>
                <w:sz w:val="22"/>
                <w:szCs w:val="22"/>
                <w:lang w:eastAsia="ru-RU"/>
              </w:rPr>
              <w:t>№п/п</w:t>
            </w:r>
          </w:p>
        </w:tc>
        <w:tc>
          <w:tcPr>
            <w:tcW w:w="3197" w:type="dxa"/>
            <w:gridSpan w:val="2"/>
            <w:tcBorders>
              <w:top w:val="single" w:sz="4" w:space="0" w:color="auto"/>
              <w:left w:val="single" w:sz="4" w:space="0" w:color="auto"/>
              <w:bottom w:val="single" w:sz="4" w:space="0" w:color="auto"/>
              <w:right w:val="single" w:sz="4" w:space="0" w:color="auto"/>
            </w:tcBorders>
            <w:vAlign w:val="center"/>
            <w:hideMark/>
          </w:tcPr>
          <w:p w14:paraId="0C6C2A90" w14:textId="77777777" w:rsidR="009F5493" w:rsidRPr="009F2621" w:rsidRDefault="009F5493" w:rsidP="004A2AA3">
            <w:pPr>
              <w:suppressAutoHyphens w:val="0"/>
              <w:spacing w:after="0"/>
              <w:jc w:val="center"/>
              <w:rPr>
                <w:color w:val="000000"/>
                <w:sz w:val="22"/>
                <w:szCs w:val="22"/>
                <w:lang w:eastAsia="ru-RU"/>
              </w:rPr>
            </w:pPr>
            <w:r w:rsidRPr="009F2621">
              <w:rPr>
                <w:color w:val="000000"/>
                <w:sz w:val="22"/>
                <w:szCs w:val="22"/>
                <w:lang w:eastAsia="ru-RU"/>
              </w:rPr>
              <w:t>Наименование</w:t>
            </w:r>
            <w:r>
              <w:rPr>
                <w:color w:val="000000"/>
                <w:sz w:val="22"/>
                <w:szCs w:val="22"/>
                <w:lang w:eastAsia="ru-RU"/>
              </w:rPr>
              <w:t xml:space="preserve"> услуги</w:t>
            </w:r>
            <w:r w:rsidRPr="009F2621">
              <w:rPr>
                <w:color w:val="000000"/>
                <w:sz w:val="22"/>
                <w:szCs w:val="22"/>
                <w:lang w:eastAsia="ru-RU"/>
              </w:rPr>
              <w:t xml:space="preserve"> </w:t>
            </w:r>
          </w:p>
        </w:tc>
        <w:tc>
          <w:tcPr>
            <w:tcW w:w="1072" w:type="dxa"/>
            <w:tcBorders>
              <w:top w:val="single" w:sz="4" w:space="0" w:color="auto"/>
              <w:left w:val="single" w:sz="4" w:space="0" w:color="auto"/>
              <w:bottom w:val="single" w:sz="4" w:space="0" w:color="auto"/>
              <w:right w:val="single" w:sz="4" w:space="0" w:color="auto"/>
            </w:tcBorders>
            <w:vAlign w:val="center"/>
            <w:hideMark/>
          </w:tcPr>
          <w:p w14:paraId="2CA981C6" w14:textId="77777777" w:rsidR="009F5493" w:rsidRPr="009F2621" w:rsidRDefault="009F5493" w:rsidP="004A2AA3">
            <w:pPr>
              <w:suppressAutoHyphens w:val="0"/>
              <w:spacing w:after="0"/>
              <w:jc w:val="center"/>
              <w:rPr>
                <w:color w:val="000000"/>
                <w:sz w:val="22"/>
                <w:szCs w:val="22"/>
                <w:lang w:eastAsia="ru-RU"/>
              </w:rPr>
            </w:pPr>
            <w:r w:rsidRPr="009F2621">
              <w:rPr>
                <w:color w:val="000000"/>
                <w:sz w:val="22"/>
                <w:szCs w:val="22"/>
                <w:lang w:eastAsia="ru-RU"/>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14:paraId="7DE449E4" w14:textId="77777777" w:rsidR="009F5493" w:rsidRPr="009F2621" w:rsidRDefault="009F5493" w:rsidP="004A2AA3">
            <w:pPr>
              <w:suppressAutoHyphens w:val="0"/>
              <w:spacing w:after="0"/>
              <w:jc w:val="center"/>
              <w:rPr>
                <w:color w:val="000000"/>
                <w:sz w:val="22"/>
                <w:szCs w:val="22"/>
                <w:lang w:eastAsia="ru-RU"/>
              </w:rPr>
            </w:pPr>
            <w:r w:rsidRPr="009F2621">
              <w:rPr>
                <w:color w:val="000000"/>
                <w:sz w:val="22"/>
                <w:szCs w:val="22"/>
                <w:lang w:eastAsia="ru-RU"/>
              </w:rPr>
              <w:t>Кол-во</w:t>
            </w:r>
          </w:p>
        </w:tc>
        <w:tc>
          <w:tcPr>
            <w:tcW w:w="943" w:type="dxa"/>
            <w:tcBorders>
              <w:top w:val="single" w:sz="4" w:space="0" w:color="auto"/>
              <w:left w:val="single" w:sz="4" w:space="0" w:color="auto"/>
              <w:bottom w:val="single" w:sz="4" w:space="0" w:color="auto"/>
              <w:right w:val="single" w:sz="4" w:space="0" w:color="auto"/>
            </w:tcBorders>
            <w:vAlign w:val="center"/>
            <w:hideMark/>
          </w:tcPr>
          <w:p w14:paraId="39F39C2D" w14:textId="77777777" w:rsidR="009F5493" w:rsidRPr="009F2621" w:rsidRDefault="009F5493" w:rsidP="004A2AA3">
            <w:pPr>
              <w:suppressAutoHyphens w:val="0"/>
              <w:spacing w:after="0"/>
              <w:jc w:val="center"/>
              <w:rPr>
                <w:color w:val="000000"/>
                <w:sz w:val="22"/>
                <w:szCs w:val="22"/>
                <w:lang w:eastAsia="ru-RU"/>
              </w:rPr>
            </w:pPr>
            <w:r w:rsidRPr="009F2621">
              <w:rPr>
                <w:color w:val="000000"/>
                <w:sz w:val="22"/>
                <w:szCs w:val="22"/>
                <w:lang w:eastAsia="ru-RU"/>
              </w:rPr>
              <w:t>Цена в руб.</w:t>
            </w:r>
          </w:p>
        </w:tc>
        <w:tc>
          <w:tcPr>
            <w:tcW w:w="1625" w:type="dxa"/>
            <w:tcBorders>
              <w:top w:val="single" w:sz="4" w:space="0" w:color="auto"/>
              <w:left w:val="single" w:sz="4" w:space="0" w:color="auto"/>
              <w:bottom w:val="single" w:sz="4" w:space="0" w:color="auto"/>
              <w:right w:val="single" w:sz="4" w:space="0" w:color="auto"/>
            </w:tcBorders>
            <w:vAlign w:val="center"/>
            <w:hideMark/>
          </w:tcPr>
          <w:p w14:paraId="51BB3700" w14:textId="77777777" w:rsidR="009F5493" w:rsidRPr="009F2621" w:rsidRDefault="009F5493" w:rsidP="004A2AA3">
            <w:pPr>
              <w:suppressAutoHyphens w:val="0"/>
              <w:spacing w:after="0"/>
              <w:jc w:val="center"/>
              <w:rPr>
                <w:color w:val="000000"/>
                <w:sz w:val="22"/>
                <w:szCs w:val="22"/>
                <w:lang w:eastAsia="ru-RU"/>
              </w:rPr>
            </w:pPr>
            <w:r w:rsidRPr="009F2621">
              <w:rPr>
                <w:color w:val="000000"/>
                <w:sz w:val="22"/>
                <w:szCs w:val="22"/>
                <w:lang w:eastAsia="ru-RU"/>
              </w:rPr>
              <w:t>Сумма в руб.</w:t>
            </w:r>
          </w:p>
        </w:tc>
      </w:tr>
      <w:tr w:rsidR="009F5493" w:rsidRPr="009F2621" w14:paraId="1E777A66" w14:textId="77777777" w:rsidTr="00141087">
        <w:trPr>
          <w:trHeight w:val="41"/>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429BB9CE" w14:textId="77777777" w:rsidR="009F5493" w:rsidRPr="009F2621" w:rsidRDefault="009F5493" w:rsidP="004A2AA3">
            <w:pPr>
              <w:suppressAutoHyphens w:val="0"/>
              <w:spacing w:after="0"/>
              <w:jc w:val="center"/>
              <w:rPr>
                <w:color w:val="000000"/>
                <w:sz w:val="22"/>
                <w:szCs w:val="22"/>
                <w:lang w:eastAsia="ru-RU"/>
              </w:rPr>
            </w:pPr>
            <w:r w:rsidRPr="009F2621">
              <w:rPr>
                <w:color w:val="000000"/>
                <w:sz w:val="22"/>
                <w:szCs w:val="22"/>
                <w:lang w:eastAsia="ru-RU"/>
              </w:rPr>
              <w:t>1</w:t>
            </w:r>
          </w:p>
        </w:tc>
        <w:tc>
          <w:tcPr>
            <w:tcW w:w="3197" w:type="dxa"/>
            <w:gridSpan w:val="2"/>
            <w:tcBorders>
              <w:top w:val="single" w:sz="4" w:space="0" w:color="auto"/>
              <w:left w:val="single" w:sz="4" w:space="0" w:color="auto"/>
              <w:bottom w:val="single" w:sz="4" w:space="0" w:color="auto"/>
              <w:right w:val="single" w:sz="4" w:space="0" w:color="auto"/>
            </w:tcBorders>
            <w:vAlign w:val="center"/>
            <w:hideMark/>
          </w:tcPr>
          <w:p w14:paraId="6B33ECD9" w14:textId="77777777" w:rsidR="009F5493" w:rsidRPr="009F2621" w:rsidRDefault="009F5493" w:rsidP="004A2AA3">
            <w:pPr>
              <w:suppressAutoHyphens w:val="0"/>
              <w:spacing w:after="0"/>
              <w:jc w:val="center"/>
              <w:rPr>
                <w:color w:val="000000"/>
                <w:sz w:val="22"/>
                <w:szCs w:val="22"/>
                <w:lang w:eastAsia="ru-RU"/>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421238F1" w14:textId="77777777" w:rsidR="009F5493" w:rsidRPr="009F2621" w:rsidRDefault="009F5493" w:rsidP="004A2AA3">
            <w:pPr>
              <w:suppressAutoHyphens w:val="0"/>
              <w:spacing w:after="0"/>
              <w:jc w:val="center"/>
              <w:rPr>
                <w:color w:val="000000"/>
                <w:sz w:val="22"/>
                <w:szCs w:val="22"/>
                <w:lang w:eastAsia="ru-RU"/>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501F55FC" w14:textId="77777777" w:rsidR="009F5493" w:rsidRPr="009F2621" w:rsidRDefault="009F5493" w:rsidP="004A2AA3">
            <w:pPr>
              <w:suppressAutoHyphens w:val="0"/>
              <w:spacing w:after="0"/>
              <w:jc w:val="center"/>
              <w:rPr>
                <w:color w:val="000000"/>
                <w:sz w:val="22"/>
                <w:szCs w:val="22"/>
                <w:lang w:eastAsia="ru-RU"/>
              </w:rPr>
            </w:pPr>
          </w:p>
        </w:tc>
        <w:tc>
          <w:tcPr>
            <w:tcW w:w="943" w:type="dxa"/>
            <w:tcBorders>
              <w:top w:val="single" w:sz="4" w:space="0" w:color="auto"/>
              <w:left w:val="single" w:sz="4" w:space="0" w:color="auto"/>
              <w:bottom w:val="single" w:sz="4" w:space="0" w:color="auto"/>
              <w:right w:val="single" w:sz="4" w:space="0" w:color="auto"/>
            </w:tcBorders>
            <w:vAlign w:val="center"/>
            <w:hideMark/>
          </w:tcPr>
          <w:p w14:paraId="5D32759E" w14:textId="77777777" w:rsidR="009F5493" w:rsidRPr="009F2621" w:rsidRDefault="009F5493" w:rsidP="004A2AA3">
            <w:pPr>
              <w:suppressAutoHyphens w:val="0"/>
              <w:spacing w:after="0"/>
              <w:jc w:val="center"/>
              <w:rPr>
                <w:color w:val="000000"/>
                <w:sz w:val="22"/>
                <w:szCs w:val="22"/>
                <w:lang w:eastAsia="ru-RU"/>
              </w:rPr>
            </w:pPr>
          </w:p>
        </w:tc>
        <w:tc>
          <w:tcPr>
            <w:tcW w:w="1625" w:type="dxa"/>
            <w:tcBorders>
              <w:top w:val="single" w:sz="4" w:space="0" w:color="auto"/>
              <w:left w:val="single" w:sz="4" w:space="0" w:color="auto"/>
              <w:bottom w:val="single" w:sz="4" w:space="0" w:color="auto"/>
              <w:right w:val="single" w:sz="4" w:space="0" w:color="auto"/>
            </w:tcBorders>
            <w:vAlign w:val="center"/>
            <w:hideMark/>
          </w:tcPr>
          <w:p w14:paraId="73D71CC4" w14:textId="77777777" w:rsidR="009F5493" w:rsidRPr="009F2621" w:rsidRDefault="009F5493" w:rsidP="004A2AA3">
            <w:pPr>
              <w:suppressAutoHyphens w:val="0"/>
              <w:spacing w:after="0"/>
              <w:jc w:val="center"/>
              <w:rPr>
                <w:color w:val="000000"/>
                <w:sz w:val="22"/>
                <w:szCs w:val="22"/>
                <w:lang w:eastAsia="ru-RU"/>
              </w:rPr>
            </w:pPr>
          </w:p>
        </w:tc>
      </w:tr>
      <w:tr w:rsidR="009F5493" w:rsidRPr="009F2621" w14:paraId="0ADD5F65" w14:textId="77777777" w:rsidTr="00141087">
        <w:trPr>
          <w:trHeight w:val="41"/>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689F63CF" w14:textId="77777777" w:rsidR="009F5493" w:rsidRPr="009F2621" w:rsidRDefault="009F5493" w:rsidP="004A2AA3">
            <w:pPr>
              <w:suppressAutoHyphens w:val="0"/>
              <w:spacing w:after="0"/>
              <w:jc w:val="center"/>
              <w:rPr>
                <w:sz w:val="22"/>
                <w:szCs w:val="22"/>
                <w:lang w:eastAsia="ru-RU"/>
              </w:rPr>
            </w:pPr>
            <w:r w:rsidRPr="009F2621">
              <w:rPr>
                <w:sz w:val="22"/>
                <w:szCs w:val="22"/>
                <w:lang w:eastAsia="ru-RU"/>
              </w:rPr>
              <w:t>1.</w:t>
            </w:r>
          </w:p>
        </w:tc>
        <w:tc>
          <w:tcPr>
            <w:tcW w:w="3197" w:type="dxa"/>
            <w:gridSpan w:val="2"/>
            <w:tcBorders>
              <w:top w:val="single" w:sz="4" w:space="0" w:color="auto"/>
              <w:left w:val="single" w:sz="4" w:space="0" w:color="auto"/>
              <w:bottom w:val="single" w:sz="4" w:space="0" w:color="auto"/>
              <w:right w:val="single" w:sz="4" w:space="0" w:color="auto"/>
            </w:tcBorders>
            <w:vAlign w:val="center"/>
          </w:tcPr>
          <w:p w14:paraId="45C4E459" w14:textId="77777777" w:rsidR="009F5493" w:rsidRPr="009F2621" w:rsidRDefault="009F5493" w:rsidP="004A2AA3">
            <w:pPr>
              <w:suppressAutoHyphens w:val="0"/>
              <w:spacing w:after="0"/>
              <w:jc w:val="center"/>
              <w:rPr>
                <w:sz w:val="22"/>
                <w:szCs w:val="22"/>
                <w:lang w:eastAsia="ru-RU"/>
              </w:rPr>
            </w:pPr>
          </w:p>
        </w:tc>
        <w:tc>
          <w:tcPr>
            <w:tcW w:w="1072" w:type="dxa"/>
            <w:tcBorders>
              <w:top w:val="single" w:sz="4" w:space="0" w:color="auto"/>
              <w:left w:val="single" w:sz="4" w:space="0" w:color="auto"/>
              <w:bottom w:val="single" w:sz="4" w:space="0" w:color="auto"/>
              <w:right w:val="single" w:sz="4" w:space="0" w:color="auto"/>
            </w:tcBorders>
            <w:vAlign w:val="center"/>
          </w:tcPr>
          <w:p w14:paraId="2D79169B" w14:textId="77777777" w:rsidR="009F5493" w:rsidRPr="009F2621" w:rsidRDefault="009F5493" w:rsidP="004A2AA3">
            <w:pPr>
              <w:suppressAutoHyphens w:val="0"/>
              <w:spacing w:after="0"/>
              <w:jc w:val="center"/>
              <w:rPr>
                <w:sz w:val="22"/>
                <w:szCs w:val="22"/>
                <w:lang w:eastAsia="ru-RU"/>
              </w:rPr>
            </w:pPr>
          </w:p>
        </w:tc>
        <w:tc>
          <w:tcPr>
            <w:tcW w:w="656" w:type="dxa"/>
            <w:tcBorders>
              <w:top w:val="single" w:sz="4" w:space="0" w:color="auto"/>
              <w:left w:val="single" w:sz="4" w:space="0" w:color="auto"/>
              <w:bottom w:val="single" w:sz="4" w:space="0" w:color="auto"/>
              <w:right w:val="single" w:sz="4" w:space="0" w:color="auto"/>
            </w:tcBorders>
            <w:vAlign w:val="center"/>
          </w:tcPr>
          <w:p w14:paraId="1964FDD8" w14:textId="77777777" w:rsidR="009F5493" w:rsidRPr="009F2621" w:rsidRDefault="009F5493" w:rsidP="004A2AA3">
            <w:pPr>
              <w:suppressAutoHyphens w:val="0"/>
              <w:spacing w:after="0"/>
              <w:jc w:val="center"/>
              <w:rPr>
                <w:sz w:val="22"/>
                <w:szCs w:val="22"/>
                <w:lang w:eastAsia="ru-RU"/>
              </w:rPr>
            </w:pPr>
          </w:p>
        </w:tc>
        <w:tc>
          <w:tcPr>
            <w:tcW w:w="943" w:type="dxa"/>
            <w:tcBorders>
              <w:top w:val="single" w:sz="4" w:space="0" w:color="auto"/>
              <w:left w:val="single" w:sz="4" w:space="0" w:color="auto"/>
              <w:bottom w:val="single" w:sz="4" w:space="0" w:color="auto"/>
              <w:right w:val="single" w:sz="4" w:space="0" w:color="auto"/>
            </w:tcBorders>
            <w:vAlign w:val="center"/>
          </w:tcPr>
          <w:p w14:paraId="526B1086" w14:textId="77777777" w:rsidR="009F5493" w:rsidRPr="009F2621" w:rsidRDefault="009F5493" w:rsidP="004A2AA3">
            <w:pPr>
              <w:suppressAutoHyphens w:val="0"/>
              <w:spacing w:after="0"/>
              <w:jc w:val="center"/>
              <w:rPr>
                <w:sz w:val="22"/>
                <w:szCs w:val="22"/>
                <w:lang w:eastAsia="ru-RU"/>
              </w:rPr>
            </w:pPr>
          </w:p>
        </w:tc>
        <w:tc>
          <w:tcPr>
            <w:tcW w:w="1625" w:type="dxa"/>
            <w:tcBorders>
              <w:top w:val="single" w:sz="4" w:space="0" w:color="auto"/>
              <w:left w:val="single" w:sz="4" w:space="0" w:color="auto"/>
              <w:bottom w:val="single" w:sz="4" w:space="0" w:color="auto"/>
              <w:right w:val="single" w:sz="4" w:space="0" w:color="auto"/>
            </w:tcBorders>
            <w:vAlign w:val="center"/>
          </w:tcPr>
          <w:p w14:paraId="7065C256" w14:textId="77777777" w:rsidR="009F5493" w:rsidRPr="009F2621" w:rsidRDefault="009F5493" w:rsidP="004A2AA3">
            <w:pPr>
              <w:suppressAutoHyphens w:val="0"/>
              <w:spacing w:after="0"/>
              <w:jc w:val="center"/>
              <w:rPr>
                <w:sz w:val="22"/>
                <w:szCs w:val="22"/>
                <w:lang w:eastAsia="ru-RU"/>
              </w:rPr>
            </w:pPr>
          </w:p>
        </w:tc>
      </w:tr>
      <w:tr w:rsidR="009F5493" w:rsidRPr="009F2621" w14:paraId="26E7A61E" w14:textId="77777777" w:rsidTr="00141087">
        <w:trPr>
          <w:trHeight w:val="41"/>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69A16CCC" w14:textId="77777777" w:rsidR="009F5493" w:rsidRPr="009F2621" w:rsidRDefault="009F5493" w:rsidP="004A2AA3">
            <w:pPr>
              <w:suppressAutoHyphens w:val="0"/>
              <w:spacing w:after="0"/>
              <w:jc w:val="center"/>
              <w:rPr>
                <w:sz w:val="22"/>
                <w:szCs w:val="22"/>
                <w:lang w:eastAsia="ru-RU"/>
              </w:rPr>
            </w:pPr>
            <w:r w:rsidRPr="009F2621">
              <w:rPr>
                <w:sz w:val="22"/>
                <w:szCs w:val="22"/>
                <w:lang w:eastAsia="ru-RU"/>
              </w:rPr>
              <w:t>2.</w:t>
            </w:r>
          </w:p>
        </w:tc>
        <w:tc>
          <w:tcPr>
            <w:tcW w:w="3197" w:type="dxa"/>
            <w:gridSpan w:val="2"/>
            <w:tcBorders>
              <w:top w:val="single" w:sz="4" w:space="0" w:color="auto"/>
              <w:left w:val="single" w:sz="4" w:space="0" w:color="auto"/>
              <w:bottom w:val="single" w:sz="4" w:space="0" w:color="auto"/>
              <w:right w:val="single" w:sz="4" w:space="0" w:color="auto"/>
            </w:tcBorders>
            <w:vAlign w:val="center"/>
          </w:tcPr>
          <w:p w14:paraId="70D7B668" w14:textId="77777777" w:rsidR="009F5493" w:rsidRPr="009F2621" w:rsidRDefault="009F5493" w:rsidP="004A2AA3">
            <w:pPr>
              <w:suppressAutoHyphens w:val="0"/>
              <w:spacing w:after="0"/>
              <w:jc w:val="center"/>
              <w:rPr>
                <w:sz w:val="22"/>
                <w:szCs w:val="22"/>
                <w:lang w:eastAsia="ru-RU"/>
              </w:rPr>
            </w:pPr>
          </w:p>
        </w:tc>
        <w:tc>
          <w:tcPr>
            <w:tcW w:w="1072" w:type="dxa"/>
            <w:tcBorders>
              <w:top w:val="single" w:sz="4" w:space="0" w:color="auto"/>
              <w:left w:val="single" w:sz="4" w:space="0" w:color="auto"/>
              <w:bottom w:val="single" w:sz="4" w:space="0" w:color="auto"/>
              <w:right w:val="single" w:sz="4" w:space="0" w:color="auto"/>
            </w:tcBorders>
            <w:vAlign w:val="center"/>
          </w:tcPr>
          <w:p w14:paraId="1E7DADFE" w14:textId="77777777" w:rsidR="009F5493" w:rsidRPr="009F2621" w:rsidRDefault="009F5493" w:rsidP="004A2AA3">
            <w:pPr>
              <w:suppressAutoHyphens w:val="0"/>
              <w:spacing w:after="0"/>
              <w:jc w:val="center"/>
              <w:rPr>
                <w:sz w:val="22"/>
                <w:szCs w:val="22"/>
                <w:lang w:eastAsia="ru-RU"/>
              </w:rPr>
            </w:pPr>
          </w:p>
        </w:tc>
        <w:tc>
          <w:tcPr>
            <w:tcW w:w="656" w:type="dxa"/>
            <w:tcBorders>
              <w:top w:val="single" w:sz="4" w:space="0" w:color="auto"/>
              <w:left w:val="single" w:sz="4" w:space="0" w:color="auto"/>
              <w:bottom w:val="single" w:sz="4" w:space="0" w:color="auto"/>
              <w:right w:val="single" w:sz="4" w:space="0" w:color="auto"/>
            </w:tcBorders>
            <w:vAlign w:val="center"/>
          </w:tcPr>
          <w:p w14:paraId="5688A6A3" w14:textId="77777777" w:rsidR="009F5493" w:rsidRPr="009F2621" w:rsidRDefault="009F5493" w:rsidP="004A2AA3">
            <w:pPr>
              <w:suppressAutoHyphens w:val="0"/>
              <w:spacing w:after="0"/>
              <w:jc w:val="center"/>
              <w:rPr>
                <w:sz w:val="22"/>
                <w:szCs w:val="22"/>
                <w:lang w:eastAsia="ru-RU"/>
              </w:rPr>
            </w:pPr>
          </w:p>
        </w:tc>
        <w:tc>
          <w:tcPr>
            <w:tcW w:w="943" w:type="dxa"/>
            <w:tcBorders>
              <w:top w:val="single" w:sz="4" w:space="0" w:color="auto"/>
              <w:left w:val="single" w:sz="4" w:space="0" w:color="auto"/>
              <w:bottom w:val="single" w:sz="4" w:space="0" w:color="auto"/>
              <w:right w:val="single" w:sz="4" w:space="0" w:color="auto"/>
            </w:tcBorders>
            <w:vAlign w:val="center"/>
          </w:tcPr>
          <w:p w14:paraId="536DB25A" w14:textId="77777777" w:rsidR="009F5493" w:rsidRPr="009F2621" w:rsidRDefault="009F5493" w:rsidP="004A2AA3">
            <w:pPr>
              <w:suppressAutoHyphens w:val="0"/>
              <w:spacing w:after="0"/>
              <w:jc w:val="center"/>
              <w:rPr>
                <w:sz w:val="22"/>
                <w:szCs w:val="22"/>
                <w:lang w:eastAsia="ru-RU"/>
              </w:rPr>
            </w:pPr>
          </w:p>
        </w:tc>
        <w:tc>
          <w:tcPr>
            <w:tcW w:w="1625" w:type="dxa"/>
            <w:tcBorders>
              <w:top w:val="single" w:sz="4" w:space="0" w:color="auto"/>
              <w:left w:val="single" w:sz="4" w:space="0" w:color="auto"/>
              <w:bottom w:val="single" w:sz="4" w:space="0" w:color="auto"/>
              <w:right w:val="single" w:sz="4" w:space="0" w:color="auto"/>
            </w:tcBorders>
            <w:vAlign w:val="center"/>
          </w:tcPr>
          <w:p w14:paraId="325FF931" w14:textId="77777777" w:rsidR="009F5493" w:rsidRPr="009F2621" w:rsidRDefault="009F5493" w:rsidP="004A2AA3">
            <w:pPr>
              <w:suppressAutoHyphens w:val="0"/>
              <w:spacing w:after="0"/>
              <w:jc w:val="center"/>
              <w:rPr>
                <w:sz w:val="22"/>
                <w:szCs w:val="22"/>
                <w:lang w:eastAsia="ru-RU"/>
              </w:rPr>
            </w:pPr>
          </w:p>
        </w:tc>
      </w:tr>
      <w:tr w:rsidR="009F5493" w:rsidRPr="009F2621" w14:paraId="133C0AAE" w14:textId="77777777" w:rsidTr="00141087">
        <w:trPr>
          <w:trHeight w:val="62"/>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1FDC9428" w14:textId="77777777" w:rsidR="009F5493" w:rsidRPr="009F2621" w:rsidRDefault="009F5493" w:rsidP="004A2AA3">
            <w:pPr>
              <w:suppressAutoHyphens w:val="0"/>
              <w:spacing w:after="0"/>
              <w:jc w:val="center"/>
              <w:rPr>
                <w:sz w:val="22"/>
                <w:szCs w:val="22"/>
                <w:lang w:eastAsia="ru-RU"/>
              </w:rPr>
            </w:pPr>
            <w:r w:rsidRPr="009F2621">
              <w:rPr>
                <w:sz w:val="22"/>
                <w:szCs w:val="22"/>
                <w:lang w:eastAsia="ru-RU"/>
              </w:rPr>
              <w:t>3.</w:t>
            </w:r>
          </w:p>
        </w:tc>
        <w:tc>
          <w:tcPr>
            <w:tcW w:w="3197" w:type="dxa"/>
            <w:gridSpan w:val="2"/>
            <w:tcBorders>
              <w:top w:val="single" w:sz="4" w:space="0" w:color="auto"/>
              <w:left w:val="single" w:sz="4" w:space="0" w:color="auto"/>
              <w:bottom w:val="single" w:sz="4" w:space="0" w:color="auto"/>
              <w:right w:val="single" w:sz="4" w:space="0" w:color="auto"/>
            </w:tcBorders>
            <w:vAlign w:val="center"/>
          </w:tcPr>
          <w:p w14:paraId="6C2C9267" w14:textId="77777777" w:rsidR="009F5493" w:rsidRPr="009F2621" w:rsidRDefault="009F5493" w:rsidP="004A2AA3">
            <w:pPr>
              <w:suppressAutoHyphens w:val="0"/>
              <w:spacing w:after="0"/>
              <w:jc w:val="center"/>
              <w:rPr>
                <w:sz w:val="22"/>
                <w:szCs w:val="22"/>
                <w:lang w:eastAsia="ru-RU"/>
              </w:rPr>
            </w:pPr>
          </w:p>
        </w:tc>
        <w:tc>
          <w:tcPr>
            <w:tcW w:w="1072" w:type="dxa"/>
            <w:tcBorders>
              <w:top w:val="single" w:sz="4" w:space="0" w:color="auto"/>
              <w:left w:val="single" w:sz="4" w:space="0" w:color="auto"/>
              <w:bottom w:val="single" w:sz="4" w:space="0" w:color="auto"/>
              <w:right w:val="single" w:sz="4" w:space="0" w:color="auto"/>
            </w:tcBorders>
            <w:vAlign w:val="center"/>
          </w:tcPr>
          <w:p w14:paraId="04F96B63" w14:textId="77777777" w:rsidR="009F5493" w:rsidRPr="009F2621" w:rsidRDefault="009F5493" w:rsidP="004A2AA3">
            <w:pPr>
              <w:suppressAutoHyphens w:val="0"/>
              <w:spacing w:after="0"/>
              <w:jc w:val="center"/>
              <w:rPr>
                <w:sz w:val="22"/>
                <w:szCs w:val="22"/>
                <w:lang w:eastAsia="ru-RU"/>
              </w:rPr>
            </w:pPr>
          </w:p>
        </w:tc>
        <w:tc>
          <w:tcPr>
            <w:tcW w:w="656" w:type="dxa"/>
            <w:tcBorders>
              <w:top w:val="single" w:sz="4" w:space="0" w:color="auto"/>
              <w:left w:val="single" w:sz="4" w:space="0" w:color="auto"/>
              <w:bottom w:val="single" w:sz="4" w:space="0" w:color="auto"/>
              <w:right w:val="single" w:sz="4" w:space="0" w:color="auto"/>
            </w:tcBorders>
            <w:vAlign w:val="center"/>
          </w:tcPr>
          <w:p w14:paraId="6F997314" w14:textId="77777777" w:rsidR="009F5493" w:rsidRPr="009F2621" w:rsidRDefault="009F5493" w:rsidP="004A2AA3">
            <w:pPr>
              <w:suppressAutoHyphens w:val="0"/>
              <w:spacing w:after="0"/>
              <w:jc w:val="center"/>
              <w:rPr>
                <w:sz w:val="22"/>
                <w:szCs w:val="22"/>
                <w:lang w:eastAsia="ru-RU"/>
              </w:rPr>
            </w:pPr>
          </w:p>
        </w:tc>
        <w:tc>
          <w:tcPr>
            <w:tcW w:w="943" w:type="dxa"/>
            <w:tcBorders>
              <w:top w:val="single" w:sz="4" w:space="0" w:color="auto"/>
              <w:left w:val="single" w:sz="4" w:space="0" w:color="auto"/>
              <w:bottom w:val="single" w:sz="4" w:space="0" w:color="auto"/>
              <w:right w:val="single" w:sz="4" w:space="0" w:color="auto"/>
            </w:tcBorders>
            <w:vAlign w:val="center"/>
          </w:tcPr>
          <w:p w14:paraId="6CE0B65B" w14:textId="77777777" w:rsidR="009F5493" w:rsidRPr="009F2621" w:rsidRDefault="009F5493" w:rsidP="004A2AA3">
            <w:pPr>
              <w:suppressAutoHyphens w:val="0"/>
              <w:spacing w:after="0"/>
              <w:jc w:val="center"/>
              <w:rPr>
                <w:sz w:val="22"/>
                <w:szCs w:val="22"/>
                <w:lang w:eastAsia="ru-RU"/>
              </w:rPr>
            </w:pPr>
          </w:p>
        </w:tc>
        <w:tc>
          <w:tcPr>
            <w:tcW w:w="1625" w:type="dxa"/>
            <w:tcBorders>
              <w:top w:val="single" w:sz="4" w:space="0" w:color="auto"/>
              <w:left w:val="single" w:sz="4" w:space="0" w:color="auto"/>
              <w:bottom w:val="single" w:sz="4" w:space="0" w:color="auto"/>
              <w:right w:val="single" w:sz="4" w:space="0" w:color="auto"/>
            </w:tcBorders>
            <w:vAlign w:val="center"/>
          </w:tcPr>
          <w:p w14:paraId="03C0B713" w14:textId="77777777" w:rsidR="009F5493" w:rsidRPr="009F2621" w:rsidRDefault="009F5493" w:rsidP="004A2AA3">
            <w:pPr>
              <w:suppressAutoHyphens w:val="0"/>
              <w:spacing w:after="0"/>
              <w:jc w:val="center"/>
              <w:rPr>
                <w:sz w:val="22"/>
                <w:szCs w:val="22"/>
                <w:lang w:eastAsia="ru-RU"/>
              </w:rPr>
            </w:pPr>
          </w:p>
        </w:tc>
      </w:tr>
      <w:tr w:rsidR="009F5493" w:rsidRPr="009F2621" w14:paraId="05BABC0E" w14:textId="77777777" w:rsidTr="00141087">
        <w:trPr>
          <w:trHeight w:val="108"/>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01726039" w14:textId="77777777" w:rsidR="009F5493" w:rsidRPr="009F2621" w:rsidRDefault="009F5493" w:rsidP="004A2AA3">
            <w:pPr>
              <w:suppressAutoHyphens w:val="0"/>
              <w:spacing w:after="0"/>
              <w:jc w:val="center"/>
              <w:rPr>
                <w:sz w:val="22"/>
                <w:szCs w:val="22"/>
                <w:lang w:eastAsia="ru-RU"/>
              </w:rPr>
            </w:pPr>
            <w:r w:rsidRPr="009F2621">
              <w:rPr>
                <w:sz w:val="22"/>
                <w:szCs w:val="22"/>
                <w:lang w:eastAsia="ru-RU"/>
              </w:rPr>
              <w:t>…</w:t>
            </w:r>
          </w:p>
        </w:tc>
        <w:tc>
          <w:tcPr>
            <w:tcW w:w="3197" w:type="dxa"/>
            <w:gridSpan w:val="2"/>
            <w:tcBorders>
              <w:top w:val="single" w:sz="4" w:space="0" w:color="auto"/>
              <w:left w:val="single" w:sz="4" w:space="0" w:color="auto"/>
              <w:bottom w:val="single" w:sz="4" w:space="0" w:color="auto"/>
              <w:right w:val="single" w:sz="4" w:space="0" w:color="auto"/>
            </w:tcBorders>
            <w:vAlign w:val="center"/>
          </w:tcPr>
          <w:p w14:paraId="1BE2283A" w14:textId="77777777" w:rsidR="009F5493" w:rsidRPr="009F2621" w:rsidRDefault="009F5493" w:rsidP="004A2AA3">
            <w:pPr>
              <w:suppressAutoHyphens w:val="0"/>
              <w:spacing w:after="0"/>
              <w:jc w:val="center"/>
              <w:rPr>
                <w:sz w:val="22"/>
                <w:szCs w:val="22"/>
                <w:lang w:eastAsia="ru-RU"/>
              </w:rPr>
            </w:pPr>
          </w:p>
        </w:tc>
        <w:tc>
          <w:tcPr>
            <w:tcW w:w="1072" w:type="dxa"/>
            <w:tcBorders>
              <w:top w:val="single" w:sz="4" w:space="0" w:color="auto"/>
              <w:left w:val="single" w:sz="4" w:space="0" w:color="auto"/>
              <w:bottom w:val="single" w:sz="4" w:space="0" w:color="auto"/>
              <w:right w:val="single" w:sz="4" w:space="0" w:color="auto"/>
            </w:tcBorders>
            <w:vAlign w:val="center"/>
          </w:tcPr>
          <w:p w14:paraId="4E2DF16B" w14:textId="77777777" w:rsidR="009F5493" w:rsidRPr="009F2621" w:rsidRDefault="009F5493" w:rsidP="004A2AA3">
            <w:pPr>
              <w:suppressAutoHyphens w:val="0"/>
              <w:spacing w:after="0"/>
              <w:jc w:val="center"/>
              <w:rPr>
                <w:sz w:val="22"/>
                <w:szCs w:val="22"/>
                <w:lang w:eastAsia="ru-RU"/>
              </w:rPr>
            </w:pPr>
          </w:p>
        </w:tc>
        <w:tc>
          <w:tcPr>
            <w:tcW w:w="656" w:type="dxa"/>
            <w:tcBorders>
              <w:top w:val="single" w:sz="4" w:space="0" w:color="auto"/>
              <w:left w:val="single" w:sz="4" w:space="0" w:color="auto"/>
              <w:bottom w:val="single" w:sz="4" w:space="0" w:color="auto"/>
              <w:right w:val="single" w:sz="4" w:space="0" w:color="auto"/>
            </w:tcBorders>
            <w:vAlign w:val="center"/>
          </w:tcPr>
          <w:p w14:paraId="53936BA0" w14:textId="77777777" w:rsidR="009F5493" w:rsidRPr="009F2621" w:rsidRDefault="009F5493" w:rsidP="004A2AA3">
            <w:pPr>
              <w:suppressAutoHyphens w:val="0"/>
              <w:spacing w:after="0"/>
              <w:jc w:val="center"/>
              <w:rPr>
                <w:sz w:val="22"/>
                <w:szCs w:val="22"/>
                <w:lang w:eastAsia="ru-RU"/>
              </w:rPr>
            </w:pPr>
          </w:p>
        </w:tc>
        <w:tc>
          <w:tcPr>
            <w:tcW w:w="943" w:type="dxa"/>
            <w:tcBorders>
              <w:top w:val="single" w:sz="4" w:space="0" w:color="auto"/>
              <w:left w:val="single" w:sz="4" w:space="0" w:color="auto"/>
              <w:bottom w:val="single" w:sz="4" w:space="0" w:color="auto"/>
              <w:right w:val="single" w:sz="4" w:space="0" w:color="auto"/>
            </w:tcBorders>
            <w:vAlign w:val="center"/>
          </w:tcPr>
          <w:p w14:paraId="5994C1E0" w14:textId="77777777" w:rsidR="009F5493" w:rsidRPr="009F2621" w:rsidRDefault="009F5493" w:rsidP="004A2AA3">
            <w:pPr>
              <w:suppressAutoHyphens w:val="0"/>
              <w:spacing w:after="0"/>
              <w:jc w:val="center"/>
              <w:rPr>
                <w:sz w:val="22"/>
                <w:szCs w:val="22"/>
                <w:lang w:eastAsia="ru-RU"/>
              </w:rPr>
            </w:pPr>
          </w:p>
        </w:tc>
        <w:tc>
          <w:tcPr>
            <w:tcW w:w="1625" w:type="dxa"/>
            <w:tcBorders>
              <w:top w:val="single" w:sz="4" w:space="0" w:color="auto"/>
              <w:left w:val="single" w:sz="4" w:space="0" w:color="auto"/>
              <w:bottom w:val="single" w:sz="4" w:space="0" w:color="auto"/>
              <w:right w:val="single" w:sz="4" w:space="0" w:color="auto"/>
            </w:tcBorders>
            <w:vAlign w:val="center"/>
          </w:tcPr>
          <w:p w14:paraId="3ADE85AB" w14:textId="77777777" w:rsidR="009F5493" w:rsidRPr="009F2621" w:rsidRDefault="009F5493" w:rsidP="004A2AA3">
            <w:pPr>
              <w:suppressAutoHyphens w:val="0"/>
              <w:spacing w:after="0"/>
              <w:jc w:val="center"/>
              <w:rPr>
                <w:sz w:val="22"/>
                <w:szCs w:val="22"/>
                <w:lang w:eastAsia="ru-RU"/>
              </w:rPr>
            </w:pPr>
          </w:p>
        </w:tc>
      </w:tr>
      <w:tr w:rsidR="009F5493" w:rsidRPr="009F2621" w14:paraId="402335C8" w14:textId="77777777" w:rsidTr="00141087">
        <w:trPr>
          <w:gridAfter w:val="5"/>
          <w:wAfter w:w="6998" w:type="dxa"/>
          <w:trHeight w:val="108"/>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14:paraId="67CD0AC6" w14:textId="77777777" w:rsidR="009F5493" w:rsidRPr="009F2621" w:rsidRDefault="009F5493" w:rsidP="004A2AA3">
            <w:pPr>
              <w:suppressAutoHyphens w:val="0"/>
              <w:spacing w:after="0"/>
              <w:jc w:val="center"/>
              <w:rPr>
                <w:sz w:val="22"/>
                <w:szCs w:val="22"/>
                <w:lang w:eastAsia="ru-RU"/>
              </w:rPr>
            </w:pPr>
          </w:p>
        </w:tc>
      </w:tr>
    </w:tbl>
    <w:p w14:paraId="22E76381" w14:textId="43F7BC8A" w:rsidR="00141087" w:rsidRDefault="00141087" w:rsidP="00141087">
      <w:pPr>
        <w:pStyle w:val="a4"/>
        <w:spacing w:before="0" w:beforeAutospacing="0" w:after="0" w:afterAutospacing="0"/>
        <w:jc w:val="both"/>
        <w:rPr>
          <w:sz w:val="22"/>
          <w:szCs w:val="22"/>
        </w:rPr>
      </w:pPr>
    </w:p>
    <w:p w14:paraId="1208D254" w14:textId="77798BF9" w:rsidR="00CF0B7E" w:rsidRDefault="00CF0B7E" w:rsidP="00141087">
      <w:pPr>
        <w:pStyle w:val="a4"/>
        <w:spacing w:before="0" w:beforeAutospacing="0" w:after="0" w:afterAutospacing="0"/>
        <w:jc w:val="both"/>
        <w:rPr>
          <w:sz w:val="22"/>
          <w:szCs w:val="22"/>
        </w:rPr>
      </w:pPr>
    </w:p>
    <w:p w14:paraId="0CFBB6C9" w14:textId="77777777" w:rsidR="00CF0B7E" w:rsidRDefault="00CF0B7E" w:rsidP="00141087">
      <w:pPr>
        <w:pStyle w:val="a4"/>
        <w:spacing w:before="0" w:beforeAutospacing="0" w:after="0" w:afterAutospacing="0"/>
        <w:jc w:val="both"/>
        <w:rPr>
          <w:sz w:val="22"/>
          <w:szCs w:val="22"/>
        </w:rPr>
      </w:pPr>
    </w:p>
    <w:p w14:paraId="21D30A0E" w14:textId="77777777" w:rsidR="009F5493" w:rsidRPr="009F2621" w:rsidRDefault="009F5493" w:rsidP="009F5493">
      <w:pPr>
        <w:suppressAutoHyphens w:val="0"/>
        <w:spacing w:after="0"/>
        <w:jc w:val="left"/>
        <w:rPr>
          <w:sz w:val="22"/>
          <w:szCs w:val="22"/>
          <w:lang w:eastAsia="ru-RU"/>
        </w:rPr>
      </w:pPr>
    </w:p>
    <w:p w14:paraId="3835911B" w14:textId="77777777" w:rsidR="009F5493" w:rsidRPr="009F2621" w:rsidRDefault="009F5493" w:rsidP="009F5493">
      <w:pPr>
        <w:suppressAutoHyphens w:val="0"/>
        <w:autoSpaceDE w:val="0"/>
        <w:autoSpaceDN w:val="0"/>
        <w:adjustRightInd w:val="0"/>
        <w:spacing w:after="0" w:line="240" w:lineRule="atLeast"/>
        <w:rPr>
          <w:sz w:val="22"/>
          <w:szCs w:val="22"/>
          <w:lang w:eastAsia="ru-RU"/>
        </w:rPr>
      </w:pPr>
      <w:r w:rsidRPr="009F2621">
        <w:rPr>
          <w:sz w:val="22"/>
          <w:szCs w:val="22"/>
          <w:lang w:eastAsia="ru-RU"/>
        </w:rPr>
        <w:t>Всего наименований ___ на сумму</w:t>
      </w:r>
      <w:r w:rsidRPr="009F2621">
        <w:rPr>
          <w:noProof/>
          <w:sz w:val="22"/>
          <w:szCs w:val="22"/>
          <w:lang w:eastAsia="ru-RU"/>
        </w:rPr>
        <w:t>______________</w:t>
      </w:r>
      <w:r w:rsidRPr="009F2621">
        <w:rPr>
          <w:sz w:val="22"/>
          <w:szCs w:val="22"/>
          <w:lang w:eastAsia="ru-RU"/>
        </w:rPr>
        <w:t xml:space="preserve">, в том числе НДС_____/НДС не облагается. </w:t>
      </w:r>
    </w:p>
    <w:p w14:paraId="7A0C805D" w14:textId="77777777" w:rsidR="009F5493" w:rsidRPr="009F2621" w:rsidRDefault="009F5493" w:rsidP="009F5493">
      <w:pPr>
        <w:suppressAutoHyphens w:val="0"/>
        <w:spacing w:after="0"/>
        <w:jc w:val="left"/>
        <w:rPr>
          <w:sz w:val="22"/>
          <w:szCs w:val="22"/>
          <w:lang w:eastAsia="ru-RU"/>
        </w:rPr>
      </w:pPr>
    </w:p>
    <w:tbl>
      <w:tblPr>
        <w:tblW w:w="0" w:type="auto"/>
        <w:jc w:val="center"/>
        <w:tblLook w:val="00A0" w:firstRow="1" w:lastRow="0" w:firstColumn="1" w:lastColumn="0" w:noHBand="0" w:noVBand="0"/>
      </w:tblPr>
      <w:tblGrid>
        <w:gridCol w:w="4998"/>
        <w:gridCol w:w="4999"/>
      </w:tblGrid>
      <w:tr w:rsidR="009F5493" w:rsidRPr="009F2621" w14:paraId="0D19171D" w14:textId="77777777" w:rsidTr="004A2AA3">
        <w:trPr>
          <w:jc w:val="center"/>
        </w:trPr>
        <w:tc>
          <w:tcPr>
            <w:tcW w:w="4998" w:type="dxa"/>
            <w:vAlign w:val="center"/>
            <w:hideMark/>
          </w:tcPr>
          <w:p w14:paraId="4CA55B88" w14:textId="77777777" w:rsidR="009F5493" w:rsidRPr="009F2621" w:rsidRDefault="009F5493" w:rsidP="004A2AA3">
            <w:pPr>
              <w:suppressAutoHyphens w:val="0"/>
              <w:spacing w:after="0"/>
              <w:jc w:val="left"/>
              <w:rPr>
                <w:sz w:val="22"/>
                <w:szCs w:val="22"/>
                <w:lang w:eastAsia="en-US"/>
              </w:rPr>
            </w:pPr>
            <w:bookmarkStart w:id="1" w:name="_Hlk136625450"/>
            <w:r w:rsidRPr="009F2621">
              <w:rPr>
                <w:sz w:val="22"/>
                <w:szCs w:val="22"/>
                <w:lang w:eastAsia="en-US"/>
              </w:rPr>
              <w:t xml:space="preserve">Заказчик: </w:t>
            </w:r>
          </w:p>
        </w:tc>
        <w:tc>
          <w:tcPr>
            <w:tcW w:w="4999" w:type="dxa"/>
            <w:vAlign w:val="center"/>
            <w:hideMark/>
          </w:tcPr>
          <w:p w14:paraId="7EB55209" w14:textId="77777777" w:rsidR="009F5493" w:rsidRPr="009F2621" w:rsidRDefault="009F5493" w:rsidP="004A2AA3">
            <w:pPr>
              <w:suppressAutoHyphens w:val="0"/>
              <w:spacing w:after="0"/>
              <w:jc w:val="left"/>
              <w:rPr>
                <w:sz w:val="22"/>
                <w:szCs w:val="22"/>
                <w:lang w:eastAsia="en-US"/>
              </w:rPr>
            </w:pPr>
            <w:r>
              <w:rPr>
                <w:sz w:val="22"/>
                <w:szCs w:val="22"/>
                <w:lang w:eastAsia="en-US"/>
              </w:rPr>
              <w:t>Поставщик</w:t>
            </w:r>
            <w:r w:rsidRPr="009F2621">
              <w:rPr>
                <w:sz w:val="22"/>
                <w:szCs w:val="22"/>
                <w:lang w:eastAsia="en-US"/>
              </w:rPr>
              <w:t>:</w:t>
            </w:r>
          </w:p>
        </w:tc>
      </w:tr>
      <w:tr w:rsidR="009F5493" w:rsidRPr="009F2621" w14:paraId="60799749" w14:textId="77777777" w:rsidTr="004A2AA3">
        <w:trPr>
          <w:jc w:val="center"/>
        </w:trPr>
        <w:tc>
          <w:tcPr>
            <w:tcW w:w="4998" w:type="dxa"/>
            <w:vAlign w:val="center"/>
          </w:tcPr>
          <w:p w14:paraId="1698601F" w14:textId="77777777" w:rsidR="009F5493" w:rsidRPr="009F2621" w:rsidRDefault="009F5493" w:rsidP="004A2AA3">
            <w:pPr>
              <w:suppressAutoHyphens w:val="0"/>
              <w:spacing w:after="0"/>
              <w:jc w:val="left"/>
              <w:rPr>
                <w:sz w:val="22"/>
                <w:szCs w:val="22"/>
                <w:lang w:val="en-US" w:eastAsia="en-US"/>
              </w:rPr>
            </w:pPr>
          </w:p>
        </w:tc>
        <w:tc>
          <w:tcPr>
            <w:tcW w:w="4999" w:type="dxa"/>
            <w:vAlign w:val="center"/>
          </w:tcPr>
          <w:p w14:paraId="6EAC3BA8" w14:textId="77777777" w:rsidR="009F5493" w:rsidRPr="009F2621" w:rsidRDefault="009F5493" w:rsidP="004A2AA3">
            <w:pPr>
              <w:suppressAutoHyphens w:val="0"/>
              <w:spacing w:after="0"/>
              <w:jc w:val="left"/>
              <w:rPr>
                <w:bCs/>
                <w:color w:val="FF0000"/>
                <w:sz w:val="22"/>
                <w:szCs w:val="22"/>
                <w:lang w:val="en-US" w:eastAsia="en-US"/>
              </w:rPr>
            </w:pPr>
          </w:p>
        </w:tc>
      </w:tr>
      <w:tr w:rsidR="009F5493" w:rsidRPr="009F2621" w14:paraId="64A9E547" w14:textId="77777777" w:rsidTr="004A2AA3">
        <w:trPr>
          <w:jc w:val="center"/>
        </w:trPr>
        <w:tc>
          <w:tcPr>
            <w:tcW w:w="4998" w:type="dxa"/>
            <w:vAlign w:val="center"/>
            <w:hideMark/>
          </w:tcPr>
          <w:p w14:paraId="33ADC415" w14:textId="77777777" w:rsidR="009F5493" w:rsidRPr="009F2621" w:rsidRDefault="009F5493" w:rsidP="004A2AA3">
            <w:pPr>
              <w:suppressAutoHyphens w:val="0"/>
              <w:spacing w:after="0"/>
              <w:jc w:val="left"/>
              <w:rPr>
                <w:sz w:val="22"/>
                <w:szCs w:val="22"/>
                <w:lang w:val="en-US" w:eastAsia="en-US"/>
              </w:rPr>
            </w:pPr>
            <w:r w:rsidRPr="009F2621">
              <w:rPr>
                <w:bCs/>
                <w:sz w:val="22"/>
                <w:szCs w:val="22"/>
                <w:lang w:eastAsia="en-US"/>
              </w:rPr>
              <w:t>Должность</w:t>
            </w:r>
          </w:p>
        </w:tc>
        <w:tc>
          <w:tcPr>
            <w:tcW w:w="4999" w:type="dxa"/>
            <w:vAlign w:val="center"/>
            <w:hideMark/>
          </w:tcPr>
          <w:p w14:paraId="2C481712" w14:textId="77777777" w:rsidR="009F5493" w:rsidRPr="009F2621" w:rsidRDefault="009F5493" w:rsidP="004A2AA3">
            <w:pPr>
              <w:suppressAutoHyphens w:val="0"/>
              <w:spacing w:after="0"/>
              <w:jc w:val="left"/>
              <w:rPr>
                <w:bCs/>
                <w:sz w:val="22"/>
                <w:szCs w:val="22"/>
                <w:lang w:eastAsia="en-US"/>
              </w:rPr>
            </w:pPr>
            <w:r w:rsidRPr="009F2621">
              <w:rPr>
                <w:bCs/>
                <w:sz w:val="22"/>
                <w:szCs w:val="22"/>
                <w:lang w:eastAsia="en-US"/>
              </w:rPr>
              <w:t>Должность</w:t>
            </w:r>
          </w:p>
        </w:tc>
      </w:tr>
      <w:tr w:rsidR="009F5493" w:rsidRPr="009F2621" w14:paraId="6EDCC2D1" w14:textId="77777777" w:rsidTr="004A2AA3">
        <w:trPr>
          <w:jc w:val="center"/>
        </w:trPr>
        <w:tc>
          <w:tcPr>
            <w:tcW w:w="4998" w:type="dxa"/>
            <w:vAlign w:val="center"/>
          </w:tcPr>
          <w:p w14:paraId="64CDC988" w14:textId="77777777" w:rsidR="009F5493" w:rsidRPr="009F2621" w:rsidRDefault="009F5493" w:rsidP="004A2AA3">
            <w:pPr>
              <w:suppressAutoHyphens w:val="0"/>
              <w:spacing w:after="0"/>
              <w:jc w:val="left"/>
              <w:rPr>
                <w:sz w:val="22"/>
                <w:szCs w:val="22"/>
                <w:lang w:eastAsia="en-US"/>
              </w:rPr>
            </w:pPr>
          </w:p>
        </w:tc>
        <w:tc>
          <w:tcPr>
            <w:tcW w:w="4999" w:type="dxa"/>
            <w:vAlign w:val="center"/>
          </w:tcPr>
          <w:p w14:paraId="45B94018" w14:textId="77777777" w:rsidR="009F5493" w:rsidRPr="009F2621" w:rsidRDefault="009F5493" w:rsidP="004A2AA3">
            <w:pPr>
              <w:suppressAutoHyphens w:val="0"/>
              <w:spacing w:after="0"/>
              <w:jc w:val="left"/>
              <w:rPr>
                <w:bCs/>
                <w:sz w:val="22"/>
                <w:szCs w:val="22"/>
                <w:lang w:eastAsia="en-US"/>
              </w:rPr>
            </w:pPr>
          </w:p>
        </w:tc>
      </w:tr>
      <w:tr w:rsidR="009F5493" w:rsidRPr="009F2621" w14:paraId="178C4C44" w14:textId="77777777" w:rsidTr="004A2AA3">
        <w:trPr>
          <w:trHeight w:val="272"/>
          <w:jc w:val="center"/>
        </w:trPr>
        <w:tc>
          <w:tcPr>
            <w:tcW w:w="4998" w:type="dxa"/>
            <w:vAlign w:val="center"/>
            <w:hideMark/>
          </w:tcPr>
          <w:p w14:paraId="262AAD8F" w14:textId="77777777" w:rsidR="009F5493" w:rsidRPr="009F2621" w:rsidRDefault="009F5493" w:rsidP="004A2AA3">
            <w:pPr>
              <w:suppressAutoHyphens w:val="0"/>
              <w:spacing w:after="0"/>
              <w:jc w:val="left"/>
              <w:rPr>
                <w:sz w:val="22"/>
                <w:szCs w:val="22"/>
                <w:lang w:eastAsia="en-US"/>
              </w:rPr>
            </w:pPr>
            <w:r w:rsidRPr="009F2621">
              <w:rPr>
                <w:sz w:val="22"/>
                <w:szCs w:val="22"/>
                <w:lang w:eastAsia="en-US"/>
              </w:rPr>
              <w:t>______________ /________ /</w:t>
            </w:r>
          </w:p>
        </w:tc>
        <w:tc>
          <w:tcPr>
            <w:tcW w:w="4999" w:type="dxa"/>
            <w:vAlign w:val="center"/>
            <w:hideMark/>
          </w:tcPr>
          <w:p w14:paraId="4E511480" w14:textId="77777777" w:rsidR="009F5493" w:rsidRPr="009F2621" w:rsidRDefault="009F5493" w:rsidP="004A2AA3">
            <w:pPr>
              <w:suppressAutoHyphens w:val="0"/>
              <w:spacing w:after="0"/>
              <w:jc w:val="left"/>
              <w:rPr>
                <w:bCs/>
                <w:sz w:val="22"/>
                <w:szCs w:val="22"/>
                <w:lang w:eastAsia="en-US"/>
              </w:rPr>
            </w:pPr>
            <w:r w:rsidRPr="009F2621">
              <w:rPr>
                <w:sz w:val="22"/>
                <w:szCs w:val="22"/>
                <w:lang w:eastAsia="en-US"/>
              </w:rPr>
              <w:t>______________ /________ /</w:t>
            </w:r>
          </w:p>
        </w:tc>
      </w:tr>
      <w:tr w:rsidR="009F5493" w:rsidRPr="009F2621" w14:paraId="63F76118" w14:textId="77777777" w:rsidTr="004A2AA3">
        <w:trPr>
          <w:trHeight w:val="272"/>
          <w:jc w:val="center"/>
        </w:trPr>
        <w:tc>
          <w:tcPr>
            <w:tcW w:w="4998" w:type="dxa"/>
            <w:vAlign w:val="center"/>
            <w:hideMark/>
          </w:tcPr>
          <w:p w14:paraId="7C569767" w14:textId="77777777" w:rsidR="009F5493" w:rsidRPr="009F2621" w:rsidRDefault="009F5493" w:rsidP="004A2AA3">
            <w:pPr>
              <w:suppressAutoHyphens w:val="0"/>
              <w:spacing w:after="0"/>
              <w:jc w:val="left"/>
              <w:rPr>
                <w:sz w:val="22"/>
                <w:szCs w:val="22"/>
                <w:lang w:eastAsia="en-US"/>
              </w:rPr>
            </w:pPr>
            <w:r w:rsidRPr="009F2621">
              <w:rPr>
                <w:sz w:val="22"/>
                <w:szCs w:val="22"/>
                <w:lang w:eastAsia="en-US"/>
              </w:rPr>
              <w:t>М.П.</w:t>
            </w:r>
          </w:p>
        </w:tc>
        <w:tc>
          <w:tcPr>
            <w:tcW w:w="4999" w:type="dxa"/>
            <w:vAlign w:val="center"/>
            <w:hideMark/>
          </w:tcPr>
          <w:p w14:paraId="20FB4E4B" w14:textId="77777777" w:rsidR="009F5493" w:rsidRPr="009F2621" w:rsidRDefault="009F5493" w:rsidP="004A2AA3">
            <w:pPr>
              <w:suppressAutoHyphens w:val="0"/>
              <w:spacing w:after="0"/>
              <w:jc w:val="left"/>
              <w:rPr>
                <w:sz w:val="22"/>
                <w:szCs w:val="22"/>
                <w:lang w:eastAsia="en-US"/>
              </w:rPr>
            </w:pPr>
            <w:r w:rsidRPr="009F2621">
              <w:rPr>
                <w:sz w:val="22"/>
                <w:szCs w:val="22"/>
                <w:lang w:eastAsia="en-US"/>
              </w:rPr>
              <w:t>М.П.</w:t>
            </w:r>
          </w:p>
        </w:tc>
      </w:tr>
    </w:tbl>
    <w:p w14:paraId="2454CB5C" w14:textId="77777777" w:rsidR="009F5493" w:rsidRDefault="009F5493" w:rsidP="009F5493">
      <w:pPr>
        <w:widowControl w:val="0"/>
        <w:suppressAutoHyphens w:val="0"/>
        <w:autoSpaceDE w:val="0"/>
        <w:autoSpaceDN w:val="0"/>
        <w:spacing w:before="60" w:after="0"/>
        <w:ind w:firstLine="567"/>
        <w:jc w:val="center"/>
        <w:outlineLvl w:val="0"/>
        <w:rPr>
          <w:rFonts w:eastAsia="Calibri"/>
          <w:sz w:val="22"/>
          <w:szCs w:val="22"/>
          <w:lang w:eastAsia="ru-RU"/>
        </w:rPr>
      </w:pPr>
    </w:p>
    <w:tbl>
      <w:tblPr>
        <w:tblW w:w="10429" w:type="dxa"/>
        <w:jc w:val="right"/>
        <w:tblLook w:val="00A0" w:firstRow="1" w:lastRow="0" w:firstColumn="1" w:lastColumn="0" w:noHBand="0" w:noVBand="0"/>
      </w:tblPr>
      <w:tblGrid>
        <w:gridCol w:w="10429"/>
      </w:tblGrid>
      <w:tr w:rsidR="000A74F1" w:rsidRPr="009F2621" w14:paraId="1FF98F48" w14:textId="77777777" w:rsidTr="00AF1214">
        <w:trPr>
          <w:jc w:val="right"/>
        </w:trPr>
        <w:tc>
          <w:tcPr>
            <w:tcW w:w="3937" w:type="dxa"/>
            <w:vAlign w:val="center"/>
            <w:hideMark/>
          </w:tcPr>
          <w:p w14:paraId="0BE8A3EF" w14:textId="77777777" w:rsidR="000A74F1" w:rsidRDefault="000A74F1" w:rsidP="000A74F1">
            <w:pPr>
              <w:suppressAutoHyphens w:val="0"/>
              <w:spacing w:after="0"/>
              <w:jc w:val="right"/>
              <w:rPr>
                <w:b/>
                <w:bCs/>
                <w:iCs/>
                <w:sz w:val="22"/>
                <w:szCs w:val="22"/>
                <w:lang w:eastAsia="en-US"/>
              </w:rPr>
            </w:pPr>
          </w:p>
          <w:p w14:paraId="76E5D021" w14:textId="77777777" w:rsidR="000A74F1" w:rsidRDefault="000A74F1" w:rsidP="000A74F1">
            <w:pPr>
              <w:suppressAutoHyphens w:val="0"/>
              <w:spacing w:after="0"/>
              <w:jc w:val="right"/>
              <w:rPr>
                <w:b/>
                <w:bCs/>
                <w:iCs/>
                <w:sz w:val="22"/>
                <w:szCs w:val="22"/>
                <w:lang w:eastAsia="en-US"/>
              </w:rPr>
            </w:pPr>
          </w:p>
          <w:p w14:paraId="696E66B1" w14:textId="77777777" w:rsidR="000A74F1" w:rsidRDefault="000A74F1" w:rsidP="000A74F1">
            <w:pPr>
              <w:suppressAutoHyphens w:val="0"/>
              <w:spacing w:after="0"/>
              <w:jc w:val="right"/>
              <w:rPr>
                <w:b/>
                <w:bCs/>
                <w:iCs/>
                <w:sz w:val="22"/>
                <w:szCs w:val="22"/>
                <w:lang w:eastAsia="en-US"/>
              </w:rPr>
            </w:pPr>
          </w:p>
          <w:p w14:paraId="4B6672EF" w14:textId="77777777" w:rsidR="000A74F1" w:rsidRDefault="000A74F1" w:rsidP="000A74F1">
            <w:pPr>
              <w:suppressAutoHyphens w:val="0"/>
              <w:spacing w:after="0"/>
              <w:jc w:val="right"/>
              <w:rPr>
                <w:b/>
                <w:bCs/>
                <w:iCs/>
                <w:sz w:val="22"/>
                <w:szCs w:val="22"/>
                <w:lang w:eastAsia="en-US"/>
              </w:rPr>
            </w:pPr>
          </w:p>
          <w:p w14:paraId="34542479" w14:textId="77777777" w:rsidR="000A74F1" w:rsidRDefault="000A74F1" w:rsidP="000A74F1">
            <w:pPr>
              <w:suppressAutoHyphens w:val="0"/>
              <w:spacing w:after="0"/>
              <w:jc w:val="right"/>
              <w:rPr>
                <w:b/>
                <w:bCs/>
                <w:iCs/>
                <w:sz w:val="22"/>
                <w:szCs w:val="22"/>
                <w:lang w:eastAsia="en-US"/>
              </w:rPr>
            </w:pPr>
          </w:p>
          <w:p w14:paraId="5B575B3A" w14:textId="77777777" w:rsidR="000A74F1" w:rsidRDefault="000A74F1" w:rsidP="000A74F1">
            <w:pPr>
              <w:suppressAutoHyphens w:val="0"/>
              <w:spacing w:after="0"/>
              <w:jc w:val="right"/>
              <w:rPr>
                <w:b/>
                <w:bCs/>
                <w:iCs/>
                <w:sz w:val="22"/>
                <w:szCs w:val="22"/>
                <w:lang w:eastAsia="en-US"/>
              </w:rPr>
            </w:pPr>
          </w:p>
          <w:p w14:paraId="4153B209" w14:textId="77777777" w:rsidR="000A74F1" w:rsidRDefault="000A74F1" w:rsidP="000A74F1">
            <w:pPr>
              <w:suppressAutoHyphens w:val="0"/>
              <w:spacing w:after="0"/>
              <w:jc w:val="right"/>
              <w:rPr>
                <w:b/>
                <w:bCs/>
                <w:iCs/>
                <w:sz w:val="22"/>
                <w:szCs w:val="22"/>
                <w:lang w:eastAsia="en-US"/>
              </w:rPr>
            </w:pPr>
          </w:p>
          <w:p w14:paraId="42E1E7AC" w14:textId="77777777" w:rsidR="000A74F1" w:rsidRDefault="000A74F1" w:rsidP="000A74F1">
            <w:pPr>
              <w:suppressAutoHyphens w:val="0"/>
              <w:spacing w:after="0"/>
              <w:jc w:val="right"/>
              <w:rPr>
                <w:b/>
                <w:bCs/>
                <w:iCs/>
                <w:sz w:val="22"/>
                <w:szCs w:val="22"/>
                <w:lang w:eastAsia="en-US"/>
              </w:rPr>
            </w:pPr>
          </w:p>
          <w:p w14:paraId="6F819A9B" w14:textId="77777777" w:rsidR="000A74F1" w:rsidRDefault="000A74F1" w:rsidP="000A74F1">
            <w:pPr>
              <w:suppressAutoHyphens w:val="0"/>
              <w:spacing w:after="0"/>
              <w:jc w:val="right"/>
              <w:rPr>
                <w:b/>
                <w:bCs/>
                <w:iCs/>
                <w:sz w:val="22"/>
                <w:szCs w:val="22"/>
                <w:lang w:eastAsia="en-US"/>
              </w:rPr>
            </w:pPr>
          </w:p>
          <w:p w14:paraId="5A152671" w14:textId="77777777" w:rsidR="000A74F1" w:rsidRDefault="000A74F1" w:rsidP="000A74F1">
            <w:pPr>
              <w:suppressAutoHyphens w:val="0"/>
              <w:spacing w:after="0"/>
              <w:jc w:val="right"/>
              <w:rPr>
                <w:b/>
                <w:bCs/>
                <w:iCs/>
                <w:sz w:val="22"/>
                <w:szCs w:val="22"/>
                <w:lang w:eastAsia="en-US"/>
              </w:rPr>
            </w:pPr>
          </w:p>
          <w:p w14:paraId="787099BC" w14:textId="77777777" w:rsidR="000A74F1" w:rsidRDefault="000A74F1" w:rsidP="000A74F1">
            <w:pPr>
              <w:suppressAutoHyphens w:val="0"/>
              <w:spacing w:after="0"/>
              <w:jc w:val="right"/>
              <w:rPr>
                <w:b/>
                <w:bCs/>
                <w:iCs/>
                <w:sz w:val="22"/>
                <w:szCs w:val="22"/>
                <w:lang w:eastAsia="en-US"/>
              </w:rPr>
            </w:pPr>
          </w:p>
          <w:p w14:paraId="12C6B597" w14:textId="77777777" w:rsidR="000A74F1" w:rsidRDefault="000A74F1" w:rsidP="000A74F1">
            <w:pPr>
              <w:suppressAutoHyphens w:val="0"/>
              <w:spacing w:after="0"/>
              <w:jc w:val="right"/>
              <w:rPr>
                <w:b/>
                <w:bCs/>
                <w:iCs/>
                <w:sz w:val="22"/>
                <w:szCs w:val="22"/>
                <w:lang w:eastAsia="en-US"/>
              </w:rPr>
            </w:pPr>
          </w:p>
          <w:p w14:paraId="6C3111BB" w14:textId="77777777" w:rsidR="000A74F1" w:rsidRDefault="000A74F1" w:rsidP="000A74F1">
            <w:pPr>
              <w:suppressAutoHyphens w:val="0"/>
              <w:spacing w:after="0"/>
              <w:jc w:val="right"/>
              <w:rPr>
                <w:b/>
                <w:bCs/>
                <w:iCs/>
                <w:sz w:val="22"/>
                <w:szCs w:val="22"/>
                <w:lang w:eastAsia="en-US"/>
              </w:rPr>
            </w:pPr>
          </w:p>
          <w:p w14:paraId="318235C2" w14:textId="77777777" w:rsidR="000A74F1" w:rsidRDefault="000A74F1" w:rsidP="000A74F1">
            <w:pPr>
              <w:suppressAutoHyphens w:val="0"/>
              <w:spacing w:after="0"/>
              <w:jc w:val="right"/>
              <w:rPr>
                <w:b/>
                <w:bCs/>
                <w:iCs/>
                <w:sz w:val="22"/>
                <w:szCs w:val="22"/>
                <w:lang w:eastAsia="en-US"/>
              </w:rPr>
            </w:pPr>
          </w:p>
          <w:p w14:paraId="6B5532DC" w14:textId="77777777" w:rsidR="000A74F1" w:rsidRDefault="000A74F1" w:rsidP="000A74F1">
            <w:pPr>
              <w:suppressAutoHyphens w:val="0"/>
              <w:spacing w:after="0"/>
              <w:jc w:val="right"/>
              <w:rPr>
                <w:b/>
                <w:bCs/>
                <w:iCs/>
                <w:sz w:val="22"/>
                <w:szCs w:val="22"/>
                <w:lang w:eastAsia="en-US"/>
              </w:rPr>
            </w:pPr>
          </w:p>
          <w:p w14:paraId="1B081425" w14:textId="0424BC13" w:rsidR="000A74F1" w:rsidRPr="009F2621" w:rsidRDefault="000A74F1" w:rsidP="000A74F1">
            <w:pPr>
              <w:suppressAutoHyphens w:val="0"/>
              <w:spacing w:after="0"/>
              <w:jc w:val="right"/>
              <w:rPr>
                <w:b/>
                <w:bCs/>
                <w:iCs/>
                <w:sz w:val="22"/>
                <w:szCs w:val="22"/>
                <w:lang w:eastAsia="en-US"/>
              </w:rPr>
            </w:pPr>
            <w:r w:rsidRPr="009F2621">
              <w:rPr>
                <w:b/>
                <w:bCs/>
                <w:iCs/>
                <w:sz w:val="22"/>
                <w:szCs w:val="22"/>
                <w:lang w:eastAsia="en-US"/>
              </w:rPr>
              <w:t xml:space="preserve">Приложение № </w:t>
            </w:r>
            <w:r>
              <w:rPr>
                <w:b/>
                <w:bCs/>
                <w:iCs/>
                <w:sz w:val="22"/>
                <w:szCs w:val="22"/>
                <w:lang w:eastAsia="en-US"/>
              </w:rPr>
              <w:t>2</w:t>
            </w:r>
          </w:p>
        </w:tc>
      </w:tr>
      <w:tr w:rsidR="000A74F1" w:rsidRPr="009F2621" w14:paraId="703513A5" w14:textId="77777777" w:rsidTr="00AF1214">
        <w:trPr>
          <w:jc w:val="right"/>
        </w:trPr>
        <w:tc>
          <w:tcPr>
            <w:tcW w:w="3937" w:type="dxa"/>
            <w:vAlign w:val="center"/>
            <w:hideMark/>
          </w:tcPr>
          <w:p w14:paraId="43FA8DB4" w14:textId="77777777" w:rsidR="000A74F1" w:rsidRPr="009F2621" w:rsidRDefault="000A74F1" w:rsidP="000A74F1">
            <w:pPr>
              <w:suppressAutoHyphens w:val="0"/>
              <w:spacing w:after="0"/>
              <w:jc w:val="right"/>
              <w:rPr>
                <w:b/>
                <w:bCs/>
                <w:iCs/>
                <w:sz w:val="22"/>
                <w:szCs w:val="22"/>
                <w:lang w:eastAsia="en-US"/>
              </w:rPr>
            </w:pPr>
            <w:r w:rsidRPr="009F2621">
              <w:rPr>
                <w:b/>
                <w:bCs/>
                <w:iCs/>
                <w:sz w:val="22"/>
                <w:szCs w:val="22"/>
                <w:lang w:eastAsia="en-US"/>
              </w:rPr>
              <w:lastRenderedPageBreak/>
              <w:t>к договору № _______</w:t>
            </w:r>
          </w:p>
          <w:p w14:paraId="7E1B1657" w14:textId="104FE472" w:rsidR="000A74F1" w:rsidRPr="009F2621" w:rsidRDefault="000A74F1" w:rsidP="000A74F1">
            <w:pPr>
              <w:suppressAutoHyphens w:val="0"/>
              <w:spacing w:after="0"/>
              <w:jc w:val="right"/>
              <w:rPr>
                <w:b/>
                <w:bCs/>
                <w:iCs/>
                <w:sz w:val="22"/>
                <w:szCs w:val="22"/>
                <w:lang w:eastAsia="en-US"/>
              </w:rPr>
            </w:pPr>
            <w:r w:rsidRPr="009F2621">
              <w:rPr>
                <w:b/>
                <w:bCs/>
                <w:iCs/>
                <w:sz w:val="22"/>
                <w:szCs w:val="22"/>
                <w:lang w:eastAsia="en-US"/>
              </w:rPr>
              <w:t>от «____»  ________ 202</w:t>
            </w:r>
            <w:r>
              <w:rPr>
                <w:b/>
                <w:bCs/>
                <w:iCs/>
                <w:sz w:val="22"/>
                <w:szCs w:val="22"/>
                <w:lang w:eastAsia="en-US"/>
              </w:rPr>
              <w:t>5</w:t>
            </w:r>
            <w:r w:rsidRPr="009F2621">
              <w:rPr>
                <w:b/>
                <w:bCs/>
                <w:iCs/>
                <w:sz w:val="22"/>
                <w:szCs w:val="22"/>
                <w:lang w:eastAsia="en-US"/>
              </w:rPr>
              <w:t>г.</w:t>
            </w:r>
          </w:p>
        </w:tc>
      </w:tr>
    </w:tbl>
    <w:p w14:paraId="093BD49F" w14:textId="77777777" w:rsidR="000A74F1" w:rsidRPr="009F2621" w:rsidRDefault="000A74F1" w:rsidP="009F5493">
      <w:pPr>
        <w:widowControl w:val="0"/>
        <w:suppressAutoHyphens w:val="0"/>
        <w:autoSpaceDE w:val="0"/>
        <w:autoSpaceDN w:val="0"/>
        <w:spacing w:before="60" w:after="0"/>
        <w:ind w:firstLine="567"/>
        <w:jc w:val="center"/>
        <w:outlineLvl w:val="0"/>
        <w:rPr>
          <w:rFonts w:eastAsia="Calibri"/>
          <w:sz w:val="22"/>
          <w:szCs w:val="22"/>
          <w:lang w:eastAsia="ru-RU"/>
        </w:rPr>
      </w:pPr>
    </w:p>
    <w:bookmarkEnd w:id="1"/>
    <w:p w14:paraId="4BAE9B70" w14:textId="77777777" w:rsidR="000A74F1" w:rsidRPr="00F916C5" w:rsidRDefault="000A74F1" w:rsidP="000A74F1">
      <w:pPr>
        <w:widowControl w:val="0"/>
        <w:spacing w:after="0"/>
        <w:jc w:val="center"/>
        <w:rPr>
          <w:b/>
          <w:bCs/>
        </w:rPr>
      </w:pPr>
      <w:r w:rsidRPr="00F916C5">
        <w:rPr>
          <w:b/>
          <w:bCs/>
        </w:rPr>
        <w:t>Техническое задание</w:t>
      </w:r>
    </w:p>
    <w:p w14:paraId="048E0204" w14:textId="77777777" w:rsidR="000A74F1" w:rsidRPr="00F916C5" w:rsidRDefault="000A74F1" w:rsidP="000A74F1">
      <w:pPr>
        <w:widowControl w:val="0"/>
        <w:spacing w:after="0"/>
        <w:jc w:val="center"/>
        <w:rPr>
          <w:b/>
          <w:bCs/>
        </w:rPr>
      </w:pPr>
      <w:r w:rsidRPr="00F916C5">
        <w:rPr>
          <w:b/>
          <w:bCs/>
        </w:rPr>
        <w:t xml:space="preserve"> </w:t>
      </w:r>
      <w:r w:rsidRPr="00B32089">
        <w:rPr>
          <w:b/>
          <w:bCs/>
        </w:rPr>
        <w:t xml:space="preserve">на поставку оборудования, изготовление подставок для очков и оказанию услуг по созданию виртуального </w:t>
      </w:r>
      <w:r w:rsidRPr="00B32089">
        <w:rPr>
          <w:b/>
          <w:bCs/>
          <w:color w:val="000000" w:themeColor="text1"/>
        </w:rPr>
        <w:t>3</w:t>
      </w:r>
      <w:r w:rsidRPr="00B32089">
        <w:rPr>
          <w:b/>
          <w:bCs/>
          <w:color w:val="000000" w:themeColor="text1"/>
          <w:lang w:val="en-US"/>
        </w:rPr>
        <w:t>D</w:t>
      </w:r>
      <w:r w:rsidRPr="00B32089">
        <w:rPr>
          <w:b/>
          <w:bCs/>
          <w:color w:val="000000" w:themeColor="text1"/>
        </w:rPr>
        <w:t>-</w:t>
      </w:r>
      <w:r w:rsidRPr="00B32089">
        <w:rPr>
          <w:b/>
          <w:bCs/>
        </w:rPr>
        <w:t>тура по улицам города Кургана</w:t>
      </w:r>
      <w:r w:rsidRPr="00B32089">
        <w:rPr>
          <w:b/>
          <w:bCs/>
          <w:color w:val="000000" w:themeColor="text1"/>
        </w:rPr>
        <w:t xml:space="preserve"> "Архитектурные памятники города Кургана"</w:t>
      </w:r>
    </w:p>
    <w:p w14:paraId="56EFFD43" w14:textId="77777777" w:rsidR="000A74F1" w:rsidRPr="00F916C5" w:rsidRDefault="000A74F1" w:rsidP="000A74F1">
      <w:pPr>
        <w:widowControl w:val="0"/>
        <w:spacing w:after="0"/>
        <w:jc w:val="center"/>
        <w:rPr>
          <w:b/>
          <w:bCs/>
        </w:rPr>
      </w:pPr>
    </w:p>
    <w:p w14:paraId="4FD3DAD1" w14:textId="77777777" w:rsidR="000A74F1" w:rsidRDefault="000A74F1" w:rsidP="000A74F1">
      <w:pPr>
        <w:widowControl w:val="0"/>
        <w:spacing w:after="0"/>
        <w:ind w:firstLine="709"/>
        <w:rPr>
          <w:b/>
          <w:bCs/>
        </w:rPr>
      </w:pPr>
      <w:r w:rsidRPr="00F916C5">
        <w:rPr>
          <w:b/>
          <w:bCs/>
        </w:rPr>
        <w:t xml:space="preserve">1. </w:t>
      </w:r>
      <w:r>
        <w:rPr>
          <w:b/>
          <w:bCs/>
        </w:rPr>
        <w:t>Характеристики поставляемых товаров, требования к оказываемым услугам</w:t>
      </w:r>
      <w:r w:rsidRPr="00F916C5">
        <w:rPr>
          <w:b/>
          <w:bCs/>
        </w:rPr>
        <w:t>:</w:t>
      </w:r>
    </w:p>
    <w:p w14:paraId="0D7E57D9" w14:textId="77777777" w:rsidR="000A74F1" w:rsidRPr="00F916C5" w:rsidRDefault="000A74F1" w:rsidP="000A74F1">
      <w:pPr>
        <w:widowControl w:val="0"/>
        <w:spacing w:after="0"/>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
        <w:gridCol w:w="1895"/>
        <w:gridCol w:w="1426"/>
        <w:gridCol w:w="4861"/>
        <w:gridCol w:w="662"/>
        <w:gridCol w:w="1009"/>
      </w:tblGrid>
      <w:tr w:rsidR="000A74F1" w:rsidRPr="000A74F1" w14:paraId="13B34DC4" w14:textId="77777777" w:rsidTr="00AF1214">
        <w:trPr>
          <w:jc w:val="center"/>
        </w:trPr>
        <w:tc>
          <w:tcPr>
            <w:tcW w:w="438" w:type="dxa"/>
            <w:vAlign w:val="center"/>
          </w:tcPr>
          <w:p w14:paraId="42FCE418" w14:textId="77777777" w:rsidR="000A74F1" w:rsidRPr="000A74F1" w:rsidRDefault="000A74F1" w:rsidP="00AF1214">
            <w:pPr>
              <w:spacing w:after="0"/>
              <w:jc w:val="center"/>
              <w:rPr>
                <w:b/>
                <w:bCs/>
                <w:sz w:val="22"/>
                <w:szCs w:val="22"/>
              </w:rPr>
            </w:pPr>
            <w:r w:rsidRPr="000A74F1">
              <w:rPr>
                <w:b/>
                <w:bCs/>
                <w:sz w:val="22"/>
                <w:szCs w:val="22"/>
              </w:rPr>
              <w:t>№</w:t>
            </w:r>
          </w:p>
        </w:tc>
        <w:tc>
          <w:tcPr>
            <w:tcW w:w="1822" w:type="dxa"/>
            <w:vAlign w:val="center"/>
          </w:tcPr>
          <w:p w14:paraId="7AC73266" w14:textId="77777777" w:rsidR="000A74F1" w:rsidRPr="000A74F1" w:rsidRDefault="000A74F1" w:rsidP="00AF1214">
            <w:pPr>
              <w:spacing w:after="0"/>
              <w:jc w:val="center"/>
              <w:rPr>
                <w:b/>
                <w:bCs/>
                <w:sz w:val="22"/>
                <w:szCs w:val="22"/>
              </w:rPr>
            </w:pPr>
            <w:r w:rsidRPr="000A74F1">
              <w:rPr>
                <w:b/>
                <w:bCs/>
                <w:sz w:val="22"/>
                <w:szCs w:val="22"/>
              </w:rPr>
              <w:t xml:space="preserve">Наименование, </w:t>
            </w:r>
            <w:r w:rsidRPr="000A74F1">
              <w:rPr>
                <w:i/>
                <w:iCs/>
                <w:sz w:val="22"/>
                <w:szCs w:val="22"/>
              </w:rPr>
              <w:t>Фотография, макет, эскиз (носят информативный характер – допускается изменение внешнего вида по согласованию с Заказчиком)</w:t>
            </w:r>
          </w:p>
        </w:tc>
        <w:tc>
          <w:tcPr>
            <w:tcW w:w="1371" w:type="dxa"/>
            <w:vAlign w:val="center"/>
          </w:tcPr>
          <w:p w14:paraId="46E57069" w14:textId="77777777" w:rsidR="000A74F1" w:rsidRPr="000A74F1" w:rsidRDefault="000A74F1" w:rsidP="00AF1214">
            <w:pPr>
              <w:spacing w:after="0"/>
              <w:jc w:val="center"/>
              <w:rPr>
                <w:b/>
                <w:bCs/>
                <w:sz w:val="22"/>
                <w:szCs w:val="22"/>
              </w:rPr>
            </w:pPr>
            <w:r w:rsidRPr="000A74F1">
              <w:rPr>
                <w:b/>
                <w:bCs/>
                <w:sz w:val="22"/>
                <w:szCs w:val="22"/>
              </w:rPr>
              <w:t>ОКПД 2</w:t>
            </w:r>
          </w:p>
        </w:tc>
        <w:tc>
          <w:tcPr>
            <w:tcW w:w="4674" w:type="dxa"/>
            <w:vAlign w:val="center"/>
          </w:tcPr>
          <w:p w14:paraId="6B1641A3" w14:textId="77777777" w:rsidR="000A74F1" w:rsidRPr="000A74F1" w:rsidRDefault="000A74F1" w:rsidP="00AF1214">
            <w:pPr>
              <w:tabs>
                <w:tab w:val="left" w:pos="147"/>
              </w:tabs>
              <w:spacing w:after="0"/>
              <w:jc w:val="center"/>
              <w:rPr>
                <w:b/>
                <w:bCs/>
                <w:sz w:val="22"/>
                <w:szCs w:val="22"/>
              </w:rPr>
            </w:pPr>
            <w:r w:rsidRPr="000A74F1">
              <w:rPr>
                <w:b/>
                <w:bCs/>
                <w:sz w:val="22"/>
                <w:szCs w:val="22"/>
              </w:rPr>
              <w:t>Технические и функциональные характеристики товаров, требования к оказываемым услугам</w:t>
            </w:r>
          </w:p>
        </w:tc>
        <w:tc>
          <w:tcPr>
            <w:tcW w:w="637" w:type="dxa"/>
            <w:vAlign w:val="center"/>
          </w:tcPr>
          <w:p w14:paraId="4FE0EDB8" w14:textId="77777777" w:rsidR="000A74F1" w:rsidRPr="000A74F1" w:rsidRDefault="000A74F1" w:rsidP="00AF1214">
            <w:pPr>
              <w:spacing w:after="0"/>
              <w:jc w:val="center"/>
              <w:rPr>
                <w:b/>
                <w:bCs/>
                <w:sz w:val="22"/>
                <w:szCs w:val="22"/>
              </w:rPr>
            </w:pPr>
            <w:r w:rsidRPr="000A74F1">
              <w:rPr>
                <w:b/>
                <w:bCs/>
                <w:sz w:val="22"/>
                <w:szCs w:val="22"/>
              </w:rPr>
              <w:t>Ед. изм.</w:t>
            </w:r>
          </w:p>
        </w:tc>
        <w:tc>
          <w:tcPr>
            <w:tcW w:w="970" w:type="dxa"/>
            <w:vAlign w:val="center"/>
          </w:tcPr>
          <w:p w14:paraId="030C8E14" w14:textId="77777777" w:rsidR="000A74F1" w:rsidRPr="000A74F1" w:rsidRDefault="000A74F1" w:rsidP="00AF1214">
            <w:pPr>
              <w:spacing w:after="0"/>
              <w:jc w:val="center"/>
              <w:rPr>
                <w:b/>
                <w:bCs/>
                <w:sz w:val="22"/>
                <w:szCs w:val="22"/>
              </w:rPr>
            </w:pPr>
            <w:r w:rsidRPr="000A74F1">
              <w:rPr>
                <w:b/>
                <w:bCs/>
                <w:sz w:val="22"/>
                <w:szCs w:val="22"/>
              </w:rPr>
              <w:t>Кол-во</w:t>
            </w:r>
          </w:p>
        </w:tc>
      </w:tr>
      <w:tr w:rsidR="000A74F1" w:rsidRPr="000A74F1" w14:paraId="6DEFDDD4" w14:textId="77777777" w:rsidTr="00AF1214">
        <w:trPr>
          <w:jc w:val="center"/>
        </w:trPr>
        <w:tc>
          <w:tcPr>
            <w:tcW w:w="438" w:type="dxa"/>
            <w:vAlign w:val="center"/>
          </w:tcPr>
          <w:p w14:paraId="60BB0A08" w14:textId="77777777" w:rsidR="000A74F1" w:rsidRPr="000A74F1" w:rsidRDefault="000A74F1" w:rsidP="00AF1214">
            <w:pPr>
              <w:spacing w:after="0"/>
              <w:jc w:val="center"/>
              <w:rPr>
                <w:sz w:val="22"/>
                <w:szCs w:val="22"/>
              </w:rPr>
            </w:pPr>
            <w:r w:rsidRPr="000A74F1">
              <w:rPr>
                <w:sz w:val="22"/>
                <w:szCs w:val="22"/>
              </w:rPr>
              <w:t>1</w:t>
            </w:r>
          </w:p>
        </w:tc>
        <w:tc>
          <w:tcPr>
            <w:tcW w:w="1822" w:type="dxa"/>
            <w:vAlign w:val="center"/>
          </w:tcPr>
          <w:p w14:paraId="027CBDBC" w14:textId="77777777" w:rsidR="000A74F1" w:rsidRPr="000A74F1" w:rsidRDefault="000A74F1" w:rsidP="00AF1214">
            <w:pPr>
              <w:spacing w:after="0"/>
              <w:jc w:val="center"/>
              <w:rPr>
                <w:sz w:val="22"/>
                <w:szCs w:val="22"/>
                <w:lang w:val="en-US"/>
              </w:rPr>
            </w:pPr>
            <w:r w:rsidRPr="000A74F1">
              <w:rPr>
                <w:sz w:val="22"/>
                <w:szCs w:val="22"/>
              </w:rPr>
              <w:t xml:space="preserve">Автономный </w:t>
            </w:r>
            <w:r w:rsidRPr="000A74F1">
              <w:rPr>
                <w:sz w:val="22"/>
                <w:szCs w:val="22"/>
                <w:lang w:val="en-US"/>
              </w:rPr>
              <w:t>VR</w:t>
            </w:r>
            <w:r w:rsidRPr="000A74F1">
              <w:rPr>
                <w:sz w:val="22"/>
                <w:szCs w:val="22"/>
              </w:rPr>
              <w:t>-шлем</w:t>
            </w:r>
          </w:p>
        </w:tc>
        <w:tc>
          <w:tcPr>
            <w:tcW w:w="1371" w:type="dxa"/>
            <w:vAlign w:val="center"/>
          </w:tcPr>
          <w:p w14:paraId="06878D32" w14:textId="77777777" w:rsidR="000A74F1" w:rsidRPr="000A74F1" w:rsidRDefault="000A74F1" w:rsidP="00AF1214">
            <w:pPr>
              <w:spacing w:after="0"/>
              <w:jc w:val="center"/>
              <w:rPr>
                <w:sz w:val="22"/>
                <w:szCs w:val="22"/>
              </w:rPr>
            </w:pPr>
            <w:r w:rsidRPr="000A74F1">
              <w:rPr>
                <w:sz w:val="22"/>
                <w:szCs w:val="22"/>
              </w:rPr>
              <w:t>26.20.16.190 (О, 200)</w:t>
            </w:r>
          </w:p>
        </w:tc>
        <w:tc>
          <w:tcPr>
            <w:tcW w:w="4674" w:type="dxa"/>
            <w:vAlign w:val="center"/>
          </w:tcPr>
          <w:p w14:paraId="19407DFA" w14:textId="77777777" w:rsidR="000A74F1" w:rsidRPr="000A74F1" w:rsidRDefault="000A74F1" w:rsidP="00AF1214">
            <w:pPr>
              <w:spacing w:after="0"/>
              <w:rPr>
                <w:sz w:val="22"/>
                <w:szCs w:val="22"/>
              </w:rPr>
            </w:pPr>
            <w:r w:rsidRPr="000A74F1">
              <w:rPr>
                <w:sz w:val="22"/>
                <w:szCs w:val="22"/>
              </w:rPr>
              <w:t>Экран LCD: не менее 2</w:t>
            </w:r>
          </w:p>
          <w:p w14:paraId="5A2D9CE2" w14:textId="77777777" w:rsidR="000A74F1" w:rsidRPr="000A74F1" w:rsidRDefault="000A74F1" w:rsidP="00AF1214">
            <w:pPr>
              <w:spacing w:after="0"/>
              <w:rPr>
                <w:sz w:val="22"/>
                <w:szCs w:val="22"/>
              </w:rPr>
            </w:pPr>
            <w:r w:rsidRPr="000A74F1">
              <w:rPr>
                <w:sz w:val="22"/>
                <w:szCs w:val="22"/>
              </w:rPr>
              <w:t xml:space="preserve">Объем батареи: не менее 5700 </w:t>
            </w:r>
            <w:proofErr w:type="spellStart"/>
            <w:r w:rsidRPr="000A74F1">
              <w:rPr>
                <w:sz w:val="22"/>
                <w:szCs w:val="22"/>
              </w:rPr>
              <w:t>мАч</w:t>
            </w:r>
            <w:proofErr w:type="spellEnd"/>
          </w:p>
          <w:p w14:paraId="22E85DBE" w14:textId="77777777" w:rsidR="000A74F1" w:rsidRPr="000A74F1" w:rsidRDefault="000A74F1" w:rsidP="00AF1214">
            <w:pPr>
              <w:spacing w:after="0"/>
              <w:rPr>
                <w:sz w:val="22"/>
                <w:szCs w:val="22"/>
              </w:rPr>
            </w:pPr>
            <w:r w:rsidRPr="000A74F1">
              <w:rPr>
                <w:sz w:val="22"/>
                <w:szCs w:val="22"/>
              </w:rPr>
              <w:t>Разрешение на глаз: не менее 2160 × 2160 / 1200 PPI</w:t>
            </w:r>
          </w:p>
          <w:p w14:paraId="476108E8" w14:textId="77777777" w:rsidR="000A74F1" w:rsidRPr="000A74F1" w:rsidRDefault="000A74F1" w:rsidP="00AF1214">
            <w:pPr>
              <w:spacing w:after="0"/>
              <w:rPr>
                <w:sz w:val="22"/>
                <w:szCs w:val="22"/>
              </w:rPr>
            </w:pPr>
            <w:r w:rsidRPr="000A74F1">
              <w:rPr>
                <w:sz w:val="22"/>
                <w:szCs w:val="22"/>
              </w:rPr>
              <w:t>Угол обзора: не менее 105°</w:t>
            </w:r>
          </w:p>
          <w:p w14:paraId="709F7FAC" w14:textId="77777777" w:rsidR="000A74F1" w:rsidRPr="000A74F1" w:rsidRDefault="000A74F1" w:rsidP="00AF1214">
            <w:pPr>
              <w:spacing w:after="0"/>
              <w:rPr>
                <w:sz w:val="22"/>
                <w:szCs w:val="22"/>
              </w:rPr>
            </w:pPr>
            <w:r w:rsidRPr="000A74F1">
              <w:rPr>
                <w:sz w:val="22"/>
                <w:szCs w:val="22"/>
              </w:rPr>
              <w:t>Частота обновления: не менее 90 Гц</w:t>
            </w:r>
          </w:p>
          <w:p w14:paraId="31F1F00F" w14:textId="77777777" w:rsidR="000A74F1" w:rsidRPr="000A74F1" w:rsidRDefault="000A74F1" w:rsidP="00AF1214">
            <w:pPr>
              <w:spacing w:after="0"/>
              <w:rPr>
                <w:sz w:val="22"/>
                <w:szCs w:val="22"/>
              </w:rPr>
            </w:pPr>
            <w:r w:rsidRPr="000A74F1">
              <w:rPr>
                <w:sz w:val="22"/>
                <w:szCs w:val="22"/>
              </w:rPr>
              <w:t xml:space="preserve">Процессор: </w:t>
            </w:r>
            <w:proofErr w:type="spellStart"/>
            <w:r w:rsidRPr="000A74F1">
              <w:rPr>
                <w:sz w:val="22"/>
                <w:szCs w:val="22"/>
              </w:rPr>
              <w:t>Snapdragon</w:t>
            </w:r>
            <w:proofErr w:type="spellEnd"/>
            <w:r w:rsidRPr="000A74F1">
              <w:rPr>
                <w:sz w:val="22"/>
                <w:szCs w:val="22"/>
              </w:rPr>
              <w:t xml:space="preserve"> XR2 </w:t>
            </w:r>
            <w:proofErr w:type="spellStart"/>
            <w:r w:rsidRPr="000A74F1">
              <w:rPr>
                <w:sz w:val="22"/>
                <w:szCs w:val="22"/>
              </w:rPr>
              <w:t>Gen</w:t>
            </w:r>
            <w:proofErr w:type="spellEnd"/>
            <w:r w:rsidRPr="000A74F1">
              <w:rPr>
                <w:sz w:val="22"/>
                <w:szCs w:val="22"/>
              </w:rPr>
              <w:t xml:space="preserve"> 2 или эквивалент</w:t>
            </w:r>
          </w:p>
          <w:p w14:paraId="29932B9E" w14:textId="77777777" w:rsidR="000A74F1" w:rsidRPr="000A74F1" w:rsidRDefault="000A74F1" w:rsidP="00AF1214">
            <w:pPr>
              <w:spacing w:after="0"/>
              <w:rPr>
                <w:sz w:val="22"/>
                <w:szCs w:val="22"/>
              </w:rPr>
            </w:pPr>
            <w:r w:rsidRPr="000A74F1">
              <w:rPr>
                <w:sz w:val="22"/>
                <w:szCs w:val="22"/>
              </w:rPr>
              <w:t>Оперативная память: не менее 12 ГБ</w:t>
            </w:r>
          </w:p>
          <w:p w14:paraId="0DFD20C5" w14:textId="77777777" w:rsidR="000A74F1" w:rsidRPr="000A74F1" w:rsidRDefault="000A74F1" w:rsidP="00AF1214">
            <w:pPr>
              <w:spacing w:after="0"/>
              <w:rPr>
                <w:sz w:val="22"/>
                <w:szCs w:val="22"/>
              </w:rPr>
            </w:pPr>
            <w:r w:rsidRPr="000A74F1">
              <w:rPr>
                <w:sz w:val="22"/>
                <w:szCs w:val="22"/>
              </w:rPr>
              <w:t>Объем встроенной памяти: не менее 256 ГБ</w:t>
            </w:r>
          </w:p>
          <w:p w14:paraId="42DEED46" w14:textId="77777777" w:rsidR="000A74F1" w:rsidRPr="000A74F1" w:rsidRDefault="000A74F1" w:rsidP="00AF1214">
            <w:pPr>
              <w:spacing w:after="0"/>
              <w:rPr>
                <w:sz w:val="22"/>
                <w:szCs w:val="22"/>
              </w:rPr>
            </w:pPr>
            <w:r w:rsidRPr="000A74F1">
              <w:rPr>
                <w:sz w:val="22"/>
                <w:szCs w:val="22"/>
              </w:rPr>
              <w:t xml:space="preserve">Интерфейсы: не менее технология локальной беспроводной сети, </w:t>
            </w:r>
            <w:r w:rsidRPr="000A74F1">
              <w:rPr>
                <w:sz w:val="22"/>
                <w:szCs w:val="22"/>
                <w:lang w:val="en-US"/>
              </w:rPr>
              <w:t>Bluetooth</w:t>
            </w:r>
            <w:r w:rsidRPr="000A74F1">
              <w:rPr>
                <w:sz w:val="22"/>
                <w:szCs w:val="22"/>
              </w:rPr>
              <w:t xml:space="preserve"> 5.3 или эквивалент</w:t>
            </w:r>
          </w:p>
          <w:p w14:paraId="7D4169BF" w14:textId="77777777" w:rsidR="000A74F1" w:rsidRPr="000A74F1" w:rsidRDefault="000A74F1" w:rsidP="00AF1214">
            <w:pPr>
              <w:spacing w:after="0"/>
              <w:rPr>
                <w:sz w:val="22"/>
                <w:szCs w:val="22"/>
              </w:rPr>
            </w:pPr>
            <w:r w:rsidRPr="000A74F1">
              <w:rPr>
                <w:sz w:val="22"/>
                <w:szCs w:val="22"/>
              </w:rPr>
              <w:t>Аудио: не менее двойные стереодинамики, не менее 4 микрофона и поддержка пространственной аудиозаписи</w:t>
            </w:r>
          </w:p>
          <w:p w14:paraId="5182C3FD" w14:textId="77777777" w:rsidR="000A74F1" w:rsidRPr="000A74F1" w:rsidRDefault="000A74F1" w:rsidP="00AF1214">
            <w:pPr>
              <w:spacing w:after="0"/>
              <w:rPr>
                <w:sz w:val="22"/>
                <w:szCs w:val="22"/>
              </w:rPr>
            </w:pPr>
            <w:r w:rsidRPr="000A74F1">
              <w:rPr>
                <w:sz w:val="22"/>
                <w:szCs w:val="22"/>
              </w:rPr>
              <w:t xml:space="preserve">Регулировка </w:t>
            </w:r>
            <w:proofErr w:type="spellStart"/>
            <w:r w:rsidRPr="000A74F1">
              <w:rPr>
                <w:sz w:val="22"/>
                <w:szCs w:val="22"/>
              </w:rPr>
              <w:t>межлинзового</w:t>
            </w:r>
            <w:proofErr w:type="spellEnd"/>
            <w:r w:rsidRPr="000A74F1">
              <w:rPr>
                <w:sz w:val="22"/>
                <w:szCs w:val="22"/>
              </w:rPr>
              <w:t xml:space="preserve"> расстояния: не менее от 58 до 72 мм</w:t>
            </w:r>
          </w:p>
          <w:p w14:paraId="20A5A7A4" w14:textId="77777777" w:rsidR="000A74F1" w:rsidRPr="000A74F1" w:rsidRDefault="000A74F1" w:rsidP="00AF1214">
            <w:pPr>
              <w:spacing w:after="0"/>
              <w:rPr>
                <w:sz w:val="22"/>
                <w:szCs w:val="22"/>
              </w:rPr>
            </w:pPr>
            <w:r w:rsidRPr="000A74F1">
              <w:rPr>
                <w:sz w:val="22"/>
                <w:szCs w:val="22"/>
              </w:rPr>
              <w:t>Цветная камера: не менее 32 МП × 2</w:t>
            </w:r>
          </w:p>
          <w:p w14:paraId="0E1CF32E" w14:textId="77777777" w:rsidR="000A74F1" w:rsidRPr="000A74F1" w:rsidRDefault="000A74F1" w:rsidP="00AF1214">
            <w:pPr>
              <w:spacing w:after="0"/>
              <w:rPr>
                <w:sz w:val="22"/>
                <w:szCs w:val="22"/>
              </w:rPr>
            </w:pPr>
            <w:r w:rsidRPr="000A74F1">
              <w:rPr>
                <w:sz w:val="22"/>
                <w:szCs w:val="22"/>
              </w:rPr>
              <w:t xml:space="preserve">Камера для измерения глубины: не менее </w:t>
            </w:r>
            <w:proofErr w:type="spellStart"/>
            <w:r w:rsidRPr="000A74F1">
              <w:rPr>
                <w:sz w:val="22"/>
                <w:szCs w:val="22"/>
              </w:rPr>
              <w:t>iToF</w:t>
            </w:r>
            <w:proofErr w:type="spellEnd"/>
            <w:r w:rsidRPr="000A74F1">
              <w:rPr>
                <w:sz w:val="22"/>
                <w:szCs w:val="22"/>
              </w:rPr>
              <w:t xml:space="preserve"> или эквивалент</w:t>
            </w:r>
          </w:p>
          <w:p w14:paraId="07A9F2D2" w14:textId="77777777" w:rsidR="000A74F1" w:rsidRPr="000A74F1" w:rsidRDefault="000A74F1" w:rsidP="00AF1214">
            <w:pPr>
              <w:spacing w:after="0"/>
              <w:rPr>
                <w:sz w:val="22"/>
                <w:szCs w:val="22"/>
              </w:rPr>
            </w:pPr>
            <w:r w:rsidRPr="000A74F1">
              <w:rPr>
                <w:sz w:val="22"/>
                <w:szCs w:val="22"/>
              </w:rPr>
              <w:t>Камера для отслеживания окружающей среды: не менее 4</w:t>
            </w:r>
          </w:p>
          <w:p w14:paraId="1DD5243A" w14:textId="77777777" w:rsidR="000A74F1" w:rsidRPr="000A74F1" w:rsidRDefault="000A74F1" w:rsidP="00AF1214">
            <w:pPr>
              <w:spacing w:after="0"/>
              <w:rPr>
                <w:sz w:val="22"/>
                <w:szCs w:val="22"/>
              </w:rPr>
            </w:pPr>
            <w:r w:rsidRPr="000A74F1">
              <w:rPr>
                <w:sz w:val="22"/>
                <w:szCs w:val="22"/>
              </w:rPr>
              <w:t>Кабель для связи с ПК: не менее 3 м</w:t>
            </w:r>
          </w:p>
          <w:p w14:paraId="14DB98EB" w14:textId="77777777" w:rsidR="000A74F1" w:rsidRPr="000A74F1" w:rsidRDefault="000A74F1" w:rsidP="00AF1214">
            <w:pPr>
              <w:spacing w:after="0"/>
              <w:rPr>
                <w:sz w:val="22"/>
                <w:szCs w:val="22"/>
                <w:u w:val="single"/>
              </w:rPr>
            </w:pPr>
            <w:r w:rsidRPr="000A74F1">
              <w:rPr>
                <w:sz w:val="22"/>
                <w:szCs w:val="22"/>
                <w:u w:val="single"/>
              </w:rPr>
              <w:t>Комплектация:</w:t>
            </w:r>
          </w:p>
          <w:p w14:paraId="47862CAA" w14:textId="77777777" w:rsidR="000A74F1" w:rsidRPr="000A74F1" w:rsidRDefault="000A74F1" w:rsidP="00AF1214">
            <w:pPr>
              <w:spacing w:after="0"/>
              <w:rPr>
                <w:sz w:val="22"/>
                <w:szCs w:val="22"/>
              </w:rPr>
            </w:pPr>
            <w:r w:rsidRPr="000A74F1">
              <w:rPr>
                <w:sz w:val="22"/>
                <w:szCs w:val="22"/>
              </w:rPr>
              <w:t xml:space="preserve">Батарея AA: не менее 4 </w:t>
            </w:r>
            <w:proofErr w:type="spellStart"/>
            <w:r w:rsidRPr="000A74F1">
              <w:rPr>
                <w:sz w:val="22"/>
                <w:szCs w:val="22"/>
              </w:rPr>
              <w:t>шт</w:t>
            </w:r>
            <w:proofErr w:type="spellEnd"/>
          </w:p>
          <w:p w14:paraId="016C3F91" w14:textId="77777777" w:rsidR="000A74F1" w:rsidRPr="000A74F1" w:rsidRDefault="000A74F1" w:rsidP="00AF1214">
            <w:pPr>
              <w:spacing w:after="0"/>
              <w:rPr>
                <w:sz w:val="22"/>
                <w:szCs w:val="22"/>
              </w:rPr>
            </w:pPr>
            <w:r w:rsidRPr="000A74F1">
              <w:rPr>
                <w:sz w:val="22"/>
                <w:szCs w:val="22"/>
              </w:rPr>
              <w:t>Лицевой интерфейс: не менее 1</w:t>
            </w:r>
          </w:p>
          <w:p w14:paraId="30CF4DEE" w14:textId="77777777" w:rsidR="000A74F1" w:rsidRPr="000A74F1" w:rsidRDefault="000A74F1" w:rsidP="00AF1214">
            <w:pPr>
              <w:spacing w:after="0"/>
              <w:rPr>
                <w:sz w:val="22"/>
                <w:szCs w:val="22"/>
              </w:rPr>
            </w:pPr>
            <w:r w:rsidRPr="000A74F1">
              <w:rPr>
                <w:sz w:val="22"/>
                <w:szCs w:val="22"/>
              </w:rPr>
              <w:t>Ремешок на запястье: не менее 2</w:t>
            </w:r>
          </w:p>
          <w:p w14:paraId="1BED7C68" w14:textId="77777777" w:rsidR="000A74F1" w:rsidRPr="000A74F1" w:rsidRDefault="000A74F1" w:rsidP="00AF1214">
            <w:pPr>
              <w:spacing w:after="0"/>
              <w:rPr>
                <w:sz w:val="22"/>
                <w:szCs w:val="22"/>
              </w:rPr>
            </w:pPr>
            <w:r w:rsidRPr="000A74F1">
              <w:rPr>
                <w:sz w:val="22"/>
                <w:szCs w:val="22"/>
              </w:rPr>
              <w:t>Кабель USB-C — USB-C: не менее 1</w:t>
            </w:r>
          </w:p>
          <w:p w14:paraId="00CA51B4" w14:textId="77777777" w:rsidR="000A74F1" w:rsidRPr="000A74F1" w:rsidRDefault="000A74F1" w:rsidP="00AF1214">
            <w:pPr>
              <w:spacing w:after="0"/>
              <w:rPr>
                <w:sz w:val="22"/>
                <w:szCs w:val="22"/>
              </w:rPr>
            </w:pPr>
            <w:r w:rsidRPr="000A74F1">
              <w:rPr>
                <w:sz w:val="22"/>
                <w:szCs w:val="22"/>
              </w:rPr>
              <w:t>Шлем: не менее 1</w:t>
            </w:r>
          </w:p>
          <w:p w14:paraId="6CAD0CCA" w14:textId="77777777" w:rsidR="000A74F1" w:rsidRPr="000A74F1" w:rsidRDefault="000A74F1" w:rsidP="00AF1214">
            <w:pPr>
              <w:spacing w:after="0"/>
              <w:rPr>
                <w:sz w:val="22"/>
                <w:szCs w:val="22"/>
              </w:rPr>
            </w:pPr>
            <w:r w:rsidRPr="000A74F1">
              <w:rPr>
                <w:sz w:val="22"/>
                <w:szCs w:val="22"/>
              </w:rPr>
              <w:t>Контроллеры: не менее 2</w:t>
            </w:r>
          </w:p>
        </w:tc>
        <w:tc>
          <w:tcPr>
            <w:tcW w:w="637" w:type="dxa"/>
            <w:vAlign w:val="center"/>
          </w:tcPr>
          <w:p w14:paraId="45D091E4" w14:textId="77777777" w:rsidR="000A74F1" w:rsidRPr="000A74F1" w:rsidRDefault="000A74F1" w:rsidP="00AF1214">
            <w:pPr>
              <w:spacing w:after="0"/>
              <w:jc w:val="center"/>
              <w:rPr>
                <w:sz w:val="22"/>
                <w:szCs w:val="22"/>
              </w:rPr>
            </w:pPr>
            <w:proofErr w:type="spellStart"/>
            <w:r w:rsidRPr="000A74F1">
              <w:rPr>
                <w:sz w:val="22"/>
                <w:szCs w:val="22"/>
              </w:rPr>
              <w:t>шт</w:t>
            </w:r>
            <w:proofErr w:type="spellEnd"/>
          </w:p>
        </w:tc>
        <w:tc>
          <w:tcPr>
            <w:tcW w:w="970" w:type="dxa"/>
            <w:vAlign w:val="center"/>
          </w:tcPr>
          <w:p w14:paraId="6D799FAF" w14:textId="77777777" w:rsidR="000A74F1" w:rsidRPr="000A74F1" w:rsidRDefault="000A74F1" w:rsidP="00AF1214">
            <w:pPr>
              <w:spacing w:after="0"/>
              <w:jc w:val="center"/>
              <w:rPr>
                <w:sz w:val="22"/>
                <w:szCs w:val="22"/>
              </w:rPr>
            </w:pPr>
            <w:r w:rsidRPr="000A74F1">
              <w:rPr>
                <w:sz w:val="22"/>
                <w:szCs w:val="22"/>
              </w:rPr>
              <w:t>6</w:t>
            </w:r>
          </w:p>
        </w:tc>
      </w:tr>
      <w:tr w:rsidR="000A74F1" w:rsidRPr="000A74F1" w14:paraId="75FD7BEB" w14:textId="77777777" w:rsidTr="00AF1214">
        <w:trPr>
          <w:jc w:val="center"/>
        </w:trPr>
        <w:tc>
          <w:tcPr>
            <w:tcW w:w="438" w:type="dxa"/>
            <w:vAlign w:val="center"/>
          </w:tcPr>
          <w:p w14:paraId="261E0561" w14:textId="77777777" w:rsidR="000A74F1" w:rsidRPr="000A74F1" w:rsidRDefault="000A74F1" w:rsidP="00AF1214">
            <w:pPr>
              <w:spacing w:after="0"/>
              <w:jc w:val="center"/>
              <w:rPr>
                <w:sz w:val="22"/>
                <w:szCs w:val="22"/>
              </w:rPr>
            </w:pPr>
            <w:r w:rsidRPr="000A74F1">
              <w:rPr>
                <w:sz w:val="22"/>
                <w:szCs w:val="22"/>
              </w:rPr>
              <w:t>2</w:t>
            </w:r>
          </w:p>
        </w:tc>
        <w:tc>
          <w:tcPr>
            <w:tcW w:w="1822" w:type="dxa"/>
            <w:vAlign w:val="center"/>
          </w:tcPr>
          <w:p w14:paraId="68C11B59" w14:textId="77777777" w:rsidR="000A74F1" w:rsidRPr="000A74F1" w:rsidRDefault="000A74F1" w:rsidP="00AF1214">
            <w:pPr>
              <w:spacing w:after="0"/>
              <w:jc w:val="center"/>
              <w:rPr>
                <w:sz w:val="22"/>
                <w:szCs w:val="22"/>
                <w:lang w:val="en-US"/>
              </w:rPr>
            </w:pPr>
            <w:r w:rsidRPr="000A74F1">
              <w:rPr>
                <w:sz w:val="22"/>
                <w:szCs w:val="22"/>
              </w:rPr>
              <w:t xml:space="preserve">Стойка для </w:t>
            </w:r>
            <w:r w:rsidRPr="000A74F1">
              <w:rPr>
                <w:sz w:val="22"/>
                <w:szCs w:val="22"/>
                <w:lang w:val="en-US"/>
              </w:rPr>
              <w:t>VR-</w:t>
            </w:r>
            <w:r w:rsidRPr="000A74F1">
              <w:rPr>
                <w:sz w:val="22"/>
                <w:szCs w:val="22"/>
              </w:rPr>
              <w:t>очков</w:t>
            </w:r>
          </w:p>
          <w:p w14:paraId="53431F9D" w14:textId="77777777" w:rsidR="000A74F1" w:rsidRPr="000A74F1" w:rsidRDefault="000A74F1" w:rsidP="00AF1214">
            <w:pPr>
              <w:spacing w:after="0"/>
              <w:jc w:val="center"/>
              <w:rPr>
                <w:sz w:val="22"/>
                <w:szCs w:val="22"/>
              </w:rPr>
            </w:pPr>
            <w:r w:rsidRPr="000A74F1">
              <w:rPr>
                <w:rFonts w:eastAsia="SimSun"/>
                <w:noProof/>
                <w:sz w:val="22"/>
                <w:szCs w:val="22"/>
                <w:lang w:eastAsia="ru-RU"/>
              </w:rPr>
              <w:lastRenderedPageBreak/>
              <w:drawing>
                <wp:inline distT="0" distB="0" distL="0" distR="0" wp14:anchorId="0DB115D9" wp14:editId="5D9FED16">
                  <wp:extent cx="962025" cy="1123950"/>
                  <wp:effectExtent l="0" t="0" r="9525" b="0"/>
                  <wp:docPr id="836845941" name="Рисунок 836845941" descr="C:\Users\Пользователь\AppData\Local\Packages\5319275A.WhatsAppDesktop_cv1g1gvanyjgm\TempState\C0FDA89EBD645BD7CEA60FCBB5960309\Изображение WhatsApp 2025-01-16 в 13.32.23_1997d1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AppData\Local\Packages\5319275A.WhatsAppDesktop_cv1g1gvanyjgm\TempState\C0FDA89EBD645BD7CEA60FCBB5960309\Изображение WhatsApp 2025-01-16 в 13.32.23_1997d188.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4762" t="16964" r="35119" b="30357"/>
                          <a:stretch/>
                        </pic:blipFill>
                        <pic:spPr bwMode="auto">
                          <a:xfrm>
                            <a:off x="0" y="0"/>
                            <a:ext cx="967145" cy="112993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371" w:type="dxa"/>
            <w:vAlign w:val="center"/>
          </w:tcPr>
          <w:p w14:paraId="5120B4A8" w14:textId="77777777" w:rsidR="000A74F1" w:rsidRPr="000A74F1" w:rsidRDefault="000A74F1" w:rsidP="00AF1214">
            <w:pPr>
              <w:spacing w:after="0"/>
              <w:jc w:val="center"/>
              <w:rPr>
                <w:sz w:val="22"/>
                <w:szCs w:val="22"/>
              </w:rPr>
            </w:pPr>
            <w:r w:rsidRPr="000A74F1">
              <w:rPr>
                <w:sz w:val="22"/>
                <w:szCs w:val="22"/>
              </w:rPr>
              <w:lastRenderedPageBreak/>
              <w:t>32.99.53.190 (О,187)</w:t>
            </w:r>
          </w:p>
        </w:tc>
        <w:tc>
          <w:tcPr>
            <w:tcW w:w="4674" w:type="dxa"/>
            <w:vAlign w:val="center"/>
          </w:tcPr>
          <w:p w14:paraId="6EBF7D13" w14:textId="77777777" w:rsidR="000A74F1" w:rsidRPr="000A74F1" w:rsidRDefault="000A74F1" w:rsidP="00AF1214">
            <w:pPr>
              <w:spacing w:after="0"/>
              <w:rPr>
                <w:sz w:val="22"/>
                <w:szCs w:val="22"/>
              </w:rPr>
            </w:pPr>
            <w:r w:rsidRPr="000A74F1">
              <w:rPr>
                <w:sz w:val="22"/>
                <w:szCs w:val="22"/>
              </w:rPr>
              <w:t>Форма: L-образная</w:t>
            </w:r>
          </w:p>
          <w:p w14:paraId="432E3F42" w14:textId="77777777" w:rsidR="000A74F1" w:rsidRPr="000A74F1" w:rsidRDefault="000A74F1" w:rsidP="00AF1214">
            <w:pPr>
              <w:spacing w:after="0"/>
              <w:rPr>
                <w:sz w:val="22"/>
                <w:szCs w:val="22"/>
              </w:rPr>
            </w:pPr>
            <w:r w:rsidRPr="000A74F1">
              <w:rPr>
                <w:sz w:val="22"/>
                <w:szCs w:val="22"/>
              </w:rPr>
              <w:t xml:space="preserve">Информационная табличка о 3D-туре: наличие </w:t>
            </w:r>
            <w:r w:rsidRPr="000A74F1">
              <w:rPr>
                <w:sz w:val="22"/>
                <w:szCs w:val="22"/>
              </w:rPr>
              <w:lastRenderedPageBreak/>
              <w:t>(содержание таблички согласовывается с Заказчиком)</w:t>
            </w:r>
          </w:p>
          <w:p w14:paraId="603D9C78" w14:textId="77777777" w:rsidR="000A74F1" w:rsidRPr="000A74F1" w:rsidRDefault="000A74F1" w:rsidP="00AF1214">
            <w:pPr>
              <w:spacing w:after="0"/>
              <w:rPr>
                <w:sz w:val="22"/>
                <w:szCs w:val="22"/>
              </w:rPr>
            </w:pPr>
            <w:r w:rsidRPr="000A74F1">
              <w:rPr>
                <w:sz w:val="22"/>
                <w:szCs w:val="22"/>
              </w:rPr>
              <w:t>Материалы, размеры: по согласованию с Заказчиком</w:t>
            </w:r>
          </w:p>
        </w:tc>
        <w:tc>
          <w:tcPr>
            <w:tcW w:w="637" w:type="dxa"/>
            <w:vAlign w:val="center"/>
          </w:tcPr>
          <w:p w14:paraId="36A88B19" w14:textId="77777777" w:rsidR="000A74F1" w:rsidRPr="000A74F1" w:rsidRDefault="000A74F1" w:rsidP="00AF1214">
            <w:pPr>
              <w:spacing w:after="0"/>
              <w:jc w:val="center"/>
              <w:rPr>
                <w:sz w:val="22"/>
                <w:szCs w:val="22"/>
              </w:rPr>
            </w:pPr>
            <w:proofErr w:type="spellStart"/>
            <w:r w:rsidRPr="000A74F1">
              <w:rPr>
                <w:sz w:val="22"/>
                <w:szCs w:val="22"/>
              </w:rPr>
              <w:lastRenderedPageBreak/>
              <w:t>шт</w:t>
            </w:r>
            <w:proofErr w:type="spellEnd"/>
          </w:p>
        </w:tc>
        <w:tc>
          <w:tcPr>
            <w:tcW w:w="970" w:type="dxa"/>
            <w:vAlign w:val="center"/>
          </w:tcPr>
          <w:p w14:paraId="7AED204F" w14:textId="77777777" w:rsidR="000A74F1" w:rsidRPr="000A74F1" w:rsidRDefault="000A74F1" w:rsidP="00AF1214">
            <w:pPr>
              <w:spacing w:after="0"/>
              <w:jc w:val="center"/>
              <w:rPr>
                <w:sz w:val="22"/>
                <w:szCs w:val="22"/>
              </w:rPr>
            </w:pPr>
            <w:r w:rsidRPr="000A74F1">
              <w:rPr>
                <w:sz w:val="22"/>
                <w:szCs w:val="22"/>
              </w:rPr>
              <w:t>6</w:t>
            </w:r>
          </w:p>
        </w:tc>
      </w:tr>
      <w:tr w:rsidR="000A74F1" w:rsidRPr="000A74F1" w14:paraId="4065C521" w14:textId="77777777" w:rsidTr="00AF1214">
        <w:trPr>
          <w:jc w:val="center"/>
        </w:trPr>
        <w:tc>
          <w:tcPr>
            <w:tcW w:w="438" w:type="dxa"/>
            <w:vAlign w:val="center"/>
          </w:tcPr>
          <w:p w14:paraId="1887E4ED" w14:textId="77777777" w:rsidR="000A74F1" w:rsidRPr="000A74F1" w:rsidRDefault="000A74F1" w:rsidP="00AF1214">
            <w:pPr>
              <w:spacing w:after="0"/>
              <w:jc w:val="center"/>
              <w:rPr>
                <w:sz w:val="22"/>
                <w:szCs w:val="22"/>
                <w:lang w:val="en-US"/>
              </w:rPr>
            </w:pPr>
            <w:r w:rsidRPr="000A74F1">
              <w:rPr>
                <w:sz w:val="22"/>
                <w:szCs w:val="22"/>
                <w:lang w:val="en-US"/>
              </w:rPr>
              <w:t>3</w:t>
            </w:r>
          </w:p>
        </w:tc>
        <w:tc>
          <w:tcPr>
            <w:tcW w:w="1822" w:type="dxa"/>
            <w:vAlign w:val="center"/>
          </w:tcPr>
          <w:p w14:paraId="306629FF" w14:textId="77777777" w:rsidR="000A74F1" w:rsidRPr="000A74F1" w:rsidRDefault="000A74F1" w:rsidP="00AF1214">
            <w:pPr>
              <w:spacing w:after="0"/>
              <w:jc w:val="center"/>
              <w:rPr>
                <w:sz w:val="22"/>
                <w:szCs w:val="22"/>
              </w:rPr>
            </w:pPr>
            <w:r w:rsidRPr="000A74F1">
              <w:rPr>
                <w:sz w:val="22"/>
                <w:szCs w:val="22"/>
              </w:rPr>
              <w:t>Проведение панорамной съемки этапов виртуального тура и подготовка отснятых материалов</w:t>
            </w:r>
          </w:p>
        </w:tc>
        <w:tc>
          <w:tcPr>
            <w:tcW w:w="1371" w:type="dxa"/>
            <w:vAlign w:val="center"/>
          </w:tcPr>
          <w:p w14:paraId="5A65E391" w14:textId="77777777" w:rsidR="000A74F1" w:rsidRPr="000A74F1" w:rsidRDefault="000A74F1" w:rsidP="00AF1214">
            <w:pPr>
              <w:spacing w:after="0"/>
              <w:jc w:val="center"/>
              <w:rPr>
                <w:sz w:val="22"/>
                <w:szCs w:val="22"/>
              </w:rPr>
            </w:pPr>
            <w:r w:rsidRPr="000A74F1">
              <w:rPr>
                <w:sz w:val="22"/>
                <w:szCs w:val="22"/>
              </w:rPr>
              <w:t>74.20.23.000</w:t>
            </w:r>
          </w:p>
        </w:tc>
        <w:tc>
          <w:tcPr>
            <w:tcW w:w="4674" w:type="dxa"/>
            <w:vAlign w:val="center"/>
          </w:tcPr>
          <w:p w14:paraId="11D819E7" w14:textId="77777777" w:rsidR="000A74F1" w:rsidRPr="000A74F1" w:rsidRDefault="000A74F1" w:rsidP="000A74F1">
            <w:pPr>
              <w:pStyle w:val="a5"/>
              <w:numPr>
                <w:ilvl w:val="0"/>
                <w:numId w:val="5"/>
              </w:numPr>
              <w:spacing w:after="0" w:line="240" w:lineRule="auto"/>
              <w:ind w:left="312" w:hanging="312"/>
              <w:contextualSpacing/>
              <w:rPr>
                <w:rFonts w:ascii="Times New Roman" w:hAnsi="Times New Roman" w:cs="Times New Roman"/>
              </w:rPr>
            </w:pPr>
            <w:r w:rsidRPr="000A74F1">
              <w:rPr>
                <w:rFonts w:ascii="Times New Roman" w:hAnsi="Times New Roman" w:cs="Times New Roman"/>
              </w:rPr>
              <w:t>Перечень оказываемых услуг:</w:t>
            </w:r>
          </w:p>
          <w:p w14:paraId="2A667FCC" w14:textId="77777777" w:rsidR="000A74F1" w:rsidRPr="000A74F1" w:rsidRDefault="000A74F1" w:rsidP="000A74F1">
            <w:pPr>
              <w:pStyle w:val="a5"/>
              <w:numPr>
                <w:ilvl w:val="0"/>
                <w:numId w:val="6"/>
              </w:numPr>
              <w:spacing w:after="0" w:line="240" w:lineRule="auto"/>
              <w:ind w:left="0" w:firstLine="0"/>
              <w:contextualSpacing/>
              <w:rPr>
                <w:rFonts w:ascii="Times New Roman" w:hAnsi="Times New Roman" w:cs="Times New Roman"/>
              </w:rPr>
            </w:pPr>
            <w:r w:rsidRPr="000A74F1">
              <w:rPr>
                <w:rFonts w:ascii="Times New Roman" w:hAnsi="Times New Roman" w:cs="Times New Roman"/>
              </w:rPr>
              <w:t>Проведение панорамных съемок для создания виртуального тура;</w:t>
            </w:r>
          </w:p>
          <w:p w14:paraId="39417686" w14:textId="77777777" w:rsidR="000A74F1" w:rsidRPr="000A74F1" w:rsidRDefault="000A74F1" w:rsidP="000A74F1">
            <w:pPr>
              <w:pStyle w:val="a5"/>
              <w:numPr>
                <w:ilvl w:val="0"/>
                <w:numId w:val="6"/>
              </w:numPr>
              <w:spacing w:after="0" w:line="240" w:lineRule="auto"/>
              <w:ind w:left="0" w:firstLine="0"/>
              <w:contextualSpacing/>
              <w:rPr>
                <w:rFonts w:ascii="Times New Roman" w:hAnsi="Times New Roman" w:cs="Times New Roman"/>
              </w:rPr>
            </w:pPr>
            <w:r w:rsidRPr="000A74F1">
              <w:rPr>
                <w:rFonts w:ascii="Times New Roman" w:hAnsi="Times New Roman" w:cs="Times New Roman"/>
              </w:rPr>
              <w:t>Сшивка полученных снимков в единое панорамное изображение;</w:t>
            </w:r>
          </w:p>
          <w:p w14:paraId="1F6CBC1D" w14:textId="77777777" w:rsidR="000A74F1" w:rsidRPr="000A74F1" w:rsidRDefault="000A74F1" w:rsidP="000A74F1">
            <w:pPr>
              <w:pStyle w:val="a5"/>
              <w:numPr>
                <w:ilvl w:val="0"/>
                <w:numId w:val="6"/>
              </w:numPr>
              <w:spacing w:after="0" w:line="240" w:lineRule="auto"/>
              <w:ind w:left="0" w:firstLine="0"/>
              <w:contextualSpacing/>
              <w:rPr>
                <w:rFonts w:ascii="Times New Roman" w:hAnsi="Times New Roman" w:cs="Times New Roman"/>
              </w:rPr>
            </w:pPr>
            <w:r w:rsidRPr="000A74F1">
              <w:rPr>
                <w:rFonts w:ascii="Times New Roman" w:hAnsi="Times New Roman" w:cs="Times New Roman"/>
              </w:rPr>
              <w:t>Обработка и монтаж панорамных снимков для интеграции в 3D-тур.</w:t>
            </w:r>
          </w:p>
          <w:p w14:paraId="29795850" w14:textId="77777777" w:rsidR="000A74F1" w:rsidRPr="000A74F1" w:rsidRDefault="000A74F1" w:rsidP="000A74F1">
            <w:pPr>
              <w:pStyle w:val="a5"/>
              <w:numPr>
                <w:ilvl w:val="0"/>
                <w:numId w:val="5"/>
              </w:numPr>
              <w:spacing w:after="0" w:line="240" w:lineRule="auto"/>
              <w:ind w:left="0" w:firstLine="0"/>
              <w:contextualSpacing/>
              <w:rPr>
                <w:rFonts w:ascii="Times New Roman" w:hAnsi="Times New Roman" w:cs="Times New Roman"/>
              </w:rPr>
            </w:pPr>
            <w:r w:rsidRPr="000A74F1">
              <w:rPr>
                <w:rFonts w:ascii="Times New Roman" w:hAnsi="Times New Roman" w:cs="Times New Roman"/>
              </w:rPr>
              <w:t>Требования к съемке:</w:t>
            </w:r>
          </w:p>
          <w:p w14:paraId="2F3DBC3F" w14:textId="77777777" w:rsidR="000A74F1" w:rsidRPr="000A74F1" w:rsidRDefault="000A74F1" w:rsidP="000A74F1">
            <w:pPr>
              <w:pStyle w:val="a5"/>
              <w:numPr>
                <w:ilvl w:val="0"/>
                <w:numId w:val="7"/>
              </w:numPr>
              <w:spacing w:after="0" w:line="240" w:lineRule="auto"/>
              <w:ind w:left="0" w:firstLine="0"/>
              <w:contextualSpacing/>
              <w:rPr>
                <w:rFonts w:ascii="Times New Roman" w:hAnsi="Times New Roman" w:cs="Times New Roman"/>
              </w:rPr>
            </w:pPr>
            <w:r w:rsidRPr="000A74F1">
              <w:rPr>
                <w:rFonts w:ascii="Times New Roman" w:hAnsi="Times New Roman" w:cs="Times New Roman"/>
              </w:rPr>
              <w:t>Использование профессионального оборудования для обеспечения высокого качества изображений;</w:t>
            </w:r>
          </w:p>
          <w:p w14:paraId="6E6B85CA" w14:textId="77777777" w:rsidR="000A74F1" w:rsidRPr="000A74F1" w:rsidRDefault="000A74F1" w:rsidP="000A74F1">
            <w:pPr>
              <w:pStyle w:val="a5"/>
              <w:numPr>
                <w:ilvl w:val="0"/>
                <w:numId w:val="7"/>
              </w:numPr>
              <w:spacing w:after="0" w:line="240" w:lineRule="auto"/>
              <w:ind w:left="0" w:firstLine="0"/>
              <w:contextualSpacing/>
              <w:rPr>
                <w:rFonts w:ascii="Times New Roman" w:hAnsi="Times New Roman" w:cs="Times New Roman"/>
              </w:rPr>
            </w:pPr>
            <w:r w:rsidRPr="000A74F1">
              <w:rPr>
                <w:rFonts w:ascii="Times New Roman" w:hAnsi="Times New Roman" w:cs="Times New Roman"/>
              </w:rPr>
              <w:t>Проведение съемки в условиях естественного освещения.</w:t>
            </w:r>
          </w:p>
          <w:p w14:paraId="2DF88C79" w14:textId="77777777" w:rsidR="000A74F1" w:rsidRPr="000A74F1" w:rsidRDefault="000A74F1" w:rsidP="000A74F1">
            <w:pPr>
              <w:pStyle w:val="a5"/>
              <w:numPr>
                <w:ilvl w:val="0"/>
                <w:numId w:val="5"/>
              </w:numPr>
              <w:spacing w:after="0" w:line="240" w:lineRule="auto"/>
              <w:ind w:left="0" w:firstLine="0"/>
              <w:contextualSpacing/>
              <w:rPr>
                <w:rFonts w:ascii="Times New Roman" w:hAnsi="Times New Roman" w:cs="Times New Roman"/>
              </w:rPr>
            </w:pPr>
            <w:r w:rsidRPr="000A74F1">
              <w:rPr>
                <w:rFonts w:ascii="Times New Roman" w:hAnsi="Times New Roman" w:cs="Times New Roman"/>
              </w:rPr>
              <w:t>Процесс съемки:</w:t>
            </w:r>
          </w:p>
          <w:p w14:paraId="3331BBA0" w14:textId="77777777" w:rsidR="000A74F1" w:rsidRPr="000A74F1" w:rsidRDefault="000A74F1" w:rsidP="000A74F1">
            <w:pPr>
              <w:pStyle w:val="a5"/>
              <w:numPr>
                <w:ilvl w:val="0"/>
                <w:numId w:val="8"/>
              </w:numPr>
              <w:spacing w:after="0" w:line="240" w:lineRule="auto"/>
              <w:ind w:left="0" w:firstLine="0"/>
              <w:contextualSpacing/>
              <w:rPr>
                <w:rFonts w:ascii="Times New Roman" w:hAnsi="Times New Roman" w:cs="Times New Roman"/>
              </w:rPr>
            </w:pPr>
            <w:r w:rsidRPr="000A74F1">
              <w:rPr>
                <w:rFonts w:ascii="Times New Roman" w:hAnsi="Times New Roman" w:cs="Times New Roman"/>
              </w:rPr>
              <w:t>Ключевые точки съемки (не менее 15 штук) предоставляются Заказчиком;</w:t>
            </w:r>
          </w:p>
          <w:p w14:paraId="15F7AF69" w14:textId="77777777" w:rsidR="000A74F1" w:rsidRPr="000A74F1" w:rsidRDefault="000A74F1" w:rsidP="000A74F1">
            <w:pPr>
              <w:pStyle w:val="a5"/>
              <w:numPr>
                <w:ilvl w:val="0"/>
                <w:numId w:val="8"/>
              </w:numPr>
              <w:spacing w:after="0" w:line="240" w:lineRule="auto"/>
              <w:ind w:left="0" w:firstLine="0"/>
              <w:contextualSpacing/>
              <w:rPr>
                <w:rFonts w:ascii="Times New Roman" w:hAnsi="Times New Roman" w:cs="Times New Roman"/>
              </w:rPr>
            </w:pPr>
            <w:r w:rsidRPr="000A74F1">
              <w:rPr>
                <w:rFonts w:ascii="Times New Roman" w:hAnsi="Times New Roman" w:cs="Times New Roman"/>
              </w:rPr>
              <w:t>Проведение съемки в каждой из ключевых точек с захватом всех необходимых углов и перспектив;</w:t>
            </w:r>
          </w:p>
          <w:p w14:paraId="5A111128" w14:textId="77777777" w:rsidR="000A74F1" w:rsidRPr="000A74F1" w:rsidRDefault="000A74F1" w:rsidP="000A74F1">
            <w:pPr>
              <w:pStyle w:val="a5"/>
              <w:numPr>
                <w:ilvl w:val="0"/>
                <w:numId w:val="8"/>
              </w:numPr>
              <w:spacing w:after="0" w:line="240" w:lineRule="auto"/>
              <w:ind w:left="0" w:firstLine="0"/>
              <w:contextualSpacing/>
              <w:rPr>
                <w:rFonts w:ascii="Times New Roman" w:hAnsi="Times New Roman" w:cs="Times New Roman"/>
              </w:rPr>
            </w:pPr>
            <w:r w:rsidRPr="000A74F1">
              <w:rPr>
                <w:rFonts w:ascii="Times New Roman" w:hAnsi="Times New Roman" w:cs="Times New Roman"/>
              </w:rPr>
              <w:t>Обеспечение перекрытия снимков для возможности их последующей сшивки.</w:t>
            </w:r>
          </w:p>
          <w:p w14:paraId="5BCC0658" w14:textId="77777777" w:rsidR="000A74F1" w:rsidRPr="000A74F1" w:rsidRDefault="000A74F1" w:rsidP="000A74F1">
            <w:pPr>
              <w:pStyle w:val="a5"/>
              <w:numPr>
                <w:ilvl w:val="0"/>
                <w:numId w:val="5"/>
              </w:numPr>
              <w:spacing w:after="0" w:line="240" w:lineRule="auto"/>
              <w:ind w:left="0" w:firstLine="0"/>
              <w:contextualSpacing/>
              <w:rPr>
                <w:rFonts w:ascii="Times New Roman" w:hAnsi="Times New Roman" w:cs="Times New Roman"/>
              </w:rPr>
            </w:pPr>
            <w:r w:rsidRPr="000A74F1">
              <w:rPr>
                <w:rFonts w:ascii="Times New Roman" w:hAnsi="Times New Roman" w:cs="Times New Roman"/>
              </w:rPr>
              <w:t>Обработка и монтаж:</w:t>
            </w:r>
          </w:p>
          <w:p w14:paraId="3D1C3D81" w14:textId="77777777" w:rsidR="000A74F1" w:rsidRPr="000A74F1" w:rsidRDefault="000A74F1" w:rsidP="000A74F1">
            <w:pPr>
              <w:pStyle w:val="a5"/>
              <w:numPr>
                <w:ilvl w:val="0"/>
                <w:numId w:val="9"/>
              </w:numPr>
              <w:spacing w:after="0" w:line="240" w:lineRule="auto"/>
              <w:ind w:left="0" w:firstLine="0"/>
              <w:contextualSpacing/>
              <w:rPr>
                <w:rFonts w:ascii="Times New Roman" w:hAnsi="Times New Roman" w:cs="Times New Roman"/>
              </w:rPr>
            </w:pPr>
            <w:r w:rsidRPr="000A74F1">
              <w:rPr>
                <w:rFonts w:ascii="Times New Roman" w:hAnsi="Times New Roman" w:cs="Times New Roman"/>
              </w:rPr>
              <w:t>Сшивка полученных снимков в единое панорамное изображение с использованием специализированного программного обеспечения;</w:t>
            </w:r>
          </w:p>
          <w:p w14:paraId="7F70480A" w14:textId="77777777" w:rsidR="000A74F1" w:rsidRPr="000A74F1" w:rsidRDefault="000A74F1" w:rsidP="000A74F1">
            <w:pPr>
              <w:pStyle w:val="a5"/>
              <w:numPr>
                <w:ilvl w:val="0"/>
                <w:numId w:val="9"/>
              </w:numPr>
              <w:spacing w:after="0" w:line="240" w:lineRule="auto"/>
              <w:ind w:left="0" w:firstLine="0"/>
              <w:contextualSpacing/>
              <w:rPr>
                <w:rFonts w:ascii="Times New Roman" w:hAnsi="Times New Roman" w:cs="Times New Roman"/>
              </w:rPr>
            </w:pPr>
            <w:r w:rsidRPr="000A74F1">
              <w:rPr>
                <w:rFonts w:ascii="Times New Roman" w:hAnsi="Times New Roman" w:cs="Times New Roman"/>
              </w:rPr>
              <w:t>Коррекция цвета, яркости и контрастности для обеспечения единого стиля и качества всех панорам;</w:t>
            </w:r>
          </w:p>
          <w:p w14:paraId="1188A118" w14:textId="77777777" w:rsidR="000A74F1" w:rsidRPr="000A74F1" w:rsidRDefault="000A74F1" w:rsidP="000A74F1">
            <w:pPr>
              <w:pStyle w:val="a5"/>
              <w:numPr>
                <w:ilvl w:val="0"/>
                <w:numId w:val="9"/>
              </w:numPr>
              <w:spacing w:after="0" w:line="240" w:lineRule="auto"/>
              <w:ind w:left="0" w:firstLine="0"/>
              <w:contextualSpacing/>
              <w:rPr>
                <w:rFonts w:ascii="Times New Roman" w:hAnsi="Times New Roman" w:cs="Times New Roman"/>
              </w:rPr>
            </w:pPr>
            <w:proofErr w:type="spellStart"/>
            <w:r w:rsidRPr="000A74F1">
              <w:rPr>
                <w:rFonts w:ascii="Times New Roman" w:hAnsi="Times New Roman" w:cs="Times New Roman"/>
              </w:rPr>
              <w:t>Блюр</w:t>
            </w:r>
            <w:proofErr w:type="spellEnd"/>
            <w:r w:rsidRPr="000A74F1">
              <w:rPr>
                <w:rFonts w:ascii="Times New Roman" w:hAnsi="Times New Roman" w:cs="Times New Roman"/>
              </w:rPr>
              <w:t xml:space="preserve"> (размытие) лиц и других узнаваемых частей тела людей, а также государственных регистрационных знаков транспортных средств на всех панорамах.</w:t>
            </w:r>
          </w:p>
          <w:p w14:paraId="4198DA21" w14:textId="77777777" w:rsidR="000A74F1" w:rsidRPr="000A74F1" w:rsidRDefault="000A74F1" w:rsidP="000A74F1">
            <w:pPr>
              <w:pStyle w:val="a5"/>
              <w:numPr>
                <w:ilvl w:val="0"/>
                <w:numId w:val="5"/>
              </w:numPr>
              <w:spacing w:after="0" w:line="240" w:lineRule="auto"/>
              <w:ind w:left="0" w:firstLine="0"/>
              <w:contextualSpacing/>
              <w:rPr>
                <w:rFonts w:ascii="Times New Roman" w:hAnsi="Times New Roman" w:cs="Times New Roman"/>
              </w:rPr>
            </w:pPr>
            <w:r w:rsidRPr="000A74F1">
              <w:rPr>
                <w:rFonts w:ascii="Times New Roman" w:hAnsi="Times New Roman" w:cs="Times New Roman"/>
              </w:rPr>
              <w:t>Требования к панорамам:</w:t>
            </w:r>
          </w:p>
          <w:p w14:paraId="1FF4F79C" w14:textId="77777777" w:rsidR="000A74F1" w:rsidRPr="000A74F1" w:rsidRDefault="000A74F1" w:rsidP="000A74F1">
            <w:pPr>
              <w:pStyle w:val="a5"/>
              <w:numPr>
                <w:ilvl w:val="0"/>
                <w:numId w:val="10"/>
              </w:numPr>
              <w:spacing w:after="0" w:line="240" w:lineRule="auto"/>
              <w:ind w:left="0" w:firstLine="0"/>
              <w:contextualSpacing/>
              <w:rPr>
                <w:rFonts w:ascii="Times New Roman" w:hAnsi="Times New Roman" w:cs="Times New Roman"/>
              </w:rPr>
            </w:pPr>
            <w:r w:rsidRPr="000A74F1">
              <w:rPr>
                <w:rFonts w:ascii="Times New Roman" w:hAnsi="Times New Roman" w:cs="Times New Roman"/>
              </w:rPr>
              <w:t>Обеспечение высокого уровня детализации и четкости изображений;</w:t>
            </w:r>
          </w:p>
          <w:p w14:paraId="13CBEA6D" w14:textId="77777777" w:rsidR="000A74F1" w:rsidRPr="000A74F1" w:rsidRDefault="000A74F1" w:rsidP="000A74F1">
            <w:pPr>
              <w:pStyle w:val="a5"/>
              <w:numPr>
                <w:ilvl w:val="0"/>
                <w:numId w:val="10"/>
              </w:numPr>
              <w:spacing w:after="0" w:line="240" w:lineRule="auto"/>
              <w:ind w:left="0" w:firstLine="0"/>
              <w:contextualSpacing/>
              <w:rPr>
                <w:rFonts w:ascii="Times New Roman" w:hAnsi="Times New Roman" w:cs="Times New Roman"/>
              </w:rPr>
            </w:pPr>
            <w:r w:rsidRPr="000A74F1">
              <w:rPr>
                <w:rFonts w:ascii="Times New Roman" w:hAnsi="Times New Roman" w:cs="Times New Roman"/>
              </w:rPr>
              <w:t>Проверка и устранение возможных дефектов и артефактов на финальных изображениях;</w:t>
            </w:r>
          </w:p>
          <w:p w14:paraId="10ED0768" w14:textId="77777777" w:rsidR="000A74F1" w:rsidRPr="000A74F1" w:rsidRDefault="000A74F1" w:rsidP="000A74F1">
            <w:pPr>
              <w:pStyle w:val="a5"/>
              <w:numPr>
                <w:ilvl w:val="0"/>
                <w:numId w:val="10"/>
              </w:numPr>
              <w:spacing w:after="0" w:line="240" w:lineRule="auto"/>
              <w:ind w:left="0" w:firstLine="0"/>
              <w:contextualSpacing/>
              <w:rPr>
                <w:rFonts w:ascii="Times New Roman" w:hAnsi="Times New Roman" w:cs="Times New Roman"/>
              </w:rPr>
            </w:pPr>
            <w:r w:rsidRPr="000A74F1">
              <w:rPr>
                <w:rFonts w:ascii="Times New Roman" w:hAnsi="Times New Roman" w:cs="Times New Roman"/>
              </w:rPr>
              <w:t xml:space="preserve">Формат: </w:t>
            </w:r>
            <w:r w:rsidRPr="000A74F1">
              <w:rPr>
                <w:rFonts w:ascii="Times New Roman" w:hAnsi="Times New Roman" w:cs="Times New Roman"/>
                <w:lang w:val="en-US"/>
              </w:rPr>
              <w:t>JPG/PNG;</w:t>
            </w:r>
          </w:p>
          <w:p w14:paraId="7041CFE9" w14:textId="77777777" w:rsidR="000A74F1" w:rsidRPr="000A74F1" w:rsidRDefault="000A74F1" w:rsidP="000A74F1">
            <w:pPr>
              <w:pStyle w:val="a5"/>
              <w:numPr>
                <w:ilvl w:val="0"/>
                <w:numId w:val="10"/>
              </w:numPr>
              <w:spacing w:after="0" w:line="240" w:lineRule="auto"/>
              <w:ind w:left="0" w:firstLine="0"/>
              <w:contextualSpacing/>
              <w:rPr>
                <w:rFonts w:ascii="Times New Roman" w:hAnsi="Times New Roman" w:cs="Times New Roman"/>
              </w:rPr>
            </w:pPr>
            <w:r w:rsidRPr="000A74F1">
              <w:rPr>
                <w:rFonts w:ascii="Times New Roman" w:hAnsi="Times New Roman" w:cs="Times New Roman"/>
              </w:rPr>
              <w:t>Размер файла: не более 10 МБ.</w:t>
            </w:r>
          </w:p>
        </w:tc>
        <w:tc>
          <w:tcPr>
            <w:tcW w:w="637" w:type="dxa"/>
            <w:vAlign w:val="center"/>
          </w:tcPr>
          <w:p w14:paraId="27D20127" w14:textId="77777777" w:rsidR="000A74F1" w:rsidRPr="000A74F1" w:rsidRDefault="000A74F1" w:rsidP="00AF1214">
            <w:pPr>
              <w:spacing w:after="0"/>
              <w:jc w:val="center"/>
              <w:rPr>
                <w:sz w:val="22"/>
                <w:szCs w:val="22"/>
              </w:rPr>
            </w:pPr>
            <w:proofErr w:type="spellStart"/>
            <w:r w:rsidRPr="000A74F1">
              <w:rPr>
                <w:sz w:val="22"/>
                <w:szCs w:val="22"/>
              </w:rPr>
              <w:t>усл</w:t>
            </w:r>
            <w:proofErr w:type="spellEnd"/>
            <w:r w:rsidRPr="000A74F1">
              <w:rPr>
                <w:sz w:val="22"/>
                <w:szCs w:val="22"/>
              </w:rPr>
              <w:t>. ед.</w:t>
            </w:r>
          </w:p>
        </w:tc>
        <w:tc>
          <w:tcPr>
            <w:tcW w:w="970" w:type="dxa"/>
            <w:vAlign w:val="center"/>
          </w:tcPr>
          <w:p w14:paraId="3E82F109" w14:textId="77777777" w:rsidR="000A74F1" w:rsidRPr="000A74F1" w:rsidRDefault="000A74F1" w:rsidP="00AF1214">
            <w:pPr>
              <w:spacing w:after="0"/>
              <w:jc w:val="center"/>
              <w:rPr>
                <w:sz w:val="22"/>
                <w:szCs w:val="22"/>
              </w:rPr>
            </w:pPr>
            <w:r w:rsidRPr="000A74F1">
              <w:rPr>
                <w:sz w:val="22"/>
                <w:szCs w:val="22"/>
              </w:rPr>
              <w:t>1</w:t>
            </w:r>
          </w:p>
        </w:tc>
      </w:tr>
      <w:tr w:rsidR="000A74F1" w:rsidRPr="000A74F1" w14:paraId="21321F95" w14:textId="77777777" w:rsidTr="00AF1214">
        <w:trPr>
          <w:jc w:val="center"/>
        </w:trPr>
        <w:tc>
          <w:tcPr>
            <w:tcW w:w="438" w:type="dxa"/>
            <w:vAlign w:val="center"/>
          </w:tcPr>
          <w:p w14:paraId="1B485B2E" w14:textId="77777777" w:rsidR="000A74F1" w:rsidRPr="000A74F1" w:rsidRDefault="000A74F1" w:rsidP="00AF1214">
            <w:pPr>
              <w:spacing w:after="0"/>
              <w:jc w:val="center"/>
              <w:rPr>
                <w:sz w:val="22"/>
                <w:szCs w:val="22"/>
                <w:lang w:val="en-US"/>
              </w:rPr>
            </w:pPr>
            <w:r w:rsidRPr="000A74F1">
              <w:rPr>
                <w:sz w:val="22"/>
                <w:szCs w:val="22"/>
                <w:lang w:val="en-US"/>
              </w:rPr>
              <w:t>4</w:t>
            </w:r>
          </w:p>
        </w:tc>
        <w:tc>
          <w:tcPr>
            <w:tcW w:w="1822" w:type="dxa"/>
            <w:vAlign w:val="center"/>
          </w:tcPr>
          <w:p w14:paraId="41DEC588" w14:textId="77777777" w:rsidR="000A74F1" w:rsidRPr="000A74F1" w:rsidRDefault="000A74F1" w:rsidP="00AF1214">
            <w:pPr>
              <w:spacing w:after="0"/>
              <w:jc w:val="center"/>
              <w:rPr>
                <w:sz w:val="22"/>
                <w:szCs w:val="22"/>
              </w:rPr>
            </w:pPr>
            <w:r w:rsidRPr="000A74F1">
              <w:rPr>
                <w:sz w:val="22"/>
                <w:szCs w:val="22"/>
              </w:rPr>
              <w:t>Озвучка этапов виртуального тура</w:t>
            </w:r>
          </w:p>
        </w:tc>
        <w:tc>
          <w:tcPr>
            <w:tcW w:w="1371" w:type="dxa"/>
            <w:vAlign w:val="center"/>
          </w:tcPr>
          <w:p w14:paraId="1A4CD9BC" w14:textId="77777777" w:rsidR="000A74F1" w:rsidRPr="000A74F1" w:rsidRDefault="000A74F1" w:rsidP="00AF1214">
            <w:pPr>
              <w:spacing w:after="0"/>
              <w:jc w:val="center"/>
              <w:rPr>
                <w:sz w:val="22"/>
                <w:szCs w:val="22"/>
              </w:rPr>
            </w:pPr>
            <w:r w:rsidRPr="000A74F1">
              <w:rPr>
                <w:sz w:val="22"/>
                <w:szCs w:val="22"/>
              </w:rPr>
              <w:t>59.20.11.000</w:t>
            </w:r>
          </w:p>
        </w:tc>
        <w:tc>
          <w:tcPr>
            <w:tcW w:w="4674" w:type="dxa"/>
            <w:vAlign w:val="center"/>
          </w:tcPr>
          <w:p w14:paraId="1149C748" w14:textId="77777777" w:rsidR="000A74F1" w:rsidRPr="000A74F1" w:rsidRDefault="000A74F1" w:rsidP="00AF1214">
            <w:pPr>
              <w:spacing w:after="0"/>
              <w:rPr>
                <w:sz w:val="22"/>
                <w:szCs w:val="22"/>
              </w:rPr>
            </w:pPr>
            <w:r w:rsidRPr="000A74F1">
              <w:rPr>
                <w:sz w:val="22"/>
                <w:szCs w:val="22"/>
              </w:rPr>
              <w:t>Требования к процессу озвучки этапов виртуального тура:</w:t>
            </w:r>
          </w:p>
          <w:p w14:paraId="566EE1A8" w14:textId="77777777" w:rsidR="000A74F1" w:rsidRPr="000A74F1" w:rsidRDefault="000A74F1" w:rsidP="000A74F1">
            <w:pPr>
              <w:pStyle w:val="a5"/>
              <w:numPr>
                <w:ilvl w:val="0"/>
                <w:numId w:val="11"/>
              </w:numPr>
              <w:spacing w:after="0" w:line="240" w:lineRule="auto"/>
              <w:ind w:left="322" w:hanging="322"/>
              <w:contextualSpacing/>
              <w:rPr>
                <w:rFonts w:ascii="Times New Roman" w:hAnsi="Times New Roman" w:cs="Times New Roman"/>
              </w:rPr>
            </w:pPr>
            <w:r w:rsidRPr="000A74F1">
              <w:rPr>
                <w:rFonts w:ascii="Times New Roman" w:hAnsi="Times New Roman" w:cs="Times New Roman"/>
              </w:rPr>
              <w:t>Запись должна производиться в профессиональной студии звукозаписи;</w:t>
            </w:r>
          </w:p>
          <w:p w14:paraId="76D3D553" w14:textId="77777777" w:rsidR="000A74F1" w:rsidRPr="000A74F1" w:rsidRDefault="000A74F1" w:rsidP="000A74F1">
            <w:pPr>
              <w:pStyle w:val="a5"/>
              <w:numPr>
                <w:ilvl w:val="0"/>
                <w:numId w:val="11"/>
              </w:numPr>
              <w:spacing w:after="0" w:line="240" w:lineRule="auto"/>
              <w:ind w:left="322" w:hanging="322"/>
              <w:contextualSpacing/>
              <w:rPr>
                <w:rFonts w:ascii="Times New Roman" w:hAnsi="Times New Roman" w:cs="Times New Roman"/>
              </w:rPr>
            </w:pPr>
            <w:r w:rsidRPr="000A74F1">
              <w:rPr>
                <w:rFonts w:ascii="Times New Roman" w:hAnsi="Times New Roman" w:cs="Times New Roman"/>
              </w:rPr>
              <w:t>Отсутствие посторонних шумов и помех;</w:t>
            </w:r>
          </w:p>
          <w:p w14:paraId="37ABD58D" w14:textId="77777777" w:rsidR="000A74F1" w:rsidRPr="000A74F1" w:rsidRDefault="000A74F1" w:rsidP="000A74F1">
            <w:pPr>
              <w:pStyle w:val="a5"/>
              <w:numPr>
                <w:ilvl w:val="0"/>
                <w:numId w:val="11"/>
              </w:numPr>
              <w:spacing w:after="0" w:line="240" w:lineRule="auto"/>
              <w:ind w:left="322" w:hanging="322"/>
              <w:contextualSpacing/>
              <w:rPr>
                <w:rFonts w:ascii="Times New Roman" w:hAnsi="Times New Roman" w:cs="Times New Roman"/>
              </w:rPr>
            </w:pPr>
            <w:r w:rsidRPr="000A74F1">
              <w:rPr>
                <w:rFonts w:ascii="Times New Roman" w:hAnsi="Times New Roman" w:cs="Times New Roman"/>
              </w:rPr>
              <w:t>Четкая дикция диктора</w:t>
            </w:r>
            <w:r w:rsidRPr="000A74F1">
              <w:rPr>
                <w:rFonts w:ascii="Times New Roman" w:hAnsi="Times New Roman" w:cs="Times New Roman"/>
                <w:lang w:val="en-US"/>
              </w:rPr>
              <w:t>;</w:t>
            </w:r>
          </w:p>
          <w:p w14:paraId="562C5A90" w14:textId="77777777" w:rsidR="000A74F1" w:rsidRPr="000A74F1" w:rsidRDefault="000A74F1" w:rsidP="000A74F1">
            <w:pPr>
              <w:pStyle w:val="a5"/>
              <w:numPr>
                <w:ilvl w:val="0"/>
                <w:numId w:val="11"/>
              </w:numPr>
              <w:spacing w:after="0" w:line="240" w:lineRule="auto"/>
              <w:ind w:left="322" w:hanging="322"/>
              <w:contextualSpacing/>
              <w:rPr>
                <w:rFonts w:ascii="Times New Roman" w:hAnsi="Times New Roman" w:cs="Times New Roman"/>
              </w:rPr>
            </w:pPr>
            <w:r w:rsidRPr="000A74F1">
              <w:rPr>
                <w:rFonts w:ascii="Times New Roman" w:hAnsi="Times New Roman" w:cs="Times New Roman"/>
              </w:rPr>
              <w:t>Обработка и монтаж</w:t>
            </w:r>
            <w:r w:rsidRPr="000A74F1">
              <w:rPr>
                <w:rFonts w:ascii="Times New Roman" w:hAnsi="Times New Roman" w:cs="Times New Roman"/>
                <w:lang w:val="en-US"/>
              </w:rPr>
              <w:t>;</w:t>
            </w:r>
          </w:p>
          <w:p w14:paraId="7E9B2611" w14:textId="77777777" w:rsidR="000A74F1" w:rsidRPr="000A74F1" w:rsidRDefault="000A74F1" w:rsidP="000A74F1">
            <w:pPr>
              <w:pStyle w:val="a5"/>
              <w:numPr>
                <w:ilvl w:val="0"/>
                <w:numId w:val="11"/>
              </w:numPr>
              <w:spacing w:after="0" w:line="240" w:lineRule="auto"/>
              <w:ind w:left="322" w:hanging="322"/>
              <w:contextualSpacing/>
              <w:rPr>
                <w:rFonts w:ascii="Times New Roman" w:hAnsi="Times New Roman" w:cs="Times New Roman"/>
              </w:rPr>
            </w:pPr>
            <w:r w:rsidRPr="000A74F1">
              <w:rPr>
                <w:rFonts w:ascii="Times New Roman" w:hAnsi="Times New Roman" w:cs="Times New Roman"/>
              </w:rPr>
              <w:t>Финальная проверка качества звукозаписи;</w:t>
            </w:r>
          </w:p>
          <w:p w14:paraId="21105FA0" w14:textId="77777777" w:rsidR="000A74F1" w:rsidRPr="000A74F1" w:rsidRDefault="000A74F1" w:rsidP="000A74F1">
            <w:pPr>
              <w:pStyle w:val="a5"/>
              <w:numPr>
                <w:ilvl w:val="0"/>
                <w:numId w:val="11"/>
              </w:numPr>
              <w:spacing w:after="0" w:line="240" w:lineRule="auto"/>
              <w:ind w:left="322" w:hanging="322"/>
              <w:contextualSpacing/>
              <w:rPr>
                <w:rFonts w:ascii="Times New Roman" w:hAnsi="Times New Roman" w:cs="Times New Roman"/>
              </w:rPr>
            </w:pPr>
            <w:r w:rsidRPr="000A74F1">
              <w:rPr>
                <w:rFonts w:ascii="Times New Roman" w:hAnsi="Times New Roman" w:cs="Times New Roman"/>
              </w:rPr>
              <w:t xml:space="preserve">Формат: </w:t>
            </w:r>
            <w:r w:rsidRPr="000A74F1">
              <w:rPr>
                <w:rFonts w:ascii="Times New Roman" w:hAnsi="Times New Roman" w:cs="Times New Roman"/>
                <w:lang w:val="en-US"/>
              </w:rPr>
              <w:t>WAV/MP3.</w:t>
            </w:r>
          </w:p>
        </w:tc>
        <w:tc>
          <w:tcPr>
            <w:tcW w:w="637" w:type="dxa"/>
            <w:vAlign w:val="center"/>
          </w:tcPr>
          <w:p w14:paraId="0C3143F0" w14:textId="77777777" w:rsidR="000A74F1" w:rsidRPr="000A74F1" w:rsidRDefault="000A74F1" w:rsidP="00AF1214">
            <w:pPr>
              <w:spacing w:after="0"/>
              <w:jc w:val="center"/>
              <w:rPr>
                <w:sz w:val="22"/>
                <w:szCs w:val="22"/>
              </w:rPr>
            </w:pPr>
            <w:proofErr w:type="spellStart"/>
            <w:r w:rsidRPr="000A74F1">
              <w:rPr>
                <w:sz w:val="22"/>
                <w:szCs w:val="22"/>
              </w:rPr>
              <w:t>усл</w:t>
            </w:r>
            <w:proofErr w:type="spellEnd"/>
            <w:r w:rsidRPr="000A74F1">
              <w:rPr>
                <w:sz w:val="22"/>
                <w:szCs w:val="22"/>
              </w:rPr>
              <w:t>. ед.</w:t>
            </w:r>
          </w:p>
        </w:tc>
        <w:tc>
          <w:tcPr>
            <w:tcW w:w="970" w:type="dxa"/>
            <w:vAlign w:val="center"/>
          </w:tcPr>
          <w:p w14:paraId="5907F440" w14:textId="77777777" w:rsidR="000A74F1" w:rsidRPr="000A74F1" w:rsidRDefault="000A74F1" w:rsidP="00AF1214">
            <w:pPr>
              <w:spacing w:after="0"/>
              <w:jc w:val="center"/>
              <w:rPr>
                <w:sz w:val="22"/>
                <w:szCs w:val="22"/>
              </w:rPr>
            </w:pPr>
            <w:r w:rsidRPr="000A74F1">
              <w:rPr>
                <w:sz w:val="22"/>
                <w:szCs w:val="22"/>
              </w:rPr>
              <w:t>1</w:t>
            </w:r>
          </w:p>
        </w:tc>
      </w:tr>
      <w:tr w:rsidR="000A74F1" w:rsidRPr="000A74F1" w14:paraId="091A657E" w14:textId="77777777" w:rsidTr="00AF1214">
        <w:trPr>
          <w:jc w:val="center"/>
        </w:trPr>
        <w:tc>
          <w:tcPr>
            <w:tcW w:w="438" w:type="dxa"/>
            <w:vAlign w:val="center"/>
          </w:tcPr>
          <w:p w14:paraId="1AF252ED" w14:textId="0F8651A4" w:rsidR="000A74F1" w:rsidRPr="000A74F1" w:rsidRDefault="000A74F1" w:rsidP="00AF1214">
            <w:pPr>
              <w:spacing w:after="0"/>
              <w:jc w:val="center"/>
              <w:rPr>
                <w:sz w:val="22"/>
                <w:szCs w:val="22"/>
              </w:rPr>
            </w:pPr>
            <w:r>
              <w:rPr>
                <w:sz w:val="22"/>
                <w:szCs w:val="22"/>
              </w:rPr>
              <w:t>5</w:t>
            </w:r>
          </w:p>
        </w:tc>
        <w:tc>
          <w:tcPr>
            <w:tcW w:w="1822" w:type="dxa"/>
            <w:vAlign w:val="center"/>
          </w:tcPr>
          <w:p w14:paraId="5D63FFA0" w14:textId="77777777" w:rsidR="000A74F1" w:rsidRPr="000A74F1" w:rsidRDefault="000A74F1" w:rsidP="00AF1214">
            <w:pPr>
              <w:spacing w:after="0"/>
              <w:jc w:val="center"/>
              <w:rPr>
                <w:sz w:val="22"/>
                <w:szCs w:val="22"/>
              </w:rPr>
            </w:pPr>
            <w:r w:rsidRPr="000A74F1">
              <w:rPr>
                <w:sz w:val="22"/>
                <w:szCs w:val="22"/>
              </w:rPr>
              <w:t xml:space="preserve">Разработка ПО с </w:t>
            </w:r>
            <w:r w:rsidRPr="000A74F1">
              <w:rPr>
                <w:sz w:val="22"/>
                <w:szCs w:val="22"/>
              </w:rPr>
              <w:lastRenderedPageBreak/>
              <w:t>виртуальным туром</w:t>
            </w:r>
          </w:p>
        </w:tc>
        <w:tc>
          <w:tcPr>
            <w:tcW w:w="1371" w:type="dxa"/>
            <w:vAlign w:val="center"/>
          </w:tcPr>
          <w:p w14:paraId="6052796F" w14:textId="77777777" w:rsidR="000A74F1" w:rsidRPr="000A74F1" w:rsidRDefault="000A74F1" w:rsidP="00AF1214">
            <w:pPr>
              <w:spacing w:after="0"/>
              <w:jc w:val="center"/>
              <w:rPr>
                <w:sz w:val="22"/>
                <w:szCs w:val="22"/>
              </w:rPr>
            </w:pPr>
            <w:r w:rsidRPr="000A74F1">
              <w:rPr>
                <w:sz w:val="22"/>
                <w:szCs w:val="22"/>
              </w:rPr>
              <w:lastRenderedPageBreak/>
              <w:t>62.01.11.000</w:t>
            </w:r>
          </w:p>
        </w:tc>
        <w:tc>
          <w:tcPr>
            <w:tcW w:w="4674" w:type="dxa"/>
            <w:vAlign w:val="center"/>
          </w:tcPr>
          <w:p w14:paraId="57098F22" w14:textId="77777777" w:rsidR="000A74F1" w:rsidRPr="000A74F1" w:rsidRDefault="000A74F1" w:rsidP="00AF1214">
            <w:pPr>
              <w:spacing w:after="0"/>
              <w:rPr>
                <w:sz w:val="22"/>
                <w:szCs w:val="22"/>
              </w:rPr>
            </w:pPr>
            <w:r w:rsidRPr="000A74F1">
              <w:rPr>
                <w:sz w:val="22"/>
                <w:szCs w:val="22"/>
              </w:rPr>
              <w:t xml:space="preserve">Требования к процессу разработки ПО с </w:t>
            </w:r>
            <w:r w:rsidRPr="000A74F1">
              <w:rPr>
                <w:sz w:val="22"/>
                <w:szCs w:val="22"/>
              </w:rPr>
              <w:lastRenderedPageBreak/>
              <w:t>виртуальным туром:</w:t>
            </w:r>
          </w:p>
          <w:p w14:paraId="24C4F634" w14:textId="77777777" w:rsidR="000A74F1" w:rsidRPr="000A74F1" w:rsidRDefault="000A74F1" w:rsidP="00AF1214">
            <w:pPr>
              <w:spacing w:after="0"/>
              <w:rPr>
                <w:sz w:val="22"/>
                <w:szCs w:val="22"/>
              </w:rPr>
            </w:pPr>
            <w:r w:rsidRPr="000A74F1">
              <w:rPr>
                <w:sz w:val="22"/>
                <w:szCs w:val="22"/>
              </w:rPr>
              <w:t xml:space="preserve">1. Программное обеспечение должно включать в себя 3D-тур с подготовленными панорамами (не менее 15 штук), на которые добавляются интерактивные точки для выбора интересующего объекта и ознакомления с ним. Приложение с </w:t>
            </w:r>
            <w:proofErr w:type="spellStart"/>
            <w:r w:rsidRPr="000A74F1">
              <w:rPr>
                <w:sz w:val="22"/>
                <w:szCs w:val="22"/>
              </w:rPr>
              <w:t>видеоэкскурсией</w:t>
            </w:r>
            <w:proofErr w:type="spellEnd"/>
            <w:r w:rsidRPr="000A74F1">
              <w:rPr>
                <w:sz w:val="22"/>
                <w:szCs w:val="22"/>
              </w:rPr>
              <w:t xml:space="preserve"> по не менее 15 точкам улицы Куйбышева (г. Курган) с наложением исторических фотографий тех же мест в городе.</w:t>
            </w:r>
          </w:p>
          <w:p w14:paraId="3325DD1E" w14:textId="77777777" w:rsidR="000A74F1" w:rsidRPr="000A74F1" w:rsidRDefault="000A74F1" w:rsidP="00AF1214">
            <w:pPr>
              <w:spacing w:after="0"/>
              <w:rPr>
                <w:sz w:val="22"/>
                <w:szCs w:val="22"/>
              </w:rPr>
            </w:pPr>
            <w:r w:rsidRPr="000A74F1">
              <w:rPr>
                <w:sz w:val="22"/>
                <w:szCs w:val="22"/>
              </w:rPr>
              <w:t>2. Содержимое точек включает в себя исторические фотографии 19 века, справочную информацию и дикторскую озвучку. Для виртуального тура используются фотографии 19 века и современные видеосъемки. Специальная камера создаёт панорамное изображение города Кургана, а затем оно конвертируется в 3D-формат.</w:t>
            </w:r>
          </w:p>
          <w:p w14:paraId="4EA09287" w14:textId="77777777" w:rsidR="000A74F1" w:rsidRPr="000A74F1" w:rsidRDefault="000A74F1" w:rsidP="00AF1214">
            <w:pPr>
              <w:spacing w:after="0"/>
              <w:rPr>
                <w:sz w:val="22"/>
                <w:szCs w:val="22"/>
              </w:rPr>
            </w:pPr>
            <w:r w:rsidRPr="000A74F1">
              <w:rPr>
                <w:sz w:val="22"/>
                <w:szCs w:val="22"/>
              </w:rPr>
              <w:t>3. Управлением ПО осуществляется с помощью контроллеров автономного VR-шлема. Пользователь надевает VR-очки и погружается в виртуальный музей. С помощью контроллера можно перемещаться и выбирать интересующие объекты для детального рассмотрения. Путешествие будет выстроено по не менее 15 объектам ул. Куйбышева.</w:t>
            </w:r>
          </w:p>
          <w:p w14:paraId="01221B97" w14:textId="77777777" w:rsidR="000A74F1" w:rsidRPr="000A74F1" w:rsidRDefault="000A74F1" w:rsidP="00AF1214">
            <w:pPr>
              <w:spacing w:after="0"/>
              <w:rPr>
                <w:sz w:val="22"/>
                <w:szCs w:val="22"/>
              </w:rPr>
            </w:pPr>
            <w:r w:rsidRPr="000A74F1">
              <w:rPr>
                <w:sz w:val="22"/>
                <w:szCs w:val="22"/>
              </w:rPr>
              <w:t>4. Перечень выполняемых работ включает в себя:</w:t>
            </w:r>
          </w:p>
          <w:p w14:paraId="14891B77" w14:textId="77777777" w:rsidR="000A74F1" w:rsidRPr="000A74F1" w:rsidRDefault="000A74F1" w:rsidP="00AF1214">
            <w:pPr>
              <w:spacing w:after="0"/>
              <w:rPr>
                <w:sz w:val="22"/>
                <w:szCs w:val="22"/>
              </w:rPr>
            </w:pPr>
            <w:r w:rsidRPr="000A74F1">
              <w:rPr>
                <w:sz w:val="22"/>
                <w:szCs w:val="22"/>
              </w:rPr>
              <w:t>• Сбор и обработка материалов;</w:t>
            </w:r>
          </w:p>
          <w:p w14:paraId="6AEF7321" w14:textId="77777777" w:rsidR="000A74F1" w:rsidRPr="000A74F1" w:rsidRDefault="000A74F1" w:rsidP="00AF1214">
            <w:pPr>
              <w:spacing w:after="0"/>
              <w:rPr>
                <w:sz w:val="22"/>
                <w:szCs w:val="22"/>
              </w:rPr>
            </w:pPr>
            <w:r w:rsidRPr="000A74F1">
              <w:rPr>
                <w:sz w:val="22"/>
                <w:szCs w:val="22"/>
              </w:rPr>
              <w:t>• Дизайн интерфейса;</w:t>
            </w:r>
          </w:p>
          <w:p w14:paraId="7F20A897" w14:textId="77777777" w:rsidR="000A74F1" w:rsidRPr="000A74F1" w:rsidRDefault="000A74F1" w:rsidP="00AF1214">
            <w:pPr>
              <w:spacing w:after="0"/>
              <w:rPr>
                <w:sz w:val="22"/>
                <w:szCs w:val="22"/>
              </w:rPr>
            </w:pPr>
            <w:r w:rsidRPr="000A74F1">
              <w:rPr>
                <w:sz w:val="22"/>
                <w:szCs w:val="22"/>
              </w:rPr>
              <w:t>• Прорисовка элементов дизайна;</w:t>
            </w:r>
          </w:p>
          <w:p w14:paraId="22F0AB28" w14:textId="77777777" w:rsidR="000A74F1" w:rsidRPr="000A74F1" w:rsidRDefault="000A74F1" w:rsidP="00AF1214">
            <w:pPr>
              <w:spacing w:after="0"/>
              <w:rPr>
                <w:sz w:val="22"/>
                <w:szCs w:val="22"/>
              </w:rPr>
            </w:pPr>
            <w:r w:rsidRPr="000A74F1">
              <w:rPr>
                <w:sz w:val="22"/>
                <w:szCs w:val="22"/>
              </w:rPr>
              <w:t>• Верстка интерфейса;</w:t>
            </w:r>
          </w:p>
          <w:p w14:paraId="05E2F294" w14:textId="77777777" w:rsidR="000A74F1" w:rsidRPr="000A74F1" w:rsidRDefault="000A74F1" w:rsidP="00AF1214">
            <w:pPr>
              <w:spacing w:after="0"/>
              <w:rPr>
                <w:sz w:val="22"/>
                <w:szCs w:val="22"/>
              </w:rPr>
            </w:pPr>
            <w:r w:rsidRPr="000A74F1">
              <w:rPr>
                <w:sz w:val="22"/>
                <w:szCs w:val="22"/>
              </w:rPr>
              <w:t>• Программирование логики работы;</w:t>
            </w:r>
          </w:p>
          <w:p w14:paraId="6E80D175" w14:textId="77777777" w:rsidR="000A74F1" w:rsidRPr="000A74F1" w:rsidRDefault="000A74F1" w:rsidP="00AF1214">
            <w:pPr>
              <w:spacing w:after="0"/>
              <w:rPr>
                <w:sz w:val="22"/>
                <w:szCs w:val="22"/>
              </w:rPr>
            </w:pPr>
            <w:r w:rsidRPr="000A74F1">
              <w:rPr>
                <w:sz w:val="22"/>
                <w:szCs w:val="22"/>
              </w:rPr>
              <w:t>• Сборка программного обеспечения;</w:t>
            </w:r>
          </w:p>
          <w:p w14:paraId="5EF07076" w14:textId="77777777" w:rsidR="000A74F1" w:rsidRPr="000A74F1" w:rsidRDefault="000A74F1" w:rsidP="00AF1214">
            <w:pPr>
              <w:spacing w:after="0"/>
              <w:rPr>
                <w:sz w:val="22"/>
                <w:szCs w:val="22"/>
              </w:rPr>
            </w:pPr>
            <w:r w:rsidRPr="000A74F1">
              <w:rPr>
                <w:sz w:val="22"/>
                <w:szCs w:val="22"/>
              </w:rPr>
              <w:t>• Тестирование и отладка;</w:t>
            </w:r>
          </w:p>
          <w:p w14:paraId="49173B8E" w14:textId="77777777" w:rsidR="000A74F1" w:rsidRPr="000A74F1" w:rsidRDefault="000A74F1" w:rsidP="00AF1214">
            <w:pPr>
              <w:spacing w:after="0"/>
              <w:rPr>
                <w:sz w:val="22"/>
                <w:szCs w:val="22"/>
              </w:rPr>
            </w:pPr>
            <w:r w:rsidRPr="000A74F1">
              <w:rPr>
                <w:sz w:val="22"/>
                <w:szCs w:val="22"/>
              </w:rPr>
              <w:t>• Загрузка контента.</w:t>
            </w:r>
          </w:p>
          <w:p w14:paraId="1B548484" w14:textId="77777777" w:rsidR="000A74F1" w:rsidRPr="000A74F1" w:rsidRDefault="000A74F1" w:rsidP="00AF1214">
            <w:pPr>
              <w:spacing w:after="0"/>
              <w:rPr>
                <w:sz w:val="22"/>
                <w:szCs w:val="22"/>
              </w:rPr>
            </w:pPr>
            <w:r w:rsidRPr="000A74F1">
              <w:rPr>
                <w:sz w:val="22"/>
                <w:szCs w:val="22"/>
              </w:rPr>
              <w:t>5. Формат разрабатываемого ПО: АПК</w:t>
            </w:r>
          </w:p>
        </w:tc>
        <w:tc>
          <w:tcPr>
            <w:tcW w:w="637" w:type="dxa"/>
            <w:vAlign w:val="center"/>
          </w:tcPr>
          <w:p w14:paraId="146C6BD6" w14:textId="77777777" w:rsidR="000A74F1" w:rsidRPr="000A74F1" w:rsidRDefault="000A74F1" w:rsidP="00AF1214">
            <w:pPr>
              <w:spacing w:after="0"/>
              <w:jc w:val="center"/>
              <w:rPr>
                <w:sz w:val="22"/>
                <w:szCs w:val="22"/>
              </w:rPr>
            </w:pPr>
            <w:proofErr w:type="spellStart"/>
            <w:r w:rsidRPr="000A74F1">
              <w:rPr>
                <w:sz w:val="22"/>
                <w:szCs w:val="22"/>
              </w:rPr>
              <w:lastRenderedPageBreak/>
              <w:t>усл</w:t>
            </w:r>
            <w:proofErr w:type="spellEnd"/>
            <w:r w:rsidRPr="000A74F1">
              <w:rPr>
                <w:sz w:val="22"/>
                <w:szCs w:val="22"/>
              </w:rPr>
              <w:t xml:space="preserve">. </w:t>
            </w:r>
            <w:r w:rsidRPr="000A74F1">
              <w:rPr>
                <w:sz w:val="22"/>
                <w:szCs w:val="22"/>
              </w:rPr>
              <w:lastRenderedPageBreak/>
              <w:t>ед.</w:t>
            </w:r>
          </w:p>
        </w:tc>
        <w:tc>
          <w:tcPr>
            <w:tcW w:w="970" w:type="dxa"/>
            <w:vAlign w:val="center"/>
          </w:tcPr>
          <w:p w14:paraId="1E71A6D8" w14:textId="77777777" w:rsidR="000A74F1" w:rsidRPr="000A74F1" w:rsidRDefault="000A74F1" w:rsidP="00AF1214">
            <w:pPr>
              <w:spacing w:after="0"/>
              <w:jc w:val="center"/>
              <w:rPr>
                <w:sz w:val="22"/>
                <w:szCs w:val="22"/>
              </w:rPr>
            </w:pPr>
            <w:r w:rsidRPr="000A74F1">
              <w:rPr>
                <w:sz w:val="22"/>
                <w:szCs w:val="22"/>
              </w:rPr>
              <w:lastRenderedPageBreak/>
              <w:t>1</w:t>
            </w:r>
          </w:p>
        </w:tc>
      </w:tr>
    </w:tbl>
    <w:p w14:paraId="54B44F04" w14:textId="77777777" w:rsidR="000A74F1" w:rsidRDefault="000A74F1" w:rsidP="000A74F1">
      <w:pPr>
        <w:spacing w:after="0"/>
        <w:ind w:firstLine="426"/>
        <w:rPr>
          <w:rFonts w:eastAsia="Liberation Serif"/>
          <w:i/>
          <w:iCs/>
          <w:sz w:val="18"/>
          <w:szCs w:val="18"/>
          <w:lang w:eastAsia="ru-RU"/>
        </w:rPr>
      </w:pPr>
    </w:p>
    <w:p w14:paraId="244827CB" w14:textId="77777777" w:rsidR="000A74F1" w:rsidRPr="00797CF4" w:rsidRDefault="000A74F1" w:rsidP="000A74F1">
      <w:pPr>
        <w:spacing w:after="0"/>
        <w:ind w:firstLine="709"/>
        <w:rPr>
          <w:b/>
          <w:bCs/>
        </w:rPr>
      </w:pPr>
      <w:r w:rsidRPr="00797CF4">
        <w:rPr>
          <w:b/>
          <w:bCs/>
        </w:rPr>
        <w:t>2. Общие требования к контенту:</w:t>
      </w:r>
    </w:p>
    <w:p w14:paraId="7F2B5A54" w14:textId="77777777" w:rsidR="000A74F1" w:rsidRPr="002067E2" w:rsidRDefault="000A74F1" w:rsidP="000A74F1">
      <w:pPr>
        <w:spacing w:after="0"/>
        <w:ind w:firstLine="709"/>
      </w:pPr>
      <w:r w:rsidRPr="002067E2">
        <w:t>Разрабатываемое программное обеспечение должно работать стабильно, в соответствии с техническими характеристиками используемого оборудования.</w:t>
      </w:r>
    </w:p>
    <w:p w14:paraId="3D354293" w14:textId="77777777" w:rsidR="000A74F1" w:rsidRPr="002067E2" w:rsidRDefault="000A74F1" w:rsidP="000A74F1">
      <w:pPr>
        <w:spacing w:after="0"/>
        <w:ind w:firstLine="709"/>
      </w:pPr>
      <w:r w:rsidRPr="002067E2">
        <w:t xml:space="preserve">Исходные текстовые и исторические фотоматериалы предоставляются Заказчиком. Обработка текстовых материалов, создание и обработка современных фото, видео- и аудио материалов, а также элементов графического интерфейса, для использования их в ПО осуществляется </w:t>
      </w:r>
      <w:r>
        <w:t>И</w:t>
      </w:r>
      <w:r w:rsidRPr="002067E2">
        <w:t xml:space="preserve">сполнителем. </w:t>
      </w:r>
    </w:p>
    <w:p w14:paraId="3F47D732" w14:textId="77777777" w:rsidR="000A74F1" w:rsidRPr="002067E2" w:rsidRDefault="000A74F1" w:rsidP="000A74F1">
      <w:pPr>
        <w:spacing w:after="0"/>
        <w:ind w:firstLine="709"/>
      </w:pPr>
      <w:r w:rsidRPr="002067E2">
        <w:t>Основные требования к работам Исполнителя при создании программного обеспечения:</w:t>
      </w:r>
    </w:p>
    <w:p w14:paraId="4217722E" w14:textId="77777777" w:rsidR="000A74F1" w:rsidRPr="002067E2" w:rsidRDefault="000A74F1" w:rsidP="000A74F1">
      <w:pPr>
        <w:pStyle w:val="a5"/>
        <w:numPr>
          <w:ilvl w:val="0"/>
          <w:numId w:val="12"/>
        </w:numPr>
        <w:spacing w:after="0" w:line="240" w:lineRule="auto"/>
        <w:ind w:left="0" w:firstLine="709"/>
        <w:jc w:val="both"/>
        <w:rPr>
          <w:rFonts w:ascii="Times New Roman" w:hAnsi="Times New Roman" w:cs="Times New Roman"/>
        </w:rPr>
      </w:pPr>
      <w:r w:rsidRPr="002067E2">
        <w:rPr>
          <w:rFonts w:ascii="Times New Roman" w:hAnsi="Times New Roman" w:cs="Times New Roman"/>
        </w:rPr>
        <w:t>Согласование дизайна интерфейса ПО с Заказчиком;</w:t>
      </w:r>
    </w:p>
    <w:p w14:paraId="18842076" w14:textId="77777777" w:rsidR="000A74F1" w:rsidRPr="002067E2" w:rsidRDefault="000A74F1" w:rsidP="000A74F1">
      <w:pPr>
        <w:pStyle w:val="a5"/>
        <w:numPr>
          <w:ilvl w:val="0"/>
          <w:numId w:val="12"/>
        </w:numPr>
        <w:spacing w:after="0" w:line="240" w:lineRule="auto"/>
        <w:ind w:left="0" w:firstLine="709"/>
        <w:jc w:val="both"/>
        <w:rPr>
          <w:rFonts w:ascii="Times New Roman" w:hAnsi="Times New Roman" w:cs="Times New Roman"/>
        </w:rPr>
      </w:pPr>
      <w:r w:rsidRPr="002067E2">
        <w:rPr>
          <w:rFonts w:ascii="Times New Roman" w:hAnsi="Times New Roman" w:cs="Times New Roman"/>
        </w:rPr>
        <w:t>Согласование пользовательского сценария взаимодействия с программным обеспечением;</w:t>
      </w:r>
    </w:p>
    <w:p w14:paraId="1FDE08DD" w14:textId="77777777" w:rsidR="000A74F1" w:rsidRPr="002067E2" w:rsidRDefault="000A74F1" w:rsidP="000A74F1">
      <w:pPr>
        <w:pStyle w:val="a5"/>
        <w:numPr>
          <w:ilvl w:val="0"/>
          <w:numId w:val="12"/>
        </w:numPr>
        <w:spacing w:after="0" w:line="240" w:lineRule="auto"/>
        <w:ind w:left="0" w:firstLine="709"/>
        <w:jc w:val="both"/>
        <w:rPr>
          <w:rFonts w:ascii="Times New Roman" w:hAnsi="Times New Roman" w:cs="Times New Roman"/>
        </w:rPr>
      </w:pPr>
      <w:r w:rsidRPr="002067E2">
        <w:rPr>
          <w:rFonts w:ascii="Times New Roman" w:hAnsi="Times New Roman" w:cs="Times New Roman"/>
        </w:rPr>
        <w:t xml:space="preserve">Согласование загружаемых и создаваемых </w:t>
      </w:r>
      <w:proofErr w:type="gramStart"/>
      <w:r w:rsidRPr="002067E2">
        <w:rPr>
          <w:rFonts w:ascii="Times New Roman" w:hAnsi="Times New Roman" w:cs="Times New Roman"/>
        </w:rPr>
        <w:t>аудио-визуальных</w:t>
      </w:r>
      <w:proofErr w:type="gramEnd"/>
      <w:r w:rsidRPr="002067E2">
        <w:rPr>
          <w:rFonts w:ascii="Times New Roman" w:hAnsi="Times New Roman" w:cs="Times New Roman"/>
        </w:rPr>
        <w:t xml:space="preserve"> материалов;</w:t>
      </w:r>
    </w:p>
    <w:p w14:paraId="2406D064" w14:textId="77777777" w:rsidR="000A74F1" w:rsidRPr="002067E2" w:rsidRDefault="000A74F1" w:rsidP="000A74F1">
      <w:pPr>
        <w:pStyle w:val="a5"/>
        <w:numPr>
          <w:ilvl w:val="0"/>
          <w:numId w:val="12"/>
        </w:numPr>
        <w:spacing w:after="0" w:line="240" w:lineRule="auto"/>
        <w:ind w:left="0" w:firstLine="709"/>
        <w:jc w:val="both"/>
        <w:rPr>
          <w:rFonts w:ascii="Times New Roman" w:hAnsi="Times New Roman" w:cs="Times New Roman"/>
        </w:rPr>
      </w:pPr>
      <w:r w:rsidRPr="002067E2">
        <w:rPr>
          <w:rFonts w:ascii="Times New Roman" w:hAnsi="Times New Roman" w:cs="Times New Roman"/>
        </w:rPr>
        <w:t xml:space="preserve">Установка и отладка ПО на оборудовании </w:t>
      </w:r>
      <w:r>
        <w:rPr>
          <w:rFonts w:ascii="Times New Roman" w:hAnsi="Times New Roman" w:cs="Times New Roman"/>
        </w:rPr>
        <w:t>З</w:t>
      </w:r>
      <w:r w:rsidRPr="002067E2">
        <w:rPr>
          <w:rFonts w:ascii="Times New Roman" w:hAnsi="Times New Roman" w:cs="Times New Roman"/>
        </w:rPr>
        <w:t>аказчика на территории музея.</w:t>
      </w:r>
    </w:p>
    <w:p w14:paraId="34755875" w14:textId="77777777" w:rsidR="000A74F1" w:rsidRPr="002067E2" w:rsidRDefault="000A74F1" w:rsidP="000A74F1">
      <w:pPr>
        <w:spacing w:after="0"/>
        <w:ind w:firstLine="709"/>
      </w:pPr>
      <w:r w:rsidRPr="002067E2">
        <w:t>Создание программного обеспечения Исполнителем включает в себя следующие этапы:</w:t>
      </w:r>
    </w:p>
    <w:p w14:paraId="14CF48F6" w14:textId="77777777" w:rsidR="000A74F1" w:rsidRPr="002067E2" w:rsidRDefault="000A74F1" w:rsidP="000A74F1">
      <w:pPr>
        <w:pStyle w:val="a5"/>
        <w:numPr>
          <w:ilvl w:val="0"/>
          <w:numId w:val="13"/>
        </w:numPr>
        <w:spacing w:after="0" w:line="240" w:lineRule="auto"/>
        <w:ind w:left="0" w:firstLine="709"/>
        <w:jc w:val="both"/>
        <w:rPr>
          <w:rFonts w:ascii="Times New Roman" w:hAnsi="Times New Roman" w:cs="Times New Roman"/>
        </w:rPr>
      </w:pPr>
      <w:r w:rsidRPr="002067E2">
        <w:rPr>
          <w:rFonts w:ascii="Times New Roman" w:hAnsi="Times New Roman" w:cs="Times New Roman"/>
        </w:rPr>
        <w:t>Каталогизация и атрибутирование научно-справочных материалов;</w:t>
      </w:r>
    </w:p>
    <w:p w14:paraId="6F2ED1A4" w14:textId="77777777" w:rsidR="000A74F1" w:rsidRPr="002067E2" w:rsidRDefault="000A74F1" w:rsidP="000A74F1">
      <w:pPr>
        <w:pStyle w:val="a5"/>
        <w:numPr>
          <w:ilvl w:val="0"/>
          <w:numId w:val="13"/>
        </w:numPr>
        <w:spacing w:after="0" w:line="240" w:lineRule="auto"/>
        <w:ind w:left="0" w:firstLine="709"/>
        <w:jc w:val="both"/>
        <w:rPr>
          <w:rFonts w:ascii="Times New Roman" w:hAnsi="Times New Roman" w:cs="Times New Roman"/>
        </w:rPr>
      </w:pPr>
      <w:r w:rsidRPr="002067E2">
        <w:rPr>
          <w:rFonts w:ascii="Times New Roman" w:hAnsi="Times New Roman" w:cs="Times New Roman"/>
        </w:rPr>
        <w:t xml:space="preserve">Разработка дизайна интерфейса с учётом пользовательского сценария взаимодействия с ПО – UX/UI (интерфейс должен гармонично с элементами общего объемно-пространственного решения и </w:t>
      </w:r>
      <w:proofErr w:type="spellStart"/>
      <w:r w:rsidRPr="002067E2">
        <w:rPr>
          <w:rFonts w:ascii="Times New Roman" w:hAnsi="Times New Roman" w:cs="Times New Roman"/>
        </w:rPr>
        <w:t>цветографического</w:t>
      </w:r>
      <w:proofErr w:type="spellEnd"/>
      <w:r w:rsidRPr="002067E2">
        <w:rPr>
          <w:rFonts w:ascii="Times New Roman" w:hAnsi="Times New Roman" w:cs="Times New Roman"/>
        </w:rPr>
        <w:t xml:space="preserve"> оформления музея). Исполнитель создаёт и согласовывает с Заказчиком дизайн всех элементов интерфейса ПО в том числе:</w:t>
      </w:r>
    </w:p>
    <w:p w14:paraId="722D7D55" w14:textId="77777777" w:rsidR="000A74F1" w:rsidRPr="002067E2" w:rsidRDefault="000A74F1" w:rsidP="000A74F1">
      <w:pPr>
        <w:pStyle w:val="a5"/>
        <w:numPr>
          <w:ilvl w:val="0"/>
          <w:numId w:val="14"/>
        </w:numPr>
        <w:spacing w:after="0" w:line="240" w:lineRule="auto"/>
        <w:ind w:left="0" w:firstLine="709"/>
        <w:jc w:val="both"/>
        <w:rPr>
          <w:rFonts w:ascii="Times New Roman" w:hAnsi="Times New Roman" w:cs="Times New Roman"/>
        </w:rPr>
      </w:pPr>
      <w:r w:rsidRPr="002067E2">
        <w:rPr>
          <w:rFonts w:ascii="Times New Roman" w:hAnsi="Times New Roman" w:cs="Times New Roman"/>
        </w:rPr>
        <w:t>Цветовая схема;</w:t>
      </w:r>
    </w:p>
    <w:p w14:paraId="562E105A" w14:textId="77777777" w:rsidR="000A74F1" w:rsidRPr="002067E2" w:rsidRDefault="000A74F1" w:rsidP="000A74F1">
      <w:pPr>
        <w:pStyle w:val="a5"/>
        <w:numPr>
          <w:ilvl w:val="0"/>
          <w:numId w:val="14"/>
        </w:numPr>
        <w:spacing w:after="0" w:line="240" w:lineRule="auto"/>
        <w:ind w:left="0" w:firstLine="709"/>
        <w:jc w:val="both"/>
        <w:rPr>
          <w:rFonts w:ascii="Times New Roman" w:hAnsi="Times New Roman" w:cs="Times New Roman"/>
        </w:rPr>
      </w:pPr>
      <w:r w:rsidRPr="002067E2">
        <w:rPr>
          <w:rFonts w:ascii="Times New Roman" w:hAnsi="Times New Roman" w:cs="Times New Roman"/>
        </w:rPr>
        <w:t>Текстуры, фоны, шрифты;</w:t>
      </w:r>
    </w:p>
    <w:p w14:paraId="40362AE1" w14:textId="77777777" w:rsidR="000A74F1" w:rsidRPr="002067E2" w:rsidRDefault="000A74F1" w:rsidP="000A74F1">
      <w:pPr>
        <w:pStyle w:val="a5"/>
        <w:numPr>
          <w:ilvl w:val="0"/>
          <w:numId w:val="14"/>
        </w:numPr>
        <w:spacing w:after="0" w:line="240" w:lineRule="auto"/>
        <w:ind w:left="0" w:firstLine="709"/>
        <w:jc w:val="both"/>
        <w:rPr>
          <w:rFonts w:ascii="Times New Roman" w:hAnsi="Times New Roman" w:cs="Times New Roman"/>
        </w:rPr>
      </w:pPr>
      <w:r w:rsidRPr="002067E2">
        <w:rPr>
          <w:rFonts w:ascii="Times New Roman" w:hAnsi="Times New Roman" w:cs="Times New Roman"/>
        </w:rPr>
        <w:lastRenderedPageBreak/>
        <w:t>Оформление (расположение) графических объектов;</w:t>
      </w:r>
    </w:p>
    <w:p w14:paraId="7917DFF0" w14:textId="77777777" w:rsidR="000A74F1" w:rsidRPr="002067E2" w:rsidRDefault="000A74F1" w:rsidP="000A74F1">
      <w:pPr>
        <w:pStyle w:val="a5"/>
        <w:numPr>
          <w:ilvl w:val="0"/>
          <w:numId w:val="14"/>
        </w:numPr>
        <w:spacing w:after="0" w:line="240" w:lineRule="auto"/>
        <w:ind w:left="0" w:firstLine="709"/>
        <w:jc w:val="both"/>
        <w:rPr>
          <w:rFonts w:ascii="Times New Roman" w:hAnsi="Times New Roman" w:cs="Times New Roman"/>
        </w:rPr>
      </w:pPr>
      <w:r w:rsidRPr="002067E2">
        <w:rPr>
          <w:rFonts w:ascii="Times New Roman" w:hAnsi="Times New Roman" w:cs="Times New Roman"/>
        </w:rPr>
        <w:t>Заголовки;</w:t>
      </w:r>
    </w:p>
    <w:p w14:paraId="23F6F11A" w14:textId="77777777" w:rsidR="000A74F1" w:rsidRPr="002067E2" w:rsidRDefault="000A74F1" w:rsidP="000A74F1">
      <w:pPr>
        <w:pStyle w:val="a5"/>
        <w:numPr>
          <w:ilvl w:val="0"/>
          <w:numId w:val="14"/>
        </w:numPr>
        <w:spacing w:after="0" w:line="240" w:lineRule="auto"/>
        <w:ind w:left="0" w:firstLine="709"/>
        <w:jc w:val="both"/>
        <w:rPr>
          <w:rFonts w:ascii="Times New Roman" w:hAnsi="Times New Roman" w:cs="Times New Roman"/>
        </w:rPr>
      </w:pPr>
      <w:r w:rsidRPr="002067E2">
        <w:rPr>
          <w:rFonts w:ascii="Times New Roman" w:hAnsi="Times New Roman" w:cs="Times New Roman"/>
        </w:rPr>
        <w:t>Элементы управления контентом.</w:t>
      </w:r>
    </w:p>
    <w:p w14:paraId="538C301C" w14:textId="77777777" w:rsidR="000A74F1" w:rsidRPr="002067E2" w:rsidRDefault="000A74F1" w:rsidP="000A74F1">
      <w:pPr>
        <w:pStyle w:val="a5"/>
        <w:numPr>
          <w:ilvl w:val="0"/>
          <w:numId w:val="15"/>
        </w:numPr>
        <w:spacing w:after="0" w:line="240" w:lineRule="auto"/>
        <w:ind w:left="0" w:firstLine="709"/>
        <w:jc w:val="both"/>
        <w:rPr>
          <w:rFonts w:ascii="Times New Roman" w:hAnsi="Times New Roman" w:cs="Times New Roman"/>
        </w:rPr>
      </w:pPr>
      <w:r w:rsidRPr="002067E2">
        <w:rPr>
          <w:rFonts w:ascii="Times New Roman" w:hAnsi="Times New Roman" w:cs="Times New Roman"/>
        </w:rPr>
        <w:t>Адаптация научно-справочного сопровождения;</w:t>
      </w:r>
    </w:p>
    <w:p w14:paraId="441E8ED1" w14:textId="77777777" w:rsidR="000A74F1" w:rsidRPr="002067E2" w:rsidRDefault="000A74F1" w:rsidP="000A74F1">
      <w:pPr>
        <w:pStyle w:val="a5"/>
        <w:numPr>
          <w:ilvl w:val="0"/>
          <w:numId w:val="15"/>
        </w:numPr>
        <w:spacing w:after="0" w:line="240" w:lineRule="auto"/>
        <w:ind w:left="0" w:firstLine="709"/>
        <w:jc w:val="both"/>
        <w:rPr>
          <w:rFonts w:ascii="Times New Roman" w:hAnsi="Times New Roman" w:cs="Times New Roman"/>
        </w:rPr>
      </w:pPr>
      <w:r w:rsidRPr="002067E2">
        <w:rPr>
          <w:rFonts w:ascii="Times New Roman" w:hAnsi="Times New Roman" w:cs="Times New Roman"/>
        </w:rPr>
        <w:t>Вёрстка ПО;</w:t>
      </w:r>
    </w:p>
    <w:p w14:paraId="6359D04D" w14:textId="77777777" w:rsidR="000A74F1" w:rsidRPr="002067E2" w:rsidRDefault="000A74F1" w:rsidP="000A74F1">
      <w:pPr>
        <w:pStyle w:val="a5"/>
        <w:numPr>
          <w:ilvl w:val="0"/>
          <w:numId w:val="15"/>
        </w:numPr>
        <w:spacing w:after="0" w:line="240" w:lineRule="auto"/>
        <w:ind w:left="0" w:firstLine="709"/>
        <w:jc w:val="both"/>
        <w:rPr>
          <w:rFonts w:ascii="Times New Roman" w:hAnsi="Times New Roman" w:cs="Times New Roman"/>
        </w:rPr>
      </w:pPr>
      <w:proofErr w:type="spellStart"/>
      <w:r w:rsidRPr="002067E2">
        <w:rPr>
          <w:rFonts w:ascii="Times New Roman" w:hAnsi="Times New Roman" w:cs="Times New Roman"/>
        </w:rPr>
        <w:t>Анимирование</w:t>
      </w:r>
      <w:proofErr w:type="spellEnd"/>
      <w:r w:rsidRPr="002067E2">
        <w:rPr>
          <w:rFonts w:ascii="Times New Roman" w:hAnsi="Times New Roman" w:cs="Times New Roman"/>
        </w:rPr>
        <w:t xml:space="preserve"> интерфейса;</w:t>
      </w:r>
    </w:p>
    <w:p w14:paraId="0798F4CA" w14:textId="77777777" w:rsidR="000A74F1" w:rsidRPr="002067E2" w:rsidRDefault="000A74F1" w:rsidP="000A74F1">
      <w:pPr>
        <w:pStyle w:val="a5"/>
        <w:numPr>
          <w:ilvl w:val="0"/>
          <w:numId w:val="15"/>
        </w:numPr>
        <w:spacing w:after="0" w:line="240" w:lineRule="auto"/>
        <w:ind w:left="0" w:firstLine="709"/>
        <w:jc w:val="both"/>
        <w:rPr>
          <w:rFonts w:ascii="Times New Roman" w:hAnsi="Times New Roman" w:cs="Times New Roman"/>
        </w:rPr>
      </w:pPr>
      <w:r w:rsidRPr="002067E2">
        <w:rPr>
          <w:rFonts w:ascii="Times New Roman" w:hAnsi="Times New Roman" w:cs="Times New Roman"/>
        </w:rPr>
        <w:t>Тестирование и отладка ПО;</w:t>
      </w:r>
    </w:p>
    <w:p w14:paraId="11F3A28E" w14:textId="77777777" w:rsidR="000A74F1" w:rsidRPr="002067E2" w:rsidRDefault="000A74F1" w:rsidP="000A74F1">
      <w:pPr>
        <w:pStyle w:val="a5"/>
        <w:numPr>
          <w:ilvl w:val="0"/>
          <w:numId w:val="15"/>
        </w:numPr>
        <w:spacing w:after="0" w:line="240" w:lineRule="auto"/>
        <w:ind w:left="0" w:firstLine="709"/>
        <w:jc w:val="both"/>
        <w:rPr>
          <w:rFonts w:ascii="Times New Roman" w:hAnsi="Times New Roman" w:cs="Times New Roman"/>
        </w:rPr>
      </w:pPr>
      <w:r w:rsidRPr="002067E2">
        <w:rPr>
          <w:rFonts w:ascii="Times New Roman" w:hAnsi="Times New Roman" w:cs="Times New Roman"/>
        </w:rPr>
        <w:t>Создание инструкции и проведение инструктажа по взаимодействию с ПО.</w:t>
      </w:r>
    </w:p>
    <w:p w14:paraId="4AAFEBC4" w14:textId="77777777" w:rsidR="000A74F1" w:rsidRPr="002067E2" w:rsidRDefault="000A74F1" w:rsidP="000A74F1">
      <w:pPr>
        <w:spacing w:after="0"/>
        <w:ind w:firstLine="709"/>
      </w:pPr>
      <w:r w:rsidRPr="002067E2">
        <w:t xml:space="preserve">Перечень обязательных работ при создании ПО: </w:t>
      </w:r>
    </w:p>
    <w:p w14:paraId="59F4914C" w14:textId="77777777" w:rsidR="000A74F1" w:rsidRPr="002067E2" w:rsidRDefault="000A74F1" w:rsidP="000A74F1">
      <w:pPr>
        <w:pStyle w:val="a5"/>
        <w:numPr>
          <w:ilvl w:val="0"/>
          <w:numId w:val="16"/>
        </w:numPr>
        <w:spacing w:after="0" w:line="240" w:lineRule="auto"/>
        <w:ind w:left="0" w:firstLine="709"/>
        <w:jc w:val="both"/>
        <w:rPr>
          <w:rFonts w:ascii="Times New Roman" w:hAnsi="Times New Roman" w:cs="Times New Roman"/>
        </w:rPr>
      </w:pPr>
      <w:r w:rsidRPr="002067E2">
        <w:rPr>
          <w:rFonts w:ascii="Times New Roman" w:hAnsi="Times New Roman" w:cs="Times New Roman"/>
        </w:rPr>
        <w:t>Программирование интерфейса;</w:t>
      </w:r>
    </w:p>
    <w:p w14:paraId="1676FB4F" w14:textId="77777777" w:rsidR="000A74F1" w:rsidRPr="002067E2" w:rsidRDefault="000A74F1" w:rsidP="000A74F1">
      <w:pPr>
        <w:pStyle w:val="a5"/>
        <w:numPr>
          <w:ilvl w:val="0"/>
          <w:numId w:val="16"/>
        </w:numPr>
        <w:spacing w:after="0" w:line="240" w:lineRule="auto"/>
        <w:ind w:left="0" w:firstLine="709"/>
        <w:jc w:val="both"/>
        <w:rPr>
          <w:rFonts w:ascii="Times New Roman" w:hAnsi="Times New Roman" w:cs="Times New Roman"/>
        </w:rPr>
      </w:pPr>
      <w:proofErr w:type="spellStart"/>
      <w:r w:rsidRPr="002067E2">
        <w:rPr>
          <w:rFonts w:ascii="Times New Roman" w:hAnsi="Times New Roman" w:cs="Times New Roman"/>
        </w:rPr>
        <w:t>Анимирование</w:t>
      </w:r>
      <w:proofErr w:type="spellEnd"/>
      <w:r w:rsidRPr="002067E2">
        <w:rPr>
          <w:rFonts w:ascii="Times New Roman" w:hAnsi="Times New Roman" w:cs="Times New Roman"/>
        </w:rPr>
        <w:t xml:space="preserve"> интерфейса;</w:t>
      </w:r>
    </w:p>
    <w:p w14:paraId="6D93D259" w14:textId="77777777" w:rsidR="000A74F1" w:rsidRPr="002067E2" w:rsidRDefault="000A74F1" w:rsidP="000A74F1">
      <w:pPr>
        <w:pStyle w:val="a5"/>
        <w:numPr>
          <w:ilvl w:val="0"/>
          <w:numId w:val="16"/>
        </w:numPr>
        <w:spacing w:after="0" w:line="240" w:lineRule="auto"/>
        <w:ind w:left="0" w:firstLine="709"/>
        <w:jc w:val="both"/>
        <w:rPr>
          <w:rFonts w:ascii="Times New Roman" w:hAnsi="Times New Roman" w:cs="Times New Roman"/>
        </w:rPr>
      </w:pPr>
      <w:r w:rsidRPr="002067E2">
        <w:rPr>
          <w:rFonts w:ascii="Times New Roman" w:hAnsi="Times New Roman" w:cs="Times New Roman"/>
        </w:rPr>
        <w:t>Тестирование и отладка ПО;</w:t>
      </w:r>
    </w:p>
    <w:p w14:paraId="5AF99991" w14:textId="77777777" w:rsidR="000A74F1" w:rsidRPr="002067E2" w:rsidRDefault="000A74F1" w:rsidP="000A74F1">
      <w:pPr>
        <w:pStyle w:val="a5"/>
        <w:numPr>
          <w:ilvl w:val="0"/>
          <w:numId w:val="16"/>
        </w:numPr>
        <w:spacing w:after="0" w:line="240" w:lineRule="auto"/>
        <w:ind w:left="0" w:firstLine="709"/>
        <w:jc w:val="both"/>
        <w:rPr>
          <w:rFonts w:ascii="Times New Roman" w:hAnsi="Times New Roman" w:cs="Times New Roman"/>
        </w:rPr>
      </w:pPr>
      <w:r w:rsidRPr="002067E2">
        <w:rPr>
          <w:rFonts w:ascii="Times New Roman" w:hAnsi="Times New Roman" w:cs="Times New Roman"/>
        </w:rPr>
        <w:t xml:space="preserve">Компиляция приложений для операционной системы </w:t>
      </w:r>
      <w:r w:rsidRPr="002067E2">
        <w:rPr>
          <w:rFonts w:ascii="Times New Roman" w:hAnsi="Times New Roman" w:cs="Times New Roman"/>
          <w:lang w:val="en-US"/>
        </w:rPr>
        <w:t>Android</w:t>
      </w:r>
      <w:r>
        <w:rPr>
          <w:rFonts w:ascii="Times New Roman" w:hAnsi="Times New Roman" w:cs="Times New Roman"/>
        </w:rPr>
        <w:t xml:space="preserve"> или эквивалент</w:t>
      </w:r>
      <w:r w:rsidRPr="002067E2">
        <w:rPr>
          <w:rFonts w:ascii="Times New Roman" w:hAnsi="Times New Roman" w:cs="Times New Roman"/>
        </w:rPr>
        <w:t>.</w:t>
      </w:r>
    </w:p>
    <w:p w14:paraId="34852578" w14:textId="77777777" w:rsidR="000A74F1" w:rsidRPr="002067E2" w:rsidRDefault="000A74F1" w:rsidP="000A74F1">
      <w:pPr>
        <w:spacing w:after="0"/>
        <w:ind w:firstLine="709"/>
      </w:pPr>
      <w:r w:rsidRPr="002067E2">
        <w:t xml:space="preserve">Требования к архитектуре ПО: </w:t>
      </w:r>
    </w:p>
    <w:p w14:paraId="72FB459B" w14:textId="77777777" w:rsidR="000A74F1" w:rsidRPr="002067E2" w:rsidRDefault="000A74F1" w:rsidP="000A74F1">
      <w:pPr>
        <w:pStyle w:val="a5"/>
        <w:numPr>
          <w:ilvl w:val="0"/>
          <w:numId w:val="17"/>
        </w:numPr>
        <w:spacing w:after="0" w:line="240" w:lineRule="auto"/>
        <w:ind w:left="0" w:firstLine="709"/>
        <w:jc w:val="both"/>
        <w:rPr>
          <w:rFonts w:ascii="Times New Roman" w:hAnsi="Times New Roman" w:cs="Times New Roman"/>
        </w:rPr>
      </w:pPr>
      <w:r w:rsidRPr="002067E2">
        <w:rPr>
          <w:rFonts w:ascii="Times New Roman" w:hAnsi="Times New Roman" w:cs="Times New Roman"/>
        </w:rPr>
        <w:t>Архитектура должна обеспечивать стабильность, безопасность, производительность системы;</w:t>
      </w:r>
    </w:p>
    <w:p w14:paraId="2CAA436C" w14:textId="77777777" w:rsidR="000A74F1" w:rsidRPr="002067E2" w:rsidRDefault="000A74F1" w:rsidP="000A74F1">
      <w:pPr>
        <w:pStyle w:val="a5"/>
        <w:numPr>
          <w:ilvl w:val="0"/>
          <w:numId w:val="17"/>
        </w:numPr>
        <w:spacing w:after="0" w:line="240" w:lineRule="auto"/>
        <w:ind w:left="0" w:firstLine="709"/>
        <w:jc w:val="both"/>
        <w:rPr>
          <w:rFonts w:ascii="Times New Roman" w:hAnsi="Times New Roman" w:cs="Times New Roman"/>
        </w:rPr>
      </w:pPr>
      <w:r w:rsidRPr="002067E2">
        <w:rPr>
          <w:rFonts w:ascii="Times New Roman" w:hAnsi="Times New Roman" w:cs="Times New Roman"/>
        </w:rPr>
        <w:t>Проект должен быть хорошо структурирован, не содержать дублирования, иметь хорошо оформленный код, в системе должны применяться стандартные, общепринятые решения.</w:t>
      </w:r>
    </w:p>
    <w:p w14:paraId="1AE9404E" w14:textId="77777777" w:rsidR="000A74F1" w:rsidRPr="002067E2" w:rsidRDefault="000A74F1" w:rsidP="000A74F1">
      <w:pPr>
        <w:spacing w:after="0"/>
        <w:ind w:firstLine="709"/>
      </w:pPr>
      <w:r w:rsidRPr="002067E2">
        <w:t>Общие требования к техническому обеспечению ПО</w:t>
      </w:r>
      <w:r>
        <w:t>:</w:t>
      </w:r>
    </w:p>
    <w:p w14:paraId="0154C16A" w14:textId="77777777" w:rsidR="000A74F1" w:rsidRPr="002067E2" w:rsidRDefault="000A74F1" w:rsidP="000A74F1">
      <w:pPr>
        <w:pStyle w:val="a5"/>
        <w:numPr>
          <w:ilvl w:val="0"/>
          <w:numId w:val="18"/>
        </w:numPr>
        <w:spacing w:after="0" w:line="240" w:lineRule="auto"/>
        <w:ind w:left="0" w:firstLine="709"/>
        <w:jc w:val="both"/>
        <w:rPr>
          <w:rFonts w:ascii="Times New Roman" w:hAnsi="Times New Roman" w:cs="Times New Roman"/>
        </w:rPr>
      </w:pPr>
      <w:r w:rsidRPr="002067E2">
        <w:rPr>
          <w:rFonts w:ascii="Times New Roman" w:hAnsi="Times New Roman" w:cs="Times New Roman"/>
        </w:rPr>
        <w:t xml:space="preserve">Установка ПО не должно повлечь предъявления специальных технических требований к оборудованию, не согласованных с </w:t>
      </w:r>
      <w:r>
        <w:rPr>
          <w:rFonts w:ascii="Times New Roman" w:hAnsi="Times New Roman" w:cs="Times New Roman"/>
        </w:rPr>
        <w:t>З</w:t>
      </w:r>
      <w:r w:rsidRPr="002067E2">
        <w:rPr>
          <w:rFonts w:ascii="Times New Roman" w:hAnsi="Times New Roman" w:cs="Times New Roman"/>
        </w:rPr>
        <w:t>аказчиком.</w:t>
      </w:r>
    </w:p>
    <w:p w14:paraId="2B8CA127" w14:textId="77777777" w:rsidR="000A74F1" w:rsidRPr="002067E2" w:rsidRDefault="000A74F1" w:rsidP="000A74F1">
      <w:pPr>
        <w:spacing w:after="0"/>
        <w:ind w:firstLine="709"/>
      </w:pPr>
      <w:r w:rsidRPr="002067E2">
        <w:t xml:space="preserve">Требования к изображениям, используемых в ПО: </w:t>
      </w:r>
    </w:p>
    <w:p w14:paraId="4D0F1E00" w14:textId="77777777" w:rsidR="000A74F1" w:rsidRPr="002067E2" w:rsidRDefault="000A74F1" w:rsidP="000A74F1">
      <w:pPr>
        <w:pStyle w:val="a5"/>
        <w:numPr>
          <w:ilvl w:val="0"/>
          <w:numId w:val="19"/>
        </w:numPr>
        <w:spacing w:after="0" w:line="240" w:lineRule="auto"/>
        <w:ind w:left="0" w:firstLine="709"/>
        <w:jc w:val="both"/>
        <w:rPr>
          <w:rFonts w:ascii="Times New Roman" w:hAnsi="Times New Roman" w:cs="Times New Roman"/>
        </w:rPr>
      </w:pPr>
      <w:r w:rsidRPr="002067E2">
        <w:rPr>
          <w:rFonts w:ascii="Times New Roman" w:hAnsi="Times New Roman" w:cs="Times New Roman"/>
        </w:rPr>
        <w:t xml:space="preserve">Высокое качество изображений, без </w:t>
      </w:r>
      <w:proofErr w:type="spellStart"/>
      <w:r w:rsidRPr="002067E2">
        <w:rPr>
          <w:rFonts w:ascii="Times New Roman" w:hAnsi="Times New Roman" w:cs="Times New Roman"/>
        </w:rPr>
        <w:t>размытий</w:t>
      </w:r>
      <w:proofErr w:type="spellEnd"/>
      <w:r w:rsidRPr="002067E2">
        <w:rPr>
          <w:rFonts w:ascii="Times New Roman" w:hAnsi="Times New Roman" w:cs="Times New Roman"/>
        </w:rPr>
        <w:t xml:space="preserve"> и шума;</w:t>
      </w:r>
    </w:p>
    <w:p w14:paraId="57FEBA41" w14:textId="77777777" w:rsidR="000A74F1" w:rsidRPr="002067E2" w:rsidRDefault="000A74F1" w:rsidP="000A74F1">
      <w:pPr>
        <w:pStyle w:val="a5"/>
        <w:numPr>
          <w:ilvl w:val="0"/>
          <w:numId w:val="19"/>
        </w:numPr>
        <w:spacing w:after="0" w:line="240" w:lineRule="auto"/>
        <w:ind w:left="0" w:firstLine="709"/>
        <w:jc w:val="both"/>
        <w:rPr>
          <w:rFonts w:ascii="Times New Roman" w:hAnsi="Times New Roman" w:cs="Times New Roman"/>
        </w:rPr>
      </w:pPr>
      <w:r w:rsidRPr="002067E2">
        <w:rPr>
          <w:rFonts w:ascii="Times New Roman" w:hAnsi="Times New Roman" w:cs="Times New Roman"/>
        </w:rPr>
        <w:t>Формат: JPG</w:t>
      </w:r>
      <w:r w:rsidRPr="002067E2">
        <w:rPr>
          <w:rFonts w:ascii="Times New Roman" w:hAnsi="Times New Roman" w:cs="Times New Roman"/>
          <w:lang w:val="en-US"/>
        </w:rPr>
        <w:t>/</w:t>
      </w:r>
      <w:r w:rsidRPr="002067E2">
        <w:rPr>
          <w:rFonts w:ascii="Times New Roman" w:hAnsi="Times New Roman" w:cs="Times New Roman"/>
        </w:rPr>
        <w:t>PNG;</w:t>
      </w:r>
    </w:p>
    <w:p w14:paraId="623C4673" w14:textId="77777777" w:rsidR="000A74F1" w:rsidRPr="002067E2" w:rsidRDefault="000A74F1" w:rsidP="000A74F1">
      <w:pPr>
        <w:pStyle w:val="a5"/>
        <w:numPr>
          <w:ilvl w:val="0"/>
          <w:numId w:val="19"/>
        </w:numPr>
        <w:spacing w:after="0" w:line="240" w:lineRule="auto"/>
        <w:ind w:left="0" w:firstLine="709"/>
        <w:jc w:val="both"/>
        <w:rPr>
          <w:rFonts w:ascii="Times New Roman" w:hAnsi="Times New Roman" w:cs="Times New Roman"/>
        </w:rPr>
      </w:pPr>
      <w:r>
        <w:rPr>
          <w:rFonts w:ascii="Times New Roman" w:hAnsi="Times New Roman" w:cs="Times New Roman"/>
        </w:rPr>
        <w:t>В</w:t>
      </w:r>
      <w:r w:rsidRPr="002067E2">
        <w:rPr>
          <w:rFonts w:ascii="Times New Roman" w:hAnsi="Times New Roman" w:cs="Times New Roman"/>
        </w:rPr>
        <w:t xml:space="preserve">ес: </w:t>
      </w:r>
      <w:r>
        <w:rPr>
          <w:rFonts w:ascii="Times New Roman" w:hAnsi="Times New Roman" w:cs="Times New Roman"/>
        </w:rPr>
        <w:t xml:space="preserve">не более </w:t>
      </w:r>
      <w:r w:rsidRPr="002067E2">
        <w:rPr>
          <w:rFonts w:ascii="Times New Roman" w:hAnsi="Times New Roman" w:cs="Times New Roman"/>
        </w:rPr>
        <w:t>10 МБ.</w:t>
      </w:r>
    </w:p>
    <w:p w14:paraId="3D6786C4" w14:textId="77777777" w:rsidR="000A74F1" w:rsidRDefault="000A74F1" w:rsidP="000A74F1">
      <w:pPr>
        <w:spacing w:after="0"/>
        <w:rPr>
          <w:rFonts w:eastAsia="Liberation Serif"/>
          <w:i/>
          <w:iCs/>
          <w:sz w:val="18"/>
          <w:szCs w:val="18"/>
          <w:lang w:eastAsia="ru-RU"/>
        </w:rPr>
      </w:pPr>
    </w:p>
    <w:p w14:paraId="47A9D0A3" w14:textId="77777777" w:rsidR="000A74F1" w:rsidRDefault="000A74F1" w:rsidP="000A74F1">
      <w:pPr>
        <w:spacing w:after="0"/>
        <w:ind w:firstLine="709"/>
        <w:rPr>
          <w:rFonts w:eastAsia="Liberation Serif"/>
          <w:i/>
          <w:iCs/>
          <w:sz w:val="18"/>
          <w:szCs w:val="18"/>
          <w:lang w:eastAsia="ru-RU"/>
        </w:rPr>
      </w:pPr>
      <w:r w:rsidRPr="00F916C5">
        <w:rPr>
          <w:rFonts w:eastAsia="Liberation Serif"/>
          <w:i/>
          <w:iCs/>
          <w:sz w:val="18"/>
          <w:szCs w:val="18"/>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58B5E956" w14:textId="77777777" w:rsidR="000A74F1" w:rsidRPr="00F916C5" w:rsidRDefault="000A74F1" w:rsidP="000A74F1">
      <w:pPr>
        <w:spacing w:after="0"/>
        <w:ind w:firstLine="709"/>
        <w:rPr>
          <w:rFonts w:eastAsia="Liberation Serif"/>
          <w:i/>
          <w:iCs/>
          <w:sz w:val="18"/>
          <w:szCs w:val="18"/>
          <w:lang w:eastAsia="ru-RU"/>
        </w:rPr>
      </w:pPr>
    </w:p>
    <w:p w14:paraId="55C56634" w14:textId="77777777" w:rsidR="000A74F1" w:rsidRPr="000A74F1" w:rsidRDefault="000A74F1" w:rsidP="000A74F1">
      <w:pPr>
        <w:widowControl w:val="0"/>
        <w:spacing w:after="0"/>
        <w:ind w:firstLine="709"/>
        <w:rPr>
          <w:kern w:val="2"/>
          <w:sz w:val="22"/>
          <w:szCs w:val="22"/>
        </w:rPr>
      </w:pPr>
      <w:r w:rsidRPr="000A74F1">
        <w:rPr>
          <w:b/>
          <w:bCs/>
          <w:sz w:val="22"/>
          <w:szCs w:val="22"/>
        </w:rPr>
        <w:t xml:space="preserve">3. Место поставки: </w:t>
      </w:r>
      <w:r w:rsidRPr="000A74F1">
        <w:rPr>
          <w:kern w:val="2"/>
          <w:sz w:val="22"/>
          <w:szCs w:val="22"/>
        </w:rPr>
        <w:t xml:space="preserve">Курганский областной художественный музей им. Г.А. </w:t>
      </w:r>
      <w:proofErr w:type="spellStart"/>
      <w:r w:rsidRPr="000A74F1">
        <w:rPr>
          <w:kern w:val="2"/>
          <w:sz w:val="22"/>
          <w:szCs w:val="22"/>
        </w:rPr>
        <w:t>Травникова</w:t>
      </w:r>
      <w:proofErr w:type="spellEnd"/>
      <w:r w:rsidRPr="000A74F1">
        <w:rPr>
          <w:kern w:val="2"/>
          <w:sz w:val="22"/>
          <w:szCs w:val="22"/>
        </w:rPr>
        <w:t>, по адресу: 640018, Курганская область, г. Курган, ул. М. Горького 127/4.</w:t>
      </w:r>
    </w:p>
    <w:p w14:paraId="10EEAA31" w14:textId="77777777" w:rsidR="000A74F1" w:rsidRPr="000A74F1" w:rsidRDefault="000A74F1" w:rsidP="000A74F1">
      <w:pPr>
        <w:widowControl w:val="0"/>
        <w:spacing w:after="0"/>
        <w:ind w:firstLine="709"/>
        <w:rPr>
          <w:sz w:val="22"/>
          <w:szCs w:val="22"/>
        </w:rPr>
      </w:pPr>
      <w:r w:rsidRPr="000A74F1">
        <w:rPr>
          <w:b/>
          <w:bCs/>
          <w:sz w:val="22"/>
          <w:szCs w:val="22"/>
        </w:rPr>
        <w:t xml:space="preserve">4. Срок поставки и оказания услуг: </w:t>
      </w:r>
      <w:r w:rsidRPr="000A74F1">
        <w:rPr>
          <w:sz w:val="22"/>
          <w:szCs w:val="22"/>
        </w:rPr>
        <w:t xml:space="preserve">с момента заключения договора </w:t>
      </w:r>
      <w:r w:rsidRPr="000A74F1">
        <w:rPr>
          <w:b/>
          <w:bCs/>
          <w:sz w:val="22"/>
          <w:szCs w:val="22"/>
        </w:rPr>
        <w:t xml:space="preserve">по 15.09.2025 года, включительно. </w:t>
      </w:r>
      <w:r w:rsidRPr="000A74F1">
        <w:rPr>
          <w:sz w:val="22"/>
          <w:szCs w:val="22"/>
        </w:rPr>
        <w:t>Поставка Товара осуществляется в рабочие дни: с понедельника по пятницу с 08.00 ч. до 17.00.ч. местного времени.</w:t>
      </w:r>
    </w:p>
    <w:p w14:paraId="2F03D05A" w14:textId="77777777" w:rsidR="000A74F1" w:rsidRPr="000A74F1" w:rsidRDefault="000A74F1" w:rsidP="000A74F1">
      <w:pPr>
        <w:pStyle w:val="docdata"/>
        <w:spacing w:before="0" w:beforeAutospacing="0" w:after="0" w:afterAutospacing="0"/>
        <w:ind w:firstLine="709"/>
        <w:jc w:val="both"/>
        <w:rPr>
          <w:rFonts w:eastAsia="Calibri"/>
          <w:kern w:val="2"/>
          <w:sz w:val="22"/>
          <w:szCs w:val="22"/>
          <w:lang w:eastAsia="en-US"/>
        </w:rPr>
      </w:pPr>
      <w:r w:rsidRPr="000A74F1">
        <w:rPr>
          <w:rFonts w:eastAsia="Calibri"/>
          <w:kern w:val="2"/>
          <w:sz w:val="22"/>
          <w:szCs w:val="22"/>
          <w:lang w:eastAsia="en-US"/>
        </w:rPr>
        <w:t>Срок поставки включает в себя время отгрузки, транспортировки и доставки, а также монтаж и пуско-наладка Товара.</w:t>
      </w:r>
    </w:p>
    <w:p w14:paraId="405CC92A" w14:textId="77777777" w:rsidR="000A74F1" w:rsidRPr="000A74F1" w:rsidRDefault="000A74F1" w:rsidP="000A74F1">
      <w:pPr>
        <w:pStyle w:val="docdata"/>
        <w:spacing w:before="0" w:beforeAutospacing="0" w:after="0" w:afterAutospacing="0"/>
        <w:ind w:firstLine="709"/>
        <w:jc w:val="both"/>
        <w:rPr>
          <w:sz w:val="22"/>
          <w:szCs w:val="22"/>
        </w:rPr>
      </w:pPr>
      <w:r w:rsidRPr="000A74F1">
        <w:rPr>
          <w:b/>
          <w:bCs/>
          <w:color w:val="000000"/>
          <w:sz w:val="22"/>
          <w:szCs w:val="22"/>
        </w:rPr>
        <w:t>5. Требования к качеству, безопасности поставляемого товара:</w:t>
      </w:r>
    </w:p>
    <w:p w14:paraId="429E1A23" w14:textId="77777777" w:rsidR="000A74F1" w:rsidRPr="000A74F1" w:rsidRDefault="000A74F1" w:rsidP="000A74F1">
      <w:pPr>
        <w:pStyle w:val="a4"/>
        <w:spacing w:before="0" w:beforeAutospacing="0" w:after="0" w:afterAutospacing="0"/>
        <w:ind w:firstLine="709"/>
        <w:jc w:val="both"/>
        <w:rPr>
          <w:sz w:val="22"/>
          <w:szCs w:val="22"/>
        </w:rPr>
      </w:pPr>
      <w:r w:rsidRPr="000A74F1">
        <w:rPr>
          <w:color w:val="000000"/>
          <w:sz w:val="22"/>
          <w:szCs w:val="22"/>
        </w:rPr>
        <w:t xml:space="preserve">5.1. Поставляемый товар должен соответствовать заданным функциональным и качественным характеристикам; </w:t>
      </w:r>
    </w:p>
    <w:p w14:paraId="465D8E4D" w14:textId="77777777" w:rsidR="000A74F1" w:rsidRPr="00F916C5" w:rsidRDefault="000A74F1" w:rsidP="000A74F1">
      <w:pPr>
        <w:pStyle w:val="a4"/>
        <w:spacing w:before="0" w:beforeAutospacing="0" w:after="0" w:afterAutospacing="0"/>
        <w:ind w:firstLine="709"/>
        <w:jc w:val="both"/>
        <w:rPr>
          <w:sz w:val="22"/>
          <w:szCs w:val="22"/>
        </w:rPr>
      </w:pPr>
      <w:r w:rsidRPr="000A74F1">
        <w:rPr>
          <w:color w:val="000000"/>
          <w:sz w:val="22"/>
          <w:szCs w:val="22"/>
        </w:rPr>
        <w:t>5.2.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w:t>
      </w:r>
      <w:r w:rsidRPr="00F916C5">
        <w:rPr>
          <w:color w:val="000000"/>
          <w:sz w:val="22"/>
          <w:szCs w:val="22"/>
        </w:rPr>
        <w:t xml:space="preserve">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E28F4CB" w14:textId="77777777" w:rsidR="000A74F1" w:rsidRPr="00F916C5" w:rsidRDefault="000A74F1" w:rsidP="000A74F1">
      <w:pPr>
        <w:pStyle w:val="a4"/>
        <w:spacing w:before="0" w:beforeAutospacing="0" w:after="0" w:afterAutospacing="0"/>
        <w:ind w:firstLine="709"/>
        <w:jc w:val="both"/>
        <w:rPr>
          <w:sz w:val="22"/>
          <w:szCs w:val="22"/>
        </w:rPr>
      </w:pPr>
      <w:r>
        <w:rPr>
          <w:color w:val="000000"/>
          <w:sz w:val="22"/>
          <w:szCs w:val="22"/>
        </w:rPr>
        <w:t>5</w:t>
      </w:r>
      <w:r w:rsidRPr="00F916C5">
        <w:rPr>
          <w:color w:val="000000"/>
          <w:sz w:val="22"/>
          <w:szCs w:val="22"/>
        </w:rPr>
        <w:t>.3. Поставляемый Товар должен являться новым, ранее не использованным (все составные части Товара должны быть новыми), не должен иметь дефектов;</w:t>
      </w:r>
    </w:p>
    <w:p w14:paraId="5443DAE6" w14:textId="77777777" w:rsidR="000A74F1" w:rsidRPr="00F916C5" w:rsidRDefault="000A74F1" w:rsidP="000A74F1">
      <w:pPr>
        <w:pStyle w:val="a4"/>
        <w:spacing w:before="0" w:beforeAutospacing="0" w:after="0" w:afterAutospacing="0"/>
        <w:ind w:firstLine="709"/>
        <w:jc w:val="both"/>
        <w:rPr>
          <w:sz w:val="22"/>
          <w:szCs w:val="22"/>
        </w:rPr>
      </w:pPr>
      <w:r>
        <w:rPr>
          <w:color w:val="000000"/>
          <w:sz w:val="22"/>
          <w:szCs w:val="22"/>
        </w:rPr>
        <w:t>5</w:t>
      </w:r>
      <w:r w:rsidRPr="00F916C5">
        <w:rPr>
          <w:color w:val="000000"/>
          <w:sz w:val="22"/>
          <w:szCs w:val="22"/>
        </w:rPr>
        <w:t>.4.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A318A83" w14:textId="77777777" w:rsidR="000A74F1" w:rsidRPr="00F916C5" w:rsidRDefault="000A74F1" w:rsidP="000A74F1">
      <w:pPr>
        <w:pStyle w:val="a4"/>
        <w:spacing w:before="0" w:beforeAutospacing="0" w:after="0" w:afterAutospacing="0"/>
        <w:ind w:firstLine="709"/>
        <w:jc w:val="both"/>
        <w:rPr>
          <w:sz w:val="22"/>
          <w:szCs w:val="22"/>
        </w:rPr>
      </w:pPr>
      <w:r>
        <w:rPr>
          <w:color w:val="000000"/>
          <w:sz w:val="22"/>
          <w:szCs w:val="22"/>
        </w:rPr>
        <w:t>5</w:t>
      </w:r>
      <w:r w:rsidRPr="00F916C5">
        <w:rPr>
          <w:color w:val="000000"/>
          <w:sz w:val="22"/>
          <w:szCs w:val="22"/>
        </w:rPr>
        <w:t>.5.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99B9F13" w14:textId="77777777" w:rsidR="000A74F1" w:rsidRPr="00F916C5" w:rsidRDefault="000A74F1" w:rsidP="000A74F1">
      <w:pPr>
        <w:pStyle w:val="a4"/>
        <w:spacing w:before="0" w:beforeAutospacing="0" w:after="0" w:afterAutospacing="0"/>
        <w:ind w:firstLine="709"/>
        <w:jc w:val="both"/>
        <w:rPr>
          <w:sz w:val="22"/>
          <w:szCs w:val="22"/>
        </w:rPr>
      </w:pPr>
      <w:r>
        <w:rPr>
          <w:b/>
          <w:bCs/>
          <w:color w:val="000000"/>
          <w:sz w:val="22"/>
          <w:szCs w:val="22"/>
        </w:rPr>
        <w:t>6</w:t>
      </w:r>
      <w:r w:rsidRPr="00F916C5">
        <w:rPr>
          <w:b/>
          <w:bCs/>
          <w:color w:val="000000"/>
          <w:sz w:val="22"/>
          <w:szCs w:val="22"/>
        </w:rPr>
        <w:t>. Требования к упаковке и маркировке поставляемого товара:</w:t>
      </w:r>
    </w:p>
    <w:p w14:paraId="123293CA" w14:textId="77777777" w:rsidR="000A74F1" w:rsidRPr="00F916C5" w:rsidRDefault="000A74F1" w:rsidP="000A74F1">
      <w:pPr>
        <w:pStyle w:val="a4"/>
        <w:spacing w:before="0" w:beforeAutospacing="0" w:after="0" w:afterAutospacing="0"/>
        <w:ind w:firstLine="709"/>
        <w:jc w:val="both"/>
        <w:rPr>
          <w:sz w:val="22"/>
          <w:szCs w:val="22"/>
        </w:rPr>
      </w:pPr>
      <w:r>
        <w:rPr>
          <w:color w:val="000000"/>
          <w:sz w:val="22"/>
          <w:szCs w:val="22"/>
        </w:rPr>
        <w:lastRenderedPageBreak/>
        <w:t>6</w:t>
      </w:r>
      <w:r w:rsidRPr="00F916C5">
        <w:rPr>
          <w:color w:val="000000"/>
          <w:sz w:val="22"/>
          <w:szCs w:val="22"/>
        </w:rPr>
        <w:t>.1.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95C77D6" w14:textId="77777777" w:rsidR="000A74F1" w:rsidRPr="00F916C5" w:rsidRDefault="000A74F1" w:rsidP="000A74F1">
      <w:pPr>
        <w:pStyle w:val="a4"/>
        <w:spacing w:before="0" w:beforeAutospacing="0" w:after="0" w:afterAutospacing="0"/>
        <w:ind w:firstLine="709"/>
        <w:jc w:val="both"/>
        <w:rPr>
          <w:sz w:val="22"/>
          <w:szCs w:val="22"/>
        </w:rPr>
      </w:pPr>
      <w:r>
        <w:rPr>
          <w:color w:val="000000"/>
          <w:sz w:val="22"/>
          <w:szCs w:val="22"/>
        </w:rPr>
        <w:t>6</w:t>
      </w:r>
      <w:r w:rsidRPr="00F916C5">
        <w:rPr>
          <w:color w:val="000000"/>
          <w:sz w:val="22"/>
          <w:szCs w:val="22"/>
        </w:rPr>
        <w:t>.2.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B6E2336" w14:textId="77777777" w:rsidR="000A74F1" w:rsidRPr="00F916C5" w:rsidRDefault="000A74F1" w:rsidP="000A74F1">
      <w:pPr>
        <w:pStyle w:val="a4"/>
        <w:spacing w:before="0" w:beforeAutospacing="0" w:after="0" w:afterAutospacing="0"/>
        <w:ind w:firstLine="709"/>
        <w:jc w:val="both"/>
        <w:rPr>
          <w:sz w:val="22"/>
          <w:szCs w:val="22"/>
        </w:rPr>
      </w:pPr>
      <w:r>
        <w:rPr>
          <w:color w:val="000000"/>
          <w:sz w:val="22"/>
          <w:szCs w:val="22"/>
        </w:rPr>
        <w:t>6</w:t>
      </w:r>
      <w:r w:rsidRPr="00F916C5">
        <w:rPr>
          <w:color w:val="000000"/>
          <w:sz w:val="22"/>
          <w:szCs w:val="22"/>
        </w:rPr>
        <w:t>.3. Поставщик несет ответственность за ненадлежащую упаковку, не обеспечивающую сохранность товара при его хранении и транспортировании;</w:t>
      </w:r>
    </w:p>
    <w:p w14:paraId="3B49999F" w14:textId="77777777" w:rsidR="000A74F1" w:rsidRPr="00F916C5" w:rsidRDefault="000A74F1" w:rsidP="000A74F1">
      <w:pPr>
        <w:pStyle w:val="a4"/>
        <w:spacing w:before="0" w:beforeAutospacing="0" w:after="0" w:afterAutospacing="0"/>
        <w:ind w:firstLine="709"/>
        <w:jc w:val="both"/>
        <w:rPr>
          <w:sz w:val="22"/>
          <w:szCs w:val="22"/>
        </w:rPr>
      </w:pPr>
      <w:r>
        <w:rPr>
          <w:color w:val="000000"/>
          <w:sz w:val="22"/>
          <w:szCs w:val="22"/>
        </w:rPr>
        <w:t>6</w:t>
      </w:r>
      <w:r w:rsidRPr="00F916C5">
        <w:rPr>
          <w:color w:val="000000"/>
          <w:sz w:val="22"/>
          <w:szCs w:val="22"/>
        </w:rPr>
        <w:t>.4.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11973BC9" w14:textId="77777777" w:rsidR="000A74F1" w:rsidRPr="00F916C5" w:rsidRDefault="000A74F1" w:rsidP="000A74F1">
      <w:pPr>
        <w:pStyle w:val="a4"/>
        <w:spacing w:before="0" w:beforeAutospacing="0" w:after="0" w:afterAutospacing="0"/>
        <w:ind w:firstLine="709"/>
        <w:jc w:val="both"/>
        <w:rPr>
          <w:sz w:val="22"/>
          <w:szCs w:val="22"/>
        </w:rPr>
      </w:pPr>
      <w:r>
        <w:rPr>
          <w:b/>
          <w:bCs/>
          <w:color w:val="000000"/>
          <w:sz w:val="22"/>
          <w:szCs w:val="22"/>
        </w:rPr>
        <w:t>7</w:t>
      </w:r>
      <w:r w:rsidRPr="00F916C5">
        <w:rPr>
          <w:b/>
          <w:bCs/>
          <w:color w:val="000000"/>
          <w:sz w:val="22"/>
          <w:szCs w:val="22"/>
        </w:rPr>
        <w:t>. Требования к гарантийному сроку товара и (или) объему предоставления гарантий качества товара:</w:t>
      </w:r>
    </w:p>
    <w:p w14:paraId="71DD4B62" w14:textId="77777777" w:rsidR="000A74F1" w:rsidRPr="00F916C5" w:rsidRDefault="000A74F1" w:rsidP="000A74F1">
      <w:pPr>
        <w:pStyle w:val="a4"/>
        <w:spacing w:before="0" w:beforeAutospacing="0" w:after="0" w:afterAutospacing="0"/>
        <w:ind w:firstLine="709"/>
        <w:jc w:val="both"/>
        <w:rPr>
          <w:sz w:val="22"/>
          <w:szCs w:val="22"/>
        </w:rPr>
      </w:pPr>
      <w:r>
        <w:rPr>
          <w:color w:val="000000"/>
          <w:sz w:val="22"/>
          <w:szCs w:val="22"/>
        </w:rPr>
        <w:t>7</w:t>
      </w:r>
      <w:r w:rsidRPr="00F916C5">
        <w:rPr>
          <w:color w:val="000000"/>
          <w:sz w:val="22"/>
          <w:szCs w:val="22"/>
        </w:rPr>
        <w:t xml:space="preserve">.1. Гарантия качества товара - в соответствии с гарантийным сроком, установленным производителем. </w:t>
      </w:r>
    </w:p>
    <w:p w14:paraId="51A1E5BD" w14:textId="77777777" w:rsidR="000A74F1" w:rsidRPr="00F916C5" w:rsidRDefault="000A74F1" w:rsidP="000A74F1">
      <w:pPr>
        <w:pStyle w:val="a4"/>
        <w:spacing w:before="0" w:beforeAutospacing="0" w:after="0" w:afterAutospacing="0"/>
        <w:ind w:firstLine="709"/>
        <w:jc w:val="both"/>
        <w:rPr>
          <w:sz w:val="22"/>
          <w:szCs w:val="22"/>
        </w:rPr>
      </w:pPr>
      <w:r>
        <w:rPr>
          <w:color w:val="000000"/>
          <w:sz w:val="22"/>
          <w:szCs w:val="22"/>
        </w:rPr>
        <w:t>7</w:t>
      </w:r>
      <w:r w:rsidRPr="00F916C5">
        <w:rPr>
          <w:color w:val="000000"/>
          <w:sz w:val="22"/>
          <w:szCs w:val="22"/>
        </w:rPr>
        <w:t>.2. Гарантийные обязательства должны распространяться на каждую единицу товара с момента приемки товара Заказчиком.</w:t>
      </w:r>
    </w:p>
    <w:p w14:paraId="640A42A4" w14:textId="141BBC13" w:rsidR="009F5493" w:rsidRPr="009F2621" w:rsidRDefault="000A74F1" w:rsidP="000A74F1">
      <w:pPr>
        <w:suppressAutoHyphens w:val="0"/>
        <w:spacing w:after="200" w:line="276" w:lineRule="auto"/>
        <w:ind w:firstLine="709"/>
        <w:jc w:val="left"/>
        <w:rPr>
          <w:rFonts w:eastAsia="Calibri"/>
          <w:sz w:val="22"/>
          <w:szCs w:val="22"/>
          <w:lang w:eastAsia="ru-RU"/>
        </w:rPr>
      </w:pPr>
      <w:r>
        <w:rPr>
          <w:color w:val="000000"/>
          <w:sz w:val="22"/>
          <w:szCs w:val="22"/>
        </w:rPr>
        <w:t>7</w:t>
      </w:r>
      <w:r w:rsidRPr="00F916C5">
        <w:rPr>
          <w:color w:val="000000"/>
          <w:sz w:val="22"/>
          <w:szCs w:val="22"/>
        </w:rPr>
        <w:t>.3. Поставщик обязан при обнаружении недостатков у поставляемого товара заменить товар ненадлежащего качества, при обнаружении некомпле</w:t>
      </w:r>
      <w:r>
        <w:rPr>
          <w:color w:val="000000"/>
          <w:sz w:val="22"/>
          <w:szCs w:val="22"/>
        </w:rPr>
        <w:t xml:space="preserve">ктности/недопоставки произвести </w:t>
      </w:r>
      <w:r w:rsidRPr="00F916C5">
        <w:rPr>
          <w:color w:val="000000"/>
          <w:sz w:val="22"/>
          <w:szCs w:val="22"/>
        </w:rPr>
        <w:t>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w:t>
      </w:r>
    </w:p>
    <w:sectPr w:rsidR="009F5493" w:rsidRPr="009F2621" w:rsidSect="00D4172A">
      <w:pgSz w:w="11906" w:h="16838"/>
      <w:pgMar w:top="851" w:right="794" w:bottom="1361" w:left="794" w:header="720" w:footer="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Cambria"/>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209C9"/>
    <w:multiLevelType w:val="hybridMultilevel"/>
    <w:tmpl w:val="3C80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2D15F6"/>
    <w:multiLevelType w:val="hybridMultilevel"/>
    <w:tmpl w:val="49B4FF52"/>
    <w:lvl w:ilvl="0" w:tplc="7138DFEE">
      <w:start w:val="1"/>
      <w:numFmt w:val="decimal"/>
      <w:lvlText w:val="1.%1."/>
      <w:lvlJc w:val="left"/>
      <w:pPr>
        <w:ind w:left="756" w:hanging="360"/>
      </w:pPr>
      <w:rPr>
        <w:rFonts w:hint="default"/>
      </w:r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2" w15:restartNumberingAfterBreak="0">
    <w:nsid w:val="1E5B42BB"/>
    <w:multiLevelType w:val="multilevel"/>
    <w:tmpl w:val="A1CCB974"/>
    <w:lvl w:ilvl="0">
      <w:start w:val="1"/>
      <w:numFmt w:val="decimal"/>
      <w:lvlText w:val="%1."/>
      <w:lvlJc w:val="left"/>
      <w:pPr>
        <w:ind w:left="900"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3" w15:restartNumberingAfterBreak="0">
    <w:nsid w:val="1F400CC1"/>
    <w:multiLevelType w:val="hybridMultilevel"/>
    <w:tmpl w:val="D7B83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07310E"/>
    <w:multiLevelType w:val="hybridMultilevel"/>
    <w:tmpl w:val="36E095C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D20842"/>
    <w:multiLevelType w:val="hybridMultilevel"/>
    <w:tmpl w:val="10BE9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59451C8"/>
    <w:multiLevelType w:val="hybridMultilevel"/>
    <w:tmpl w:val="6C162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7A2D8B"/>
    <w:multiLevelType w:val="hybridMultilevel"/>
    <w:tmpl w:val="ECE82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822C7E"/>
    <w:multiLevelType w:val="hybridMultilevel"/>
    <w:tmpl w:val="1194B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E726298"/>
    <w:multiLevelType w:val="hybridMultilevel"/>
    <w:tmpl w:val="713A46EE"/>
    <w:lvl w:ilvl="0" w:tplc="977AA674">
      <w:start w:val="1"/>
      <w:numFmt w:val="decimal"/>
      <w:lvlText w:val="%1."/>
      <w:lvlJc w:val="left"/>
      <w:pPr>
        <w:ind w:left="720" w:hanging="360"/>
      </w:pPr>
    </w:lvl>
    <w:lvl w:ilvl="1" w:tplc="4942B7BE">
      <w:start w:val="1"/>
      <w:numFmt w:val="lowerLetter"/>
      <w:lvlText w:val="%2."/>
      <w:lvlJc w:val="left"/>
      <w:pPr>
        <w:ind w:left="1440" w:hanging="360"/>
      </w:pPr>
    </w:lvl>
    <w:lvl w:ilvl="2" w:tplc="AA1C6514">
      <w:start w:val="1"/>
      <w:numFmt w:val="lowerRoman"/>
      <w:lvlText w:val="%3."/>
      <w:lvlJc w:val="right"/>
      <w:pPr>
        <w:ind w:left="2160" w:hanging="180"/>
      </w:pPr>
    </w:lvl>
    <w:lvl w:ilvl="3" w:tplc="18FA975E">
      <w:start w:val="1"/>
      <w:numFmt w:val="decimal"/>
      <w:lvlText w:val="%4."/>
      <w:lvlJc w:val="left"/>
      <w:pPr>
        <w:ind w:left="2880" w:hanging="360"/>
      </w:pPr>
    </w:lvl>
    <w:lvl w:ilvl="4" w:tplc="68DE86A4">
      <w:start w:val="1"/>
      <w:numFmt w:val="lowerLetter"/>
      <w:lvlText w:val="%5."/>
      <w:lvlJc w:val="left"/>
      <w:pPr>
        <w:ind w:left="3600" w:hanging="360"/>
      </w:pPr>
    </w:lvl>
    <w:lvl w:ilvl="5" w:tplc="A3DCAF68">
      <w:start w:val="1"/>
      <w:numFmt w:val="lowerRoman"/>
      <w:lvlText w:val="%6."/>
      <w:lvlJc w:val="right"/>
      <w:pPr>
        <w:ind w:left="4320" w:hanging="180"/>
      </w:pPr>
    </w:lvl>
    <w:lvl w:ilvl="6" w:tplc="C374C762">
      <w:start w:val="1"/>
      <w:numFmt w:val="decimal"/>
      <w:lvlText w:val="%7."/>
      <w:lvlJc w:val="left"/>
      <w:pPr>
        <w:ind w:left="5040" w:hanging="360"/>
      </w:pPr>
    </w:lvl>
    <w:lvl w:ilvl="7" w:tplc="A51A5E44">
      <w:start w:val="1"/>
      <w:numFmt w:val="lowerLetter"/>
      <w:lvlText w:val="%8."/>
      <w:lvlJc w:val="left"/>
      <w:pPr>
        <w:ind w:left="5760" w:hanging="360"/>
      </w:pPr>
    </w:lvl>
    <w:lvl w:ilvl="8" w:tplc="B6A2FBAC">
      <w:start w:val="1"/>
      <w:numFmt w:val="lowerRoman"/>
      <w:lvlText w:val="%9."/>
      <w:lvlJc w:val="right"/>
      <w:pPr>
        <w:ind w:left="6480" w:hanging="180"/>
      </w:pPr>
    </w:lvl>
  </w:abstractNum>
  <w:abstractNum w:abstractNumId="10" w15:restartNumberingAfterBreak="0">
    <w:nsid w:val="4437304C"/>
    <w:multiLevelType w:val="hybridMultilevel"/>
    <w:tmpl w:val="FD08C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C77F5B"/>
    <w:multiLevelType w:val="hybridMultilevel"/>
    <w:tmpl w:val="497EB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B60F64"/>
    <w:multiLevelType w:val="hybridMultilevel"/>
    <w:tmpl w:val="25023BA4"/>
    <w:lvl w:ilvl="0" w:tplc="86025C66">
      <w:start w:val="1"/>
      <w:numFmt w:val="decimal"/>
      <w:lvlText w:val="2.%1. "/>
      <w:lvlJc w:val="left"/>
      <w:pPr>
        <w:ind w:left="1458" w:hanging="360"/>
      </w:pPr>
      <w:rPr>
        <w:rFonts w:hint="default"/>
      </w:rPr>
    </w:lvl>
    <w:lvl w:ilvl="1" w:tplc="04190019" w:tentative="1">
      <w:start w:val="1"/>
      <w:numFmt w:val="lowerLetter"/>
      <w:lvlText w:val="%2."/>
      <w:lvlJc w:val="left"/>
      <w:pPr>
        <w:ind w:left="2178" w:hanging="360"/>
      </w:pPr>
    </w:lvl>
    <w:lvl w:ilvl="2" w:tplc="0419001B" w:tentative="1">
      <w:start w:val="1"/>
      <w:numFmt w:val="lowerRoman"/>
      <w:lvlText w:val="%3."/>
      <w:lvlJc w:val="right"/>
      <w:pPr>
        <w:ind w:left="2898" w:hanging="180"/>
      </w:pPr>
    </w:lvl>
    <w:lvl w:ilvl="3" w:tplc="0419000F" w:tentative="1">
      <w:start w:val="1"/>
      <w:numFmt w:val="decimal"/>
      <w:lvlText w:val="%4."/>
      <w:lvlJc w:val="left"/>
      <w:pPr>
        <w:ind w:left="3618" w:hanging="360"/>
      </w:pPr>
    </w:lvl>
    <w:lvl w:ilvl="4" w:tplc="04190019" w:tentative="1">
      <w:start w:val="1"/>
      <w:numFmt w:val="lowerLetter"/>
      <w:lvlText w:val="%5."/>
      <w:lvlJc w:val="left"/>
      <w:pPr>
        <w:ind w:left="4338" w:hanging="360"/>
      </w:pPr>
    </w:lvl>
    <w:lvl w:ilvl="5" w:tplc="0419001B" w:tentative="1">
      <w:start w:val="1"/>
      <w:numFmt w:val="lowerRoman"/>
      <w:lvlText w:val="%6."/>
      <w:lvlJc w:val="right"/>
      <w:pPr>
        <w:ind w:left="5058" w:hanging="180"/>
      </w:pPr>
    </w:lvl>
    <w:lvl w:ilvl="6" w:tplc="0419000F" w:tentative="1">
      <w:start w:val="1"/>
      <w:numFmt w:val="decimal"/>
      <w:lvlText w:val="%7."/>
      <w:lvlJc w:val="left"/>
      <w:pPr>
        <w:ind w:left="5778" w:hanging="360"/>
      </w:pPr>
    </w:lvl>
    <w:lvl w:ilvl="7" w:tplc="04190019" w:tentative="1">
      <w:start w:val="1"/>
      <w:numFmt w:val="lowerLetter"/>
      <w:lvlText w:val="%8."/>
      <w:lvlJc w:val="left"/>
      <w:pPr>
        <w:ind w:left="6498" w:hanging="360"/>
      </w:pPr>
    </w:lvl>
    <w:lvl w:ilvl="8" w:tplc="0419001B" w:tentative="1">
      <w:start w:val="1"/>
      <w:numFmt w:val="lowerRoman"/>
      <w:lvlText w:val="%9."/>
      <w:lvlJc w:val="right"/>
      <w:pPr>
        <w:ind w:left="7218" w:hanging="180"/>
      </w:pPr>
    </w:lvl>
  </w:abstractNum>
  <w:abstractNum w:abstractNumId="13" w15:restartNumberingAfterBreak="0">
    <w:nsid w:val="5A1F1ECB"/>
    <w:multiLevelType w:val="hybridMultilevel"/>
    <w:tmpl w:val="1A708FAE"/>
    <w:lvl w:ilvl="0" w:tplc="6F301B0A">
      <w:start w:val="1"/>
      <w:numFmt w:val="decimal"/>
      <w:lvlText w:val="%1."/>
      <w:lvlJc w:val="left"/>
      <w:pPr>
        <w:ind w:left="720" w:hanging="360"/>
      </w:pPr>
      <w:rPr>
        <w:b/>
        <w:bCs/>
        <w:i w:val="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4E04213"/>
    <w:multiLevelType w:val="hybridMultilevel"/>
    <w:tmpl w:val="A0427756"/>
    <w:lvl w:ilvl="0" w:tplc="14F2F004">
      <w:start w:val="1"/>
      <w:numFmt w:val="decimal"/>
      <w:lvlText w:val="4.%1. "/>
      <w:lvlJc w:val="left"/>
      <w:pPr>
        <w:ind w:left="1032" w:hanging="360"/>
      </w:pPr>
      <w:rPr>
        <w:rFonts w:hint="default"/>
        <w:b w:val="0"/>
        <w:bCs w:val="0"/>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5" w15:restartNumberingAfterBreak="0">
    <w:nsid w:val="732A6027"/>
    <w:multiLevelType w:val="hybridMultilevel"/>
    <w:tmpl w:val="55CA9F4E"/>
    <w:lvl w:ilvl="0" w:tplc="ADA886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5F04E63"/>
    <w:multiLevelType w:val="hybridMultilevel"/>
    <w:tmpl w:val="6DE2EDCE"/>
    <w:lvl w:ilvl="0" w:tplc="F31284DA">
      <w:start w:val="1"/>
      <w:numFmt w:val="decimal"/>
      <w:lvlText w:val="3.%1. "/>
      <w:lvlJc w:val="left"/>
      <w:pPr>
        <w:ind w:left="1032" w:hanging="360"/>
      </w:pPr>
      <w:rPr>
        <w:rFonts w:hint="default"/>
        <w:b w:val="0"/>
        <w:bCs w:val="0"/>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7" w15:restartNumberingAfterBreak="0">
    <w:nsid w:val="76143BB6"/>
    <w:multiLevelType w:val="hybridMultilevel"/>
    <w:tmpl w:val="51A6E36E"/>
    <w:lvl w:ilvl="0" w:tplc="8146C486">
      <w:start w:val="1"/>
      <w:numFmt w:val="decimal"/>
      <w:lvlText w:val="5.%1. "/>
      <w:lvlJc w:val="left"/>
      <w:pPr>
        <w:ind w:left="1032" w:hanging="360"/>
      </w:pPr>
      <w:rPr>
        <w:rFonts w:hint="default"/>
        <w:b w:val="0"/>
        <w:bCs w:val="0"/>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8" w15:restartNumberingAfterBreak="0">
    <w:nsid w:val="7DB73758"/>
    <w:multiLevelType w:val="hybridMultilevel"/>
    <w:tmpl w:val="E7D21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9"/>
  </w:num>
  <w:num w:numId="5">
    <w:abstractNumId w:val="3"/>
  </w:num>
  <w:num w:numId="6">
    <w:abstractNumId w:val="1"/>
  </w:num>
  <w:num w:numId="7">
    <w:abstractNumId w:val="12"/>
  </w:num>
  <w:num w:numId="8">
    <w:abstractNumId w:val="16"/>
  </w:num>
  <w:num w:numId="9">
    <w:abstractNumId w:val="14"/>
  </w:num>
  <w:num w:numId="10">
    <w:abstractNumId w:val="17"/>
  </w:num>
  <w:num w:numId="11">
    <w:abstractNumId w:val="15"/>
  </w:num>
  <w:num w:numId="12">
    <w:abstractNumId w:val="8"/>
  </w:num>
  <w:num w:numId="13">
    <w:abstractNumId w:val="5"/>
  </w:num>
  <w:num w:numId="14">
    <w:abstractNumId w:val="4"/>
  </w:num>
  <w:num w:numId="15">
    <w:abstractNumId w:val="7"/>
  </w:num>
  <w:num w:numId="16">
    <w:abstractNumId w:val="6"/>
  </w:num>
  <w:num w:numId="17">
    <w:abstractNumId w:val="10"/>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653"/>
    <w:rsid w:val="0002644C"/>
    <w:rsid w:val="00083653"/>
    <w:rsid w:val="000A3111"/>
    <w:rsid w:val="000A74F1"/>
    <w:rsid w:val="000C0545"/>
    <w:rsid w:val="00141087"/>
    <w:rsid w:val="001417FE"/>
    <w:rsid w:val="0016210B"/>
    <w:rsid w:val="001B1217"/>
    <w:rsid w:val="001B2762"/>
    <w:rsid w:val="001D03A2"/>
    <w:rsid w:val="00205238"/>
    <w:rsid w:val="002160F3"/>
    <w:rsid w:val="003269DF"/>
    <w:rsid w:val="00356130"/>
    <w:rsid w:val="00412EE6"/>
    <w:rsid w:val="00475BBD"/>
    <w:rsid w:val="004C6726"/>
    <w:rsid w:val="004E4E54"/>
    <w:rsid w:val="004F2258"/>
    <w:rsid w:val="00502A89"/>
    <w:rsid w:val="00522C71"/>
    <w:rsid w:val="00532A65"/>
    <w:rsid w:val="00567208"/>
    <w:rsid w:val="005865A8"/>
    <w:rsid w:val="005B327A"/>
    <w:rsid w:val="005C290F"/>
    <w:rsid w:val="006125A3"/>
    <w:rsid w:val="006912B8"/>
    <w:rsid w:val="0069299E"/>
    <w:rsid w:val="006979ED"/>
    <w:rsid w:val="006A133A"/>
    <w:rsid w:val="006D1B8C"/>
    <w:rsid w:val="007043AE"/>
    <w:rsid w:val="00712CEB"/>
    <w:rsid w:val="00720B0D"/>
    <w:rsid w:val="00737A80"/>
    <w:rsid w:val="0075421D"/>
    <w:rsid w:val="007D0096"/>
    <w:rsid w:val="008547A5"/>
    <w:rsid w:val="008743B0"/>
    <w:rsid w:val="0088211E"/>
    <w:rsid w:val="0095570E"/>
    <w:rsid w:val="00957B96"/>
    <w:rsid w:val="009F5493"/>
    <w:rsid w:val="00A513BD"/>
    <w:rsid w:val="00AB60C2"/>
    <w:rsid w:val="00C53B9F"/>
    <w:rsid w:val="00C67F0F"/>
    <w:rsid w:val="00C739B3"/>
    <w:rsid w:val="00C8253A"/>
    <w:rsid w:val="00C87D3F"/>
    <w:rsid w:val="00CB4EA3"/>
    <w:rsid w:val="00CF0B7E"/>
    <w:rsid w:val="00D86FFB"/>
    <w:rsid w:val="00DB039D"/>
    <w:rsid w:val="00DD6959"/>
    <w:rsid w:val="00E12C50"/>
    <w:rsid w:val="00E526EC"/>
    <w:rsid w:val="00E85873"/>
    <w:rsid w:val="00E95AE5"/>
    <w:rsid w:val="00EA67D8"/>
    <w:rsid w:val="00EC4451"/>
    <w:rsid w:val="00EF1938"/>
    <w:rsid w:val="00EF58DA"/>
    <w:rsid w:val="00F045F9"/>
    <w:rsid w:val="00F14097"/>
    <w:rsid w:val="00F355FB"/>
    <w:rsid w:val="00F508E7"/>
    <w:rsid w:val="00F8552D"/>
    <w:rsid w:val="00FA3D50"/>
    <w:rsid w:val="00FC4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F6C5"/>
  <w15:docId w15:val="{A32F0A77-614A-403B-80CA-B7D90BD1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3D50"/>
    <w:pPr>
      <w:suppressAutoHyphens/>
      <w:spacing w:after="60" w:line="240" w:lineRule="auto"/>
      <w:jc w:val="both"/>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43B0"/>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FC4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141087"/>
    <w:pPr>
      <w:suppressAutoHyphens w:val="0"/>
      <w:spacing w:before="100" w:beforeAutospacing="1" w:after="100" w:afterAutospacing="1"/>
      <w:jc w:val="left"/>
    </w:pPr>
    <w:rPr>
      <w:lang w:eastAsia="ru-RU"/>
    </w:rPr>
  </w:style>
  <w:style w:type="paragraph" w:customStyle="1" w:styleId="docdata">
    <w:name w:val="docdata"/>
    <w:aliases w:val="docy,v5,16634,bqiaagaaeyqcaaagiaiaaanhqaaabw9aaaaaaaaaaaaaaaaaaaaaaaaaaaaaaaaaaaaaaaaaaaaaaaaaaaaaaaaaaaaaaaaaaaaaaaaaaaaaaaaaaaaaaaaaaaaaaaaaaaaaaaaaaaaaaaaaaaaaaaaaaaaaaaaaaaaaaaaaaaaaaaaaaaaaaaaaaaaaaaaaaaaaaaaaaaaaaaaaaaaaaaaaaaaaaaaaaaaaaaa"/>
    <w:basedOn w:val="a"/>
    <w:rsid w:val="00141087"/>
    <w:pPr>
      <w:suppressAutoHyphens w:val="0"/>
      <w:spacing w:before="100" w:beforeAutospacing="1" w:after="100" w:afterAutospacing="1"/>
      <w:jc w:val="left"/>
    </w:pPr>
    <w:rPr>
      <w:lang w:eastAsia="ru-RU"/>
    </w:rPr>
  </w:style>
  <w:style w:type="paragraph" w:styleId="a5">
    <w:name w:val="List Paragraph"/>
    <w:basedOn w:val="a"/>
    <w:link w:val="a6"/>
    <w:uiPriority w:val="34"/>
    <w:qFormat/>
    <w:rsid w:val="000A74F1"/>
    <w:pPr>
      <w:suppressAutoHyphens w:val="0"/>
      <w:spacing w:after="200" w:line="276" w:lineRule="auto"/>
      <w:ind w:left="720"/>
      <w:jc w:val="left"/>
    </w:pPr>
    <w:rPr>
      <w:rFonts w:ascii="Calibri" w:eastAsia="Calibri" w:hAnsi="Calibri" w:cs="Calibri"/>
      <w:sz w:val="22"/>
      <w:szCs w:val="22"/>
      <w:lang w:eastAsia="en-US"/>
    </w:rPr>
  </w:style>
  <w:style w:type="character" w:customStyle="1" w:styleId="a6">
    <w:name w:val="Абзац списка Знак"/>
    <w:link w:val="a5"/>
    <w:uiPriority w:val="34"/>
    <w:locked/>
    <w:rsid w:val="000A74F1"/>
    <w:rPr>
      <w:rFonts w:ascii="Calibri" w:eastAsia="Calibri" w:hAnsi="Calibri" w:cs="Calibri"/>
    </w:rPr>
  </w:style>
  <w:style w:type="paragraph" w:styleId="a7">
    <w:name w:val="Balloon Text"/>
    <w:basedOn w:val="a"/>
    <w:link w:val="a8"/>
    <w:uiPriority w:val="99"/>
    <w:semiHidden/>
    <w:unhideWhenUsed/>
    <w:rsid w:val="000A74F1"/>
    <w:pPr>
      <w:spacing w:after="0"/>
    </w:pPr>
    <w:rPr>
      <w:rFonts w:ascii="Tahoma" w:hAnsi="Tahoma" w:cs="Tahoma"/>
      <w:sz w:val="16"/>
      <w:szCs w:val="16"/>
    </w:rPr>
  </w:style>
  <w:style w:type="character" w:customStyle="1" w:styleId="a8">
    <w:name w:val="Текст выноски Знак"/>
    <w:basedOn w:val="a0"/>
    <w:link w:val="a7"/>
    <w:uiPriority w:val="99"/>
    <w:semiHidden/>
    <w:rsid w:val="000A74F1"/>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759964">
      <w:bodyDiv w:val="1"/>
      <w:marLeft w:val="0"/>
      <w:marRight w:val="0"/>
      <w:marTop w:val="0"/>
      <w:marBottom w:val="0"/>
      <w:divBdr>
        <w:top w:val="none" w:sz="0" w:space="0" w:color="auto"/>
        <w:left w:val="none" w:sz="0" w:space="0" w:color="auto"/>
        <w:bottom w:val="none" w:sz="0" w:space="0" w:color="auto"/>
        <w:right w:val="none" w:sz="0" w:space="0" w:color="auto"/>
      </w:divBdr>
    </w:div>
    <w:div w:id="625165671">
      <w:bodyDiv w:val="1"/>
      <w:marLeft w:val="0"/>
      <w:marRight w:val="0"/>
      <w:marTop w:val="0"/>
      <w:marBottom w:val="0"/>
      <w:divBdr>
        <w:top w:val="none" w:sz="0" w:space="0" w:color="auto"/>
        <w:left w:val="none" w:sz="0" w:space="0" w:color="auto"/>
        <w:bottom w:val="none" w:sz="0" w:space="0" w:color="auto"/>
        <w:right w:val="none" w:sz="0" w:space="0" w:color="auto"/>
      </w:divBdr>
    </w:div>
    <w:div w:id="159909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6091</Words>
  <Characters>34720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User22</dc:creator>
  <cp:lastModifiedBy>user</cp:lastModifiedBy>
  <cp:revision>2</cp:revision>
  <dcterms:created xsi:type="dcterms:W3CDTF">2025-03-04T16:27:00Z</dcterms:created>
  <dcterms:modified xsi:type="dcterms:W3CDTF">2025-03-04T16:27:00Z</dcterms:modified>
</cp:coreProperties>
</file>