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
        <w:spacing w:lineRule="auto" w:line="240" w:before="0" w:after="0"/>
        <w:jc w:val="center"/>
        <w:rPr/>
      </w:pPr>
      <w:bookmarkStart w:id="0" w:name="_Toc190789541"/>
      <w:r>
        <w:rPr>
          <w:sz w:val="28"/>
          <w:szCs w:val="28"/>
        </w:rPr>
        <w:t>РАЗДЕЛ V. Проект договора</w:t>
      </w:r>
      <w:bookmarkEnd w:id="0"/>
    </w:p>
    <w:p>
      <w:pPr>
        <w:pStyle w:val="Normal"/>
        <w:jc w:val="center"/>
        <w:rPr>
          <w:rFonts w:ascii="Times New Roman" w:hAnsi="Times New Roman"/>
          <w:b/>
          <w:sz w:val="24"/>
        </w:rPr>
      </w:pPr>
      <w:r>
        <w:rPr>
          <w:rFonts w:ascii="Times New Roman" w:hAnsi="Times New Roman"/>
          <w:b/>
          <w:sz w:val="24"/>
        </w:rPr>
        <w:t>Договор ____________</w:t>
      </w:r>
    </w:p>
    <w:p>
      <w:pPr>
        <w:pStyle w:val="Normal"/>
        <w:spacing w:lineRule="auto" w:line="240" w:before="0" w:after="0"/>
        <w:ind w:right="-122"/>
        <w:rPr>
          <w:rFonts w:ascii="Times New Roman" w:hAnsi="Times New Roman"/>
          <w:sz w:val="24"/>
        </w:rPr>
      </w:pPr>
      <w:r>
        <w:rPr>
          <w:rFonts w:ascii="Tahoma" w:hAnsi="Tahoma"/>
          <w:sz w:val="24"/>
        </w:rPr>
        <w:t xml:space="preserve">г. </w:t>
      </w:r>
      <w:r>
        <w:rPr>
          <w:rFonts w:ascii="Times New Roman" w:hAnsi="Times New Roman"/>
          <w:sz w:val="24"/>
        </w:rPr>
        <w:t>Воркута                                                                                                                    «___» _______ 2025г.</w:t>
      </w:r>
    </w:p>
    <w:p>
      <w:pPr>
        <w:pStyle w:val="Normal"/>
        <w:spacing w:lineRule="auto" w:line="240" w:before="0" w:after="0"/>
        <w:ind w:firstLine="567"/>
        <w:jc w:val="both"/>
        <w:rPr>
          <w:rFonts w:ascii="Times New Roman" w:hAnsi="Times New Roman"/>
          <w:sz w:val="24"/>
        </w:rPr>
      </w:pPr>
      <w:r>
        <w:rPr>
          <w:rFonts w:ascii="Times New Roman" w:hAnsi="Times New Roman"/>
          <w:sz w:val="24"/>
        </w:rPr>
      </w:r>
    </w:p>
    <w:p>
      <w:pPr>
        <w:pStyle w:val="Normal"/>
        <w:spacing w:lineRule="auto" w:line="240" w:before="0" w:after="0"/>
        <w:jc w:val="both"/>
        <w:rPr>
          <w:rFonts w:ascii="Times New Roman" w:hAnsi="Times New Roman"/>
          <w:sz w:val="24"/>
        </w:rPr>
      </w:pPr>
      <w:r>
        <w:rPr>
          <w:rFonts w:ascii="Times New Roman" w:hAnsi="Times New Roman"/>
          <w:b/>
          <w:sz w:val="24"/>
        </w:rPr>
        <w:t>Муниципальное унитарное предприятие «Воркутинский водоканал» муниципального образования городского округа «Воркута»</w:t>
      </w:r>
      <w:r>
        <w:rPr>
          <w:rFonts w:ascii="Times New Roman" w:hAnsi="Times New Roman"/>
          <w:sz w:val="24"/>
        </w:rPr>
        <w:t xml:space="preserve"> (МУП  «Воркутинский водоканал»»), именуемое в дальнейшем </w:t>
      </w:r>
      <w:r>
        <w:rPr>
          <w:rFonts w:ascii="Times New Roman" w:hAnsi="Times New Roman"/>
          <w:b/>
          <w:sz w:val="24"/>
        </w:rPr>
        <w:t>«Заказчик»</w:t>
      </w:r>
      <w:r>
        <w:rPr>
          <w:rFonts w:ascii="Times New Roman" w:hAnsi="Times New Roman"/>
          <w:sz w:val="24"/>
        </w:rPr>
        <w:t xml:space="preserve">, в лице директора Хайлова Михаила Михайловича, действующего на основании Устава, с одной стороны и ________________________________, именуемое в дальнейшем </w:t>
      </w:r>
      <w:r>
        <w:rPr>
          <w:rFonts w:ascii="Times New Roman" w:hAnsi="Times New Roman"/>
          <w:b/>
          <w:sz w:val="24"/>
        </w:rPr>
        <w:t>«Поставщик»</w:t>
      </w:r>
      <w:r>
        <w:rPr>
          <w:rFonts w:ascii="Times New Roman" w:hAnsi="Times New Roman"/>
          <w:sz w:val="24"/>
        </w:rPr>
        <w:t>, в лице директора _____________________________, действующего на основании ___________, с другой стороны, далее именуемые при совместном упоминании «Стороны», а по отдельности «Сторона», с соблюдением требований Федерального закона от 18.07.2011г. № 223-ФЗ «О закупках товаров, работ, услуг отдельными видами юридических лиц» (далее – Федеральный закон № 223-ФЗ), на основании определения поставщика (подрядчика, исполнителя) путем проведения электронного аукциона, протокол ____________________ № ______________ от __________г.  заключили настоящий договор (далее - Договор) о нижеследующем:</w:t>
      </w:r>
    </w:p>
    <w:p>
      <w:pPr>
        <w:pStyle w:val="Normal"/>
        <w:spacing w:lineRule="auto" w:line="240" w:before="0" w:after="0"/>
        <w:jc w:val="both"/>
        <w:rPr>
          <w:rFonts w:ascii="Times New Roman" w:hAnsi="Times New Roman"/>
          <w:sz w:val="24"/>
        </w:rPr>
      </w:pPr>
      <w:r>
        <w:rPr>
          <w:rFonts w:ascii="Times New Roman" w:hAnsi="Times New Roman"/>
          <w:sz w:val="24"/>
        </w:rPr>
      </w:r>
    </w:p>
    <w:p>
      <w:pPr>
        <w:pStyle w:val="Normal"/>
        <w:numPr>
          <w:ilvl w:val="0"/>
          <w:numId w:val="1"/>
        </w:numPr>
        <w:spacing w:lineRule="auto" w:line="360" w:before="0" w:after="120"/>
        <w:ind w:hanging="1191" w:left="1020" w:right="57"/>
        <w:jc w:val="center"/>
        <w:rPr>
          <w:rFonts w:ascii="Times New Roman" w:hAnsi="Times New Roman"/>
          <w:b/>
          <w:sz w:val="22"/>
        </w:rPr>
      </w:pPr>
      <w:r>
        <w:rPr>
          <w:rFonts w:ascii="Times New Roman" w:hAnsi="Times New Roman"/>
          <w:b/>
          <w:sz w:val="22"/>
        </w:rPr>
        <w:t xml:space="preserve"> </w:t>
      </w:r>
      <w:r>
        <w:rPr>
          <w:rFonts w:ascii="Times New Roman" w:hAnsi="Times New Roman"/>
          <w:b/>
          <w:sz w:val="22"/>
        </w:rPr>
        <w:t>ПРЕДМЕТ ДОГОВОРА</w:t>
      </w:r>
    </w:p>
    <w:p>
      <w:pPr>
        <w:pStyle w:val="Normal"/>
        <w:numPr>
          <w:ilvl w:val="1"/>
          <w:numId w:val="2"/>
        </w:numPr>
        <w:tabs>
          <w:tab w:val="clear" w:pos="708"/>
          <w:tab w:val="left" w:pos="33" w:leader="none"/>
          <w:tab w:val="left" w:pos="480" w:leader="none"/>
          <w:tab w:val="left" w:pos="1134" w:leader="none"/>
        </w:tabs>
        <w:spacing w:lineRule="auto" w:line="240" w:before="0" w:after="0"/>
        <w:ind w:hanging="0" w:left="0" w:right="-113"/>
        <w:jc w:val="both"/>
        <w:rPr>
          <w:rFonts w:ascii="Times New Roman" w:hAnsi="Times New Roman"/>
          <w:sz w:val="24"/>
        </w:rPr>
      </w:pPr>
      <w:r>
        <w:rPr>
          <w:rFonts w:ascii="Times New Roman" w:hAnsi="Times New Roman"/>
          <w:sz w:val="24"/>
        </w:rPr>
        <w:t xml:space="preserve">Поставщик обязуется передать Заказчику в обусловленный Договором срок, а Заказчик обязуется оплатить товар, перечисленный в приложении № 1 к договору (Спецификация товара) (Далее-товар) </w:t>
      </w:r>
    </w:p>
    <w:p>
      <w:pPr>
        <w:pStyle w:val="Normal"/>
        <w:numPr>
          <w:ilvl w:val="1"/>
          <w:numId w:val="2"/>
        </w:numPr>
        <w:tabs>
          <w:tab w:val="clear" w:pos="708"/>
          <w:tab w:val="left" w:pos="33" w:leader="none"/>
          <w:tab w:val="left" w:pos="480" w:leader="none"/>
          <w:tab w:val="left" w:pos="1134" w:leader="none"/>
        </w:tabs>
        <w:spacing w:lineRule="auto" w:line="240" w:before="0" w:after="0"/>
        <w:ind w:hanging="0" w:left="0" w:right="-113"/>
        <w:jc w:val="both"/>
        <w:rPr>
          <w:rFonts w:ascii="Times New Roman" w:hAnsi="Times New Roman"/>
          <w:sz w:val="24"/>
        </w:rPr>
      </w:pPr>
      <w:r>
        <w:rPr>
          <w:rFonts w:ascii="Times New Roman" w:hAnsi="Times New Roman"/>
          <w:sz w:val="24"/>
        </w:rPr>
        <w:t>Спецификация  на товар  подписывается обеими сторонами и является неотъемлемой частью договора.</w:t>
      </w:r>
    </w:p>
    <w:p>
      <w:pPr>
        <w:pStyle w:val="Normal"/>
        <w:numPr>
          <w:ilvl w:val="1"/>
          <w:numId w:val="2"/>
        </w:numPr>
        <w:tabs>
          <w:tab w:val="clear" w:pos="708"/>
          <w:tab w:val="left" w:pos="33" w:leader="none"/>
          <w:tab w:val="left" w:pos="480" w:leader="none"/>
          <w:tab w:val="left" w:pos="1134" w:leader="none"/>
        </w:tabs>
        <w:spacing w:lineRule="auto" w:line="240" w:before="0" w:after="0"/>
        <w:ind w:hanging="0" w:left="0" w:right="-113"/>
        <w:jc w:val="both"/>
        <w:rPr>
          <w:rFonts w:ascii="Times New Roman" w:hAnsi="Times New Roman"/>
          <w:sz w:val="24"/>
        </w:rPr>
      </w:pPr>
      <w:r>
        <w:rPr>
          <w:rFonts w:ascii="Times New Roman" w:hAnsi="Times New Roman"/>
          <w:sz w:val="24"/>
        </w:rPr>
        <w:t>Спецификация должна содержать следующую информацию:</w:t>
      </w:r>
    </w:p>
    <w:p>
      <w:pPr>
        <w:pStyle w:val="Normal"/>
        <w:tabs>
          <w:tab w:val="clear" w:pos="708"/>
          <w:tab w:val="left" w:pos="570" w:leader="none"/>
          <w:tab w:val="left" w:pos="600" w:leader="none"/>
        </w:tabs>
        <w:spacing w:lineRule="auto" w:line="240" w:before="0" w:after="0"/>
        <w:ind w:right="-113"/>
        <w:jc w:val="both"/>
        <w:rPr>
          <w:rFonts w:ascii="Times New Roman" w:hAnsi="Times New Roman"/>
          <w:sz w:val="24"/>
        </w:rPr>
      </w:pPr>
      <w:r>
        <w:rPr>
          <w:rFonts w:ascii="Times New Roman" w:hAnsi="Times New Roman"/>
          <w:sz w:val="24"/>
        </w:rPr>
        <w:tab/>
        <w:t>качество, ассортимент товара;</w:t>
      </w:r>
    </w:p>
    <w:p>
      <w:pPr>
        <w:pStyle w:val="Normal"/>
        <w:tabs>
          <w:tab w:val="clear" w:pos="708"/>
          <w:tab w:val="left" w:pos="600" w:leader="none"/>
          <w:tab w:val="left" w:pos="1134" w:leader="none"/>
        </w:tabs>
        <w:spacing w:lineRule="auto" w:line="240" w:before="0" w:after="0"/>
        <w:ind w:left="567" w:right="-125"/>
        <w:jc w:val="both"/>
        <w:rPr>
          <w:rFonts w:ascii="Times New Roman" w:hAnsi="Times New Roman"/>
          <w:sz w:val="24"/>
        </w:rPr>
      </w:pPr>
      <w:r>
        <w:rPr>
          <w:rFonts w:ascii="Times New Roman" w:hAnsi="Times New Roman"/>
          <w:sz w:val="24"/>
        </w:rPr>
        <w:t>срок поставки товара;</w:t>
      </w:r>
    </w:p>
    <w:p>
      <w:pPr>
        <w:pStyle w:val="Normal"/>
        <w:tabs>
          <w:tab w:val="clear" w:pos="708"/>
          <w:tab w:val="left" w:pos="600" w:leader="none"/>
          <w:tab w:val="left" w:pos="1134" w:leader="none"/>
        </w:tabs>
        <w:spacing w:lineRule="auto" w:line="240" w:before="0" w:after="0"/>
        <w:ind w:left="567" w:right="-125"/>
        <w:jc w:val="both"/>
        <w:rPr>
          <w:rFonts w:ascii="Times New Roman" w:hAnsi="Times New Roman"/>
          <w:sz w:val="24"/>
        </w:rPr>
      </w:pPr>
      <w:r>
        <w:rPr>
          <w:rFonts w:ascii="Times New Roman" w:hAnsi="Times New Roman"/>
          <w:sz w:val="24"/>
        </w:rPr>
        <w:tab/>
        <w:t>цену и стоимость каждой позиции;</w:t>
      </w:r>
    </w:p>
    <w:p>
      <w:pPr>
        <w:pStyle w:val="Normal"/>
        <w:tabs>
          <w:tab w:val="clear" w:pos="708"/>
          <w:tab w:val="left" w:pos="600" w:leader="none"/>
          <w:tab w:val="left" w:pos="1134" w:leader="none"/>
        </w:tabs>
        <w:spacing w:lineRule="auto" w:line="240" w:before="0" w:after="0"/>
        <w:ind w:left="567" w:right="-125"/>
        <w:jc w:val="both"/>
        <w:rPr>
          <w:rFonts w:ascii="Times New Roman" w:hAnsi="Times New Roman"/>
          <w:sz w:val="24"/>
        </w:rPr>
      </w:pPr>
      <w:r>
        <w:rPr>
          <w:rFonts w:ascii="Times New Roman" w:hAnsi="Times New Roman"/>
          <w:sz w:val="24"/>
        </w:rPr>
        <w:tab/>
        <w:t>порядок и срок оплаты товара;</w:t>
      </w:r>
    </w:p>
    <w:p>
      <w:pPr>
        <w:pStyle w:val="Normal"/>
        <w:tabs>
          <w:tab w:val="clear" w:pos="708"/>
          <w:tab w:val="left" w:pos="600" w:leader="none"/>
          <w:tab w:val="left" w:pos="1134" w:leader="none"/>
        </w:tabs>
        <w:spacing w:lineRule="auto" w:line="240" w:before="0" w:after="0"/>
        <w:ind w:left="567" w:right="-125"/>
        <w:rPr>
          <w:rFonts w:ascii="Times New Roman" w:hAnsi="Times New Roman"/>
          <w:sz w:val="24"/>
        </w:rPr>
      </w:pPr>
      <w:r>
        <w:rPr>
          <w:rFonts w:ascii="Times New Roman" w:hAnsi="Times New Roman"/>
          <w:sz w:val="24"/>
        </w:rPr>
        <w:tab/>
        <w:t>способ доставки и стоимость транспортных услуг</w:t>
      </w:r>
    </w:p>
    <w:p>
      <w:pPr>
        <w:pStyle w:val="Normal"/>
        <w:tabs>
          <w:tab w:val="clear" w:pos="708"/>
          <w:tab w:val="left" w:pos="1134" w:leader="none"/>
        </w:tabs>
        <w:spacing w:lineRule="auto" w:line="240" w:before="0" w:after="0"/>
        <w:ind w:left="567" w:right="-125"/>
        <w:rPr>
          <w:rFonts w:ascii="Times New Roman" w:hAnsi="Times New Roman"/>
          <w:sz w:val="22"/>
        </w:rPr>
      </w:pPr>
      <w:r>
        <w:rPr>
          <w:rFonts w:ascii="Times New Roman" w:hAnsi="Times New Roman"/>
          <w:sz w:val="22"/>
        </w:rPr>
      </w:r>
    </w:p>
    <w:p>
      <w:pPr>
        <w:pStyle w:val="Normal"/>
        <w:spacing w:lineRule="auto" w:line="240" w:before="0" w:after="0"/>
        <w:ind w:right="-125"/>
        <w:jc w:val="center"/>
        <w:rPr>
          <w:rFonts w:ascii="Times New Roman" w:hAnsi="Times New Roman"/>
          <w:b/>
          <w:sz w:val="22"/>
        </w:rPr>
      </w:pPr>
      <w:r>
        <w:rPr>
          <w:rFonts w:ascii="Times New Roman" w:hAnsi="Times New Roman"/>
          <w:b/>
          <w:sz w:val="22"/>
        </w:rPr>
        <w:t>2. ПРАВА И ОБЯЗАННОСТИ СТОРОН</w:t>
      </w:r>
    </w:p>
    <w:p>
      <w:pPr>
        <w:pStyle w:val="Normal"/>
        <w:spacing w:lineRule="auto" w:line="240" w:before="0" w:after="0"/>
        <w:contextualSpacing/>
        <w:rPr>
          <w:rFonts w:ascii="Times New Roman" w:hAnsi="Times New Roman"/>
          <w:color w:val="2C2D2E"/>
          <w:sz w:val="24"/>
        </w:rPr>
      </w:pPr>
      <w:r>
        <w:rPr>
          <w:rFonts w:ascii="Times New Roman" w:hAnsi="Times New Roman"/>
          <w:sz w:val="24"/>
        </w:rPr>
        <w:t xml:space="preserve">2.1.    </w:t>
      </w:r>
      <w:r>
        <w:rPr>
          <w:rFonts w:ascii="Times New Roman" w:hAnsi="Times New Roman"/>
          <w:b/>
          <w:sz w:val="24"/>
        </w:rPr>
        <w:t>Заказчик обязан:</w:t>
      </w:r>
      <w:r>
        <w:rPr>
          <w:rFonts w:ascii="Times New Roman" w:hAnsi="Times New Roman"/>
          <w:color w:val="2C2D2E"/>
          <w:sz w:val="27"/>
        </w:rPr>
        <w:br/>
      </w:r>
      <w:r>
        <w:rPr>
          <w:rFonts w:ascii="Times New Roman" w:hAnsi="Times New Roman"/>
          <w:sz w:val="24"/>
        </w:rPr>
        <w:t>2.1.1.  Принять и оплатить товар согласно условиям настоящего Договора.</w:t>
        <w:br/>
        <w:t>2.1.2. Осуществить в установленные настоящим Договором сроки приемку товара.</w:t>
        <w:br/>
        <w:t>2.1.3. После приемки товара подписать товарную накладную и передать один экземпляр представителю Поставщика.</w:t>
        <w:br/>
        <w:t>2.1.4. Выполнять иные обязанности, предусмотренные настоящим Договором.</w:t>
        <w:br/>
        <w:t xml:space="preserve">2.2. </w:t>
      </w:r>
      <w:r>
        <w:rPr>
          <w:rFonts w:ascii="Times New Roman" w:hAnsi="Times New Roman"/>
          <w:b/>
          <w:bCs/>
          <w:sz w:val="24"/>
        </w:rPr>
        <w:t>Заказчик вправе:</w:t>
      </w:r>
      <w:r>
        <w:rPr>
          <w:rFonts w:ascii="Times New Roman" w:hAnsi="Times New Roman"/>
          <w:sz w:val="24"/>
        </w:rPr>
        <w:br/>
        <w:t>2.2.1. Требовать передачи товара в соответствии с условиями настоящего Договора в</w:t>
        <w:br/>
        <w:t>установленный договором срок.</w:t>
        <w:br/>
        <w:t>2.2.2. Для проверки соответствия качества поставляемого товара требованиям,</w:t>
        <w:br/>
        <w:t>установленным Договором, привлекать независимых экспертов.</w:t>
        <w:br/>
        <w:t>2.2.3. Незамедлительно письменно уведомлять Поставщика о выявленных недостатках при</w:t>
        <w:br/>
        <w:t>приёмке товара либо при наступлении гарантийных случаев.</w:t>
        <w:br/>
        <w:t>2.2.4. Требовать оплаты штрафных санкций в соответствии с условиями настоящего</w:t>
        <w:br/>
        <w:t>Договора.</w:t>
        <w:br/>
        <w:t>2.2.5. Запрашивать у Поставщика любую относящуюся к предмету Договора документацию и информацию.</w:t>
      </w:r>
      <w:r>
        <w:rPr>
          <w:rFonts w:ascii="Calibri" w:hAnsi="Calibri" w:asciiTheme="minorHAnsi" w:hAnsiTheme="minorHAnsi"/>
          <w:color w:val="2C2D2E"/>
          <w:sz w:val="24"/>
        </w:rPr>
        <w:br/>
      </w:r>
      <w:r>
        <w:rPr>
          <w:rFonts w:ascii="Times New Roman" w:hAnsi="Times New Roman"/>
          <w:sz w:val="24"/>
        </w:rPr>
        <w:t xml:space="preserve">2.3. </w:t>
      </w:r>
      <w:r>
        <w:rPr>
          <w:rFonts w:ascii="Times New Roman" w:hAnsi="Times New Roman"/>
          <w:b/>
          <w:bCs/>
          <w:sz w:val="24"/>
        </w:rPr>
        <w:t>Поставщик обязан:</w:t>
      </w:r>
      <w:r>
        <w:rPr>
          <w:rFonts w:ascii="Times New Roman" w:hAnsi="Times New Roman"/>
          <w:sz w:val="24"/>
        </w:rPr>
        <w:br/>
        <w:t>2.3.1. Поставить Заказчику товар надлежащего качества, на условиях настоящего Договора.</w:t>
        <w:br/>
        <w:t>2.3.2. В письменной форме, email или по телефону известить Заказчика о готовности</w:t>
        <w:br/>
        <w:t>поставки товара не позднее, чем за 2 дня от предполагаемого дня поставки.</w:t>
        <w:br/>
        <w:t>2.3.3. Одновременно с поставкой товара передать Поставщику необходимую</w:t>
        <w:br/>
        <w:t>документацию: товарную накладную, счет на оплату, всю техническую документацию,</w:t>
        <w:br/>
        <w:t>документацию по гарантийному обслуживанию товара, документы, подтверждающие</w:t>
        <w:br/>
        <w:t>гарантийные обязательства изготовителя товара, другие документы и иные документы,</w:t>
        <w:br/>
        <w:t>подтверждающие качество товара, оформленные в соответствии с законодательством Российской</w:t>
        <w:br/>
        <w:t>Федерации.</w:t>
        <w:br/>
        <w:t>2.3.4. Передать Заказчику товар свободным от прав третьих лиц.</w:t>
        <w:br/>
        <w:t>2.3.5. Извещать Заказчика обо всех обстоятельствах, затрудняющих или делающих</w:t>
        <w:br/>
        <w:t>невозможным исполнение своих обязательств по настоящему Договору в течение 5 дней с момента их возникновения.</w:t>
        <w:br/>
        <w:t>2.3.6. Выполнять иные обязанности, предусмотренные настоящим Договором.</w:t>
      </w:r>
    </w:p>
    <w:p>
      <w:pPr>
        <w:pStyle w:val="Normal"/>
        <w:spacing w:lineRule="auto" w:line="240" w:before="0" w:after="0"/>
        <w:ind w:right="-125"/>
        <w:contextualSpacing/>
        <w:rPr>
          <w:rFonts w:ascii="Times New Roman" w:hAnsi="Times New Roman"/>
          <w:sz w:val="24"/>
        </w:rPr>
      </w:pPr>
      <w:r>
        <w:rPr>
          <w:rFonts w:ascii="Times New Roman" w:hAnsi="Times New Roman"/>
          <w:sz w:val="24"/>
        </w:rPr>
        <w:t>2.3.7. Выполняет работу в соответствии с Техническим заданием Заказчика.</w:t>
      </w:r>
    </w:p>
    <w:p>
      <w:pPr>
        <w:pStyle w:val="Normal"/>
        <w:spacing w:lineRule="auto" w:line="240" w:before="0" w:after="0"/>
        <w:contextualSpacing/>
        <w:rPr>
          <w:rFonts w:ascii="Times New Roman" w:hAnsi="Times New Roman"/>
          <w:sz w:val="24"/>
        </w:rPr>
      </w:pPr>
      <w:r>
        <w:rPr>
          <w:rFonts w:ascii="Times New Roman" w:hAnsi="Times New Roman"/>
          <w:sz w:val="24"/>
        </w:rPr>
        <w:t>2.4.</w:t>
      </w:r>
      <w:r>
        <w:rPr>
          <w:rFonts w:ascii="Times New Roman" w:hAnsi="Times New Roman"/>
          <w:b/>
          <w:bCs/>
          <w:sz w:val="24"/>
        </w:rPr>
        <w:t xml:space="preserve"> Поставщик вправе:</w:t>
      </w:r>
      <w:r>
        <w:rPr>
          <w:rFonts w:ascii="Times New Roman" w:hAnsi="Times New Roman"/>
          <w:sz w:val="24"/>
        </w:rPr>
        <w:br/>
        <w:t>2.4.1. Требовать обеспечения своевременной приемки поставленного товара и подписания</w:t>
        <w:br/>
        <w:t>документов в установленные сроки.</w:t>
        <w:br/>
        <w:t>2.4.2. Требовать оплаты штрафных санкций в соответствии с условиями настоящего</w:t>
        <w:br/>
        <w:t>Договора.</w:t>
        <w:br/>
        <w:t>2.4.3.  Требовать оплаты оказанных услуг в соответствии с условиями настоящего Договора</w:t>
      </w:r>
    </w:p>
    <w:p>
      <w:pPr>
        <w:pStyle w:val="Normal"/>
        <w:spacing w:lineRule="auto" w:line="240" w:before="0" w:after="0"/>
        <w:rPr>
          <w:rFonts w:ascii="Times New Roman" w:hAnsi="Times New Roman"/>
          <w:sz w:val="24"/>
        </w:rPr>
      </w:pPr>
      <w:r>
        <w:rPr>
          <w:rFonts w:ascii="Times New Roman" w:hAnsi="Times New Roman"/>
          <w:sz w:val="24"/>
        </w:rPr>
        <w:t>2.4.4. Получить от Заказчика любую информацию, необходимую для выполнения своих обязательств по настоящему Договору. В случае непредставления либо неполного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pPr>
        <w:pStyle w:val="Normal"/>
        <w:spacing w:lineRule="auto" w:line="240" w:before="0" w:after="0"/>
        <w:rPr>
          <w:rFonts w:ascii="Times New Roman" w:hAnsi="Times New Roman"/>
          <w:sz w:val="24"/>
        </w:rPr>
      </w:pPr>
      <w:r>
        <w:rPr>
          <w:rFonts w:ascii="Times New Roman" w:hAnsi="Times New Roman"/>
          <w:sz w:val="24"/>
        </w:rPr>
        <w:t>2..4.5. Пользоваться иными правами, установленными Договором и законодательством Российской Федерации</w:t>
      </w:r>
    </w:p>
    <w:p>
      <w:pPr>
        <w:pStyle w:val="Normal"/>
        <w:spacing w:lineRule="auto" w:line="240" w:before="0" w:after="0"/>
        <w:contextualSpacing/>
        <w:jc w:val="both"/>
        <w:rPr>
          <w:rFonts w:ascii="Times New Roman" w:hAnsi="Times New Roman"/>
          <w:sz w:val="24"/>
        </w:rPr>
      </w:pPr>
      <w:r>
        <w:rPr>
          <w:rFonts w:ascii="Times New Roman" w:hAnsi="Times New Roman"/>
          <w:sz w:val="24"/>
        </w:rPr>
        <w:t xml:space="preserve">2.5. </w:t>
      </w:r>
      <w:r>
        <w:rPr>
          <w:rFonts w:ascii="Times New Roman" w:hAnsi="Times New Roman"/>
          <w:b/>
          <w:bCs/>
          <w:sz w:val="24"/>
        </w:rPr>
        <w:t>Поставщик обязан</w:t>
      </w:r>
      <w:r>
        <w:rPr>
          <w:rFonts w:ascii="Times New Roman" w:hAnsi="Times New Roman"/>
          <w:sz w:val="24"/>
        </w:rPr>
        <w:t>:</w:t>
      </w:r>
    </w:p>
    <w:p>
      <w:pPr>
        <w:pStyle w:val="Normal"/>
        <w:spacing w:lineRule="auto" w:line="240" w:before="0" w:after="0"/>
        <w:ind w:right="-125"/>
        <w:contextualSpacing/>
        <w:jc w:val="both"/>
        <w:rPr>
          <w:rFonts w:ascii="Times New Roman" w:hAnsi="Times New Roman"/>
          <w:sz w:val="24"/>
        </w:rPr>
      </w:pPr>
      <w:r>
        <w:rPr>
          <w:rFonts w:ascii="Times New Roman" w:hAnsi="Times New Roman"/>
          <w:sz w:val="24"/>
        </w:rPr>
        <w:t>2.5.1. Выполняет работу в соответствии с Техническим заданием Заказчика.</w:t>
      </w:r>
    </w:p>
    <w:p>
      <w:pPr>
        <w:pStyle w:val="Normal"/>
        <w:spacing w:lineRule="auto" w:line="240" w:before="0" w:after="0"/>
        <w:ind w:right="-122"/>
        <w:jc w:val="both"/>
        <w:rPr>
          <w:rFonts w:ascii="Times New Roman" w:hAnsi="Times New Roman"/>
          <w:sz w:val="24"/>
        </w:rPr>
      </w:pPr>
      <w:r>
        <w:rPr>
          <w:rFonts w:ascii="Times New Roman" w:hAnsi="Times New Roman"/>
          <w:sz w:val="24"/>
        </w:rPr>
      </w:r>
    </w:p>
    <w:p>
      <w:pPr>
        <w:pStyle w:val="Normal"/>
        <w:spacing w:lineRule="auto" w:line="240" w:before="0" w:after="0"/>
        <w:ind w:right="-122"/>
        <w:jc w:val="center"/>
        <w:rPr>
          <w:rFonts w:ascii="Times New Roman" w:hAnsi="Times New Roman"/>
          <w:b/>
          <w:sz w:val="22"/>
        </w:rPr>
      </w:pPr>
      <w:r>
        <w:rPr>
          <w:rFonts w:ascii="Times New Roman" w:hAnsi="Times New Roman"/>
          <w:b/>
          <w:sz w:val="22"/>
        </w:rPr>
        <w:t>3. ПОРЯДОК СДАЧИ-ПРИЕМКИ РАБОТ</w:t>
      </w:r>
    </w:p>
    <w:p>
      <w:pPr>
        <w:pStyle w:val="Normal"/>
        <w:spacing w:lineRule="auto" w:line="240" w:before="0" w:after="0"/>
        <w:ind w:left="360" w:right="-122"/>
        <w:jc w:val="both"/>
        <w:rPr>
          <w:rFonts w:ascii="Times New Roman" w:hAnsi="Times New Roman"/>
          <w:b/>
          <w:sz w:val="22"/>
        </w:rPr>
      </w:pPr>
      <w:r>
        <w:rPr>
          <w:rFonts w:ascii="Times New Roman" w:hAnsi="Times New Roman"/>
          <w:b/>
          <w:sz w:val="22"/>
        </w:rPr>
      </w:r>
    </w:p>
    <w:p>
      <w:pPr>
        <w:pStyle w:val="Normal"/>
        <w:spacing w:lineRule="auto" w:line="240" w:before="0" w:after="0"/>
        <w:ind w:right="170"/>
        <w:jc w:val="both"/>
        <w:rPr>
          <w:rFonts w:ascii="Times New Roman" w:hAnsi="Times New Roman"/>
          <w:sz w:val="24"/>
        </w:rPr>
      </w:pPr>
      <w:r>
        <w:rPr>
          <w:rFonts w:ascii="Times New Roman" w:hAnsi="Times New Roman"/>
          <w:sz w:val="24"/>
        </w:rPr>
        <w:t>3.1. Качество оказанной услуги должно соответствовать установленным требованиям.</w:t>
      </w:r>
    </w:p>
    <w:p>
      <w:pPr>
        <w:pStyle w:val="Normal"/>
        <w:spacing w:lineRule="auto" w:line="240" w:before="0" w:after="0"/>
        <w:ind w:right="170"/>
        <w:jc w:val="both"/>
        <w:rPr>
          <w:rFonts w:ascii="Times New Roman" w:hAnsi="Times New Roman"/>
          <w:sz w:val="24"/>
        </w:rPr>
      </w:pPr>
      <w:r>
        <w:rPr>
          <w:rFonts w:ascii="Times New Roman" w:hAnsi="Times New Roman"/>
          <w:sz w:val="24"/>
        </w:rPr>
        <w:t>3.2.</w:t>
        <w:tab/>
        <w:t>В случае если качество оказываемых услуг не соответствует требованиям, указанным в Договоре, Техническом задании, обязательных нормах и правилах, услуги оказанные Исполнителем с отступлениями, ухудшившими результат, с иными недостатками (нарушение сроков оказания услуг, невыполнения оказанных услуг в отдельные периоды времени), Заказчик письменно уведомляет уполномоченное лицо Исполнителя о необходимости незамедлительного составления двухстороннего акта о ненадлежащем исполнении обязательств по Договору,  в котором отражается перечень недостатков, в соответствии с которым Исполнитель обязан в течение 3 (трех) дней произвести устранение выявленных недостатков без дополнительной оплаты.</w:t>
      </w:r>
    </w:p>
    <w:p>
      <w:pPr>
        <w:pStyle w:val="Normal"/>
        <w:spacing w:lineRule="auto" w:line="240" w:before="0" w:after="0"/>
        <w:ind w:right="-113"/>
        <w:jc w:val="both"/>
        <w:rPr>
          <w:rFonts w:ascii="Times New Roman" w:hAnsi="Times New Roman"/>
          <w:sz w:val="24"/>
        </w:rPr>
      </w:pPr>
      <w:r>
        <w:rPr>
          <w:rFonts w:ascii="Times New Roman" w:hAnsi="Times New Roman"/>
          <w:sz w:val="24"/>
        </w:rPr>
        <w:t xml:space="preserve">3.3. Услуги считаются оказанными после подписания обеими сторонами акта приемки оказанных услуг. </w:t>
      </w:r>
    </w:p>
    <w:p>
      <w:pPr>
        <w:pStyle w:val="Normal"/>
        <w:spacing w:lineRule="auto" w:line="240" w:before="0" w:after="0"/>
        <w:ind w:right="-113"/>
        <w:jc w:val="both"/>
        <w:rPr>
          <w:rFonts w:ascii="Times New Roman" w:hAnsi="Times New Roman"/>
          <w:sz w:val="24"/>
        </w:rPr>
      </w:pPr>
      <w:r>
        <w:rPr>
          <w:rFonts w:ascii="Times New Roman" w:hAnsi="Times New Roman"/>
          <w:sz w:val="24"/>
        </w:rPr>
        <w:t>3.4.</w:t>
        <w:tab/>
        <w:t>По окончании оказания услуг Исполнитель представляет Заказчику счет – фактуру, счет, акт приемки оказанных услуг.</w:t>
      </w:r>
    </w:p>
    <w:p>
      <w:pPr>
        <w:pStyle w:val="Normal"/>
        <w:spacing w:lineRule="auto" w:line="240" w:before="0" w:after="0"/>
        <w:ind w:right="-113"/>
        <w:jc w:val="both"/>
        <w:rPr>
          <w:rFonts w:ascii="Times New Roman" w:hAnsi="Times New Roman"/>
          <w:sz w:val="24"/>
        </w:rPr>
      </w:pPr>
      <w:r>
        <w:rPr>
          <w:rFonts w:ascii="Times New Roman" w:hAnsi="Times New Roman"/>
          <w:sz w:val="24"/>
        </w:rPr>
        <w:t>3.5.</w:t>
        <w:tab/>
        <w:t>Заказчик в течение 3-х рабочих дней со дня получения акта оказанных услуг обязан принять результат оказанной услуги либо направить Исполнителю мотивированный отказ от приемки услуг.</w:t>
      </w:r>
    </w:p>
    <w:p>
      <w:pPr>
        <w:pStyle w:val="Normal"/>
        <w:spacing w:lineRule="auto" w:line="240" w:before="0" w:after="0"/>
        <w:ind w:right="-113"/>
        <w:jc w:val="both"/>
        <w:rPr>
          <w:rFonts w:ascii="Times New Roman" w:hAnsi="Times New Roman"/>
          <w:sz w:val="24"/>
        </w:rPr>
      </w:pPr>
      <w:r>
        <w:rPr>
          <w:rFonts w:ascii="Times New Roman" w:hAnsi="Times New Roman"/>
          <w:sz w:val="24"/>
        </w:rPr>
        <w:t>3.6.</w:t>
        <w:tab/>
        <w:t>В случае мотивированного отказа Сторонами составляется двухсторонний акт с перечнем необходимых доработок, сроков их исполнения.</w:t>
      </w:r>
    </w:p>
    <w:p>
      <w:pPr>
        <w:pStyle w:val="Normal"/>
        <w:spacing w:lineRule="auto" w:line="240" w:before="0" w:after="0"/>
        <w:ind w:right="-125"/>
        <w:jc w:val="both"/>
        <w:rPr>
          <w:rFonts w:ascii="Times New Roman" w:hAnsi="Times New Roman"/>
          <w:sz w:val="22"/>
        </w:rPr>
      </w:pPr>
      <w:r>
        <w:rPr>
          <w:rFonts w:ascii="Times New Roman" w:hAnsi="Times New Roman"/>
          <w:sz w:val="22"/>
        </w:rPr>
      </w:r>
    </w:p>
    <w:p>
      <w:pPr>
        <w:pStyle w:val="ListParagraph1"/>
        <w:numPr>
          <w:ilvl w:val="0"/>
          <w:numId w:val="3"/>
        </w:numPr>
        <w:spacing w:lineRule="auto" w:line="240" w:before="0" w:after="0"/>
        <w:ind w:hanging="360" w:left="360" w:right="-122"/>
        <w:contextualSpacing/>
        <w:jc w:val="center"/>
        <w:rPr>
          <w:rFonts w:ascii="Times New Roman" w:hAnsi="Times New Roman"/>
          <w:b/>
          <w:sz w:val="22"/>
        </w:rPr>
      </w:pPr>
      <w:r>
        <w:rPr>
          <w:rFonts w:ascii="Times New Roman" w:hAnsi="Times New Roman"/>
          <w:b/>
          <w:sz w:val="22"/>
        </w:rPr>
        <w:t>ЦЕНА ДОГОВОРА И ПОРЯДОК ОПЛАТЫ</w:t>
      </w:r>
    </w:p>
    <w:p>
      <w:pPr>
        <w:pStyle w:val="ListParagraph1"/>
        <w:spacing w:lineRule="auto" w:line="240" w:before="0" w:after="0"/>
        <w:ind w:left="0"/>
        <w:contextualSpacing/>
        <w:jc w:val="both"/>
        <w:rPr>
          <w:rFonts w:ascii="Times New Roman" w:hAnsi="Times New Roman"/>
          <w:sz w:val="24"/>
        </w:rPr>
      </w:pPr>
      <w:r>
        <w:rPr>
          <w:rFonts w:ascii="Times New Roman" w:hAnsi="Times New Roman"/>
          <w:sz w:val="24"/>
        </w:rPr>
        <w:br/>
        <w:t>4.1. Цена Договора составляет: _____________(_______________________рублей) в том числе НДС-20%. или без НДС (Участник не является плательщиком НДС (в том числе находится на упрощенной системе налогообложения на основании ст. 346. НК РФ), расчеты за товар производятся с учетом коэффициента пересчета, рассчитанного как отношение цены, предложенной Поставщиком, к начальной (максимальной) цене гражданско-правового договора,</w:t>
        <w:br/>
        <w:t>сформированной Заказчиком, без учета суммы НДС).</w:t>
      </w:r>
    </w:p>
    <w:p>
      <w:pPr>
        <w:pStyle w:val="ListParagraph1"/>
        <w:spacing w:lineRule="auto" w:line="240" w:before="0" w:after="0"/>
        <w:ind w:left="0"/>
        <w:contextualSpacing/>
        <w:jc w:val="both"/>
        <w:rPr>
          <w:rFonts w:ascii="Times New Roman" w:hAnsi="Times New Roman"/>
          <w:color w:val="2C2D2E"/>
          <w:sz w:val="24"/>
        </w:rPr>
      </w:pPr>
      <w:r>
        <w:rPr>
          <w:rFonts w:ascii="Times New Roman" w:hAnsi="Times New Roman"/>
          <w:sz w:val="24"/>
        </w:rPr>
        <w:t>4.2. Цена Договора является фиксированной и не подлежит изменению в течение срока</w:t>
        <w:br/>
        <w:t>действия Договора, за исключением случаев, предусмотренных законодательством Российско</w:t>
      </w:r>
      <w:r>
        <w:rPr>
          <w:rFonts w:ascii="Times New Roman" w:hAnsi="Times New Roman"/>
          <w:color w:val="2C2D2E"/>
          <w:sz w:val="24"/>
        </w:rPr>
        <w:t>й</w:t>
        <w:br/>
      </w:r>
      <w:r>
        <w:rPr>
          <w:rFonts w:ascii="Times New Roman" w:hAnsi="Times New Roman"/>
          <w:sz w:val="24"/>
        </w:rPr>
        <w:t>Федерации. Установленная  цена Договора включает в себя стоимость Товара, тары, упаковки,</w:t>
        <w:br/>
        <w:t>маркировки, расходов на транспортировку Товара до Места поставки, расходы на разгрузку</w:t>
        <w:br/>
        <w:t>Товара в Месте поставки, а также все налоги, пошлины, сборы, и другие обязательные платежи,</w:t>
        <w:br/>
        <w:t>которые Поставщик должен выплатить в связи с выполнением обязательств по Договору в</w:t>
        <w:br/>
        <w:t>соответствии с законодательством Российской Федерации.</w:t>
      </w:r>
    </w:p>
    <w:p>
      <w:pPr>
        <w:pStyle w:val="ListParagraph1"/>
        <w:spacing w:lineRule="auto" w:line="240" w:before="0" w:after="0"/>
        <w:ind w:left="0"/>
        <w:contextualSpacing/>
        <w:jc w:val="both"/>
        <w:rPr>
          <w:rFonts w:ascii="Times New Roman" w:hAnsi="Times New Roman"/>
          <w:sz w:val="24"/>
        </w:rPr>
      </w:pPr>
      <w:r>
        <w:rPr>
          <w:rFonts w:ascii="Times New Roman" w:hAnsi="Times New Roman"/>
          <w:sz w:val="24"/>
        </w:rPr>
        <w:t>4.3. Валютой платежа является рубль Российской Федерации. Датой платежа является дата</w:t>
        <w:br/>
        <w:t>списания денежных средств с расчетного счета Заказчика.</w:t>
      </w:r>
    </w:p>
    <w:p>
      <w:pPr>
        <w:pStyle w:val="ListParagraph1"/>
        <w:spacing w:lineRule="auto" w:line="240" w:before="0" w:after="0"/>
        <w:ind w:left="0"/>
        <w:contextualSpacing/>
        <w:jc w:val="both"/>
        <w:rPr>
          <w:rFonts w:ascii="Times New Roman" w:hAnsi="Times New Roman"/>
          <w:sz w:val="24"/>
        </w:rPr>
      </w:pPr>
      <w:r>
        <w:rPr>
          <w:rFonts w:ascii="Times New Roman" w:hAnsi="Times New Roman"/>
          <w:sz w:val="24"/>
        </w:rPr>
        <w:t>4.4. Заказчик оплачивает Поставщику общую стоимость поставленной продукции в</w:t>
        <w:br/>
        <w:t>следующем порядке:</w:t>
      </w:r>
    </w:p>
    <w:p>
      <w:pPr>
        <w:pStyle w:val="ListParagraph1"/>
        <w:spacing w:lineRule="auto" w:line="240" w:before="0" w:after="0"/>
        <w:ind w:left="360"/>
        <w:contextualSpacing/>
        <w:jc w:val="both"/>
        <w:rPr>
          <w:rFonts w:ascii="Times New Roman" w:hAnsi="Times New Roman"/>
          <w:sz w:val="24"/>
        </w:rPr>
      </w:pPr>
      <w:r>
        <w:rPr>
          <w:rFonts w:ascii="Times New Roman" w:hAnsi="Times New Roman"/>
          <w:sz w:val="24"/>
        </w:rPr>
        <w:t>- Оплата с разбивкой платежа: Расчёт за поставляемый Товар происходит в порядке: 50 % - предоплата, 50 % - по факту поставки. Покупатель производит первый авансовый платёж в</w:t>
      </w:r>
    </w:p>
    <w:p>
      <w:pPr>
        <w:pStyle w:val="ListParagraph1"/>
        <w:spacing w:lineRule="auto" w:line="240" w:before="0" w:after="0"/>
        <w:ind w:left="360"/>
        <w:contextualSpacing/>
        <w:jc w:val="both"/>
        <w:rPr>
          <w:rFonts w:ascii="Times New Roman" w:hAnsi="Times New Roman"/>
          <w:b/>
          <w:color w:val="2C2D2E"/>
          <w:sz w:val="24"/>
        </w:rPr>
      </w:pPr>
      <w:r>
        <w:rPr>
          <w:rFonts w:ascii="Times New Roman" w:hAnsi="Times New Roman"/>
          <w:sz w:val="24"/>
        </w:rPr>
        <w:t xml:space="preserve">размере 50 % от стоимости поставляемого Товара в течение 5 рабочих дней с момента подписания соответствующей спецификации и получения счёта на предоплату. Оставшиеся 50 % Покупатель оплачивает в течение </w:t>
      </w:r>
      <w:r>
        <w:rPr>
          <w:rFonts w:ascii="Times New Roman" w:hAnsi="Times New Roman"/>
          <w:sz w:val="24"/>
          <w:shd w:fill="auto" w:val="clear"/>
        </w:rPr>
        <w:t xml:space="preserve">7 </w:t>
      </w:r>
      <w:r>
        <w:rPr>
          <w:rFonts w:ascii="Times New Roman" w:hAnsi="Times New Roman"/>
          <w:sz w:val="24"/>
        </w:rPr>
        <w:t>рабочих дней с момента исполнения обязанности Поставщика по поставке Товара и получения счета – фактуры</w:t>
      </w:r>
      <w:r>
        <w:rPr>
          <w:rFonts w:ascii="Times New Roman" w:hAnsi="Times New Roman"/>
          <w:color w:val="2C2D2E"/>
          <w:sz w:val="24"/>
        </w:rPr>
        <w:br/>
      </w:r>
    </w:p>
    <w:p>
      <w:pPr>
        <w:pStyle w:val="ListParagraph1"/>
        <w:spacing w:lineRule="auto" w:line="240" w:before="0" w:after="0"/>
        <w:ind w:left="360"/>
        <w:contextualSpacing/>
        <w:jc w:val="center"/>
        <w:rPr>
          <w:rFonts w:ascii="Times New Roman" w:hAnsi="Times New Roman"/>
          <w:b/>
          <w:bCs/>
          <w:sz w:val="24"/>
        </w:rPr>
      </w:pPr>
      <w:r>
        <w:rPr>
          <w:rFonts w:ascii="Times New Roman" w:hAnsi="Times New Roman"/>
          <w:b/>
          <w:bCs/>
          <w:sz w:val="24"/>
        </w:rPr>
        <w:t>5.  ПОРЯДОК ПОСТАВКИ И ПРИЕМА ТОВАРА</w:t>
      </w:r>
    </w:p>
    <w:p>
      <w:pPr>
        <w:pStyle w:val="ListParagraph1"/>
        <w:spacing w:lineRule="auto" w:line="240" w:before="0" w:after="0"/>
        <w:ind w:left="360"/>
        <w:contextualSpacing/>
        <w:jc w:val="both"/>
        <w:rPr>
          <w:rFonts w:ascii="Times New Roman" w:hAnsi="Times New Roman"/>
          <w:sz w:val="24"/>
        </w:rPr>
      </w:pPr>
      <w:r>
        <w:rPr>
          <w:rFonts w:ascii="Times New Roman" w:hAnsi="Times New Roman"/>
          <w:sz w:val="24"/>
        </w:rPr>
      </w:r>
    </w:p>
    <w:p>
      <w:pPr>
        <w:pStyle w:val="Normal"/>
        <w:spacing w:lineRule="auto" w:line="240" w:before="0" w:after="0"/>
        <w:contextualSpacing/>
        <w:rPr>
          <w:rFonts w:ascii="Times New Roman" w:hAnsi="Times New Roman"/>
          <w:sz w:val="24"/>
        </w:rPr>
      </w:pPr>
      <w:r>
        <w:rPr>
          <w:rFonts w:ascii="Times New Roman" w:hAnsi="Times New Roman"/>
          <w:sz w:val="24"/>
        </w:rPr>
        <w:t>5.1.Поставка Товара осуществляется силами и средствами Поставщика Ж/д транспортом до</w:t>
        <w:br/>
        <w:t>станции Воркута или до терминала транспортной компании в г. Воркута.</w:t>
        <w:br/>
        <w:t xml:space="preserve">5.2. Срок поставки Поставка товара осуществляется в течении 20 (двадцати) календарных дней с </w:t>
      </w:r>
      <w:r>
        <w:rPr>
          <w:rFonts w:ascii="Times New Roman" w:hAnsi="Times New Roman"/>
          <w:sz w:val="24"/>
          <w:shd w:fill="auto" w:val="clear"/>
        </w:rPr>
        <w:t>даты заключения договора</w:t>
      </w:r>
      <w:r>
        <w:rPr>
          <w:rFonts w:ascii="Times New Roman" w:hAnsi="Times New Roman"/>
          <w:sz w:val="24"/>
        </w:rPr>
        <w:br/>
        <w:t>5.3. Товар, поставляемый Поставщиком Заказчику, должен соответствовать техническим</w:t>
        <w:br/>
        <w:t>характеристикам.</w:t>
        <w:br/>
        <w:t>5.4. В день поставки товара Поставщик обязан передать Заказчику оригиналы товарных</w:t>
        <w:br/>
        <w:t>накладных в двух экземплярах и счета на оплату, подписанные Поставщиком, всю техническую</w:t>
        <w:br/>
        <w:t>документацию обязательную для данного вида товара, и иные документы, подтверждающие</w:t>
        <w:br/>
        <w:t>качество товара, оформленные в соответствии с законодательством Российской Федерации. В</w:t>
        <w:br/>
        <w:t>документации обязательно должны быть указаны: наименование изготовителя, товарный знак</w:t>
        <w:br/>
        <w:t>(при наличии), наименование типа продукции, количество (в килограммах или штуках), стандарт</w:t>
        <w:br/>
        <w:t>или технические условия (по которым изготовлен тип продукции), дата изготовления, клеймо</w:t>
        <w:br/>
        <w:t>технического контроля изготовителя.</w:t>
        <w:br/>
        <w:t>5.5. Заказчик при получении товара проверяет целостность товара, соответствие</w:t>
        <w:br/>
        <w:t>требованиям технических характеристик, и при отсутствии нарушений и претензий, подписывает документы о поставке товара и передает один экземпляр Поставщику.</w:t>
        <w:br/>
        <w:t>5.6. В случае выявления несоответствия техническим характеристикам поставленного</w:t>
        <w:br/>
        <w:t>товара условиям данного Договора, или поставки товара ненадлежащего качества Заказчик вправе</w:t>
        <w:br/>
        <w:t>по своему выбору потребовать от Поставщика:</w:t>
        <w:br/>
        <w:t>- безвозмездного устранения недостатков товара в течение 10 (десяти) дней с момента</w:t>
        <w:br/>
        <w:t>заявления о них;</w:t>
      </w:r>
      <w:r>
        <w:rPr>
          <w:rFonts w:ascii="Times New Roman" w:hAnsi="Times New Roman"/>
          <w:color w:val="2C2D2E"/>
          <w:sz w:val="24"/>
        </w:rPr>
        <w:br/>
      </w:r>
      <w:r>
        <w:rPr>
          <w:rFonts w:ascii="Times New Roman" w:hAnsi="Times New Roman"/>
          <w:sz w:val="24"/>
        </w:rPr>
        <w:t>- замены некачественного товара товаром надлежащего качества, соответствующим</w:t>
        <w:br/>
        <w:t>условиям Договора;</w:t>
        <w:br/>
        <w:t>- возмещения своих расходов по устранению недостатков товара.</w:t>
        <w:br/>
        <w:t>5.7. Дефектный или некомплектный товар считается не поставленным.</w:t>
        <w:br/>
        <w:t>5.8. При выявлении несоответствий в поставленном Товаре, приемочной комиссией не</w:t>
        <w:br/>
        <w:t>менее 3-х человек оформляется Акт содержащий перечень нарушений. Акт подписывается в</w:t>
        <w:br/>
        <w:t>присутствии уполномоченного представителя Поставщика. В случае отказа уполномоченного</w:t>
        <w:br/>
        <w:t>представителя Поставщика от подписания отрицательного заключения, членами приемочной</w:t>
        <w:br/>
        <w:t>комиссии делаются соответствующие записи в заключении.</w:t>
        <w:br/>
        <w:t>5.9. На основании отрицательного заключения приемочной комиссии оформляется</w:t>
        <w:br/>
        <w:t>мотивированный отказ от подписания Акта приемки Товара, который направляется Поставщику.</w:t>
        <w:br/>
        <w:t>5.10. Поставщик в течение 2 –х (двух) рабочих дней обязан устранить несоответствия</w:t>
        <w:br/>
        <w:t>указанные в Акте несоответствий в поставленном Товаре.</w:t>
        <w:br/>
        <w:t>5.11. После устранения выявленных несоответствий Поставщиком, Заказчик проводит</w:t>
        <w:br/>
        <w:t>повторную приемку Товара.</w:t>
        <w:br/>
        <w:t>5.12. При возникновении между Заказчиком и Поставщиком спора по поводу</w:t>
        <w:br/>
        <w:t>ненадлежащего качества Товара или иных причин по требованию любой из Сторон должна быть</w:t>
        <w:br/>
        <w:t>назначена экспертиза. Выбор эксперта осуществляется исключительно по обоюдному согласию</w:t>
        <w:br/>
        <w:t>Сторон. Расходы по проведению экспертизы несет Поставщик.</w:t>
        <w:br/>
        <w:t>5.13. Товар считается принятым с момента утверждения Заказчиком подписанного</w:t>
        <w:br/>
        <w:t>уполномоченными представителями Сторон Акта приемки Товара.</w:t>
        <w:br/>
        <w:t>5.14. Обязанность по разгрузке Товара прибывшего в пункт назначения (выгрузки) лежит</w:t>
        <w:br/>
        <w:t>на Заказчике.</w:t>
      </w:r>
    </w:p>
    <w:p>
      <w:pPr>
        <w:pStyle w:val="Normal"/>
        <w:spacing w:lineRule="auto" w:line="240" w:before="0" w:after="0"/>
        <w:contextualSpacing/>
        <w:jc w:val="center"/>
        <w:rPr/>
      </w:pPr>
      <w:r>
        <w:rPr>
          <w:rFonts w:ascii="Times New Roman" w:hAnsi="Times New Roman"/>
          <w:b/>
          <w:sz w:val="24"/>
        </w:rPr>
        <w:t>6. ОТВЕТСТВЕННОСТЬ СТОРОН</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tabs>
          <w:tab w:val="clear" w:pos="708"/>
          <w:tab w:val="left" w:pos="709" w:leader="none"/>
        </w:tabs>
        <w:spacing w:lineRule="auto" w:line="240" w:before="0" w:after="0"/>
        <w:ind w:right="-113"/>
        <w:contextualSpacing/>
        <w:jc w:val="both"/>
        <w:rPr/>
      </w:pPr>
      <w:r>
        <w:rPr>
          <w:rFonts w:ascii="Times New Roman" w:hAnsi="Times New Roman"/>
          <w:sz w:val="24"/>
        </w:rPr>
        <w:t>6.1.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w:t>
      </w:r>
    </w:p>
    <w:p>
      <w:pPr>
        <w:pStyle w:val="Normal"/>
        <w:spacing w:lineRule="auto" w:line="240" w:before="0" w:after="0"/>
        <w:ind w:right="-122"/>
        <w:contextualSpacing/>
        <w:jc w:val="center"/>
        <w:rPr>
          <w:rFonts w:ascii="Times New Roman" w:hAnsi="Times New Roman"/>
          <w:b/>
          <w:sz w:val="22"/>
        </w:rPr>
      </w:pPr>
      <w:r>
        <w:rPr>
          <w:rFonts w:ascii="Times New Roman" w:hAnsi="Times New Roman"/>
          <w:b/>
          <w:sz w:val="22"/>
        </w:rPr>
      </w:r>
    </w:p>
    <w:p>
      <w:pPr>
        <w:pStyle w:val="Normal"/>
        <w:spacing w:lineRule="auto" w:line="240" w:before="0" w:after="0"/>
        <w:ind w:right="-122"/>
        <w:contextualSpacing/>
        <w:jc w:val="center"/>
        <w:rPr/>
      </w:pPr>
      <w:r>
        <w:rPr>
          <w:rFonts w:ascii="Times New Roman" w:hAnsi="Times New Roman"/>
          <w:b/>
          <w:sz w:val="22"/>
        </w:rPr>
        <w:t>7. СРОК ДЕЙСТВИЯ ДОГОВОРА</w:t>
      </w:r>
    </w:p>
    <w:p>
      <w:pPr>
        <w:pStyle w:val="Normal"/>
        <w:spacing w:lineRule="auto" w:line="240" w:before="0" w:after="0"/>
        <w:ind w:left="-567" w:right="-122"/>
        <w:contextualSpacing/>
        <w:jc w:val="both"/>
        <w:rPr>
          <w:rFonts w:ascii="Times New Roman" w:hAnsi="Times New Roman"/>
          <w:b/>
          <w:sz w:val="22"/>
        </w:rPr>
      </w:pPr>
      <w:r>
        <w:rPr>
          <w:rFonts w:ascii="Times New Roman" w:hAnsi="Times New Roman"/>
          <w:b/>
          <w:sz w:val="22"/>
        </w:rPr>
      </w:r>
    </w:p>
    <w:p>
      <w:pPr>
        <w:pStyle w:val="Normal"/>
        <w:numPr>
          <w:ilvl w:val="0"/>
          <w:numId w:val="0"/>
        </w:numPr>
        <w:spacing w:lineRule="auto" w:line="240" w:before="0" w:after="0"/>
        <w:ind w:right="-113"/>
        <w:contextualSpacing/>
        <w:jc w:val="both"/>
        <w:outlineLvl w:val="1"/>
        <w:rPr/>
      </w:pPr>
      <w:bookmarkStart w:id="1" w:name="__RefHeading___25"/>
      <w:bookmarkEnd w:id="1"/>
      <w:r>
        <w:rPr>
          <w:rFonts w:ascii="Times New Roman" w:hAnsi="Times New Roman"/>
          <w:sz w:val="24"/>
        </w:rPr>
        <w:t>7.1. Настоящий договор вступает в силу с момента его подписания и действует до полного исполнения обязательств сторонами.</w:t>
      </w:r>
    </w:p>
    <w:p>
      <w:pPr>
        <w:pStyle w:val="Normal"/>
        <w:spacing w:lineRule="auto" w:line="240" w:before="0" w:after="0"/>
        <w:ind w:left="-567" w:right="-122"/>
        <w:contextualSpacing/>
        <w:jc w:val="both"/>
        <w:rPr>
          <w:rFonts w:ascii="Times New Roman" w:hAnsi="Times New Roman"/>
          <w:b/>
          <w:sz w:val="24"/>
        </w:rPr>
      </w:pPr>
      <w:r>
        <w:rPr>
          <w:rFonts w:ascii="Times New Roman" w:hAnsi="Times New Roman"/>
          <w:b/>
          <w:sz w:val="24"/>
        </w:rPr>
      </w:r>
    </w:p>
    <w:p>
      <w:pPr>
        <w:pStyle w:val="Normal"/>
        <w:spacing w:lineRule="auto" w:line="240" w:before="0" w:after="0"/>
        <w:ind w:right="-122"/>
        <w:contextualSpacing/>
        <w:jc w:val="center"/>
        <w:rPr/>
      </w:pPr>
      <w:r>
        <w:rPr>
          <w:rFonts w:ascii="Times New Roman" w:hAnsi="Times New Roman"/>
          <w:b/>
          <w:sz w:val="22"/>
        </w:rPr>
        <w:t>8. ПОРЯДОК РАЗРЕШЕНИЯ СПОРОВ</w:t>
      </w:r>
    </w:p>
    <w:p>
      <w:pPr>
        <w:pStyle w:val="Normal"/>
        <w:spacing w:lineRule="auto" w:line="240" w:before="0" w:after="0"/>
        <w:ind w:left="-567" w:right="-122"/>
        <w:contextualSpacing/>
        <w:jc w:val="both"/>
        <w:rPr>
          <w:rFonts w:ascii="Times New Roman" w:hAnsi="Times New Roman"/>
          <w:b/>
          <w:sz w:val="22"/>
        </w:rPr>
      </w:pPr>
      <w:r>
        <w:rPr>
          <w:rFonts w:ascii="Times New Roman" w:hAnsi="Times New Roman"/>
          <w:b/>
          <w:sz w:val="22"/>
        </w:rPr>
      </w:r>
    </w:p>
    <w:p>
      <w:pPr>
        <w:pStyle w:val="Normal"/>
        <w:widowControl w:val="false"/>
        <w:spacing w:lineRule="auto" w:line="240" w:before="0" w:after="0"/>
        <w:contextualSpacing/>
        <w:jc w:val="both"/>
        <w:rPr/>
      </w:pPr>
      <w:r>
        <w:rPr>
          <w:rFonts w:ascii="Times New Roman" w:hAnsi="Times New Roman"/>
          <w:sz w:val="24"/>
        </w:rPr>
        <w:t>8.1. Споры и разногласия, возникающие из настоящего Договора или в связи с ним, в том числе касающиеся его выполнения, нарушения его условий, прекращения или действительности рассматриваются с обязательным соблюдением до судебного претензионного порядка. Срок рассмотрения претензии – 10 дней с даты получения претензии.</w:t>
      </w:r>
    </w:p>
    <w:p>
      <w:pPr>
        <w:pStyle w:val="Normal"/>
        <w:spacing w:lineRule="auto" w:line="240" w:before="0" w:after="0"/>
        <w:ind w:right="-113"/>
        <w:contextualSpacing/>
        <w:jc w:val="both"/>
        <w:rPr/>
      </w:pPr>
      <w:r>
        <w:rPr>
          <w:rFonts w:ascii="Times New Roman" w:hAnsi="Times New Roman"/>
          <w:sz w:val="24"/>
        </w:rPr>
        <w:t>8.2. 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подлежат разрешению в Арбитражном суде.</w:t>
      </w:r>
    </w:p>
    <w:p>
      <w:pPr>
        <w:pStyle w:val="Normal"/>
        <w:spacing w:lineRule="auto" w:line="240" w:before="0" w:after="0"/>
        <w:ind w:right="-122"/>
        <w:contextualSpacing/>
        <w:jc w:val="both"/>
        <w:rPr>
          <w:rFonts w:ascii="Times New Roman" w:hAnsi="Times New Roman"/>
          <w:sz w:val="22"/>
        </w:rPr>
      </w:pPr>
      <w:r>
        <w:rPr>
          <w:rFonts w:ascii="Times New Roman" w:hAnsi="Times New Roman"/>
          <w:sz w:val="22"/>
        </w:rPr>
      </w:r>
    </w:p>
    <w:p>
      <w:pPr>
        <w:pStyle w:val="Normal"/>
        <w:spacing w:lineRule="auto" w:line="240" w:before="0" w:after="0"/>
        <w:ind w:right="-125"/>
        <w:contextualSpacing/>
        <w:jc w:val="center"/>
        <w:rPr/>
      </w:pPr>
      <w:r>
        <w:rPr>
          <w:rFonts w:ascii="Times New Roman" w:hAnsi="Times New Roman"/>
          <w:b/>
          <w:sz w:val="22"/>
        </w:rPr>
        <w:t>9. ДЕЙСТВИЕ НЕПРЕОДОЛИМОЙ СИЛЫ</w:t>
      </w:r>
    </w:p>
    <w:p>
      <w:pPr>
        <w:pStyle w:val="Normal"/>
        <w:spacing w:lineRule="auto" w:line="240" w:before="0" w:after="0"/>
        <w:ind w:left="-567" w:right="-125"/>
        <w:contextualSpacing/>
        <w:jc w:val="both"/>
        <w:rPr>
          <w:rFonts w:ascii="Times New Roman" w:hAnsi="Times New Roman"/>
          <w:b/>
          <w:sz w:val="22"/>
        </w:rPr>
      </w:pPr>
      <w:r>
        <w:rPr>
          <w:rFonts w:ascii="Times New Roman" w:hAnsi="Times New Roman"/>
          <w:b/>
          <w:sz w:val="22"/>
        </w:rPr>
      </w:r>
    </w:p>
    <w:p>
      <w:pPr>
        <w:pStyle w:val="Normal"/>
        <w:tabs>
          <w:tab w:val="clear" w:pos="708"/>
          <w:tab w:val="left" w:pos="1134" w:leader="none"/>
        </w:tabs>
        <w:spacing w:lineRule="auto" w:line="240" w:before="0" w:after="0"/>
        <w:ind w:right="-113"/>
        <w:contextualSpacing/>
        <w:jc w:val="both"/>
        <w:rPr/>
      </w:pPr>
      <w:r>
        <w:rPr>
          <w:rFonts w:ascii="Times New Roman" w:hAnsi="Times New Roman"/>
          <w:sz w:val="24"/>
        </w:rPr>
        <w:t>9.1.Стороны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(объявленная или фактическая война, гражданские волнения, эпидемия, блокада, эмбарго, землетрясения, наводнения, пожары и другие стихийные бедствия), и если эти обстоятельства непосредственным образом повлияли на неисполнение обязательств по настоящему Контракту.</w:t>
      </w:r>
    </w:p>
    <w:p>
      <w:pPr>
        <w:pStyle w:val="Normal"/>
        <w:tabs>
          <w:tab w:val="clear" w:pos="708"/>
          <w:tab w:val="left" w:pos="1134" w:leader="none"/>
        </w:tabs>
        <w:spacing w:lineRule="auto" w:line="240" w:before="0" w:after="0"/>
        <w:ind w:right="-113"/>
        <w:jc w:val="both"/>
        <w:rPr>
          <w:rFonts w:ascii="Times New Roman" w:hAnsi="Times New Roman"/>
          <w:sz w:val="24"/>
        </w:rPr>
      </w:pPr>
      <w:r>
        <w:rPr>
          <w:rFonts w:ascii="Times New Roman" w:hAnsi="Times New Roman"/>
          <w:sz w:val="24"/>
        </w:rPr>
        <w:t>9.2.При наступлении обстоятельств, указанных в п. 8.1. настоящего Договора, каждая Сторона должна без промедления (не позднее 3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Достаточным подтверждением возникновения и существования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pPr>
        <w:pStyle w:val="Normal"/>
        <w:tabs>
          <w:tab w:val="clear" w:pos="708"/>
          <w:tab w:val="left" w:pos="1134" w:leader="none"/>
        </w:tabs>
        <w:spacing w:lineRule="auto" w:line="240" w:before="0" w:after="0"/>
        <w:ind w:right="-113"/>
        <w:jc w:val="both"/>
        <w:rPr>
          <w:rFonts w:ascii="Times New Roman" w:hAnsi="Times New Roman"/>
          <w:sz w:val="24"/>
        </w:rPr>
      </w:pPr>
      <w:r>
        <w:rPr>
          <w:rFonts w:ascii="Times New Roman" w:hAnsi="Times New Roman"/>
          <w:sz w:val="24"/>
        </w:rPr>
        <w:t>9.3.Если обстоятельства непреодолимой силы будут продолжаться более 3-х месяцев, то каждая из Сторон имеет право отказаться от дальнейшего исполнения обязательств, и в этом случае ни одна из Сторон не имеет право требовать от другой стороны возмещения возможных убытков.</w:t>
      </w:r>
    </w:p>
    <w:p>
      <w:pPr>
        <w:pStyle w:val="Normal"/>
        <w:numPr>
          <w:ilvl w:val="0"/>
          <w:numId w:val="0"/>
        </w:numPr>
        <w:spacing w:lineRule="auto" w:line="240" w:before="0" w:after="0"/>
        <w:ind w:firstLine="680" w:left="-567" w:right="-122"/>
        <w:jc w:val="center"/>
        <w:outlineLvl w:val="1"/>
        <w:rPr>
          <w:rFonts w:ascii="Times New Roman" w:hAnsi="Times New Roman"/>
          <w:b/>
          <w:sz w:val="22"/>
        </w:rPr>
      </w:pPr>
      <w:r>
        <w:rPr>
          <w:rFonts w:ascii="Times New Roman" w:hAnsi="Times New Roman"/>
          <w:b/>
          <w:sz w:val="22"/>
        </w:rPr>
      </w:r>
    </w:p>
    <w:p>
      <w:pPr>
        <w:pStyle w:val="Normal"/>
        <w:numPr>
          <w:ilvl w:val="0"/>
          <w:numId w:val="0"/>
        </w:numPr>
        <w:spacing w:lineRule="auto" w:line="240" w:before="0" w:after="0"/>
        <w:ind w:firstLine="680" w:left="-567" w:right="-122"/>
        <w:jc w:val="center"/>
        <w:outlineLvl w:val="1"/>
        <w:rPr>
          <w:rFonts w:ascii="Times New Roman" w:hAnsi="Times New Roman"/>
          <w:b/>
          <w:sz w:val="22"/>
        </w:rPr>
      </w:pPr>
      <w:bookmarkStart w:id="2" w:name="__RefHeading___26"/>
      <w:bookmarkEnd w:id="2"/>
      <w:r>
        <w:rPr>
          <w:rFonts w:ascii="Times New Roman" w:hAnsi="Times New Roman"/>
          <w:b/>
          <w:sz w:val="22"/>
        </w:rPr>
        <w:t>10. ЗАКЛЮЧИТЕЛЬНЫЕ ПОЛОЖЕНИЯ</w:t>
      </w:r>
    </w:p>
    <w:p>
      <w:pPr>
        <w:pStyle w:val="Normal"/>
        <w:numPr>
          <w:ilvl w:val="0"/>
          <w:numId w:val="0"/>
        </w:numPr>
        <w:spacing w:lineRule="auto" w:line="240" w:before="0" w:after="0"/>
        <w:ind w:firstLine="680" w:left="-567" w:right="-122"/>
        <w:jc w:val="both"/>
        <w:outlineLvl w:val="1"/>
        <w:rPr>
          <w:rFonts w:ascii="Times New Roman" w:hAnsi="Times New Roman"/>
          <w:b/>
          <w:sz w:val="22"/>
        </w:rPr>
      </w:pPr>
      <w:r>
        <w:rPr>
          <w:rFonts w:ascii="Times New Roman" w:hAnsi="Times New Roman"/>
          <w:b/>
          <w:sz w:val="22"/>
        </w:rPr>
      </w:r>
    </w:p>
    <w:p>
      <w:pPr>
        <w:pStyle w:val="Normal"/>
        <w:numPr>
          <w:ilvl w:val="0"/>
          <w:numId w:val="0"/>
        </w:numPr>
        <w:spacing w:lineRule="auto" w:line="240" w:before="0" w:after="0"/>
        <w:ind w:right="-113"/>
        <w:jc w:val="both"/>
        <w:outlineLvl w:val="1"/>
        <w:rPr>
          <w:rFonts w:ascii="Times New Roman" w:hAnsi="Times New Roman"/>
          <w:sz w:val="24"/>
        </w:rPr>
      </w:pPr>
      <w:bookmarkStart w:id="3" w:name="__RefHeading___27"/>
      <w:bookmarkEnd w:id="3"/>
      <w:r>
        <w:rPr>
          <w:rFonts w:ascii="Times New Roman" w:hAnsi="Times New Roman"/>
          <w:sz w:val="24"/>
        </w:rPr>
        <w:t>10.1.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pStyle w:val="Normal"/>
        <w:numPr>
          <w:ilvl w:val="0"/>
          <w:numId w:val="0"/>
        </w:numPr>
        <w:spacing w:lineRule="auto" w:line="240" w:before="0" w:after="0"/>
        <w:ind w:right="-113"/>
        <w:jc w:val="both"/>
        <w:outlineLvl w:val="1"/>
        <w:rPr>
          <w:rFonts w:ascii="Times New Roman" w:hAnsi="Times New Roman"/>
          <w:sz w:val="24"/>
        </w:rPr>
      </w:pPr>
      <w:bookmarkStart w:id="4" w:name="__RefHeading___28"/>
      <w:bookmarkEnd w:id="4"/>
      <w:r>
        <w:rPr>
          <w:rFonts w:ascii="Times New Roman" w:hAnsi="Times New Roman"/>
          <w:sz w:val="24"/>
        </w:rPr>
        <w:t>10.2. В случае изменения реквизитов, в т.ч. почтового адреса, сторона обязана незамедлительно, в письменной форме, известить другую сторону. Неблагоприятные последствия</w:t>
      </w:r>
      <w:r>
        <w:rPr>
          <w:rFonts w:ascii="Times New Roman" w:hAnsi="Times New Roman"/>
          <w:b/>
          <w:sz w:val="24"/>
        </w:rPr>
        <w:t xml:space="preserve">, </w:t>
      </w:r>
      <w:r>
        <w:rPr>
          <w:rFonts w:ascii="Times New Roman" w:hAnsi="Times New Roman"/>
          <w:sz w:val="24"/>
        </w:rPr>
        <w:t>возникшие в связи с ненадлежащим извещением, возлагаются на сторону, изменившую свои реквизиты и почтовый адрес.</w:t>
      </w:r>
    </w:p>
    <w:p>
      <w:pPr>
        <w:pStyle w:val="Normal"/>
        <w:numPr>
          <w:ilvl w:val="0"/>
          <w:numId w:val="0"/>
        </w:numPr>
        <w:spacing w:lineRule="auto" w:line="240" w:before="0" w:after="0"/>
        <w:ind w:right="-113"/>
        <w:jc w:val="both"/>
        <w:outlineLvl w:val="1"/>
        <w:rPr>
          <w:rFonts w:ascii="Times New Roman" w:hAnsi="Times New Roman"/>
          <w:sz w:val="24"/>
        </w:rPr>
      </w:pPr>
      <w:bookmarkStart w:id="5" w:name="__RefHeading___29"/>
      <w:bookmarkEnd w:id="5"/>
      <w:r>
        <w:rPr>
          <w:rFonts w:ascii="Times New Roman" w:hAnsi="Times New Roman"/>
          <w:sz w:val="24"/>
        </w:rPr>
        <w:t xml:space="preserve">10.3. </w:t>
      </w:r>
      <w:r>
        <w:rPr>
          <w:rFonts w:ascii="Times New Roman" w:hAnsi="Times New Roman"/>
          <w:sz w:val="24"/>
          <w:shd w:fill="auto" w:val="clear"/>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bookmarkStart w:id="6" w:name="_GoBack"/>
      <w:bookmarkEnd w:id="6"/>
    </w:p>
    <w:p>
      <w:pPr>
        <w:pStyle w:val="Normal"/>
        <w:numPr>
          <w:ilvl w:val="0"/>
          <w:numId w:val="0"/>
        </w:numPr>
        <w:spacing w:lineRule="auto" w:line="240" w:before="0" w:after="0"/>
        <w:ind w:right="-113"/>
        <w:jc w:val="both"/>
        <w:outlineLvl w:val="1"/>
        <w:rPr>
          <w:rFonts w:ascii="Times New Roman" w:hAnsi="Times New Roman"/>
          <w:sz w:val="24"/>
        </w:rPr>
      </w:pPr>
      <w:bookmarkStart w:id="7" w:name="__RefHeading___30"/>
      <w:bookmarkEnd w:id="7"/>
      <w:r>
        <w:rPr>
          <w:rFonts w:ascii="Times New Roman" w:hAnsi="Times New Roman"/>
          <w:sz w:val="24"/>
        </w:rPr>
        <w:t>10.4. Сторона, решившая расторгнуть настоящий Договор, направляет письменное уведомление другой Стороне. Уступка прав требования к Заказчику третьим лицам по настоящему Договору не допускается без согласия Заказчика.</w:t>
      </w:r>
    </w:p>
    <w:p>
      <w:pPr>
        <w:pStyle w:val="Normal"/>
        <w:spacing w:lineRule="auto" w:line="240" w:before="0" w:after="120"/>
        <w:jc w:val="both"/>
        <w:rPr>
          <w:rFonts w:ascii="Times New Roman" w:hAnsi="Times New Roman"/>
          <w:sz w:val="24"/>
        </w:rPr>
      </w:pPr>
      <w:r>
        <w:rPr>
          <w:rFonts w:ascii="Times New Roman" w:hAnsi="Times New Roman"/>
          <w:sz w:val="24"/>
        </w:rPr>
        <w:t>10.5. Заказчик вправе в одностороннем порядке отказаться от исполнения настоящего Договора по следующим основаниям:</w:t>
      </w:r>
    </w:p>
    <w:p>
      <w:pPr>
        <w:pStyle w:val="Normal"/>
        <w:numPr>
          <w:ilvl w:val="0"/>
          <w:numId w:val="4"/>
        </w:numPr>
        <w:tabs>
          <w:tab w:val="clear" w:pos="708"/>
          <w:tab w:val="left" w:pos="0" w:leader="none"/>
        </w:tabs>
        <w:spacing w:lineRule="auto" w:line="240" w:before="0" w:after="0"/>
        <w:ind w:firstLine="709" w:left="0"/>
        <w:jc w:val="both"/>
        <w:rPr>
          <w:rFonts w:ascii="Times New Roman" w:hAnsi="Times New Roman"/>
          <w:sz w:val="24"/>
        </w:rPr>
      </w:pPr>
      <w:r>
        <w:rPr>
          <w:rFonts w:ascii="Times New Roman" w:hAnsi="Times New Roman"/>
          <w:sz w:val="24"/>
        </w:rPr>
        <w:t>в случае нарушения Исполнителем сроков начала и/или окончания выполнения работ;</w:t>
      </w:r>
    </w:p>
    <w:p>
      <w:pPr>
        <w:pStyle w:val="Normal"/>
        <w:numPr>
          <w:ilvl w:val="0"/>
          <w:numId w:val="4"/>
        </w:numPr>
        <w:tabs>
          <w:tab w:val="clear" w:pos="708"/>
          <w:tab w:val="left" w:pos="0" w:leader="none"/>
        </w:tabs>
        <w:spacing w:lineRule="auto" w:line="240" w:before="0" w:after="0"/>
        <w:ind w:firstLine="709" w:left="0"/>
        <w:jc w:val="both"/>
        <w:rPr>
          <w:rFonts w:ascii="Times New Roman" w:hAnsi="Times New Roman"/>
          <w:sz w:val="24"/>
        </w:rPr>
      </w:pPr>
      <w:r>
        <w:rPr>
          <w:rFonts w:ascii="Times New Roman" w:hAnsi="Times New Roman"/>
          <w:sz w:val="24"/>
        </w:rPr>
        <w:t>в любой момент после заключения Договора, когда Заказчику стало известно о предоставлении Исполнителем до подписания Договора и в ходе его исполнения ложных сведений, иных сведений, не соответствующих представлениям Заказчика о финансовом положении Исполнителя, его учредительных документах, разрешений (лицензий) на осуществление работ, выполняемых по настоящему Договору Исполнителем, и другой информации о существенном изменении обстоятельств,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pPr>
        <w:pStyle w:val="Normal"/>
        <w:numPr>
          <w:ilvl w:val="0"/>
          <w:numId w:val="4"/>
        </w:numPr>
        <w:tabs>
          <w:tab w:val="clear" w:pos="708"/>
          <w:tab w:val="left" w:pos="0" w:leader="none"/>
        </w:tabs>
        <w:spacing w:lineRule="auto" w:line="240" w:before="0" w:after="0"/>
        <w:ind w:firstLine="777" w:left="0"/>
        <w:jc w:val="both"/>
        <w:rPr>
          <w:rFonts w:ascii="Times New Roman" w:hAnsi="Times New Roman"/>
          <w:sz w:val="24"/>
        </w:rPr>
      </w:pPr>
      <w:r>
        <w:rPr>
          <w:rFonts w:ascii="Times New Roman" w:hAnsi="Times New Roman"/>
          <w:sz w:val="24"/>
        </w:rPr>
        <w:t>в иных случаях, предусмотренных законодательством РФ и настоящим Договором</w:t>
      </w:r>
    </w:p>
    <w:p>
      <w:pPr>
        <w:pStyle w:val="Normal"/>
        <w:tabs>
          <w:tab w:val="clear" w:pos="708"/>
          <w:tab w:val="left" w:pos="0" w:leader="none"/>
        </w:tabs>
        <w:spacing w:lineRule="auto" w:line="240" w:before="0" w:after="120"/>
        <w:ind w:firstLine="709"/>
        <w:jc w:val="both"/>
        <w:rPr>
          <w:rFonts w:ascii="Times New Roman" w:hAnsi="Times New Roman"/>
          <w:sz w:val="24"/>
        </w:rPr>
      </w:pPr>
      <w:r>
        <w:rPr>
          <w:rFonts w:ascii="Times New Roman" w:hAnsi="Times New Roman"/>
          <w:sz w:val="24"/>
        </w:rPr>
        <w:t>Основания для одностороннего внесудебного отказа Заказчика от настоящего Договора не распространяются на случаи, когда Стороны письменно согласовали условия о переносе сроков оказания услуг. Настоящий Договор считается расторгнутым с момента получения Исполнителем от Заказчика Уведомления об одностороннем отказе от исполнения настоящего Договора.</w:t>
      </w:r>
    </w:p>
    <w:p>
      <w:pPr>
        <w:pStyle w:val="Normal"/>
        <w:numPr>
          <w:ilvl w:val="0"/>
          <w:numId w:val="0"/>
        </w:numPr>
        <w:spacing w:lineRule="auto" w:line="240" w:before="0" w:after="0"/>
        <w:jc w:val="both"/>
        <w:outlineLvl w:val="1"/>
        <w:rPr>
          <w:rFonts w:ascii="Times New Roman" w:hAnsi="Times New Roman"/>
          <w:sz w:val="24"/>
        </w:rPr>
      </w:pPr>
      <w:bookmarkStart w:id="8" w:name="__RefHeading___31"/>
      <w:bookmarkEnd w:id="8"/>
      <w:r>
        <w:rPr>
          <w:rFonts w:ascii="Times New Roman" w:hAnsi="Times New Roman"/>
          <w:sz w:val="24"/>
        </w:rPr>
        <w:t>10.6. Настоящий Договор составлен в 2-х экземплярах, имеющих одинаковую юридическую силу, по одному экземпляру для каждой из Сторон. Настоящий Договор вступает в силу с момента его подписания, всех приложений к нему и действует до полного исполнения Сторонами своих обязательств.</w:t>
      </w:r>
    </w:p>
    <w:p>
      <w:pPr>
        <w:pStyle w:val="Normal"/>
        <w:keepNext w:val="true"/>
        <w:keepLines/>
        <w:tabs>
          <w:tab w:val="clear" w:pos="708"/>
          <w:tab w:val="left" w:pos="1134" w:leader="none"/>
        </w:tabs>
        <w:spacing w:lineRule="auto" w:line="240" w:before="0" w:after="0"/>
        <w:ind w:firstLine="709"/>
        <w:jc w:val="center"/>
        <w:rPr>
          <w:rFonts w:ascii="Times New Roman" w:hAnsi="Times New Roman"/>
          <w:sz w:val="22"/>
        </w:rPr>
      </w:pPr>
      <w:r>
        <w:rPr>
          <w:rFonts w:ascii="Times New Roman" w:hAnsi="Times New Roman"/>
          <w:b/>
          <w:sz w:val="22"/>
        </w:rPr>
        <w:t>11.  ЮРИДИЧЕСКИЕ АДРЕСА И РЕКВИЗИТЫ СТОРОН:</w:t>
      </w:r>
    </w:p>
    <w:tbl>
      <w:tblPr>
        <w:tblW w:w="1032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5213"/>
        <w:gridCol w:w="5106"/>
      </w:tblGrid>
      <w:tr>
        <w:trPr>
          <w:trHeight w:val="6013" w:hRule="atLeast"/>
        </w:trPr>
        <w:tc>
          <w:tcPr>
            <w:tcW w:w="5213" w:type="dxa"/>
            <w:tcBorders/>
          </w:tcPr>
          <w:p>
            <w:pPr>
              <w:pStyle w:val="Normal"/>
              <w:spacing w:lineRule="auto" w:line="240" w:before="0" w:after="0"/>
              <w:ind w:right="317"/>
              <w:jc w:val="center"/>
              <w:rPr>
                <w:rFonts w:ascii="Times New Roman" w:hAnsi="Times New Roman"/>
                <w:b/>
                <w:sz w:val="24"/>
              </w:rPr>
            </w:pPr>
            <w:r>
              <w:rPr>
                <w:rFonts w:ascii="Times New Roman" w:hAnsi="Times New Roman"/>
                <w:b/>
                <w:sz w:val="24"/>
              </w:rPr>
            </w:r>
          </w:p>
          <w:p>
            <w:pPr>
              <w:pStyle w:val="Normal"/>
              <w:spacing w:lineRule="auto" w:line="240" w:before="0" w:after="120"/>
              <w:ind w:firstLine="60"/>
              <w:jc w:val="center"/>
              <w:rPr>
                <w:rFonts w:ascii="Times New Roman" w:hAnsi="Times New Roman"/>
                <w:b/>
                <w:sz w:val="24"/>
              </w:rPr>
            </w:pPr>
            <w:r>
              <w:rPr>
                <w:rFonts w:ascii="Times New Roman" w:hAnsi="Times New Roman"/>
                <w:b/>
                <w:sz w:val="24"/>
              </w:rPr>
              <w:t>«Заказчик»</w:t>
            </w:r>
          </w:p>
          <w:p>
            <w:pPr>
              <w:pStyle w:val="Normal"/>
              <w:spacing w:lineRule="auto" w:line="240" w:before="0" w:after="0"/>
              <w:ind w:firstLine="60"/>
              <w:rPr>
                <w:rFonts w:ascii="Times New Roman" w:hAnsi="Times New Roman"/>
                <w:b/>
                <w:sz w:val="24"/>
              </w:rPr>
            </w:pPr>
            <w:r>
              <w:rPr>
                <w:rFonts w:ascii="Times New Roman" w:hAnsi="Times New Roman"/>
                <w:b/>
                <w:sz w:val="24"/>
              </w:rPr>
              <w:t>Муниципальное унитарное предприятие              «Воркутинский водоканал» МО ГО «Воркута»</w:t>
            </w:r>
          </w:p>
          <w:p>
            <w:pPr>
              <w:pStyle w:val="Normal"/>
              <w:spacing w:lineRule="auto" w:line="240" w:before="0" w:after="0"/>
              <w:ind w:firstLine="60"/>
              <w:jc w:val="both"/>
              <w:rPr>
                <w:rFonts w:ascii="Times New Roman" w:hAnsi="Times New Roman"/>
                <w:sz w:val="24"/>
              </w:rPr>
            </w:pPr>
            <w:r>
              <w:rPr>
                <w:rFonts w:ascii="Times New Roman" w:hAnsi="Times New Roman"/>
                <w:sz w:val="24"/>
              </w:rPr>
              <w:t>Юридический/почтовый адрес:</w:t>
            </w:r>
          </w:p>
          <w:p>
            <w:pPr>
              <w:pStyle w:val="Normal"/>
              <w:spacing w:lineRule="auto" w:line="240" w:before="0" w:after="0"/>
              <w:ind w:firstLine="60"/>
              <w:jc w:val="both"/>
              <w:rPr>
                <w:rFonts w:ascii="Times New Roman" w:hAnsi="Times New Roman"/>
                <w:sz w:val="24"/>
              </w:rPr>
            </w:pPr>
            <w:r>
              <w:rPr>
                <w:rFonts w:ascii="Times New Roman" w:hAnsi="Times New Roman"/>
                <w:sz w:val="24"/>
              </w:rPr>
              <w:t>169908, РК, г. Воркута, ул. Ленина, 60</w:t>
            </w:r>
          </w:p>
          <w:p>
            <w:pPr>
              <w:pStyle w:val="Normal"/>
              <w:spacing w:lineRule="auto" w:line="240" w:before="0" w:after="0"/>
              <w:ind w:firstLine="60"/>
              <w:jc w:val="both"/>
              <w:rPr>
                <w:rFonts w:ascii="Times New Roman" w:hAnsi="Times New Roman"/>
                <w:sz w:val="24"/>
              </w:rPr>
            </w:pPr>
            <w:r>
              <w:rPr>
                <w:rFonts w:ascii="Times New Roman" w:hAnsi="Times New Roman"/>
                <w:sz w:val="24"/>
              </w:rPr>
              <w:t>ИНН 1103047637 / КПП 110301001</w:t>
            </w:r>
          </w:p>
          <w:p>
            <w:pPr>
              <w:pStyle w:val="Normal"/>
              <w:spacing w:lineRule="auto" w:line="240" w:before="0" w:after="0"/>
              <w:ind w:firstLine="60"/>
              <w:jc w:val="both"/>
              <w:rPr>
                <w:rFonts w:ascii="Times New Roman" w:hAnsi="Times New Roman"/>
                <w:sz w:val="24"/>
              </w:rPr>
            </w:pPr>
            <w:r>
              <w:rPr>
                <w:rFonts w:ascii="Times New Roman" w:hAnsi="Times New Roman"/>
                <w:sz w:val="24"/>
              </w:rPr>
              <w:t>ОГРН 1241100003044</w:t>
            </w:r>
          </w:p>
          <w:p>
            <w:pPr>
              <w:pStyle w:val="Normal"/>
              <w:spacing w:lineRule="auto" w:line="240" w:before="0" w:after="0"/>
              <w:ind w:firstLine="60"/>
              <w:jc w:val="both"/>
              <w:rPr>
                <w:rFonts w:ascii="Times New Roman" w:hAnsi="Times New Roman"/>
                <w:sz w:val="24"/>
              </w:rPr>
            </w:pPr>
            <w:r>
              <w:rPr>
                <w:rFonts w:ascii="Times New Roman" w:hAnsi="Times New Roman"/>
                <w:sz w:val="24"/>
              </w:rPr>
              <w:t>Р/счет: 4070 2810 9268 4000 1051</w:t>
            </w:r>
          </w:p>
          <w:p>
            <w:pPr>
              <w:pStyle w:val="Normal"/>
              <w:spacing w:lineRule="auto" w:line="240" w:before="0" w:after="0"/>
              <w:ind w:firstLine="60"/>
              <w:rPr>
                <w:rFonts w:ascii="Times New Roman" w:hAnsi="Times New Roman"/>
                <w:sz w:val="24"/>
              </w:rPr>
            </w:pPr>
            <w:r>
              <w:rPr>
                <w:rFonts w:ascii="Times New Roman" w:hAnsi="Times New Roman"/>
                <w:sz w:val="24"/>
              </w:rPr>
              <w:t>ФИЛИАЛ «ЦЕНТРАЛЬНЫЙ» БАНКА ВТБ (ПАО)</w:t>
            </w:r>
          </w:p>
          <w:p>
            <w:pPr>
              <w:pStyle w:val="Normal"/>
              <w:spacing w:lineRule="auto" w:line="240" w:before="0" w:after="0"/>
              <w:ind w:firstLine="60"/>
              <w:jc w:val="both"/>
              <w:rPr>
                <w:rFonts w:ascii="Times New Roman" w:hAnsi="Times New Roman"/>
                <w:sz w:val="24"/>
              </w:rPr>
            </w:pPr>
            <w:r>
              <w:rPr>
                <w:rFonts w:ascii="Times New Roman" w:hAnsi="Times New Roman"/>
                <w:sz w:val="24"/>
              </w:rPr>
              <w:t>БИК 044 525 411</w:t>
            </w:r>
          </w:p>
          <w:p>
            <w:pPr>
              <w:pStyle w:val="Normal"/>
              <w:spacing w:lineRule="auto" w:line="240" w:before="0" w:after="0"/>
              <w:ind w:firstLine="60"/>
              <w:jc w:val="both"/>
              <w:rPr>
                <w:rFonts w:ascii="Times New Roman" w:hAnsi="Times New Roman"/>
                <w:sz w:val="24"/>
              </w:rPr>
            </w:pPr>
            <w:r>
              <w:rPr>
                <w:rFonts w:ascii="Times New Roman" w:hAnsi="Times New Roman"/>
                <w:sz w:val="24"/>
              </w:rPr>
              <w:t>Кор/сч: 3010 18101 45250000411</w:t>
            </w:r>
          </w:p>
          <w:p>
            <w:pPr>
              <w:pStyle w:val="Normal"/>
              <w:tabs>
                <w:tab w:val="clear" w:pos="708"/>
                <w:tab w:val="right" w:pos="9360" w:leader="none"/>
              </w:tabs>
              <w:spacing w:lineRule="auto" w:line="240" w:before="0" w:after="0"/>
              <w:ind w:firstLine="60"/>
              <w:rPr>
                <w:rFonts w:ascii="Times New Roman" w:hAnsi="Times New Roman"/>
                <w:sz w:val="24"/>
              </w:rPr>
            </w:pPr>
            <w:r>
              <w:rPr>
                <w:rFonts w:ascii="Times New Roman" w:hAnsi="Times New Roman"/>
                <w:sz w:val="24"/>
              </w:rPr>
              <w:t>Тел./факс 8-(82151) 5-38-03</w:t>
            </w:r>
          </w:p>
          <w:p>
            <w:pPr>
              <w:pStyle w:val="Normal"/>
              <w:tabs>
                <w:tab w:val="clear" w:pos="708"/>
                <w:tab w:val="right" w:pos="9360" w:leader="none"/>
              </w:tabs>
              <w:spacing w:lineRule="auto" w:line="240" w:before="0" w:after="0"/>
              <w:ind w:firstLine="60"/>
              <w:rPr>
                <w:rFonts w:ascii="Times New Roman" w:hAnsi="Times New Roman"/>
                <w:sz w:val="24"/>
              </w:rPr>
            </w:pPr>
            <w:r>
              <w:rPr>
                <w:rFonts w:ascii="Times New Roman" w:hAnsi="Times New Roman"/>
                <w:sz w:val="24"/>
              </w:rPr>
              <w:t>Тел. отдела закупок  8-(82151) 5-35-53,</w:t>
            </w:r>
          </w:p>
          <w:p>
            <w:pPr>
              <w:pStyle w:val="Normal"/>
              <w:tabs>
                <w:tab w:val="clear" w:pos="708"/>
                <w:tab w:val="right" w:pos="9360" w:leader="none"/>
              </w:tabs>
              <w:spacing w:lineRule="auto" w:line="240" w:before="0" w:after="0"/>
              <w:ind w:firstLine="60"/>
              <w:rPr>
                <w:rFonts w:ascii="Times New Roman" w:hAnsi="Times New Roman"/>
                <w:sz w:val="24"/>
              </w:rPr>
            </w:pPr>
            <w:r>
              <w:rPr>
                <w:rFonts w:ascii="Times New Roman" w:hAnsi="Times New Roman"/>
                <w:sz w:val="24"/>
                <w:lang w:val="en-US"/>
              </w:rPr>
              <w:t>eMail</w:t>
            </w:r>
            <w:r>
              <w:rPr>
                <w:rFonts w:ascii="Times New Roman" w:hAnsi="Times New Roman"/>
                <w:sz w:val="24"/>
              </w:rPr>
              <w:t xml:space="preserve">: </w:t>
            </w:r>
            <w:r>
              <w:rPr>
                <w:rFonts w:ascii="Times New Roman" w:hAnsi="Times New Roman"/>
                <w:sz w:val="24"/>
                <w:lang w:val="en-US"/>
              </w:rPr>
              <w:t>Ot</w:t>
            </w:r>
            <w:r>
              <w:rPr>
                <w:rFonts w:ascii="Times New Roman" w:hAnsi="Times New Roman"/>
                <w:sz w:val="24"/>
              </w:rPr>
              <w:t>.</w:t>
            </w:r>
            <w:r>
              <w:rPr>
                <w:rFonts w:ascii="Times New Roman" w:hAnsi="Times New Roman"/>
                <w:sz w:val="24"/>
                <w:lang w:val="en-US"/>
              </w:rPr>
              <w:t>zakupki</w:t>
            </w:r>
            <w:r>
              <w:rPr>
                <w:rFonts w:ascii="Times New Roman" w:hAnsi="Times New Roman"/>
                <w:sz w:val="24"/>
              </w:rPr>
              <w:t>-</w:t>
            </w:r>
            <w:r>
              <w:rPr>
                <w:rFonts w:ascii="Times New Roman" w:hAnsi="Times New Roman"/>
                <w:sz w:val="24"/>
                <w:lang w:val="en-US"/>
              </w:rPr>
              <w:t>vv</w:t>
            </w:r>
            <w:r>
              <w:rPr>
                <w:rFonts w:ascii="Times New Roman" w:hAnsi="Times New Roman"/>
                <w:sz w:val="24"/>
              </w:rPr>
              <w:t>@</w:t>
            </w:r>
            <w:r>
              <w:rPr>
                <w:rFonts w:ascii="Times New Roman" w:hAnsi="Times New Roman"/>
                <w:sz w:val="24"/>
                <w:lang w:val="en-US"/>
              </w:rPr>
              <w:t>yandex</w:t>
            </w:r>
            <w:r>
              <w:rPr>
                <w:rFonts w:ascii="Times New Roman" w:hAnsi="Times New Roman"/>
                <w:sz w:val="24"/>
              </w:rPr>
              <w:t>.</w:t>
            </w:r>
            <w:r>
              <w:rPr>
                <w:rFonts w:ascii="Times New Roman" w:hAnsi="Times New Roman"/>
                <w:sz w:val="24"/>
                <w:lang w:val="en-US"/>
              </w:rPr>
              <w:t>ru</w:t>
            </w:r>
          </w:p>
          <w:p>
            <w:pPr>
              <w:pStyle w:val="Normal"/>
              <w:tabs>
                <w:tab w:val="clear" w:pos="708"/>
                <w:tab w:val="right" w:pos="9360" w:leader="none"/>
              </w:tabs>
              <w:spacing w:lineRule="auto" w:line="240" w:before="0" w:after="0"/>
              <w:ind w:firstLine="60"/>
              <w:rPr>
                <w:rFonts w:ascii="Times New Roman" w:hAnsi="Times New Roman"/>
                <w:sz w:val="24"/>
              </w:rPr>
            </w:pPr>
            <w:r>
              <w:rPr>
                <w:rFonts w:ascii="Times New Roman" w:hAnsi="Times New Roman"/>
                <w:sz w:val="24"/>
              </w:rPr>
            </w:r>
          </w:p>
          <w:p>
            <w:pPr>
              <w:pStyle w:val="Normal"/>
              <w:spacing w:lineRule="auto" w:line="240" w:before="0" w:after="0"/>
              <w:ind w:firstLine="60"/>
              <w:jc w:val="both"/>
              <w:rPr>
                <w:rFonts w:ascii="Times New Roman" w:hAnsi="Times New Roman"/>
                <w:b/>
                <w:sz w:val="24"/>
              </w:rPr>
            </w:pPr>
            <w:r>
              <w:rPr>
                <w:rFonts w:ascii="Times New Roman" w:hAnsi="Times New Roman"/>
                <w:b/>
                <w:sz w:val="24"/>
              </w:rPr>
              <w:t>Директор __________________ М.М.Хайлов</w:t>
            </w:r>
          </w:p>
          <w:p>
            <w:pPr>
              <w:pStyle w:val="Normal"/>
              <w:spacing w:lineRule="auto" w:line="240" w:before="0" w:after="0"/>
              <w:ind w:firstLine="60"/>
              <w:jc w:val="both"/>
              <w:rPr>
                <w:rFonts w:ascii="Times New Roman" w:hAnsi="Times New Roman"/>
                <w:b/>
                <w:sz w:val="24"/>
              </w:rPr>
            </w:pPr>
            <w:r>
              <w:rPr>
                <w:rFonts w:ascii="Times New Roman" w:hAnsi="Times New Roman"/>
                <w:b/>
                <w:sz w:val="24"/>
              </w:rPr>
            </w:r>
          </w:p>
        </w:tc>
        <w:tc>
          <w:tcPr>
            <w:tcW w:w="5106" w:type="dxa"/>
            <w:tcBorders/>
          </w:tcPr>
          <w:p>
            <w:pPr>
              <w:pStyle w:val="Normal"/>
              <w:spacing w:lineRule="auto" w:line="240" w:before="0" w:after="0"/>
              <w:ind w:right="317"/>
              <w:jc w:val="center"/>
              <w:rPr>
                <w:b/>
                <w:bCs/>
              </w:rPr>
            </w:pPr>
            <w:r>
              <w:rPr>
                <w:b/>
                <w:bCs/>
              </w:rPr>
            </w:r>
          </w:p>
          <w:p>
            <w:pPr>
              <w:pStyle w:val="Normal"/>
              <w:spacing w:lineRule="auto" w:line="240" w:before="0" w:after="0"/>
              <w:ind w:right="317"/>
              <w:jc w:val="center"/>
              <w:rPr>
                <w:rFonts w:ascii="Times New Roman" w:hAnsi="Times New Roman"/>
                <w:sz w:val="24"/>
              </w:rPr>
            </w:pPr>
            <w:r>
              <w:rPr>
                <w:rFonts w:ascii="Times New Roman" w:hAnsi="Times New Roman"/>
                <w:b/>
                <w:bCs/>
                <w:sz w:val="24"/>
              </w:rPr>
              <w:t>«Поставщик»</w:t>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b/>
                <w:bCs/>
              </w:rPr>
            </w:pPr>
            <w:r>
              <w:rPr>
                <w:b/>
                <w:bCs/>
              </w:rPr>
            </w:r>
          </w:p>
          <w:p>
            <w:pPr>
              <w:pStyle w:val="Normal"/>
              <w:spacing w:lineRule="auto" w:line="240" w:before="0" w:after="0"/>
              <w:ind w:right="317"/>
              <w:rPr>
                <w:rFonts w:ascii="Times New Roman" w:hAnsi="Times New Roman"/>
                <w:sz w:val="24"/>
              </w:rPr>
            </w:pPr>
            <w:r>
              <w:rPr>
                <w:rFonts w:ascii="Times New Roman" w:hAnsi="Times New Roman"/>
                <w:sz w:val="24"/>
              </w:rPr>
            </w:r>
          </w:p>
          <w:p>
            <w:pPr>
              <w:pStyle w:val="Normal"/>
              <w:spacing w:lineRule="auto" w:line="240" w:before="0" w:after="0"/>
              <w:ind w:firstLine="60"/>
              <w:jc w:val="both"/>
              <w:rPr>
                <w:rFonts w:ascii="Times New Roman" w:hAnsi="Times New Roman"/>
                <w:sz w:val="24"/>
              </w:rPr>
            </w:pPr>
            <w:r>
              <w:rPr>
                <w:rFonts w:ascii="Times New Roman" w:hAnsi="Times New Roman"/>
                <w:b/>
                <w:sz w:val="24"/>
              </w:rPr>
              <w:t>Директор _________________</w:t>
            </w:r>
          </w:p>
          <w:p>
            <w:pPr>
              <w:pStyle w:val="Normal"/>
              <w:spacing w:lineRule="auto" w:line="240" w:before="0" w:after="0"/>
              <w:ind w:right="317"/>
              <w:rPr>
                <w:rFonts w:ascii="Times New Roman" w:hAnsi="Times New Roman"/>
                <w:sz w:val="24"/>
              </w:rPr>
            </w:pPr>
            <w:r>
              <w:rPr>
                <w:rFonts w:ascii="Times New Roman" w:hAnsi="Times New Roman"/>
                <w:sz w:val="24"/>
              </w:rPr>
            </w:r>
          </w:p>
          <w:p>
            <w:pPr>
              <w:pStyle w:val="Normal"/>
              <w:spacing w:lineRule="auto" w:line="240" w:before="0" w:after="0"/>
              <w:ind w:right="317"/>
              <w:rPr>
                <w:rFonts w:ascii="Times New Roman" w:hAnsi="Times New Roman"/>
                <w:sz w:val="24"/>
              </w:rPr>
            </w:pPr>
            <w:r>
              <w:rPr>
                <w:rFonts w:ascii="Times New Roman" w:hAnsi="Times New Roman"/>
                <w:sz w:val="24"/>
              </w:rPr>
            </w:r>
          </w:p>
          <w:p>
            <w:pPr>
              <w:pStyle w:val="Normal"/>
              <w:spacing w:lineRule="auto" w:line="240" w:before="0" w:after="0"/>
              <w:ind w:right="317"/>
              <w:rPr>
                <w:rFonts w:ascii="Times New Roman" w:hAnsi="Times New Roman"/>
                <w:sz w:val="24"/>
              </w:rPr>
            </w:pPr>
            <w:r>
              <w:rPr>
                <w:rFonts w:ascii="Times New Roman" w:hAnsi="Times New Roman"/>
                <w:sz w:val="24"/>
              </w:rPr>
            </w:r>
          </w:p>
        </w:tc>
      </w:tr>
    </w:tbl>
    <w:p>
      <w:pPr>
        <w:sectPr>
          <w:footerReference w:type="default" r:id="rId2"/>
          <w:type w:val="nextPage"/>
          <w:pgSz w:w="11906" w:h="16838"/>
          <w:pgMar w:left="1134" w:right="568" w:gutter="0" w:header="0" w:top="536" w:footer="208" w:bottom="568"/>
          <w:pgNumType w:fmt="decimal"/>
          <w:formProt w:val="false"/>
          <w:titlePg/>
          <w:textDirection w:val="lrTb"/>
          <w:docGrid w:type="default" w:linePitch="100" w:charSpace="0"/>
        </w:sectPr>
      </w:pPr>
    </w:p>
    <w:p>
      <w:pPr>
        <w:pStyle w:val="Normal"/>
        <w:jc w:val="right"/>
        <w:rPr>
          <w:highlight w:val="none"/>
          <w:shd w:fill="auto" w:val="clear"/>
        </w:rPr>
      </w:pPr>
      <w:r>
        <w:rPr>
          <w:rFonts w:cs="Times New Roman" w:ascii="Times New Roman" w:hAnsi="Times New Roman"/>
          <w:sz w:val="24"/>
          <w:szCs w:val="24"/>
          <w:shd w:fill="auto" w:val="clear"/>
        </w:rPr>
        <w:t>Приложение №1</w:t>
      </w:r>
    </w:p>
    <w:p>
      <w:pPr>
        <w:pStyle w:val="Normal"/>
        <w:jc w:val="center"/>
        <w:rPr>
          <w:highlight w:val="none"/>
          <w:shd w:fill="auto" w:val="clear"/>
        </w:rPr>
      </w:pPr>
      <w:r>
        <w:rPr>
          <w:rFonts w:cs="Times New Roman" w:ascii="Times New Roman" w:hAnsi="Times New Roman"/>
          <w:b/>
          <w:sz w:val="24"/>
          <w:szCs w:val="24"/>
          <w:shd w:fill="auto" w:val="clear"/>
        </w:rPr>
        <w:t>Спецификация</w:t>
      </w:r>
    </w:p>
    <w:p>
      <w:pPr>
        <w:pStyle w:val="Normal"/>
        <w:bidi w:val="0"/>
        <w:spacing w:lineRule="auto" w:line="256"/>
        <w:ind w:hanging="0" w:left="0" w:right="0"/>
        <w:jc w:val="center"/>
        <w:rPr>
          <w:rFonts w:ascii="Times New Roman" w:hAnsi="Times New Roman"/>
          <w:b/>
          <w:bCs/>
          <w:sz w:val="20"/>
          <w:szCs w:val="20"/>
        </w:rPr>
      </w:pPr>
      <w:r>
        <w:rPr>
          <w:rFonts w:cs="Times New Roman" w:ascii="Times New Roman" w:hAnsi="Times New Roman"/>
          <w:b/>
          <w:bCs/>
          <w:sz w:val="20"/>
          <w:szCs w:val="20"/>
        </w:rPr>
        <w:t>Спец</w:t>
      </w:r>
      <w:r>
        <w:rPr>
          <w:rFonts w:ascii="Times New Roman" w:hAnsi="Times New Roman"/>
          <w:b/>
          <w:bCs/>
          <w:sz w:val="20"/>
          <w:szCs w:val="20"/>
        </w:rPr>
        <w:t>ификация</w:t>
      </w:r>
    </w:p>
    <w:p>
      <w:pPr>
        <w:pStyle w:val="Normal"/>
        <w:bidi w:val="0"/>
        <w:spacing w:lineRule="auto" w:line="256"/>
        <w:ind w:hanging="0" w:left="0" w:right="0"/>
        <w:rPr>
          <w:rFonts w:ascii="Times New Roman" w:hAnsi="Times New Roman"/>
        </w:rPr>
      </w:pPr>
      <w:r>
        <w:rPr>
          <w:rFonts w:ascii="Times New Roman" w:hAnsi="Times New Roman"/>
        </w:rPr>
      </w:r>
    </w:p>
    <w:tbl>
      <w:tblPr>
        <w:tblW w:w="10356" w:type="dxa"/>
        <w:jc w:val="left"/>
        <w:tblInd w:w="-313" w:type="dxa"/>
        <w:tblLayout w:type="fixed"/>
        <w:tblCellMar>
          <w:top w:w="0" w:type="dxa"/>
          <w:left w:w="108" w:type="dxa"/>
          <w:bottom w:w="0" w:type="dxa"/>
          <w:right w:w="108" w:type="dxa"/>
        </w:tblCellMar>
      </w:tblPr>
      <w:tblGrid>
        <w:gridCol w:w="472"/>
        <w:gridCol w:w="2335"/>
        <w:gridCol w:w="1673"/>
        <w:gridCol w:w="709"/>
        <w:gridCol w:w="884"/>
        <w:gridCol w:w="993"/>
        <w:gridCol w:w="992"/>
        <w:gridCol w:w="1142"/>
        <w:gridCol w:w="1155"/>
      </w:tblGrid>
      <w:tr>
        <w:trPr>
          <w:trHeight w:val="1503"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ind w:hanging="0" w:left="0" w:right="0"/>
              <w:jc w:val="center"/>
              <w:rPr>
                <w:rFonts w:ascii="Times New Roman" w:hAnsi="Times New Roman"/>
                <w:sz w:val="20"/>
                <w:szCs w:val="20"/>
              </w:rPr>
            </w:pPr>
            <w:r>
              <w:rPr>
                <w:rFonts w:ascii="Times New Roman" w:hAnsi="Times New Roman"/>
                <w:sz w:val="20"/>
                <w:szCs w:val="20"/>
              </w:rPr>
              <w:t xml:space="preserve">  №</w:t>
            </w:r>
          </w:p>
          <w:p>
            <w:pPr>
              <w:pStyle w:val="Normal"/>
              <w:tabs>
                <w:tab w:val="clear" w:pos="708"/>
              </w:tabs>
              <w:bidi w:val="0"/>
              <w:spacing w:lineRule="auto" w:line="256" w:before="0" w:after="200"/>
              <w:ind w:hanging="0" w:left="0" w:right="0"/>
              <w:jc w:val="center"/>
              <w:rPr/>
            </w:pPr>
            <w:r>
              <w:rPr>
                <w:rFonts w:ascii="Times New Roman" w:hAnsi="Times New Roman"/>
                <w:sz w:val="20"/>
                <w:szCs w:val="20"/>
              </w:rPr>
              <w:t>п/п</w:t>
            </w:r>
          </w:p>
        </w:tc>
        <w:tc>
          <w:tcPr>
            <w:tcW w:w="2335"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200"/>
              <w:ind w:hanging="0" w:left="0" w:right="0"/>
              <w:rPr/>
            </w:pPr>
            <w:r>
              <w:rPr>
                <w:rFonts w:ascii="Times New Roman" w:hAnsi="Times New Roman"/>
                <w:sz w:val="20"/>
                <w:szCs w:val="20"/>
              </w:rPr>
              <w:t>Наименование товара</w:t>
            </w:r>
          </w:p>
        </w:tc>
        <w:tc>
          <w:tcPr>
            <w:tcW w:w="1673"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200"/>
              <w:ind w:firstLine="72" w:left="0" w:right="0"/>
              <w:jc w:val="center"/>
              <w:rPr/>
            </w:pPr>
            <w:r>
              <w:rPr>
                <w:rFonts w:ascii="Times New Roman" w:hAnsi="Times New Roman"/>
                <w:sz w:val="20"/>
                <w:szCs w:val="20"/>
              </w:rPr>
              <w:t>Характеристика поставляемого товара</w:t>
            </w:r>
          </w:p>
        </w:tc>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200"/>
              <w:ind w:hanging="0" w:left="0" w:right="0"/>
              <w:jc w:val="center"/>
              <w:rPr/>
            </w:pPr>
            <w:r>
              <w:rPr>
                <w:rFonts w:ascii="Times New Roman" w:hAnsi="Times New Roman"/>
                <w:sz w:val="20"/>
                <w:szCs w:val="20"/>
              </w:rPr>
              <w:t>ЕЕд. изм.</w:t>
            </w:r>
          </w:p>
        </w:tc>
        <w:tc>
          <w:tcPr>
            <w:tcW w:w="884"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200"/>
              <w:ind w:hanging="0" w:left="0" w:right="0"/>
              <w:rPr/>
            </w:pPr>
            <w:r>
              <w:rPr>
                <w:rFonts w:ascii="Times New Roman" w:hAnsi="Times New Roman"/>
                <w:sz w:val="20"/>
                <w:szCs w:val="20"/>
              </w:rPr>
              <w:t>Кол-во поставляемого товара</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200"/>
              <w:ind w:hanging="0" w:left="0" w:right="0"/>
              <w:rPr/>
            </w:pPr>
            <w:r>
              <w:rPr>
                <w:rFonts w:ascii="Times New Roman" w:hAnsi="Times New Roman"/>
                <w:sz w:val="20"/>
                <w:szCs w:val="20"/>
              </w:rPr>
              <w:t>Производитель</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200"/>
              <w:ind w:hanging="0" w:left="0" w:right="0"/>
              <w:rPr/>
            </w:pPr>
            <w:r>
              <w:rPr>
                <w:rFonts w:ascii="Times New Roman" w:hAnsi="Times New Roman"/>
                <w:sz w:val="20"/>
                <w:szCs w:val="20"/>
              </w:rPr>
              <w:t>Наименование страны происхождения</w:t>
            </w:r>
          </w:p>
        </w:tc>
        <w:tc>
          <w:tcPr>
            <w:tcW w:w="1142"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200"/>
              <w:ind w:hanging="0" w:left="0" w:right="0"/>
              <w:rPr/>
            </w:pPr>
            <w:r>
              <w:rPr>
                <w:rFonts w:ascii="Times New Roman" w:hAnsi="Times New Roman"/>
                <w:sz w:val="20"/>
                <w:szCs w:val="20"/>
              </w:rPr>
              <w:t>Цена за единицу поставляемого товара, руб.</w:t>
            </w:r>
          </w:p>
        </w:tc>
        <w:tc>
          <w:tcPr>
            <w:tcW w:w="1155"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200"/>
              <w:ind w:hanging="0" w:left="0" w:right="0"/>
              <w:rPr/>
            </w:pPr>
            <w:r>
              <w:rPr>
                <w:rFonts w:ascii="Times New Roman" w:hAnsi="Times New Roman"/>
                <w:sz w:val="20"/>
                <w:szCs w:val="20"/>
              </w:rPr>
              <w:t>Общая стоимость по позиции, руб.</w:t>
            </w:r>
          </w:p>
        </w:tc>
      </w:tr>
      <w:tr>
        <w:trPr>
          <w:trHeight w:val="260"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2335"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0"/>
              <w:ind w:hanging="0" w:left="0" w:right="0"/>
              <w:rPr>
                <w:rFonts w:ascii="Times New Roman" w:hAnsi="Times New Roman"/>
                <w:color w:val="000000"/>
                <w:sz w:val="20"/>
                <w:szCs w:val="20"/>
              </w:rPr>
            </w:pPr>
            <w:r>
              <w:rPr>
                <w:rFonts w:ascii="Times New Roman" w:hAnsi="Times New Roman"/>
                <w:color w:val="000000"/>
                <w:sz w:val="20"/>
                <w:szCs w:val="20"/>
              </w:rPr>
            </w:r>
          </w:p>
        </w:tc>
        <w:tc>
          <w:tcPr>
            <w:tcW w:w="1673"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0"/>
              <w:ind w:hanging="0" w:left="0" w:right="0"/>
              <w:rPr>
                <w:rFonts w:ascii="Times New Roman" w:hAnsi="Times New Roman"/>
                <w:color w:val="000000"/>
                <w:sz w:val="20"/>
                <w:szCs w:val="20"/>
              </w:rPr>
            </w:pPr>
            <w:r>
              <w:rPr>
                <w:rFonts w:ascii="Times New Roman" w:hAnsi="Times New Roman"/>
                <w:color w:val="000000"/>
                <w:sz w:val="20"/>
                <w:szCs w:val="20"/>
              </w:rPr>
            </w:r>
          </w:p>
        </w:tc>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884"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0"/>
              <w:ind w:hanging="0" w:left="0" w:right="0"/>
              <w:rPr>
                <w:rFonts w:ascii="Times New Roman" w:hAnsi="Times New Roman"/>
                <w:sz w:val="20"/>
                <w:szCs w:val="20"/>
              </w:rPr>
            </w:pPr>
            <w:r>
              <w:rPr>
                <w:rFonts w:ascii="Times New Roman" w:hAnsi="Times New Roman"/>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1142"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1155"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0"/>
              <w:ind w:hanging="0" w:left="0" w:right="0"/>
              <w:rPr>
                <w:rFonts w:ascii="Times New Roman" w:hAnsi="Times New Roman"/>
                <w:sz w:val="20"/>
                <w:szCs w:val="20"/>
              </w:rPr>
            </w:pPr>
            <w:r>
              <w:rPr>
                <w:rFonts w:ascii="Times New Roman" w:hAnsi="Times New Roman"/>
                <w:sz w:val="20"/>
                <w:szCs w:val="20"/>
              </w:rPr>
            </w:r>
          </w:p>
        </w:tc>
      </w:tr>
      <w:tr>
        <w:trPr>
          <w:trHeight w:val="260"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233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color w:val="000000"/>
                <w:sz w:val="20"/>
                <w:szCs w:val="20"/>
              </w:rPr>
            </w:pPr>
            <w:r>
              <w:rPr>
                <w:rFonts w:ascii="Times New Roman" w:hAnsi="Times New Roman"/>
                <w:color w:val="000000"/>
                <w:sz w:val="20"/>
                <w:szCs w:val="20"/>
              </w:rPr>
            </w:r>
          </w:p>
        </w:tc>
        <w:tc>
          <w:tcPr>
            <w:tcW w:w="167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color w:val="000000"/>
                <w:sz w:val="20"/>
                <w:szCs w:val="20"/>
              </w:rPr>
            </w:pPr>
            <w:r>
              <w:rPr>
                <w:rFonts w:ascii="Times New Roman" w:hAnsi="Times New Roman"/>
                <w:color w:val="000000"/>
                <w:sz w:val="20"/>
                <w:szCs w:val="20"/>
              </w:rPr>
            </w:r>
          </w:p>
        </w:tc>
        <w:tc>
          <w:tcPr>
            <w:tcW w:w="70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88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sz w:val="20"/>
                <w:szCs w:val="20"/>
              </w:rPr>
            </w:pPr>
            <w:r>
              <w:rPr>
                <w:rFonts w:ascii="Times New Roman" w:hAnsi="Times New Roman"/>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114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115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sz w:val="20"/>
                <w:szCs w:val="20"/>
              </w:rPr>
            </w:pPr>
            <w:r>
              <w:rPr>
                <w:rFonts w:ascii="Times New Roman" w:hAnsi="Times New Roman"/>
                <w:sz w:val="20"/>
                <w:szCs w:val="20"/>
              </w:rPr>
            </w:r>
          </w:p>
        </w:tc>
      </w:tr>
      <w:tr>
        <w:trPr>
          <w:trHeight w:val="260"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233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color w:val="000000"/>
                <w:sz w:val="20"/>
                <w:szCs w:val="20"/>
              </w:rPr>
            </w:pPr>
            <w:r>
              <w:rPr>
                <w:rFonts w:ascii="Times New Roman" w:hAnsi="Times New Roman"/>
                <w:color w:val="000000"/>
                <w:sz w:val="20"/>
                <w:szCs w:val="20"/>
              </w:rPr>
            </w:r>
          </w:p>
        </w:tc>
        <w:tc>
          <w:tcPr>
            <w:tcW w:w="167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color w:val="000000"/>
                <w:sz w:val="20"/>
                <w:szCs w:val="20"/>
              </w:rPr>
            </w:pPr>
            <w:r>
              <w:rPr>
                <w:rFonts w:ascii="Times New Roman" w:hAnsi="Times New Roman"/>
                <w:color w:val="000000"/>
                <w:sz w:val="20"/>
                <w:szCs w:val="20"/>
              </w:rPr>
            </w:r>
          </w:p>
        </w:tc>
        <w:tc>
          <w:tcPr>
            <w:tcW w:w="70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88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sz w:val="20"/>
                <w:szCs w:val="20"/>
              </w:rPr>
            </w:pPr>
            <w:r>
              <w:rPr>
                <w:rFonts w:ascii="Times New Roman" w:hAnsi="Times New Roman"/>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114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115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sz w:val="20"/>
                <w:szCs w:val="20"/>
              </w:rPr>
            </w:pPr>
            <w:r>
              <w:rPr>
                <w:rFonts w:ascii="Times New Roman" w:hAnsi="Times New Roman"/>
                <w:sz w:val="20"/>
                <w:szCs w:val="20"/>
              </w:rPr>
            </w:r>
          </w:p>
        </w:tc>
      </w:tr>
      <w:tr>
        <w:trPr>
          <w:trHeight w:val="260"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233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color w:val="000000"/>
                <w:sz w:val="20"/>
                <w:szCs w:val="20"/>
              </w:rPr>
            </w:pPr>
            <w:r>
              <w:rPr>
                <w:rFonts w:ascii="Times New Roman" w:hAnsi="Times New Roman"/>
                <w:color w:val="000000"/>
                <w:sz w:val="20"/>
                <w:szCs w:val="20"/>
              </w:rPr>
            </w:r>
          </w:p>
        </w:tc>
        <w:tc>
          <w:tcPr>
            <w:tcW w:w="167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color w:val="000000"/>
                <w:sz w:val="20"/>
                <w:szCs w:val="20"/>
              </w:rPr>
            </w:pPr>
            <w:r>
              <w:rPr>
                <w:rFonts w:ascii="Times New Roman" w:hAnsi="Times New Roman"/>
                <w:color w:val="000000"/>
                <w:sz w:val="20"/>
                <w:szCs w:val="20"/>
              </w:rPr>
            </w:r>
          </w:p>
        </w:tc>
        <w:tc>
          <w:tcPr>
            <w:tcW w:w="70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88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sz w:val="20"/>
                <w:szCs w:val="20"/>
              </w:rPr>
            </w:pPr>
            <w:r>
              <w:rPr>
                <w:rFonts w:ascii="Times New Roman" w:hAnsi="Times New Roman"/>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114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jc w:val="center"/>
              <w:rPr>
                <w:rFonts w:ascii="Times New Roman" w:hAnsi="Times New Roman"/>
                <w:sz w:val="20"/>
                <w:szCs w:val="20"/>
              </w:rPr>
            </w:pPr>
            <w:r>
              <w:rPr>
                <w:rFonts w:ascii="Times New Roman" w:hAnsi="Times New Roman"/>
                <w:sz w:val="20"/>
                <w:szCs w:val="20"/>
              </w:rPr>
            </w:r>
          </w:p>
        </w:tc>
        <w:tc>
          <w:tcPr>
            <w:tcW w:w="115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sz w:val="20"/>
                <w:szCs w:val="20"/>
              </w:rPr>
            </w:pPr>
            <w:r>
              <w:rPr>
                <w:rFonts w:ascii="Times New Roman" w:hAnsi="Times New Roman"/>
                <w:sz w:val="20"/>
                <w:szCs w:val="20"/>
              </w:rPr>
            </w:r>
          </w:p>
        </w:tc>
      </w:tr>
      <w:tr>
        <w:trPr>
          <w:trHeight w:val="260" w:hRule="atLeast"/>
        </w:trPr>
        <w:tc>
          <w:tcPr>
            <w:tcW w:w="9200" w:type="dxa"/>
            <w:gridSpan w:val="8"/>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200"/>
              <w:ind w:hanging="0" w:left="0" w:right="0"/>
              <w:jc w:val="right"/>
              <w:rPr/>
            </w:pPr>
            <w:r>
              <w:rPr>
                <w:rFonts w:ascii="Times New Roman" w:hAnsi="Times New Roman"/>
                <w:sz w:val="20"/>
                <w:szCs w:val="20"/>
              </w:rPr>
              <w:t>ИТОГО (цена договора):</w:t>
            </w:r>
          </w:p>
        </w:tc>
        <w:tc>
          <w:tcPr>
            <w:tcW w:w="1155" w:type="dxa"/>
            <w:tcBorders>
              <w:top w:val="single" w:sz="4" w:space="0" w:color="000000"/>
              <w:left w:val="single" w:sz="4" w:space="0" w:color="000000"/>
              <w:bottom w:val="single" w:sz="4" w:space="0" w:color="000000"/>
              <w:right w:val="single" w:sz="4" w:space="0" w:color="000000"/>
            </w:tcBorders>
          </w:tcPr>
          <w:p>
            <w:pPr>
              <w:pStyle w:val="Normal"/>
              <w:tabs>
                <w:tab w:val="clear" w:pos="708"/>
              </w:tabs>
              <w:bidi w:val="0"/>
              <w:spacing w:lineRule="auto" w:line="256" w:before="0" w:after="0"/>
              <w:ind w:hanging="0" w:left="0" w:right="0"/>
              <w:rPr>
                <w:rFonts w:ascii="Times New Roman" w:hAnsi="Times New Roman"/>
                <w:sz w:val="20"/>
                <w:szCs w:val="20"/>
              </w:rPr>
            </w:pPr>
            <w:r>
              <w:rPr>
                <w:rFonts w:ascii="Times New Roman" w:hAnsi="Times New Roman"/>
                <w:sz w:val="20"/>
                <w:szCs w:val="20"/>
              </w:rPr>
            </w:r>
          </w:p>
        </w:tc>
      </w:tr>
      <w:tr>
        <w:trPr>
          <w:trHeight w:val="260" w:hRule="atLeast"/>
        </w:trPr>
        <w:tc>
          <w:tcPr>
            <w:tcW w:w="9200" w:type="dxa"/>
            <w:gridSpan w:val="8"/>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200"/>
              <w:ind w:hanging="0" w:left="0" w:right="0"/>
              <w:jc w:val="right"/>
              <w:rPr/>
            </w:pPr>
            <w:r>
              <w:rPr>
                <w:rFonts w:ascii="Times New Roman" w:hAnsi="Times New Roman"/>
                <w:sz w:val="20"/>
                <w:szCs w:val="20"/>
              </w:rPr>
              <w:t xml:space="preserve">В том числе НДС </w:t>
            </w:r>
          </w:p>
        </w:tc>
        <w:tc>
          <w:tcPr>
            <w:tcW w:w="115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56" w:before="0" w:after="0"/>
              <w:ind w:hanging="0" w:left="0" w:right="0"/>
              <w:rPr>
                <w:rFonts w:ascii="Times New Roman" w:hAnsi="Times New Roman"/>
                <w:sz w:val="20"/>
                <w:szCs w:val="20"/>
              </w:rPr>
            </w:pPr>
            <w:r>
              <w:rPr>
                <w:rFonts w:ascii="Times New Roman" w:hAnsi="Times New Roman"/>
                <w:sz w:val="20"/>
                <w:szCs w:val="20"/>
              </w:rPr>
            </w:r>
          </w:p>
        </w:tc>
      </w:tr>
    </w:tbl>
    <w:p>
      <w:pPr>
        <w:pStyle w:val="Normal"/>
        <w:bidi w:val="0"/>
        <w:spacing w:lineRule="auto" w:line="256"/>
        <w:ind w:hanging="0" w:left="0" w:right="0"/>
        <w:rPr/>
      </w:pPr>
      <w:r>
        <w:rPr/>
      </w:r>
    </w:p>
    <w:p>
      <w:pPr>
        <w:pStyle w:val="Normal"/>
        <w:bidi w:val="0"/>
        <w:spacing w:lineRule="auto" w:line="256"/>
        <w:ind w:hanging="0" w:left="0" w:right="0"/>
        <w:rPr/>
      </w:pPr>
      <w:r>
        <w:rPr/>
      </w:r>
    </w:p>
    <w:p>
      <w:pPr>
        <w:pStyle w:val="Normal"/>
        <w:bidi w:val="0"/>
        <w:spacing w:lineRule="auto" w:line="256"/>
        <w:ind w:hanging="0" w:left="0" w:right="0"/>
        <w:rPr>
          <w:rFonts w:ascii="Times New Roman" w:hAnsi="Times New Roman"/>
          <w:b/>
        </w:rPr>
      </w:pPr>
      <w:r>
        <w:rPr>
          <w:rFonts w:ascii="Times New Roman" w:hAnsi="Times New Roman"/>
          <w:b/>
        </w:rPr>
        <w:t>ИТОГО: ___________________________________</w:t>
      </w:r>
    </w:p>
    <w:p>
      <w:pPr>
        <w:pStyle w:val="Normal"/>
        <w:bidi w:val="0"/>
        <w:spacing w:lineRule="auto" w:line="256"/>
        <w:ind w:hanging="0" w:left="0" w:right="0"/>
        <w:rPr>
          <w:b/>
        </w:rPr>
      </w:pPr>
      <w:r>
        <w:rPr>
          <w:b/>
        </w:rPr>
      </w:r>
    </w:p>
    <w:p>
      <w:pPr>
        <w:pStyle w:val="Normal"/>
        <w:bidi w:val="0"/>
        <w:spacing w:lineRule="auto" w:line="256"/>
        <w:ind w:hanging="0" w:left="0" w:right="0"/>
        <w:rPr>
          <w:b/>
        </w:rPr>
      </w:pPr>
      <w:r>
        <w:rPr>
          <w:b/>
        </w:rPr>
      </w:r>
    </w:p>
    <w:p>
      <w:pPr>
        <w:pStyle w:val="Normal"/>
        <w:bidi w:val="0"/>
        <w:spacing w:lineRule="auto" w:line="256"/>
        <w:ind w:hanging="0" w:left="0" w:right="0"/>
        <w:jc w:val="right"/>
        <w:rPr>
          <w:rFonts w:eastAsia="Times New Roman"/>
          <w:color w:val="000000"/>
          <w:kern w:val="2"/>
          <w:sz w:val="20"/>
          <w:szCs w:val="20"/>
        </w:rPr>
      </w:pPr>
      <w:r>
        <w:rPr>
          <w:rFonts w:eastAsia="Times New Roman"/>
          <w:color w:val="000000"/>
          <w:kern w:val="2"/>
          <w:sz w:val="20"/>
          <w:szCs w:val="20"/>
        </w:rPr>
      </w:r>
    </w:p>
    <w:p>
      <w:pPr>
        <w:pStyle w:val="Normal"/>
        <w:bidi w:val="0"/>
        <w:spacing w:lineRule="auto" w:line="256"/>
        <w:ind w:hanging="0" w:left="0" w:right="0"/>
        <w:jc w:val="right"/>
        <w:rPr>
          <w:rFonts w:eastAsia="Times New Roman"/>
          <w:color w:val="000000"/>
          <w:kern w:val="2"/>
          <w:sz w:val="20"/>
          <w:szCs w:val="20"/>
        </w:rPr>
      </w:pPr>
      <w:r>
        <w:rPr>
          <w:rFonts w:eastAsia="Times New Roman"/>
          <w:color w:val="000000"/>
          <w:kern w:val="2"/>
          <w:sz w:val="20"/>
          <w:szCs w:val="20"/>
        </w:rPr>
      </w:r>
    </w:p>
    <w:tbl>
      <w:tblPr>
        <w:tblW w:w="10391" w:type="dxa"/>
        <w:jc w:val="center"/>
        <w:tblInd w:w="0" w:type="dxa"/>
        <w:tblLayout w:type="fixed"/>
        <w:tblCellMar>
          <w:top w:w="0" w:type="dxa"/>
          <w:left w:w="108" w:type="dxa"/>
          <w:bottom w:w="0" w:type="dxa"/>
          <w:right w:w="108" w:type="dxa"/>
        </w:tblCellMar>
      </w:tblPr>
      <w:tblGrid>
        <w:gridCol w:w="5433"/>
        <w:gridCol w:w="4957"/>
      </w:tblGrid>
      <w:tr>
        <w:trPr/>
        <w:tc>
          <w:tcPr>
            <w:tcW w:w="5433" w:type="dxa"/>
            <w:tcBorders>
              <w:top w:val="single" w:sz="4" w:space="0" w:color="000000"/>
              <w:left w:val="single" w:sz="4" w:space="0" w:color="000000"/>
              <w:bottom w:val="single" w:sz="4" w:space="0" w:color="000000"/>
              <w:right w:val="single" w:sz="4" w:space="0" w:color="000000"/>
            </w:tcBorders>
          </w:tcPr>
          <w:p>
            <w:pPr>
              <w:pStyle w:val="Normalunindented"/>
              <w:keepNext w:val="true"/>
              <w:tabs>
                <w:tab w:val="clear" w:pos="708"/>
              </w:tabs>
              <w:bidi w:val="0"/>
              <w:spacing w:before="0" w:after="0"/>
              <w:ind w:hanging="0" w:left="0" w:right="0"/>
              <w:jc w:val="center"/>
              <w:rPr/>
            </w:pPr>
            <w:r>
              <w:rPr>
                <w:b/>
                <w:sz w:val="24"/>
                <w:szCs w:val="24"/>
              </w:rPr>
              <w:t>Заказчик</w:t>
            </w:r>
          </w:p>
        </w:tc>
        <w:tc>
          <w:tcPr>
            <w:tcW w:w="4957" w:type="dxa"/>
            <w:tcBorders>
              <w:top w:val="single" w:sz="4" w:space="0" w:color="000000"/>
              <w:left w:val="single" w:sz="4" w:space="0" w:color="000000"/>
              <w:bottom w:val="single" w:sz="4" w:space="0" w:color="000000"/>
              <w:right w:val="single" w:sz="4" w:space="0" w:color="000000"/>
            </w:tcBorders>
          </w:tcPr>
          <w:p>
            <w:pPr>
              <w:pStyle w:val="Normalunindented"/>
              <w:keepNext w:val="true"/>
              <w:tabs>
                <w:tab w:val="clear" w:pos="708"/>
              </w:tabs>
              <w:bidi w:val="0"/>
              <w:spacing w:before="0" w:after="0"/>
              <w:ind w:hanging="0" w:left="0" w:right="0"/>
              <w:jc w:val="center"/>
              <w:rPr/>
            </w:pPr>
            <w:r>
              <w:rPr>
                <w:b/>
                <w:sz w:val="24"/>
                <w:szCs w:val="24"/>
              </w:rPr>
              <w:t>Поставщик</w:t>
            </w:r>
          </w:p>
        </w:tc>
      </w:tr>
      <w:tr>
        <w:trPr/>
        <w:tc>
          <w:tcPr>
            <w:tcW w:w="5433" w:type="dxa"/>
            <w:tcBorders>
              <w:top w:val="single" w:sz="4" w:space="0" w:color="000000"/>
              <w:left w:val="single" w:sz="4" w:space="0" w:color="000000"/>
              <w:bottom w:val="single" w:sz="4" w:space="0" w:color="000000"/>
              <w:right w:val="single" w:sz="4" w:space="0" w:color="000000"/>
            </w:tcBorders>
          </w:tcPr>
          <w:p>
            <w:pPr>
              <w:pStyle w:val="Normal"/>
              <w:keepNext w:val="true"/>
              <w:tabs>
                <w:tab w:val="clear" w:pos="708"/>
              </w:tabs>
              <w:bidi w:val="0"/>
              <w:spacing w:lineRule="auto" w:line="256"/>
              <w:ind w:hanging="0" w:left="0" w:right="0"/>
              <w:rPr>
                <w:iCs/>
                <w:szCs w:val="24"/>
              </w:rPr>
            </w:pPr>
            <w:r>
              <w:rPr>
                <w:iCs/>
                <w:szCs w:val="24"/>
              </w:rPr>
              <w:t>Директор</w:t>
            </w:r>
          </w:p>
          <w:p>
            <w:pPr>
              <w:pStyle w:val="Normal"/>
              <w:keepNext w:val="true"/>
              <w:tabs>
                <w:tab w:val="clear" w:pos="708"/>
              </w:tabs>
              <w:bidi w:val="0"/>
              <w:spacing w:lineRule="auto" w:line="256"/>
              <w:ind w:hanging="0" w:left="0" w:right="0"/>
              <w:rPr>
                <w:iCs/>
                <w:szCs w:val="24"/>
              </w:rPr>
            </w:pPr>
            <w:r>
              <w:rPr>
                <w:iCs/>
                <w:szCs w:val="24"/>
              </w:rPr>
            </w:r>
          </w:p>
          <w:p>
            <w:pPr>
              <w:pStyle w:val="Normal"/>
              <w:keepNext w:val="true"/>
              <w:tabs>
                <w:tab w:val="clear" w:pos="708"/>
              </w:tabs>
              <w:bidi w:val="0"/>
              <w:spacing w:lineRule="auto" w:line="256"/>
              <w:ind w:hanging="0" w:left="0" w:right="0"/>
              <w:rPr>
                <w:iCs/>
                <w:szCs w:val="24"/>
              </w:rPr>
            </w:pPr>
            <w:r>
              <w:rPr>
                <w:iCs/>
                <w:szCs w:val="24"/>
              </w:rPr>
              <w:t>________________ /</w:t>
            </w:r>
            <w:r>
              <w:rPr>
                <w:szCs w:val="24"/>
                <w:u w:val="single"/>
              </w:rPr>
              <w:t xml:space="preserve">     (Ф.И.О.)      </w:t>
            </w:r>
          </w:p>
          <w:p>
            <w:pPr>
              <w:pStyle w:val="Normal"/>
              <w:keepNext w:val="true"/>
              <w:tabs>
                <w:tab w:val="left" w:pos="708" w:leader="none"/>
              </w:tabs>
              <w:bidi w:val="0"/>
              <w:spacing w:lineRule="auto" w:line="256" w:before="0" w:after="200"/>
              <w:ind w:hanging="0" w:left="0" w:right="0"/>
              <w:rPr/>
            </w:pPr>
            <w:r>
              <w:rPr>
                <w:iCs/>
                <w:szCs w:val="24"/>
              </w:rPr>
              <w:t>МП</w:t>
            </w:r>
          </w:p>
        </w:tc>
        <w:tc>
          <w:tcPr>
            <w:tcW w:w="4957" w:type="dxa"/>
            <w:tcBorders>
              <w:top w:val="single" w:sz="4" w:space="0" w:color="000000"/>
              <w:left w:val="single" w:sz="4" w:space="0" w:color="000000"/>
              <w:bottom w:val="single" w:sz="4" w:space="0" w:color="000000"/>
              <w:right w:val="single" w:sz="4" w:space="0" w:color="000000"/>
            </w:tcBorders>
          </w:tcPr>
          <w:p>
            <w:pPr>
              <w:pStyle w:val="Normalunindented"/>
              <w:keepNext w:val="true"/>
              <w:tabs>
                <w:tab w:val="clear" w:pos="708"/>
              </w:tabs>
              <w:bidi w:val="0"/>
              <w:spacing w:before="0" w:after="0"/>
              <w:ind w:hanging="0" w:left="0" w:right="0"/>
              <w:jc w:val="left"/>
              <w:rPr>
                <w:rFonts w:ascii="Times New Roman" w:hAnsi="Times New Roman"/>
                <w:sz w:val="24"/>
                <w:szCs w:val="24"/>
                <w:u w:val="single"/>
              </w:rPr>
            </w:pPr>
            <w:r>
              <w:rPr>
                <w:sz w:val="24"/>
                <w:szCs w:val="24"/>
              </w:rPr>
              <w:t>От имени Поставщика:</w:t>
            </w:r>
            <w:r>
              <w:rPr>
                <w:sz w:val="24"/>
                <w:szCs w:val="24"/>
                <w:u w:val="single"/>
              </w:rPr>
              <w:t>    (должность)      </w:t>
            </w:r>
            <w:r>
              <w:rPr>
                <w:sz w:val="24"/>
                <w:szCs w:val="24"/>
              </w:rPr>
              <w:br/>
            </w:r>
          </w:p>
          <w:p>
            <w:pPr>
              <w:pStyle w:val="Normalunindented"/>
              <w:keepNext w:val="true"/>
              <w:tabs>
                <w:tab w:val="clear" w:pos="708"/>
              </w:tabs>
              <w:bidi w:val="0"/>
              <w:spacing w:before="0" w:after="0"/>
              <w:ind w:hanging="0" w:left="0" w:right="0"/>
              <w:jc w:val="left"/>
              <w:rPr/>
            </w:pPr>
            <w:r>
              <w:rPr>
                <w:sz w:val="24"/>
                <w:szCs w:val="24"/>
                <w:u w:val="single"/>
              </w:rPr>
              <w:t xml:space="preserve">              </w:t>
            </w:r>
            <w:r>
              <w:rPr>
                <w:sz w:val="24"/>
                <w:szCs w:val="24"/>
                <w:u w:val="single"/>
              </w:rPr>
              <w:t>(подпись)                  </w:t>
            </w:r>
            <w:r>
              <w:rPr>
                <w:sz w:val="24"/>
                <w:szCs w:val="24"/>
              </w:rPr>
              <w:t xml:space="preserve">/ </w:t>
            </w:r>
            <w:r>
              <w:rPr>
                <w:sz w:val="24"/>
                <w:szCs w:val="24"/>
                <w:u w:val="single"/>
              </w:rPr>
              <w:t xml:space="preserve">      (Ф.И.О.)       </w:t>
            </w:r>
            <w:r>
              <w:rPr>
                <w:sz w:val="24"/>
                <w:szCs w:val="24"/>
              </w:rPr>
              <w:br/>
              <w:t>МП</w:t>
            </w:r>
          </w:p>
        </w:tc>
      </w:tr>
    </w:tbl>
    <w:p>
      <w:pPr>
        <w:pStyle w:val="Normal"/>
        <w:tabs>
          <w:tab w:val="clear" w:pos="708"/>
          <w:tab w:val="left" w:pos="-851" w:leader="none"/>
        </w:tabs>
        <w:bidi w:val="0"/>
        <w:spacing w:lineRule="auto" w:line="276" w:before="0" w:after="0"/>
        <w:ind w:hanging="0" w:left="0" w:right="0"/>
        <w:jc w:val="right"/>
        <w:rPr>
          <w:rFonts w:ascii="Times New Roman" w:hAnsi="Times New Roman"/>
          <w:sz w:val="24"/>
          <w:szCs w:val="24"/>
        </w:rPr>
      </w:pPr>
      <w:r>
        <w:rPr>
          <w:rFonts w:ascii="Times New Roman" w:hAnsi="Times New Roman"/>
          <w:sz w:val="24"/>
          <w:szCs w:val="24"/>
        </w:rPr>
      </w:r>
    </w:p>
    <w:p>
      <w:pPr>
        <w:pStyle w:val="Normal"/>
        <w:tabs>
          <w:tab w:val="clear" w:pos="708"/>
          <w:tab w:val="left" w:pos="-851" w:leader="none"/>
        </w:tabs>
        <w:bidi w:val="0"/>
        <w:spacing w:lineRule="auto" w:line="276" w:before="0" w:after="0"/>
        <w:ind w:hanging="0" w:left="0" w:right="0"/>
        <w:jc w:val="right"/>
        <w:rPr>
          <w:rFonts w:ascii="Times New Roman" w:hAnsi="Times New Roman"/>
          <w:sz w:val="24"/>
          <w:szCs w:val="24"/>
        </w:rPr>
      </w:pPr>
      <w:r>
        <w:rPr>
          <w:rFonts w:ascii="Times New Roman" w:hAnsi="Times New Roman"/>
          <w:sz w:val="24"/>
          <w:szCs w:val="24"/>
        </w:rPr>
      </w:r>
    </w:p>
    <w:p>
      <w:pPr>
        <w:pStyle w:val="Normal"/>
        <w:tabs>
          <w:tab w:val="clear" w:pos="708"/>
          <w:tab w:val="left" w:pos="330" w:leader="none"/>
        </w:tabs>
        <w:suppressAutoHyphens w:val="true"/>
        <w:bidi w:val="0"/>
        <w:spacing w:before="0" w:after="0"/>
        <w:ind w:hanging="0" w:left="0" w:right="0"/>
        <w:rPr>
          <w:rFonts w:ascii="Times New Roman" w:hAnsi="Times New Roman"/>
          <w:sz w:val="28"/>
          <w:szCs w:val="28"/>
        </w:rPr>
      </w:pPr>
      <w:r>
        <w:rPr>
          <w:rFonts w:ascii="Times New Roman" w:hAnsi="Times New Roman"/>
          <w:sz w:val="28"/>
          <w:szCs w:val="28"/>
        </w:rPr>
        <w:tab/>
      </w:r>
    </w:p>
    <w:p>
      <w:pPr>
        <w:pStyle w:val="Normal"/>
        <w:spacing w:before="0" w:after="200"/>
        <w:jc w:val="center"/>
        <w:rPr>
          <w:rFonts w:ascii="Times New Roman" w:hAnsi="Times New Roman" w:cs="Times New Roman"/>
          <w:b/>
          <w:sz w:val="24"/>
          <w:szCs w:val="24"/>
        </w:rPr>
      </w:pPr>
      <w:r>
        <w:rPr>
          <w:shd w:fill="auto" w:val="clear"/>
        </w:rPr>
      </w:r>
    </w:p>
    <w:sectPr>
      <w:footerReference w:type="default" r:id="rId3"/>
      <w:footerReference w:type="first" r:id="rId4"/>
      <w:type w:val="nextPage"/>
      <w:pgSz w:w="11906" w:h="16838"/>
      <w:pgMar w:left="1701" w:right="850" w:gutter="0" w:header="0" w:top="1134" w:footer="0" w:bottom="7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Proxima Nova ExCn Rg">
    <w:charset w:val="cc"/>
    <w:family w:val="roman"/>
    <w:pitch w:val="variable"/>
  </w:font>
  <w:font w:name="XO Thames">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swiss"/>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5"/>
      <w:rPr/>
    </w:pPr>
    <w:r>
      <w:rPr/>
      <w:pict>
        <v:shape id="shape_0" ID="shape_0" coordsize="6071,6835" path="m6070,6834l0,6834l0,0l6070,0l6070,6834e" stroked="f" o:allowincell="f" style="position:absolute;margin-left:9pt;margin-top:-2051.85pt;width:172pt;height:193.7pt;mso-wrap-style:none;v-text-anchor:middle;mso-position-horizontal:left;mso-position-horizontal-relative:margin">
          <v:fill o:detectmouseclick="t" on="false"/>
          <v:stroke color="#3465a4" joinstyle="round" endcap="flat"/>
          <w10:wrap type="none"/>
        </v:shape>
      </w:pic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40" w:hanging="1213"/>
      </w:pPr>
      <w:rPr>
        <w:b/>
        <w:rFonts w:ascii="Times New Roman" w:hAnsi="Times New Roman"/>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
      <w:numFmt w:val="decimal"/>
      <w:lvlText w:val="%1."/>
      <w:lvlJc w:val="left"/>
      <w:pPr>
        <w:tabs>
          <w:tab w:val="num" w:pos="600"/>
        </w:tabs>
        <w:ind w:left="600" w:hanging="600"/>
      </w:pPr>
      <w:rPr/>
    </w:lvl>
    <w:lvl w:ilvl="1">
      <w:start w:val="1"/>
      <w:numFmt w:val="decimal"/>
      <w:lvlText w:val="%1.%2."/>
      <w:lvlJc w:val="left"/>
      <w:pPr>
        <w:tabs>
          <w:tab w:val="num" w:pos="600"/>
        </w:tabs>
        <w:ind w:left="600" w:hanging="600"/>
      </w:pPr>
      <w:rPr>
        <w:b w:val="false"/>
      </w:rPr>
    </w:lvl>
    <w:lvl w:ilvl="2">
      <w:start w:val="1"/>
      <w:numFmt w:val="decimal"/>
      <w:lvlText w:val="%1.%2.%3."/>
      <w:lvlJc w:val="left"/>
      <w:pPr>
        <w:tabs>
          <w:tab w:val="num" w:pos="0"/>
        </w:tabs>
        <w:ind w:left="-414" w:hanging="720"/>
      </w:pPr>
      <w:rPr/>
    </w:lvl>
    <w:lvl w:ilvl="3">
      <w:start w:val="1"/>
      <w:numFmt w:val="decimal"/>
      <w:lvlText w:val="%1.%2.%3.%4."/>
      <w:lvlJc w:val="left"/>
      <w:pPr>
        <w:tabs>
          <w:tab w:val="num" w:pos="0"/>
        </w:tabs>
        <w:ind w:left="-981" w:hanging="720"/>
      </w:pPr>
      <w:rPr/>
    </w:lvl>
    <w:lvl w:ilvl="4">
      <w:start w:val="1"/>
      <w:numFmt w:val="decimal"/>
      <w:lvlText w:val="%1.%2.%3.%4.%5."/>
      <w:lvlJc w:val="left"/>
      <w:pPr>
        <w:tabs>
          <w:tab w:val="num" w:pos="0"/>
        </w:tabs>
        <w:ind w:left="-1188" w:hanging="1080"/>
      </w:pPr>
      <w:rPr/>
    </w:lvl>
    <w:lvl w:ilvl="5">
      <w:start w:val="1"/>
      <w:numFmt w:val="decimal"/>
      <w:lvlText w:val="%1.%2.%3.%4.%5.%6."/>
      <w:lvlJc w:val="left"/>
      <w:pPr>
        <w:tabs>
          <w:tab w:val="num" w:pos="0"/>
        </w:tabs>
        <w:ind w:left="-1755" w:hanging="1080"/>
      </w:pPr>
      <w:rPr/>
    </w:lvl>
    <w:lvl w:ilvl="6">
      <w:start w:val="1"/>
      <w:numFmt w:val="decimal"/>
      <w:lvlText w:val="%1.%2.%3.%4.%5.%6.%7."/>
      <w:lvlJc w:val="left"/>
      <w:pPr>
        <w:tabs>
          <w:tab w:val="num" w:pos="0"/>
        </w:tabs>
        <w:ind w:left="-1962" w:hanging="1440"/>
      </w:pPr>
      <w:rPr/>
    </w:lvl>
    <w:lvl w:ilvl="7">
      <w:start w:val="1"/>
      <w:numFmt w:val="decimal"/>
      <w:lvlText w:val="%1.%2.%3.%4.%5.%6.%7.%8."/>
      <w:lvlJc w:val="left"/>
      <w:pPr>
        <w:tabs>
          <w:tab w:val="num" w:pos="0"/>
        </w:tabs>
        <w:ind w:left="-2529" w:hanging="1440"/>
      </w:pPr>
      <w:rPr/>
    </w:lvl>
    <w:lvl w:ilvl="8">
      <w:start w:val="1"/>
      <w:numFmt w:val="decimal"/>
      <w:lvlText w:val="%1.%2.%3.%4.%5.%6.%7.%8.%9."/>
      <w:lvlJc w:val="left"/>
      <w:pPr>
        <w:tabs>
          <w:tab w:val="num" w:pos="0"/>
        </w:tabs>
        <w:ind w:left="-2736" w:hanging="1800"/>
      </w:pPr>
      <w:rPr/>
    </w:lvl>
  </w:abstractNum>
  <w:abstractNum w:abstractNumId="3">
    <w:lvl w:ilvl="0">
      <w:start w:val="4"/>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3"/>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asciiTheme="minorHAnsi" w:hAnsiTheme="minorHAnsi"/>
        <w:color w:val="000000"/>
        <w:sz w:val="22"/>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d550c"/>
    <w:pPr>
      <w:widowControl/>
      <w:suppressAutoHyphens w:val="true"/>
      <w:bidi w:val="0"/>
      <w:spacing w:lineRule="auto" w:line="276" w:before="0" w:after="200"/>
      <w:jc w:val="left"/>
    </w:pPr>
    <w:rPr>
      <w:rFonts w:ascii="Proxima Nova ExCn Rg" w:hAnsi="Proxima Nova ExCn Rg" w:eastAsia="NSimSun" w:cs="Lucida Sans"/>
      <w:color w:val="000000"/>
      <w:kern w:val="0"/>
      <w:sz w:val="28"/>
      <w:szCs w:val="20"/>
      <w:lang w:val="ru-RU" w:eastAsia="zh-CN" w:bidi="hi-IN"/>
    </w:rPr>
  </w:style>
  <w:style w:type="character" w:styleId="DefaultParagraphFont" w:default="1">
    <w:name w:val="Default Paragraph Font"/>
    <w:uiPriority w:val="1"/>
    <w:semiHidden/>
    <w:unhideWhenUsed/>
    <w:qFormat/>
    <w:rPr/>
  </w:style>
  <w:style w:type="character" w:styleId="Contents2" w:customStyle="1">
    <w:name w:val="Contents 2"/>
    <w:qFormat/>
    <w:rsid w:val="003d550c"/>
    <w:rPr/>
  </w:style>
  <w:style w:type="character" w:styleId="Contents4" w:customStyle="1">
    <w:name w:val="Contents 4"/>
    <w:qFormat/>
    <w:rsid w:val="003d550c"/>
    <w:rPr>
      <w:rFonts w:ascii="XO Thames" w:hAnsi="XO Thames"/>
      <w:sz w:val="28"/>
    </w:rPr>
  </w:style>
  <w:style w:type="character" w:styleId="Contents6" w:customStyle="1">
    <w:name w:val="Contents 6"/>
    <w:qFormat/>
    <w:rsid w:val="003d550c"/>
    <w:rPr>
      <w:rFonts w:ascii="XO Thames" w:hAnsi="XO Thames"/>
      <w:sz w:val="28"/>
    </w:rPr>
  </w:style>
  <w:style w:type="character" w:styleId="Contents7" w:customStyle="1">
    <w:name w:val="Contents 7"/>
    <w:qFormat/>
    <w:rsid w:val="003d550c"/>
    <w:rPr>
      <w:rFonts w:ascii="Times New Roman" w:hAnsi="Times New Roman"/>
    </w:rPr>
  </w:style>
  <w:style w:type="character" w:styleId="Heading31" w:customStyle="1">
    <w:name w:val="Heading 31"/>
    <w:qFormat/>
    <w:rsid w:val="003d550c"/>
    <w:rPr>
      <w:rFonts w:ascii="XO Thames" w:hAnsi="XO Thames"/>
      <w:b/>
      <w:sz w:val="26"/>
    </w:rPr>
  </w:style>
  <w:style w:type="character" w:styleId="Strong">
    <w:name w:val="Strong"/>
    <w:basedOn w:val="DefaultParagraphFont"/>
    <w:qFormat/>
    <w:rsid w:val="003d550c"/>
    <w:rPr>
      <w:b/>
    </w:rPr>
  </w:style>
  <w:style w:type="character" w:styleId="4" w:customStyle="1">
    <w:name w:val="[Ростех] Текст Пункта (Уровень 4)"/>
    <w:link w:val="413"/>
    <w:qFormat/>
    <w:rsid w:val="003d550c"/>
    <w:rPr>
      <w:rFonts w:ascii="Proxima Nova ExCn Rg" w:hAnsi="Proxima Nova ExCn Rg"/>
      <w:sz w:val="28"/>
    </w:rPr>
  </w:style>
  <w:style w:type="character" w:styleId="Header1" w:customStyle="1">
    <w:name w:val="Header1"/>
    <w:qFormat/>
    <w:rsid w:val="003d550c"/>
    <w:rPr/>
  </w:style>
  <w:style w:type="character" w:styleId="Contents3" w:customStyle="1">
    <w:name w:val="Contents 3"/>
    <w:qFormat/>
    <w:rsid w:val="003d550c"/>
    <w:rPr>
      <w:rFonts w:ascii="XO Thames" w:hAnsi="XO Thames"/>
      <w:sz w:val="28"/>
    </w:rPr>
  </w:style>
  <w:style w:type="character" w:styleId="41" w:customStyle="1">
    <w:name w:val="Пункт_4"/>
    <w:link w:val="414"/>
    <w:qFormat/>
    <w:rsid w:val="003d550c"/>
    <w:rPr>
      <w:rFonts w:ascii="Times New Roman" w:hAnsi="Times New Roman"/>
    </w:rPr>
  </w:style>
  <w:style w:type="character" w:styleId="1" w:customStyle="1">
    <w:name w:val="Обычный (веб)1"/>
    <w:link w:val="NormalWeb1"/>
    <w:qFormat/>
    <w:rsid w:val="003d550c"/>
    <w:rPr>
      <w:rFonts w:ascii="Times New Roman" w:hAnsi="Times New Roman"/>
      <w:sz w:val="24"/>
    </w:rPr>
  </w:style>
  <w:style w:type="character" w:styleId="Default" w:customStyle="1">
    <w:name w:val="Default"/>
    <w:link w:val="Default1"/>
    <w:qFormat/>
    <w:rsid w:val="003d550c"/>
    <w:rPr>
      <w:rFonts w:ascii="Calibri" w:hAnsi="Calibri"/>
      <w:color w:val="000000"/>
      <w:sz w:val="24"/>
    </w:rPr>
  </w:style>
  <w:style w:type="character" w:styleId="Heading51" w:customStyle="1">
    <w:name w:val="Heading 51"/>
    <w:qFormat/>
    <w:rsid w:val="003d550c"/>
    <w:rPr>
      <w:rFonts w:ascii="XO Thames" w:hAnsi="XO Thames"/>
      <w:b/>
      <w:sz w:val="22"/>
    </w:rPr>
  </w:style>
  <w:style w:type="character" w:styleId="Heading11" w:customStyle="1">
    <w:name w:val="Heading 11"/>
    <w:qFormat/>
    <w:rsid w:val="003d550c"/>
    <w:rPr>
      <w:rFonts w:ascii="Times New Roman" w:hAnsi="Times New Roman"/>
      <w:b/>
      <w:sz w:val="32"/>
    </w:rPr>
  </w:style>
  <w:style w:type="character" w:styleId="Hyperlink">
    <w:name w:val="Hyperlink"/>
    <w:basedOn w:val="DefaultParagraphFont"/>
    <w:rsid w:val="003d550c"/>
    <w:rPr>
      <w:color w:themeColor="hyperlink" w:val="0000FF"/>
      <w:u w:val="single"/>
    </w:rPr>
  </w:style>
  <w:style w:type="character" w:styleId="Footnote" w:customStyle="1">
    <w:name w:val="Footnote"/>
    <w:link w:val="Footnote1"/>
    <w:qFormat/>
    <w:rsid w:val="003d550c"/>
    <w:rPr>
      <w:rFonts w:ascii="XO Thames" w:hAnsi="XO Thames"/>
      <w:sz w:val="22"/>
    </w:rPr>
  </w:style>
  <w:style w:type="character" w:styleId="Contents1" w:customStyle="1">
    <w:name w:val="Contents 1"/>
    <w:qFormat/>
    <w:rsid w:val="003d550c"/>
    <w:rPr>
      <w:b/>
      <w:caps/>
    </w:rPr>
  </w:style>
  <w:style w:type="character" w:styleId="HeaderandFooter" w:customStyle="1">
    <w:name w:val="Header and Footer"/>
    <w:qFormat/>
    <w:rsid w:val="003d550c"/>
    <w:rPr>
      <w:rFonts w:ascii="XO Thames" w:hAnsi="XO Thames"/>
      <w:sz w:val="20"/>
    </w:rPr>
  </w:style>
  <w:style w:type="character" w:styleId="Contents9" w:customStyle="1">
    <w:name w:val="Contents 9"/>
    <w:qFormat/>
    <w:rsid w:val="003d550c"/>
    <w:rPr>
      <w:rFonts w:ascii="XO Thames" w:hAnsi="XO Thames"/>
      <w:sz w:val="28"/>
    </w:rPr>
  </w:style>
  <w:style w:type="character" w:styleId="Contents8" w:customStyle="1">
    <w:name w:val="Contents 8"/>
    <w:qFormat/>
    <w:rsid w:val="003d550c"/>
    <w:rPr>
      <w:rFonts w:ascii="XO Thames" w:hAnsi="XO Thames"/>
      <w:sz w:val="28"/>
    </w:rPr>
  </w:style>
  <w:style w:type="character" w:styleId="Western1" w:customStyle="1">
    <w:name w:val="western1"/>
    <w:link w:val="Western11"/>
    <w:qFormat/>
    <w:rsid w:val="003d550c"/>
    <w:rPr>
      <w:rFonts w:ascii="Calibri" w:hAnsi="Calibri"/>
      <w:color w:val="000000"/>
      <w:sz w:val="22"/>
    </w:rPr>
  </w:style>
  <w:style w:type="character" w:styleId="Footer1" w:customStyle="1">
    <w:name w:val="Footer1"/>
    <w:qFormat/>
    <w:rsid w:val="003d550c"/>
    <w:rPr/>
  </w:style>
  <w:style w:type="character" w:styleId="Contents5" w:customStyle="1">
    <w:name w:val="Contents 5"/>
    <w:qFormat/>
    <w:rsid w:val="003d550c"/>
    <w:rPr>
      <w:rFonts w:ascii="XO Thames" w:hAnsi="XO Thames"/>
      <w:sz w:val="28"/>
    </w:rPr>
  </w:style>
  <w:style w:type="character" w:styleId="11" w:customStyle="1">
    <w:name w:val="Абзац списка1"/>
    <w:link w:val="ListParagraph1"/>
    <w:qFormat/>
    <w:rsid w:val="003d550c"/>
    <w:rPr/>
  </w:style>
  <w:style w:type="character" w:styleId="42" w:customStyle="1">
    <w:name w:val="[Ростех] Текст Подпункта (следующий абзац) (Уровень 4)"/>
    <w:link w:val="415"/>
    <w:qFormat/>
    <w:rsid w:val="003d550c"/>
    <w:rPr>
      <w:rFonts w:ascii="Proxima Nova ExCn Rg" w:hAnsi="Proxima Nova ExCn Rg"/>
      <w:sz w:val="28"/>
    </w:rPr>
  </w:style>
  <w:style w:type="character" w:styleId="Subtitle1" w:customStyle="1">
    <w:name w:val="Subtitle1"/>
    <w:qFormat/>
    <w:rsid w:val="003d550c"/>
    <w:rPr>
      <w:rFonts w:ascii="XO Thames" w:hAnsi="XO Thames"/>
      <w:i/>
      <w:sz w:val="24"/>
    </w:rPr>
  </w:style>
  <w:style w:type="character" w:styleId="Title1" w:customStyle="1">
    <w:name w:val="Title1"/>
    <w:qFormat/>
    <w:rsid w:val="003d550c"/>
    <w:rPr>
      <w:rFonts w:ascii="XO Thames" w:hAnsi="XO Thames"/>
      <w:b/>
      <w:caps/>
      <w:sz w:val="40"/>
    </w:rPr>
  </w:style>
  <w:style w:type="character" w:styleId="Heading41" w:customStyle="1">
    <w:name w:val="Heading 41"/>
    <w:qFormat/>
    <w:rsid w:val="003d550c"/>
    <w:rPr>
      <w:rFonts w:ascii="XO Thames" w:hAnsi="XO Thames"/>
      <w:b/>
      <w:sz w:val="24"/>
    </w:rPr>
  </w:style>
  <w:style w:type="character" w:styleId="Heading21" w:customStyle="1">
    <w:name w:val="Heading 21"/>
    <w:qFormat/>
    <w:rsid w:val="003d550c"/>
    <w:rPr>
      <w:rFonts w:ascii="Cambria" w:hAnsi="Cambria" w:asciiTheme="majorHAnsi" w:hAnsiTheme="majorHAnsi"/>
      <w:b/>
      <w:color w:themeColor="accent1" w:val="4F81BD"/>
      <w:sz w:val="26"/>
    </w:rPr>
  </w:style>
  <w:style w:type="character" w:styleId="ConsPlusNormal" w:customStyle="1">
    <w:name w:val="ConsPlusNormal"/>
    <w:link w:val="ConsPlusNormal1"/>
    <w:qFormat/>
    <w:rsid w:val="003d550c"/>
    <w:rPr>
      <w:rFonts w:ascii="Arial" w:hAnsi="Arial"/>
      <w:sz w:val="20"/>
    </w:rPr>
  </w:style>
  <w:style w:type="character" w:styleId="Style14" w:customStyle="1">
    <w:name w:val="Ссылка указателя"/>
    <w:qFormat/>
    <w:rsid w:val="003d550c"/>
    <w:rPr/>
  </w:style>
  <w:style w:type="character" w:styleId="Style15" w:customStyle="1">
    <w:name w:val="Текст выноски Знак"/>
    <w:basedOn w:val="DefaultParagraphFont"/>
    <w:link w:val="BalloonText"/>
    <w:uiPriority w:val="99"/>
    <w:semiHidden/>
    <w:qFormat/>
    <w:rsid w:val="002b1772"/>
    <w:rPr>
      <w:rFonts w:ascii="Tahoma" w:hAnsi="Tahoma" w:cs="Mangal"/>
      <w:sz w:val="16"/>
      <w:szCs w:val="14"/>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3d550c"/>
    <w:pPr>
      <w:spacing w:before="0" w:after="140"/>
    </w:pPr>
    <w:rPr/>
  </w:style>
  <w:style w:type="paragraph" w:styleId="List">
    <w:name w:val="List"/>
    <w:basedOn w:val="BodyText"/>
    <w:rsid w:val="003d550c"/>
    <w:pPr/>
    <w:rPr/>
  </w:style>
  <w:style w:type="paragraph" w:styleId="Caption">
    <w:name w:val="Caption"/>
    <w:basedOn w:val="Normal"/>
    <w:qFormat/>
    <w:pPr>
      <w:suppressLineNumbers/>
      <w:spacing w:before="120" w:after="120"/>
    </w:pPr>
    <w:rPr>
      <w:rFonts w:cs="Lucida Sans"/>
      <w:i/>
      <w:iCs/>
      <w:sz w:val="24"/>
      <w:szCs w:val="24"/>
    </w:rPr>
  </w:style>
  <w:style w:type="paragraph" w:styleId="Style17">
    <w:name w:val="Указатель"/>
    <w:basedOn w:val="Normal"/>
    <w:qFormat/>
    <w:pPr>
      <w:suppressLineNumbers/>
    </w:pPr>
    <w:rPr>
      <w:rFonts w:cs="Lucida Sans"/>
    </w:rPr>
  </w:style>
  <w:style w:type="paragraph" w:styleId="Title">
    <w:name w:val="Title"/>
    <w:next w:val="BodyText"/>
    <w:uiPriority w:val="10"/>
    <w:qFormat/>
    <w:rsid w:val="003d550c"/>
    <w:pPr>
      <w:widowControl/>
      <w:suppressAutoHyphens w:val="true"/>
      <w:bidi w:val="0"/>
      <w:spacing w:lineRule="auto" w:line="276" w:before="567" w:after="567"/>
      <w:jc w:val="center"/>
    </w:pPr>
    <w:rPr>
      <w:rFonts w:ascii="XO Thames" w:hAnsi="XO Thames" w:eastAsia="NSimSun" w:cs="Lucida Sans"/>
      <w:b/>
      <w:caps/>
      <w:color w:val="000000"/>
      <w:kern w:val="0"/>
      <w:sz w:val="40"/>
      <w:szCs w:val="20"/>
      <w:lang w:val="ru-RU" w:eastAsia="zh-CN" w:bidi="hi-IN"/>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rsid w:val="003d550c"/>
    <w:pPr>
      <w:suppressLineNumbers/>
    </w:pPr>
    <w:rPr/>
  </w:style>
  <w:style w:type="paragraph" w:styleId="111" w:customStyle="1">
    <w:name w:val="Заголовок 11"/>
    <w:basedOn w:val="Normal"/>
    <w:uiPriority w:val="9"/>
    <w:qFormat/>
    <w:rsid w:val="003d550c"/>
    <w:pPr>
      <w:keepNext w:val="true"/>
      <w:keepLines/>
      <w:spacing w:before="480" w:after="0"/>
      <w:outlineLvl w:val="0"/>
    </w:pPr>
    <w:rPr>
      <w:rFonts w:ascii="Times New Roman" w:hAnsi="Times New Roman"/>
      <w:b/>
      <w:sz w:val="32"/>
    </w:rPr>
  </w:style>
  <w:style w:type="paragraph" w:styleId="21" w:customStyle="1">
    <w:name w:val="Заголовок 21"/>
    <w:basedOn w:val="Normal"/>
    <w:next w:val="Normal"/>
    <w:uiPriority w:val="9"/>
    <w:qFormat/>
    <w:rsid w:val="003d550c"/>
    <w:pPr>
      <w:keepNext w:val="true"/>
      <w:keepLines/>
      <w:spacing w:before="200" w:after="0"/>
      <w:outlineLvl w:val="1"/>
    </w:pPr>
    <w:rPr>
      <w:rFonts w:ascii="Cambria" w:hAnsi="Cambria" w:asciiTheme="majorHAnsi" w:hAnsiTheme="majorHAnsi"/>
      <w:b/>
      <w:color w:themeColor="accent1" w:val="4F81BD"/>
      <w:sz w:val="26"/>
    </w:rPr>
  </w:style>
  <w:style w:type="paragraph" w:styleId="31" w:customStyle="1">
    <w:name w:val="Заголовок 31"/>
    <w:next w:val="Normal"/>
    <w:uiPriority w:val="9"/>
    <w:qFormat/>
    <w:rsid w:val="003d550c"/>
    <w:pPr>
      <w:widowControl/>
      <w:suppressAutoHyphens w:val="true"/>
      <w:bidi w:val="0"/>
      <w:spacing w:lineRule="auto" w:line="276" w:before="120" w:after="120"/>
      <w:jc w:val="both"/>
      <w:outlineLvl w:val="2"/>
    </w:pPr>
    <w:rPr>
      <w:rFonts w:ascii="XO Thames" w:hAnsi="XO Thames" w:eastAsia="NSimSun" w:cs="Lucida Sans"/>
      <w:b/>
      <w:color w:val="000000"/>
      <w:kern w:val="0"/>
      <w:sz w:val="26"/>
      <w:szCs w:val="20"/>
      <w:lang w:val="ru-RU" w:eastAsia="zh-CN" w:bidi="hi-IN"/>
    </w:rPr>
  </w:style>
  <w:style w:type="paragraph" w:styleId="411" w:customStyle="1">
    <w:name w:val="Заголовок 41"/>
    <w:next w:val="Normal"/>
    <w:uiPriority w:val="9"/>
    <w:qFormat/>
    <w:rsid w:val="003d550c"/>
    <w:pPr>
      <w:widowControl/>
      <w:suppressAutoHyphens w:val="true"/>
      <w:bidi w:val="0"/>
      <w:spacing w:lineRule="auto" w:line="276" w:before="120" w:after="120"/>
      <w:jc w:val="both"/>
      <w:outlineLvl w:val="3"/>
    </w:pPr>
    <w:rPr>
      <w:rFonts w:ascii="XO Thames" w:hAnsi="XO Thames" w:eastAsia="NSimSun" w:cs="Lucida Sans"/>
      <w:b/>
      <w:color w:val="000000"/>
      <w:kern w:val="0"/>
      <w:sz w:val="24"/>
      <w:szCs w:val="20"/>
      <w:lang w:val="ru-RU" w:eastAsia="zh-CN" w:bidi="hi-IN"/>
    </w:rPr>
  </w:style>
  <w:style w:type="paragraph" w:styleId="51" w:customStyle="1">
    <w:name w:val="Заголовок 51"/>
    <w:next w:val="Normal"/>
    <w:uiPriority w:val="9"/>
    <w:qFormat/>
    <w:rsid w:val="003d550c"/>
    <w:pPr>
      <w:widowControl/>
      <w:suppressAutoHyphens w:val="true"/>
      <w:bidi w:val="0"/>
      <w:spacing w:lineRule="auto" w:line="276" w:before="120" w:after="120"/>
      <w:jc w:val="both"/>
      <w:outlineLvl w:val="4"/>
    </w:pPr>
    <w:rPr>
      <w:rFonts w:ascii="XO Thames" w:hAnsi="XO Thames" w:eastAsia="NSimSun" w:cs="Lucida Sans"/>
      <w:b/>
      <w:color w:val="000000"/>
      <w:kern w:val="0"/>
      <w:sz w:val="22"/>
      <w:szCs w:val="20"/>
      <w:lang w:val="ru-RU" w:eastAsia="zh-CN" w:bidi="hi-IN"/>
    </w:rPr>
  </w:style>
  <w:style w:type="paragraph" w:styleId="12" w:customStyle="1">
    <w:name w:val="Заголовок1"/>
    <w:basedOn w:val="Normal"/>
    <w:next w:val="BodyText"/>
    <w:qFormat/>
    <w:rsid w:val="003d550c"/>
    <w:pPr>
      <w:keepNext w:val="true"/>
      <w:spacing w:before="240" w:after="120"/>
    </w:pPr>
    <w:rPr>
      <w:rFonts w:ascii="Liberation Sans" w:hAnsi="Liberation Sans" w:eastAsia="Microsoft YaHei"/>
      <w:szCs w:val="28"/>
    </w:rPr>
  </w:style>
  <w:style w:type="paragraph" w:styleId="13" w:customStyle="1">
    <w:name w:val="Название объекта1"/>
    <w:basedOn w:val="Normal"/>
    <w:qFormat/>
    <w:rsid w:val="003d550c"/>
    <w:pPr>
      <w:suppressLineNumbers/>
      <w:spacing w:before="120" w:after="120"/>
    </w:pPr>
    <w:rPr>
      <w:i/>
      <w:iCs/>
      <w:sz w:val="24"/>
      <w:szCs w:val="24"/>
    </w:rPr>
  </w:style>
  <w:style w:type="paragraph" w:styleId="211" w:customStyle="1">
    <w:name w:val="Оглавление 21"/>
    <w:basedOn w:val="Normal"/>
    <w:uiPriority w:val="39"/>
    <w:qFormat/>
    <w:rsid w:val="003d550c"/>
    <w:pPr>
      <w:spacing w:lineRule="auto" w:line="240" w:before="120" w:after="0"/>
      <w:jc w:val="both"/>
    </w:pPr>
    <w:rPr/>
  </w:style>
  <w:style w:type="paragraph" w:styleId="412" w:customStyle="1">
    <w:name w:val="Оглавление 41"/>
    <w:next w:val="Normal"/>
    <w:uiPriority w:val="39"/>
    <w:qFormat/>
    <w:rsid w:val="003d550c"/>
    <w:pPr>
      <w:widowControl/>
      <w:suppressAutoHyphens w:val="true"/>
      <w:bidi w:val="0"/>
      <w:spacing w:lineRule="auto" w:line="276" w:before="0" w:after="200"/>
      <w:ind w:left="600"/>
      <w:jc w:val="left"/>
    </w:pPr>
    <w:rPr>
      <w:rFonts w:ascii="XO Thames" w:hAnsi="XO Thames" w:eastAsia="NSimSun" w:cs="Lucida Sans"/>
      <w:color w:val="000000"/>
      <w:kern w:val="0"/>
      <w:sz w:val="28"/>
      <w:szCs w:val="20"/>
      <w:lang w:val="ru-RU" w:eastAsia="zh-CN" w:bidi="hi-IN"/>
    </w:rPr>
  </w:style>
  <w:style w:type="paragraph" w:styleId="61" w:customStyle="1">
    <w:name w:val="Оглавление 61"/>
    <w:next w:val="Normal"/>
    <w:uiPriority w:val="39"/>
    <w:qFormat/>
    <w:rsid w:val="003d550c"/>
    <w:pPr>
      <w:widowControl/>
      <w:suppressAutoHyphens w:val="true"/>
      <w:bidi w:val="0"/>
      <w:spacing w:lineRule="auto" w:line="276" w:before="0" w:after="200"/>
      <w:ind w:left="1000"/>
      <w:jc w:val="left"/>
    </w:pPr>
    <w:rPr>
      <w:rFonts w:ascii="XO Thames" w:hAnsi="XO Thames" w:eastAsia="NSimSun" w:cs="Lucida Sans"/>
      <w:color w:val="000000"/>
      <w:kern w:val="0"/>
      <w:sz w:val="28"/>
      <w:szCs w:val="20"/>
      <w:lang w:val="ru-RU" w:eastAsia="zh-CN" w:bidi="hi-IN"/>
    </w:rPr>
  </w:style>
  <w:style w:type="paragraph" w:styleId="71" w:customStyle="1">
    <w:name w:val="Оглавление 71"/>
    <w:basedOn w:val="Normal"/>
    <w:next w:val="Normal"/>
    <w:uiPriority w:val="39"/>
    <w:qFormat/>
    <w:rsid w:val="003d550c"/>
    <w:pPr>
      <w:spacing w:lineRule="auto" w:line="240" w:before="0" w:after="100"/>
      <w:ind w:left="1680"/>
    </w:pPr>
    <w:rPr>
      <w:rFonts w:ascii="Times New Roman" w:hAnsi="Times New Roman"/>
    </w:rPr>
  </w:style>
  <w:style w:type="paragraph" w:styleId="StrongEmphasis" w:customStyle="1">
    <w:name w:val="Strong Emphasis"/>
    <w:basedOn w:val="DefaultParagraphFont1"/>
    <w:qFormat/>
    <w:rsid w:val="003d550c"/>
    <w:pPr/>
    <w:rPr>
      <w:b/>
    </w:rPr>
  </w:style>
  <w:style w:type="paragraph" w:styleId="413" w:customStyle="1">
    <w:name w:val="[Ростех] Текст Пункта (Уровень 4)1"/>
    <w:link w:val="4"/>
    <w:qFormat/>
    <w:rsid w:val="003d550c"/>
    <w:pPr>
      <w:widowControl/>
      <w:suppressAutoHyphens w:val="true"/>
      <w:bidi w:val="0"/>
      <w:spacing w:before="120" w:after="0"/>
      <w:jc w:val="both"/>
      <w:outlineLvl w:val="3"/>
    </w:pPr>
    <w:rPr>
      <w:rFonts w:ascii="Proxima Nova ExCn Rg" w:hAnsi="Proxima Nova ExCn Rg" w:eastAsia="NSimSun" w:cs="Lucida Sans"/>
      <w:color w:val="000000"/>
      <w:kern w:val="0"/>
      <w:sz w:val="28"/>
      <w:szCs w:val="20"/>
      <w:lang w:val="ru-RU" w:eastAsia="zh-CN" w:bidi="hi-IN"/>
    </w:rPr>
  </w:style>
  <w:style w:type="paragraph" w:styleId="Style18" w:customStyle="1">
    <w:name w:val="Колонтитул"/>
    <w:qFormat/>
    <w:rsid w:val="003d550c"/>
    <w:pPr>
      <w:widowControl/>
      <w:suppressAutoHyphens w:val="true"/>
      <w:bidi w:val="0"/>
      <w:spacing w:before="0" w:after="200"/>
      <w:jc w:val="both"/>
    </w:pPr>
    <w:rPr>
      <w:rFonts w:ascii="XO Thames" w:hAnsi="XO Thames" w:eastAsia="NSimSun" w:cs="Lucida Sans"/>
      <w:color w:val="000000"/>
      <w:kern w:val="0"/>
      <w:sz w:val="20"/>
      <w:szCs w:val="20"/>
      <w:lang w:val="ru-RU" w:eastAsia="zh-CN" w:bidi="hi-IN"/>
    </w:rPr>
  </w:style>
  <w:style w:type="paragraph" w:styleId="14" w:customStyle="1">
    <w:name w:val="Верхний колонтитул1"/>
    <w:basedOn w:val="Normal"/>
    <w:qFormat/>
    <w:rsid w:val="003d550c"/>
    <w:pPr>
      <w:tabs>
        <w:tab w:val="clear" w:pos="708"/>
        <w:tab w:val="center" w:pos="4677" w:leader="none"/>
        <w:tab w:val="right" w:pos="9355" w:leader="none"/>
      </w:tabs>
      <w:spacing w:lineRule="auto" w:line="240" w:before="0" w:after="0"/>
    </w:pPr>
    <w:rPr/>
  </w:style>
  <w:style w:type="paragraph" w:styleId="311" w:customStyle="1">
    <w:name w:val="Оглавление 31"/>
    <w:next w:val="Normal"/>
    <w:uiPriority w:val="39"/>
    <w:qFormat/>
    <w:rsid w:val="003d550c"/>
    <w:pPr>
      <w:widowControl/>
      <w:suppressAutoHyphens w:val="true"/>
      <w:bidi w:val="0"/>
      <w:spacing w:lineRule="auto" w:line="276" w:before="0" w:after="200"/>
      <w:ind w:left="400"/>
      <w:jc w:val="left"/>
    </w:pPr>
    <w:rPr>
      <w:rFonts w:ascii="XO Thames" w:hAnsi="XO Thames" w:eastAsia="NSimSun" w:cs="Lucida Sans"/>
      <w:color w:val="000000"/>
      <w:kern w:val="0"/>
      <w:sz w:val="28"/>
      <w:szCs w:val="20"/>
      <w:lang w:val="ru-RU" w:eastAsia="zh-CN" w:bidi="hi-IN"/>
    </w:rPr>
  </w:style>
  <w:style w:type="paragraph" w:styleId="414" w:customStyle="1">
    <w:name w:val="Пункт_41"/>
    <w:basedOn w:val="Normal"/>
    <w:link w:val="41"/>
    <w:qFormat/>
    <w:rsid w:val="003d550c"/>
    <w:pPr>
      <w:tabs>
        <w:tab w:val="clear" w:pos="708"/>
        <w:tab w:val="left" w:pos="1134" w:leader="none"/>
      </w:tabs>
      <w:spacing w:lineRule="auto" w:line="360" w:before="0" w:after="0"/>
      <w:ind w:hanging="1134" w:left="1134"/>
      <w:jc w:val="both"/>
    </w:pPr>
    <w:rPr>
      <w:rFonts w:ascii="Times New Roman" w:hAnsi="Times New Roman"/>
    </w:rPr>
  </w:style>
  <w:style w:type="paragraph" w:styleId="NormalWeb1" w:customStyle="1">
    <w:name w:val="Normal (Web)1"/>
    <w:basedOn w:val="Normal"/>
    <w:link w:val="1"/>
    <w:qFormat/>
    <w:rsid w:val="003d550c"/>
    <w:pPr>
      <w:spacing w:lineRule="auto" w:line="240" w:beforeAutospacing="1" w:afterAutospacing="1"/>
      <w:jc w:val="both"/>
    </w:pPr>
    <w:rPr>
      <w:rFonts w:ascii="Times New Roman" w:hAnsi="Times New Roman"/>
      <w:sz w:val="24"/>
    </w:rPr>
  </w:style>
  <w:style w:type="paragraph" w:styleId="Default1" w:customStyle="1">
    <w:name w:val="Default1"/>
    <w:link w:val="Default"/>
    <w:qFormat/>
    <w:rsid w:val="003d550c"/>
    <w:pPr>
      <w:widowControl/>
      <w:suppressAutoHyphens w:val="true"/>
      <w:bidi w:val="0"/>
      <w:spacing w:before="0" w:after="0"/>
      <w:jc w:val="left"/>
    </w:pPr>
    <w:rPr>
      <w:rFonts w:ascii="Calibri" w:hAnsi="Calibri" w:eastAsia="NSimSun" w:cs="Lucida Sans" w:asciiTheme="minorHAnsi" w:hAnsiTheme="minorHAnsi"/>
      <w:color w:val="000000"/>
      <w:kern w:val="0"/>
      <w:sz w:val="24"/>
      <w:szCs w:val="20"/>
      <w:lang w:val="ru-RU" w:eastAsia="zh-CN" w:bidi="hi-IN"/>
    </w:rPr>
  </w:style>
  <w:style w:type="paragraph" w:styleId="Internetlink" w:customStyle="1">
    <w:name w:val="Internet link"/>
    <w:basedOn w:val="DefaultParagraphFont1"/>
    <w:qFormat/>
    <w:rsid w:val="003d550c"/>
    <w:pPr/>
    <w:rPr>
      <w:color w:themeColor="hyperlink" w:val="0000FF"/>
      <w:u w:val="single"/>
    </w:rPr>
  </w:style>
  <w:style w:type="paragraph" w:styleId="Footnote1" w:customStyle="1">
    <w:name w:val="Footnote1"/>
    <w:link w:val="Footnote"/>
    <w:qFormat/>
    <w:rsid w:val="003d550c"/>
    <w:pPr>
      <w:widowControl/>
      <w:suppressAutoHyphens w:val="true"/>
      <w:bidi w:val="0"/>
      <w:spacing w:lineRule="auto" w:line="276" w:before="0" w:after="200"/>
      <w:ind w:firstLine="851"/>
      <w:jc w:val="both"/>
    </w:pPr>
    <w:rPr>
      <w:rFonts w:ascii="XO Thames" w:hAnsi="XO Thames" w:eastAsia="NSimSun" w:cs="Lucida Sans"/>
      <w:color w:val="000000"/>
      <w:kern w:val="0"/>
      <w:sz w:val="22"/>
      <w:szCs w:val="20"/>
      <w:lang w:val="ru-RU" w:eastAsia="zh-CN" w:bidi="hi-IN"/>
    </w:rPr>
  </w:style>
  <w:style w:type="paragraph" w:styleId="112" w:customStyle="1">
    <w:name w:val="Оглавление 11"/>
    <w:basedOn w:val="Normal"/>
    <w:uiPriority w:val="39"/>
    <w:qFormat/>
    <w:rsid w:val="003d550c"/>
    <w:pPr>
      <w:spacing w:lineRule="auto" w:line="240" w:before="120" w:after="0"/>
      <w:jc w:val="both"/>
    </w:pPr>
    <w:rPr>
      <w:b/>
      <w:caps/>
    </w:rPr>
  </w:style>
  <w:style w:type="paragraph" w:styleId="91" w:customStyle="1">
    <w:name w:val="Оглавление 91"/>
    <w:next w:val="Normal"/>
    <w:uiPriority w:val="39"/>
    <w:qFormat/>
    <w:rsid w:val="003d550c"/>
    <w:pPr>
      <w:widowControl/>
      <w:suppressAutoHyphens w:val="true"/>
      <w:bidi w:val="0"/>
      <w:spacing w:lineRule="auto" w:line="276" w:before="0" w:after="200"/>
      <w:ind w:left="1600"/>
      <w:jc w:val="left"/>
    </w:pPr>
    <w:rPr>
      <w:rFonts w:ascii="XO Thames" w:hAnsi="XO Thames" w:eastAsia="NSimSun" w:cs="Lucida Sans"/>
      <w:color w:val="000000"/>
      <w:kern w:val="0"/>
      <w:sz w:val="28"/>
      <w:szCs w:val="20"/>
      <w:lang w:val="ru-RU" w:eastAsia="zh-CN" w:bidi="hi-IN"/>
    </w:rPr>
  </w:style>
  <w:style w:type="paragraph" w:styleId="81" w:customStyle="1">
    <w:name w:val="Оглавление 81"/>
    <w:next w:val="Normal"/>
    <w:uiPriority w:val="39"/>
    <w:qFormat/>
    <w:rsid w:val="003d550c"/>
    <w:pPr>
      <w:widowControl/>
      <w:suppressAutoHyphens w:val="true"/>
      <w:bidi w:val="0"/>
      <w:spacing w:lineRule="auto" w:line="276" w:before="0" w:after="200"/>
      <w:ind w:left="1400"/>
      <w:jc w:val="left"/>
    </w:pPr>
    <w:rPr>
      <w:rFonts w:ascii="XO Thames" w:hAnsi="XO Thames" w:eastAsia="NSimSun" w:cs="Lucida Sans"/>
      <w:color w:val="000000"/>
      <w:kern w:val="0"/>
      <w:sz w:val="28"/>
      <w:szCs w:val="20"/>
      <w:lang w:val="ru-RU" w:eastAsia="zh-CN" w:bidi="hi-IN"/>
    </w:rPr>
  </w:style>
  <w:style w:type="paragraph" w:styleId="Western11" w:customStyle="1">
    <w:name w:val="western11"/>
    <w:basedOn w:val="Normal"/>
    <w:link w:val="Western1"/>
    <w:qFormat/>
    <w:rsid w:val="003d550c"/>
    <w:pPr>
      <w:spacing w:beforeAutospacing="1" w:after="198"/>
    </w:pPr>
    <w:rPr>
      <w:rFonts w:ascii="Calibri" w:hAnsi="Calibri"/>
      <w:sz w:val="22"/>
    </w:rPr>
  </w:style>
  <w:style w:type="paragraph" w:styleId="15" w:customStyle="1">
    <w:name w:val="Нижний колонтитул1"/>
    <w:basedOn w:val="Normal"/>
    <w:qFormat/>
    <w:rsid w:val="003d550c"/>
    <w:pPr>
      <w:tabs>
        <w:tab w:val="clear" w:pos="708"/>
        <w:tab w:val="center" w:pos="4677" w:leader="none"/>
        <w:tab w:val="right" w:pos="9355" w:leader="none"/>
      </w:tabs>
      <w:spacing w:lineRule="auto" w:line="240" w:before="0" w:after="0"/>
    </w:pPr>
    <w:rPr/>
  </w:style>
  <w:style w:type="paragraph" w:styleId="511" w:customStyle="1">
    <w:name w:val="Оглавление 51"/>
    <w:next w:val="Normal"/>
    <w:uiPriority w:val="39"/>
    <w:qFormat/>
    <w:rsid w:val="003d550c"/>
    <w:pPr>
      <w:widowControl/>
      <w:suppressAutoHyphens w:val="true"/>
      <w:bidi w:val="0"/>
      <w:spacing w:lineRule="auto" w:line="276" w:before="0" w:after="200"/>
      <w:ind w:left="800"/>
      <w:jc w:val="left"/>
    </w:pPr>
    <w:rPr>
      <w:rFonts w:ascii="XO Thames" w:hAnsi="XO Thames" w:eastAsia="NSimSun" w:cs="Lucida Sans"/>
      <w:color w:val="000000"/>
      <w:kern w:val="0"/>
      <w:sz w:val="28"/>
      <w:szCs w:val="20"/>
      <w:lang w:val="ru-RU" w:eastAsia="zh-CN" w:bidi="hi-IN"/>
    </w:rPr>
  </w:style>
  <w:style w:type="paragraph" w:styleId="ListParagraph1" w:customStyle="1">
    <w:name w:val="List Paragraph1"/>
    <w:basedOn w:val="Normal"/>
    <w:link w:val="11"/>
    <w:qFormat/>
    <w:rsid w:val="003d550c"/>
    <w:pPr>
      <w:spacing w:before="0" w:after="200"/>
      <w:ind w:left="720"/>
      <w:contextualSpacing/>
    </w:pPr>
    <w:rPr/>
  </w:style>
  <w:style w:type="paragraph" w:styleId="415" w:customStyle="1">
    <w:name w:val="[Ростех] Текст Подпункта (следующий абзац) (Уровень 4)1"/>
    <w:link w:val="42"/>
    <w:qFormat/>
    <w:rsid w:val="003d550c"/>
    <w:pPr>
      <w:widowControl/>
      <w:suppressAutoHyphens w:val="true"/>
      <w:bidi w:val="0"/>
      <w:spacing w:before="120" w:after="0"/>
      <w:ind w:left="1134"/>
      <w:jc w:val="both"/>
      <w:outlineLvl w:val="3"/>
    </w:pPr>
    <w:rPr>
      <w:rFonts w:ascii="Proxima Nova ExCn Rg" w:hAnsi="Proxima Nova ExCn Rg" w:eastAsia="NSimSun" w:cs="Lucida Sans"/>
      <w:color w:val="000000"/>
      <w:kern w:val="0"/>
      <w:sz w:val="28"/>
      <w:szCs w:val="20"/>
      <w:lang w:val="ru-RU" w:eastAsia="zh-CN" w:bidi="hi-IN"/>
    </w:rPr>
  </w:style>
  <w:style w:type="paragraph" w:styleId="Subtitle">
    <w:name w:val="Subtitle"/>
    <w:next w:val="Normal"/>
    <w:uiPriority w:val="11"/>
    <w:qFormat/>
    <w:rsid w:val="003d550c"/>
    <w:pPr>
      <w:widowControl/>
      <w:suppressAutoHyphens w:val="true"/>
      <w:bidi w:val="0"/>
      <w:spacing w:lineRule="auto" w:line="276" w:before="0" w:after="200"/>
      <w:jc w:val="both"/>
    </w:pPr>
    <w:rPr>
      <w:rFonts w:ascii="XO Thames" w:hAnsi="XO Thames" w:eastAsia="NSimSun" w:cs="Lucida Sans"/>
      <w:i/>
      <w:color w:val="000000"/>
      <w:kern w:val="0"/>
      <w:sz w:val="24"/>
      <w:szCs w:val="20"/>
      <w:lang w:val="ru-RU" w:eastAsia="zh-CN" w:bidi="hi-IN"/>
    </w:rPr>
  </w:style>
  <w:style w:type="paragraph" w:styleId="DefaultParagraphFont1" w:customStyle="1">
    <w:name w:val="Default Paragraph Font1"/>
    <w:qFormat/>
    <w:rsid w:val="003d550c"/>
    <w:pPr>
      <w:widowControl/>
      <w:suppressAutoHyphens w:val="true"/>
      <w:bidi w:val="0"/>
      <w:spacing w:lineRule="auto" w:line="276" w:before="0" w:after="200"/>
      <w:jc w:val="left"/>
    </w:pPr>
    <w:rPr>
      <w:rFonts w:ascii="Calibri" w:hAnsi="Calibri" w:eastAsia="NSimSun" w:cs="Lucida Sans" w:asciiTheme="minorHAnsi" w:hAnsiTheme="minorHAnsi"/>
      <w:color w:val="000000"/>
      <w:kern w:val="0"/>
      <w:sz w:val="22"/>
      <w:szCs w:val="20"/>
      <w:lang w:val="ru-RU" w:eastAsia="zh-CN" w:bidi="hi-IN"/>
    </w:rPr>
  </w:style>
  <w:style w:type="paragraph" w:styleId="ConsPlusNormal1" w:customStyle="1">
    <w:name w:val="ConsPlusNormal1"/>
    <w:link w:val="ConsPlusNormal"/>
    <w:qFormat/>
    <w:rsid w:val="003d550c"/>
    <w:pPr>
      <w:widowControl w:val="false"/>
      <w:suppressAutoHyphens w:val="true"/>
      <w:bidi w:val="0"/>
      <w:spacing w:before="0" w:after="0"/>
      <w:ind w:firstLine="720"/>
      <w:jc w:val="left"/>
    </w:pPr>
    <w:rPr>
      <w:rFonts w:ascii="Arial" w:hAnsi="Arial" w:eastAsia="NSimSun" w:cs="Lucida Sans"/>
      <w:color w:val="000000"/>
      <w:kern w:val="0"/>
      <w:sz w:val="20"/>
      <w:szCs w:val="20"/>
      <w:lang w:val="ru-RU" w:eastAsia="zh-CN" w:bidi="hi-IN"/>
    </w:rPr>
  </w:style>
  <w:style w:type="paragraph" w:styleId="Style19" w:customStyle="1">
    <w:name w:val="Содержимое врезки"/>
    <w:basedOn w:val="Normal"/>
    <w:qFormat/>
    <w:rsid w:val="003d550c"/>
    <w:pPr/>
    <w:rPr/>
  </w:style>
  <w:style w:type="paragraph" w:styleId="BalloonText">
    <w:name w:val="Balloon Text"/>
    <w:basedOn w:val="Normal"/>
    <w:link w:val="Style15"/>
    <w:uiPriority w:val="99"/>
    <w:semiHidden/>
    <w:unhideWhenUsed/>
    <w:qFormat/>
    <w:rsid w:val="002b1772"/>
    <w:pPr>
      <w:spacing w:lineRule="auto" w:line="240" w:before="0" w:after="0"/>
    </w:pPr>
    <w:rPr>
      <w:rFonts w:ascii="Tahoma" w:hAnsi="Tahoma" w:cs="Mangal"/>
      <w:sz w:val="16"/>
      <w:szCs w:val="14"/>
    </w:rPr>
  </w:style>
  <w:style w:type="paragraph" w:styleId="Footer">
    <w:name w:val="Footer"/>
    <w:basedOn w:val="Style18"/>
    <w:pPr/>
    <w:rPr/>
  </w:style>
  <w:style w:type="paragraph" w:styleId="Style20" w:customStyle="1">
    <w:name w:val="Содержимое таблицы"/>
    <w:basedOn w:val="Normal"/>
    <w:qFormat/>
    <w:pPr>
      <w:widowControl w:val="false"/>
      <w:suppressLineNumbers/>
    </w:pPr>
    <w:rPr/>
  </w:style>
  <w:style w:type="paragraph" w:styleId="Style21" w:customStyle="1">
    <w:name w:val="Заголовок таблицы"/>
    <w:basedOn w:val="Style20"/>
    <w:qFormat/>
    <w:pPr>
      <w:jc w:val="center"/>
    </w:pPr>
    <w:rPr>
      <w:b/>
      <w:bCs/>
    </w:rPr>
  </w:style>
  <w:style w:type="paragraph" w:styleId="Header">
    <w:name w:val="Header"/>
    <w:basedOn w:val="Style18"/>
    <w:pPr>
      <w:suppressLineNumbers/>
      <w:tabs>
        <w:tab w:val="clear" w:pos="708"/>
        <w:tab w:val="center" w:pos="5102" w:leader="none"/>
        <w:tab w:val="right" w:pos="10204" w:leader="none"/>
      </w:tabs>
    </w:pPr>
    <w:rPr/>
  </w:style>
  <w:style w:type="paragraph" w:styleId="NormalTable">
    <w:name w:val="Normal Table"/>
    <w:qFormat/>
    <w:pPr>
      <w:widowControl/>
      <w:bidi w:val="0"/>
      <w:spacing w:before="0" w:after="0"/>
      <w:jc w:val="left"/>
      <w:textAlignment w:val="auto"/>
    </w:pPr>
    <w:rPr>
      <w:rFonts w:ascii="Calibri" w:hAnsi="Calibri" w:eastAsia="Times New Roman" w:cs="Times New Roman" w:asciiTheme="minorHAnsi" w:hAnsiTheme="minorHAnsi"/>
      <w:color w:val="000000"/>
      <w:kern w:val="0"/>
      <w:sz w:val="22"/>
      <w:szCs w:val="22"/>
      <w:lang w:val="ru-RU" w:eastAsia="ru-RU" w:bidi="ar-SA"/>
    </w:rPr>
  </w:style>
  <w:style w:type="paragraph" w:styleId="Normalunindented">
    <w:name w:val="Normal unindented,Обычный Без отступа"/>
    <w:qFormat/>
    <w:pPr>
      <w:widowControl/>
      <w:bidi w:val="0"/>
      <w:spacing w:lineRule="auto" w:line="276" w:before="120" w:after="120"/>
      <w:jc w:val="both"/>
      <w:textAlignment w:val="auto"/>
    </w:pPr>
    <w:rPr>
      <w:rFonts w:ascii="Times New Roman" w:hAnsi="Times New Roman" w:eastAsia="Calibri" w:cs="Times New Roman"/>
      <w:color w:val="000000"/>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uiPriority w:val="59"/>
    <w:rsid w:val="003d550c"/>
    <w:rPr>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125</TotalTime>
  <Application>LibreOffice/7.6.2.1$Windows_X86_64 LibreOffice_project/56f7684011345957bbf33a7ee678afaf4d2ba333</Application>
  <AppVersion>15.0000</AppVersion>
  <Pages>6</Pages>
  <Words>2017</Words>
  <Characters>14488</Characters>
  <CharactersWithSpaces>16622</CharactersWithSpaces>
  <Paragraphs>100</Paragraphs>
  <Company>sborka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2025-01-21T13:38:00Z</dcterms:created>
  <dc:creator>o.vilkova</dc:creator>
  <dc:description/>
  <dc:language>ru-RU</dc:language>
  <cp:lastModifiedBy/>
  <cp:lastPrinted>2025-02-10T14:08:00Z</cp:lastPrinted>
  <dcterms:modified xsi:type="dcterms:W3CDTF">2025-03-03T09:09:48Z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