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B68A" w14:textId="42FFC8DB" w:rsidR="00064259" w:rsidRPr="000E30C8" w:rsidRDefault="00064259" w:rsidP="00422064">
      <w:pPr>
        <w:jc w:val="center"/>
        <w:rPr>
          <w:b/>
          <w:bCs/>
          <w:sz w:val="22"/>
          <w:szCs w:val="22"/>
        </w:rPr>
      </w:pPr>
      <w:r w:rsidRPr="000E30C8">
        <w:rPr>
          <w:b/>
          <w:bCs/>
          <w:sz w:val="22"/>
          <w:szCs w:val="22"/>
        </w:rPr>
        <w:t xml:space="preserve">ПРОЕКТ </w:t>
      </w:r>
      <w:r w:rsidR="00E403FE" w:rsidRPr="000E30C8">
        <w:rPr>
          <w:b/>
          <w:bCs/>
          <w:sz w:val="22"/>
          <w:szCs w:val="22"/>
        </w:rPr>
        <w:t>КОНТРАКТА</w:t>
      </w:r>
    </w:p>
    <w:p w14:paraId="497AC980" w14:textId="3B9C1EA0" w:rsidR="00A37779" w:rsidRDefault="00422FC0" w:rsidP="00422FC0">
      <w:pPr>
        <w:jc w:val="center"/>
        <w:rPr>
          <w:b/>
          <w:bCs/>
          <w:sz w:val="22"/>
          <w:szCs w:val="22"/>
        </w:rPr>
      </w:pPr>
      <w:r w:rsidRPr="00422FC0">
        <w:rPr>
          <w:b/>
          <w:bCs/>
          <w:sz w:val="22"/>
          <w:szCs w:val="22"/>
        </w:rPr>
        <w:t>на оказание услуг по проведению испытаний пожарных гидрантов, пожарных кранов и перекатка пожарных рукавов</w:t>
      </w:r>
    </w:p>
    <w:p w14:paraId="715C84F5" w14:textId="77777777" w:rsidR="00844E18" w:rsidRPr="00844E18" w:rsidRDefault="00844E18" w:rsidP="00844E18">
      <w:pPr>
        <w:rPr>
          <w:b/>
          <w:sz w:val="22"/>
          <w:szCs w:val="22"/>
          <w:lang w:eastAsia="zh-CN"/>
        </w:rPr>
      </w:pPr>
    </w:p>
    <w:p w14:paraId="056594BB" w14:textId="2296DB2F" w:rsidR="00844E18" w:rsidRPr="00844E18" w:rsidRDefault="00844E18" w:rsidP="00844E18">
      <w:pPr>
        <w:widowControl w:val="0"/>
        <w:ind w:left="120" w:right="-108" w:firstLine="560"/>
        <w:jc w:val="center"/>
        <w:rPr>
          <w:sz w:val="22"/>
          <w:szCs w:val="20"/>
        </w:rPr>
      </w:pPr>
    </w:p>
    <w:tbl>
      <w:tblPr>
        <w:tblW w:w="0" w:type="auto"/>
        <w:tblLook w:val="01E0" w:firstRow="1" w:lastRow="1" w:firstColumn="1" w:lastColumn="1" w:noHBand="0" w:noVBand="0"/>
      </w:tblPr>
      <w:tblGrid>
        <w:gridCol w:w="4559"/>
        <w:gridCol w:w="5362"/>
      </w:tblGrid>
      <w:tr w:rsidR="00844E18" w:rsidRPr="00844E18" w14:paraId="087268B3" w14:textId="77777777" w:rsidTr="00255406">
        <w:tc>
          <w:tcPr>
            <w:tcW w:w="4559" w:type="dxa"/>
            <w:tcBorders>
              <w:top w:val="nil"/>
              <w:left w:val="nil"/>
              <w:bottom w:val="nil"/>
              <w:right w:val="nil"/>
            </w:tcBorders>
            <w:hideMark/>
          </w:tcPr>
          <w:p w14:paraId="250788CD" w14:textId="77777777" w:rsidR="00844E18" w:rsidRPr="00844E18" w:rsidRDefault="00844E18" w:rsidP="00844E18">
            <w:pPr>
              <w:widowControl w:val="0"/>
              <w:ind w:right="-1"/>
              <w:jc w:val="both"/>
              <w:rPr>
                <w:spacing w:val="-2"/>
                <w:sz w:val="22"/>
                <w:szCs w:val="22"/>
                <w:lang w:eastAsia="zh-CN"/>
              </w:rPr>
            </w:pPr>
            <w:r w:rsidRPr="00844E18">
              <w:rPr>
                <w:color w:val="000000"/>
                <w:sz w:val="22"/>
                <w:szCs w:val="22"/>
                <w:lang w:eastAsia="zh-CN"/>
              </w:rPr>
              <w:t xml:space="preserve">РБ, Краснокамский район, д. Раздолье. </w:t>
            </w:r>
          </w:p>
        </w:tc>
        <w:tc>
          <w:tcPr>
            <w:tcW w:w="5362" w:type="dxa"/>
            <w:tcBorders>
              <w:top w:val="nil"/>
              <w:left w:val="nil"/>
              <w:bottom w:val="nil"/>
              <w:right w:val="nil"/>
            </w:tcBorders>
            <w:hideMark/>
          </w:tcPr>
          <w:p w14:paraId="2D17E329" w14:textId="77777777" w:rsidR="00844E18" w:rsidRPr="00844E18" w:rsidRDefault="00844E18" w:rsidP="00844E18">
            <w:pPr>
              <w:widowControl w:val="0"/>
              <w:ind w:right="-1" w:firstLine="560"/>
              <w:jc w:val="right"/>
              <w:rPr>
                <w:spacing w:val="-2"/>
                <w:sz w:val="22"/>
                <w:szCs w:val="22"/>
                <w:lang w:eastAsia="zh-CN"/>
              </w:rPr>
            </w:pPr>
            <w:r w:rsidRPr="00844E18">
              <w:rPr>
                <w:sz w:val="22"/>
                <w:szCs w:val="22"/>
                <w:lang w:eastAsia="zh-CN"/>
              </w:rPr>
              <w:t>«___» _________2</w:t>
            </w:r>
            <w:r w:rsidRPr="00844E18">
              <w:rPr>
                <w:spacing w:val="-4"/>
                <w:sz w:val="22"/>
                <w:szCs w:val="22"/>
                <w:lang w:eastAsia="zh-CN"/>
              </w:rPr>
              <w:t>0___г.</w:t>
            </w:r>
          </w:p>
        </w:tc>
      </w:tr>
    </w:tbl>
    <w:p w14:paraId="28275579" w14:textId="77777777" w:rsidR="00844E18" w:rsidRPr="00844E18" w:rsidRDefault="00844E18" w:rsidP="00844E18">
      <w:pPr>
        <w:widowControl w:val="0"/>
        <w:shd w:val="clear" w:color="auto" w:fill="FFFFFF"/>
        <w:ind w:right="-1" w:firstLine="560"/>
        <w:jc w:val="both"/>
        <w:rPr>
          <w:b/>
          <w:spacing w:val="-4"/>
          <w:lang w:eastAsia="zh-CN"/>
        </w:rPr>
      </w:pPr>
    </w:p>
    <w:p w14:paraId="0806D083" w14:textId="1C74E296" w:rsidR="00844E18" w:rsidRPr="00844E18" w:rsidRDefault="00844E18" w:rsidP="00844E18">
      <w:pPr>
        <w:ind w:right="-1" w:firstLine="709"/>
        <w:jc w:val="both"/>
        <w:rPr>
          <w:rFonts w:eastAsia="Calibri"/>
        </w:rPr>
      </w:pPr>
      <w:r w:rsidRPr="00844E18">
        <w:rPr>
          <w:rFonts w:eastAsia="Calibri"/>
          <w:color w:val="000000"/>
          <w:spacing w:val="5"/>
        </w:rPr>
        <w:t xml:space="preserve">Государственное бюджетное стационарное учреждение </w:t>
      </w:r>
      <w:r w:rsidRPr="00844E18">
        <w:rPr>
          <w:rFonts w:eastAsia="Calibri"/>
          <w:color w:val="000000"/>
          <w:spacing w:val="-1"/>
        </w:rPr>
        <w:t>социального обслуживания системы социальной защиты населения Краснокамский психоневрологический интернат «Раздолье»</w:t>
      </w:r>
      <w:r w:rsidRPr="00844E18">
        <w:rPr>
          <w:rFonts w:eastAsia="Calibri"/>
        </w:rPr>
        <w:t>, именуемое в дальнейшем «Заказчик», в лице директора Тимировой Ирины Фирзинатовны, действующей</w:t>
      </w:r>
      <w:r w:rsidRPr="00844E18">
        <w:rPr>
          <w:rFonts w:eastAsia="Calibri"/>
          <w:lang w:eastAsia="zh-CN"/>
        </w:rPr>
        <w:t xml:space="preserve"> на основании Устава, с одной стороны, и __________________________________, именуемый в дальнейшем «Поставщик», в лице _________________________, действующего на основании ___________________, с другой стороны, именуемые в дальнейшем «</w:t>
      </w:r>
      <w:r w:rsidRPr="00844E18">
        <w:rPr>
          <w:rFonts w:eastAsia="Calibri"/>
          <w:bCs/>
          <w:lang w:eastAsia="zh-CN"/>
        </w:rPr>
        <w:t>Стороны</w:t>
      </w:r>
      <w:r w:rsidRPr="00844E18">
        <w:rPr>
          <w:rFonts w:eastAsia="Calibri"/>
          <w:lang w:eastAsia="zh-CN"/>
        </w:rPr>
        <w:t xml:space="preserve">», </w:t>
      </w:r>
      <w:r w:rsidRPr="00844E18">
        <w:rPr>
          <w:rFonts w:eastAsia="Calibri"/>
        </w:rPr>
        <w:t xml:space="preserve">в соответствии с действующим законодательством заключили настоящий договор (далее – </w:t>
      </w:r>
      <w:r>
        <w:rPr>
          <w:rFonts w:eastAsia="Calibri"/>
        </w:rPr>
        <w:t>Контракт</w:t>
      </w:r>
      <w:r w:rsidRPr="00844E18">
        <w:rPr>
          <w:rFonts w:eastAsia="Calibri"/>
        </w:rPr>
        <w:t>) о нижеследующем:</w:t>
      </w:r>
    </w:p>
    <w:p w14:paraId="73613CE7" w14:textId="77777777" w:rsidR="00776B51" w:rsidRPr="000E30C8" w:rsidRDefault="00776B51" w:rsidP="00422064">
      <w:pPr>
        <w:rPr>
          <w:sz w:val="22"/>
          <w:szCs w:val="22"/>
        </w:rPr>
      </w:pPr>
    </w:p>
    <w:p w14:paraId="746A4DA5" w14:textId="70D706AC" w:rsidR="00776B51" w:rsidRPr="000E30C8" w:rsidRDefault="00776B51" w:rsidP="00422064">
      <w:pPr>
        <w:jc w:val="center"/>
        <w:rPr>
          <w:b/>
          <w:bCs/>
          <w:sz w:val="22"/>
          <w:szCs w:val="22"/>
        </w:rPr>
      </w:pPr>
      <w:r w:rsidRPr="000E30C8">
        <w:rPr>
          <w:b/>
          <w:bCs/>
          <w:sz w:val="22"/>
          <w:szCs w:val="22"/>
        </w:rPr>
        <w:t xml:space="preserve">1. Предмет </w:t>
      </w:r>
      <w:r w:rsidR="00AA3FA5" w:rsidRPr="000E30C8">
        <w:rPr>
          <w:b/>
          <w:bCs/>
          <w:sz w:val="22"/>
          <w:szCs w:val="22"/>
        </w:rPr>
        <w:t>к</w:t>
      </w:r>
      <w:r w:rsidR="003C53B1" w:rsidRPr="000E30C8">
        <w:rPr>
          <w:b/>
          <w:bCs/>
          <w:sz w:val="22"/>
          <w:szCs w:val="22"/>
        </w:rPr>
        <w:t>онтракт</w:t>
      </w:r>
      <w:r w:rsidRPr="000E30C8">
        <w:rPr>
          <w:b/>
          <w:bCs/>
          <w:sz w:val="22"/>
          <w:szCs w:val="22"/>
        </w:rPr>
        <w:t>а</w:t>
      </w:r>
    </w:p>
    <w:p w14:paraId="2D31AA27" w14:textId="66946D98" w:rsidR="00776B51" w:rsidRPr="000E30C8" w:rsidRDefault="00776B51" w:rsidP="00422064">
      <w:pPr>
        <w:ind w:firstLine="708"/>
        <w:jc w:val="both"/>
        <w:rPr>
          <w:sz w:val="22"/>
          <w:szCs w:val="22"/>
        </w:rPr>
      </w:pPr>
      <w:r w:rsidRPr="000E30C8">
        <w:rPr>
          <w:sz w:val="22"/>
          <w:szCs w:val="22"/>
        </w:rPr>
        <w:t xml:space="preserve">1.1. Исполнитель обязуется своевременно оказать на условиях </w:t>
      </w:r>
      <w:r w:rsidR="00AA3FA5" w:rsidRPr="000E30C8">
        <w:rPr>
          <w:sz w:val="22"/>
          <w:szCs w:val="22"/>
        </w:rPr>
        <w:t>к</w:t>
      </w:r>
      <w:r w:rsidR="003C53B1" w:rsidRPr="000E30C8">
        <w:rPr>
          <w:sz w:val="22"/>
          <w:szCs w:val="22"/>
        </w:rPr>
        <w:t>онтракт</w:t>
      </w:r>
      <w:r w:rsidRPr="000E30C8">
        <w:rPr>
          <w:sz w:val="22"/>
          <w:szCs w:val="22"/>
        </w:rPr>
        <w:t xml:space="preserve">а </w:t>
      </w:r>
      <w:r w:rsidR="005B2741" w:rsidRPr="000E30C8">
        <w:rPr>
          <w:sz w:val="22"/>
          <w:szCs w:val="22"/>
        </w:rPr>
        <w:t xml:space="preserve">услуги </w:t>
      </w:r>
      <w:r w:rsidR="00422FC0" w:rsidRPr="00422FC0">
        <w:rPr>
          <w:sz w:val="22"/>
          <w:szCs w:val="22"/>
        </w:rPr>
        <w:t>по проведению испытаний пожарных гидрантов, пожарных кранов и перекатка пожарных рукавов</w:t>
      </w:r>
      <w:r w:rsidR="004F61D5" w:rsidRPr="000E30C8">
        <w:rPr>
          <w:sz w:val="22"/>
          <w:szCs w:val="22"/>
        </w:rPr>
        <w:t xml:space="preserve"> </w:t>
      </w:r>
      <w:r w:rsidRPr="000E30C8">
        <w:rPr>
          <w:sz w:val="22"/>
          <w:szCs w:val="22"/>
        </w:rPr>
        <w:t xml:space="preserve">(далее – услуги), а </w:t>
      </w:r>
      <w:r w:rsidR="00AA3FA5" w:rsidRPr="000E30C8">
        <w:rPr>
          <w:sz w:val="22"/>
          <w:szCs w:val="22"/>
        </w:rPr>
        <w:t>з</w:t>
      </w:r>
      <w:r w:rsidRPr="000E30C8">
        <w:rPr>
          <w:sz w:val="22"/>
          <w:szCs w:val="22"/>
        </w:rPr>
        <w:t>аказчик обязуется принять и оплатить их.</w:t>
      </w:r>
    </w:p>
    <w:p w14:paraId="655973B5" w14:textId="2BC0E332" w:rsidR="00776B51" w:rsidRPr="000E30C8" w:rsidRDefault="00776B51" w:rsidP="00422064">
      <w:pPr>
        <w:ind w:firstLine="708"/>
        <w:jc w:val="both"/>
        <w:rPr>
          <w:sz w:val="22"/>
          <w:szCs w:val="22"/>
        </w:rPr>
      </w:pPr>
      <w:r w:rsidRPr="000E30C8">
        <w:rPr>
          <w:sz w:val="22"/>
          <w:szCs w:val="22"/>
        </w:rPr>
        <w:t>1.2.</w:t>
      </w:r>
      <w:r w:rsidR="0064404D" w:rsidRPr="000E30C8">
        <w:rPr>
          <w:sz w:val="22"/>
          <w:szCs w:val="22"/>
        </w:rPr>
        <w:t xml:space="preserve"> </w:t>
      </w:r>
      <w:r w:rsidRPr="000E30C8">
        <w:rPr>
          <w:sz w:val="22"/>
          <w:szCs w:val="22"/>
        </w:rPr>
        <w:t xml:space="preserve">Состав и объем услуг определяется </w:t>
      </w:r>
      <w:r w:rsidR="00AA3FA5" w:rsidRPr="000E30C8">
        <w:rPr>
          <w:sz w:val="22"/>
          <w:szCs w:val="22"/>
        </w:rPr>
        <w:t>т</w:t>
      </w:r>
      <w:r w:rsidRPr="000E30C8">
        <w:rPr>
          <w:sz w:val="22"/>
          <w:szCs w:val="22"/>
        </w:rPr>
        <w:t xml:space="preserve">ехническим заданием (приложение 2 к </w:t>
      </w:r>
      <w:r w:rsidR="003C53B1" w:rsidRPr="000E30C8">
        <w:rPr>
          <w:sz w:val="22"/>
          <w:szCs w:val="22"/>
        </w:rPr>
        <w:t>Контракт</w:t>
      </w:r>
      <w:r w:rsidRPr="000E30C8">
        <w:rPr>
          <w:sz w:val="22"/>
          <w:szCs w:val="22"/>
        </w:rPr>
        <w:t>у</w:t>
      </w:r>
      <w:r w:rsidR="00AA3FA5" w:rsidRPr="000E30C8">
        <w:rPr>
          <w:sz w:val="22"/>
          <w:szCs w:val="22"/>
        </w:rPr>
        <w:t>)</w:t>
      </w:r>
      <w:r w:rsidRPr="000E30C8">
        <w:rPr>
          <w:sz w:val="22"/>
          <w:szCs w:val="22"/>
        </w:rPr>
        <w:t xml:space="preserve">. </w:t>
      </w:r>
    </w:p>
    <w:p w14:paraId="2370811B" w14:textId="77777777" w:rsidR="001D4A1B" w:rsidRDefault="00776B51" w:rsidP="00422064">
      <w:pPr>
        <w:ind w:firstLine="708"/>
        <w:jc w:val="both"/>
        <w:rPr>
          <w:sz w:val="22"/>
          <w:szCs w:val="22"/>
        </w:rPr>
      </w:pPr>
      <w:r w:rsidRPr="000E30C8">
        <w:rPr>
          <w:sz w:val="22"/>
          <w:szCs w:val="22"/>
        </w:rPr>
        <w:t xml:space="preserve">1.3. Место оказания услуг: </w:t>
      </w:r>
    </w:p>
    <w:p w14:paraId="330ACD1E" w14:textId="77777777" w:rsidR="00844E18" w:rsidRPr="00844E18" w:rsidRDefault="00844E18" w:rsidP="00844E18">
      <w:pPr>
        <w:ind w:firstLine="708"/>
        <w:jc w:val="both"/>
        <w:rPr>
          <w:sz w:val="22"/>
          <w:szCs w:val="22"/>
        </w:rPr>
      </w:pPr>
      <w:r w:rsidRPr="00844E18">
        <w:rPr>
          <w:sz w:val="22"/>
          <w:szCs w:val="22"/>
        </w:rPr>
        <w:t xml:space="preserve">ГБУ Краснокамский ПНИ "Раздолье" </w:t>
      </w:r>
    </w:p>
    <w:p w14:paraId="406BCAB2" w14:textId="77777777" w:rsidR="00844E18" w:rsidRPr="00844E18" w:rsidRDefault="00844E18" w:rsidP="00844E18">
      <w:pPr>
        <w:ind w:firstLine="708"/>
        <w:jc w:val="both"/>
        <w:rPr>
          <w:sz w:val="22"/>
          <w:szCs w:val="22"/>
        </w:rPr>
      </w:pPr>
      <w:r w:rsidRPr="00844E18">
        <w:rPr>
          <w:sz w:val="22"/>
          <w:szCs w:val="22"/>
        </w:rPr>
        <w:t>452935, Республика Башкортостан, Краснокамский р-н, д. Раздолье, ул. Новая, д. 1А</w:t>
      </w:r>
    </w:p>
    <w:p w14:paraId="112F3BC4" w14:textId="77777777" w:rsidR="009A26AD" w:rsidRPr="000E30C8" w:rsidRDefault="009A26AD" w:rsidP="00422064">
      <w:pPr>
        <w:rPr>
          <w:sz w:val="22"/>
          <w:szCs w:val="22"/>
        </w:rPr>
      </w:pPr>
    </w:p>
    <w:p w14:paraId="72C574DA" w14:textId="56464EAC" w:rsidR="00776B51" w:rsidRPr="000E30C8" w:rsidRDefault="00776B51" w:rsidP="00422064">
      <w:pPr>
        <w:jc w:val="center"/>
        <w:rPr>
          <w:b/>
          <w:bCs/>
          <w:sz w:val="22"/>
          <w:szCs w:val="22"/>
        </w:rPr>
      </w:pPr>
      <w:r w:rsidRPr="000E30C8">
        <w:rPr>
          <w:b/>
          <w:bCs/>
          <w:sz w:val="22"/>
          <w:szCs w:val="22"/>
        </w:rPr>
        <w:t xml:space="preserve">2. Цена </w:t>
      </w:r>
      <w:r w:rsidR="00AA3FA5" w:rsidRPr="000E30C8">
        <w:rPr>
          <w:b/>
          <w:bCs/>
          <w:sz w:val="22"/>
          <w:szCs w:val="22"/>
        </w:rPr>
        <w:t>к</w:t>
      </w:r>
      <w:r w:rsidR="003C53B1" w:rsidRPr="000E30C8">
        <w:rPr>
          <w:b/>
          <w:bCs/>
          <w:sz w:val="22"/>
          <w:szCs w:val="22"/>
        </w:rPr>
        <w:t>онтракт</w:t>
      </w:r>
      <w:r w:rsidRPr="000E30C8">
        <w:rPr>
          <w:b/>
          <w:bCs/>
          <w:sz w:val="22"/>
          <w:szCs w:val="22"/>
        </w:rPr>
        <w:t>а и порядок расчетов</w:t>
      </w:r>
    </w:p>
    <w:p w14:paraId="545DD214" w14:textId="77777777" w:rsidR="003C53B1" w:rsidRPr="000E30C8" w:rsidRDefault="003C53B1" w:rsidP="00965124">
      <w:pPr>
        <w:ind w:firstLine="708"/>
        <w:jc w:val="both"/>
        <w:rPr>
          <w:sz w:val="22"/>
          <w:szCs w:val="22"/>
        </w:rPr>
      </w:pPr>
      <w:r w:rsidRPr="000E30C8">
        <w:rPr>
          <w:sz w:val="22"/>
          <w:szCs w:val="22"/>
        </w:rPr>
        <w:t>2.1. Цена контракта и валюта платежа устанавливаются в российских рублях.</w:t>
      </w:r>
    </w:p>
    <w:p w14:paraId="2E513730" w14:textId="54621EB9" w:rsidR="003C53B1" w:rsidRPr="000E30C8" w:rsidRDefault="003C53B1" w:rsidP="00965124">
      <w:pPr>
        <w:ind w:firstLine="708"/>
        <w:jc w:val="both"/>
        <w:rPr>
          <w:sz w:val="22"/>
          <w:szCs w:val="22"/>
        </w:rPr>
      </w:pPr>
      <w:r w:rsidRPr="000E30C8">
        <w:rPr>
          <w:sz w:val="22"/>
          <w:szCs w:val="22"/>
        </w:rPr>
        <w:t xml:space="preserve">2.2. Цена контракта, составляет _____ руб. (_____)_____ коп., включая НДС _____ руб. (_____)_____ коп. (в случае если </w:t>
      </w:r>
      <w:r w:rsidR="00E403FE" w:rsidRPr="000E30C8">
        <w:rPr>
          <w:sz w:val="22"/>
          <w:szCs w:val="22"/>
        </w:rPr>
        <w:t>Исполнитель</w:t>
      </w:r>
      <w:r w:rsidRPr="000E30C8">
        <w:rPr>
          <w:sz w:val="22"/>
          <w:szCs w:val="22"/>
        </w:rPr>
        <w:t xml:space="preserve"> имеет право на освобождение от уплаты НДС, то слова «включая НДС» заменяются на слова «НДС не облагается в связи с установлением для </w:t>
      </w:r>
      <w:r w:rsidR="00E403FE" w:rsidRPr="000E30C8">
        <w:rPr>
          <w:sz w:val="22"/>
          <w:szCs w:val="22"/>
        </w:rPr>
        <w:t>Исполнителя</w:t>
      </w:r>
      <w:r w:rsidRPr="000E30C8">
        <w:rPr>
          <w:sz w:val="22"/>
          <w:szCs w:val="22"/>
        </w:rPr>
        <w:t xml:space="preserve"> упрощенной системы налогообложения в соответствии со ст. 346.11 Налогового кодекса Российской Федерации»).</w:t>
      </w:r>
    </w:p>
    <w:p w14:paraId="7CBEF1D1" w14:textId="485C558E" w:rsidR="003C53B1" w:rsidRPr="000E30C8" w:rsidRDefault="005B2741" w:rsidP="00965124">
      <w:pPr>
        <w:ind w:firstLine="708"/>
        <w:jc w:val="both"/>
        <w:rPr>
          <w:sz w:val="22"/>
          <w:szCs w:val="22"/>
        </w:rPr>
      </w:pPr>
      <w:r w:rsidRPr="000E30C8">
        <w:rPr>
          <w:sz w:val="22"/>
          <w:szCs w:val="22"/>
        </w:rPr>
        <w:t xml:space="preserve">В соответствии с п.2 ч.13 ст.34 </w:t>
      </w:r>
      <w:r w:rsidR="00A37779" w:rsidRPr="000E30C8">
        <w:rPr>
          <w:sz w:val="22"/>
          <w:szCs w:val="22"/>
        </w:rPr>
        <w:t>Федерального закона о контрактной системе</w:t>
      </w:r>
      <w:r w:rsidRPr="000E30C8">
        <w:rPr>
          <w:sz w:val="22"/>
          <w:szCs w:val="22"/>
        </w:rPr>
        <w:t xml:space="preserve">, </w:t>
      </w:r>
      <w:r w:rsidR="00AA3FA5" w:rsidRPr="000E30C8">
        <w:rPr>
          <w:sz w:val="22"/>
          <w:szCs w:val="22"/>
        </w:rPr>
        <w:t xml:space="preserve">сумма </w:t>
      </w:r>
      <w:r w:rsidRPr="000E30C8">
        <w:rPr>
          <w:sz w:val="22"/>
          <w:szCs w:val="22"/>
        </w:rPr>
        <w:t>уменьшается, подлежащая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3C53B1" w:rsidRPr="000E30C8">
        <w:rPr>
          <w:sz w:val="22"/>
          <w:szCs w:val="22"/>
        </w:rPr>
        <w:t>.</w:t>
      </w:r>
    </w:p>
    <w:p w14:paraId="444FE6C5" w14:textId="15F791DF" w:rsidR="003C53B1" w:rsidRPr="000E30C8" w:rsidRDefault="003C53B1" w:rsidP="00965124">
      <w:pPr>
        <w:ind w:firstLine="708"/>
        <w:jc w:val="both"/>
        <w:rPr>
          <w:sz w:val="22"/>
          <w:szCs w:val="22"/>
        </w:rPr>
      </w:pPr>
      <w:r w:rsidRPr="000E30C8">
        <w:rPr>
          <w:sz w:val="22"/>
          <w:szCs w:val="22"/>
        </w:rPr>
        <w:t xml:space="preserve">2.3. Цена контракта включает в себя стоимость </w:t>
      </w:r>
      <w:r w:rsidR="00AA3FA5" w:rsidRPr="000E30C8">
        <w:rPr>
          <w:sz w:val="22"/>
          <w:szCs w:val="22"/>
        </w:rPr>
        <w:t>у</w:t>
      </w:r>
      <w:r w:rsidRPr="000E30C8">
        <w:rPr>
          <w:sz w:val="22"/>
          <w:szCs w:val="22"/>
        </w:rPr>
        <w:t xml:space="preserve">слуг, все дополнительные расходы, связанные с оказанием </w:t>
      </w:r>
      <w:r w:rsidR="00AA3FA5" w:rsidRPr="000E30C8">
        <w:rPr>
          <w:sz w:val="22"/>
          <w:szCs w:val="22"/>
        </w:rPr>
        <w:t>у</w:t>
      </w:r>
      <w:r w:rsidRPr="000E30C8">
        <w:rPr>
          <w:sz w:val="22"/>
          <w:szCs w:val="22"/>
        </w:rPr>
        <w:t xml:space="preserve">слуг в полном объеме, расходы на перевозку, доставку, расходы на материалы, страхование, уплату таможенных пошлин, налогов, сборов, другие обязательные платежи и все прочие затраты </w:t>
      </w:r>
      <w:r w:rsidR="00AA3FA5" w:rsidRPr="000E30C8">
        <w:rPr>
          <w:sz w:val="22"/>
          <w:szCs w:val="22"/>
        </w:rPr>
        <w:t>и</w:t>
      </w:r>
      <w:r w:rsidRPr="000E30C8">
        <w:rPr>
          <w:sz w:val="22"/>
          <w:szCs w:val="22"/>
        </w:rPr>
        <w:t xml:space="preserve">сполнителя, связанные с оказанием </w:t>
      </w:r>
      <w:r w:rsidR="00AA3FA5" w:rsidRPr="000E30C8">
        <w:rPr>
          <w:sz w:val="22"/>
          <w:szCs w:val="22"/>
        </w:rPr>
        <w:t>у</w:t>
      </w:r>
      <w:r w:rsidRPr="000E30C8">
        <w:rPr>
          <w:sz w:val="22"/>
          <w:szCs w:val="22"/>
        </w:rPr>
        <w:t>слуг.</w:t>
      </w:r>
    </w:p>
    <w:p w14:paraId="4854F98B" w14:textId="7CA13368" w:rsidR="003C53B1" w:rsidRPr="000E30C8" w:rsidRDefault="003C53B1" w:rsidP="00965124">
      <w:pPr>
        <w:ind w:firstLine="708"/>
        <w:jc w:val="both"/>
        <w:rPr>
          <w:sz w:val="22"/>
          <w:szCs w:val="22"/>
        </w:rPr>
      </w:pPr>
      <w:r w:rsidRPr="000E30C8">
        <w:rPr>
          <w:sz w:val="22"/>
          <w:szCs w:val="22"/>
        </w:rPr>
        <w:t>2.4. Цена контракта является твердой и определяется на весь срок его исполнения, за исключением случаев, предусмотренных пункт</w:t>
      </w:r>
      <w:r w:rsidR="008308C0" w:rsidRPr="000E30C8">
        <w:rPr>
          <w:sz w:val="22"/>
          <w:szCs w:val="22"/>
        </w:rPr>
        <w:t>ом</w:t>
      </w:r>
      <w:r w:rsidRPr="000E30C8">
        <w:rPr>
          <w:sz w:val="22"/>
          <w:szCs w:val="22"/>
        </w:rPr>
        <w:t xml:space="preserve"> 2.5 контракта.</w:t>
      </w:r>
    </w:p>
    <w:p w14:paraId="3C51DF8E" w14:textId="5C8861E8" w:rsidR="003C53B1" w:rsidRPr="000E30C8" w:rsidRDefault="003C53B1" w:rsidP="00965124">
      <w:pPr>
        <w:ind w:firstLine="708"/>
        <w:jc w:val="both"/>
        <w:rPr>
          <w:sz w:val="22"/>
          <w:szCs w:val="22"/>
        </w:rPr>
      </w:pPr>
      <w:bookmarkStart w:id="0" w:name="P57"/>
      <w:bookmarkEnd w:id="0"/>
      <w:r w:rsidRPr="000E30C8">
        <w:rPr>
          <w:sz w:val="22"/>
          <w:szCs w:val="22"/>
        </w:rPr>
        <w:t xml:space="preserve">2.5. </w:t>
      </w:r>
      <w:bookmarkStart w:id="1" w:name="P59"/>
      <w:bookmarkEnd w:id="1"/>
      <w:r w:rsidRPr="000E30C8">
        <w:rPr>
          <w:sz w:val="22"/>
          <w:szCs w:val="22"/>
        </w:rPr>
        <w:t xml:space="preserve">По соглашению </w:t>
      </w:r>
      <w:r w:rsidR="00AA3FA5" w:rsidRPr="000E30C8">
        <w:rPr>
          <w:sz w:val="22"/>
          <w:szCs w:val="22"/>
        </w:rPr>
        <w:t>с</w:t>
      </w:r>
      <w:r w:rsidRPr="000E30C8">
        <w:rPr>
          <w:sz w:val="22"/>
          <w:szCs w:val="22"/>
        </w:rPr>
        <w:t xml:space="preserve">торон цена контракта может быть снижена без изменения, предусмотренного контрактом количества </w:t>
      </w:r>
      <w:r w:rsidR="00AA3FA5" w:rsidRPr="000E30C8">
        <w:rPr>
          <w:sz w:val="22"/>
          <w:szCs w:val="22"/>
        </w:rPr>
        <w:t>у</w:t>
      </w:r>
      <w:r w:rsidRPr="000E30C8">
        <w:rPr>
          <w:sz w:val="22"/>
          <w:szCs w:val="22"/>
        </w:rPr>
        <w:t>слуги и иных условий контракта.</w:t>
      </w:r>
    </w:p>
    <w:p w14:paraId="55477A4C" w14:textId="77777777" w:rsidR="00965124" w:rsidRPr="000E30C8" w:rsidRDefault="003C53B1" w:rsidP="00965124">
      <w:pPr>
        <w:ind w:firstLine="708"/>
        <w:jc w:val="both"/>
        <w:rPr>
          <w:sz w:val="22"/>
          <w:szCs w:val="22"/>
        </w:rPr>
      </w:pPr>
      <w:r w:rsidRPr="000E30C8">
        <w:rPr>
          <w:sz w:val="22"/>
          <w:szCs w:val="22"/>
        </w:rPr>
        <w:t>2.</w:t>
      </w:r>
      <w:r w:rsidR="008308C0" w:rsidRPr="000E30C8">
        <w:rPr>
          <w:sz w:val="22"/>
          <w:szCs w:val="22"/>
        </w:rPr>
        <w:t>6</w:t>
      </w:r>
      <w:r w:rsidRPr="000E30C8">
        <w:rPr>
          <w:sz w:val="22"/>
          <w:szCs w:val="22"/>
        </w:rPr>
        <w:t>. Расчеты по контракту осуществляются в безналичной форме.</w:t>
      </w:r>
    </w:p>
    <w:p w14:paraId="2BFA2241" w14:textId="7A777EC6" w:rsidR="003C53B1" w:rsidRPr="000E30C8" w:rsidRDefault="003C53B1" w:rsidP="00965124">
      <w:pPr>
        <w:ind w:firstLine="708"/>
        <w:jc w:val="both"/>
        <w:rPr>
          <w:sz w:val="22"/>
          <w:szCs w:val="22"/>
        </w:rPr>
      </w:pPr>
      <w:r w:rsidRPr="000E30C8">
        <w:rPr>
          <w:sz w:val="22"/>
          <w:szCs w:val="22"/>
        </w:rPr>
        <w:t>Аванс не предусмотрен.</w:t>
      </w:r>
    </w:p>
    <w:p w14:paraId="5E954CAF" w14:textId="47FBD5C8" w:rsidR="000E30C8" w:rsidRPr="000E30C8" w:rsidRDefault="00E403FE" w:rsidP="00965124">
      <w:pPr>
        <w:ind w:firstLine="708"/>
        <w:jc w:val="both"/>
        <w:rPr>
          <w:sz w:val="22"/>
          <w:szCs w:val="22"/>
        </w:rPr>
      </w:pPr>
      <w:r w:rsidRPr="000E30C8">
        <w:rPr>
          <w:sz w:val="22"/>
          <w:szCs w:val="22"/>
        </w:rPr>
        <w:t xml:space="preserve">2.7. </w:t>
      </w:r>
      <w:r w:rsidR="00844E18" w:rsidRPr="00844E18">
        <w:rPr>
          <w:sz w:val="22"/>
          <w:szCs w:val="22"/>
        </w:rPr>
        <w:t>Источник финансирования: средства, полученные при осуществлении иной приносящей доход деятельности.</w:t>
      </w:r>
      <w:r w:rsidR="000E30C8" w:rsidRPr="000E30C8">
        <w:rPr>
          <w:sz w:val="22"/>
          <w:szCs w:val="22"/>
        </w:rPr>
        <w:t xml:space="preserve"> </w:t>
      </w:r>
    </w:p>
    <w:p w14:paraId="3600DF05" w14:textId="362A06D4" w:rsidR="003C53B1" w:rsidRPr="000E30C8" w:rsidRDefault="003C53B1" w:rsidP="00965124">
      <w:pPr>
        <w:ind w:firstLine="708"/>
        <w:jc w:val="both"/>
        <w:rPr>
          <w:sz w:val="22"/>
          <w:szCs w:val="22"/>
        </w:rPr>
      </w:pPr>
      <w:r w:rsidRPr="000E30C8">
        <w:rPr>
          <w:sz w:val="22"/>
          <w:szCs w:val="22"/>
        </w:rPr>
        <w:t xml:space="preserve">2.8. Оплата за оказанные </w:t>
      </w:r>
      <w:r w:rsidR="00AA3FA5" w:rsidRPr="000E30C8">
        <w:rPr>
          <w:sz w:val="22"/>
          <w:szCs w:val="22"/>
        </w:rPr>
        <w:t>у</w:t>
      </w:r>
      <w:r w:rsidRPr="000E30C8">
        <w:rPr>
          <w:sz w:val="22"/>
          <w:szCs w:val="22"/>
        </w:rPr>
        <w:t xml:space="preserve">слуги производится </w:t>
      </w:r>
      <w:r w:rsidR="00AA3FA5" w:rsidRPr="000E30C8">
        <w:rPr>
          <w:sz w:val="22"/>
          <w:szCs w:val="22"/>
        </w:rPr>
        <w:t>з</w:t>
      </w:r>
      <w:r w:rsidRPr="000E30C8">
        <w:rPr>
          <w:sz w:val="22"/>
          <w:szCs w:val="22"/>
        </w:rPr>
        <w:t xml:space="preserve">аказчиком </w:t>
      </w:r>
      <w:r w:rsidR="00451CFB" w:rsidRPr="000E30C8">
        <w:rPr>
          <w:sz w:val="22"/>
          <w:szCs w:val="22"/>
        </w:rPr>
        <w:t xml:space="preserve">в течение </w:t>
      </w:r>
      <w:r w:rsidR="002F348C">
        <w:rPr>
          <w:sz w:val="22"/>
          <w:szCs w:val="22"/>
        </w:rPr>
        <w:t>7</w:t>
      </w:r>
      <w:r w:rsidR="00451CFB" w:rsidRPr="000E30C8">
        <w:rPr>
          <w:sz w:val="22"/>
          <w:szCs w:val="22"/>
        </w:rPr>
        <w:t xml:space="preserve"> (</w:t>
      </w:r>
      <w:r w:rsidR="002F348C">
        <w:rPr>
          <w:sz w:val="22"/>
          <w:szCs w:val="22"/>
        </w:rPr>
        <w:t>семи</w:t>
      </w:r>
      <w:r w:rsidR="00451CFB" w:rsidRPr="000E30C8">
        <w:rPr>
          <w:sz w:val="22"/>
          <w:szCs w:val="22"/>
        </w:rPr>
        <w:t>) рабочих дн</w:t>
      </w:r>
      <w:r w:rsidR="002F348C">
        <w:rPr>
          <w:sz w:val="22"/>
          <w:szCs w:val="22"/>
        </w:rPr>
        <w:t>ей</w:t>
      </w:r>
      <w:r w:rsidR="00451CFB" w:rsidRPr="000E30C8">
        <w:rPr>
          <w:sz w:val="22"/>
          <w:szCs w:val="22"/>
        </w:rPr>
        <w:t xml:space="preserve"> со дня подписания заказчиком документа о приемке</w:t>
      </w:r>
      <w:r w:rsidR="00B1287F">
        <w:rPr>
          <w:sz w:val="22"/>
          <w:szCs w:val="22"/>
        </w:rPr>
        <w:t>.</w:t>
      </w:r>
    </w:p>
    <w:p w14:paraId="5A78A0A0" w14:textId="5F6AC16E" w:rsidR="003C53B1" w:rsidRPr="000E30C8" w:rsidRDefault="003C53B1" w:rsidP="00965124">
      <w:pPr>
        <w:ind w:firstLine="708"/>
        <w:jc w:val="both"/>
        <w:rPr>
          <w:sz w:val="22"/>
          <w:szCs w:val="22"/>
        </w:rPr>
      </w:pPr>
      <w:r w:rsidRPr="000E30C8">
        <w:rPr>
          <w:sz w:val="22"/>
          <w:szCs w:val="22"/>
        </w:rPr>
        <w:t xml:space="preserve">2.9. Обязанность </w:t>
      </w:r>
      <w:r w:rsidR="00AA3FA5" w:rsidRPr="000E30C8">
        <w:rPr>
          <w:sz w:val="22"/>
          <w:szCs w:val="22"/>
        </w:rPr>
        <w:t>з</w:t>
      </w:r>
      <w:r w:rsidRPr="000E30C8">
        <w:rPr>
          <w:sz w:val="22"/>
          <w:szCs w:val="22"/>
        </w:rPr>
        <w:t xml:space="preserve">аказчика по оплате считается выполненной с момента списания денежных средств с расчетного счета </w:t>
      </w:r>
      <w:r w:rsidR="00AA3FA5" w:rsidRPr="000E30C8">
        <w:rPr>
          <w:sz w:val="22"/>
          <w:szCs w:val="22"/>
        </w:rPr>
        <w:t>з</w:t>
      </w:r>
      <w:r w:rsidRPr="000E30C8">
        <w:rPr>
          <w:sz w:val="22"/>
          <w:szCs w:val="22"/>
        </w:rPr>
        <w:t>аказчика</w:t>
      </w:r>
      <w:r w:rsidR="000E30C8" w:rsidRPr="000E30C8">
        <w:rPr>
          <w:sz w:val="22"/>
          <w:szCs w:val="22"/>
        </w:rPr>
        <w:t>.</w:t>
      </w:r>
    </w:p>
    <w:p w14:paraId="0C9A134D" w14:textId="7778582C" w:rsidR="000E30C8" w:rsidRPr="000E30C8" w:rsidRDefault="000E30C8" w:rsidP="00965124">
      <w:pPr>
        <w:ind w:firstLine="708"/>
        <w:jc w:val="both"/>
        <w:rPr>
          <w:sz w:val="22"/>
          <w:szCs w:val="22"/>
        </w:rPr>
      </w:pPr>
      <w:r w:rsidRPr="000E30C8">
        <w:rPr>
          <w:sz w:val="22"/>
          <w:szCs w:val="22"/>
        </w:rPr>
        <w:t xml:space="preserve">2.10. В случае ненадлежащего исполнения Исполнителем обязательств, предусмотренных Контрактом, в том числе нарушения срока оказания услуг по </w:t>
      </w:r>
      <w:r>
        <w:rPr>
          <w:sz w:val="22"/>
          <w:szCs w:val="22"/>
        </w:rPr>
        <w:t>Контракту</w:t>
      </w:r>
      <w:r w:rsidRPr="000E30C8">
        <w:rPr>
          <w:sz w:val="22"/>
          <w:szCs w:val="22"/>
        </w:rPr>
        <w:t>, Заказчик вправе произвести оплату оказанных услуг по Контракту с учетом вычета рассчитанного в установленном законодательством Российской Федерации порядке размера неустойки (пени).</w:t>
      </w:r>
    </w:p>
    <w:p w14:paraId="57251411" w14:textId="77777777" w:rsidR="00776B51" w:rsidRPr="000E30C8" w:rsidRDefault="00776B51" w:rsidP="00422064">
      <w:pPr>
        <w:rPr>
          <w:sz w:val="22"/>
          <w:szCs w:val="22"/>
        </w:rPr>
      </w:pPr>
    </w:p>
    <w:p w14:paraId="447FC01E" w14:textId="77777777" w:rsidR="00776B51" w:rsidRPr="000E30C8" w:rsidRDefault="00776B51" w:rsidP="00965124">
      <w:pPr>
        <w:jc w:val="center"/>
        <w:rPr>
          <w:b/>
          <w:bCs/>
          <w:sz w:val="22"/>
          <w:szCs w:val="22"/>
        </w:rPr>
      </w:pPr>
      <w:r w:rsidRPr="000E30C8">
        <w:rPr>
          <w:b/>
          <w:bCs/>
          <w:sz w:val="22"/>
          <w:szCs w:val="22"/>
        </w:rPr>
        <w:t>3. Права и обязанности сторон</w:t>
      </w:r>
    </w:p>
    <w:p w14:paraId="73FA26F9" w14:textId="77777777" w:rsidR="00776B51" w:rsidRPr="000E30C8" w:rsidRDefault="00776B51" w:rsidP="00965124">
      <w:pPr>
        <w:ind w:firstLine="708"/>
        <w:jc w:val="both"/>
        <w:rPr>
          <w:sz w:val="22"/>
          <w:szCs w:val="22"/>
        </w:rPr>
      </w:pPr>
      <w:r w:rsidRPr="000E30C8">
        <w:rPr>
          <w:sz w:val="22"/>
          <w:szCs w:val="22"/>
        </w:rPr>
        <w:lastRenderedPageBreak/>
        <w:t>3.1. Заказчик имеет право:</w:t>
      </w:r>
    </w:p>
    <w:p w14:paraId="5EB603C2" w14:textId="3E7B413D" w:rsidR="00776B51" w:rsidRPr="000E30C8" w:rsidRDefault="00776B51" w:rsidP="00965124">
      <w:pPr>
        <w:ind w:firstLine="708"/>
        <w:jc w:val="both"/>
        <w:rPr>
          <w:sz w:val="22"/>
          <w:szCs w:val="22"/>
        </w:rPr>
      </w:pPr>
      <w:r w:rsidRPr="000E30C8">
        <w:rPr>
          <w:sz w:val="22"/>
          <w:szCs w:val="22"/>
        </w:rPr>
        <w:t xml:space="preserve">3.1.1. Принять и оплатить услуги в соответствии с условиями </w:t>
      </w:r>
      <w:r w:rsidR="00ED0983" w:rsidRPr="000E30C8">
        <w:rPr>
          <w:sz w:val="22"/>
          <w:szCs w:val="22"/>
        </w:rPr>
        <w:t>к</w:t>
      </w:r>
      <w:r w:rsidR="003C53B1" w:rsidRPr="000E30C8">
        <w:rPr>
          <w:sz w:val="22"/>
          <w:szCs w:val="22"/>
        </w:rPr>
        <w:t>онтракт</w:t>
      </w:r>
      <w:r w:rsidRPr="000E30C8">
        <w:rPr>
          <w:sz w:val="22"/>
          <w:szCs w:val="22"/>
        </w:rPr>
        <w:t>а.</w:t>
      </w:r>
    </w:p>
    <w:p w14:paraId="07BB1980" w14:textId="3F25A757" w:rsidR="00776B51" w:rsidRPr="000E30C8" w:rsidRDefault="00776B51" w:rsidP="00965124">
      <w:pPr>
        <w:ind w:firstLine="708"/>
        <w:jc w:val="both"/>
        <w:rPr>
          <w:sz w:val="22"/>
          <w:szCs w:val="22"/>
        </w:rPr>
      </w:pPr>
      <w:r w:rsidRPr="000E30C8">
        <w:rPr>
          <w:sz w:val="22"/>
          <w:szCs w:val="22"/>
        </w:rPr>
        <w:t xml:space="preserve">3.1.2. Требовать возмещения неустойки и (или) убытков, причиненных по вине </w:t>
      </w:r>
      <w:r w:rsidR="00ED0983" w:rsidRPr="000E30C8">
        <w:rPr>
          <w:sz w:val="22"/>
          <w:szCs w:val="22"/>
        </w:rPr>
        <w:t>и</w:t>
      </w:r>
      <w:r w:rsidRPr="000E30C8">
        <w:rPr>
          <w:sz w:val="22"/>
          <w:szCs w:val="22"/>
        </w:rPr>
        <w:t>сполнителя.</w:t>
      </w:r>
    </w:p>
    <w:p w14:paraId="2FCDE5D2" w14:textId="45B095F9" w:rsidR="00776B51" w:rsidRPr="000E30C8" w:rsidRDefault="00776B51" w:rsidP="00965124">
      <w:pPr>
        <w:ind w:firstLine="708"/>
        <w:jc w:val="both"/>
        <w:rPr>
          <w:sz w:val="22"/>
          <w:szCs w:val="22"/>
        </w:rPr>
      </w:pPr>
      <w:r w:rsidRPr="000E30C8">
        <w:rPr>
          <w:sz w:val="22"/>
          <w:szCs w:val="22"/>
        </w:rPr>
        <w:t xml:space="preserve">3.1.3. Привлекать экспертов, экспертные организации для проверки соответствия качества оказываемых услуг требованиям, установленным </w:t>
      </w:r>
      <w:r w:rsidR="00ED0983" w:rsidRPr="000E30C8">
        <w:rPr>
          <w:sz w:val="22"/>
          <w:szCs w:val="22"/>
        </w:rPr>
        <w:t>к</w:t>
      </w:r>
      <w:r w:rsidR="003C53B1" w:rsidRPr="000E30C8">
        <w:rPr>
          <w:sz w:val="22"/>
          <w:szCs w:val="22"/>
        </w:rPr>
        <w:t>онтракт</w:t>
      </w:r>
      <w:r w:rsidRPr="000E30C8">
        <w:rPr>
          <w:sz w:val="22"/>
          <w:szCs w:val="22"/>
        </w:rPr>
        <w:t>ом.</w:t>
      </w:r>
    </w:p>
    <w:p w14:paraId="6F6B5033" w14:textId="77777777" w:rsidR="00776B51" w:rsidRPr="000E30C8" w:rsidRDefault="00776B51" w:rsidP="00965124">
      <w:pPr>
        <w:ind w:firstLine="708"/>
        <w:jc w:val="both"/>
        <w:rPr>
          <w:sz w:val="22"/>
          <w:szCs w:val="22"/>
        </w:rPr>
      </w:pPr>
      <w:r w:rsidRPr="000E30C8">
        <w:rPr>
          <w:sz w:val="22"/>
          <w:szCs w:val="22"/>
        </w:rPr>
        <w:t>3.2. Заказчик обязан:</w:t>
      </w:r>
    </w:p>
    <w:p w14:paraId="02F0A00E" w14:textId="142CEC67" w:rsidR="00776B51" w:rsidRPr="000E30C8" w:rsidRDefault="00776B51" w:rsidP="00965124">
      <w:pPr>
        <w:ind w:firstLine="708"/>
        <w:jc w:val="both"/>
        <w:rPr>
          <w:sz w:val="22"/>
          <w:szCs w:val="22"/>
        </w:rPr>
      </w:pPr>
      <w:r w:rsidRPr="000E30C8">
        <w:rPr>
          <w:sz w:val="22"/>
          <w:szCs w:val="22"/>
        </w:rPr>
        <w:t xml:space="preserve">3.2.1. Обеспечить приемку оказанных по </w:t>
      </w:r>
      <w:r w:rsidR="00ED0983" w:rsidRPr="000E30C8">
        <w:rPr>
          <w:sz w:val="22"/>
          <w:szCs w:val="22"/>
        </w:rPr>
        <w:t>к</w:t>
      </w:r>
      <w:r w:rsidR="003C53B1" w:rsidRPr="000E30C8">
        <w:rPr>
          <w:sz w:val="22"/>
          <w:szCs w:val="22"/>
        </w:rPr>
        <w:t>онтракт</w:t>
      </w:r>
      <w:r w:rsidRPr="000E30C8">
        <w:rPr>
          <w:sz w:val="22"/>
          <w:szCs w:val="22"/>
        </w:rPr>
        <w:t xml:space="preserve">у услуг в соответствии с условиями </w:t>
      </w:r>
      <w:r w:rsidR="00ED0983" w:rsidRPr="000E30C8">
        <w:rPr>
          <w:sz w:val="22"/>
          <w:szCs w:val="22"/>
        </w:rPr>
        <w:t>к</w:t>
      </w:r>
      <w:r w:rsidR="003C53B1" w:rsidRPr="000E30C8">
        <w:rPr>
          <w:sz w:val="22"/>
          <w:szCs w:val="22"/>
        </w:rPr>
        <w:t>онтракт</w:t>
      </w:r>
      <w:r w:rsidRPr="000E30C8">
        <w:rPr>
          <w:sz w:val="22"/>
          <w:szCs w:val="22"/>
        </w:rPr>
        <w:t>а.</w:t>
      </w:r>
    </w:p>
    <w:p w14:paraId="6438DF5F" w14:textId="36343187" w:rsidR="00776B51" w:rsidRPr="000E30C8" w:rsidRDefault="00776B51" w:rsidP="00965124">
      <w:pPr>
        <w:ind w:firstLine="708"/>
        <w:jc w:val="both"/>
        <w:rPr>
          <w:sz w:val="22"/>
          <w:szCs w:val="22"/>
        </w:rPr>
      </w:pPr>
      <w:r w:rsidRPr="000E30C8">
        <w:rPr>
          <w:sz w:val="22"/>
          <w:szCs w:val="22"/>
        </w:rPr>
        <w:t xml:space="preserve">3.2.2.  Оплатить услуги в порядке, предусмотренном </w:t>
      </w:r>
      <w:r w:rsidR="00ED0983" w:rsidRPr="000E30C8">
        <w:rPr>
          <w:sz w:val="22"/>
          <w:szCs w:val="22"/>
        </w:rPr>
        <w:t>к</w:t>
      </w:r>
      <w:r w:rsidR="003C53B1" w:rsidRPr="000E30C8">
        <w:rPr>
          <w:sz w:val="22"/>
          <w:szCs w:val="22"/>
        </w:rPr>
        <w:t>онтракт</w:t>
      </w:r>
      <w:r w:rsidRPr="000E30C8">
        <w:rPr>
          <w:sz w:val="22"/>
          <w:szCs w:val="22"/>
        </w:rPr>
        <w:t>ом.</w:t>
      </w:r>
    </w:p>
    <w:p w14:paraId="74DE38BF" w14:textId="1E0DF848" w:rsidR="00776B51" w:rsidRPr="000E30C8" w:rsidRDefault="00776B51" w:rsidP="00965124">
      <w:pPr>
        <w:ind w:firstLine="708"/>
        <w:jc w:val="both"/>
        <w:rPr>
          <w:sz w:val="22"/>
          <w:szCs w:val="22"/>
        </w:rPr>
      </w:pPr>
      <w:r w:rsidRPr="000E30C8">
        <w:rPr>
          <w:sz w:val="22"/>
          <w:szCs w:val="22"/>
        </w:rPr>
        <w:t xml:space="preserve">3.2.3. Своевременно предоставить </w:t>
      </w:r>
      <w:r w:rsidR="00ED0983" w:rsidRPr="000E30C8">
        <w:rPr>
          <w:sz w:val="22"/>
          <w:szCs w:val="22"/>
        </w:rPr>
        <w:t>и</w:t>
      </w:r>
      <w:r w:rsidRPr="000E30C8">
        <w:rPr>
          <w:sz w:val="22"/>
          <w:szCs w:val="22"/>
        </w:rPr>
        <w:t xml:space="preserve">сполнителю информацию, необходимую для исполнения </w:t>
      </w:r>
      <w:r w:rsidR="00ED0983" w:rsidRPr="000E30C8">
        <w:rPr>
          <w:sz w:val="22"/>
          <w:szCs w:val="22"/>
        </w:rPr>
        <w:t>к</w:t>
      </w:r>
      <w:r w:rsidR="003C53B1" w:rsidRPr="000E30C8">
        <w:rPr>
          <w:sz w:val="22"/>
          <w:szCs w:val="22"/>
        </w:rPr>
        <w:t>онтракт</w:t>
      </w:r>
      <w:r w:rsidRPr="000E30C8">
        <w:rPr>
          <w:sz w:val="22"/>
          <w:szCs w:val="22"/>
        </w:rPr>
        <w:t>а.</w:t>
      </w:r>
    </w:p>
    <w:p w14:paraId="0C33E430" w14:textId="63354163" w:rsidR="00776B51" w:rsidRPr="000E30C8" w:rsidRDefault="00776B51" w:rsidP="00965124">
      <w:pPr>
        <w:ind w:firstLine="708"/>
        <w:jc w:val="both"/>
        <w:rPr>
          <w:sz w:val="22"/>
          <w:szCs w:val="22"/>
        </w:rPr>
      </w:pPr>
      <w:r w:rsidRPr="000E30C8">
        <w:rPr>
          <w:sz w:val="22"/>
          <w:szCs w:val="22"/>
        </w:rPr>
        <w:t>3.3. Исполнитель обязан:</w:t>
      </w:r>
    </w:p>
    <w:p w14:paraId="3DC5AF06" w14:textId="1F5DB158" w:rsidR="00776B51" w:rsidRPr="000E30C8" w:rsidRDefault="00776B51" w:rsidP="00965124">
      <w:pPr>
        <w:ind w:firstLine="708"/>
        <w:jc w:val="both"/>
        <w:rPr>
          <w:sz w:val="22"/>
          <w:szCs w:val="22"/>
        </w:rPr>
      </w:pPr>
      <w:r w:rsidRPr="000E30C8">
        <w:rPr>
          <w:sz w:val="22"/>
          <w:szCs w:val="22"/>
        </w:rPr>
        <w:t xml:space="preserve">3.3.1. Оказать услуги в установленные </w:t>
      </w:r>
      <w:r w:rsidR="00ED0983" w:rsidRPr="000E30C8">
        <w:rPr>
          <w:sz w:val="22"/>
          <w:szCs w:val="22"/>
        </w:rPr>
        <w:t>к</w:t>
      </w:r>
      <w:r w:rsidR="003C53B1" w:rsidRPr="000E30C8">
        <w:rPr>
          <w:sz w:val="22"/>
          <w:szCs w:val="22"/>
        </w:rPr>
        <w:t>онтракт</w:t>
      </w:r>
      <w:r w:rsidRPr="000E30C8">
        <w:rPr>
          <w:sz w:val="22"/>
          <w:szCs w:val="22"/>
        </w:rPr>
        <w:t xml:space="preserve">ом сроки, а также в соответствии с условиями </w:t>
      </w:r>
      <w:r w:rsidR="00ED0983" w:rsidRPr="000E30C8">
        <w:rPr>
          <w:sz w:val="22"/>
          <w:szCs w:val="22"/>
        </w:rPr>
        <w:t>к</w:t>
      </w:r>
      <w:r w:rsidR="003C53B1" w:rsidRPr="000E30C8">
        <w:rPr>
          <w:sz w:val="22"/>
          <w:szCs w:val="22"/>
        </w:rPr>
        <w:t>онтракт</w:t>
      </w:r>
      <w:r w:rsidRPr="000E30C8">
        <w:rPr>
          <w:sz w:val="22"/>
          <w:szCs w:val="22"/>
        </w:rPr>
        <w:t xml:space="preserve">а и передать </w:t>
      </w:r>
      <w:r w:rsidR="00ED0983" w:rsidRPr="000E30C8">
        <w:rPr>
          <w:sz w:val="22"/>
          <w:szCs w:val="22"/>
        </w:rPr>
        <w:t>з</w:t>
      </w:r>
      <w:r w:rsidRPr="000E30C8">
        <w:rPr>
          <w:sz w:val="22"/>
          <w:szCs w:val="22"/>
        </w:rPr>
        <w:t xml:space="preserve">аказчику результаты </w:t>
      </w:r>
      <w:r w:rsidR="00EF6779" w:rsidRPr="000E30C8">
        <w:rPr>
          <w:sz w:val="22"/>
          <w:szCs w:val="22"/>
        </w:rPr>
        <w:t>оказанных услуг</w:t>
      </w:r>
      <w:r w:rsidRPr="000E30C8">
        <w:rPr>
          <w:sz w:val="22"/>
          <w:szCs w:val="22"/>
        </w:rPr>
        <w:t>.</w:t>
      </w:r>
    </w:p>
    <w:p w14:paraId="63D84BC0" w14:textId="2876DFF0" w:rsidR="00776B51" w:rsidRPr="000E30C8" w:rsidRDefault="00776B51" w:rsidP="00965124">
      <w:pPr>
        <w:ind w:firstLine="708"/>
        <w:jc w:val="both"/>
        <w:rPr>
          <w:sz w:val="22"/>
          <w:szCs w:val="22"/>
        </w:rPr>
      </w:pPr>
      <w:r w:rsidRPr="000E30C8">
        <w:rPr>
          <w:sz w:val="22"/>
          <w:szCs w:val="22"/>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sidR="00ED0983" w:rsidRPr="000E30C8">
        <w:rPr>
          <w:sz w:val="22"/>
          <w:szCs w:val="22"/>
        </w:rPr>
        <w:t>к</w:t>
      </w:r>
      <w:r w:rsidR="003C53B1" w:rsidRPr="000E30C8">
        <w:rPr>
          <w:sz w:val="22"/>
          <w:szCs w:val="22"/>
        </w:rPr>
        <w:t>онтракт</w:t>
      </w:r>
      <w:r w:rsidRPr="000E30C8">
        <w:rPr>
          <w:sz w:val="22"/>
          <w:szCs w:val="22"/>
        </w:rPr>
        <w:t>у.</w:t>
      </w:r>
    </w:p>
    <w:p w14:paraId="7BDEE508" w14:textId="5AC68E32" w:rsidR="00776B51" w:rsidRPr="000E30C8" w:rsidRDefault="00776B51" w:rsidP="00965124">
      <w:pPr>
        <w:ind w:firstLine="708"/>
        <w:jc w:val="both"/>
        <w:rPr>
          <w:sz w:val="22"/>
          <w:szCs w:val="22"/>
        </w:rPr>
      </w:pPr>
      <w:r w:rsidRPr="000E30C8">
        <w:rPr>
          <w:sz w:val="22"/>
          <w:szCs w:val="22"/>
        </w:rPr>
        <w:t xml:space="preserve">3.3.3. По требованию </w:t>
      </w:r>
      <w:r w:rsidR="00ED0983" w:rsidRPr="000E30C8">
        <w:rPr>
          <w:sz w:val="22"/>
          <w:szCs w:val="22"/>
        </w:rPr>
        <w:t>з</w:t>
      </w:r>
      <w:r w:rsidRPr="000E30C8">
        <w:rPr>
          <w:sz w:val="22"/>
          <w:szCs w:val="22"/>
        </w:rPr>
        <w:t xml:space="preserve">аказчика своими средствами и за свой счет в срок, согласованный с </w:t>
      </w:r>
      <w:r w:rsidR="00ED0983" w:rsidRPr="000E30C8">
        <w:rPr>
          <w:sz w:val="22"/>
          <w:szCs w:val="22"/>
        </w:rPr>
        <w:t>з</w:t>
      </w:r>
      <w:r w:rsidRPr="000E30C8">
        <w:rPr>
          <w:sz w:val="22"/>
          <w:szCs w:val="22"/>
        </w:rPr>
        <w:t xml:space="preserve">аказчиком устранить допущенные по своей вине в оказанных услугах недостатки или иные отступления от условий </w:t>
      </w:r>
      <w:r w:rsidR="00ED0983" w:rsidRPr="000E30C8">
        <w:rPr>
          <w:sz w:val="22"/>
          <w:szCs w:val="22"/>
        </w:rPr>
        <w:t>к</w:t>
      </w:r>
      <w:r w:rsidR="003C53B1" w:rsidRPr="000E30C8">
        <w:rPr>
          <w:sz w:val="22"/>
          <w:szCs w:val="22"/>
        </w:rPr>
        <w:t>онтракт</w:t>
      </w:r>
      <w:r w:rsidRPr="000E30C8">
        <w:rPr>
          <w:sz w:val="22"/>
          <w:szCs w:val="22"/>
        </w:rPr>
        <w:t>а.</w:t>
      </w:r>
    </w:p>
    <w:p w14:paraId="31054D68" w14:textId="45BAE858" w:rsidR="00776B51" w:rsidRPr="000E30C8" w:rsidRDefault="00776B51" w:rsidP="00965124">
      <w:pPr>
        <w:ind w:firstLine="708"/>
        <w:jc w:val="both"/>
        <w:rPr>
          <w:sz w:val="22"/>
          <w:szCs w:val="22"/>
        </w:rPr>
      </w:pPr>
      <w:r w:rsidRPr="000E30C8">
        <w:rPr>
          <w:sz w:val="22"/>
          <w:szCs w:val="22"/>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D0983" w:rsidRPr="000E30C8">
        <w:rPr>
          <w:sz w:val="22"/>
          <w:szCs w:val="22"/>
        </w:rPr>
        <w:t>к</w:t>
      </w:r>
      <w:r w:rsidR="003C53B1" w:rsidRPr="000E30C8">
        <w:rPr>
          <w:sz w:val="22"/>
          <w:szCs w:val="22"/>
        </w:rPr>
        <w:t>онтракт</w:t>
      </w:r>
      <w:r w:rsidRPr="000E30C8">
        <w:rPr>
          <w:sz w:val="22"/>
          <w:szCs w:val="22"/>
        </w:rPr>
        <w:t>а.</w:t>
      </w:r>
    </w:p>
    <w:p w14:paraId="33775F08" w14:textId="77777777" w:rsidR="00776B51" w:rsidRPr="000E30C8" w:rsidRDefault="00776B51" w:rsidP="00965124">
      <w:pPr>
        <w:ind w:firstLine="708"/>
        <w:jc w:val="both"/>
        <w:rPr>
          <w:sz w:val="22"/>
          <w:szCs w:val="22"/>
        </w:rPr>
      </w:pPr>
      <w:r w:rsidRPr="000E30C8">
        <w:rPr>
          <w:sz w:val="22"/>
          <w:szCs w:val="22"/>
        </w:rPr>
        <w:t>3.3.5. При оказании услуг руководствоваться требованиями действующего законодательства Российской Федерации</w:t>
      </w:r>
    </w:p>
    <w:p w14:paraId="05857DFE" w14:textId="058032BF" w:rsidR="00776B51" w:rsidRPr="000E30C8" w:rsidRDefault="00776B51" w:rsidP="00965124">
      <w:pPr>
        <w:ind w:firstLine="708"/>
        <w:jc w:val="both"/>
        <w:rPr>
          <w:sz w:val="22"/>
          <w:szCs w:val="22"/>
        </w:rPr>
      </w:pPr>
      <w:r w:rsidRPr="000E30C8">
        <w:rPr>
          <w:sz w:val="22"/>
          <w:szCs w:val="22"/>
        </w:rPr>
        <w:t>3.3.6. Исполнитель несёт ответственность за качество оказания услуг.</w:t>
      </w:r>
    </w:p>
    <w:p w14:paraId="6E014C4E" w14:textId="5CCC41E9" w:rsidR="00B4124A" w:rsidRPr="000E30C8" w:rsidRDefault="0064404D" w:rsidP="00965124">
      <w:pPr>
        <w:ind w:firstLine="708"/>
        <w:jc w:val="both"/>
        <w:rPr>
          <w:sz w:val="22"/>
          <w:szCs w:val="22"/>
        </w:rPr>
      </w:pPr>
      <w:r w:rsidRPr="000E30C8">
        <w:rPr>
          <w:sz w:val="22"/>
          <w:szCs w:val="22"/>
        </w:rPr>
        <w:t>3.3.</w:t>
      </w:r>
      <w:r w:rsidR="00A37779" w:rsidRPr="000E30C8">
        <w:rPr>
          <w:sz w:val="22"/>
          <w:szCs w:val="22"/>
        </w:rPr>
        <w:t>7</w:t>
      </w:r>
      <w:r w:rsidRPr="000E30C8">
        <w:rPr>
          <w:sz w:val="22"/>
          <w:szCs w:val="22"/>
        </w:rPr>
        <w:t xml:space="preserve">. </w:t>
      </w:r>
      <w:r w:rsidR="00B4124A" w:rsidRPr="000E30C8">
        <w:rPr>
          <w:sz w:val="22"/>
          <w:szCs w:val="22"/>
        </w:rPr>
        <w:t>Исполнитель несет ответственность за оказание услуг согласно настоящему техническому заданию и требований действующих нормативных актов.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г.</w:t>
      </w:r>
      <w:r w:rsidR="002F348C">
        <w:rPr>
          <w:sz w:val="22"/>
          <w:szCs w:val="22"/>
        </w:rPr>
        <w:t xml:space="preserve"> </w:t>
      </w:r>
      <w:r w:rsidR="00B4124A" w:rsidRPr="000E30C8">
        <w:rPr>
          <w:sz w:val="22"/>
          <w:szCs w:val="22"/>
        </w:rPr>
        <w:t>Севастополя. Проживание рабочих на объекте, категорически запрещено.</w:t>
      </w:r>
    </w:p>
    <w:p w14:paraId="3C375567" w14:textId="77777777" w:rsidR="00B4124A" w:rsidRPr="000E30C8" w:rsidRDefault="00B4124A" w:rsidP="00965124">
      <w:pPr>
        <w:ind w:firstLine="708"/>
        <w:jc w:val="both"/>
        <w:rPr>
          <w:sz w:val="22"/>
          <w:szCs w:val="22"/>
        </w:rPr>
      </w:pPr>
      <w:r w:rsidRPr="000E30C8">
        <w:rPr>
          <w:sz w:val="22"/>
          <w:szCs w:val="22"/>
        </w:rPr>
        <w:t>3.3.8. В течение 5 (пяти) календарных дней с момента заключения контракта обязан назначить ответственных представителей для координации и согласования с Заказчиком хода оказания услуг, о чем обязан направить Заказчику официальное уведомление.</w:t>
      </w:r>
    </w:p>
    <w:p w14:paraId="31D411FB" w14:textId="77777777" w:rsidR="00B4124A" w:rsidRPr="000E30C8" w:rsidRDefault="00B4124A" w:rsidP="00965124">
      <w:pPr>
        <w:ind w:firstLine="708"/>
        <w:jc w:val="both"/>
        <w:rPr>
          <w:sz w:val="22"/>
          <w:szCs w:val="22"/>
        </w:rPr>
      </w:pPr>
      <w:r w:rsidRPr="000E30C8">
        <w:rPr>
          <w:sz w:val="22"/>
          <w:szCs w:val="22"/>
        </w:rPr>
        <w:t>В уведомлении должны содержаться: Ф.И.О. представителей, паспортные данные, место регистрации, занимаемая у Исполнителя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Исполнителем доверенности, подтверждающие объем и срок полномочий его представителей.</w:t>
      </w:r>
    </w:p>
    <w:p w14:paraId="6F01AA37" w14:textId="2FC2A18D" w:rsidR="00B4124A" w:rsidRPr="000E30C8" w:rsidRDefault="00B4124A" w:rsidP="00965124">
      <w:pPr>
        <w:ind w:firstLine="708"/>
        <w:jc w:val="both"/>
        <w:rPr>
          <w:sz w:val="22"/>
          <w:szCs w:val="22"/>
        </w:rPr>
      </w:pPr>
      <w:r w:rsidRPr="000E30C8">
        <w:rPr>
          <w:sz w:val="22"/>
          <w:szCs w:val="22"/>
        </w:rPr>
        <w:t>В случае изменения ответственного(-ых) представителя(-ей) и/или его (их) контактных данных, незамедлительно сообщить Заказчику об этом в течении 1 (одного) календарного дня.</w:t>
      </w:r>
    </w:p>
    <w:p w14:paraId="52BDADE4" w14:textId="49658A3A" w:rsidR="00F55EEB" w:rsidRPr="000E30C8" w:rsidRDefault="00F55EEB" w:rsidP="00965124">
      <w:pPr>
        <w:ind w:firstLine="708"/>
        <w:jc w:val="both"/>
        <w:rPr>
          <w:sz w:val="22"/>
          <w:szCs w:val="22"/>
        </w:rPr>
      </w:pPr>
      <w:r w:rsidRPr="000E30C8">
        <w:rPr>
          <w:sz w:val="22"/>
          <w:szCs w:val="22"/>
        </w:rPr>
        <w:t xml:space="preserve">3.3.9. Для непрерывной работы учреждения согласовать график оказания услуг </w:t>
      </w:r>
      <w:r w:rsidR="000E30C8" w:rsidRPr="000E30C8">
        <w:rPr>
          <w:sz w:val="22"/>
          <w:szCs w:val="22"/>
        </w:rPr>
        <w:t>в пределах срока,</w:t>
      </w:r>
      <w:r w:rsidR="00B4124A" w:rsidRPr="000E30C8">
        <w:rPr>
          <w:sz w:val="22"/>
          <w:szCs w:val="22"/>
        </w:rPr>
        <w:t xml:space="preserve"> указанного в </w:t>
      </w:r>
      <w:r w:rsidRPr="000E30C8">
        <w:rPr>
          <w:sz w:val="22"/>
          <w:szCs w:val="22"/>
        </w:rPr>
        <w:t>п.4.2. Контракта</w:t>
      </w:r>
    </w:p>
    <w:p w14:paraId="11B10683" w14:textId="77777777" w:rsidR="004F61D5" w:rsidRPr="000E30C8" w:rsidRDefault="004F61D5" w:rsidP="004F61D5">
      <w:pPr>
        <w:ind w:firstLine="708"/>
        <w:jc w:val="both"/>
        <w:rPr>
          <w:sz w:val="22"/>
          <w:szCs w:val="22"/>
        </w:rPr>
      </w:pPr>
      <w:r w:rsidRPr="000E30C8">
        <w:rPr>
          <w:sz w:val="22"/>
          <w:szCs w:val="22"/>
        </w:rPr>
        <w:t>3.3.10. При исполнении контракта руководствоваться и соблюдать требования следующих нормативных документов:</w:t>
      </w:r>
    </w:p>
    <w:p w14:paraId="4F539BF1" w14:textId="5774AA96" w:rsidR="004F61D5" w:rsidRPr="000E30C8" w:rsidRDefault="004F61D5" w:rsidP="004F61D5">
      <w:pPr>
        <w:ind w:firstLine="708"/>
        <w:jc w:val="both"/>
        <w:rPr>
          <w:sz w:val="22"/>
          <w:szCs w:val="22"/>
        </w:rPr>
      </w:pPr>
      <w:r w:rsidRPr="000E30C8">
        <w:rPr>
          <w:sz w:val="22"/>
          <w:szCs w:val="22"/>
        </w:rPr>
        <w:t>-Федеральный закон от 21.12.1994 №69-ФЗ «О пожарной безопасности»;</w:t>
      </w:r>
    </w:p>
    <w:p w14:paraId="559249E9" w14:textId="31C11C54" w:rsidR="004F61D5" w:rsidRPr="000E30C8" w:rsidRDefault="004F61D5" w:rsidP="004F61D5">
      <w:pPr>
        <w:ind w:firstLine="708"/>
        <w:jc w:val="both"/>
        <w:rPr>
          <w:sz w:val="22"/>
          <w:szCs w:val="22"/>
        </w:rPr>
      </w:pPr>
      <w:r w:rsidRPr="000E30C8">
        <w:rPr>
          <w:sz w:val="22"/>
          <w:szCs w:val="22"/>
        </w:rPr>
        <w:t>-Федеральный закон от 22.07.2008 №123-ФЗ «Технический регламент о требованиях пожарной безопасности»;</w:t>
      </w:r>
    </w:p>
    <w:p w14:paraId="682A55EB" w14:textId="58688234" w:rsidR="004F61D5" w:rsidRPr="000E30C8" w:rsidRDefault="004F61D5" w:rsidP="004F61D5">
      <w:pPr>
        <w:ind w:firstLine="708"/>
        <w:jc w:val="both"/>
        <w:rPr>
          <w:sz w:val="22"/>
          <w:szCs w:val="22"/>
        </w:rPr>
      </w:pPr>
      <w:r w:rsidRPr="000E30C8">
        <w:rPr>
          <w:sz w:val="22"/>
          <w:szCs w:val="22"/>
        </w:rPr>
        <w:t>-Постановление Правительства РФ от 28.07.2020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3B2F1640" w14:textId="3C57EDDE" w:rsidR="004F61D5" w:rsidRPr="000E30C8" w:rsidRDefault="004F61D5" w:rsidP="004F61D5">
      <w:pPr>
        <w:ind w:firstLine="708"/>
        <w:jc w:val="both"/>
        <w:rPr>
          <w:sz w:val="22"/>
          <w:szCs w:val="22"/>
        </w:rPr>
      </w:pPr>
      <w:r w:rsidRPr="000E30C8">
        <w:rPr>
          <w:sz w:val="22"/>
          <w:szCs w:val="22"/>
        </w:rPr>
        <w:t>-Приказ МЧС РФ от 25.03.2009 №179 «Об утверждении свода правил «Техника пожарная. Огнетушители. Требования к эксплуатации»;</w:t>
      </w:r>
    </w:p>
    <w:p w14:paraId="18757516" w14:textId="144D237C" w:rsidR="004F61D5" w:rsidRPr="000E30C8" w:rsidRDefault="004F61D5" w:rsidP="004F61D5">
      <w:pPr>
        <w:ind w:firstLine="708"/>
        <w:jc w:val="both"/>
        <w:rPr>
          <w:sz w:val="22"/>
          <w:szCs w:val="22"/>
        </w:rPr>
      </w:pPr>
      <w:r w:rsidRPr="000E30C8">
        <w:rPr>
          <w:sz w:val="22"/>
          <w:szCs w:val="22"/>
        </w:rPr>
        <w:t>-ГОСТ Р 51057-2001 «Государственный стандарт Российской Федерации. Техника пожарная. Огнетушители переносные. Общие технические требования. Методы испытаний»;</w:t>
      </w:r>
    </w:p>
    <w:p w14:paraId="6D198CAE" w14:textId="6E570A9C" w:rsidR="004F61D5" w:rsidRPr="000E30C8" w:rsidRDefault="004F61D5" w:rsidP="004F61D5">
      <w:pPr>
        <w:ind w:firstLine="708"/>
        <w:jc w:val="both"/>
        <w:rPr>
          <w:sz w:val="22"/>
          <w:szCs w:val="22"/>
        </w:rPr>
      </w:pPr>
      <w:r w:rsidRPr="000E30C8">
        <w:rPr>
          <w:sz w:val="22"/>
          <w:szCs w:val="22"/>
        </w:rPr>
        <w:t>-ГОСТ Р 51017-2009 «Национальный стандарт Российской Федерации. Техника пожарная. Огнетушители передвижные. Общие технические требования. Методы испытаний»;</w:t>
      </w:r>
    </w:p>
    <w:p w14:paraId="0836D830" w14:textId="1C3EF637" w:rsidR="004F61D5" w:rsidRPr="000E30C8" w:rsidRDefault="004F61D5" w:rsidP="004F61D5">
      <w:pPr>
        <w:ind w:firstLine="708"/>
        <w:jc w:val="both"/>
        <w:rPr>
          <w:sz w:val="22"/>
          <w:szCs w:val="22"/>
        </w:rPr>
      </w:pPr>
      <w:r w:rsidRPr="000E30C8">
        <w:rPr>
          <w:sz w:val="22"/>
          <w:szCs w:val="22"/>
        </w:rPr>
        <w:t>-ГОСТ 4.132-85 «Система показателей качества продукции. Огнетушители. Номенклатура показателей»;</w:t>
      </w:r>
    </w:p>
    <w:p w14:paraId="3B106F59" w14:textId="3678530E" w:rsidR="004F61D5" w:rsidRPr="000E30C8" w:rsidRDefault="004F61D5" w:rsidP="004F61D5">
      <w:pPr>
        <w:ind w:firstLine="708"/>
        <w:jc w:val="both"/>
        <w:rPr>
          <w:sz w:val="22"/>
          <w:szCs w:val="22"/>
        </w:rPr>
      </w:pPr>
      <w:r w:rsidRPr="000E30C8">
        <w:rPr>
          <w:sz w:val="22"/>
          <w:szCs w:val="22"/>
        </w:rPr>
        <w:t>-ГОСТ 12.2.047-86 «Система стандартов безопасности труда. Пожарная техника. Термины и определения»;</w:t>
      </w:r>
    </w:p>
    <w:p w14:paraId="008C6EDF" w14:textId="411706F8" w:rsidR="004F61D5" w:rsidRPr="000E30C8" w:rsidRDefault="004F61D5" w:rsidP="004F61D5">
      <w:pPr>
        <w:ind w:firstLine="708"/>
        <w:jc w:val="both"/>
        <w:rPr>
          <w:sz w:val="22"/>
          <w:szCs w:val="22"/>
        </w:rPr>
      </w:pPr>
      <w:r w:rsidRPr="000E30C8">
        <w:rPr>
          <w:sz w:val="22"/>
          <w:szCs w:val="22"/>
        </w:rPr>
        <w:t>-ГОСТ 12.4.009-83 «ССБТ. Пожарная техника для защиты объектов. Основные виды. Размещение и обслуживание»;</w:t>
      </w:r>
    </w:p>
    <w:p w14:paraId="268603B5" w14:textId="2B732B7E" w:rsidR="004F61D5" w:rsidRPr="000E30C8" w:rsidRDefault="004F61D5" w:rsidP="004F61D5">
      <w:pPr>
        <w:ind w:firstLine="708"/>
        <w:jc w:val="both"/>
        <w:rPr>
          <w:sz w:val="22"/>
          <w:szCs w:val="22"/>
        </w:rPr>
      </w:pPr>
      <w:r w:rsidRPr="000E30C8">
        <w:rPr>
          <w:sz w:val="22"/>
          <w:szCs w:val="22"/>
        </w:rPr>
        <w:t>-ГОСТ Р 51844-2009 «Техника пожарная. Шкафы пожарные. Общие технические требования. Методы испытаний»;</w:t>
      </w:r>
    </w:p>
    <w:p w14:paraId="7E48EE0C" w14:textId="7C583A9D" w:rsidR="004F61D5" w:rsidRPr="000E30C8" w:rsidRDefault="004F61D5" w:rsidP="004F61D5">
      <w:pPr>
        <w:ind w:firstLine="708"/>
        <w:jc w:val="both"/>
        <w:rPr>
          <w:sz w:val="22"/>
          <w:szCs w:val="22"/>
        </w:rPr>
      </w:pPr>
      <w:r w:rsidRPr="000E30C8">
        <w:rPr>
          <w:sz w:val="22"/>
          <w:szCs w:val="22"/>
        </w:rPr>
        <w:lastRenderedPageBreak/>
        <w:t>-ГОСТ Р 53279-2009 «Техника пожарная. Головки соединительные пожарные. Общие технические требования. Методы испытаний»;</w:t>
      </w:r>
    </w:p>
    <w:p w14:paraId="4EE15003" w14:textId="5FCDA1ED" w:rsidR="004F61D5" w:rsidRPr="000E30C8" w:rsidRDefault="004F61D5" w:rsidP="004F61D5">
      <w:pPr>
        <w:ind w:firstLine="708"/>
        <w:jc w:val="both"/>
        <w:rPr>
          <w:sz w:val="22"/>
          <w:szCs w:val="22"/>
        </w:rPr>
      </w:pPr>
      <w:r w:rsidRPr="000E30C8">
        <w:rPr>
          <w:sz w:val="22"/>
          <w:szCs w:val="22"/>
        </w:rPr>
        <w:t>-ГОСТ Р 53331-2009 «Техника пожарная. Стволы пожарные ручные. Общие технические требования. Методы испытаний»;</w:t>
      </w:r>
    </w:p>
    <w:p w14:paraId="34C758E2" w14:textId="6EC9FBE7" w:rsidR="004F61D5" w:rsidRPr="000E30C8" w:rsidRDefault="004F61D5" w:rsidP="004F61D5">
      <w:pPr>
        <w:ind w:firstLine="708"/>
        <w:jc w:val="both"/>
        <w:rPr>
          <w:sz w:val="22"/>
          <w:szCs w:val="22"/>
        </w:rPr>
      </w:pPr>
      <w:r w:rsidRPr="000E30C8">
        <w:rPr>
          <w:sz w:val="22"/>
          <w:szCs w:val="22"/>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5EA9AF1D" w14:textId="55D1C1F4" w:rsidR="004F61D5" w:rsidRPr="000E30C8" w:rsidRDefault="004F61D5" w:rsidP="004F61D5">
      <w:pPr>
        <w:ind w:firstLine="708"/>
        <w:jc w:val="both"/>
        <w:rPr>
          <w:sz w:val="22"/>
          <w:szCs w:val="22"/>
        </w:rPr>
      </w:pPr>
      <w:r w:rsidRPr="000E30C8">
        <w:rPr>
          <w:sz w:val="22"/>
          <w:szCs w:val="22"/>
        </w:rPr>
        <w:t>-Приказ МЧС России от 27.07.2020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2EAFE3A6" w14:textId="6B0AA35A" w:rsidR="004F61D5" w:rsidRPr="000E30C8" w:rsidRDefault="004F61D5" w:rsidP="004F61D5">
      <w:pPr>
        <w:ind w:firstLine="708"/>
        <w:jc w:val="both"/>
        <w:rPr>
          <w:sz w:val="22"/>
          <w:szCs w:val="22"/>
        </w:rPr>
      </w:pPr>
      <w:r w:rsidRPr="000E30C8">
        <w:rPr>
          <w:sz w:val="22"/>
          <w:szCs w:val="22"/>
        </w:rPr>
        <w:t>-СП 30.13330.2020. «Свод правил. Внутренний водопровод и канализация зданий»;</w:t>
      </w:r>
    </w:p>
    <w:p w14:paraId="2CBD114D" w14:textId="12299B40" w:rsidR="004F61D5" w:rsidRPr="000E30C8" w:rsidRDefault="004F61D5" w:rsidP="004F61D5">
      <w:pPr>
        <w:ind w:firstLine="708"/>
        <w:jc w:val="both"/>
        <w:rPr>
          <w:sz w:val="22"/>
          <w:szCs w:val="22"/>
        </w:rPr>
      </w:pPr>
      <w:r w:rsidRPr="000E30C8">
        <w:rPr>
          <w:sz w:val="22"/>
          <w:szCs w:val="22"/>
        </w:rPr>
        <w:t>-НПБ 151-2000 «Шкафы пожарные. Технические требования пожарной безопасности. Методы испытаний»;</w:t>
      </w:r>
    </w:p>
    <w:p w14:paraId="6C4D8113" w14:textId="61359AEC" w:rsidR="004F61D5" w:rsidRPr="000E30C8" w:rsidRDefault="004F61D5" w:rsidP="004F61D5">
      <w:pPr>
        <w:ind w:firstLine="708"/>
        <w:jc w:val="both"/>
        <w:rPr>
          <w:sz w:val="22"/>
          <w:szCs w:val="22"/>
        </w:rPr>
      </w:pPr>
      <w:r w:rsidRPr="000E30C8">
        <w:rPr>
          <w:sz w:val="22"/>
          <w:szCs w:val="22"/>
        </w:rPr>
        <w:t>-СП 9.13130.2009 «Свод правил. Техника пожарная. Огнетушители. Требования к эксплуатации»;</w:t>
      </w:r>
    </w:p>
    <w:p w14:paraId="745DA864" w14:textId="6085442C" w:rsidR="004F61D5" w:rsidRPr="000E30C8" w:rsidRDefault="004F61D5" w:rsidP="004F61D5">
      <w:pPr>
        <w:ind w:firstLine="708"/>
        <w:jc w:val="both"/>
        <w:rPr>
          <w:sz w:val="22"/>
          <w:szCs w:val="22"/>
        </w:rPr>
      </w:pPr>
      <w:r w:rsidRPr="000E30C8">
        <w:rPr>
          <w:sz w:val="22"/>
          <w:szCs w:val="22"/>
        </w:rPr>
        <w:t>-иные действующие нормативные правовые акты Российской Федерации.</w:t>
      </w:r>
    </w:p>
    <w:p w14:paraId="7F41ECC4" w14:textId="2B20570B" w:rsidR="0011547E" w:rsidRPr="0011547E" w:rsidRDefault="004F61D5" w:rsidP="0011547E">
      <w:pPr>
        <w:ind w:firstLine="708"/>
        <w:jc w:val="both"/>
        <w:rPr>
          <w:sz w:val="22"/>
          <w:szCs w:val="22"/>
        </w:rPr>
      </w:pPr>
      <w:r w:rsidRPr="000E30C8">
        <w:rPr>
          <w:sz w:val="22"/>
          <w:szCs w:val="22"/>
        </w:rPr>
        <w:t xml:space="preserve">3.3.11. В течении 1 (одного) рабочего дня, с момента заключения контракта, предоставить </w:t>
      </w:r>
      <w:r w:rsidR="0011547E" w:rsidRPr="0011547E">
        <w:rPr>
          <w:sz w:val="22"/>
          <w:szCs w:val="22"/>
        </w:rPr>
        <w:t>лицензи</w:t>
      </w:r>
      <w:r w:rsidR="0011547E">
        <w:rPr>
          <w:sz w:val="22"/>
          <w:szCs w:val="22"/>
        </w:rPr>
        <w:t>ю</w:t>
      </w:r>
      <w:r w:rsidR="0011547E" w:rsidRPr="0011547E">
        <w:rPr>
          <w:sz w:val="22"/>
          <w:szCs w:val="22"/>
        </w:rPr>
        <w:t xml:space="preserve"> на деятельность по монтажу, техническому обслуживанию и ремонту средств обеспечения пожарной безопасности зданий и сооружений в частях «Монтаж, техническое обслуживание и ремонт первичных средств пожаротушения» , предусмотренную Постановлением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согласно п. 15 ч. 1 ст. 12 Федерального закона от 04.05.2011 № 99-ФЗ «О лицензировании отдельных видов деятельности». Предоставляется копия лицензии и/или выписка из реестра лицензий в форме электронного документа, содержащего сведения об указанной лицензии и/или копия акта лицензирующего органа о принятом решении (о предоставлении лицензии; о переоформлении лицензии; о возобновлении лицензии; о продлении срока действия указанной лицензии) в соответствии со ст. 21 Федерального закона от 04.05.2011 №99-ФЗ «О лицензировании отдельных видов деятельности». Статус предоставляемого документа (действующий, не приостановлен, не приостановлен частично, не прекращен)</w:t>
      </w:r>
      <w:r w:rsidR="0011547E">
        <w:rPr>
          <w:sz w:val="22"/>
          <w:szCs w:val="22"/>
        </w:rPr>
        <w:t>.</w:t>
      </w:r>
    </w:p>
    <w:p w14:paraId="19C4C0A2" w14:textId="0AA5372A" w:rsidR="004C0D28" w:rsidRPr="000E30C8" w:rsidRDefault="004C0D28" w:rsidP="0011547E">
      <w:pPr>
        <w:ind w:firstLine="708"/>
        <w:jc w:val="both"/>
        <w:rPr>
          <w:sz w:val="22"/>
          <w:szCs w:val="22"/>
        </w:rPr>
      </w:pPr>
      <w:r w:rsidRPr="004C0D28">
        <w:rPr>
          <w:sz w:val="22"/>
          <w:szCs w:val="22"/>
        </w:rPr>
        <w:t>3.3.12. Для измерения давления должно использоваться измерительное оборудование прошедшее поверку, с предоставлением действующего сертификата соответствия и с соответствием с требованием нормативных документов.</w:t>
      </w:r>
    </w:p>
    <w:p w14:paraId="2A2364C1" w14:textId="77777777" w:rsidR="00776B51" w:rsidRPr="000E30C8" w:rsidRDefault="00776B51" w:rsidP="00965124">
      <w:pPr>
        <w:ind w:firstLine="708"/>
        <w:jc w:val="both"/>
        <w:rPr>
          <w:sz w:val="22"/>
          <w:szCs w:val="22"/>
        </w:rPr>
      </w:pPr>
      <w:r w:rsidRPr="000E30C8">
        <w:rPr>
          <w:sz w:val="22"/>
          <w:szCs w:val="22"/>
        </w:rPr>
        <w:t>3.4. Исполнитель вправе:</w:t>
      </w:r>
    </w:p>
    <w:p w14:paraId="2ADD0247" w14:textId="603F730E" w:rsidR="00776B51" w:rsidRPr="000E30C8" w:rsidRDefault="00776B51" w:rsidP="00965124">
      <w:pPr>
        <w:ind w:firstLine="708"/>
        <w:jc w:val="both"/>
        <w:rPr>
          <w:sz w:val="22"/>
          <w:szCs w:val="22"/>
        </w:rPr>
      </w:pPr>
      <w:r w:rsidRPr="000E30C8">
        <w:rPr>
          <w:sz w:val="22"/>
          <w:szCs w:val="22"/>
        </w:rPr>
        <w:t xml:space="preserve">3.4.1. Требовать приемки и оплаты услуг в объеме, порядке, сроки и на условиях, предусмотренных </w:t>
      </w:r>
      <w:r w:rsidR="00ED0983" w:rsidRPr="000E30C8">
        <w:rPr>
          <w:sz w:val="22"/>
          <w:szCs w:val="22"/>
        </w:rPr>
        <w:t>к</w:t>
      </w:r>
      <w:r w:rsidR="003C53B1" w:rsidRPr="000E30C8">
        <w:rPr>
          <w:sz w:val="22"/>
          <w:szCs w:val="22"/>
        </w:rPr>
        <w:t>онтракт</w:t>
      </w:r>
      <w:r w:rsidRPr="000E30C8">
        <w:rPr>
          <w:sz w:val="22"/>
          <w:szCs w:val="22"/>
        </w:rPr>
        <w:t>ом.</w:t>
      </w:r>
    </w:p>
    <w:p w14:paraId="7BAD202D" w14:textId="6144E81C" w:rsidR="00776B51" w:rsidRPr="000E30C8" w:rsidRDefault="00776B51" w:rsidP="00965124">
      <w:pPr>
        <w:ind w:firstLine="708"/>
        <w:jc w:val="both"/>
        <w:rPr>
          <w:sz w:val="22"/>
          <w:szCs w:val="22"/>
        </w:rPr>
      </w:pPr>
      <w:r w:rsidRPr="000E30C8">
        <w:rPr>
          <w:sz w:val="22"/>
          <w:szCs w:val="22"/>
        </w:rPr>
        <w:t xml:space="preserve">3.4.2. По согласованию с </w:t>
      </w:r>
      <w:r w:rsidR="00ED0983" w:rsidRPr="000E30C8">
        <w:rPr>
          <w:sz w:val="22"/>
          <w:szCs w:val="22"/>
        </w:rPr>
        <w:t>з</w:t>
      </w:r>
      <w:r w:rsidRPr="000E30C8">
        <w:rPr>
          <w:sz w:val="22"/>
          <w:szCs w:val="22"/>
        </w:rPr>
        <w:t>аказчиком досрочно оказать услуги.</w:t>
      </w:r>
    </w:p>
    <w:p w14:paraId="3BB85C01" w14:textId="32F7CCBF" w:rsidR="00776B51" w:rsidRPr="000E30C8" w:rsidRDefault="00776B51" w:rsidP="00965124">
      <w:pPr>
        <w:ind w:firstLine="708"/>
        <w:jc w:val="both"/>
        <w:rPr>
          <w:sz w:val="22"/>
          <w:szCs w:val="22"/>
        </w:rPr>
      </w:pPr>
      <w:r w:rsidRPr="000E30C8">
        <w:rPr>
          <w:sz w:val="22"/>
          <w:szCs w:val="22"/>
        </w:rPr>
        <w:t xml:space="preserve">3.4.3. Предоставить экспертам </w:t>
      </w:r>
      <w:r w:rsidRPr="000E30C8">
        <w:rPr>
          <w:rFonts w:eastAsia="SimSun"/>
          <w:sz w:val="22"/>
          <w:szCs w:val="22"/>
        </w:rPr>
        <w:t xml:space="preserve">дополнительные материалы, относящиеся к условиям исполнения </w:t>
      </w:r>
      <w:r w:rsidR="00ED0983" w:rsidRPr="000E30C8">
        <w:rPr>
          <w:rFonts w:eastAsia="SimSun"/>
          <w:sz w:val="22"/>
          <w:szCs w:val="22"/>
        </w:rPr>
        <w:t>к</w:t>
      </w:r>
      <w:r w:rsidR="003C53B1" w:rsidRPr="000E30C8">
        <w:rPr>
          <w:rFonts w:eastAsia="SimSun"/>
          <w:sz w:val="22"/>
          <w:szCs w:val="22"/>
        </w:rPr>
        <w:t>онтракт</w:t>
      </w:r>
      <w:r w:rsidRPr="000E30C8">
        <w:rPr>
          <w:rFonts w:eastAsia="SimSun"/>
          <w:sz w:val="22"/>
          <w:szCs w:val="22"/>
        </w:rPr>
        <w:t xml:space="preserve">а и отдельным этапам исполнения </w:t>
      </w:r>
      <w:r w:rsidR="00ED0983" w:rsidRPr="000E30C8">
        <w:rPr>
          <w:rFonts w:eastAsia="SimSun"/>
          <w:sz w:val="22"/>
          <w:szCs w:val="22"/>
        </w:rPr>
        <w:t>к</w:t>
      </w:r>
      <w:r w:rsidR="003C53B1" w:rsidRPr="000E30C8">
        <w:rPr>
          <w:rFonts w:eastAsia="SimSun"/>
          <w:sz w:val="22"/>
          <w:szCs w:val="22"/>
        </w:rPr>
        <w:t>онтракт</w:t>
      </w:r>
      <w:r w:rsidRPr="000E30C8">
        <w:rPr>
          <w:rFonts w:eastAsia="SimSun"/>
          <w:sz w:val="22"/>
          <w:szCs w:val="22"/>
        </w:rPr>
        <w:t>а.</w:t>
      </w:r>
    </w:p>
    <w:p w14:paraId="2AAE5D5E" w14:textId="77777777" w:rsidR="00776B51" w:rsidRPr="000E30C8" w:rsidRDefault="00776B51" w:rsidP="00422064">
      <w:pPr>
        <w:rPr>
          <w:sz w:val="22"/>
          <w:szCs w:val="22"/>
        </w:rPr>
      </w:pPr>
    </w:p>
    <w:p w14:paraId="7E40B22A" w14:textId="3D68EB53" w:rsidR="00776B51" w:rsidRPr="000E30C8" w:rsidRDefault="00776B51" w:rsidP="00965124">
      <w:pPr>
        <w:jc w:val="center"/>
        <w:rPr>
          <w:b/>
          <w:bCs/>
          <w:sz w:val="22"/>
          <w:szCs w:val="22"/>
        </w:rPr>
      </w:pPr>
      <w:r w:rsidRPr="000E30C8">
        <w:rPr>
          <w:b/>
          <w:bCs/>
          <w:sz w:val="22"/>
          <w:szCs w:val="22"/>
        </w:rPr>
        <w:t>4. Сроки оказания услуг</w:t>
      </w:r>
    </w:p>
    <w:p w14:paraId="209E8E32" w14:textId="5D9694FC" w:rsidR="00EE6F5E" w:rsidRPr="000E30C8" w:rsidRDefault="00EE6F5E" w:rsidP="00965124">
      <w:pPr>
        <w:ind w:firstLine="708"/>
        <w:jc w:val="both"/>
        <w:rPr>
          <w:sz w:val="22"/>
          <w:szCs w:val="22"/>
        </w:rPr>
      </w:pPr>
      <w:r w:rsidRPr="000E30C8">
        <w:rPr>
          <w:sz w:val="22"/>
          <w:szCs w:val="22"/>
        </w:rPr>
        <w:t>4.1. Исполнитель оказывает услуги с соблюдением требований действующего законодательства Российской Федерации и Технического задания (Приложение №</w:t>
      </w:r>
      <w:r w:rsidR="006A426D" w:rsidRPr="000E30C8">
        <w:rPr>
          <w:sz w:val="22"/>
          <w:szCs w:val="22"/>
        </w:rPr>
        <w:t>2</w:t>
      </w:r>
      <w:r w:rsidRPr="000E30C8">
        <w:rPr>
          <w:sz w:val="22"/>
          <w:szCs w:val="22"/>
        </w:rPr>
        <w:t xml:space="preserve"> к Контракту).</w:t>
      </w:r>
    </w:p>
    <w:p w14:paraId="09D2926A" w14:textId="7766BD2B" w:rsidR="00EE6F5E" w:rsidRPr="000E30C8" w:rsidRDefault="00EE6F5E" w:rsidP="00965124">
      <w:pPr>
        <w:ind w:firstLine="708"/>
        <w:jc w:val="both"/>
        <w:rPr>
          <w:sz w:val="22"/>
          <w:szCs w:val="22"/>
        </w:rPr>
      </w:pPr>
      <w:r w:rsidRPr="000E30C8">
        <w:rPr>
          <w:sz w:val="22"/>
          <w:szCs w:val="22"/>
        </w:rPr>
        <w:t>4.2. Срок оказания услуг</w:t>
      </w:r>
      <w:r w:rsidR="00A46B5D">
        <w:rPr>
          <w:sz w:val="22"/>
          <w:szCs w:val="22"/>
        </w:rPr>
        <w:t>:</w:t>
      </w:r>
      <w:r w:rsidRPr="000E30C8">
        <w:rPr>
          <w:sz w:val="22"/>
          <w:szCs w:val="22"/>
        </w:rPr>
        <w:t xml:space="preserve"> </w:t>
      </w:r>
      <w:r w:rsidR="004F61D5" w:rsidRPr="000E30C8">
        <w:rPr>
          <w:sz w:val="22"/>
          <w:szCs w:val="22"/>
        </w:rPr>
        <w:t xml:space="preserve">с момента </w:t>
      </w:r>
      <w:r w:rsidR="00F55EEB" w:rsidRPr="000E30C8">
        <w:rPr>
          <w:sz w:val="22"/>
          <w:szCs w:val="22"/>
        </w:rPr>
        <w:t>заключения контракта</w:t>
      </w:r>
      <w:r w:rsidR="004F61D5" w:rsidRPr="000E30C8">
        <w:rPr>
          <w:sz w:val="22"/>
          <w:szCs w:val="22"/>
        </w:rPr>
        <w:t xml:space="preserve"> </w:t>
      </w:r>
      <w:r w:rsidR="00FE02C6">
        <w:rPr>
          <w:sz w:val="22"/>
          <w:szCs w:val="22"/>
        </w:rPr>
        <w:t xml:space="preserve">по заявке заказчика и </w:t>
      </w:r>
      <w:r w:rsidR="004F61D5" w:rsidRPr="000E30C8">
        <w:rPr>
          <w:sz w:val="22"/>
          <w:szCs w:val="22"/>
        </w:rPr>
        <w:t xml:space="preserve">по </w:t>
      </w:r>
      <w:r w:rsidR="00F823EF">
        <w:rPr>
          <w:sz w:val="22"/>
          <w:szCs w:val="22"/>
        </w:rPr>
        <w:t>15</w:t>
      </w:r>
      <w:r w:rsidR="000E30C8" w:rsidRPr="000E30C8">
        <w:rPr>
          <w:sz w:val="22"/>
          <w:szCs w:val="22"/>
        </w:rPr>
        <w:t xml:space="preserve"> декабря</w:t>
      </w:r>
      <w:r w:rsidR="004F61D5" w:rsidRPr="000E30C8">
        <w:rPr>
          <w:sz w:val="22"/>
          <w:szCs w:val="22"/>
        </w:rPr>
        <w:t xml:space="preserve"> 202</w:t>
      </w:r>
      <w:r w:rsidR="000E30C8" w:rsidRPr="000E30C8">
        <w:rPr>
          <w:sz w:val="22"/>
          <w:szCs w:val="22"/>
        </w:rPr>
        <w:t>4</w:t>
      </w:r>
      <w:r w:rsidR="004F61D5" w:rsidRPr="000E30C8">
        <w:rPr>
          <w:sz w:val="22"/>
          <w:szCs w:val="22"/>
        </w:rPr>
        <w:t xml:space="preserve"> г.</w:t>
      </w:r>
      <w:r w:rsidR="00A46B5D">
        <w:rPr>
          <w:sz w:val="22"/>
          <w:szCs w:val="22"/>
        </w:rPr>
        <w:t xml:space="preserve"> В течении 3 (трех) дней с момента получения заявки.</w:t>
      </w:r>
    </w:p>
    <w:p w14:paraId="331E37AF" w14:textId="4DE8BB25" w:rsidR="004E0B2E" w:rsidRPr="000E30C8" w:rsidRDefault="00EE6F5E" w:rsidP="00965124">
      <w:pPr>
        <w:ind w:firstLine="708"/>
        <w:jc w:val="both"/>
        <w:rPr>
          <w:sz w:val="22"/>
          <w:szCs w:val="22"/>
        </w:rPr>
      </w:pPr>
      <w:r w:rsidRPr="000E30C8">
        <w:rPr>
          <w:sz w:val="22"/>
          <w:szCs w:val="22"/>
        </w:rPr>
        <w:t>4.3</w:t>
      </w:r>
      <w:r w:rsidR="004E0B2E" w:rsidRPr="000E30C8">
        <w:rPr>
          <w:sz w:val="22"/>
          <w:szCs w:val="22"/>
        </w:rPr>
        <w:t>. Фактической датой оказания услуг считается дата, подписания документа о приемке с использованием единой информационной системы, подписанного усиленной электронной подписью лица, имеющего право действовать от имени заказчика.</w:t>
      </w:r>
    </w:p>
    <w:p w14:paraId="294AF1A4" w14:textId="47FF3EA8" w:rsidR="004E0B2E" w:rsidRPr="000E30C8" w:rsidRDefault="004E0B2E" w:rsidP="00965124">
      <w:pPr>
        <w:ind w:firstLine="708"/>
        <w:jc w:val="both"/>
        <w:rPr>
          <w:sz w:val="22"/>
          <w:szCs w:val="22"/>
        </w:rPr>
      </w:pPr>
      <w:bookmarkStart w:id="2" w:name="P120"/>
      <w:bookmarkEnd w:id="2"/>
      <w:r w:rsidRPr="000E30C8">
        <w:rPr>
          <w:sz w:val="22"/>
          <w:szCs w:val="22"/>
        </w:rPr>
        <w:t xml:space="preserve">4.4. После завершения мероприятий согласно условиям </w:t>
      </w:r>
      <w:r w:rsidR="00ED0983" w:rsidRPr="000E30C8">
        <w:rPr>
          <w:sz w:val="22"/>
          <w:szCs w:val="22"/>
        </w:rPr>
        <w:t>к</w:t>
      </w:r>
      <w:r w:rsidRPr="000E30C8">
        <w:rPr>
          <w:sz w:val="22"/>
          <w:szCs w:val="22"/>
        </w:rPr>
        <w:t xml:space="preserve">онтракта </w:t>
      </w:r>
      <w:r w:rsidR="00ED0983" w:rsidRPr="000E30C8">
        <w:rPr>
          <w:sz w:val="22"/>
          <w:szCs w:val="22"/>
        </w:rPr>
        <w:t>и</w:t>
      </w:r>
      <w:r w:rsidRPr="000E30C8">
        <w:rPr>
          <w:sz w:val="22"/>
          <w:szCs w:val="22"/>
        </w:rPr>
        <w:t>сполнитель представляет следующую документацию:</w:t>
      </w:r>
    </w:p>
    <w:p w14:paraId="2ECD05CF" w14:textId="35FE217C" w:rsidR="004E0B2E" w:rsidRPr="000E30C8" w:rsidRDefault="004E0B2E" w:rsidP="00965124">
      <w:pPr>
        <w:ind w:firstLine="708"/>
        <w:jc w:val="both"/>
        <w:rPr>
          <w:sz w:val="22"/>
          <w:szCs w:val="22"/>
        </w:rPr>
      </w:pPr>
      <w:r w:rsidRPr="000E30C8">
        <w:rPr>
          <w:sz w:val="22"/>
          <w:szCs w:val="22"/>
        </w:rPr>
        <w:t>а) документ</w:t>
      </w:r>
      <w:r w:rsidR="00B4124A" w:rsidRPr="000E30C8">
        <w:rPr>
          <w:sz w:val="22"/>
          <w:szCs w:val="22"/>
        </w:rPr>
        <w:t>(-ы)</w:t>
      </w:r>
      <w:r w:rsidR="003B617F" w:rsidRPr="000E30C8">
        <w:rPr>
          <w:sz w:val="22"/>
          <w:szCs w:val="22"/>
        </w:rPr>
        <w:t xml:space="preserve"> о проведении мероприятий согласно техническому заданию</w:t>
      </w:r>
    </w:p>
    <w:p w14:paraId="1F22CD30" w14:textId="77777777" w:rsidR="00EE6F5E" w:rsidRPr="000E30C8" w:rsidRDefault="00EE6F5E" w:rsidP="00422064">
      <w:pPr>
        <w:rPr>
          <w:sz w:val="22"/>
          <w:szCs w:val="22"/>
        </w:rPr>
      </w:pPr>
    </w:p>
    <w:p w14:paraId="152675E5" w14:textId="40760A3F" w:rsidR="00EE6F5E" w:rsidRPr="000E30C8" w:rsidRDefault="00EE6F5E" w:rsidP="00965124">
      <w:pPr>
        <w:jc w:val="center"/>
        <w:rPr>
          <w:b/>
          <w:bCs/>
          <w:sz w:val="22"/>
          <w:szCs w:val="22"/>
        </w:rPr>
      </w:pPr>
      <w:r w:rsidRPr="000E30C8">
        <w:rPr>
          <w:b/>
          <w:bCs/>
          <w:sz w:val="22"/>
          <w:szCs w:val="22"/>
        </w:rPr>
        <w:t>5. Порядок и сроки приемки оказанных услуг</w:t>
      </w:r>
    </w:p>
    <w:p w14:paraId="61F4970D" w14:textId="14CFE1DC" w:rsidR="003B617F" w:rsidRPr="000E30C8" w:rsidRDefault="003B617F" w:rsidP="00965124">
      <w:pPr>
        <w:ind w:firstLine="708"/>
        <w:jc w:val="both"/>
        <w:rPr>
          <w:sz w:val="22"/>
          <w:szCs w:val="22"/>
        </w:rPr>
      </w:pPr>
      <w:r w:rsidRPr="000E30C8">
        <w:rPr>
          <w:sz w:val="22"/>
          <w:szCs w:val="22"/>
        </w:rPr>
        <w:t>5.1. Приемка оказанных услуг осуществляется в ходе оказания услуг и включает в себя следующее:</w:t>
      </w:r>
    </w:p>
    <w:p w14:paraId="7F53AF93" w14:textId="1065A645" w:rsidR="003B617F" w:rsidRPr="000E30C8" w:rsidRDefault="003B617F" w:rsidP="00965124">
      <w:pPr>
        <w:ind w:firstLine="708"/>
        <w:jc w:val="both"/>
        <w:rPr>
          <w:sz w:val="22"/>
          <w:szCs w:val="22"/>
        </w:rPr>
      </w:pPr>
      <w:r w:rsidRPr="000E30C8">
        <w:rPr>
          <w:sz w:val="22"/>
          <w:szCs w:val="22"/>
        </w:rPr>
        <w:t xml:space="preserve">а) проверку на соответствие требованиям технического </w:t>
      </w:r>
      <w:r w:rsidR="00786581" w:rsidRPr="000E30C8">
        <w:rPr>
          <w:sz w:val="22"/>
          <w:szCs w:val="22"/>
        </w:rPr>
        <w:t>задания</w:t>
      </w:r>
      <w:r w:rsidRPr="000E30C8">
        <w:rPr>
          <w:sz w:val="22"/>
          <w:szCs w:val="22"/>
        </w:rPr>
        <w:t xml:space="preserve"> (приложение №</w:t>
      </w:r>
      <w:r w:rsidR="00FE20C7" w:rsidRPr="000E30C8">
        <w:rPr>
          <w:sz w:val="22"/>
          <w:szCs w:val="22"/>
        </w:rPr>
        <w:t>2</w:t>
      </w:r>
      <w:r w:rsidRPr="000E30C8">
        <w:rPr>
          <w:sz w:val="22"/>
          <w:szCs w:val="22"/>
        </w:rPr>
        <w:t xml:space="preserve"> к контракту);</w:t>
      </w:r>
    </w:p>
    <w:p w14:paraId="4883A325" w14:textId="4F8959A7" w:rsidR="003B617F" w:rsidRPr="000E30C8" w:rsidRDefault="003B617F" w:rsidP="00965124">
      <w:pPr>
        <w:ind w:firstLine="708"/>
        <w:jc w:val="both"/>
        <w:rPr>
          <w:sz w:val="22"/>
          <w:szCs w:val="22"/>
        </w:rPr>
      </w:pPr>
      <w:r w:rsidRPr="000E30C8">
        <w:rPr>
          <w:sz w:val="22"/>
          <w:szCs w:val="22"/>
        </w:rPr>
        <w:t>б) проверку полноты и правильности оформления комплекта сопроводительных документов в соответствии с условиями контракта</w:t>
      </w:r>
      <w:r w:rsidR="00965124" w:rsidRPr="000E30C8">
        <w:rPr>
          <w:sz w:val="22"/>
          <w:szCs w:val="22"/>
        </w:rPr>
        <w:t>.</w:t>
      </w:r>
    </w:p>
    <w:p w14:paraId="6276621A" w14:textId="2F0C555F" w:rsidR="003B617F" w:rsidRPr="000E30C8" w:rsidRDefault="00A24C0B" w:rsidP="00965124">
      <w:pPr>
        <w:ind w:firstLine="708"/>
        <w:jc w:val="both"/>
        <w:rPr>
          <w:sz w:val="22"/>
          <w:szCs w:val="22"/>
        </w:rPr>
      </w:pPr>
      <w:r w:rsidRPr="000E30C8">
        <w:rPr>
          <w:sz w:val="22"/>
          <w:szCs w:val="22"/>
        </w:rPr>
        <w:t>5.</w:t>
      </w:r>
      <w:r w:rsidR="00844E18">
        <w:rPr>
          <w:sz w:val="22"/>
          <w:szCs w:val="22"/>
        </w:rPr>
        <w:t>2</w:t>
      </w:r>
      <w:r w:rsidRPr="000E30C8">
        <w:rPr>
          <w:sz w:val="22"/>
          <w:szCs w:val="22"/>
        </w:rPr>
        <w:t>.</w:t>
      </w:r>
      <w:r w:rsidR="003B617F" w:rsidRPr="000E30C8">
        <w:rPr>
          <w:sz w:val="22"/>
          <w:szCs w:val="22"/>
        </w:rPr>
        <w:t xml:space="preserve"> Для проверки оказанных услуг исполнителем, предусмотренных контрактом, в части их соответствия условиям контракта по объему, комплектности и качеству, заказчик своими силами (или с привлечением экспертов или экспертных организаций) проводит экспертизу </w:t>
      </w:r>
      <w:r w:rsidR="008D20D1" w:rsidRPr="000E30C8">
        <w:rPr>
          <w:sz w:val="22"/>
          <w:szCs w:val="22"/>
        </w:rPr>
        <w:t>оказанных услуг</w:t>
      </w:r>
      <w:r w:rsidR="003B617F" w:rsidRPr="000E30C8">
        <w:rPr>
          <w:sz w:val="22"/>
          <w:szCs w:val="22"/>
        </w:rPr>
        <w:t xml:space="preserve"> в течение 5 (пяти) рабочих дней со дня получения от </w:t>
      </w:r>
      <w:r w:rsidR="008D20D1" w:rsidRPr="000E30C8">
        <w:rPr>
          <w:sz w:val="22"/>
          <w:szCs w:val="22"/>
        </w:rPr>
        <w:t>исполнителя</w:t>
      </w:r>
      <w:r w:rsidR="003B617F" w:rsidRPr="000E30C8">
        <w:rPr>
          <w:sz w:val="22"/>
          <w:szCs w:val="22"/>
        </w:rPr>
        <w:t xml:space="preserve"> соответствующих сопроводительных документов о</w:t>
      </w:r>
      <w:r w:rsidR="008D20D1" w:rsidRPr="000E30C8">
        <w:rPr>
          <w:sz w:val="22"/>
          <w:szCs w:val="22"/>
        </w:rPr>
        <w:t>б оказании услуг</w:t>
      </w:r>
      <w:r w:rsidR="003B617F" w:rsidRPr="000E30C8">
        <w:rPr>
          <w:sz w:val="22"/>
          <w:szCs w:val="22"/>
        </w:rPr>
        <w:t xml:space="preserve">. Экспертиза результатов, предусмотренных контрактом, отражается в экспертном заключении в день проведения экспертизы с указанием информации о соответствии (не соответствии) </w:t>
      </w:r>
      <w:r w:rsidR="003B617F" w:rsidRPr="000E30C8">
        <w:rPr>
          <w:sz w:val="22"/>
          <w:szCs w:val="22"/>
        </w:rPr>
        <w:lastRenderedPageBreak/>
        <w:t xml:space="preserve">результата </w:t>
      </w:r>
      <w:r w:rsidR="008D20D1" w:rsidRPr="000E30C8">
        <w:rPr>
          <w:sz w:val="22"/>
          <w:szCs w:val="22"/>
        </w:rPr>
        <w:t>оказываемых услуг</w:t>
      </w:r>
      <w:r w:rsidR="003B617F" w:rsidRPr="000E30C8">
        <w:rPr>
          <w:sz w:val="22"/>
          <w:szCs w:val="22"/>
        </w:rPr>
        <w:t xml:space="preserve">, условиям контракта. В случае если по результатам внутренней экспертизы установлены нарушения требований контракта, не препятствующие приемке </w:t>
      </w:r>
      <w:r w:rsidR="008D20D1" w:rsidRPr="000E30C8">
        <w:rPr>
          <w:sz w:val="22"/>
          <w:szCs w:val="22"/>
        </w:rPr>
        <w:t>оказываемых услуг</w:t>
      </w:r>
      <w:r w:rsidR="003B617F" w:rsidRPr="000E30C8">
        <w:rPr>
          <w:sz w:val="22"/>
          <w:szCs w:val="22"/>
        </w:rPr>
        <w:t xml:space="preserve">, в заключении могут содержаться предложения об устранении данных нарушений, в том числе с указанием срока их устранения. </w:t>
      </w:r>
    </w:p>
    <w:p w14:paraId="34322F01" w14:textId="77777777" w:rsidR="003B617F" w:rsidRPr="000E30C8" w:rsidRDefault="003B617F" w:rsidP="00965124">
      <w:pPr>
        <w:ind w:firstLine="708"/>
        <w:jc w:val="both"/>
        <w:rPr>
          <w:sz w:val="22"/>
          <w:szCs w:val="22"/>
        </w:rPr>
      </w:pPr>
      <w:r w:rsidRPr="000E30C8">
        <w:rPr>
          <w:sz w:val="22"/>
          <w:szCs w:val="22"/>
        </w:rPr>
        <w:t>Заключение экспертизы направляется уполномоченному представителю заказчика для использования при принятии решения о приемке или об отказе в приемке результатов, предусмотренных контрактом.</w:t>
      </w:r>
    </w:p>
    <w:p w14:paraId="044209B1" w14:textId="7009A4D7" w:rsidR="003B617F" w:rsidRPr="000E30C8" w:rsidRDefault="008D20D1" w:rsidP="00965124">
      <w:pPr>
        <w:ind w:firstLine="708"/>
        <w:jc w:val="both"/>
        <w:rPr>
          <w:sz w:val="22"/>
          <w:szCs w:val="22"/>
        </w:rPr>
      </w:pPr>
      <w:r w:rsidRPr="000E30C8">
        <w:rPr>
          <w:sz w:val="22"/>
          <w:szCs w:val="22"/>
        </w:rPr>
        <w:t>5.</w:t>
      </w:r>
      <w:r w:rsidR="00844E18">
        <w:rPr>
          <w:sz w:val="22"/>
          <w:szCs w:val="22"/>
        </w:rPr>
        <w:t>3</w:t>
      </w:r>
      <w:r w:rsidR="003B617F" w:rsidRPr="000E30C8">
        <w:rPr>
          <w:sz w:val="22"/>
          <w:szCs w:val="22"/>
        </w:rPr>
        <w:t xml:space="preserve"> В случае, если по результатам экспертизы </w:t>
      </w:r>
      <w:r w:rsidRPr="000E30C8">
        <w:rPr>
          <w:sz w:val="22"/>
          <w:szCs w:val="22"/>
        </w:rPr>
        <w:t>оказываемые услуги</w:t>
      </w:r>
      <w:r w:rsidR="003B617F" w:rsidRPr="000E30C8">
        <w:rPr>
          <w:sz w:val="22"/>
          <w:szCs w:val="22"/>
        </w:rPr>
        <w:t xml:space="preserve"> не соответствует условиям контракта, заказчик в день получения заключения экспертизы направляет </w:t>
      </w:r>
      <w:r w:rsidR="00C907D9" w:rsidRPr="000E30C8">
        <w:rPr>
          <w:sz w:val="22"/>
          <w:szCs w:val="22"/>
        </w:rPr>
        <w:t>исполнителю</w:t>
      </w:r>
      <w:r w:rsidR="003B617F" w:rsidRPr="000E30C8">
        <w:rPr>
          <w:sz w:val="22"/>
          <w:szCs w:val="22"/>
        </w:rPr>
        <w:t xml:space="preserve"> претензию, в которой указываются недостатки </w:t>
      </w:r>
      <w:r w:rsidR="00C907D9" w:rsidRPr="000E30C8">
        <w:rPr>
          <w:sz w:val="22"/>
          <w:szCs w:val="22"/>
        </w:rPr>
        <w:t>оказываемых услуг</w:t>
      </w:r>
      <w:r w:rsidR="003B617F" w:rsidRPr="000E30C8">
        <w:rPr>
          <w:sz w:val="22"/>
          <w:szCs w:val="22"/>
        </w:rPr>
        <w:t xml:space="preserve">. </w:t>
      </w:r>
    </w:p>
    <w:p w14:paraId="747A73FC" w14:textId="3CF8F8C7" w:rsidR="003B617F" w:rsidRPr="000E30C8" w:rsidRDefault="003B617F" w:rsidP="00965124">
      <w:pPr>
        <w:ind w:firstLine="708"/>
        <w:jc w:val="both"/>
        <w:rPr>
          <w:sz w:val="22"/>
          <w:szCs w:val="22"/>
        </w:rPr>
      </w:pPr>
      <w:r w:rsidRPr="000E30C8">
        <w:rPr>
          <w:sz w:val="22"/>
          <w:szCs w:val="22"/>
        </w:rPr>
        <w:t xml:space="preserve">Основаниями для отказа в приемке </w:t>
      </w:r>
      <w:r w:rsidR="00C907D9" w:rsidRPr="000E30C8">
        <w:rPr>
          <w:sz w:val="22"/>
          <w:szCs w:val="22"/>
        </w:rPr>
        <w:t>оказываемых услуг</w:t>
      </w:r>
      <w:r w:rsidRPr="000E30C8">
        <w:rPr>
          <w:sz w:val="22"/>
          <w:szCs w:val="22"/>
        </w:rPr>
        <w:t xml:space="preserve"> по контракту является не соответствие их требованиям действующего законодательства, а также условиям контракта. Обнаруженные недостатки </w:t>
      </w:r>
      <w:r w:rsidR="00B8316C" w:rsidRPr="000E30C8">
        <w:rPr>
          <w:sz w:val="22"/>
          <w:szCs w:val="22"/>
        </w:rPr>
        <w:t xml:space="preserve">оказанных услуг исполнитель </w:t>
      </w:r>
      <w:r w:rsidRPr="000E30C8">
        <w:rPr>
          <w:sz w:val="22"/>
          <w:szCs w:val="22"/>
        </w:rPr>
        <w:t>устраняет безвозмездно в срок, согласованный сторонами контракта.</w:t>
      </w:r>
    </w:p>
    <w:p w14:paraId="18C07C97" w14:textId="5A83E717" w:rsidR="003B617F" w:rsidRPr="000E30C8" w:rsidRDefault="00B8316C" w:rsidP="00965124">
      <w:pPr>
        <w:ind w:firstLine="708"/>
        <w:jc w:val="both"/>
        <w:rPr>
          <w:sz w:val="22"/>
          <w:szCs w:val="22"/>
        </w:rPr>
      </w:pPr>
      <w:r w:rsidRPr="000E30C8">
        <w:rPr>
          <w:sz w:val="22"/>
          <w:szCs w:val="22"/>
        </w:rPr>
        <w:t>5</w:t>
      </w:r>
      <w:r w:rsidR="00844E18">
        <w:rPr>
          <w:sz w:val="22"/>
          <w:szCs w:val="22"/>
        </w:rPr>
        <w:t>.4</w:t>
      </w:r>
      <w:r w:rsidR="003B617F" w:rsidRPr="000E30C8">
        <w:rPr>
          <w:sz w:val="22"/>
          <w:szCs w:val="22"/>
        </w:rPr>
        <w:t xml:space="preserve">. В случае если </w:t>
      </w:r>
      <w:r w:rsidRPr="000E30C8">
        <w:rPr>
          <w:sz w:val="22"/>
          <w:szCs w:val="22"/>
        </w:rPr>
        <w:t>исполнитель</w:t>
      </w:r>
      <w:r w:rsidR="003B617F" w:rsidRPr="000E30C8">
        <w:rPr>
          <w:sz w:val="22"/>
          <w:szCs w:val="22"/>
        </w:rPr>
        <w:t xml:space="preserve"> не согласен с предъявляемой заказчиком претензией о некачественном исполнении контракта, </w:t>
      </w:r>
      <w:r w:rsidR="00490FDD" w:rsidRPr="000E30C8">
        <w:rPr>
          <w:sz w:val="22"/>
          <w:szCs w:val="22"/>
        </w:rPr>
        <w:t>исполнитель</w:t>
      </w:r>
      <w:r w:rsidR="003B617F" w:rsidRPr="000E30C8">
        <w:rPr>
          <w:sz w:val="22"/>
          <w:szCs w:val="22"/>
        </w:rPr>
        <w:t xml:space="preserve"> обязан самостоятельно подтвердить качество </w:t>
      </w:r>
      <w:r w:rsidR="00490FDD" w:rsidRPr="000E30C8">
        <w:rPr>
          <w:sz w:val="22"/>
          <w:szCs w:val="22"/>
        </w:rPr>
        <w:t>оказанных услуг</w:t>
      </w:r>
      <w:r w:rsidR="003B617F" w:rsidRPr="000E30C8">
        <w:rPr>
          <w:sz w:val="22"/>
          <w:szCs w:val="22"/>
        </w:rPr>
        <w:t xml:space="preserve"> заключением эксперта, экспертной организации и оригинал экспертного заключения представить заказчику.</w:t>
      </w:r>
    </w:p>
    <w:p w14:paraId="2B787204" w14:textId="42377080" w:rsidR="003B617F" w:rsidRPr="000E30C8" w:rsidRDefault="003B617F" w:rsidP="00965124">
      <w:pPr>
        <w:ind w:firstLine="708"/>
        <w:jc w:val="both"/>
        <w:rPr>
          <w:sz w:val="22"/>
          <w:szCs w:val="22"/>
        </w:rPr>
      </w:pPr>
      <w:r w:rsidRPr="000E30C8">
        <w:rPr>
          <w:sz w:val="22"/>
          <w:szCs w:val="22"/>
        </w:rPr>
        <w:t xml:space="preserve">Выбор эксперта, экспертной организации осуществляется </w:t>
      </w:r>
      <w:r w:rsidR="00490FDD" w:rsidRPr="000E30C8">
        <w:rPr>
          <w:sz w:val="22"/>
          <w:szCs w:val="22"/>
        </w:rPr>
        <w:t>исполнителем</w:t>
      </w:r>
      <w:r w:rsidRPr="000E30C8">
        <w:rPr>
          <w:sz w:val="22"/>
          <w:szCs w:val="22"/>
        </w:rPr>
        <w:t xml:space="preserve"> и согласовывается с заказчиком в письменном виде с предоставлением ответа в течении 3 (трех) календарных дня. Оплата услуг эксперта, экспертной организации, а также всех расходов для экспертизы осуществляется </w:t>
      </w:r>
      <w:r w:rsidR="00490FDD" w:rsidRPr="000E30C8">
        <w:rPr>
          <w:sz w:val="22"/>
          <w:szCs w:val="22"/>
        </w:rPr>
        <w:t>исполнителем</w:t>
      </w:r>
      <w:r w:rsidRPr="000E30C8">
        <w:rPr>
          <w:sz w:val="22"/>
          <w:szCs w:val="22"/>
        </w:rPr>
        <w:t>.</w:t>
      </w:r>
    </w:p>
    <w:p w14:paraId="5F49463A" w14:textId="77777777" w:rsidR="00EE6F5E" w:rsidRPr="000E30C8" w:rsidRDefault="00EE6F5E" w:rsidP="00422064">
      <w:pPr>
        <w:rPr>
          <w:sz w:val="22"/>
          <w:szCs w:val="22"/>
        </w:rPr>
      </w:pPr>
    </w:p>
    <w:p w14:paraId="08072180" w14:textId="54BA3395" w:rsidR="00776B51" w:rsidRPr="000E30C8" w:rsidRDefault="00776B51" w:rsidP="00965124">
      <w:pPr>
        <w:jc w:val="center"/>
        <w:rPr>
          <w:b/>
          <w:bCs/>
          <w:sz w:val="22"/>
          <w:szCs w:val="22"/>
        </w:rPr>
      </w:pPr>
      <w:r w:rsidRPr="000E30C8">
        <w:rPr>
          <w:b/>
          <w:bCs/>
          <w:sz w:val="22"/>
          <w:szCs w:val="22"/>
        </w:rPr>
        <w:t xml:space="preserve">6. Обеспечение исполнения </w:t>
      </w:r>
      <w:r w:rsidR="00ED0983" w:rsidRPr="000E30C8">
        <w:rPr>
          <w:b/>
          <w:bCs/>
          <w:sz w:val="22"/>
          <w:szCs w:val="22"/>
        </w:rPr>
        <w:t>к</w:t>
      </w:r>
      <w:r w:rsidR="003C53B1" w:rsidRPr="000E30C8">
        <w:rPr>
          <w:b/>
          <w:bCs/>
          <w:sz w:val="22"/>
          <w:szCs w:val="22"/>
        </w:rPr>
        <w:t>онтракт</w:t>
      </w:r>
      <w:r w:rsidRPr="000E30C8">
        <w:rPr>
          <w:b/>
          <w:bCs/>
          <w:sz w:val="22"/>
          <w:szCs w:val="22"/>
        </w:rPr>
        <w:t>а</w:t>
      </w:r>
    </w:p>
    <w:p w14:paraId="2CA79551" w14:textId="1B06EC6E" w:rsidR="004F61D5" w:rsidRDefault="00451F6D" w:rsidP="004F61D5">
      <w:pPr>
        <w:pStyle w:val="af2"/>
        <w:ind w:firstLine="708"/>
        <w:jc w:val="both"/>
        <w:rPr>
          <w:rFonts w:ascii="Times New Roman" w:hAnsi="Times New Roman"/>
        </w:rPr>
      </w:pPr>
      <w:r w:rsidRPr="000E30C8">
        <w:rPr>
          <w:rFonts w:ascii="Times New Roman" w:hAnsi="Times New Roman"/>
        </w:rPr>
        <w:t>6.1.</w:t>
      </w:r>
      <w:r w:rsidR="00FE02C6">
        <w:rPr>
          <w:rFonts w:ascii="Times New Roman" w:hAnsi="Times New Roman"/>
        </w:rPr>
        <w:t xml:space="preserve"> </w:t>
      </w:r>
      <w:r w:rsidR="000E30C8" w:rsidRPr="000E30C8">
        <w:rPr>
          <w:rFonts w:ascii="Times New Roman" w:hAnsi="Times New Roman"/>
        </w:rPr>
        <w:t>Обеспечение исполнения Контракта не установлено.</w:t>
      </w:r>
    </w:p>
    <w:p w14:paraId="06B55D3E" w14:textId="77777777" w:rsidR="00783761" w:rsidRDefault="00783761" w:rsidP="004F61D5">
      <w:pPr>
        <w:pStyle w:val="af2"/>
        <w:ind w:firstLine="708"/>
        <w:jc w:val="both"/>
        <w:rPr>
          <w:rFonts w:ascii="Times New Roman" w:hAnsi="Times New Roman"/>
        </w:rPr>
      </w:pPr>
    </w:p>
    <w:p w14:paraId="40DBD30C" w14:textId="43BA5D9F" w:rsidR="00783761" w:rsidRPr="00783761" w:rsidRDefault="00783761" w:rsidP="00783761">
      <w:pPr>
        <w:pStyle w:val="af2"/>
        <w:jc w:val="center"/>
        <w:rPr>
          <w:rFonts w:ascii="Times New Roman" w:hAnsi="Times New Roman"/>
          <w:b/>
          <w:bCs/>
        </w:rPr>
      </w:pPr>
      <w:r w:rsidRPr="00783761">
        <w:rPr>
          <w:rFonts w:ascii="Times New Roman" w:hAnsi="Times New Roman"/>
          <w:b/>
          <w:bCs/>
        </w:rPr>
        <w:t>7. Гарантийный срок</w:t>
      </w:r>
    </w:p>
    <w:p w14:paraId="460E1DD3" w14:textId="759D1740" w:rsidR="00783761" w:rsidRPr="00783761" w:rsidRDefault="00783761" w:rsidP="00783761">
      <w:pPr>
        <w:shd w:val="clear" w:color="auto" w:fill="FFFFFF"/>
        <w:ind w:firstLine="708"/>
        <w:jc w:val="both"/>
        <w:rPr>
          <w:sz w:val="22"/>
          <w:szCs w:val="22"/>
        </w:rPr>
      </w:pPr>
      <w:r>
        <w:rPr>
          <w:sz w:val="22"/>
          <w:szCs w:val="22"/>
        </w:rPr>
        <w:t>7.1</w:t>
      </w:r>
      <w:r w:rsidRPr="00783761">
        <w:rPr>
          <w:sz w:val="22"/>
          <w:szCs w:val="22"/>
        </w:rPr>
        <w:t>.</w:t>
      </w:r>
      <w:r>
        <w:rPr>
          <w:sz w:val="22"/>
          <w:szCs w:val="22"/>
        </w:rPr>
        <w:t xml:space="preserve">  </w:t>
      </w:r>
      <w:r w:rsidRPr="00783761">
        <w:rPr>
          <w:sz w:val="22"/>
          <w:szCs w:val="22"/>
        </w:rPr>
        <w:t xml:space="preserve">Гарантийный срок предоставляется на период 12 месяцев с даты подписания Заказчиком </w:t>
      </w:r>
      <w:r w:rsidR="00554D3C">
        <w:rPr>
          <w:sz w:val="22"/>
          <w:szCs w:val="22"/>
        </w:rPr>
        <w:t>структурированного документа о приемке</w:t>
      </w:r>
      <w:r w:rsidRPr="00783761">
        <w:rPr>
          <w:sz w:val="22"/>
          <w:szCs w:val="22"/>
        </w:rPr>
        <w:t>.</w:t>
      </w:r>
    </w:p>
    <w:p w14:paraId="269AFD4C" w14:textId="019D5FAC" w:rsidR="00783761" w:rsidRPr="00783761" w:rsidRDefault="00783761" w:rsidP="00783761">
      <w:pPr>
        <w:shd w:val="clear" w:color="auto" w:fill="FFFFFF"/>
        <w:ind w:firstLine="708"/>
        <w:jc w:val="both"/>
        <w:rPr>
          <w:sz w:val="22"/>
          <w:szCs w:val="22"/>
        </w:rPr>
      </w:pPr>
      <w:r>
        <w:rPr>
          <w:sz w:val="22"/>
          <w:szCs w:val="22"/>
        </w:rPr>
        <w:t>7.</w:t>
      </w:r>
      <w:r w:rsidRPr="00783761">
        <w:rPr>
          <w:sz w:val="22"/>
          <w:szCs w:val="22"/>
        </w:rPr>
        <w:t>2.</w:t>
      </w:r>
      <w:r>
        <w:rPr>
          <w:sz w:val="22"/>
          <w:szCs w:val="22"/>
        </w:rPr>
        <w:t xml:space="preserve"> </w:t>
      </w:r>
      <w:r w:rsidRPr="00783761">
        <w:rPr>
          <w:sz w:val="22"/>
          <w:szCs w:val="22"/>
        </w:rPr>
        <w:t>В случае обнаружения недостатков оказанных услуг, препятствующие нормальной эксплуатации системы, в пределах гарантийного срока Исполнитель обязан устранить указанные недостатки в установленный Заказчиком срок и за свой счет.</w:t>
      </w:r>
    </w:p>
    <w:p w14:paraId="22F417B1" w14:textId="333133CF" w:rsidR="00783761" w:rsidRPr="00783761" w:rsidRDefault="00783761" w:rsidP="00783761">
      <w:pPr>
        <w:ind w:firstLine="708"/>
        <w:jc w:val="both"/>
        <w:rPr>
          <w:sz w:val="22"/>
          <w:szCs w:val="22"/>
        </w:rPr>
      </w:pPr>
      <w:r>
        <w:rPr>
          <w:sz w:val="22"/>
          <w:szCs w:val="22"/>
        </w:rPr>
        <w:t>7.</w:t>
      </w:r>
      <w:r w:rsidRPr="00783761">
        <w:rPr>
          <w:sz w:val="22"/>
          <w:szCs w:val="22"/>
        </w:rPr>
        <w:t>3.</w:t>
      </w:r>
      <w:r>
        <w:rPr>
          <w:sz w:val="22"/>
          <w:szCs w:val="22"/>
        </w:rPr>
        <w:t xml:space="preserve"> </w:t>
      </w:r>
      <w:r w:rsidRPr="00783761">
        <w:rPr>
          <w:sz w:val="22"/>
          <w:szCs w:val="22"/>
        </w:rPr>
        <w:t>Гарантийные обязательства не распространяются на дефекты, возникшие вследствие механического повреждения по вине Заказчика, а также вследствие неправильной эксплуатации.</w:t>
      </w:r>
    </w:p>
    <w:p w14:paraId="397F34B0" w14:textId="77777777" w:rsidR="00451F6D" w:rsidRPr="000E30C8" w:rsidRDefault="00451F6D" w:rsidP="00422064">
      <w:pPr>
        <w:rPr>
          <w:sz w:val="22"/>
          <w:szCs w:val="22"/>
        </w:rPr>
      </w:pPr>
    </w:p>
    <w:p w14:paraId="60150965" w14:textId="4A7D7FA9" w:rsidR="00451F6D" w:rsidRPr="000E30C8" w:rsidRDefault="00783761" w:rsidP="00965124">
      <w:pPr>
        <w:jc w:val="center"/>
        <w:rPr>
          <w:b/>
          <w:bCs/>
          <w:sz w:val="22"/>
          <w:szCs w:val="22"/>
        </w:rPr>
      </w:pPr>
      <w:r>
        <w:rPr>
          <w:b/>
          <w:bCs/>
          <w:sz w:val="22"/>
          <w:szCs w:val="22"/>
        </w:rPr>
        <w:t>8</w:t>
      </w:r>
      <w:r w:rsidR="00451F6D" w:rsidRPr="000E30C8">
        <w:rPr>
          <w:b/>
          <w:bCs/>
          <w:sz w:val="22"/>
          <w:szCs w:val="22"/>
        </w:rPr>
        <w:t xml:space="preserve">. Ответственность </w:t>
      </w:r>
      <w:r w:rsidR="00BF53EF" w:rsidRPr="000E30C8">
        <w:rPr>
          <w:b/>
          <w:bCs/>
          <w:sz w:val="22"/>
          <w:szCs w:val="22"/>
        </w:rPr>
        <w:t>с</w:t>
      </w:r>
      <w:r w:rsidR="00451F6D" w:rsidRPr="000E30C8">
        <w:rPr>
          <w:b/>
          <w:bCs/>
          <w:sz w:val="22"/>
          <w:szCs w:val="22"/>
        </w:rPr>
        <w:t>торон</w:t>
      </w:r>
    </w:p>
    <w:p w14:paraId="22165025" w14:textId="08CDE9E0" w:rsidR="00451F6D" w:rsidRPr="000E30C8" w:rsidRDefault="00783761" w:rsidP="00965124">
      <w:pPr>
        <w:ind w:firstLine="708"/>
        <w:jc w:val="both"/>
        <w:rPr>
          <w:sz w:val="22"/>
          <w:szCs w:val="22"/>
        </w:rPr>
      </w:pPr>
      <w:r>
        <w:rPr>
          <w:sz w:val="22"/>
          <w:szCs w:val="22"/>
        </w:rPr>
        <w:t>8</w:t>
      </w:r>
      <w:r w:rsidR="00451F6D" w:rsidRPr="000E30C8">
        <w:rPr>
          <w:sz w:val="22"/>
          <w:szCs w:val="22"/>
        </w:rPr>
        <w:t xml:space="preserve">.1. За неисполнение или ненадлежащее исполнение условий контракта </w:t>
      </w:r>
      <w:r w:rsidR="00017992" w:rsidRPr="000E30C8">
        <w:rPr>
          <w:sz w:val="22"/>
          <w:szCs w:val="22"/>
        </w:rPr>
        <w:t>с</w:t>
      </w:r>
      <w:r w:rsidR="00451F6D" w:rsidRPr="000E30C8">
        <w:rPr>
          <w:sz w:val="22"/>
          <w:szCs w:val="22"/>
        </w:rPr>
        <w:t>тороны несут ответственность в соответствии с законодательством Российской Федерации.</w:t>
      </w:r>
    </w:p>
    <w:p w14:paraId="4D0D56DC" w14:textId="1F0CFEA3" w:rsidR="00451F6D" w:rsidRPr="000E30C8" w:rsidRDefault="00783761" w:rsidP="00965124">
      <w:pPr>
        <w:ind w:firstLine="708"/>
        <w:jc w:val="both"/>
        <w:rPr>
          <w:sz w:val="22"/>
          <w:szCs w:val="22"/>
        </w:rPr>
      </w:pPr>
      <w:r>
        <w:rPr>
          <w:sz w:val="22"/>
          <w:szCs w:val="22"/>
        </w:rPr>
        <w:t>8</w:t>
      </w:r>
      <w:r w:rsidR="00451F6D" w:rsidRPr="000E30C8">
        <w:rPr>
          <w:sz w:val="22"/>
          <w:szCs w:val="22"/>
        </w:rPr>
        <w:t xml:space="preserve">.2. Размер штрафа устанавливается контрактом в порядке установленными Правилами  определения в контракте размера штрафа, начисляемого за ненадлежащее исполнение </w:t>
      </w:r>
      <w:r w:rsidR="00017992" w:rsidRPr="000E30C8">
        <w:rPr>
          <w:sz w:val="22"/>
          <w:szCs w:val="22"/>
        </w:rPr>
        <w:t>з</w:t>
      </w:r>
      <w:r w:rsidR="00451F6D" w:rsidRPr="000E30C8">
        <w:rPr>
          <w:sz w:val="22"/>
          <w:szCs w:val="22"/>
        </w:rPr>
        <w:t xml:space="preserve">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w:t>
      </w:r>
      <w:r w:rsidR="00017992" w:rsidRPr="000E30C8">
        <w:rPr>
          <w:sz w:val="22"/>
          <w:szCs w:val="22"/>
        </w:rPr>
        <w:t>и</w:t>
      </w:r>
      <w:r w:rsidR="00451F6D" w:rsidRPr="000E30C8">
        <w:rPr>
          <w:sz w:val="22"/>
          <w:szCs w:val="22"/>
        </w:rPr>
        <w:t>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 утвержденными постановлением Правительства Российской Федерации от 30 августа 2017 г. №1042  (далее - Правила определения размера штрафа).</w:t>
      </w:r>
    </w:p>
    <w:p w14:paraId="13CA1156" w14:textId="56D7C4FF" w:rsidR="00451F6D" w:rsidRPr="000E30C8" w:rsidRDefault="00783761" w:rsidP="00965124">
      <w:pPr>
        <w:ind w:firstLine="708"/>
        <w:jc w:val="both"/>
        <w:rPr>
          <w:sz w:val="22"/>
          <w:szCs w:val="22"/>
        </w:rPr>
      </w:pPr>
      <w:bookmarkStart w:id="3" w:name="P178"/>
      <w:bookmarkEnd w:id="3"/>
      <w:r>
        <w:rPr>
          <w:sz w:val="22"/>
          <w:szCs w:val="22"/>
        </w:rPr>
        <w:t>8</w:t>
      </w:r>
      <w:r w:rsidR="00451F6D" w:rsidRPr="000E30C8">
        <w:rPr>
          <w:sz w:val="22"/>
          <w:szCs w:val="22"/>
        </w:rPr>
        <w:t>.3. Размер штрафа устанавливается контрактом в порядке, установленном в соответствии с п.</w:t>
      </w:r>
      <w:r w:rsidR="00D84C0B">
        <w:rPr>
          <w:sz w:val="22"/>
          <w:szCs w:val="22"/>
        </w:rPr>
        <w:t>8</w:t>
      </w:r>
      <w:r w:rsidR="00451F6D" w:rsidRPr="000E30C8">
        <w:rPr>
          <w:sz w:val="22"/>
          <w:szCs w:val="22"/>
        </w:rPr>
        <w:t>.4-</w:t>
      </w:r>
      <w:r w:rsidR="00D84C0B">
        <w:rPr>
          <w:sz w:val="22"/>
          <w:szCs w:val="22"/>
        </w:rPr>
        <w:t>8</w:t>
      </w:r>
      <w:r w:rsidR="00451F6D" w:rsidRPr="000E30C8">
        <w:rPr>
          <w:sz w:val="22"/>
          <w:szCs w:val="22"/>
        </w:rPr>
        <w:t>.</w:t>
      </w:r>
      <w:r w:rsidR="00A55E66">
        <w:rPr>
          <w:sz w:val="22"/>
          <w:szCs w:val="22"/>
        </w:rPr>
        <w:t>7</w:t>
      </w:r>
      <w:r w:rsidR="00451F6D" w:rsidRPr="000E30C8">
        <w:rPr>
          <w:sz w:val="22"/>
          <w:szCs w:val="22"/>
        </w:rPr>
        <w:t xml:space="preserve"> </w:t>
      </w:r>
      <w:r w:rsidR="00BF53EF" w:rsidRPr="000E30C8">
        <w:rPr>
          <w:sz w:val="22"/>
          <w:szCs w:val="22"/>
        </w:rPr>
        <w:t>к</w:t>
      </w:r>
      <w:r w:rsidR="00451F6D" w:rsidRPr="000E30C8">
        <w:rPr>
          <w:sz w:val="22"/>
          <w:szCs w:val="22"/>
        </w:rPr>
        <w:t>онтракта, за исключением случая, предусмотренного п.</w:t>
      </w:r>
      <w:r w:rsidR="00D84C0B">
        <w:rPr>
          <w:sz w:val="22"/>
          <w:szCs w:val="22"/>
        </w:rPr>
        <w:t>8</w:t>
      </w:r>
      <w:r w:rsidR="00451F6D" w:rsidRPr="000E30C8">
        <w:rPr>
          <w:sz w:val="22"/>
          <w:szCs w:val="22"/>
        </w:rPr>
        <w:t>.1</w:t>
      </w:r>
      <w:r w:rsidR="00BF53EF" w:rsidRPr="000E30C8">
        <w:rPr>
          <w:sz w:val="22"/>
          <w:szCs w:val="22"/>
        </w:rPr>
        <w:t>4</w:t>
      </w:r>
      <w:r w:rsidR="00451F6D" w:rsidRPr="000E30C8">
        <w:rPr>
          <w:sz w:val="22"/>
          <w:szCs w:val="22"/>
        </w:rPr>
        <w:t xml:space="preserve"> </w:t>
      </w:r>
      <w:r w:rsidR="00BF53EF" w:rsidRPr="000E30C8">
        <w:rPr>
          <w:sz w:val="22"/>
          <w:szCs w:val="22"/>
        </w:rPr>
        <w:t>к</w:t>
      </w:r>
      <w:r w:rsidR="00451F6D" w:rsidRPr="000E30C8">
        <w:rPr>
          <w:sz w:val="22"/>
          <w:szCs w:val="22"/>
        </w:rPr>
        <w:t>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4A07DACC" w14:textId="241F6BFA" w:rsidR="00451F6D" w:rsidRPr="000E30C8" w:rsidRDefault="00783761" w:rsidP="00965124">
      <w:pPr>
        <w:ind w:firstLine="708"/>
        <w:jc w:val="both"/>
        <w:rPr>
          <w:sz w:val="22"/>
          <w:szCs w:val="22"/>
        </w:rPr>
      </w:pPr>
      <w:r>
        <w:rPr>
          <w:sz w:val="22"/>
          <w:szCs w:val="22"/>
        </w:rPr>
        <w:t>8.</w:t>
      </w:r>
      <w:r w:rsidR="00451F6D" w:rsidRPr="000E30C8">
        <w:rPr>
          <w:sz w:val="22"/>
          <w:szCs w:val="22"/>
        </w:rPr>
        <w:t xml:space="preserve">4. За каждый факт неисполнения или ненадлежащего исполнения </w:t>
      </w:r>
      <w:r w:rsidR="00BF53EF" w:rsidRPr="000E30C8">
        <w:rPr>
          <w:sz w:val="22"/>
          <w:szCs w:val="22"/>
        </w:rPr>
        <w:t>и</w:t>
      </w:r>
      <w:r w:rsidR="00451F6D" w:rsidRPr="000E30C8">
        <w:rPr>
          <w:sz w:val="22"/>
          <w:szCs w:val="22"/>
        </w:rPr>
        <w:t>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п.</w:t>
      </w:r>
      <w:r w:rsidR="00D84C0B">
        <w:rPr>
          <w:sz w:val="22"/>
          <w:szCs w:val="22"/>
        </w:rPr>
        <w:t>8</w:t>
      </w:r>
      <w:r w:rsidR="00451F6D" w:rsidRPr="000E30C8">
        <w:rPr>
          <w:sz w:val="22"/>
          <w:szCs w:val="22"/>
        </w:rPr>
        <w:t>.5-</w:t>
      </w:r>
      <w:r w:rsidR="00D84C0B">
        <w:rPr>
          <w:sz w:val="22"/>
          <w:szCs w:val="22"/>
        </w:rPr>
        <w:t>8</w:t>
      </w:r>
      <w:r w:rsidR="00451F6D" w:rsidRPr="000E30C8">
        <w:rPr>
          <w:sz w:val="22"/>
          <w:szCs w:val="22"/>
        </w:rPr>
        <w:t>.</w:t>
      </w:r>
      <w:r w:rsidR="00A55E66">
        <w:rPr>
          <w:sz w:val="22"/>
          <w:szCs w:val="22"/>
        </w:rPr>
        <w:t>6</w:t>
      </w:r>
      <w:r w:rsidR="00451F6D" w:rsidRPr="000E30C8">
        <w:rPr>
          <w:sz w:val="22"/>
          <w:szCs w:val="22"/>
        </w:rPr>
        <w:t xml:space="preserve"> </w:t>
      </w:r>
      <w:r w:rsidR="00BF53EF" w:rsidRPr="000E30C8">
        <w:rPr>
          <w:sz w:val="22"/>
          <w:szCs w:val="22"/>
        </w:rPr>
        <w:t>к</w:t>
      </w:r>
      <w:r w:rsidR="00451F6D" w:rsidRPr="000E30C8">
        <w:rPr>
          <w:sz w:val="22"/>
          <w:szCs w:val="22"/>
        </w:rPr>
        <w:t>онтракта):</w:t>
      </w:r>
    </w:p>
    <w:p w14:paraId="2A6193AF" w14:textId="168392A3" w:rsidR="00451F6D" w:rsidRPr="000E30C8" w:rsidRDefault="00451F6D" w:rsidP="00965124">
      <w:pPr>
        <w:ind w:firstLine="708"/>
        <w:jc w:val="both"/>
        <w:rPr>
          <w:sz w:val="22"/>
          <w:szCs w:val="22"/>
        </w:rPr>
      </w:pPr>
      <w:r w:rsidRPr="000E30C8">
        <w:rPr>
          <w:sz w:val="22"/>
          <w:szCs w:val="22"/>
        </w:rPr>
        <w:t>а) 10 процентов цены контракта (этапа) в случае, если цена контракта (этапа) не превышает 3 млн. рублей</w:t>
      </w:r>
      <w:r w:rsidR="00422064" w:rsidRPr="000E30C8">
        <w:rPr>
          <w:sz w:val="22"/>
          <w:szCs w:val="22"/>
        </w:rPr>
        <w:t>.</w:t>
      </w:r>
    </w:p>
    <w:p w14:paraId="7108F208" w14:textId="3A833E47" w:rsidR="00451F6D" w:rsidRPr="000E30C8" w:rsidRDefault="00783761" w:rsidP="00965124">
      <w:pPr>
        <w:ind w:firstLine="708"/>
        <w:jc w:val="both"/>
        <w:rPr>
          <w:sz w:val="22"/>
          <w:szCs w:val="22"/>
        </w:rPr>
      </w:pPr>
      <w:r>
        <w:rPr>
          <w:sz w:val="22"/>
          <w:szCs w:val="22"/>
        </w:rPr>
        <w:t>8</w:t>
      </w:r>
      <w:r w:rsidR="00451F6D" w:rsidRPr="000E30C8">
        <w:rPr>
          <w:sz w:val="22"/>
          <w:szCs w:val="22"/>
        </w:rPr>
        <w:t>.</w:t>
      </w:r>
      <w:r w:rsidR="00A55E66">
        <w:rPr>
          <w:sz w:val="22"/>
          <w:szCs w:val="22"/>
        </w:rPr>
        <w:t>5</w:t>
      </w:r>
      <w:r w:rsidR="00451F6D" w:rsidRPr="000E30C8">
        <w:rPr>
          <w:sz w:val="22"/>
          <w:szCs w:val="22"/>
        </w:rPr>
        <w:t xml:space="preserve">. За каждый факт неисполнения или ненадлежащего исполнения </w:t>
      </w:r>
      <w:r w:rsidR="00BF53EF" w:rsidRPr="000E30C8">
        <w:rPr>
          <w:sz w:val="22"/>
          <w:szCs w:val="22"/>
        </w:rPr>
        <w:t>и</w:t>
      </w:r>
      <w:r w:rsidR="00451F6D" w:rsidRPr="000E30C8">
        <w:rPr>
          <w:sz w:val="22"/>
          <w:szCs w:val="22"/>
        </w:rPr>
        <w:t xml:space="preserve">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BF53EF" w:rsidRPr="000E30C8">
        <w:rPr>
          <w:sz w:val="22"/>
          <w:szCs w:val="22"/>
        </w:rPr>
        <w:t xml:space="preserve">Федеральным законом </w:t>
      </w:r>
      <w:r w:rsidR="00422064" w:rsidRPr="000E30C8">
        <w:rPr>
          <w:sz w:val="22"/>
          <w:szCs w:val="22"/>
        </w:rPr>
        <w:t>о</w:t>
      </w:r>
      <w:r w:rsidR="00BF53EF" w:rsidRPr="000E30C8">
        <w:rPr>
          <w:sz w:val="22"/>
          <w:szCs w:val="22"/>
        </w:rPr>
        <w:t xml:space="preserve"> контрактной системе</w:t>
      </w:r>
      <w:r w:rsidR="00451F6D" w:rsidRPr="000E30C8">
        <w:rPr>
          <w:sz w:val="22"/>
          <w:szCs w:val="22"/>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F39FEE9" w14:textId="77777777" w:rsidR="00451F6D" w:rsidRPr="000E30C8" w:rsidRDefault="00451F6D" w:rsidP="00965124">
      <w:pPr>
        <w:ind w:firstLine="708"/>
        <w:jc w:val="both"/>
        <w:rPr>
          <w:sz w:val="22"/>
          <w:szCs w:val="22"/>
        </w:rPr>
      </w:pPr>
      <w:r w:rsidRPr="000E30C8">
        <w:rPr>
          <w:sz w:val="22"/>
          <w:szCs w:val="22"/>
        </w:rPr>
        <w:t>а) в случае, если цена контракта не превышает начальную (максимальную) цену контракта:</w:t>
      </w:r>
    </w:p>
    <w:p w14:paraId="6EF5380A" w14:textId="70FF8BC9" w:rsidR="00451F6D" w:rsidRPr="000E30C8" w:rsidRDefault="00451F6D" w:rsidP="00965124">
      <w:pPr>
        <w:ind w:firstLine="708"/>
        <w:jc w:val="both"/>
        <w:rPr>
          <w:sz w:val="22"/>
          <w:szCs w:val="22"/>
        </w:rPr>
      </w:pPr>
      <w:r w:rsidRPr="000E30C8">
        <w:rPr>
          <w:sz w:val="22"/>
          <w:szCs w:val="22"/>
        </w:rPr>
        <w:lastRenderedPageBreak/>
        <w:t>10 процентов начальной (максимальной) цены контракта, если цена контракта не превышает 3 млн. рублей</w:t>
      </w:r>
      <w:r w:rsidR="00422064" w:rsidRPr="000E30C8">
        <w:rPr>
          <w:sz w:val="22"/>
          <w:szCs w:val="22"/>
        </w:rPr>
        <w:t>.</w:t>
      </w:r>
    </w:p>
    <w:p w14:paraId="28E31511" w14:textId="77777777" w:rsidR="00451F6D" w:rsidRPr="000E30C8" w:rsidRDefault="00451F6D" w:rsidP="00965124">
      <w:pPr>
        <w:ind w:firstLine="708"/>
        <w:jc w:val="both"/>
        <w:rPr>
          <w:sz w:val="22"/>
          <w:szCs w:val="22"/>
        </w:rPr>
      </w:pPr>
      <w:r w:rsidRPr="000E30C8">
        <w:rPr>
          <w:sz w:val="22"/>
          <w:szCs w:val="22"/>
        </w:rPr>
        <w:t>б) в случае, если цена контракта превышает начальную (максимальную) цену контракта:</w:t>
      </w:r>
    </w:p>
    <w:p w14:paraId="0073BED7" w14:textId="7C5BF3FC" w:rsidR="00451F6D" w:rsidRPr="000E30C8" w:rsidRDefault="00451F6D" w:rsidP="00965124">
      <w:pPr>
        <w:ind w:firstLine="708"/>
        <w:jc w:val="both"/>
        <w:rPr>
          <w:sz w:val="22"/>
          <w:szCs w:val="22"/>
        </w:rPr>
      </w:pPr>
      <w:r w:rsidRPr="000E30C8">
        <w:rPr>
          <w:sz w:val="22"/>
          <w:szCs w:val="22"/>
        </w:rPr>
        <w:t>10 процентов цены контракта, если цена контракта не превышает 3 млн. рублей</w:t>
      </w:r>
      <w:r w:rsidR="00422064" w:rsidRPr="000E30C8">
        <w:rPr>
          <w:sz w:val="22"/>
          <w:szCs w:val="22"/>
        </w:rPr>
        <w:t>.</w:t>
      </w:r>
    </w:p>
    <w:p w14:paraId="736CFE51" w14:textId="0882DEB7" w:rsidR="00451F6D" w:rsidRPr="000E30C8" w:rsidRDefault="00783761" w:rsidP="00965124">
      <w:pPr>
        <w:ind w:firstLine="708"/>
        <w:jc w:val="both"/>
        <w:rPr>
          <w:sz w:val="22"/>
          <w:szCs w:val="22"/>
        </w:rPr>
      </w:pPr>
      <w:r>
        <w:rPr>
          <w:sz w:val="22"/>
          <w:szCs w:val="22"/>
        </w:rPr>
        <w:t>8</w:t>
      </w:r>
      <w:r w:rsidR="00451F6D" w:rsidRPr="000E30C8">
        <w:rPr>
          <w:sz w:val="22"/>
          <w:szCs w:val="22"/>
        </w:rPr>
        <w:t>.</w:t>
      </w:r>
      <w:r w:rsidR="00A55E66">
        <w:rPr>
          <w:sz w:val="22"/>
          <w:szCs w:val="22"/>
        </w:rPr>
        <w:t>6</w:t>
      </w:r>
      <w:r w:rsidR="00451F6D" w:rsidRPr="000E30C8">
        <w:rPr>
          <w:sz w:val="22"/>
          <w:szCs w:val="22"/>
        </w:rPr>
        <w:t xml:space="preserve">. За каждый факт неисполнения или ненадлежащего исполнения </w:t>
      </w:r>
      <w:r w:rsidR="00BF53EF" w:rsidRPr="000E30C8">
        <w:rPr>
          <w:sz w:val="22"/>
          <w:szCs w:val="22"/>
        </w:rPr>
        <w:t>и</w:t>
      </w:r>
      <w:r w:rsidR="00451F6D" w:rsidRPr="000E30C8">
        <w:rPr>
          <w:sz w:val="22"/>
          <w:szCs w:val="22"/>
        </w:rPr>
        <w:t>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7655CD1" w14:textId="585EE27E" w:rsidR="00451F6D" w:rsidRPr="000E30C8" w:rsidRDefault="00451F6D" w:rsidP="00965124">
      <w:pPr>
        <w:ind w:firstLine="708"/>
        <w:jc w:val="both"/>
        <w:rPr>
          <w:sz w:val="22"/>
          <w:szCs w:val="22"/>
        </w:rPr>
      </w:pPr>
      <w:r w:rsidRPr="000E30C8">
        <w:rPr>
          <w:sz w:val="22"/>
          <w:szCs w:val="22"/>
        </w:rPr>
        <w:t>а) 1000 рублей, если цена контракта не превышает 3 млн. рублей</w:t>
      </w:r>
      <w:r w:rsidR="00422064" w:rsidRPr="000E30C8">
        <w:rPr>
          <w:sz w:val="22"/>
          <w:szCs w:val="22"/>
        </w:rPr>
        <w:t>.</w:t>
      </w:r>
    </w:p>
    <w:p w14:paraId="52B7B545" w14:textId="5C27981F" w:rsidR="00451F6D" w:rsidRPr="000E30C8" w:rsidRDefault="00783761" w:rsidP="00965124">
      <w:pPr>
        <w:ind w:firstLine="708"/>
        <w:jc w:val="both"/>
        <w:rPr>
          <w:sz w:val="22"/>
          <w:szCs w:val="22"/>
        </w:rPr>
      </w:pPr>
      <w:r>
        <w:rPr>
          <w:sz w:val="22"/>
          <w:szCs w:val="22"/>
        </w:rPr>
        <w:t>8</w:t>
      </w:r>
      <w:r w:rsidR="00451F6D" w:rsidRPr="000E30C8">
        <w:rPr>
          <w:sz w:val="22"/>
          <w:szCs w:val="22"/>
        </w:rPr>
        <w:t>.</w:t>
      </w:r>
      <w:r w:rsidR="00A55E66">
        <w:rPr>
          <w:sz w:val="22"/>
          <w:szCs w:val="22"/>
        </w:rPr>
        <w:t>7</w:t>
      </w:r>
      <w:r w:rsidR="00451F6D" w:rsidRPr="000E30C8">
        <w:rPr>
          <w:sz w:val="22"/>
          <w:szCs w:val="22"/>
        </w:rPr>
        <w:t xml:space="preserve">. За каждый факт неисполнения </w:t>
      </w:r>
      <w:r w:rsidR="00BF53EF" w:rsidRPr="000E30C8">
        <w:rPr>
          <w:sz w:val="22"/>
          <w:szCs w:val="22"/>
        </w:rPr>
        <w:t>з</w:t>
      </w:r>
      <w:r w:rsidR="00451F6D" w:rsidRPr="000E30C8">
        <w:rPr>
          <w:sz w:val="22"/>
          <w:szCs w:val="22"/>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CB1E743" w14:textId="3D2D8703" w:rsidR="00451F6D" w:rsidRPr="000E30C8" w:rsidRDefault="00451F6D" w:rsidP="00965124">
      <w:pPr>
        <w:ind w:firstLine="708"/>
        <w:jc w:val="both"/>
        <w:rPr>
          <w:sz w:val="22"/>
          <w:szCs w:val="22"/>
        </w:rPr>
      </w:pPr>
      <w:r w:rsidRPr="000E30C8">
        <w:rPr>
          <w:sz w:val="22"/>
          <w:szCs w:val="22"/>
        </w:rPr>
        <w:t>а) 1000 рублей, если цена контракта не превышает 3 млн. рублей (включительно)</w:t>
      </w:r>
      <w:r w:rsidR="00422064" w:rsidRPr="000E30C8">
        <w:rPr>
          <w:sz w:val="22"/>
          <w:szCs w:val="22"/>
        </w:rPr>
        <w:t>.</w:t>
      </w:r>
    </w:p>
    <w:p w14:paraId="39B7BC92" w14:textId="0B9943D2" w:rsidR="00451F6D" w:rsidRPr="000E30C8" w:rsidRDefault="00783761" w:rsidP="00965124">
      <w:pPr>
        <w:ind w:firstLine="708"/>
        <w:jc w:val="both"/>
        <w:rPr>
          <w:sz w:val="22"/>
          <w:szCs w:val="22"/>
        </w:rPr>
      </w:pPr>
      <w:r>
        <w:rPr>
          <w:sz w:val="22"/>
          <w:szCs w:val="22"/>
        </w:rPr>
        <w:t>8</w:t>
      </w:r>
      <w:r w:rsidR="00451F6D" w:rsidRPr="000E30C8">
        <w:rPr>
          <w:sz w:val="22"/>
          <w:szCs w:val="22"/>
        </w:rPr>
        <w:t>.</w:t>
      </w:r>
      <w:r w:rsidR="00A55E66">
        <w:rPr>
          <w:sz w:val="22"/>
          <w:szCs w:val="22"/>
        </w:rPr>
        <w:t>8</w:t>
      </w:r>
      <w:r w:rsidR="00451F6D" w:rsidRPr="000E30C8">
        <w:rPr>
          <w:sz w:val="22"/>
          <w:szCs w:val="22"/>
        </w:rPr>
        <w:t xml:space="preserve">. Общая сумма начисленных штрафов за неисполнение или ненадлежащее исполнение </w:t>
      </w:r>
      <w:r w:rsidR="00BF53EF" w:rsidRPr="000E30C8">
        <w:rPr>
          <w:sz w:val="22"/>
          <w:szCs w:val="22"/>
        </w:rPr>
        <w:t>и</w:t>
      </w:r>
      <w:r w:rsidR="00451F6D" w:rsidRPr="000E30C8">
        <w:rPr>
          <w:sz w:val="22"/>
          <w:szCs w:val="22"/>
        </w:rPr>
        <w:t>сполнителем обязательств, предусмотренных контрактом, не может превышать цену контракта.</w:t>
      </w:r>
    </w:p>
    <w:p w14:paraId="58C9F425" w14:textId="4A7247B3" w:rsidR="00451F6D" w:rsidRPr="000E30C8" w:rsidRDefault="00783761" w:rsidP="00965124">
      <w:pPr>
        <w:ind w:firstLine="708"/>
        <w:jc w:val="both"/>
        <w:rPr>
          <w:sz w:val="22"/>
          <w:szCs w:val="22"/>
        </w:rPr>
      </w:pPr>
      <w:r>
        <w:rPr>
          <w:sz w:val="22"/>
          <w:szCs w:val="22"/>
        </w:rPr>
        <w:t>8</w:t>
      </w:r>
      <w:r w:rsidR="00451F6D" w:rsidRPr="000E30C8">
        <w:rPr>
          <w:sz w:val="22"/>
          <w:szCs w:val="22"/>
        </w:rPr>
        <w:t>.</w:t>
      </w:r>
      <w:r w:rsidR="00A55E66">
        <w:rPr>
          <w:sz w:val="22"/>
          <w:szCs w:val="22"/>
        </w:rPr>
        <w:t>9</w:t>
      </w:r>
      <w:r w:rsidR="00451F6D" w:rsidRPr="000E30C8">
        <w:rPr>
          <w:sz w:val="22"/>
          <w:szCs w:val="22"/>
        </w:rPr>
        <w:t xml:space="preserve">. Общая сумма начисленных штрафов за ненадлежащее исполнение </w:t>
      </w:r>
      <w:r w:rsidR="00BF53EF" w:rsidRPr="000E30C8">
        <w:rPr>
          <w:sz w:val="22"/>
          <w:szCs w:val="22"/>
        </w:rPr>
        <w:t>з</w:t>
      </w:r>
      <w:r w:rsidR="00451F6D" w:rsidRPr="000E30C8">
        <w:rPr>
          <w:sz w:val="22"/>
          <w:szCs w:val="22"/>
        </w:rPr>
        <w:t>аказчиком обязательств, предусмотренных контрактом, не может превышать цену контракта.</w:t>
      </w:r>
    </w:p>
    <w:p w14:paraId="72C93B77" w14:textId="25F12095" w:rsidR="00BF53EF" w:rsidRPr="000E30C8" w:rsidRDefault="00783761" w:rsidP="00965124">
      <w:pPr>
        <w:ind w:firstLine="708"/>
        <w:jc w:val="both"/>
        <w:rPr>
          <w:sz w:val="22"/>
          <w:szCs w:val="22"/>
        </w:rPr>
      </w:pPr>
      <w:r>
        <w:rPr>
          <w:sz w:val="22"/>
          <w:szCs w:val="22"/>
        </w:rPr>
        <w:t>8</w:t>
      </w:r>
      <w:r w:rsidR="00451F6D" w:rsidRPr="000E30C8">
        <w:rPr>
          <w:sz w:val="22"/>
          <w:szCs w:val="22"/>
        </w:rPr>
        <w:t>.1</w:t>
      </w:r>
      <w:r w:rsidR="00A55E66">
        <w:rPr>
          <w:sz w:val="22"/>
          <w:szCs w:val="22"/>
        </w:rPr>
        <w:t>0</w:t>
      </w:r>
      <w:r w:rsidR="00451F6D" w:rsidRPr="000E30C8">
        <w:rPr>
          <w:sz w:val="22"/>
          <w:szCs w:val="22"/>
        </w:rPr>
        <w:t xml:space="preserve">.В случае просрочки исполнения </w:t>
      </w:r>
      <w:r w:rsidR="00BF53EF" w:rsidRPr="000E30C8">
        <w:rPr>
          <w:sz w:val="22"/>
          <w:szCs w:val="22"/>
        </w:rPr>
        <w:t>з</w:t>
      </w:r>
      <w:r w:rsidR="00451F6D" w:rsidRPr="000E30C8">
        <w:rPr>
          <w:sz w:val="22"/>
          <w:szCs w:val="22"/>
        </w:rPr>
        <w:t xml:space="preserve">аказчиком обязательств, предусмотренных контрактом, а также в иных случаях неисполнения или ненадлежащего исполнения </w:t>
      </w:r>
      <w:r w:rsidR="00BF53EF" w:rsidRPr="000E30C8">
        <w:rPr>
          <w:sz w:val="22"/>
          <w:szCs w:val="22"/>
        </w:rPr>
        <w:t>з</w:t>
      </w:r>
      <w:r w:rsidR="00451F6D" w:rsidRPr="000E30C8">
        <w:rPr>
          <w:sz w:val="22"/>
          <w:szCs w:val="22"/>
        </w:rPr>
        <w:t xml:space="preserve">аказчиком обязательств, предусмотренных контрактом, </w:t>
      </w:r>
      <w:r w:rsidR="00BF53EF" w:rsidRPr="000E30C8">
        <w:rPr>
          <w:sz w:val="22"/>
          <w:szCs w:val="22"/>
        </w:rPr>
        <w:t>и</w:t>
      </w:r>
      <w:r w:rsidR="00451F6D" w:rsidRPr="000E30C8">
        <w:rPr>
          <w:sz w:val="22"/>
          <w:szCs w:val="22"/>
        </w:rPr>
        <w:t>сполнитель вправе потребовать уплаты неустоек (штрафов, пеней).</w:t>
      </w:r>
    </w:p>
    <w:p w14:paraId="56A817BE" w14:textId="6FAE4667" w:rsidR="00451F6D" w:rsidRPr="000E30C8" w:rsidRDefault="00451F6D" w:rsidP="00965124">
      <w:pPr>
        <w:ind w:firstLine="708"/>
        <w:jc w:val="both"/>
        <w:rPr>
          <w:sz w:val="22"/>
          <w:szCs w:val="22"/>
        </w:rPr>
      </w:pPr>
      <w:r w:rsidRPr="000E30C8">
        <w:rPr>
          <w:sz w:val="22"/>
          <w:szCs w:val="22"/>
        </w:rPr>
        <w:t xml:space="preserve">Пеня начисляется за каждый день просрочки исполнения </w:t>
      </w:r>
      <w:r w:rsidR="00577E63" w:rsidRPr="000E30C8">
        <w:rPr>
          <w:sz w:val="22"/>
          <w:szCs w:val="22"/>
        </w:rPr>
        <w:t xml:space="preserve">заказчиком </w:t>
      </w:r>
      <w:r w:rsidRPr="000E30C8">
        <w:rPr>
          <w:sz w:val="22"/>
          <w:szCs w:val="22"/>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09A3A7DF" w14:textId="5CAB0B02" w:rsidR="00451F6D" w:rsidRPr="000E30C8" w:rsidRDefault="00783761" w:rsidP="00965124">
      <w:pPr>
        <w:ind w:firstLine="708"/>
        <w:jc w:val="both"/>
        <w:rPr>
          <w:sz w:val="22"/>
          <w:szCs w:val="22"/>
        </w:rPr>
      </w:pPr>
      <w:r>
        <w:rPr>
          <w:sz w:val="22"/>
          <w:szCs w:val="22"/>
        </w:rPr>
        <w:t>8</w:t>
      </w:r>
      <w:r w:rsidR="00451F6D" w:rsidRPr="000E30C8">
        <w:rPr>
          <w:sz w:val="22"/>
          <w:szCs w:val="22"/>
        </w:rPr>
        <w:t>.1</w:t>
      </w:r>
      <w:r w:rsidR="00A55E66">
        <w:rPr>
          <w:sz w:val="22"/>
          <w:szCs w:val="22"/>
        </w:rPr>
        <w:t>1</w:t>
      </w:r>
      <w:r w:rsidR="00451F6D" w:rsidRPr="000E30C8">
        <w:rPr>
          <w:sz w:val="22"/>
          <w:szCs w:val="22"/>
        </w:rPr>
        <w:t xml:space="preserve">.В случае просрочки исполнения </w:t>
      </w:r>
      <w:r w:rsidR="00577E63" w:rsidRPr="000E30C8">
        <w:rPr>
          <w:sz w:val="22"/>
          <w:szCs w:val="22"/>
        </w:rPr>
        <w:t>и</w:t>
      </w:r>
      <w:r w:rsidR="00451F6D" w:rsidRPr="000E30C8">
        <w:rPr>
          <w:sz w:val="22"/>
          <w:szCs w:val="22"/>
        </w:rPr>
        <w:t xml:space="preserve">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55B47" w:rsidRPr="000E30C8">
        <w:rPr>
          <w:sz w:val="22"/>
          <w:szCs w:val="22"/>
        </w:rPr>
        <w:t>и</w:t>
      </w:r>
      <w:r w:rsidR="00451F6D" w:rsidRPr="000E30C8">
        <w:rPr>
          <w:sz w:val="22"/>
          <w:szCs w:val="22"/>
        </w:rPr>
        <w:t xml:space="preserve">сполнителем обязательств, предусмотренных контрактом, </w:t>
      </w:r>
      <w:r w:rsidR="00355B47" w:rsidRPr="000E30C8">
        <w:rPr>
          <w:sz w:val="22"/>
          <w:szCs w:val="22"/>
        </w:rPr>
        <w:t>з</w:t>
      </w:r>
      <w:r w:rsidR="00451F6D" w:rsidRPr="000E30C8">
        <w:rPr>
          <w:sz w:val="22"/>
          <w:szCs w:val="22"/>
        </w:rPr>
        <w:t xml:space="preserve">аказчик направляет </w:t>
      </w:r>
      <w:r w:rsidR="00355B47" w:rsidRPr="000E30C8">
        <w:rPr>
          <w:sz w:val="22"/>
          <w:szCs w:val="22"/>
        </w:rPr>
        <w:t>и</w:t>
      </w:r>
      <w:r w:rsidR="00451F6D" w:rsidRPr="000E30C8">
        <w:rPr>
          <w:sz w:val="22"/>
          <w:szCs w:val="22"/>
        </w:rPr>
        <w:t>сполнителю требование об уплате неустоек (штрафов, пеней).</w:t>
      </w:r>
    </w:p>
    <w:p w14:paraId="666BD34D" w14:textId="401712DA" w:rsidR="00451F6D" w:rsidRPr="000E30C8" w:rsidRDefault="00451F6D" w:rsidP="00965124">
      <w:pPr>
        <w:ind w:firstLine="708"/>
        <w:jc w:val="both"/>
        <w:rPr>
          <w:sz w:val="22"/>
          <w:szCs w:val="22"/>
        </w:rPr>
      </w:pPr>
      <w:r w:rsidRPr="000E30C8">
        <w:rPr>
          <w:sz w:val="22"/>
          <w:szCs w:val="22"/>
        </w:rPr>
        <w:t xml:space="preserve">Пеня начисляется за каждый день просрочки исполнения </w:t>
      </w:r>
      <w:r w:rsidR="00577E63" w:rsidRPr="000E30C8">
        <w:rPr>
          <w:sz w:val="22"/>
          <w:szCs w:val="22"/>
        </w:rPr>
        <w:t>и</w:t>
      </w:r>
      <w:r w:rsidRPr="000E30C8">
        <w:rPr>
          <w:sz w:val="22"/>
          <w:szCs w:val="22"/>
        </w:rPr>
        <w:t xml:space="preserve">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577E63" w:rsidRPr="000E30C8">
        <w:rPr>
          <w:sz w:val="22"/>
          <w:szCs w:val="22"/>
        </w:rPr>
        <w:t>и</w:t>
      </w:r>
      <w:r w:rsidRPr="000E30C8">
        <w:rPr>
          <w:sz w:val="22"/>
          <w:szCs w:val="22"/>
        </w:rPr>
        <w:t>сполнителем, за исключением случаев, если законодательством Российской Федерации установлен иной порядок начисления пени.</w:t>
      </w:r>
    </w:p>
    <w:p w14:paraId="51962124" w14:textId="23A41E92" w:rsidR="00451F6D" w:rsidRPr="000E30C8" w:rsidRDefault="00783761" w:rsidP="00965124">
      <w:pPr>
        <w:ind w:firstLine="708"/>
        <w:jc w:val="both"/>
        <w:rPr>
          <w:sz w:val="22"/>
          <w:szCs w:val="22"/>
        </w:rPr>
      </w:pPr>
      <w:r>
        <w:rPr>
          <w:sz w:val="22"/>
          <w:szCs w:val="22"/>
        </w:rPr>
        <w:t>8</w:t>
      </w:r>
      <w:r w:rsidR="00451F6D" w:rsidRPr="000E30C8">
        <w:rPr>
          <w:sz w:val="22"/>
          <w:szCs w:val="22"/>
        </w:rPr>
        <w:t>.1</w:t>
      </w:r>
      <w:r w:rsidR="00A55E66">
        <w:rPr>
          <w:sz w:val="22"/>
          <w:szCs w:val="22"/>
        </w:rPr>
        <w:t>2</w:t>
      </w:r>
      <w:r w:rsidR="00451F6D" w:rsidRPr="000E30C8">
        <w:rPr>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14959AE" w14:textId="2316CFB1" w:rsidR="00776B51" w:rsidRPr="000E30C8" w:rsidRDefault="00783761" w:rsidP="00965124">
      <w:pPr>
        <w:ind w:firstLine="708"/>
        <w:jc w:val="both"/>
        <w:rPr>
          <w:sz w:val="22"/>
          <w:szCs w:val="22"/>
        </w:rPr>
      </w:pPr>
      <w:r>
        <w:rPr>
          <w:sz w:val="22"/>
          <w:szCs w:val="22"/>
        </w:rPr>
        <w:t>8</w:t>
      </w:r>
      <w:r w:rsidR="00451F6D" w:rsidRPr="000E30C8">
        <w:rPr>
          <w:sz w:val="22"/>
          <w:szCs w:val="22"/>
        </w:rPr>
        <w:t>.1</w:t>
      </w:r>
      <w:r w:rsidR="00A55E66">
        <w:rPr>
          <w:sz w:val="22"/>
          <w:szCs w:val="22"/>
        </w:rPr>
        <w:t>3</w:t>
      </w:r>
      <w:r w:rsidR="00451F6D" w:rsidRPr="000E30C8">
        <w:rPr>
          <w:sz w:val="22"/>
          <w:szCs w:val="22"/>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6C7671D4" w14:textId="77777777" w:rsidR="00577E63" w:rsidRPr="000E30C8" w:rsidRDefault="00577E63" w:rsidP="00422064">
      <w:pPr>
        <w:rPr>
          <w:sz w:val="22"/>
          <w:szCs w:val="22"/>
        </w:rPr>
      </w:pPr>
    </w:p>
    <w:p w14:paraId="094CDDFB" w14:textId="01BC6CD5" w:rsidR="00017992" w:rsidRPr="000E30C8" w:rsidRDefault="00783761" w:rsidP="00965124">
      <w:pPr>
        <w:jc w:val="center"/>
        <w:rPr>
          <w:b/>
          <w:bCs/>
          <w:sz w:val="22"/>
          <w:szCs w:val="22"/>
        </w:rPr>
      </w:pPr>
      <w:r>
        <w:rPr>
          <w:b/>
          <w:bCs/>
          <w:sz w:val="22"/>
          <w:szCs w:val="22"/>
        </w:rPr>
        <w:t>9</w:t>
      </w:r>
      <w:r w:rsidR="00017992" w:rsidRPr="000E30C8">
        <w:rPr>
          <w:b/>
          <w:bCs/>
          <w:sz w:val="22"/>
          <w:szCs w:val="22"/>
        </w:rPr>
        <w:t>. Срок действия контракта</w:t>
      </w:r>
    </w:p>
    <w:p w14:paraId="64EC9636" w14:textId="1DAEC87D" w:rsidR="00017992" w:rsidRPr="000E30C8" w:rsidRDefault="00783761" w:rsidP="00965124">
      <w:pPr>
        <w:ind w:firstLine="708"/>
        <w:jc w:val="both"/>
        <w:rPr>
          <w:sz w:val="22"/>
          <w:szCs w:val="22"/>
        </w:rPr>
      </w:pPr>
      <w:r>
        <w:rPr>
          <w:sz w:val="22"/>
          <w:szCs w:val="22"/>
        </w:rPr>
        <w:t>9</w:t>
      </w:r>
      <w:r w:rsidR="00017992" w:rsidRPr="000E30C8">
        <w:rPr>
          <w:sz w:val="22"/>
          <w:szCs w:val="22"/>
        </w:rPr>
        <w:t>.1. Контракт вступает в силу с момента заключения и действует по 31.12.202</w:t>
      </w:r>
      <w:r w:rsidR="00B1287F">
        <w:rPr>
          <w:sz w:val="22"/>
          <w:szCs w:val="22"/>
        </w:rPr>
        <w:t>5</w:t>
      </w:r>
      <w:r w:rsidR="00017992" w:rsidRPr="000E30C8">
        <w:rPr>
          <w:sz w:val="22"/>
          <w:szCs w:val="22"/>
        </w:rPr>
        <w:t xml:space="preserve"> года.</w:t>
      </w:r>
    </w:p>
    <w:p w14:paraId="634B8003" w14:textId="77777777" w:rsidR="00017992" w:rsidRPr="000E30C8" w:rsidRDefault="00017992" w:rsidP="00965124">
      <w:pPr>
        <w:ind w:firstLine="708"/>
        <w:jc w:val="both"/>
        <w:rPr>
          <w:rFonts w:eastAsia="Calibri"/>
          <w:sz w:val="22"/>
          <w:szCs w:val="22"/>
        </w:rPr>
      </w:pPr>
      <w:r w:rsidRPr="000E30C8">
        <w:rPr>
          <w:rFonts w:eastAsia="Calibri"/>
          <w:sz w:val="22"/>
          <w:szCs w:val="22"/>
        </w:rPr>
        <w:t>Прекращение обязательств сторон по настоящему контракту осуществляется в соответствии с гражданским законодательством Российской Федерации.</w:t>
      </w:r>
    </w:p>
    <w:p w14:paraId="627AF098" w14:textId="2B3315D5" w:rsidR="00017992" w:rsidRPr="000E30C8" w:rsidRDefault="00017992" w:rsidP="00422064">
      <w:pPr>
        <w:rPr>
          <w:sz w:val="22"/>
          <w:szCs w:val="22"/>
        </w:rPr>
      </w:pPr>
    </w:p>
    <w:p w14:paraId="61D9477F" w14:textId="0ED99F84" w:rsidR="00422064" w:rsidRPr="000E30C8" w:rsidRDefault="00783761" w:rsidP="00965124">
      <w:pPr>
        <w:jc w:val="center"/>
        <w:rPr>
          <w:b/>
          <w:bCs/>
          <w:sz w:val="22"/>
          <w:szCs w:val="22"/>
        </w:rPr>
      </w:pPr>
      <w:r>
        <w:rPr>
          <w:b/>
          <w:bCs/>
          <w:sz w:val="22"/>
          <w:szCs w:val="22"/>
        </w:rPr>
        <w:t>10</w:t>
      </w:r>
      <w:r w:rsidR="00422064" w:rsidRPr="000E30C8">
        <w:rPr>
          <w:b/>
          <w:bCs/>
          <w:sz w:val="22"/>
          <w:szCs w:val="22"/>
        </w:rPr>
        <w:t>.</w:t>
      </w:r>
      <w:r w:rsidR="00422064" w:rsidRPr="000E30C8">
        <w:rPr>
          <w:b/>
          <w:bCs/>
          <w:sz w:val="22"/>
          <w:szCs w:val="22"/>
          <w:lang w:eastAsia="zh-CN" w:bidi="hi-IN"/>
        </w:rPr>
        <w:t>Расторжение контракта</w:t>
      </w:r>
    </w:p>
    <w:p w14:paraId="61469C5D" w14:textId="0C1D4031" w:rsidR="00422064" w:rsidRPr="000E30C8" w:rsidRDefault="00783761" w:rsidP="00D20C00">
      <w:pPr>
        <w:ind w:firstLine="708"/>
        <w:jc w:val="both"/>
        <w:rPr>
          <w:sz w:val="22"/>
          <w:szCs w:val="22"/>
        </w:rPr>
      </w:pPr>
      <w:r>
        <w:rPr>
          <w:sz w:val="22"/>
          <w:szCs w:val="22"/>
        </w:rPr>
        <w:t>10</w:t>
      </w:r>
      <w:r w:rsidR="00422064" w:rsidRPr="000E30C8">
        <w:rPr>
          <w:sz w:val="22"/>
          <w:szCs w:val="22"/>
        </w:rPr>
        <w:t xml:space="preserve">.1.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частей 8 - 25 статьи 95 Федерального закона </w:t>
      </w:r>
      <w:r w:rsidR="00D03A67" w:rsidRPr="000E30C8">
        <w:rPr>
          <w:sz w:val="22"/>
          <w:szCs w:val="22"/>
        </w:rPr>
        <w:t>о</w:t>
      </w:r>
      <w:r w:rsidR="00422064" w:rsidRPr="000E30C8">
        <w:rPr>
          <w:sz w:val="22"/>
          <w:szCs w:val="22"/>
        </w:rPr>
        <w:t xml:space="preserve"> контрактной системе.</w:t>
      </w:r>
    </w:p>
    <w:p w14:paraId="6CE984D5" w14:textId="58B9C245" w:rsidR="00422064" w:rsidRPr="000E30C8" w:rsidRDefault="00783761" w:rsidP="00D20C00">
      <w:pPr>
        <w:ind w:firstLine="708"/>
        <w:jc w:val="both"/>
        <w:rPr>
          <w:sz w:val="22"/>
          <w:szCs w:val="22"/>
        </w:rPr>
      </w:pPr>
      <w:r>
        <w:rPr>
          <w:sz w:val="22"/>
          <w:szCs w:val="22"/>
        </w:rPr>
        <w:t>10</w:t>
      </w:r>
      <w:r w:rsidR="00422064" w:rsidRPr="000E30C8">
        <w:rPr>
          <w:sz w:val="22"/>
          <w:szCs w:val="22"/>
        </w:rPr>
        <w:t xml:space="preserve">.2. В случае принятия заказчиком предусмотренного частью 9 статьи 95 Федерального закона </w:t>
      </w:r>
      <w:r w:rsidR="00D03A67" w:rsidRPr="000E30C8">
        <w:rPr>
          <w:sz w:val="22"/>
          <w:szCs w:val="22"/>
        </w:rPr>
        <w:t>о</w:t>
      </w:r>
      <w:r w:rsidR="00422064" w:rsidRPr="000E30C8">
        <w:rPr>
          <w:sz w:val="22"/>
          <w:szCs w:val="22"/>
        </w:rPr>
        <w:t xml:space="preserve"> контрактной системе решения об одностороннем отказе от исполнения контракта, заключенного по результатам проведения электронных процедур:</w:t>
      </w:r>
    </w:p>
    <w:p w14:paraId="5599D28B" w14:textId="178381CD" w:rsidR="00422064" w:rsidRPr="000E30C8" w:rsidRDefault="00422064" w:rsidP="00D20C00">
      <w:pPr>
        <w:ind w:firstLine="708"/>
        <w:jc w:val="both"/>
        <w:rPr>
          <w:sz w:val="22"/>
          <w:szCs w:val="22"/>
        </w:rPr>
      </w:pPr>
      <w:r w:rsidRPr="000E30C8">
        <w:rPr>
          <w:sz w:val="22"/>
          <w:szCs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w:t>
      </w:r>
      <w:r w:rsidRPr="000E30C8">
        <w:rPr>
          <w:sz w:val="22"/>
          <w:szCs w:val="22"/>
        </w:rPr>
        <w:lastRenderedPageBreak/>
        <w:t xml:space="preserve">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w:t>
      </w:r>
      <w:r w:rsidR="00D03A67" w:rsidRPr="000E30C8">
        <w:rPr>
          <w:sz w:val="22"/>
          <w:szCs w:val="22"/>
        </w:rPr>
        <w:t xml:space="preserve">о </w:t>
      </w:r>
      <w:r w:rsidRPr="000E30C8">
        <w:rPr>
          <w:sz w:val="22"/>
          <w:szCs w:val="22"/>
        </w:rPr>
        <w:t>контрактной системе, такое решение не размещается на официальном сайте;</w:t>
      </w:r>
    </w:p>
    <w:p w14:paraId="092EFF62" w14:textId="729DBCC1" w:rsidR="00422064" w:rsidRPr="000E30C8" w:rsidRDefault="00422064" w:rsidP="00D20C00">
      <w:pPr>
        <w:ind w:firstLine="708"/>
        <w:jc w:val="both"/>
        <w:rPr>
          <w:sz w:val="22"/>
          <w:szCs w:val="22"/>
        </w:rPr>
      </w:pPr>
      <w:r w:rsidRPr="000E30C8">
        <w:rPr>
          <w:sz w:val="22"/>
          <w:szCs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w:t>
      </w:r>
      <w:r w:rsidR="00D20C00" w:rsidRPr="000E30C8">
        <w:rPr>
          <w:sz w:val="22"/>
          <w:szCs w:val="22"/>
        </w:rPr>
        <w:t>1 части 12.1</w:t>
      </w:r>
      <w:r w:rsidRPr="000E30C8">
        <w:rPr>
          <w:sz w:val="22"/>
          <w:szCs w:val="22"/>
        </w:rPr>
        <w:t xml:space="preserve"> </w:t>
      </w:r>
      <w:r w:rsidR="00D20C00" w:rsidRPr="000E30C8">
        <w:rPr>
          <w:sz w:val="22"/>
          <w:szCs w:val="22"/>
        </w:rPr>
        <w:t>статьи 95</w:t>
      </w:r>
      <w:r w:rsidRPr="000E30C8">
        <w:rPr>
          <w:sz w:val="22"/>
          <w:szCs w:val="22"/>
        </w:rPr>
        <w:t xml:space="preserve"> Федерального закона </w:t>
      </w:r>
      <w:r w:rsidR="00D03A67" w:rsidRPr="000E30C8">
        <w:rPr>
          <w:sz w:val="22"/>
          <w:szCs w:val="22"/>
        </w:rPr>
        <w:t>о</w:t>
      </w:r>
      <w:r w:rsidRPr="000E30C8">
        <w:rPr>
          <w:sz w:val="22"/>
          <w:szCs w:val="22"/>
        </w:rPr>
        <w:t xml:space="preserve"> контрактной системе автоматически с использованием единой информационной системы направляется исполнителю.</w:t>
      </w:r>
    </w:p>
    <w:p w14:paraId="6B0800C1" w14:textId="6E2FE2D7" w:rsidR="00422064" w:rsidRPr="000E30C8" w:rsidRDefault="00422064" w:rsidP="00D20C00">
      <w:pPr>
        <w:ind w:firstLine="708"/>
        <w:jc w:val="both"/>
        <w:rPr>
          <w:sz w:val="22"/>
          <w:szCs w:val="22"/>
        </w:rPr>
      </w:pPr>
      <w:r w:rsidRPr="000E30C8">
        <w:rPr>
          <w:sz w:val="22"/>
          <w:szCs w:val="22"/>
        </w:rPr>
        <w:t xml:space="preserve">Датой поступления </w:t>
      </w:r>
      <w:r w:rsidR="00D20C00" w:rsidRPr="000E30C8">
        <w:rPr>
          <w:sz w:val="22"/>
          <w:szCs w:val="22"/>
        </w:rPr>
        <w:t>исполнителю</w:t>
      </w:r>
      <w:r w:rsidRPr="000E30C8">
        <w:rPr>
          <w:sz w:val="22"/>
          <w:szCs w:val="22"/>
        </w:rPr>
        <w:t xml:space="preserve"> решения об одностороннем отказе от исполнения контракта считается дата размещения в соответствии с пунктом 2 части 12.1 статьи</w:t>
      </w:r>
      <w:r w:rsidR="00D20C00" w:rsidRPr="000E30C8">
        <w:rPr>
          <w:sz w:val="22"/>
          <w:szCs w:val="22"/>
        </w:rPr>
        <w:t xml:space="preserve"> </w:t>
      </w:r>
      <w:r w:rsidRPr="000E30C8">
        <w:rPr>
          <w:sz w:val="22"/>
          <w:szCs w:val="22"/>
        </w:rPr>
        <w:t xml:space="preserve">95 Федерального закона </w:t>
      </w:r>
      <w:r w:rsidR="00D20C00" w:rsidRPr="000E30C8">
        <w:rPr>
          <w:sz w:val="22"/>
          <w:szCs w:val="22"/>
        </w:rPr>
        <w:t>о</w:t>
      </w:r>
      <w:r w:rsidRPr="000E30C8">
        <w:rPr>
          <w:sz w:val="22"/>
          <w:szCs w:val="22"/>
        </w:rPr>
        <w:t xml:space="preserve"> контрактной системе такого решения в единой информационной системе в соответствии с часовой зоной, в которой расположен </w:t>
      </w:r>
      <w:r w:rsidR="00D20C00" w:rsidRPr="000E30C8">
        <w:rPr>
          <w:sz w:val="22"/>
          <w:szCs w:val="22"/>
        </w:rPr>
        <w:t>исполнитель</w:t>
      </w:r>
      <w:r w:rsidRPr="000E30C8">
        <w:rPr>
          <w:sz w:val="22"/>
          <w:szCs w:val="22"/>
        </w:rPr>
        <w:t>;</w:t>
      </w:r>
    </w:p>
    <w:p w14:paraId="2D11E81F" w14:textId="038C12D8" w:rsidR="00422064" w:rsidRPr="000E30C8" w:rsidRDefault="00422064" w:rsidP="00D20C00">
      <w:pPr>
        <w:ind w:firstLine="708"/>
        <w:jc w:val="both"/>
        <w:rPr>
          <w:sz w:val="22"/>
          <w:szCs w:val="22"/>
        </w:rPr>
      </w:pPr>
      <w:r w:rsidRPr="000E30C8">
        <w:rPr>
          <w:sz w:val="22"/>
          <w:szCs w:val="22"/>
        </w:rPr>
        <w:t xml:space="preserve">3) поступление решения об одностороннем отказе от исполнения контракта в соответствии с пунктом </w:t>
      </w:r>
      <w:r w:rsidR="00D20C00" w:rsidRPr="000E30C8">
        <w:rPr>
          <w:sz w:val="22"/>
          <w:szCs w:val="22"/>
        </w:rPr>
        <w:t>2 части 12.1</w:t>
      </w:r>
      <w:r w:rsidRPr="000E30C8">
        <w:rPr>
          <w:sz w:val="22"/>
          <w:szCs w:val="22"/>
        </w:rPr>
        <w:t xml:space="preserve"> </w:t>
      </w:r>
      <w:r w:rsidR="00D20C00" w:rsidRPr="000E30C8">
        <w:rPr>
          <w:sz w:val="22"/>
          <w:szCs w:val="22"/>
        </w:rPr>
        <w:t>статьи 95</w:t>
      </w:r>
      <w:r w:rsidRPr="000E30C8">
        <w:rPr>
          <w:sz w:val="22"/>
          <w:szCs w:val="22"/>
        </w:rPr>
        <w:t xml:space="preserve"> Федерального закона </w:t>
      </w:r>
      <w:r w:rsidR="00D03A67" w:rsidRPr="000E30C8">
        <w:rPr>
          <w:sz w:val="22"/>
          <w:szCs w:val="22"/>
        </w:rPr>
        <w:t>о</w:t>
      </w:r>
      <w:r w:rsidRPr="000E30C8">
        <w:rPr>
          <w:sz w:val="22"/>
          <w:szCs w:val="22"/>
        </w:rPr>
        <w:t xml:space="preserve"> контрактной системе считается надлежащим уведомлением </w:t>
      </w:r>
      <w:r w:rsidR="00D20C00" w:rsidRPr="000E30C8">
        <w:rPr>
          <w:sz w:val="22"/>
          <w:szCs w:val="22"/>
        </w:rPr>
        <w:t>исполнителя</w:t>
      </w:r>
      <w:r w:rsidRPr="000E30C8">
        <w:rPr>
          <w:sz w:val="22"/>
          <w:szCs w:val="22"/>
        </w:rPr>
        <w:t xml:space="preserve"> об одностороннем отказе от исполнения контракта.</w:t>
      </w:r>
    </w:p>
    <w:p w14:paraId="2302B86B" w14:textId="3394C630" w:rsidR="00422064" w:rsidRPr="000E30C8" w:rsidRDefault="00783761" w:rsidP="00D20C00">
      <w:pPr>
        <w:ind w:firstLine="708"/>
        <w:jc w:val="both"/>
        <w:rPr>
          <w:sz w:val="22"/>
          <w:szCs w:val="22"/>
        </w:rPr>
      </w:pPr>
      <w:r>
        <w:rPr>
          <w:sz w:val="22"/>
          <w:szCs w:val="22"/>
        </w:rPr>
        <w:t>10</w:t>
      </w:r>
      <w:r w:rsidR="00422064" w:rsidRPr="000E30C8">
        <w:rPr>
          <w:sz w:val="22"/>
          <w:szCs w:val="22"/>
        </w:rPr>
        <w:t xml:space="preserve">.3.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D20C00" w:rsidRPr="000E30C8">
        <w:rPr>
          <w:sz w:val="22"/>
          <w:szCs w:val="22"/>
        </w:rPr>
        <w:t>исполнителя</w:t>
      </w:r>
      <w:r w:rsidR="00422064" w:rsidRPr="000E30C8">
        <w:rPr>
          <w:sz w:val="22"/>
          <w:szCs w:val="22"/>
        </w:rPr>
        <w:t xml:space="preserve"> об одностороннем отказе от исполнения контракта.</w:t>
      </w:r>
    </w:p>
    <w:p w14:paraId="3A699B77" w14:textId="49DBC365" w:rsidR="00422064" w:rsidRPr="000E30C8" w:rsidRDefault="00783761" w:rsidP="00D20C00">
      <w:pPr>
        <w:ind w:firstLine="708"/>
        <w:jc w:val="both"/>
        <w:rPr>
          <w:sz w:val="22"/>
          <w:szCs w:val="22"/>
        </w:rPr>
      </w:pPr>
      <w:r>
        <w:rPr>
          <w:sz w:val="22"/>
          <w:szCs w:val="22"/>
        </w:rPr>
        <w:t>10</w:t>
      </w:r>
      <w:r w:rsidR="00422064" w:rsidRPr="000E30C8">
        <w:rPr>
          <w:sz w:val="22"/>
          <w:szCs w:val="22"/>
        </w:rPr>
        <w:t xml:space="preserve">.4.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D20C00" w:rsidRPr="000E30C8">
        <w:rPr>
          <w:sz w:val="22"/>
          <w:szCs w:val="22"/>
        </w:rPr>
        <w:t>исполнителя</w:t>
      </w:r>
      <w:r w:rsidR="00422064" w:rsidRPr="000E30C8">
        <w:rPr>
          <w:sz w:val="22"/>
          <w:szCs w:val="22"/>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Федерального закона </w:t>
      </w:r>
      <w:r w:rsidR="00D03A67" w:rsidRPr="000E30C8">
        <w:rPr>
          <w:sz w:val="22"/>
          <w:szCs w:val="22"/>
        </w:rPr>
        <w:t>о</w:t>
      </w:r>
      <w:r w:rsidR="00422064" w:rsidRPr="000E30C8">
        <w:rPr>
          <w:sz w:val="22"/>
          <w:szCs w:val="22"/>
        </w:rPr>
        <w:t xml:space="preserve"> контрактной системе.</w:t>
      </w:r>
    </w:p>
    <w:p w14:paraId="007DFFB9" w14:textId="77777777" w:rsidR="00422064" w:rsidRPr="000E30C8" w:rsidRDefault="00422064" w:rsidP="00D20C00">
      <w:pPr>
        <w:ind w:firstLine="708"/>
        <w:jc w:val="both"/>
        <w:rPr>
          <w:sz w:val="22"/>
          <w:szCs w:val="22"/>
        </w:rPr>
      </w:pPr>
      <w:r w:rsidRPr="000E30C8">
        <w:rPr>
          <w:sz w:val="22"/>
          <w:szCs w:val="22"/>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CC8075D" w14:textId="4C24A447" w:rsidR="00422064" w:rsidRPr="000E30C8" w:rsidRDefault="00783761" w:rsidP="00D20C00">
      <w:pPr>
        <w:ind w:firstLine="708"/>
        <w:jc w:val="both"/>
        <w:rPr>
          <w:sz w:val="22"/>
          <w:szCs w:val="22"/>
        </w:rPr>
      </w:pPr>
      <w:r>
        <w:rPr>
          <w:sz w:val="22"/>
          <w:szCs w:val="22"/>
        </w:rPr>
        <w:t>10</w:t>
      </w:r>
      <w:r w:rsidR="00422064" w:rsidRPr="000E30C8">
        <w:rPr>
          <w:sz w:val="22"/>
          <w:szCs w:val="22"/>
        </w:rPr>
        <w:t xml:space="preserve">.5. В случае отмены заказчиком в соответствии с настоящим Федеральным законом </w:t>
      </w:r>
      <w:r w:rsidR="00D03A67" w:rsidRPr="000E30C8">
        <w:rPr>
          <w:sz w:val="22"/>
          <w:szCs w:val="22"/>
        </w:rPr>
        <w:t>о</w:t>
      </w:r>
      <w:r w:rsidR="00422064" w:rsidRPr="000E30C8">
        <w:rPr>
          <w:sz w:val="22"/>
          <w:szCs w:val="22"/>
        </w:rPr>
        <w:t xml:space="preserve"> контрактной системе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Федерального закона </w:t>
      </w:r>
      <w:r w:rsidR="00D03A67" w:rsidRPr="000E30C8">
        <w:rPr>
          <w:sz w:val="22"/>
          <w:szCs w:val="22"/>
        </w:rPr>
        <w:t>о</w:t>
      </w:r>
      <w:r w:rsidR="00422064" w:rsidRPr="000E30C8">
        <w:rPr>
          <w:sz w:val="22"/>
          <w:szCs w:val="22"/>
        </w:rPr>
        <w:t xml:space="preserve"> контрактной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20CF6C9B" w14:textId="3E6FF12E" w:rsidR="00422064" w:rsidRPr="000E30C8" w:rsidRDefault="00422064" w:rsidP="00D20C00">
      <w:pPr>
        <w:ind w:firstLine="708"/>
        <w:jc w:val="both"/>
        <w:rPr>
          <w:sz w:val="22"/>
          <w:szCs w:val="22"/>
        </w:rPr>
      </w:pPr>
      <w:r w:rsidRPr="000E30C8">
        <w:rPr>
          <w:sz w:val="22"/>
          <w:szCs w:val="22"/>
        </w:rPr>
        <w:t xml:space="preserve">В случаях, предусмотренных частью 5 статьи 103 Федерального закона </w:t>
      </w:r>
      <w:r w:rsidR="00D03A67" w:rsidRPr="000E30C8">
        <w:rPr>
          <w:sz w:val="22"/>
          <w:szCs w:val="22"/>
        </w:rPr>
        <w:t>о</w:t>
      </w:r>
      <w:r w:rsidRPr="000E30C8">
        <w:rPr>
          <w:sz w:val="22"/>
          <w:szCs w:val="22"/>
        </w:rPr>
        <w:t xml:space="preserve"> контрактной системе, такое извещение не размещается на официальном сайте.</w:t>
      </w:r>
    </w:p>
    <w:p w14:paraId="09247144" w14:textId="4575C6AC" w:rsidR="00422064" w:rsidRPr="000E30C8" w:rsidRDefault="00783761" w:rsidP="00CD49F2">
      <w:pPr>
        <w:jc w:val="center"/>
        <w:rPr>
          <w:b/>
          <w:bCs/>
          <w:sz w:val="22"/>
          <w:szCs w:val="22"/>
        </w:rPr>
      </w:pPr>
      <w:r>
        <w:rPr>
          <w:b/>
          <w:bCs/>
          <w:sz w:val="22"/>
          <w:szCs w:val="22"/>
        </w:rPr>
        <w:t>11</w:t>
      </w:r>
      <w:r w:rsidR="00422064" w:rsidRPr="000E30C8">
        <w:rPr>
          <w:b/>
          <w:bCs/>
          <w:sz w:val="22"/>
          <w:szCs w:val="22"/>
        </w:rPr>
        <w:t>. Изменение контракта</w:t>
      </w:r>
    </w:p>
    <w:p w14:paraId="5619E63D" w14:textId="2F25E21D" w:rsidR="00422064" w:rsidRPr="000E30C8" w:rsidRDefault="00783761" w:rsidP="00CD49F2">
      <w:pPr>
        <w:ind w:firstLine="708"/>
        <w:jc w:val="both"/>
        <w:rPr>
          <w:sz w:val="22"/>
          <w:szCs w:val="22"/>
        </w:rPr>
      </w:pPr>
      <w:r>
        <w:rPr>
          <w:sz w:val="22"/>
          <w:szCs w:val="22"/>
        </w:rPr>
        <w:t>11</w:t>
      </w:r>
      <w:r w:rsidR="00422064" w:rsidRPr="000E30C8">
        <w:rPr>
          <w:sz w:val="22"/>
          <w:szCs w:val="22"/>
        </w:rPr>
        <w:t>.1. Все изменения контракта должны быть совершены в письменном виде и оформлены дополнительными соглашениями к контракту на бумажном носителе и/или электронном носителе, подписанные подписями сторон и/или усиленными электронными подписями сторон.</w:t>
      </w:r>
    </w:p>
    <w:p w14:paraId="3AA29644" w14:textId="29FFAC68" w:rsidR="00422064" w:rsidRPr="000E30C8" w:rsidRDefault="00783761" w:rsidP="00CD49F2">
      <w:pPr>
        <w:ind w:firstLine="708"/>
        <w:jc w:val="both"/>
        <w:rPr>
          <w:sz w:val="22"/>
          <w:szCs w:val="22"/>
        </w:rPr>
      </w:pPr>
      <w:r>
        <w:rPr>
          <w:sz w:val="22"/>
          <w:szCs w:val="22"/>
        </w:rPr>
        <w:t>11</w:t>
      </w:r>
      <w:r w:rsidR="00422064" w:rsidRPr="000E30C8">
        <w:rPr>
          <w:sz w:val="22"/>
          <w:szCs w:val="22"/>
        </w:rPr>
        <w:t xml:space="preserve">.2. Существенные условия контракта могут быть изменены только в случаях, предусмотренных Федеральным законом </w:t>
      </w:r>
      <w:r w:rsidR="005627B3" w:rsidRPr="000E30C8">
        <w:rPr>
          <w:sz w:val="22"/>
          <w:szCs w:val="22"/>
        </w:rPr>
        <w:t>о</w:t>
      </w:r>
      <w:r w:rsidR="00422064" w:rsidRPr="000E30C8">
        <w:rPr>
          <w:sz w:val="22"/>
          <w:szCs w:val="22"/>
        </w:rPr>
        <w:t xml:space="preserve"> контрактной системе.</w:t>
      </w:r>
    </w:p>
    <w:p w14:paraId="0A6B7BF5" w14:textId="37AB3B70" w:rsidR="00422064" w:rsidRPr="000E30C8" w:rsidRDefault="00783761" w:rsidP="00CD49F2">
      <w:pPr>
        <w:ind w:firstLine="708"/>
        <w:jc w:val="both"/>
        <w:rPr>
          <w:sz w:val="22"/>
          <w:szCs w:val="22"/>
          <w:lang w:eastAsia="zh-CN" w:bidi="hi-IN"/>
        </w:rPr>
      </w:pPr>
      <w:r>
        <w:rPr>
          <w:rFonts w:eastAsia="Calibri"/>
          <w:sz w:val="22"/>
          <w:szCs w:val="22"/>
        </w:rPr>
        <w:t>11</w:t>
      </w:r>
      <w:r w:rsidR="00422064" w:rsidRPr="000E30C8">
        <w:rPr>
          <w:rFonts w:eastAsia="Calibri"/>
          <w:sz w:val="22"/>
          <w:szCs w:val="22"/>
        </w:rPr>
        <w:t xml:space="preserve">.3. При исполнении </w:t>
      </w:r>
      <w:r w:rsidR="00422064" w:rsidRPr="000E30C8">
        <w:rPr>
          <w:sz w:val="22"/>
          <w:szCs w:val="22"/>
        </w:rPr>
        <w:t>контракт</w:t>
      </w:r>
      <w:r w:rsidR="00422064" w:rsidRPr="000E30C8">
        <w:rPr>
          <w:rFonts w:eastAsia="Calibri"/>
          <w:sz w:val="22"/>
          <w:szCs w:val="22"/>
        </w:rPr>
        <w:t xml:space="preserve">а по согласованию заказчика с </w:t>
      </w:r>
      <w:r w:rsidR="00CD49F2" w:rsidRPr="000E30C8">
        <w:rPr>
          <w:rFonts w:eastAsia="Calibri"/>
          <w:sz w:val="22"/>
          <w:szCs w:val="22"/>
        </w:rPr>
        <w:t>исполнителем</w:t>
      </w:r>
      <w:r w:rsidR="00422064" w:rsidRPr="000E30C8">
        <w:rPr>
          <w:rFonts w:eastAsia="Calibri"/>
          <w:sz w:val="22"/>
          <w:szCs w:val="22"/>
        </w:rPr>
        <w:t xml:space="preserve"> допускается </w:t>
      </w:r>
      <w:r w:rsidR="00CD49F2" w:rsidRPr="000E30C8">
        <w:rPr>
          <w:rFonts w:eastAsia="Calibri"/>
          <w:sz w:val="22"/>
          <w:szCs w:val="22"/>
        </w:rPr>
        <w:t>оказание услуг</w:t>
      </w:r>
      <w:r w:rsidR="00422064" w:rsidRPr="000E30C8">
        <w:rPr>
          <w:rFonts w:eastAsia="Calibri"/>
          <w:sz w:val="22"/>
          <w:szCs w:val="22"/>
        </w:rPr>
        <w:t xml:space="preserve">, качество и иные характеристики (потребительские свойства) которых являются улучшенными по сравнению с качеством и соответствующими характеристиками, указанными в техническом задании (приложение №2 к контракту). </w:t>
      </w:r>
    </w:p>
    <w:p w14:paraId="118D897C" w14:textId="77777777" w:rsidR="00422064" w:rsidRPr="000E30C8" w:rsidRDefault="00422064" w:rsidP="005627B3">
      <w:pPr>
        <w:jc w:val="both"/>
        <w:rPr>
          <w:sz w:val="22"/>
          <w:szCs w:val="22"/>
        </w:rPr>
      </w:pPr>
    </w:p>
    <w:p w14:paraId="7DE013D0" w14:textId="35A1B07C" w:rsidR="00422064" w:rsidRPr="000E30C8" w:rsidRDefault="00783761" w:rsidP="00CD49F2">
      <w:pPr>
        <w:jc w:val="center"/>
        <w:rPr>
          <w:b/>
          <w:bCs/>
          <w:sz w:val="22"/>
          <w:szCs w:val="22"/>
        </w:rPr>
      </w:pPr>
      <w:r>
        <w:rPr>
          <w:b/>
          <w:bCs/>
          <w:sz w:val="22"/>
          <w:szCs w:val="22"/>
        </w:rPr>
        <w:t>12</w:t>
      </w:r>
      <w:r w:rsidR="00422064" w:rsidRPr="000E30C8">
        <w:rPr>
          <w:b/>
          <w:bCs/>
          <w:sz w:val="22"/>
          <w:szCs w:val="22"/>
        </w:rPr>
        <w:t>. Обстоятельства непреодолимой силы</w:t>
      </w:r>
    </w:p>
    <w:p w14:paraId="1865147E" w14:textId="670567D9" w:rsidR="00422064" w:rsidRPr="000E30C8" w:rsidRDefault="00422064" w:rsidP="00CD49F2">
      <w:pPr>
        <w:ind w:firstLine="708"/>
        <w:jc w:val="both"/>
        <w:rPr>
          <w:sz w:val="22"/>
          <w:szCs w:val="22"/>
        </w:rPr>
      </w:pPr>
      <w:r w:rsidRPr="000E30C8">
        <w:rPr>
          <w:sz w:val="22"/>
          <w:szCs w:val="22"/>
        </w:rPr>
        <w:t>1</w:t>
      </w:r>
      <w:r w:rsidR="00783761">
        <w:rPr>
          <w:sz w:val="22"/>
          <w:szCs w:val="22"/>
        </w:rPr>
        <w:t>2</w:t>
      </w:r>
      <w:r w:rsidRPr="000E30C8">
        <w:rPr>
          <w:sz w:val="22"/>
          <w:szCs w:val="22"/>
        </w:rPr>
        <w:t>.1.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78CFD80C" w14:textId="7193897F" w:rsidR="00422064" w:rsidRPr="000E30C8" w:rsidRDefault="00422064" w:rsidP="00CD49F2">
      <w:pPr>
        <w:ind w:firstLine="708"/>
        <w:jc w:val="both"/>
        <w:rPr>
          <w:sz w:val="22"/>
          <w:szCs w:val="22"/>
        </w:rPr>
      </w:pPr>
      <w:r w:rsidRPr="000E30C8">
        <w:rPr>
          <w:sz w:val="22"/>
          <w:szCs w:val="22"/>
        </w:rPr>
        <w:t>1</w:t>
      </w:r>
      <w:r w:rsidR="00783761">
        <w:rPr>
          <w:sz w:val="22"/>
          <w:szCs w:val="22"/>
        </w:rPr>
        <w:t>2</w:t>
      </w:r>
      <w:r w:rsidRPr="000E30C8">
        <w:rPr>
          <w:sz w:val="22"/>
          <w:szCs w:val="22"/>
        </w:rPr>
        <w:t>.2.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14:paraId="58A03FFD" w14:textId="04F42ADC" w:rsidR="00422064" w:rsidRPr="000E30C8" w:rsidRDefault="00422064" w:rsidP="00CD49F2">
      <w:pPr>
        <w:ind w:firstLine="708"/>
        <w:jc w:val="both"/>
        <w:rPr>
          <w:sz w:val="22"/>
          <w:szCs w:val="22"/>
        </w:rPr>
      </w:pPr>
      <w:r w:rsidRPr="000E30C8">
        <w:rPr>
          <w:sz w:val="22"/>
          <w:szCs w:val="22"/>
        </w:rPr>
        <w:t>1</w:t>
      </w:r>
      <w:r w:rsidR="00783761">
        <w:rPr>
          <w:sz w:val="22"/>
          <w:szCs w:val="22"/>
        </w:rPr>
        <w:t>2</w:t>
      </w:r>
      <w:r w:rsidRPr="000E30C8">
        <w:rPr>
          <w:sz w:val="22"/>
          <w:szCs w:val="22"/>
        </w:rPr>
        <w:t>.3. Сторона, у которой возникли обстоятельства непреодолимой силы, обязана в течение 5 (пяти) календарных дней письменно информировать другую сторону о случившемся и его причинах.</w:t>
      </w:r>
    </w:p>
    <w:p w14:paraId="16C3C207" w14:textId="3E001CE9" w:rsidR="00422064" w:rsidRPr="000E30C8" w:rsidRDefault="00422064" w:rsidP="00CD49F2">
      <w:pPr>
        <w:ind w:firstLine="708"/>
        <w:jc w:val="both"/>
        <w:rPr>
          <w:sz w:val="22"/>
          <w:szCs w:val="22"/>
        </w:rPr>
      </w:pPr>
      <w:r w:rsidRPr="000E30C8">
        <w:rPr>
          <w:sz w:val="22"/>
          <w:szCs w:val="22"/>
        </w:rPr>
        <w:t>1</w:t>
      </w:r>
      <w:r w:rsidR="00783761">
        <w:rPr>
          <w:sz w:val="22"/>
          <w:szCs w:val="22"/>
        </w:rPr>
        <w:t>2</w:t>
      </w:r>
      <w:r w:rsidRPr="000E30C8">
        <w:rPr>
          <w:sz w:val="22"/>
          <w:szCs w:val="22"/>
        </w:rPr>
        <w:t xml:space="preserve">.4.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w:t>
      </w:r>
      <w:r w:rsidRPr="000E30C8">
        <w:rPr>
          <w:sz w:val="22"/>
          <w:szCs w:val="22"/>
        </w:rPr>
        <w:lastRenderedPageBreak/>
        <w:t>по контракту продлевается соразмерно времени, которое необходимо для учета действия этих обстоятельств и их последствий.</w:t>
      </w:r>
    </w:p>
    <w:p w14:paraId="6EF73658" w14:textId="77777777" w:rsidR="00422064" w:rsidRPr="000E30C8" w:rsidRDefault="00422064" w:rsidP="005627B3">
      <w:pPr>
        <w:jc w:val="both"/>
        <w:rPr>
          <w:sz w:val="22"/>
          <w:szCs w:val="22"/>
        </w:rPr>
      </w:pPr>
    </w:p>
    <w:p w14:paraId="1CECC9D4" w14:textId="371D5032" w:rsidR="00422064" w:rsidRPr="000E30C8" w:rsidRDefault="00422064" w:rsidP="00CD49F2">
      <w:pPr>
        <w:jc w:val="center"/>
        <w:rPr>
          <w:b/>
          <w:bCs/>
          <w:sz w:val="22"/>
          <w:szCs w:val="22"/>
          <w:highlight w:val="white"/>
        </w:rPr>
      </w:pPr>
      <w:r w:rsidRPr="000E30C8">
        <w:rPr>
          <w:b/>
          <w:bCs/>
          <w:sz w:val="22"/>
          <w:szCs w:val="22"/>
        </w:rPr>
        <w:t>1</w:t>
      </w:r>
      <w:r w:rsidR="00783761">
        <w:rPr>
          <w:b/>
          <w:bCs/>
          <w:sz w:val="22"/>
          <w:szCs w:val="22"/>
        </w:rPr>
        <w:t>3</w:t>
      </w:r>
      <w:r w:rsidRPr="000E30C8">
        <w:rPr>
          <w:b/>
          <w:bCs/>
          <w:sz w:val="22"/>
          <w:szCs w:val="22"/>
        </w:rPr>
        <w:t>. Рассмотрение споров</w:t>
      </w:r>
    </w:p>
    <w:p w14:paraId="4307873B" w14:textId="11721615"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.1. Все споры и разногласия, возникшие при исполнении контракта, разрешаются путем переговоров.</w:t>
      </w:r>
    </w:p>
    <w:p w14:paraId="282ADAE7" w14:textId="1F3C0B1B" w:rsidR="00CD49F2"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 xml:space="preserve">.2. В случае обмена документами при применении мер ответственности и совершении иных действий в связи с нарушением </w:t>
      </w:r>
      <w:r w:rsidR="00CD49F2" w:rsidRPr="000E30C8">
        <w:rPr>
          <w:sz w:val="22"/>
          <w:szCs w:val="22"/>
        </w:rPr>
        <w:t>исполнителем</w:t>
      </w:r>
      <w:r w:rsidRPr="000E30C8">
        <w:rPr>
          <w:sz w:val="22"/>
          <w:szCs w:val="22"/>
        </w:rPr>
        <w:t xml:space="preserve">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w:t>
      </w:r>
    </w:p>
    <w:p w14:paraId="12DBCBA3" w14:textId="3E32584C" w:rsidR="00422064" w:rsidRPr="000E30C8" w:rsidRDefault="00422064" w:rsidP="00CD49F2">
      <w:pPr>
        <w:ind w:firstLine="708"/>
        <w:jc w:val="both"/>
        <w:rPr>
          <w:sz w:val="22"/>
          <w:szCs w:val="22"/>
        </w:rPr>
      </w:pPr>
      <w:r w:rsidRPr="000E30C8">
        <w:rPr>
          <w:sz w:val="22"/>
          <w:szCs w:val="22"/>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14:paraId="151FE098" w14:textId="7E6B69ED"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 xml:space="preserve">.3. Заказчик и </w:t>
      </w:r>
      <w:r w:rsidR="00CD49F2" w:rsidRPr="000E30C8">
        <w:rPr>
          <w:sz w:val="22"/>
          <w:szCs w:val="22"/>
        </w:rPr>
        <w:t>исполнитель</w:t>
      </w:r>
      <w:r w:rsidRPr="000E30C8">
        <w:rPr>
          <w:sz w:val="22"/>
          <w:szCs w:val="22"/>
        </w:rPr>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2F7D96D" w14:textId="14504A8D"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 xml:space="preserve">.4. Все споры и разногласия, возникающие между сторонами по настоящему контракту или в связи с ним, разрешаются путем направления соответствующих претензий. Стороне, получившей претензию, устанавливается срок её рассмотрения 10 (десять) календарных дней с момента её получения. </w:t>
      </w:r>
    </w:p>
    <w:p w14:paraId="795CD288" w14:textId="6D842C74"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.5. В претензии указываются: требования об уплате неустоек (штраф, пеня), или иные требования; обстоятельства, на которых основываются требования и иные сведения, необходимые для урегулирования спора.</w:t>
      </w:r>
    </w:p>
    <w:p w14:paraId="7905A47D" w14:textId="5A23880C"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.6. 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14:paraId="688454B5" w14:textId="312B38B6" w:rsidR="00422064" w:rsidRPr="000E30C8" w:rsidRDefault="00422064" w:rsidP="00CD49F2">
      <w:pPr>
        <w:ind w:firstLine="708"/>
        <w:jc w:val="both"/>
        <w:rPr>
          <w:sz w:val="22"/>
          <w:szCs w:val="22"/>
        </w:rPr>
      </w:pPr>
      <w:r w:rsidRPr="000E30C8">
        <w:rPr>
          <w:sz w:val="22"/>
          <w:szCs w:val="22"/>
        </w:rPr>
        <w:t>1</w:t>
      </w:r>
      <w:r w:rsidR="00783761">
        <w:rPr>
          <w:sz w:val="22"/>
          <w:szCs w:val="22"/>
        </w:rPr>
        <w:t>3</w:t>
      </w:r>
      <w:r w:rsidRPr="000E30C8">
        <w:rPr>
          <w:sz w:val="22"/>
          <w:szCs w:val="22"/>
        </w:rPr>
        <w:t xml:space="preserve">.7. При недостижении согласия, а именно: полный или частичный отказ в удовлетворении претензии, непредставление ответа на претензию в срок, указанный в настоящем контракте, спор подлежит разрешению в Арбитражном суде </w:t>
      </w:r>
      <w:r w:rsidR="00844E18">
        <w:rPr>
          <w:sz w:val="22"/>
          <w:szCs w:val="22"/>
        </w:rPr>
        <w:t>РБ</w:t>
      </w:r>
      <w:r w:rsidRPr="000E30C8">
        <w:rPr>
          <w:sz w:val="22"/>
          <w:szCs w:val="22"/>
        </w:rPr>
        <w:t>, в соответствии с действующим законодательством Российской Федерации.</w:t>
      </w:r>
    </w:p>
    <w:p w14:paraId="37B282FD" w14:textId="77777777" w:rsidR="00422064" w:rsidRPr="000E30C8" w:rsidRDefault="00422064" w:rsidP="005627B3">
      <w:pPr>
        <w:jc w:val="both"/>
        <w:rPr>
          <w:sz w:val="22"/>
          <w:szCs w:val="22"/>
        </w:rPr>
      </w:pPr>
    </w:p>
    <w:p w14:paraId="5657F894" w14:textId="7B6269AA" w:rsidR="00422064" w:rsidRPr="000E30C8" w:rsidRDefault="00422064" w:rsidP="00CD49F2">
      <w:pPr>
        <w:jc w:val="center"/>
        <w:rPr>
          <w:b/>
          <w:bCs/>
          <w:sz w:val="22"/>
          <w:szCs w:val="22"/>
          <w:lang w:eastAsia="zh-CN" w:bidi="hi-IN"/>
        </w:rPr>
      </w:pPr>
      <w:r w:rsidRPr="000E30C8">
        <w:rPr>
          <w:b/>
          <w:bCs/>
          <w:sz w:val="22"/>
          <w:szCs w:val="22"/>
        </w:rPr>
        <w:t>1</w:t>
      </w:r>
      <w:r w:rsidR="00783761">
        <w:rPr>
          <w:b/>
          <w:bCs/>
          <w:sz w:val="22"/>
          <w:szCs w:val="22"/>
        </w:rPr>
        <w:t>4</w:t>
      </w:r>
      <w:r w:rsidRPr="000E30C8">
        <w:rPr>
          <w:b/>
          <w:bCs/>
          <w:sz w:val="22"/>
          <w:szCs w:val="22"/>
        </w:rPr>
        <w:t>. Антикоррупционные положения</w:t>
      </w:r>
    </w:p>
    <w:p w14:paraId="07E82959" w14:textId="09AF3A5D" w:rsidR="00422064" w:rsidRPr="000E30C8" w:rsidRDefault="00422064" w:rsidP="00CD49F2">
      <w:pPr>
        <w:ind w:firstLine="708"/>
        <w:jc w:val="both"/>
        <w:rPr>
          <w:sz w:val="22"/>
          <w:szCs w:val="22"/>
        </w:rPr>
      </w:pPr>
      <w:r w:rsidRPr="000E30C8">
        <w:rPr>
          <w:sz w:val="22"/>
          <w:szCs w:val="22"/>
        </w:rPr>
        <w:t>1</w:t>
      </w:r>
      <w:r w:rsidR="00783761">
        <w:rPr>
          <w:sz w:val="22"/>
          <w:szCs w:val="22"/>
        </w:rPr>
        <w:t>4</w:t>
      </w:r>
      <w:r w:rsidRPr="000E30C8">
        <w:rPr>
          <w:sz w:val="22"/>
          <w:szCs w:val="22"/>
        </w:rPr>
        <w:t>.1 Стороны, представители, аффилированные лица, работники обязуются не совершать какие-либо действия, запрещенные законодательством Российской Федерации в области противодействия коррупции, которое далее совместно именуется «Антикоррупционное законодательство» при исполнении своих обязательств по настоящему контракту.</w:t>
      </w:r>
    </w:p>
    <w:p w14:paraId="7086FE2A" w14:textId="26FAB5E7" w:rsidR="00422064" w:rsidRPr="000E30C8" w:rsidRDefault="00422064" w:rsidP="00CD49F2">
      <w:pPr>
        <w:ind w:firstLine="708"/>
        <w:jc w:val="both"/>
        <w:rPr>
          <w:sz w:val="22"/>
          <w:szCs w:val="22"/>
        </w:rPr>
      </w:pPr>
      <w:r w:rsidRPr="000E30C8">
        <w:rPr>
          <w:sz w:val="22"/>
          <w:szCs w:val="22"/>
        </w:rPr>
        <w:t>1</w:t>
      </w:r>
      <w:r w:rsidR="00783761">
        <w:rPr>
          <w:sz w:val="22"/>
          <w:szCs w:val="22"/>
        </w:rPr>
        <w:t>4</w:t>
      </w:r>
      <w:r w:rsidRPr="000E30C8">
        <w:rPr>
          <w:sz w:val="22"/>
          <w:szCs w:val="22"/>
        </w:rPr>
        <w:t>.2 Стороны обязуются не осуществлять, прямо или косвенно, какие-либо платежи, не соглашаться и не обещать осуществить какой-либо платеж, не предлагать государственному и/или муниципальному служащему, работнику органов государственной власти, органов местного самоуправления, государственных и/или муниципальных организаций, какой-либо политической партии и/или кандидату на должность в органах государственной власти или местного самоуправления, либо иному третьему лицу, в целях оказания влияния на принятие решения в отношении деятельности любой из сторон, в рамках сотрудничества по настоящему контракту.</w:t>
      </w:r>
    </w:p>
    <w:p w14:paraId="05D1925D" w14:textId="77777777" w:rsidR="00422064" w:rsidRPr="000E30C8" w:rsidRDefault="00422064" w:rsidP="005627B3">
      <w:pPr>
        <w:jc w:val="both"/>
        <w:rPr>
          <w:sz w:val="22"/>
          <w:szCs w:val="22"/>
        </w:rPr>
      </w:pPr>
    </w:p>
    <w:p w14:paraId="53E8AC10" w14:textId="3F415910" w:rsidR="00422064" w:rsidRPr="000E30C8" w:rsidRDefault="00422064" w:rsidP="00CD49F2">
      <w:pPr>
        <w:jc w:val="center"/>
        <w:rPr>
          <w:b/>
          <w:bCs/>
          <w:sz w:val="22"/>
          <w:szCs w:val="22"/>
        </w:rPr>
      </w:pPr>
      <w:r w:rsidRPr="000E30C8">
        <w:rPr>
          <w:b/>
          <w:bCs/>
          <w:sz w:val="22"/>
          <w:szCs w:val="22"/>
        </w:rPr>
        <w:t>1</w:t>
      </w:r>
      <w:r w:rsidR="00783761">
        <w:rPr>
          <w:b/>
          <w:bCs/>
          <w:sz w:val="22"/>
          <w:szCs w:val="22"/>
        </w:rPr>
        <w:t>5</w:t>
      </w:r>
      <w:r w:rsidRPr="000E30C8">
        <w:rPr>
          <w:b/>
          <w:bCs/>
          <w:sz w:val="22"/>
          <w:szCs w:val="22"/>
        </w:rPr>
        <w:t>. Дополнительные условия и заключительные положения</w:t>
      </w:r>
    </w:p>
    <w:p w14:paraId="201DB715" w14:textId="00AC37C3" w:rsidR="00422064" w:rsidRPr="000E30C8" w:rsidRDefault="00422064" w:rsidP="00CD49F2">
      <w:pPr>
        <w:ind w:firstLine="708"/>
        <w:jc w:val="both"/>
        <w:rPr>
          <w:sz w:val="22"/>
          <w:szCs w:val="22"/>
        </w:rPr>
      </w:pPr>
      <w:r w:rsidRPr="000E30C8">
        <w:rPr>
          <w:sz w:val="22"/>
          <w:szCs w:val="22"/>
        </w:rPr>
        <w:t>1</w:t>
      </w:r>
      <w:r w:rsidR="00783761">
        <w:rPr>
          <w:sz w:val="22"/>
          <w:szCs w:val="22"/>
        </w:rPr>
        <w:t>5</w:t>
      </w:r>
      <w:r w:rsidRPr="000E30C8">
        <w:rPr>
          <w:sz w:val="22"/>
          <w:szCs w:val="22"/>
        </w:rPr>
        <w:t>.1. Во всем, что не предусмотрено контрактом, стороны руководствуются законодательством Российской Федерации.</w:t>
      </w:r>
    </w:p>
    <w:p w14:paraId="7E88F2A9" w14:textId="65CF2FE0" w:rsidR="00422064" w:rsidRPr="000E30C8" w:rsidRDefault="00422064" w:rsidP="00CD49F2">
      <w:pPr>
        <w:ind w:firstLine="708"/>
        <w:jc w:val="both"/>
        <w:rPr>
          <w:sz w:val="22"/>
          <w:szCs w:val="22"/>
        </w:rPr>
      </w:pPr>
      <w:r w:rsidRPr="000E30C8">
        <w:rPr>
          <w:sz w:val="22"/>
          <w:szCs w:val="22"/>
        </w:rPr>
        <w:t>1</w:t>
      </w:r>
      <w:r w:rsidR="00783761">
        <w:rPr>
          <w:sz w:val="22"/>
          <w:szCs w:val="22"/>
        </w:rPr>
        <w:t>5</w:t>
      </w:r>
      <w:r w:rsidRPr="000E30C8">
        <w:rPr>
          <w:sz w:val="22"/>
          <w:szCs w:val="22"/>
        </w:rPr>
        <w:t>.</w:t>
      </w:r>
      <w:r w:rsidR="005627B3" w:rsidRPr="000E30C8">
        <w:rPr>
          <w:sz w:val="22"/>
          <w:szCs w:val="22"/>
        </w:rPr>
        <w:t>2</w:t>
      </w:r>
      <w:r w:rsidRPr="000E30C8">
        <w:rPr>
          <w:sz w:val="22"/>
          <w:szCs w:val="22"/>
        </w:rPr>
        <w:t>. В случае изменения адреса или платежных реквизитов стороны обязаны проинформировать об этом друг друга в течение 3 (трех) календарных дней с момента наступления изменений, в противном случае негативные последствия возлагаются на участника контракта, не известившего об этих изменениях.</w:t>
      </w:r>
    </w:p>
    <w:p w14:paraId="66D2417E" w14:textId="57749BA8" w:rsidR="00422064" w:rsidRPr="000E30C8" w:rsidRDefault="00422064" w:rsidP="00FE20C7">
      <w:pPr>
        <w:ind w:firstLine="708"/>
        <w:jc w:val="both"/>
        <w:rPr>
          <w:sz w:val="22"/>
          <w:szCs w:val="22"/>
        </w:rPr>
      </w:pPr>
      <w:r w:rsidRPr="000E30C8">
        <w:rPr>
          <w:sz w:val="22"/>
          <w:szCs w:val="22"/>
        </w:rPr>
        <w:t>1</w:t>
      </w:r>
      <w:r w:rsidR="00783761">
        <w:rPr>
          <w:sz w:val="22"/>
          <w:szCs w:val="22"/>
        </w:rPr>
        <w:t>5</w:t>
      </w:r>
      <w:r w:rsidRPr="000E30C8">
        <w:rPr>
          <w:sz w:val="22"/>
          <w:szCs w:val="22"/>
        </w:rPr>
        <w:t>.</w:t>
      </w:r>
      <w:r w:rsidR="005627B3" w:rsidRPr="000E30C8">
        <w:rPr>
          <w:sz w:val="22"/>
          <w:szCs w:val="22"/>
        </w:rPr>
        <w:t>3.</w:t>
      </w:r>
      <w:r w:rsidRPr="000E30C8">
        <w:rPr>
          <w:sz w:val="22"/>
          <w:szCs w:val="22"/>
        </w:rPr>
        <w:t xml:space="preserve"> Дополнительные документы, сопровождающие настоящий контракт, оформляются сторонами на бумажном и/или электронном носителе.</w:t>
      </w:r>
    </w:p>
    <w:p w14:paraId="2B27619B" w14:textId="0526A36F" w:rsidR="00422064" w:rsidRPr="000E30C8" w:rsidRDefault="00422064" w:rsidP="00FE20C7">
      <w:pPr>
        <w:ind w:firstLine="708"/>
        <w:jc w:val="both"/>
        <w:rPr>
          <w:sz w:val="22"/>
          <w:szCs w:val="22"/>
        </w:rPr>
      </w:pPr>
      <w:r w:rsidRPr="000E30C8">
        <w:rPr>
          <w:sz w:val="22"/>
          <w:szCs w:val="22"/>
        </w:rPr>
        <w:t>1</w:t>
      </w:r>
      <w:r w:rsidR="00783761">
        <w:rPr>
          <w:sz w:val="22"/>
          <w:szCs w:val="22"/>
        </w:rPr>
        <w:t>5</w:t>
      </w:r>
      <w:r w:rsidRPr="000E30C8">
        <w:rPr>
          <w:sz w:val="22"/>
          <w:szCs w:val="22"/>
        </w:rPr>
        <w:t>.</w:t>
      </w:r>
      <w:r w:rsidR="005627B3" w:rsidRPr="000E30C8">
        <w:rPr>
          <w:sz w:val="22"/>
          <w:szCs w:val="22"/>
        </w:rPr>
        <w:t>4</w:t>
      </w:r>
      <w:r w:rsidRPr="000E30C8">
        <w:rPr>
          <w:sz w:val="22"/>
          <w:szCs w:val="22"/>
        </w:rPr>
        <w:t>. Настоящий контракт составлен в форме электронного документа, подписанного электронными цифровыми подписями обеими сторонами.</w:t>
      </w:r>
    </w:p>
    <w:p w14:paraId="14EDA252" w14:textId="7F29BA1D" w:rsidR="00713574" w:rsidRPr="000E30C8" w:rsidRDefault="00422064" w:rsidP="00FE20C7">
      <w:pPr>
        <w:ind w:firstLine="708"/>
        <w:jc w:val="both"/>
        <w:rPr>
          <w:sz w:val="22"/>
          <w:szCs w:val="22"/>
        </w:rPr>
      </w:pPr>
      <w:r w:rsidRPr="000E30C8">
        <w:rPr>
          <w:sz w:val="22"/>
          <w:szCs w:val="22"/>
        </w:rPr>
        <w:t>1</w:t>
      </w:r>
      <w:r w:rsidR="00783761">
        <w:rPr>
          <w:sz w:val="22"/>
          <w:szCs w:val="22"/>
        </w:rPr>
        <w:t>5</w:t>
      </w:r>
      <w:r w:rsidRPr="000E30C8">
        <w:rPr>
          <w:sz w:val="22"/>
          <w:szCs w:val="22"/>
        </w:rPr>
        <w:t>.</w:t>
      </w:r>
      <w:r w:rsidR="005627B3" w:rsidRPr="000E30C8">
        <w:rPr>
          <w:sz w:val="22"/>
          <w:szCs w:val="22"/>
        </w:rPr>
        <w:t>5</w:t>
      </w:r>
      <w:r w:rsidRPr="000E30C8">
        <w:rPr>
          <w:sz w:val="22"/>
          <w:szCs w:val="22"/>
        </w:rPr>
        <w:t>. Все приложения к настоящему контракту являются неотъемлемой частью настоящего контракта</w:t>
      </w:r>
    </w:p>
    <w:p w14:paraId="5C8A7D8A" w14:textId="77777777" w:rsidR="005627B3" w:rsidRPr="000E30C8" w:rsidRDefault="005627B3" w:rsidP="005627B3">
      <w:pPr>
        <w:jc w:val="both"/>
        <w:rPr>
          <w:sz w:val="22"/>
          <w:szCs w:val="22"/>
        </w:rPr>
      </w:pPr>
    </w:p>
    <w:p w14:paraId="745E46B2" w14:textId="6F98469C" w:rsidR="003C53B1" w:rsidRPr="000E30C8" w:rsidRDefault="003C53B1" w:rsidP="00FE20C7">
      <w:pPr>
        <w:jc w:val="center"/>
        <w:rPr>
          <w:b/>
          <w:bCs/>
          <w:sz w:val="22"/>
          <w:szCs w:val="22"/>
        </w:rPr>
      </w:pPr>
      <w:r w:rsidRPr="000E30C8">
        <w:rPr>
          <w:b/>
          <w:bCs/>
          <w:sz w:val="22"/>
          <w:szCs w:val="22"/>
        </w:rPr>
        <w:t>1</w:t>
      </w:r>
      <w:r w:rsidR="00783761">
        <w:rPr>
          <w:b/>
          <w:bCs/>
          <w:sz w:val="22"/>
          <w:szCs w:val="22"/>
        </w:rPr>
        <w:t>6</w:t>
      </w:r>
      <w:r w:rsidRPr="000E30C8">
        <w:rPr>
          <w:b/>
          <w:bCs/>
          <w:sz w:val="22"/>
          <w:szCs w:val="22"/>
        </w:rPr>
        <w:t>. Приложения</w:t>
      </w:r>
    </w:p>
    <w:p w14:paraId="5FCB0FDA" w14:textId="1EC8DCD1" w:rsidR="003C53B1" w:rsidRPr="000E30C8" w:rsidRDefault="003C53B1" w:rsidP="00FE20C7">
      <w:pPr>
        <w:ind w:firstLine="708"/>
        <w:jc w:val="both"/>
        <w:rPr>
          <w:sz w:val="22"/>
          <w:szCs w:val="22"/>
        </w:rPr>
      </w:pPr>
      <w:r w:rsidRPr="000E30C8">
        <w:rPr>
          <w:sz w:val="22"/>
          <w:szCs w:val="22"/>
        </w:rPr>
        <w:t>1</w:t>
      </w:r>
      <w:r w:rsidR="00783761">
        <w:rPr>
          <w:sz w:val="22"/>
          <w:szCs w:val="22"/>
        </w:rPr>
        <w:t>6</w:t>
      </w:r>
      <w:r w:rsidRPr="000E30C8">
        <w:rPr>
          <w:sz w:val="22"/>
          <w:szCs w:val="22"/>
        </w:rPr>
        <w:t xml:space="preserve">.1. Приложение №1 – </w:t>
      </w:r>
      <w:r w:rsidR="00FE20C7" w:rsidRPr="000E30C8">
        <w:rPr>
          <w:sz w:val="22"/>
          <w:szCs w:val="22"/>
        </w:rPr>
        <w:t>Калькуляция расчетов оказываемых услуг</w:t>
      </w:r>
      <w:r w:rsidRPr="000E30C8">
        <w:rPr>
          <w:sz w:val="22"/>
          <w:szCs w:val="22"/>
        </w:rPr>
        <w:t>;</w:t>
      </w:r>
    </w:p>
    <w:p w14:paraId="2E9A8F4B" w14:textId="21AD37E8" w:rsidR="0064404D" w:rsidRPr="000E30C8" w:rsidRDefault="0064404D" w:rsidP="00FE20C7">
      <w:pPr>
        <w:ind w:firstLine="708"/>
        <w:jc w:val="both"/>
        <w:rPr>
          <w:sz w:val="22"/>
          <w:szCs w:val="22"/>
        </w:rPr>
      </w:pPr>
      <w:r w:rsidRPr="000E30C8">
        <w:rPr>
          <w:sz w:val="22"/>
          <w:szCs w:val="22"/>
        </w:rPr>
        <w:t>1</w:t>
      </w:r>
      <w:r w:rsidR="00783761">
        <w:rPr>
          <w:sz w:val="22"/>
          <w:szCs w:val="22"/>
        </w:rPr>
        <w:t>6</w:t>
      </w:r>
      <w:r w:rsidRPr="000E30C8">
        <w:rPr>
          <w:sz w:val="22"/>
          <w:szCs w:val="22"/>
        </w:rPr>
        <w:t>.2. Приложение №2 – Техническое задание</w:t>
      </w:r>
      <w:r w:rsidR="00FE20C7" w:rsidRPr="000E30C8">
        <w:rPr>
          <w:sz w:val="22"/>
          <w:szCs w:val="22"/>
        </w:rPr>
        <w:t>.</w:t>
      </w:r>
    </w:p>
    <w:p w14:paraId="11602B35" w14:textId="77777777" w:rsidR="00776B51" w:rsidRPr="000E30C8" w:rsidRDefault="00776B51" w:rsidP="005627B3">
      <w:pPr>
        <w:jc w:val="both"/>
        <w:rPr>
          <w:sz w:val="22"/>
          <w:szCs w:val="22"/>
        </w:rPr>
      </w:pPr>
    </w:p>
    <w:p w14:paraId="3166551D" w14:textId="628DAF92" w:rsidR="00776B51" w:rsidRPr="000E30C8" w:rsidRDefault="00776B51" w:rsidP="00FE20C7">
      <w:pPr>
        <w:jc w:val="center"/>
        <w:rPr>
          <w:b/>
          <w:bCs/>
          <w:sz w:val="22"/>
          <w:szCs w:val="22"/>
        </w:rPr>
      </w:pPr>
      <w:r w:rsidRPr="000E30C8">
        <w:rPr>
          <w:b/>
          <w:bCs/>
          <w:sz w:val="22"/>
          <w:szCs w:val="22"/>
        </w:rPr>
        <w:t>1</w:t>
      </w:r>
      <w:r w:rsidR="00783761">
        <w:rPr>
          <w:b/>
          <w:bCs/>
          <w:sz w:val="22"/>
          <w:szCs w:val="22"/>
        </w:rPr>
        <w:t>7</w:t>
      </w:r>
      <w:r w:rsidRPr="000E30C8">
        <w:rPr>
          <w:b/>
          <w:bCs/>
          <w:sz w:val="22"/>
          <w:szCs w:val="22"/>
        </w:rPr>
        <w:t>. Адреса места нахождения, банковские реквизиты и подписи Сторон</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451F6D" w:rsidRPr="000E30C8" w14:paraId="7DF797F6" w14:textId="77777777" w:rsidTr="001D4E56">
        <w:tc>
          <w:tcPr>
            <w:tcW w:w="2500" w:type="pct"/>
            <w:vAlign w:val="center"/>
          </w:tcPr>
          <w:p w14:paraId="0C661876" w14:textId="77777777" w:rsidR="00451F6D" w:rsidRPr="000E30C8" w:rsidRDefault="00451F6D" w:rsidP="00FA1064">
            <w:pPr>
              <w:pStyle w:val="af2"/>
              <w:jc w:val="center"/>
              <w:rPr>
                <w:rFonts w:ascii="Times New Roman" w:hAnsi="Times New Roman"/>
                <w:b/>
                <w:bCs/>
              </w:rPr>
            </w:pPr>
            <w:r w:rsidRPr="000E30C8">
              <w:rPr>
                <w:rFonts w:ascii="Times New Roman" w:hAnsi="Times New Roman"/>
                <w:b/>
                <w:bCs/>
              </w:rPr>
              <w:lastRenderedPageBreak/>
              <w:t>Заказчик</w:t>
            </w:r>
          </w:p>
        </w:tc>
        <w:tc>
          <w:tcPr>
            <w:tcW w:w="2500" w:type="pct"/>
            <w:vAlign w:val="center"/>
          </w:tcPr>
          <w:p w14:paraId="43C52A61" w14:textId="77777777" w:rsidR="00451F6D" w:rsidRPr="000E30C8" w:rsidRDefault="00451F6D" w:rsidP="00FA1064">
            <w:pPr>
              <w:pStyle w:val="af2"/>
              <w:jc w:val="center"/>
              <w:rPr>
                <w:rFonts w:ascii="Times New Roman" w:hAnsi="Times New Roman"/>
                <w:b/>
                <w:bCs/>
              </w:rPr>
            </w:pPr>
            <w:r w:rsidRPr="000E30C8">
              <w:rPr>
                <w:rFonts w:ascii="Times New Roman" w:hAnsi="Times New Roman"/>
                <w:b/>
                <w:bCs/>
              </w:rPr>
              <w:t>Исполнитель</w:t>
            </w:r>
          </w:p>
        </w:tc>
      </w:tr>
      <w:tr w:rsidR="00451F6D" w:rsidRPr="00FE02C6" w14:paraId="034F2162" w14:textId="77777777" w:rsidTr="001D4E56">
        <w:tc>
          <w:tcPr>
            <w:tcW w:w="2500" w:type="pct"/>
            <w:vAlign w:val="center"/>
          </w:tcPr>
          <w:p w14:paraId="189C4542" w14:textId="557A5E4D" w:rsidR="00844E18" w:rsidRPr="00844E18" w:rsidRDefault="00844E18" w:rsidP="00844E18">
            <w:pPr>
              <w:rPr>
                <w:szCs w:val="20"/>
              </w:rPr>
            </w:pPr>
            <w:r w:rsidRPr="00844E18">
              <w:rPr>
                <w:szCs w:val="20"/>
              </w:rPr>
              <w:t xml:space="preserve">                </w:t>
            </w:r>
          </w:p>
          <w:p w14:paraId="3E19B93D" w14:textId="09BA019E" w:rsidR="00844E18" w:rsidRPr="00844E18" w:rsidRDefault="00844E18" w:rsidP="00844E18">
            <w:pPr>
              <w:jc w:val="center"/>
              <w:rPr>
                <w:w w:val="102"/>
                <w:szCs w:val="20"/>
              </w:rPr>
            </w:pPr>
            <w:r w:rsidRPr="00844E18">
              <w:rPr>
                <w:szCs w:val="20"/>
              </w:rPr>
              <w:t xml:space="preserve">                                               </w:t>
            </w:r>
          </w:p>
          <w:p w14:paraId="7BE41ED7" w14:textId="77777777" w:rsidR="00844E18" w:rsidRPr="00844E18" w:rsidRDefault="00844E18" w:rsidP="00844E18">
            <w:pPr>
              <w:ind w:right="-82"/>
              <w:rPr>
                <w:w w:val="102"/>
                <w:szCs w:val="20"/>
              </w:rPr>
            </w:pPr>
            <w:r w:rsidRPr="00844E18">
              <w:rPr>
                <w:w w:val="102"/>
                <w:szCs w:val="20"/>
              </w:rPr>
              <w:t xml:space="preserve">государственное бюджетное стационарное </w:t>
            </w:r>
          </w:p>
          <w:p w14:paraId="79801B75" w14:textId="77777777" w:rsidR="00844E18" w:rsidRPr="00844E18" w:rsidRDefault="00844E18" w:rsidP="00844E18">
            <w:pPr>
              <w:ind w:right="-82"/>
              <w:rPr>
                <w:w w:val="102"/>
                <w:szCs w:val="20"/>
              </w:rPr>
            </w:pPr>
            <w:r w:rsidRPr="00844E18">
              <w:rPr>
                <w:w w:val="102"/>
                <w:szCs w:val="20"/>
              </w:rPr>
              <w:t>учреждение социального обслуживания</w:t>
            </w:r>
          </w:p>
          <w:p w14:paraId="42AA535C" w14:textId="77777777" w:rsidR="00844E18" w:rsidRPr="00844E18" w:rsidRDefault="00844E18" w:rsidP="00844E18">
            <w:pPr>
              <w:tabs>
                <w:tab w:val="left" w:pos="4820"/>
              </w:tabs>
              <w:ind w:right="-82"/>
              <w:rPr>
                <w:w w:val="102"/>
                <w:szCs w:val="20"/>
              </w:rPr>
            </w:pPr>
            <w:r w:rsidRPr="00844E18">
              <w:rPr>
                <w:w w:val="102"/>
                <w:szCs w:val="20"/>
              </w:rPr>
              <w:t xml:space="preserve"> системы социальной защиты населения</w:t>
            </w:r>
          </w:p>
          <w:p w14:paraId="1B4CD401" w14:textId="77777777" w:rsidR="00844E18" w:rsidRPr="00844E18" w:rsidRDefault="00844E18" w:rsidP="00844E18">
            <w:pPr>
              <w:ind w:right="-82"/>
              <w:rPr>
                <w:w w:val="102"/>
                <w:szCs w:val="20"/>
              </w:rPr>
            </w:pPr>
            <w:r w:rsidRPr="00844E18">
              <w:rPr>
                <w:w w:val="102"/>
                <w:szCs w:val="20"/>
              </w:rPr>
              <w:t xml:space="preserve"> Краснокамский психоневрологический </w:t>
            </w:r>
          </w:p>
          <w:p w14:paraId="6D6DED32" w14:textId="77777777" w:rsidR="00844E18" w:rsidRPr="00844E18" w:rsidRDefault="00844E18" w:rsidP="00844E18">
            <w:pPr>
              <w:ind w:right="-82"/>
              <w:rPr>
                <w:w w:val="102"/>
                <w:szCs w:val="20"/>
              </w:rPr>
            </w:pPr>
            <w:r w:rsidRPr="00844E18">
              <w:rPr>
                <w:w w:val="102"/>
                <w:szCs w:val="20"/>
              </w:rPr>
              <w:t>интернат «Раздолье».</w:t>
            </w:r>
          </w:p>
          <w:p w14:paraId="2D319844" w14:textId="77777777" w:rsidR="00844E18" w:rsidRPr="00844E18" w:rsidRDefault="00844E18" w:rsidP="00844E18">
            <w:pPr>
              <w:ind w:right="-82"/>
              <w:rPr>
                <w:w w:val="102"/>
                <w:szCs w:val="20"/>
              </w:rPr>
            </w:pPr>
            <w:r w:rsidRPr="00844E18">
              <w:rPr>
                <w:w w:val="102"/>
                <w:szCs w:val="20"/>
              </w:rPr>
              <w:t xml:space="preserve">Адрес: 452935, РБ, Краснокамский район, </w:t>
            </w:r>
          </w:p>
          <w:p w14:paraId="62AB4157" w14:textId="77777777" w:rsidR="00844E18" w:rsidRPr="00844E18" w:rsidRDefault="00844E18" w:rsidP="00844E18">
            <w:pPr>
              <w:ind w:right="-82"/>
              <w:rPr>
                <w:w w:val="102"/>
                <w:szCs w:val="20"/>
              </w:rPr>
            </w:pPr>
            <w:r w:rsidRPr="00844E18">
              <w:rPr>
                <w:w w:val="102"/>
                <w:szCs w:val="20"/>
              </w:rPr>
              <w:t xml:space="preserve">д. Раздолье. ул.Новая, 1А </w:t>
            </w:r>
          </w:p>
          <w:p w14:paraId="5EF6A23C" w14:textId="77777777" w:rsidR="00844E18" w:rsidRPr="00844E18" w:rsidRDefault="00844E18" w:rsidP="00844E18">
            <w:pPr>
              <w:ind w:right="-82"/>
              <w:rPr>
                <w:w w:val="102"/>
                <w:szCs w:val="20"/>
              </w:rPr>
            </w:pPr>
            <w:r w:rsidRPr="00844E18">
              <w:rPr>
                <w:w w:val="102"/>
                <w:szCs w:val="20"/>
              </w:rPr>
              <w:t>Телефон: 8(34783) 6-91-40</w:t>
            </w:r>
          </w:p>
          <w:p w14:paraId="36BACCC3" w14:textId="77777777" w:rsidR="00844E18" w:rsidRPr="00844E18" w:rsidRDefault="00844E18" w:rsidP="00844E18">
            <w:pPr>
              <w:ind w:right="-82"/>
              <w:rPr>
                <w:w w:val="102"/>
                <w:szCs w:val="20"/>
              </w:rPr>
            </w:pPr>
            <w:r w:rsidRPr="00844E18">
              <w:rPr>
                <w:w w:val="102"/>
                <w:szCs w:val="20"/>
              </w:rPr>
              <w:t>ИНН 0231002510</w:t>
            </w:r>
          </w:p>
          <w:p w14:paraId="374E1D12" w14:textId="77777777" w:rsidR="00844E18" w:rsidRPr="00844E18" w:rsidRDefault="00844E18" w:rsidP="00844E18">
            <w:pPr>
              <w:ind w:right="-82"/>
              <w:rPr>
                <w:w w:val="102"/>
                <w:szCs w:val="20"/>
              </w:rPr>
            </w:pPr>
            <w:r w:rsidRPr="00844E18">
              <w:rPr>
                <w:w w:val="102"/>
                <w:szCs w:val="20"/>
              </w:rPr>
              <w:t>КПП 023101001</w:t>
            </w:r>
          </w:p>
          <w:p w14:paraId="4ABE1946" w14:textId="77777777" w:rsidR="00844E18" w:rsidRPr="00844E18" w:rsidRDefault="00844E18" w:rsidP="00844E18">
            <w:pPr>
              <w:ind w:right="-82"/>
              <w:rPr>
                <w:w w:val="102"/>
                <w:szCs w:val="20"/>
              </w:rPr>
            </w:pPr>
            <w:r w:rsidRPr="00844E18">
              <w:rPr>
                <w:w w:val="102"/>
                <w:szCs w:val="20"/>
              </w:rPr>
              <w:t xml:space="preserve">Отделение - НБ Республика Башкортостан </w:t>
            </w:r>
          </w:p>
          <w:p w14:paraId="79DC752F" w14:textId="77777777" w:rsidR="00844E18" w:rsidRPr="00844E18" w:rsidRDefault="00844E18" w:rsidP="00844E18">
            <w:pPr>
              <w:ind w:right="-82"/>
              <w:rPr>
                <w:w w:val="102"/>
                <w:szCs w:val="20"/>
              </w:rPr>
            </w:pPr>
            <w:r w:rsidRPr="00844E18">
              <w:rPr>
                <w:w w:val="102"/>
                <w:szCs w:val="20"/>
              </w:rPr>
              <w:t>Банка России г.Уфа</w:t>
            </w:r>
          </w:p>
          <w:p w14:paraId="1988755A" w14:textId="77777777" w:rsidR="00844E18" w:rsidRPr="00844E18" w:rsidRDefault="00844E18" w:rsidP="00844E18">
            <w:pPr>
              <w:ind w:right="-82"/>
              <w:rPr>
                <w:w w:val="102"/>
                <w:szCs w:val="20"/>
              </w:rPr>
            </w:pPr>
            <w:r w:rsidRPr="00844E18">
              <w:rPr>
                <w:w w:val="102"/>
                <w:szCs w:val="20"/>
              </w:rPr>
              <w:t>БИК 018073401</w:t>
            </w:r>
          </w:p>
          <w:p w14:paraId="230AB91E" w14:textId="77777777" w:rsidR="00844E18" w:rsidRPr="00844E18" w:rsidRDefault="00844E18" w:rsidP="00844E18">
            <w:pPr>
              <w:ind w:right="-82"/>
              <w:rPr>
                <w:w w:val="102"/>
                <w:szCs w:val="20"/>
              </w:rPr>
            </w:pPr>
            <w:r w:rsidRPr="00844E18">
              <w:rPr>
                <w:w w:val="102"/>
                <w:szCs w:val="20"/>
              </w:rPr>
              <w:t>Кор.счет: 40102810045370000067</w:t>
            </w:r>
          </w:p>
          <w:p w14:paraId="6D6C68F2" w14:textId="77777777" w:rsidR="00844E18" w:rsidRPr="00844E18" w:rsidRDefault="00844E18" w:rsidP="00844E18">
            <w:pPr>
              <w:ind w:right="-82"/>
              <w:rPr>
                <w:w w:val="102"/>
                <w:szCs w:val="20"/>
              </w:rPr>
            </w:pPr>
            <w:r w:rsidRPr="00844E18">
              <w:rPr>
                <w:w w:val="102"/>
                <w:szCs w:val="20"/>
              </w:rPr>
              <w:t>Л/счет 20112120640</w:t>
            </w:r>
          </w:p>
          <w:p w14:paraId="7302FCD4" w14:textId="77777777" w:rsidR="00844E18" w:rsidRPr="00844E18" w:rsidRDefault="00844E18" w:rsidP="00844E18">
            <w:pPr>
              <w:ind w:right="-82"/>
              <w:rPr>
                <w:w w:val="102"/>
                <w:szCs w:val="20"/>
              </w:rPr>
            </w:pPr>
            <w:r w:rsidRPr="00844E18">
              <w:rPr>
                <w:w w:val="102"/>
                <w:szCs w:val="20"/>
              </w:rPr>
              <w:t>Расчетный счет: 03224643800000000100</w:t>
            </w:r>
          </w:p>
          <w:p w14:paraId="54AA4707" w14:textId="77777777" w:rsidR="00844E18" w:rsidRPr="00844E18" w:rsidRDefault="00844E18" w:rsidP="00844E18">
            <w:pPr>
              <w:ind w:right="-82"/>
              <w:rPr>
                <w:w w:val="102"/>
                <w:szCs w:val="20"/>
                <w:lang w:val="en-US"/>
              </w:rPr>
            </w:pPr>
            <w:r w:rsidRPr="00844E18">
              <w:rPr>
                <w:w w:val="102"/>
                <w:szCs w:val="20"/>
              </w:rPr>
              <w:t>Эл</w:t>
            </w:r>
            <w:r w:rsidRPr="00844E18">
              <w:rPr>
                <w:w w:val="102"/>
                <w:szCs w:val="20"/>
                <w:lang w:val="en-US"/>
              </w:rPr>
              <w:t>.</w:t>
            </w:r>
            <w:r w:rsidRPr="00844E18">
              <w:rPr>
                <w:w w:val="102"/>
                <w:szCs w:val="20"/>
              </w:rPr>
              <w:t>почта</w:t>
            </w:r>
            <w:r w:rsidRPr="00844E18">
              <w:rPr>
                <w:w w:val="102"/>
                <w:szCs w:val="20"/>
                <w:lang w:val="en-US"/>
              </w:rPr>
              <w:t>:  (e-mail) kpni_razdolie@mail.ru</w:t>
            </w:r>
          </w:p>
          <w:p w14:paraId="2373B4AE" w14:textId="77777777" w:rsidR="00844E18" w:rsidRPr="00844E18" w:rsidRDefault="00844E18" w:rsidP="00844E18">
            <w:pPr>
              <w:ind w:right="-82"/>
              <w:rPr>
                <w:w w:val="102"/>
                <w:szCs w:val="20"/>
                <w:lang w:val="en-US"/>
              </w:rPr>
            </w:pPr>
          </w:p>
          <w:p w14:paraId="28E74896" w14:textId="77777777" w:rsidR="00844E18" w:rsidRPr="00844E18" w:rsidRDefault="00844E18" w:rsidP="00844E18">
            <w:pPr>
              <w:ind w:right="-82"/>
              <w:rPr>
                <w:w w:val="102"/>
                <w:szCs w:val="20"/>
                <w:lang w:val="en-US"/>
              </w:rPr>
            </w:pPr>
          </w:p>
          <w:p w14:paraId="4BD86002" w14:textId="77777777" w:rsidR="00844E18" w:rsidRPr="00844E18" w:rsidRDefault="00844E18" w:rsidP="00844E18">
            <w:pPr>
              <w:ind w:right="-82"/>
              <w:rPr>
                <w:w w:val="102"/>
                <w:szCs w:val="20"/>
              </w:rPr>
            </w:pPr>
            <w:r w:rsidRPr="00844E18">
              <w:rPr>
                <w:w w:val="102"/>
                <w:szCs w:val="20"/>
              </w:rPr>
              <w:t>Директор ГБУ Краснокамский ПНИ «Раздолье».</w:t>
            </w:r>
          </w:p>
          <w:p w14:paraId="46E80B70" w14:textId="77777777" w:rsidR="00844E18" w:rsidRPr="00844E18" w:rsidRDefault="00844E18" w:rsidP="00844E18">
            <w:pPr>
              <w:ind w:right="-82"/>
              <w:rPr>
                <w:w w:val="102"/>
                <w:szCs w:val="20"/>
              </w:rPr>
            </w:pPr>
          </w:p>
          <w:p w14:paraId="1E8DB892" w14:textId="298A3D49" w:rsidR="00451F6D" w:rsidRPr="00FE02C6" w:rsidRDefault="00451F6D" w:rsidP="00FA1064">
            <w:pPr>
              <w:pStyle w:val="af2"/>
              <w:jc w:val="center"/>
              <w:rPr>
                <w:rFonts w:ascii="Times New Roman" w:hAnsi="Times New Roman"/>
                <w:b/>
                <w:bCs/>
              </w:rPr>
            </w:pPr>
          </w:p>
        </w:tc>
        <w:tc>
          <w:tcPr>
            <w:tcW w:w="2500" w:type="pct"/>
            <w:vAlign w:val="center"/>
          </w:tcPr>
          <w:p w14:paraId="3DEE8AC9" w14:textId="77777777" w:rsidR="00451F6D" w:rsidRPr="00FE02C6" w:rsidRDefault="00451F6D" w:rsidP="00FA1064">
            <w:pPr>
              <w:pStyle w:val="af2"/>
              <w:jc w:val="center"/>
              <w:rPr>
                <w:rFonts w:ascii="Times New Roman" w:hAnsi="Times New Roman"/>
              </w:rPr>
            </w:pPr>
          </w:p>
        </w:tc>
      </w:tr>
      <w:tr w:rsidR="00451F6D" w:rsidRPr="00FE02C6" w14:paraId="59D4D9C3" w14:textId="77777777" w:rsidTr="001D4E56">
        <w:tc>
          <w:tcPr>
            <w:tcW w:w="2500" w:type="pct"/>
          </w:tcPr>
          <w:p w14:paraId="04129741" w14:textId="375DD83C" w:rsidR="00713574" w:rsidRPr="00FE02C6" w:rsidRDefault="00713574" w:rsidP="001D4E56">
            <w:pPr>
              <w:pStyle w:val="af2"/>
              <w:rPr>
                <w:rFonts w:ascii="Times New Roman" w:hAnsi="Times New Roman"/>
              </w:rPr>
            </w:pPr>
          </w:p>
        </w:tc>
        <w:tc>
          <w:tcPr>
            <w:tcW w:w="2500" w:type="pct"/>
          </w:tcPr>
          <w:p w14:paraId="58413D2D" w14:textId="77777777" w:rsidR="00451F6D" w:rsidRPr="00FE02C6" w:rsidRDefault="00451F6D" w:rsidP="00FA1064">
            <w:pPr>
              <w:pStyle w:val="af2"/>
              <w:rPr>
                <w:rFonts w:ascii="Times New Roman" w:hAnsi="Times New Roman"/>
              </w:rPr>
            </w:pPr>
          </w:p>
        </w:tc>
      </w:tr>
    </w:tbl>
    <w:p w14:paraId="03BA6430" w14:textId="77777777" w:rsidR="008A1F12" w:rsidRPr="00FE02C6" w:rsidRDefault="008A1F12" w:rsidP="0064404D">
      <w:pPr>
        <w:widowControl w:val="0"/>
        <w:autoSpaceDE w:val="0"/>
        <w:autoSpaceDN w:val="0"/>
        <w:jc w:val="right"/>
        <w:rPr>
          <w:b/>
          <w:bCs/>
          <w:sz w:val="23"/>
          <w:szCs w:val="23"/>
        </w:rPr>
        <w:sectPr w:rsidR="008A1F12" w:rsidRPr="00FE02C6" w:rsidSect="00C96CFD">
          <w:type w:val="continuous"/>
          <w:pgSz w:w="11906" w:h="16838"/>
          <w:pgMar w:top="567" w:right="567" w:bottom="567" w:left="1418" w:header="709" w:footer="709" w:gutter="0"/>
          <w:cols w:space="708"/>
          <w:docGrid w:linePitch="360"/>
        </w:sectPr>
      </w:pPr>
    </w:p>
    <w:p w14:paraId="2612C834" w14:textId="77777777" w:rsidR="00320D38" w:rsidRPr="00FE02C6" w:rsidRDefault="00320D38" w:rsidP="0064404D">
      <w:pPr>
        <w:widowControl w:val="0"/>
        <w:autoSpaceDE w:val="0"/>
        <w:autoSpaceDN w:val="0"/>
        <w:jc w:val="right"/>
        <w:rPr>
          <w:b/>
          <w:bCs/>
          <w:sz w:val="23"/>
          <w:szCs w:val="23"/>
        </w:rPr>
      </w:pPr>
    </w:p>
    <w:p w14:paraId="17D90697" w14:textId="7131FF0F" w:rsidR="0064404D" w:rsidRPr="008A1F12" w:rsidRDefault="0064404D" w:rsidP="0064404D">
      <w:pPr>
        <w:widowControl w:val="0"/>
        <w:autoSpaceDE w:val="0"/>
        <w:autoSpaceDN w:val="0"/>
        <w:jc w:val="right"/>
        <w:rPr>
          <w:b/>
          <w:bCs/>
          <w:sz w:val="23"/>
          <w:szCs w:val="23"/>
        </w:rPr>
      </w:pPr>
      <w:r w:rsidRPr="008A1F12">
        <w:rPr>
          <w:b/>
          <w:bCs/>
          <w:sz w:val="23"/>
          <w:szCs w:val="23"/>
        </w:rPr>
        <w:t>Приложение №1</w:t>
      </w:r>
    </w:p>
    <w:p w14:paraId="7BDE918A" w14:textId="77777777" w:rsidR="0064404D" w:rsidRPr="008A1F12" w:rsidRDefault="0064404D" w:rsidP="0064404D">
      <w:pPr>
        <w:widowControl w:val="0"/>
        <w:autoSpaceDE w:val="0"/>
        <w:autoSpaceDN w:val="0"/>
        <w:jc w:val="right"/>
        <w:rPr>
          <w:b/>
          <w:bCs/>
          <w:sz w:val="23"/>
          <w:szCs w:val="23"/>
        </w:rPr>
      </w:pPr>
      <w:r w:rsidRPr="008A1F12">
        <w:rPr>
          <w:b/>
          <w:bCs/>
          <w:sz w:val="23"/>
          <w:szCs w:val="23"/>
        </w:rPr>
        <w:t>к Контракту от "__" __________ 20__ г. №____</w:t>
      </w:r>
    </w:p>
    <w:p w14:paraId="60CA9D99" w14:textId="77777777" w:rsidR="00776B51" w:rsidRPr="008A1F12" w:rsidRDefault="00776B51" w:rsidP="00776B51">
      <w:pPr>
        <w:pStyle w:val="af2"/>
        <w:jc w:val="right"/>
        <w:rPr>
          <w:rFonts w:ascii="Times New Roman" w:hAnsi="Times New Roman"/>
          <w:b/>
          <w:bCs/>
          <w:sz w:val="23"/>
          <w:szCs w:val="23"/>
        </w:rPr>
      </w:pPr>
    </w:p>
    <w:p w14:paraId="0378994D" w14:textId="3BA476AE" w:rsidR="00776B51" w:rsidRPr="008A1F12" w:rsidRDefault="00FE20C7" w:rsidP="00FE20C7">
      <w:pPr>
        <w:jc w:val="center"/>
        <w:rPr>
          <w:b/>
          <w:bCs/>
          <w:sz w:val="23"/>
          <w:szCs w:val="23"/>
        </w:rPr>
      </w:pPr>
      <w:r w:rsidRPr="008A1F12">
        <w:rPr>
          <w:b/>
          <w:bCs/>
          <w:sz w:val="23"/>
          <w:szCs w:val="23"/>
        </w:rPr>
        <w:t>Калькуляция расчетов оказываемых услуг</w:t>
      </w:r>
    </w:p>
    <w:p w14:paraId="2F69C74E" w14:textId="77777777" w:rsidR="00FE20C7" w:rsidRPr="00FE20C7" w:rsidRDefault="00FE20C7" w:rsidP="00FE20C7">
      <w:pPr>
        <w:jc w:val="center"/>
        <w:rPr>
          <w:rStyle w:val="a7"/>
          <w:b w:val="0"/>
          <w:bCs w:val="0"/>
          <w:sz w:val="21"/>
          <w:szCs w:val="21"/>
        </w:rPr>
      </w:pPr>
    </w:p>
    <w:tbl>
      <w:tblPr>
        <w:tblW w:w="4512" w:type="pct"/>
        <w:jc w:val="center"/>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00" w:firstRow="0" w:lastRow="0" w:firstColumn="0" w:lastColumn="0" w:noHBand="0" w:noVBand="0"/>
      </w:tblPr>
      <w:tblGrid>
        <w:gridCol w:w="673"/>
        <w:gridCol w:w="1279"/>
        <w:gridCol w:w="4089"/>
        <w:gridCol w:w="1218"/>
        <w:gridCol w:w="1220"/>
        <w:gridCol w:w="1734"/>
        <w:gridCol w:w="1404"/>
        <w:gridCol w:w="2540"/>
      </w:tblGrid>
      <w:tr w:rsidR="008048C9" w:rsidRPr="008A1F12" w14:paraId="2FF60379" w14:textId="77777777" w:rsidTr="008048C9">
        <w:trPr>
          <w:jc w:val="center"/>
        </w:trPr>
        <w:tc>
          <w:tcPr>
            <w:tcW w:w="238" w:type="pct"/>
            <w:tcBorders>
              <w:top w:val="outset" w:sz="6" w:space="0" w:color="000000"/>
              <w:left w:val="outset" w:sz="6" w:space="0" w:color="000000"/>
              <w:bottom w:val="outset" w:sz="6" w:space="0" w:color="000000"/>
              <w:right w:val="outset" w:sz="6" w:space="0" w:color="000000"/>
            </w:tcBorders>
            <w:vAlign w:val="center"/>
          </w:tcPr>
          <w:p w14:paraId="663CE59B" w14:textId="77777777" w:rsidR="00844E18" w:rsidRPr="008A1F12" w:rsidRDefault="00844E18" w:rsidP="00F11C06">
            <w:pPr>
              <w:jc w:val="center"/>
              <w:rPr>
                <w:b/>
                <w:sz w:val="23"/>
                <w:szCs w:val="23"/>
              </w:rPr>
            </w:pPr>
            <w:r w:rsidRPr="008A1F12">
              <w:rPr>
                <w:b/>
                <w:sz w:val="23"/>
                <w:szCs w:val="23"/>
              </w:rPr>
              <w:t>№</w:t>
            </w:r>
          </w:p>
          <w:p w14:paraId="49416345" w14:textId="77777777" w:rsidR="00844E18" w:rsidRPr="008A1F12" w:rsidRDefault="00844E18" w:rsidP="00F11C06">
            <w:pPr>
              <w:jc w:val="center"/>
              <w:rPr>
                <w:b/>
                <w:sz w:val="23"/>
                <w:szCs w:val="23"/>
              </w:rPr>
            </w:pPr>
            <w:r w:rsidRPr="008A1F12">
              <w:rPr>
                <w:b/>
                <w:sz w:val="23"/>
                <w:szCs w:val="23"/>
              </w:rPr>
              <w:t>п/п</w:t>
            </w:r>
          </w:p>
        </w:tc>
        <w:tc>
          <w:tcPr>
            <w:tcW w:w="1896" w:type="pct"/>
            <w:gridSpan w:val="2"/>
            <w:tcBorders>
              <w:top w:val="outset" w:sz="6" w:space="0" w:color="000000"/>
              <w:left w:val="outset" w:sz="6" w:space="0" w:color="000000"/>
              <w:bottom w:val="outset" w:sz="6" w:space="0" w:color="000000"/>
              <w:right w:val="outset" w:sz="6" w:space="0" w:color="000000"/>
            </w:tcBorders>
            <w:vAlign w:val="center"/>
          </w:tcPr>
          <w:p w14:paraId="6C8A377D" w14:textId="77777777" w:rsidR="00844E18" w:rsidRPr="008A1F12" w:rsidRDefault="00844E18" w:rsidP="00F11C06">
            <w:pPr>
              <w:pStyle w:val="HTML"/>
              <w:jc w:val="center"/>
              <w:rPr>
                <w:rFonts w:ascii="Times New Roman" w:hAnsi="Times New Roman" w:cs="Times New Roman"/>
                <w:b/>
                <w:bCs/>
                <w:sz w:val="23"/>
                <w:szCs w:val="23"/>
              </w:rPr>
            </w:pPr>
            <w:r w:rsidRPr="008A1F12">
              <w:rPr>
                <w:rStyle w:val="error"/>
                <w:rFonts w:ascii="Times New Roman" w:hAnsi="Times New Roman" w:cs="Times New Roman"/>
                <w:b/>
                <w:bCs/>
                <w:sz w:val="23"/>
                <w:szCs w:val="23"/>
              </w:rPr>
              <w:t>Наименование услуги</w:t>
            </w:r>
          </w:p>
        </w:tc>
        <w:tc>
          <w:tcPr>
            <w:tcW w:w="430" w:type="pct"/>
            <w:tcBorders>
              <w:top w:val="outset" w:sz="6" w:space="0" w:color="000000"/>
              <w:left w:val="outset" w:sz="6" w:space="0" w:color="000000"/>
              <w:bottom w:val="outset" w:sz="6" w:space="0" w:color="000000"/>
              <w:right w:val="outset" w:sz="6" w:space="0" w:color="000000"/>
            </w:tcBorders>
            <w:vAlign w:val="center"/>
          </w:tcPr>
          <w:p w14:paraId="0D7FA60F" w14:textId="77777777" w:rsidR="00844E18" w:rsidRPr="008A1F12" w:rsidRDefault="00844E18" w:rsidP="00F11C06">
            <w:pPr>
              <w:pStyle w:val="HTML"/>
              <w:jc w:val="center"/>
              <w:rPr>
                <w:rFonts w:ascii="Times New Roman" w:hAnsi="Times New Roman" w:cs="Times New Roman"/>
                <w:b/>
                <w:sz w:val="23"/>
                <w:szCs w:val="23"/>
              </w:rPr>
            </w:pPr>
            <w:r w:rsidRPr="008A1F12">
              <w:rPr>
                <w:rFonts w:ascii="Times New Roman" w:hAnsi="Times New Roman" w:cs="Times New Roman"/>
                <w:b/>
                <w:sz w:val="23"/>
                <w:szCs w:val="23"/>
              </w:rPr>
              <w:t>Единица измерения</w:t>
            </w:r>
          </w:p>
        </w:tc>
        <w:tc>
          <w:tcPr>
            <w:tcW w:w="431" w:type="pct"/>
            <w:tcBorders>
              <w:top w:val="outset" w:sz="6" w:space="0" w:color="000000"/>
              <w:left w:val="outset" w:sz="6" w:space="0" w:color="000000"/>
              <w:bottom w:val="outset" w:sz="6" w:space="0" w:color="000000"/>
              <w:right w:val="outset" w:sz="6" w:space="0" w:color="000000"/>
            </w:tcBorders>
            <w:vAlign w:val="center"/>
          </w:tcPr>
          <w:p w14:paraId="7512336F" w14:textId="77777777" w:rsidR="00844E18" w:rsidRPr="008A1F12" w:rsidRDefault="00844E18" w:rsidP="00F11C06">
            <w:pPr>
              <w:jc w:val="center"/>
              <w:rPr>
                <w:b/>
                <w:sz w:val="23"/>
                <w:szCs w:val="23"/>
              </w:rPr>
            </w:pPr>
            <w:r w:rsidRPr="008A1F12">
              <w:rPr>
                <w:b/>
                <w:sz w:val="23"/>
                <w:szCs w:val="23"/>
              </w:rPr>
              <w:t>Кол-во</w:t>
            </w:r>
          </w:p>
        </w:tc>
        <w:tc>
          <w:tcPr>
            <w:tcW w:w="612" w:type="pct"/>
            <w:tcBorders>
              <w:top w:val="outset" w:sz="6" w:space="0" w:color="000000"/>
              <w:left w:val="outset" w:sz="6" w:space="0" w:color="000000"/>
              <w:bottom w:val="outset" w:sz="6" w:space="0" w:color="000000"/>
              <w:right w:val="outset" w:sz="6" w:space="0" w:color="000000"/>
            </w:tcBorders>
          </w:tcPr>
          <w:p w14:paraId="27233E8B" w14:textId="18024D25" w:rsidR="00844E18" w:rsidRPr="008A1F12" w:rsidRDefault="008048C9" w:rsidP="00F11C06">
            <w:pPr>
              <w:jc w:val="center"/>
              <w:rPr>
                <w:b/>
                <w:sz w:val="23"/>
                <w:szCs w:val="23"/>
              </w:rPr>
            </w:pPr>
            <w:r>
              <w:rPr>
                <w:b/>
                <w:sz w:val="23"/>
                <w:szCs w:val="23"/>
              </w:rPr>
              <w:t>П</w:t>
            </w:r>
            <w:r w:rsidR="00844E18">
              <w:rPr>
                <w:b/>
                <w:sz w:val="23"/>
                <w:szCs w:val="23"/>
              </w:rPr>
              <w:t>ериодичность</w:t>
            </w:r>
            <w:r>
              <w:rPr>
                <w:b/>
                <w:sz w:val="23"/>
                <w:szCs w:val="23"/>
              </w:rPr>
              <w:t xml:space="preserve"> в год</w:t>
            </w:r>
          </w:p>
        </w:tc>
        <w:tc>
          <w:tcPr>
            <w:tcW w:w="496" w:type="pct"/>
            <w:tcBorders>
              <w:top w:val="outset" w:sz="6" w:space="0" w:color="000000"/>
              <w:left w:val="outset" w:sz="6" w:space="0" w:color="000000"/>
              <w:bottom w:val="outset" w:sz="6" w:space="0" w:color="000000"/>
              <w:right w:val="outset" w:sz="6" w:space="0" w:color="000000"/>
            </w:tcBorders>
            <w:vAlign w:val="center"/>
          </w:tcPr>
          <w:p w14:paraId="564C2D0C" w14:textId="434E1FB5" w:rsidR="00844E18" w:rsidRPr="008A1F12" w:rsidRDefault="00844E18" w:rsidP="00844E18">
            <w:pPr>
              <w:ind w:left="-1403" w:firstLine="1403"/>
              <w:jc w:val="center"/>
              <w:rPr>
                <w:b/>
                <w:sz w:val="23"/>
                <w:szCs w:val="23"/>
              </w:rPr>
            </w:pPr>
            <w:r w:rsidRPr="008A1F12">
              <w:rPr>
                <w:b/>
                <w:sz w:val="23"/>
                <w:szCs w:val="23"/>
              </w:rPr>
              <w:t>Цена за ед. изм. руб.</w:t>
            </w:r>
          </w:p>
        </w:tc>
        <w:tc>
          <w:tcPr>
            <w:tcW w:w="897" w:type="pct"/>
            <w:tcBorders>
              <w:top w:val="outset" w:sz="6" w:space="0" w:color="000000"/>
              <w:left w:val="outset" w:sz="6" w:space="0" w:color="000000"/>
              <w:bottom w:val="outset" w:sz="6" w:space="0" w:color="000000"/>
              <w:right w:val="outset" w:sz="6" w:space="0" w:color="000000"/>
            </w:tcBorders>
            <w:vAlign w:val="center"/>
          </w:tcPr>
          <w:p w14:paraId="43690BC9" w14:textId="77777777" w:rsidR="00844E18" w:rsidRPr="008A1F12" w:rsidRDefault="00844E18" w:rsidP="00F11C06">
            <w:pPr>
              <w:jc w:val="center"/>
              <w:rPr>
                <w:b/>
                <w:sz w:val="23"/>
                <w:szCs w:val="23"/>
              </w:rPr>
            </w:pPr>
            <w:r w:rsidRPr="008A1F12">
              <w:rPr>
                <w:b/>
                <w:sz w:val="23"/>
                <w:szCs w:val="23"/>
              </w:rPr>
              <w:t>Стоимость, руб.</w:t>
            </w:r>
          </w:p>
        </w:tc>
      </w:tr>
      <w:tr w:rsidR="008048C9" w:rsidRPr="008A1F12" w14:paraId="1615D6AE" w14:textId="77777777" w:rsidTr="008048C9">
        <w:trPr>
          <w:jc w:val="center"/>
        </w:trPr>
        <w:tc>
          <w:tcPr>
            <w:tcW w:w="238" w:type="pct"/>
            <w:tcBorders>
              <w:top w:val="outset" w:sz="6" w:space="0" w:color="000000"/>
              <w:left w:val="outset" w:sz="6" w:space="0" w:color="000000"/>
              <w:bottom w:val="outset" w:sz="6" w:space="0" w:color="000000"/>
              <w:right w:val="outset" w:sz="6" w:space="0" w:color="000000"/>
            </w:tcBorders>
            <w:vAlign w:val="center"/>
          </w:tcPr>
          <w:p w14:paraId="4482C511" w14:textId="6C6E81BF" w:rsidR="00844E18" w:rsidRPr="008A1F12" w:rsidRDefault="00844E18" w:rsidP="00B0699C">
            <w:pPr>
              <w:jc w:val="center"/>
              <w:rPr>
                <w:sz w:val="23"/>
                <w:szCs w:val="23"/>
              </w:rPr>
            </w:pPr>
            <w:r>
              <w:rPr>
                <w:sz w:val="23"/>
                <w:szCs w:val="23"/>
              </w:rPr>
              <w:t>1</w:t>
            </w:r>
          </w:p>
        </w:tc>
        <w:tc>
          <w:tcPr>
            <w:tcW w:w="1896" w:type="pct"/>
            <w:gridSpan w:val="2"/>
            <w:tcBorders>
              <w:top w:val="outset" w:sz="6" w:space="0" w:color="000000"/>
              <w:left w:val="outset" w:sz="6" w:space="0" w:color="000000"/>
              <w:bottom w:val="outset" w:sz="6" w:space="0" w:color="000000"/>
              <w:right w:val="outset" w:sz="6" w:space="0" w:color="000000"/>
            </w:tcBorders>
          </w:tcPr>
          <w:p w14:paraId="67CF027B" w14:textId="3F9AE999" w:rsidR="00844E18" w:rsidRPr="008A1F12" w:rsidRDefault="00844E18" w:rsidP="00B0699C">
            <w:pPr>
              <w:jc w:val="both"/>
              <w:rPr>
                <w:sz w:val="23"/>
                <w:szCs w:val="23"/>
              </w:rPr>
            </w:pPr>
            <w:r w:rsidRPr="00844E18">
              <w:rPr>
                <w:sz w:val="22"/>
                <w:szCs w:val="22"/>
              </w:rPr>
              <w:t>Испытания  пожарных кранов                 на  водоотдачу.</w:t>
            </w:r>
          </w:p>
        </w:tc>
        <w:tc>
          <w:tcPr>
            <w:tcW w:w="430" w:type="pct"/>
            <w:tcBorders>
              <w:top w:val="outset" w:sz="6" w:space="0" w:color="000000"/>
              <w:left w:val="outset" w:sz="6" w:space="0" w:color="000000"/>
              <w:bottom w:val="outset" w:sz="6" w:space="0" w:color="000000"/>
              <w:right w:val="outset" w:sz="6" w:space="0" w:color="000000"/>
            </w:tcBorders>
            <w:vAlign w:val="center"/>
          </w:tcPr>
          <w:p w14:paraId="0B9F0958" w14:textId="77777777" w:rsidR="00844E18" w:rsidRPr="008A1F12" w:rsidRDefault="00844E18" w:rsidP="00B0699C">
            <w:pPr>
              <w:jc w:val="center"/>
              <w:rPr>
                <w:sz w:val="23"/>
                <w:szCs w:val="23"/>
              </w:rPr>
            </w:pPr>
            <w:r w:rsidRPr="008A1F12">
              <w:rPr>
                <w:sz w:val="23"/>
                <w:szCs w:val="23"/>
              </w:rPr>
              <w:t>штука</w:t>
            </w:r>
          </w:p>
        </w:tc>
        <w:tc>
          <w:tcPr>
            <w:tcW w:w="431" w:type="pct"/>
            <w:tcBorders>
              <w:top w:val="outset" w:sz="6" w:space="0" w:color="000000"/>
              <w:left w:val="outset" w:sz="6" w:space="0" w:color="000000"/>
              <w:bottom w:val="outset" w:sz="6" w:space="0" w:color="000000"/>
              <w:right w:val="outset" w:sz="6" w:space="0" w:color="000000"/>
            </w:tcBorders>
            <w:vAlign w:val="center"/>
          </w:tcPr>
          <w:p w14:paraId="6F363495" w14:textId="52CF0D71" w:rsidR="00844E18" w:rsidRPr="008A1F12" w:rsidRDefault="008048C9" w:rsidP="00B0699C">
            <w:pPr>
              <w:jc w:val="center"/>
              <w:rPr>
                <w:sz w:val="23"/>
                <w:szCs w:val="23"/>
              </w:rPr>
            </w:pPr>
            <w:r>
              <w:rPr>
                <w:sz w:val="22"/>
                <w:szCs w:val="22"/>
              </w:rPr>
              <w:t>41</w:t>
            </w:r>
          </w:p>
        </w:tc>
        <w:tc>
          <w:tcPr>
            <w:tcW w:w="612" w:type="pct"/>
            <w:tcBorders>
              <w:top w:val="outset" w:sz="6" w:space="0" w:color="000000"/>
              <w:left w:val="outset" w:sz="6" w:space="0" w:color="000000"/>
              <w:bottom w:val="outset" w:sz="6" w:space="0" w:color="000000"/>
              <w:right w:val="outset" w:sz="6" w:space="0" w:color="000000"/>
            </w:tcBorders>
          </w:tcPr>
          <w:p w14:paraId="74CA195F" w14:textId="512FD603" w:rsidR="00844E18" w:rsidRPr="008A1F12" w:rsidRDefault="008048C9" w:rsidP="00B0699C">
            <w:pPr>
              <w:jc w:val="center"/>
              <w:rPr>
                <w:sz w:val="23"/>
                <w:szCs w:val="23"/>
              </w:rPr>
            </w:pPr>
            <w:r>
              <w:rPr>
                <w:sz w:val="23"/>
                <w:szCs w:val="23"/>
              </w:rPr>
              <w:t>2</w:t>
            </w:r>
          </w:p>
        </w:tc>
        <w:tc>
          <w:tcPr>
            <w:tcW w:w="496" w:type="pct"/>
            <w:tcBorders>
              <w:top w:val="outset" w:sz="6" w:space="0" w:color="000000"/>
              <w:left w:val="outset" w:sz="6" w:space="0" w:color="000000"/>
              <w:bottom w:val="outset" w:sz="6" w:space="0" w:color="000000"/>
              <w:right w:val="outset" w:sz="6" w:space="0" w:color="000000"/>
            </w:tcBorders>
            <w:vAlign w:val="center"/>
          </w:tcPr>
          <w:p w14:paraId="0D8C1A23" w14:textId="0E232188" w:rsidR="00844E18" w:rsidRPr="008A1F12" w:rsidRDefault="00844E18" w:rsidP="00B0699C">
            <w:pPr>
              <w:jc w:val="center"/>
              <w:rPr>
                <w:sz w:val="23"/>
                <w:szCs w:val="23"/>
              </w:rPr>
            </w:pPr>
          </w:p>
        </w:tc>
        <w:tc>
          <w:tcPr>
            <w:tcW w:w="897" w:type="pct"/>
            <w:tcBorders>
              <w:top w:val="outset" w:sz="6" w:space="0" w:color="000000"/>
              <w:left w:val="outset" w:sz="6" w:space="0" w:color="000000"/>
              <w:bottom w:val="outset" w:sz="6" w:space="0" w:color="000000"/>
              <w:right w:val="outset" w:sz="6" w:space="0" w:color="000000"/>
            </w:tcBorders>
            <w:vAlign w:val="center"/>
          </w:tcPr>
          <w:p w14:paraId="52D37AAB" w14:textId="77777777" w:rsidR="00844E18" w:rsidRPr="008A1F12" w:rsidRDefault="00844E18" w:rsidP="00B0699C">
            <w:pPr>
              <w:jc w:val="center"/>
              <w:rPr>
                <w:sz w:val="23"/>
                <w:szCs w:val="23"/>
              </w:rPr>
            </w:pPr>
          </w:p>
        </w:tc>
      </w:tr>
      <w:tr w:rsidR="008048C9" w:rsidRPr="008A1F12" w14:paraId="4749F9BB" w14:textId="77777777" w:rsidTr="008048C9">
        <w:trPr>
          <w:jc w:val="center"/>
        </w:trPr>
        <w:tc>
          <w:tcPr>
            <w:tcW w:w="238" w:type="pct"/>
            <w:tcBorders>
              <w:top w:val="outset" w:sz="6" w:space="0" w:color="000000"/>
              <w:left w:val="outset" w:sz="6" w:space="0" w:color="000000"/>
              <w:bottom w:val="outset" w:sz="6" w:space="0" w:color="000000"/>
              <w:right w:val="outset" w:sz="6" w:space="0" w:color="000000"/>
            </w:tcBorders>
            <w:vAlign w:val="center"/>
          </w:tcPr>
          <w:p w14:paraId="2B682F1C" w14:textId="667461D6" w:rsidR="00844E18" w:rsidRPr="008A1F12" w:rsidRDefault="00844E18" w:rsidP="00B0699C">
            <w:pPr>
              <w:jc w:val="center"/>
              <w:rPr>
                <w:sz w:val="23"/>
                <w:szCs w:val="23"/>
              </w:rPr>
            </w:pPr>
            <w:r>
              <w:rPr>
                <w:sz w:val="23"/>
                <w:szCs w:val="23"/>
              </w:rPr>
              <w:t>2</w:t>
            </w:r>
          </w:p>
        </w:tc>
        <w:tc>
          <w:tcPr>
            <w:tcW w:w="1896" w:type="pct"/>
            <w:gridSpan w:val="2"/>
            <w:tcBorders>
              <w:top w:val="outset" w:sz="6" w:space="0" w:color="000000"/>
              <w:left w:val="outset" w:sz="6" w:space="0" w:color="000000"/>
              <w:bottom w:val="outset" w:sz="6" w:space="0" w:color="000000"/>
              <w:right w:val="outset" w:sz="6" w:space="0" w:color="000000"/>
            </w:tcBorders>
          </w:tcPr>
          <w:p w14:paraId="56E40D8D" w14:textId="5A390D43" w:rsidR="00844E18" w:rsidRPr="008A1F12" w:rsidRDefault="008048C9" w:rsidP="00B0699C">
            <w:pPr>
              <w:jc w:val="both"/>
              <w:rPr>
                <w:sz w:val="23"/>
                <w:szCs w:val="23"/>
              </w:rPr>
            </w:pPr>
            <w:r w:rsidRPr="008048C9">
              <w:rPr>
                <w:sz w:val="22"/>
                <w:szCs w:val="22"/>
              </w:rPr>
              <w:t>Испытания пожарного гидранта</w:t>
            </w:r>
          </w:p>
        </w:tc>
        <w:tc>
          <w:tcPr>
            <w:tcW w:w="430" w:type="pct"/>
            <w:tcBorders>
              <w:top w:val="outset" w:sz="6" w:space="0" w:color="000000"/>
              <w:left w:val="outset" w:sz="6" w:space="0" w:color="000000"/>
              <w:bottom w:val="outset" w:sz="6" w:space="0" w:color="000000"/>
              <w:right w:val="outset" w:sz="6" w:space="0" w:color="000000"/>
            </w:tcBorders>
          </w:tcPr>
          <w:p w14:paraId="05E8C5E6" w14:textId="20ED5D6B" w:rsidR="00844E18" w:rsidRPr="008A1F12" w:rsidRDefault="00844E18" w:rsidP="00B0699C">
            <w:pPr>
              <w:jc w:val="center"/>
              <w:rPr>
                <w:sz w:val="23"/>
                <w:szCs w:val="23"/>
              </w:rPr>
            </w:pPr>
            <w:r w:rsidRPr="006A7857">
              <w:rPr>
                <w:sz w:val="23"/>
                <w:szCs w:val="23"/>
              </w:rPr>
              <w:t>штука</w:t>
            </w:r>
          </w:p>
        </w:tc>
        <w:tc>
          <w:tcPr>
            <w:tcW w:w="431" w:type="pct"/>
            <w:tcBorders>
              <w:top w:val="outset" w:sz="6" w:space="0" w:color="000000"/>
              <w:left w:val="outset" w:sz="6" w:space="0" w:color="000000"/>
              <w:bottom w:val="outset" w:sz="6" w:space="0" w:color="000000"/>
              <w:right w:val="outset" w:sz="6" w:space="0" w:color="000000"/>
            </w:tcBorders>
            <w:vAlign w:val="center"/>
          </w:tcPr>
          <w:p w14:paraId="4DFCBCB4" w14:textId="73C1262C" w:rsidR="00844E18" w:rsidRPr="008A1F12" w:rsidRDefault="008048C9" w:rsidP="00B0699C">
            <w:pPr>
              <w:jc w:val="center"/>
              <w:rPr>
                <w:sz w:val="23"/>
                <w:szCs w:val="23"/>
              </w:rPr>
            </w:pPr>
            <w:r>
              <w:rPr>
                <w:sz w:val="22"/>
                <w:szCs w:val="22"/>
              </w:rPr>
              <w:t>5</w:t>
            </w:r>
          </w:p>
        </w:tc>
        <w:tc>
          <w:tcPr>
            <w:tcW w:w="612" w:type="pct"/>
            <w:tcBorders>
              <w:top w:val="outset" w:sz="6" w:space="0" w:color="000000"/>
              <w:left w:val="outset" w:sz="6" w:space="0" w:color="000000"/>
              <w:bottom w:val="outset" w:sz="6" w:space="0" w:color="000000"/>
              <w:right w:val="outset" w:sz="6" w:space="0" w:color="000000"/>
            </w:tcBorders>
          </w:tcPr>
          <w:p w14:paraId="0CCFCE8A" w14:textId="33321F89" w:rsidR="00844E18" w:rsidRPr="008A1F12" w:rsidRDefault="008048C9" w:rsidP="00B0699C">
            <w:pPr>
              <w:jc w:val="center"/>
              <w:rPr>
                <w:sz w:val="23"/>
                <w:szCs w:val="23"/>
              </w:rPr>
            </w:pPr>
            <w:r>
              <w:rPr>
                <w:sz w:val="23"/>
                <w:szCs w:val="23"/>
              </w:rPr>
              <w:t>2</w:t>
            </w:r>
          </w:p>
        </w:tc>
        <w:tc>
          <w:tcPr>
            <w:tcW w:w="496" w:type="pct"/>
            <w:tcBorders>
              <w:top w:val="outset" w:sz="6" w:space="0" w:color="000000"/>
              <w:left w:val="outset" w:sz="6" w:space="0" w:color="000000"/>
              <w:bottom w:val="outset" w:sz="6" w:space="0" w:color="000000"/>
              <w:right w:val="outset" w:sz="6" w:space="0" w:color="000000"/>
            </w:tcBorders>
            <w:vAlign w:val="center"/>
          </w:tcPr>
          <w:p w14:paraId="73E02F69" w14:textId="083C4FD8" w:rsidR="00844E18" w:rsidRPr="008A1F12" w:rsidRDefault="00844E18" w:rsidP="00B0699C">
            <w:pPr>
              <w:jc w:val="center"/>
              <w:rPr>
                <w:sz w:val="23"/>
                <w:szCs w:val="23"/>
              </w:rPr>
            </w:pPr>
          </w:p>
        </w:tc>
        <w:tc>
          <w:tcPr>
            <w:tcW w:w="897" w:type="pct"/>
            <w:tcBorders>
              <w:top w:val="outset" w:sz="6" w:space="0" w:color="000000"/>
              <w:left w:val="outset" w:sz="6" w:space="0" w:color="000000"/>
              <w:bottom w:val="outset" w:sz="6" w:space="0" w:color="000000"/>
              <w:right w:val="outset" w:sz="6" w:space="0" w:color="000000"/>
            </w:tcBorders>
            <w:vAlign w:val="center"/>
          </w:tcPr>
          <w:p w14:paraId="7A87D02B" w14:textId="77777777" w:rsidR="00844E18" w:rsidRPr="008A1F12" w:rsidRDefault="00844E18" w:rsidP="00B0699C">
            <w:pPr>
              <w:jc w:val="center"/>
              <w:rPr>
                <w:sz w:val="23"/>
                <w:szCs w:val="23"/>
              </w:rPr>
            </w:pPr>
          </w:p>
        </w:tc>
      </w:tr>
      <w:tr w:rsidR="008048C9" w:rsidRPr="008A1F12" w14:paraId="313F0622" w14:textId="77777777" w:rsidTr="008048C9">
        <w:trPr>
          <w:jc w:val="center"/>
        </w:trPr>
        <w:tc>
          <w:tcPr>
            <w:tcW w:w="238" w:type="pct"/>
            <w:tcBorders>
              <w:top w:val="outset" w:sz="6" w:space="0" w:color="000000"/>
              <w:left w:val="outset" w:sz="6" w:space="0" w:color="000000"/>
              <w:bottom w:val="outset" w:sz="6" w:space="0" w:color="000000"/>
              <w:right w:val="outset" w:sz="6" w:space="0" w:color="000000"/>
            </w:tcBorders>
            <w:vAlign w:val="center"/>
          </w:tcPr>
          <w:p w14:paraId="4E612EB8" w14:textId="5A6DB3E0" w:rsidR="00844E18" w:rsidRPr="008A1F12" w:rsidRDefault="00844E18" w:rsidP="00B0699C">
            <w:pPr>
              <w:jc w:val="center"/>
              <w:rPr>
                <w:sz w:val="23"/>
                <w:szCs w:val="23"/>
              </w:rPr>
            </w:pPr>
            <w:r>
              <w:rPr>
                <w:sz w:val="23"/>
                <w:szCs w:val="23"/>
              </w:rPr>
              <w:t>3</w:t>
            </w:r>
          </w:p>
        </w:tc>
        <w:tc>
          <w:tcPr>
            <w:tcW w:w="1896" w:type="pct"/>
            <w:gridSpan w:val="2"/>
            <w:tcBorders>
              <w:top w:val="outset" w:sz="6" w:space="0" w:color="000000"/>
              <w:left w:val="outset" w:sz="6" w:space="0" w:color="000000"/>
              <w:bottom w:val="outset" w:sz="6" w:space="0" w:color="000000"/>
              <w:right w:val="outset" w:sz="6" w:space="0" w:color="000000"/>
            </w:tcBorders>
          </w:tcPr>
          <w:p w14:paraId="014A211D" w14:textId="5ED0F9E2" w:rsidR="00844E18" w:rsidRPr="008A1F12" w:rsidRDefault="00844E18" w:rsidP="00B0699C">
            <w:pPr>
              <w:jc w:val="both"/>
              <w:rPr>
                <w:sz w:val="23"/>
                <w:szCs w:val="23"/>
              </w:rPr>
            </w:pPr>
            <w:r w:rsidRPr="00695192">
              <w:rPr>
                <w:sz w:val="22"/>
                <w:szCs w:val="22"/>
              </w:rPr>
              <w:t>П</w:t>
            </w:r>
            <w:r>
              <w:rPr>
                <w:sz w:val="22"/>
                <w:szCs w:val="22"/>
              </w:rPr>
              <w:t>ерекатка</w:t>
            </w:r>
            <w:r w:rsidRPr="00695192">
              <w:rPr>
                <w:sz w:val="22"/>
                <w:szCs w:val="22"/>
              </w:rPr>
              <w:t xml:space="preserve"> пожарных рукавов на новую двойную скатку</w:t>
            </w:r>
          </w:p>
        </w:tc>
        <w:tc>
          <w:tcPr>
            <w:tcW w:w="430" w:type="pct"/>
            <w:tcBorders>
              <w:top w:val="outset" w:sz="6" w:space="0" w:color="000000"/>
              <w:left w:val="outset" w:sz="6" w:space="0" w:color="000000"/>
              <w:bottom w:val="outset" w:sz="6" w:space="0" w:color="000000"/>
              <w:right w:val="outset" w:sz="6" w:space="0" w:color="000000"/>
            </w:tcBorders>
          </w:tcPr>
          <w:p w14:paraId="13E507F7" w14:textId="4D2585F2" w:rsidR="00844E18" w:rsidRPr="008A1F12" w:rsidRDefault="00844E18" w:rsidP="00B0699C">
            <w:pPr>
              <w:jc w:val="center"/>
              <w:rPr>
                <w:sz w:val="23"/>
                <w:szCs w:val="23"/>
              </w:rPr>
            </w:pPr>
            <w:r w:rsidRPr="006A7857">
              <w:rPr>
                <w:sz w:val="23"/>
                <w:szCs w:val="23"/>
              </w:rPr>
              <w:t>штука</w:t>
            </w:r>
          </w:p>
        </w:tc>
        <w:tc>
          <w:tcPr>
            <w:tcW w:w="431" w:type="pct"/>
            <w:tcBorders>
              <w:top w:val="outset" w:sz="6" w:space="0" w:color="000000"/>
              <w:left w:val="outset" w:sz="6" w:space="0" w:color="000000"/>
              <w:bottom w:val="outset" w:sz="6" w:space="0" w:color="000000"/>
              <w:right w:val="outset" w:sz="6" w:space="0" w:color="000000"/>
            </w:tcBorders>
            <w:vAlign w:val="center"/>
          </w:tcPr>
          <w:p w14:paraId="546F4B93" w14:textId="31A4838C" w:rsidR="00844E18" w:rsidRPr="008A1F12" w:rsidRDefault="008048C9" w:rsidP="00B0699C">
            <w:pPr>
              <w:jc w:val="center"/>
              <w:rPr>
                <w:sz w:val="23"/>
                <w:szCs w:val="23"/>
              </w:rPr>
            </w:pPr>
            <w:r>
              <w:rPr>
                <w:sz w:val="22"/>
                <w:szCs w:val="22"/>
              </w:rPr>
              <w:t>41</w:t>
            </w:r>
          </w:p>
        </w:tc>
        <w:tc>
          <w:tcPr>
            <w:tcW w:w="612" w:type="pct"/>
            <w:tcBorders>
              <w:top w:val="outset" w:sz="6" w:space="0" w:color="000000"/>
              <w:left w:val="outset" w:sz="6" w:space="0" w:color="000000"/>
              <w:bottom w:val="outset" w:sz="6" w:space="0" w:color="000000"/>
              <w:right w:val="outset" w:sz="6" w:space="0" w:color="000000"/>
            </w:tcBorders>
          </w:tcPr>
          <w:p w14:paraId="171FCAE4" w14:textId="2B564C00" w:rsidR="00844E18" w:rsidRPr="008A1F12" w:rsidRDefault="008048C9" w:rsidP="00B0699C">
            <w:pPr>
              <w:jc w:val="center"/>
              <w:rPr>
                <w:sz w:val="23"/>
                <w:szCs w:val="23"/>
              </w:rPr>
            </w:pPr>
            <w:r>
              <w:rPr>
                <w:sz w:val="23"/>
                <w:szCs w:val="23"/>
              </w:rPr>
              <w:t>1</w:t>
            </w:r>
          </w:p>
        </w:tc>
        <w:tc>
          <w:tcPr>
            <w:tcW w:w="496" w:type="pct"/>
            <w:tcBorders>
              <w:top w:val="outset" w:sz="6" w:space="0" w:color="000000"/>
              <w:left w:val="outset" w:sz="6" w:space="0" w:color="000000"/>
              <w:bottom w:val="outset" w:sz="6" w:space="0" w:color="000000"/>
              <w:right w:val="outset" w:sz="6" w:space="0" w:color="000000"/>
            </w:tcBorders>
            <w:vAlign w:val="center"/>
          </w:tcPr>
          <w:p w14:paraId="4CB31843" w14:textId="1B333909" w:rsidR="00844E18" w:rsidRPr="008A1F12" w:rsidRDefault="00844E18" w:rsidP="00B0699C">
            <w:pPr>
              <w:jc w:val="center"/>
              <w:rPr>
                <w:sz w:val="23"/>
                <w:szCs w:val="23"/>
              </w:rPr>
            </w:pPr>
          </w:p>
        </w:tc>
        <w:tc>
          <w:tcPr>
            <w:tcW w:w="897" w:type="pct"/>
            <w:tcBorders>
              <w:top w:val="outset" w:sz="6" w:space="0" w:color="000000"/>
              <w:left w:val="outset" w:sz="6" w:space="0" w:color="000000"/>
              <w:bottom w:val="outset" w:sz="6" w:space="0" w:color="000000"/>
              <w:right w:val="outset" w:sz="6" w:space="0" w:color="000000"/>
            </w:tcBorders>
            <w:vAlign w:val="center"/>
          </w:tcPr>
          <w:p w14:paraId="0DB69A02" w14:textId="77777777" w:rsidR="00844E18" w:rsidRPr="008A1F12" w:rsidRDefault="00844E18" w:rsidP="00B0699C">
            <w:pPr>
              <w:jc w:val="center"/>
              <w:rPr>
                <w:sz w:val="23"/>
                <w:szCs w:val="23"/>
              </w:rPr>
            </w:pPr>
          </w:p>
        </w:tc>
      </w:tr>
      <w:tr w:rsidR="008048C9" w:rsidRPr="008A1F12" w14:paraId="2F10DC60" w14:textId="77777777" w:rsidTr="008048C9">
        <w:trPr>
          <w:jc w:val="center"/>
        </w:trPr>
        <w:tc>
          <w:tcPr>
            <w:tcW w:w="238" w:type="pct"/>
            <w:tcBorders>
              <w:top w:val="outset" w:sz="6" w:space="0" w:color="000000"/>
              <w:left w:val="outset" w:sz="6" w:space="0" w:color="000000"/>
              <w:bottom w:val="outset" w:sz="6" w:space="0" w:color="000000"/>
              <w:right w:val="outset" w:sz="6" w:space="0" w:color="000000"/>
            </w:tcBorders>
            <w:vAlign w:val="center"/>
          </w:tcPr>
          <w:p w14:paraId="5FAE24B2" w14:textId="77CA3F51" w:rsidR="00844E18" w:rsidRPr="008A1F12" w:rsidRDefault="00844E18" w:rsidP="00B0699C">
            <w:pPr>
              <w:jc w:val="center"/>
              <w:rPr>
                <w:sz w:val="23"/>
                <w:szCs w:val="23"/>
              </w:rPr>
            </w:pPr>
          </w:p>
        </w:tc>
        <w:tc>
          <w:tcPr>
            <w:tcW w:w="1896" w:type="pct"/>
            <w:gridSpan w:val="2"/>
            <w:tcBorders>
              <w:top w:val="outset" w:sz="6" w:space="0" w:color="000000"/>
              <w:left w:val="outset" w:sz="6" w:space="0" w:color="000000"/>
              <w:bottom w:val="outset" w:sz="6" w:space="0" w:color="000000"/>
              <w:right w:val="outset" w:sz="6" w:space="0" w:color="000000"/>
            </w:tcBorders>
          </w:tcPr>
          <w:p w14:paraId="36C2B5C7" w14:textId="787D3E41" w:rsidR="00844E18" w:rsidRPr="008A1F12" w:rsidRDefault="00844E18" w:rsidP="00B0699C">
            <w:pPr>
              <w:jc w:val="both"/>
              <w:rPr>
                <w:sz w:val="23"/>
                <w:szCs w:val="23"/>
              </w:rPr>
            </w:pPr>
          </w:p>
        </w:tc>
        <w:tc>
          <w:tcPr>
            <w:tcW w:w="430" w:type="pct"/>
            <w:tcBorders>
              <w:top w:val="outset" w:sz="6" w:space="0" w:color="000000"/>
              <w:left w:val="outset" w:sz="6" w:space="0" w:color="000000"/>
              <w:bottom w:val="outset" w:sz="6" w:space="0" w:color="000000"/>
              <w:right w:val="outset" w:sz="6" w:space="0" w:color="000000"/>
            </w:tcBorders>
          </w:tcPr>
          <w:p w14:paraId="66C46975" w14:textId="0D26277B" w:rsidR="00844E18" w:rsidRPr="008A1F12" w:rsidRDefault="00844E18" w:rsidP="00B0699C">
            <w:pPr>
              <w:jc w:val="center"/>
              <w:rPr>
                <w:sz w:val="23"/>
                <w:szCs w:val="23"/>
              </w:rPr>
            </w:pPr>
          </w:p>
        </w:tc>
        <w:tc>
          <w:tcPr>
            <w:tcW w:w="431" w:type="pct"/>
            <w:tcBorders>
              <w:top w:val="outset" w:sz="6" w:space="0" w:color="000000"/>
              <w:left w:val="outset" w:sz="6" w:space="0" w:color="000000"/>
              <w:bottom w:val="outset" w:sz="6" w:space="0" w:color="000000"/>
              <w:right w:val="outset" w:sz="6" w:space="0" w:color="000000"/>
            </w:tcBorders>
            <w:vAlign w:val="center"/>
          </w:tcPr>
          <w:p w14:paraId="180EA95D" w14:textId="24EC026F" w:rsidR="00844E18" w:rsidRPr="008A1F12" w:rsidRDefault="00844E18" w:rsidP="00B0699C">
            <w:pPr>
              <w:jc w:val="center"/>
              <w:rPr>
                <w:sz w:val="23"/>
                <w:szCs w:val="23"/>
              </w:rPr>
            </w:pPr>
          </w:p>
        </w:tc>
        <w:tc>
          <w:tcPr>
            <w:tcW w:w="612" w:type="pct"/>
            <w:tcBorders>
              <w:top w:val="outset" w:sz="6" w:space="0" w:color="000000"/>
              <w:left w:val="outset" w:sz="6" w:space="0" w:color="000000"/>
              <w:bottom w:val="outset" w:sz="6" w:space="0" w:color="000000"/>
              <w:right w:val="outset" w:sz="6" w:space="0" w:color="000000"/>
            </w:tcBorders>
          </w:tcPr>
          <w:p w14:paraId="45DD2580" w14:textId="77777777" w:rsidR="00844E18" w:rsidRPr="008A1F12" w:rsidRDefault="00844E18" w:rsidP="00B0699C">
            <w:pPr>
              <w:jc w:val="center"/>
              <w:rPr>
                <w:sz w:val="23"/>
                <w:szCs w:val="23"/>
              </w:rPr>
            </w:pPr>
          </w:p>
        </w:tc>
        <w:tc>
          <w:tcPr>
            <w:tcW w:w="496" w:type="pct"/>
            <w:tcBorders>
              <w:top w:val="outset" w:sz="6" w:space="0" w:color="000000"/>
              <w:left w:val="outset" w:sz="6" w:space="0" w:color="000000"/>
              <w:bottom w:val="outset" w:sz="6" w:space="0" w:color="000000"/>
              <w:right w:val="outset" w:sz="6" w:space="0" w:color="000000"/>
            </w:tcBorders>
            <w:vAlign w:val="center"/>
          </w:tcPr>
          <w:p w14:paraId="058411EE" w14:textId="39B73E48" w:rsidR="00844E18" w:rsidRPr="008A1F12" w:rsidRDefault="00844E18" w:rsidP="00B0699C">
            <w:pPr>
              <w:jc w:val="center"/>
              <w:rPr>
                <w:sz w:val="23"/>
                <w:szCs w:val="23"/>
              </w:rPr>
            </w:pPr>
          </w:p>
        </w:tc>
        <w:tc>
          <w:tcPr>
            <w:tcW w:w="897" w:type="pct"/>
            <w:tcBorders>
              <w:top w:val="outset" w:sz="6" w:space="0" w:color="000000"/>
              <w:left w:val="outset" w:sz="6" w:space="0" w:color="000000"/>
              <w:bottom w:val="outset" w:sz="6" w:space="0" w:color="000000"/>
              <w:right w:val="outset" w:sz="6" w:space="0" w:color="000000"/>
            </w:tcBorders>
            <w:vAlign w:val="center"/>
          </w:tcPr>
          <w:p w14:paraId="36B09354" w14:textId="77777777" w:rsidR="00844E18" w:rsidRPr="008A1F12" w:rsidRDefault="00844E18" w:rsidP="00B0699C">
            <w:pPr>
              <w:jc w:val="center"/>
              <w:rPr>
                <w:sz w:val="23"/>
                <w:szCs w:val="23"/>
              </w:rPr>
            </w:pPr>
          </w:p>
        </w:tc>
      </w:tr>
      <w:tr w:rsidR="00844E18" w:rsidRPr="008A1F12" w14:paraId="75ED2C9C" w14:textId="77777777" w:rsidTr="008048C9">
        <w:trPr>
          <w:jc w:val="center"/>
        </w:trPr>
        <w:tc>
          <w:tcPr>
            <w:tcW w:w="690" w:type="pct"/>
            <w:gridSpan w:val="2"/>
            <w:tcBorders>
              <w:top w:val="outset" w:sz="6" w:space="0" w:color="000000"/>
              <w:left w:val="outset" w:sz="6" w:space="0" w:color="000000"/>
              <w:bottom w:val="outset" w:sz="6" w:space="0" w:color="000000"/>
              <w:right w:val="outset" w:sz="6" w:space="0" w:color="000000"/>
            </w:tcBorders>
          </w:tcPr>
          <w:p w14:paraId="703BF7A5" w14:textId="77777777" w:rsidR="00844E18" w:rsidRPr="008A1F12" w:rsidRDefault="00844E18" w:rsidP="00F11C06">
            <w:pPr>
              <w:jc w:val="right"/>
              <w:rPr>
                <w:sz w:val="23"/>
                <w:szCs w:val="23"/>
              </w:rPr>
            </w:pPr>
          </w:p>
        </w:tc>
        <w:tc>
          <w:tcPr>
            <w:tcW w:w="3412" w:type="pct"/>
            <w:gridSpan w:val="5"/>
            <w:tcBorders>
              <w:top w:val="outset" w:sz="6" w:space="0" w:color="000000"/>
              <w:left w:val="outset" w:sz="6" w:space="0" w:color="000000"/>
              <w:bottom w:val="outset" w:sz="6" w:space="0" w:color="000000"/>
              <w:right w:val="outset" w:sz="6" w:space="0" w:color="000000"/>
            </w:tcBorders>
            <w:vAlign w:val="center"/>
          </w:tcPr>
          <w:p w14:paraId="0441F73B" w14:textId="4FF47511" w:rsidR="00844E18" w:rsidRPr="008A1F12" w:rsidRDefault="00844E18" w:rsidP="00F11C06">
            <w:pPr>
              <w:jc w:val="right"/>
              <w:rPr>
                <w:sz w:val="23"/>
                <w:szCs w:val="23"/>
              </w:rPr>
            </w:pPr>
            <w:r w:rsidRPr="008A1F12">
              <w:rPr>
                <w:sz w:val="23"/>
                <w:szCs w:val="23"/>
              </w:rPr>
              <w:t>Итого:</w:t>
            </w:r>
          </w:p>
        </w:tc>
        <w:tc>
          <w:tcPr>
            <w:tcW w:w="897" w:type="pct"/>
            <w:tcBorders>
              <w:top w:val="outset" w:sz="6" w:space="0" w:color="000000"/>
              <w:left w:val="outset" w:sz="6" w:space="0" w:color="000000"/>
              <w:bottom w:val="outset" w:sz="6" w:space="0" w:color="000000"/>
              <w:right w:val="outset" w:sz="6" w:space="0" w:color="000000"/>
            </w:tcBorders>
            <w:vAlign w:val="center"/>
          </w:tcPr>
          <w:p w14:paraId="71B633C6" w14:textId="77777777" w:rsidR="00844E18" w:rsidRPr="008A1F12" w:rsidRDefault="00844E18" w:rsidP="00F11C06">
            <w:pPr>
              <w:jc w:val="center"/>
              <w:rPr>
                <w:sz w:val="23"/>
                <w:szCs w:val="23"/>
              </w:rPr>
            </w:pPr>
          </w:p>
        </w:tc>
      </w:tr>
    </w:tbl>
    <w:p w14:paraId="0A5501B6" w14:textId="77777777" w:rsidR="00776B51" w:rsidRPr="00FE20C7" w:rsidRDefault="00776B51" w:rsidP="00776B51">
      <w:pPr>
        <w:rPr>
          <w:rStyle w:val="a7"/>
          <w:b w:val="0"/>
          <w:sz w:val="21"/>
          <w:szCs w:val="21"/>
        </w:rPr>
      </w:pPr>
    </w:p>
    <w:p w14:paraId="7A2F534B" w14:textId="77777777" w:rsidR="00776B51" w:rsidRPr="00FE20C7" w:rsidRDefault="00776B51" w:rsidP="00776B51">
      <w:pPr>
        <w:rPr>
          <w:rStyle w:val="a7"/>
          <w:sz w:val="21"/>
          <w:szCs w:val="21"/>
        </w:rPr>
      </w:pPr>
    </w:p>
    <w:p w14:paraId="049B5C96" w14:textId="77777777" w:rsidR="00776B51" w:rsidRPr="00FE20C7" w:rsidRDefault="00776B51" w:rsidP="00776B51">
      <w:pPr>
        <w:rPr>
          <w:rStyle w:val="a7"/>
          <w:b w:val="0"/>
          <w:sz w:val="21"/>
          <w:szCs w:val="21"/>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7852"/>
      </w:tblGrid>
      <w:tr w:rsidR="004E55F5" w:rsidRPr="008A1F12" w14:paraId="04C83D0C" w14:textId="77777777" w:rsidTr="008D7D41">
        <w:tc>
          <w:tcPr>
            <w:tcW w:w="2500" w:type="pct"/>
            <w:vAlign w:val="center"/>
          </w:tcPr>
          <w:p w14:paraId="291E8306" w14:textId="0A196548" w:rsidR="004E55F5" w:rsidRPr="008A1F12" w:rsidRDefault="004E55F5" w:rsidP="008D7D41">
            <w:pPr>
              <w:pStyle w:val="af2"/>
              <w:jc w:val="center"/>
              <w:rPr>
                <w:rFonts w:ascii="Times New Roman" w:hAnsi="Times New Roman"/>
                <w:b/>
                <w:bCs/>
                <w:sz w:val="23"/>
                <w:szCs w:val="23"/>
              </w:rPr>
            </w:pPr>
          </w:p>
        </w:tc>
        <w:tc>
          <w:tcPr>
            <w:tcW w:w="2500" w:type="pct"/>
            <w:vAlign w:val="center"/>
          </w:tcPr>
          <w:p w14:paraId="12954D6E" w14:textId="77777777" w:rsidR="004E55F5" w:rsidRPr="008A1F12" w:rsidRDefault="004E55F5" w:rsidP="008D7D41">
            <w:pPr>
              <w:pStyle w:val="af2"/>
              <w:jc w:val="center"/>
              <w:rPr>
                <w:rFonts w:ascii="Times New Roman" w:hAnsi="Times New Roman"/>
                <w:b/>
                <w:bCs/>
                <w:sz w:val="23"/>
                <w:szCs w:val="23"/>
              </w:rPr>
            </w:pPr>
            <w:r w:rsidRPr="008A1F12">
              <w:rPr>
                <w:rFonts w:ascii="Times New Roman" w:hAnsi="Times New Roman"/>
                <w:b/>
                <w:bCs/>
                <w:sz w:val="23"/>
                <w:szCs w:val="23"/>
              </w:rPr>
              <w:t>Исполнитель</w:t>
            </w:r>
          </w:p>
        </w:tc>
      </w:tr>
      <w:tr w:rsidR="004E55F5" w:rsidRPr="008A1F12" w14:paraId="6CF7AD8C" w14:textId="77777777" w:rsidTr="008D7D41">
        <w:tc>
          <w:tcPr>
            <w:tcW w:w="2500" w:type="pct"/>
            <w:vAlign w:val="center"/>
          </w:tcPr>
          <w:p w14:paraId="10DA9ECC" w14:textId="723B10A6" w:rsidR="004E55F5" w:rsidRPr="008A1F12" w:rsidRDefault="004E55F5" w:rsidP="008D7D41">
            <w:pPr>
              <w:pStyle w:val="af2"/>
              <w:jc w:val="center"/>
              <w:rPr>
                <w:rFonts w:ascii="Times New Roman" w:hAnsi="Times New Roman"/>
                <w:b/>
                <w:bCs/>
                <w:sz w:val="23"/>
                <w:szCs w:val="23"/>
              </w:rPr>
            </w:pPr>
          </w:p>
        </w:tc>
        <w:tc>
          <w:tcPr>
            <w:tcW w:w="2500" w:type="pct"/>
            <w:vAlign w:val="center"/>
          </w:tcPr>
          <w:p w14:paraId="2E0ABCBF" w14:textId="77777777" w:rsidR="004E55F5" w:rsidRPr="008A1F12" w:rsidRDefault="004E55F5" w:rsidP="00844E18">
            <w:pPr>
              <w:pStyle w:val="af2"/>
              <w:tabs>
                <w:tab w:val="left" w:pos="3192"/>
              </w:tabs>
              <w:jc w:val="center"/>
              <w:rPr>
                <w:rFonts w:ascii="Times New Roman" w:hAnsi="Times New Roman"/>
                <w:sz w:val="23"/>
                <w:szCs w:val="23"/>
              </w:rPr>
            </w:pPr>
          </w:p>
        </w:tc>
      </w:tr>
      <w:tr w:rsidR="004E55F5" w:rsidRPr="008A1F12" w14:paraId="3D26C6D0" w14:textId="77777777" w:rsidTr="008D7D41">
        <w:tc>
          <w:tcPr>
            <w:tcW w:w="2500" w:type="pct"/>
            <w:vAlign w:val="center"/>
          </w:tcPr>
          <w:p w14:paraId="5DC72804" w14:textId="77777777" w:rsidR="004E55F5" w:rsidRDefault="008048C9" w:rsidP="008D7D41">
            <w:pPr>
              <w:pStyle w:val="af2"/>
              <w:rPr>
                <w:rFonts w:ascii="Times New Roman" w:hAnsi="Times New Roman"/>
                <w:b/>
                <w:bCs/>
                <w:sz w:val="23"/>
                <w:szCs w:val="23"/>
              </w:rPr>
            </w:pPr>
            <w:r w:rsidRPr="008048C9">
              <w:rPr>
                <w:rFonts w:ascii="Times New Roman" w:hAnsi="Times New Roman"/>
                <w:b/>
                <w:bCs/>
                <w:sz w:val="23"/>
                <w:szCs w:val="23"/>
              </w:rPr>
              <w:t>Директор ГБУ Краснокамский ПНИ «Раздолье»</w:t>
            </w:r>
          </w:p>
          <w:p w14:paraId="6FF33DEA" w14:textId="77777777" w:rsidR="008048C9" w:rsidRDefault="008048C9" w:rsidP="008D7D41">
            <w:pPr>
              <w:pStyle w:val="af2"/>
              <w:rPr>
                <w:rFonts w:ascii="Times New Roman" w:hAnsi="Times New Roman"/>
                <w:b/>
                <w:bCs/>
                <w:sz w:val="23"/>
                <w:szCs w:val="23"/>
              </w:rPr>
            </w:pPr>
          </w:p>
          <w:p w14:paraId="5A97B3D2" w14:textId="155B9220" w:rsidR="008048C9" w:rsidRPr="008A1F12" w:rsidRDefault="008048C9" w:rsidP="008D7D41">
            <w:pPr>
              <w:pStyle w:val="af2"/>
              <w:rPr>
                <w:rFonts w:ascii="Times New Roman" w:hAnsi="Times New Roman"/>
                <w:b/>
                <w:bCs/>
                <w:sz w:val="23"/>
                <w:szCs w:val="23"/>
              </w:rPr>
            </w:pPr>
            <w:r>
              <w:rPr>
                <w:rFonts w:ascii="Times New Roman" w:hAnsi="Times New Roman"/>
                <w:b/>
                <w:bCs/>
                <w:sz w:val="23"/>
                <w:szCs w:val="23"/>
              </w:rPr>
              <w:t>______________И.Ф. Тимирова</w:t>
            </w:r>
          </w:p>
        </w:tc>
        <w:tc>
          <w:tcPr>
            <w:tcW w:w="2500" w:type="pct"/>
            <w:vAlign w:val="center"/>
          </w:tcPr>
          <w:p w14:paraId="08DA6379" w14:textId="77777777" w:rsidR="004E55F5" w:rsidRPr="008A1F12" w:rsidRDefault="004E55F5" w:rsidP="008D7D41">
            <w:pPr>
              <w:pStyle w:val="af2"/>
              <w:jc w:val="center"/>
              <w:rPr>
                <w:rFonts w:ascii="Times New Roman" w:hAnsi="Times New Roman"/>
                <w:sz w:val="23"/>
                <w:szCs w:val="23"/>
              </w:rPr>
            </w:pPr>
          </w:p>
        </w:tc>
      </w:tr>
      <w:tr w:rsidR="004E55F5" w:rsidRPr="008A1F12" w14:paraId="13C77290" w14:textId="77777777" w:rsidTr="008D7D41">
        <w:tc>
          <w:tcPr>
            <w:tcW w:w="2500" w:type="pct"/>
            <w:vAlign w:val="center"/>
          </w:tcPr>
          <w:p w14:paraId="13A5F9B3" w14:textId="4DBD71BD" w:rsidR="004E55F5" w:rsidRPr="008A1F12" w:rsidRDefault="004E55F5" w:rsidP="008D7D41">
            <w:pPr>
              <w:pStyle w:val="af2"/>
              <w:jc w:val="right"/>
              <w:rPr>
                <w:rFonts w:ascii="Times New Roman" w:hAnsi="Times New Roman"/>
                <w:b/>
                <w:bCs/>
                <w:sz w:val="23"/>
                <w:szCs w:val="23"/>
              </w:rPr>
            </w:pPr>
          </w:p>
        </w:tc>
        <w:tc>
          <w:tcPr>
            <w:tcW w:w="2500" w:type="pct"/>
            <w:vAlign w:val="center"/>
          </w:tcPr>
          <w:p w14:paraId="6168FD3A" w14:textId="77777777" w:rsidR="004E55F5" w:rsidRPr="008A1F12" w:rsidRDefault="004E55F5" w:rsidP="008D7D41">
            <w:pPr>
              <w:pStyle w:val="af2"/>
              <w:jc w:val="center"/>
              <w:rPr>
                <w:rFonts w:ascii="Times New Roman" w:hAnsi="Times New Roman"/>
                <w:sz w:val="23"/>
                <w:szCs w:val="23"/>
              </w:rPr>
            </w:pPr>
          </w:p>
        </w:tc>
      </w:tr>
    </w:tbl>
    <w:p w14:paraId="394281DA" w14:textId="77777777" w:rsidR="00776B51" w:rsidRPr="00FE20C7" w:rsidRDefault="00776B51" w:rsidP="00776B51">
      <w:pPr>
        <w:rPr>
          <w:sz w:val="21"/>
          <w:szCs w:val="21"/>
        </w:rPr>
      </w:pPr>
    </w:p>
    <w:p w14:paraId="477C4FE7" w14:textId="77777777" w:rsidR="00776B51" w:rsidRPr="00FE20C7" w:rsidRDefault="00776B51" w:rsidP="00776B51">
      <w:pPr>
        <w:rPr>
          <w:sz w:val="21"/>
          <w:szCs w:val="21"/>
        </w:rPr>
      </w:pPr>
    </w:p>
    <w:p w14:paraId="0712243E" w14:textId="77777777" w:rsidR="00776B51" w:rsidRPr="00FE20C7" w:rsidRDefault="00776B51" w:rsidP="00776B51">
      <w:pPr>
        <w:rPr>
          <w:sz w:val="21"/>
          <w:szCs w:val="21"/>
        </w:rPr>
      </w:pPr>
    </w:p>
    <w:p w14:paraId="5E051166" w14:textId="77777777" w:rsidR="00776B51" w:rsidRPr="00FE20C7" w:rsidRDefault="00776B51" w:rsidP="00776B51">
      <w:pPr>
        <w:rPr>
          <w:sz w:val="21"/>
          <w:szCs w:val="21"/>
        </w:rPr>
      </w:pPr>
    </w:p>
    <w:p w14:paraId="03795CB6" w14:textId="77777777" w:rsidR="00776B51" w:rsidRPr="0064404D" w:rsidRDefault="00776B51" w:rsidP="00776B51">
      <w:pPr>
        <w:rPr>
          <w:sz w:val="20"/>
          <w:szCs w:val="20"/>
        </w:rPr>
      </w:pPr>
    </w:p>
    <w:p w14:paraId="68A59107" w14:textId="77777777" w:rsidR="00FE20C7" w:rsidRDefault="00FE20C7" w:rsidP="0064404D">
      <w:pPr>
        <w:widowControl w:val="0"/>
        <w:autoSpaceDE w:val="0"/>
        <w:autoSpaceDN w:val="0"/>
        <w:jc w:val="right"/>
        <w:rPr>
          <w:sz w:val="21"/>
          <w:szCs w:val="21"/>
        </w:rPr>
        <w:sectPr w:rsidR="00FE20C7" w:rsidSect="00C96CFD">
          <w:pgSz w:w="16838" w:h="11906" w:orient="landscape"/>
          <w:pgMar w:top="1418" w:right="567" w:bottom="567" w:left="567" w:header="709" w:footer="709" w:gutter="0"/>
          <w:cols w:space="708"/>
          <w:docGrid w:linePitch="360"/>
        </w:sectPr>
      </w:pPr>
    </w:p>
    <w:p w14:paraId="3881C9F0" w14:textId="23A4967F" w:rsidR="0064404D" w:rsidRPr="00233F2E" w:rsidRDefault="0064404D" w:rsidP="0064404D">
      <w:pPr>
        <w:widowControl w:val="0"/>
        <w:autoSpaceDE w:val="0"/>
        <w:autoSpaceDN w:val="0"/>
        <w:jc w:val="right"/>
        <w:rPr>
          <w:b/>
          <w:bCs/>
          <w:sz w:val="23"/>
          <w:szCs w:val="23"/>
        </w:rPr>
      </w:pPr>
      <w:r w:rsidRPr="00233F2E">
        <w:rPr>
          <w:b/>
          <w:bCs/>
          <w:sz w:val="23"/>
          <w:szCs w:val="23"/>
        </w:rPr>
        <w:lastRenderedPageBreak/>
        <w:t>Приложение №2</w:t>
      </w:r>
    </w:p>
    <w:p w14:paraId="3E1EE29E" w14:textId="77777777" w:rsidR="008048C9" w:rsidRPr="008048C9" w:rsidRDefault="008048C9" w:rsidP="008048C9">
      <w:pPr>
        <w:jc w:val="center"/>
        <w:rPr>
          <w:b/>
          <w:bCs/>
          <w:color w:val="000000"/>
          <w:sz w:val="26"/>
          <w:szCs w:val="26"/>
        </w:rPr>
      </w:pPr>
      <w:r w:rsidRPr="008048C9">
        <w:rPr>
          <w:b/>
          <w:bCs/>
          <w:color w:val="000000"/>
          <w:sz w:val="26"/>
          <w:szCs w:val="26"/>
        </w:rPr>
        <w:t>ТЕХНИЧЕСКОЕ ЗАДАНИЕ</w:t>
      </w:r>
    </w:p>
    <w:p w14:paraId="41E8A5E2" w14:textId="77777777" w:rsidR="008048C9" w:rsidRPr="008048C9" w:rsidRDefault="008048C9" w:rsidP="008048C9">
      <w:pPr>
        <w:jc w:val="center"/>
        <w:rPr>
          <w:b/>
          <w:color w:val="000000"/>
          <w:sz w:val="26"/>
          <w:szCs w:val="26"/>
        </w:rPr>
      </w:pPr>
      <w:r w:rsidRPr="008048C9">
        <w:rPr>
          <w:b/>
          <w:color w:val="000000"/>
          <w:sz w:val="26"/>
          <w:szCs w:val="26"/>
        </w:rPr>
        <w:t>на оказание услуг по проведению испытаний пожарных гидрантов, пожарных кранов и перекатка пожарных рукавов</w:t>
      </w:r>
    </w:p>
    <w:p w14:paraId="1530AAD1" w14:textId="77777777" w:rsidR="008048C9" w:rsidRPr="008048C9" w:rsidRDefault="008048C9" w:rsidP="008048C9">
      <w:pPr>
        <w:rPr>
          <w:b/>
          <w:color w:val="000000"/>
          <w:sz w:val="26"/>
          <w:szCs w:val="26"/>
        </w:rPr>
      </w:pPr>
    </w:p>
    <w:p w14:paraId="0715D3FE" w14:textId="77777777" w:rsidR="008048C9" w:rsidRPr="008048C9" w:rsidRDefault="008048C9" w:rsidP="008048C9">
      <w:pPr>
        <w:ind w:firstLine="708"/>
        <w:rPr>
          <w:b/>
          <w:color w:val="000000"/>
          <w:sz w:val="26"/>
          <w:szCs w:val="26"/>
        </w:rPr>
      </w:pPr>
      <w:bookmarkStart w:id="4" w:name="_Toc224449841"/>
      <w:r w:rsidRPr="008048C9">
        <w:rPr>
          <w:b/>
          <w:color w:val="000000"/>
          <w:sz w:val="26"/>
          <w:szCs w:val="26"/>
        </w:rPr>
        <w:t xml:space="preserve">1. Объём и место оказываемых услуг:   </w:t>
      </w:r>
    </w:p>
    <w:p w14:paraId="6B72765C" w14:textId="77777777" w:rsidR="008048C9" w:rsidRPr="008048C9" w:rsidRDefault="008048C9" w:rsidP="008048C9">
      <w:pPr>
        <w:tabs>
          <w:tab w:val="left" w:pos="567"/>
          <w:tab w:val="left" w:pos="709"/>
          <w:tab w:val="left" w:pos="8080"/>
        </w:tabs>
        <w:ind w:firstLine="360"/>
        <w:jc w:val="both"/>
        <w:rPr>
          <w:bCs/>
          <w:color w:val="000000"/>
          <w:sz w:val="26"/>
          <w:szCs w:val="26"/>
        </w:rPr>
      </w:pPr>
      <w:r w:rsidRPr="008048C9">
        <w:rPr>
          <w:bCs/>
          <w:color w:val="000000"/>
          <w:sz w:val="26"/>
          <w:szCs w:val="26"/>
        </w:rPr>
        <w:t xml:space="preserve">     Оказание услуг по проведению испытаний пожарных гидрантов, пожарных кранов и перекатка пожарных рукавов:</w:t>
      </w:r>
      <w:bookmarkEnd w:id="4"/>
    </w:p>
    <w:p w14:paraId="2133A561" w14:textId="77777777" w:rsidR="008048C9" w:rsidRPr="008048C9" w:rsidRDefault="008048C9" w:rsidP="008048C9">
      <w:pPr>
        <w:tabs>
          <w:tab w:val="left" w:pos="567"/>
          <w:tab w:val="left" w:pos="709"/>
          <w:tab w:val="left" w:pos="8080"/>
        </w:tabs>
        <w:ind w:firstLine="360"/>
        <w:jc w:val="both"/>
        <w:rPr>
          <w:bCs/>
          <w:color w:val="000000"/>
          <w:sz w:val="26"/>
          <w:szCs w:val="26"/>
        </w:rPr>
      </w:pPr>
    </w:p>
    <w:tbl>
      <w:tblPr>
        <w:tblW w:w="96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870"/>
        <w:gridCol w:w="1202"/>
        <w:gridCol w:w="1033"/>
      </w:tblGrid>
      <w:tr w:rsidR="008048C9" w:rsidRPr="008048C9" w14:paraId="22ACA44F" w14:textId="77777777" w:rsidTr="00255406">
        <w:trPr>
          <w:trHeight w:val="600"/>
        </w:trPr>
        <w:tc>
          <w:tcPr>
            <w:tcW w:w="520" w:type="dxa"/>
            <w:shd w:val="clear" w:color="auto" w:fill="auto"/>
            <w:noWrap/>
            <w:vAlign w:val="bottom"/>
          </w:tcPr>
          <w:p w14:paraId="555C3AC0" w14:textId="77777777" w:rsidR="008048C9" w:rsidRPr="008048C9" w:rsidRDefault="008048C9" w:rsidP="008048C9">
            <w:pPr>
              <w:jc w:val="right"/>
              <w:rPr>
                <w:color w:val="000000"/>
                <w:sz w:val="22"/>
                <w:szCs w:val="22"/>
              </w:rPr>
            </w:pPr>
            <w:r w:rsidRPr="008048C9">
              <w:rPr>
                <w:color w:val="000000"/>
                <w:sz w:val="22"/>
                <w:szCs w:val="22"/>
              </w:rPr>
              <w:t>п/п</w:t>
            </w:r>
          </w:p>
        </w:tc>
        <w:tc>
          <w:tcPr>
            <w:tcW w:w="6870" w:type="dxa"/>
            <w:shd w:val="clear" w:color="auto" w:fill="auto"/>
          </w:tcPr>
          <w:p w14:paraId="4E46C0A6" w14:textId="77777777" w:rsidR="008048C9" w:rsidRPr="008048C9" w:rsidRDefault="008048C9" w:rsidP="008048C9">
            <w:pPr>
              <w:rPr>
                <w:sz w:val="22"/>
                <w:szCs w:val="22"/>
              </w:rPr>
            </w:pPr>
            <w:r w:rsidRPr="008048C9">
              <w:rPr>
                <w:sz w:val="22"/>
                <w:szCs w:val="22"/>
              </w:rPr>
              <w:t>Наименование услуги</w:t>
            </w:r>
          </w:p>
        </w:tc>
        <w:tc>
          <w:tcPr>
            <w:tcW w:w="1202" w:type="dxa"/>
            <w:shd w:val="clear" w:color="auto" w:fill="auto"/>
            <w:noWrap/>
            <w:vAlign w:val="center"/>
          </w:tcPr>
          <w:p w14:paraId="0B598589" w14:textId="77777777" w:rsidR="008048C9" w:rsidRPr="008048C9" w:rsidRDefault="008048C9" w:rsidP="008048C9">
            <w:pPr>
              <w:jc w:val="center"/>
              <w:rPr>
                <w:color w:val="000000"/>
                <w:sz w:val="22"/>
                <w:szCs w:val="22"/>
              </w:rPr>
            </w:pPr>
            <w:r w:rsidRPr="008048C9">
              <w:rPr>
                <w:color w:val="000000"/>
                <w:sz w:val="22"/>
                <w:szCs w:val="22"/>
              </w:rPr>
              <w:t>Единица измерения</w:t>
            </w:r>
          </w:p>
        </w:tc>
        <w:tc>
          <w:tcPr>
            <w:tcW w:w="1033" w:type="dxa"/>
            <w:shd w:val="clear" w:color="auto" w:fill="auto"/>
            <w:vAlign w:val="center"/>
          </w:tcPr>
          <w:p w14:paraId="04649B76" w14:textId="77777777" w:rsidR="008048C9" w:rsidRPr="008048C9" w:rsidRDefault="008048C9" w:rsidP="008048C9">
            <w:pPr>
              <w:jc w:val="center"/>
              <w:rPr>
                <w:sz w:val="22"/>
                <w:szCs w:val="22"/>
              </w:rPr>
            </w:pPr>
            <w:r w:rsidRPr="008048C9">
              <w:rPr>
                <w:sz w:val="22"/>
                <w:szCs w:val="22"/>
              </w:rPr>
              <w:t>Кол-во</w:t>
            </w:r>
          </w:p>
        </w:tc>
      </w:tr>
      <w:tr w:rsidR="008048C9" w:rsidRPr="008048C9" w14:paraId="75C749D3" w14:textId="77777777" w:rsidTr="00255406">
        <w:trPr>
          <w:trHeight w:val="404"/>
        </w:trPr>
        <w:tc>
          <w:tcPr>
            <w:tcW w:w="520" w:type="dxa"/>
            <w:shd w:val="clear" w:color="auto" w:fill="auto"/>
            <w:noWrap/>
            <w:vAlign w:val="bottom"/>
            <w:hideMark/>
          </w:tcPr>
          <w:p w14:paraId="54282524" w14:textId="77777777" w:rsidR="008048C9" w:rsidRPr="008048C9" w:rsidRDefault="008048C9" w:rsidP="008048C9">
            <w:pPr>
              <w:jc w:val="center"/>
              <w:rPr>
                <w:color w:val="000000"/>
                <w:sz w:val="22"/>
                <w:szCs w:val="22"/>
              </w:rPr>
            </w:pPr>
            <w:r w:rsidRPr="008048C9">
              <w:rPr>
                <w:color w:val="000000"/>
                <w:sz w:val="22"/>
                <w:szCs w:val="22"/>
              </w:rPr>
              <w:t>1</w:t>
            </w:r>
          </w:p>
        </w:tc>
        <w:tc>
          <w:tcPr>
            <w:tcW w:w="6870" w:type="dxa"/>
            <w:shd w:val="clear" w:color="auto" w:fill="auto"/>
            <w:hideMark/>
          </w:tcPr>
          <w:p w14:paraId="2325C9FF" w14:textId="77777777" w:rsidR="008048C9" w:rsidRPr="008048C9" w:rsidRDefault="008048C9" w:rsidP="008048C9">
            <w:pPr>
              <w:rPr>
                <w:sz w:val="22"/>
                <w:szCs w:val="22"/>
              </w:rPr>
            </w:pPr>
            <w:r w:rsidRPr="008048C9">
              <w:rPr>
                <w:sz w:val="22"/>
                <w:szCs w:val="22"/>
              </w:rPr>
              <w:t>Испытания  пожарных кранов                 на  водоотдачу.</w:t>
            </w:r>
          </w:p>
        </w:tc>
        <w:tc>
          <w:tcPr>
            <w:tcW w:w="1202" w:type="dxa"/>
            <w:shd w:val="clear" w:color="auto" w:fill="auto"/>
            <w:noWrap/>
            <w:vAlign w:val="center"/>
            <w:hideMark/>
          </w:tcPr>
          <w:p w14:paraId="7BC2EF09" w14:textId="77777777" w:rsidR="008048C9" w:rsidRPr="008048C9" w:rsidRDefault="008048C9" w:rsidP="008048C9">
            <w:pPr>
              <w:jc w:val="center"/>
              <w:rPr>
                <w:color w:val="000000"/>
                <w:sz w:val="22"/>
                <w:szCs w:val="22"/>
              </w:rPr>
            </w:pPr>
            <w:r w:rsidRPr="008048C9">
              <w:rPr>
                <w:color w:val="000000"/>
                <w:sz w:val="22"/>
                <w:szCs w:val="22"/>
              </w:rPr>
              <w:t>штука</w:t>
            </w:r>
          </w:p>
        </w:tc>
        <w:tc>
          <w:tcPr>
            <w:tcW w:w="1033" w:type="dxa"/>
            <w:shd w:val="clear" w:color="auto" w:fill="auto"/>
            <w:vAlign w:val="center"/>
          </w:tcPr>
          <w:p w14:paraId="00591D57" w14:textId="77777777" w:rsidR="008048C9" w:rsidRPr="008048C9" w:rsidRDefault="008048C9" w:rsidP="008048C9">
            <w:pPr>
              <w:jc w:val="center"/>
              <w:rPr>
                <w:sz w:val="22"/>
                <w:szCs w:val="22"/>
              </w:rPr>
            </w:pPr>
            <w:r w:rsidRPr="008048C9">
              <w:rPr>
                <w:sz w:val="22"/>
                <w:szCs w:val="22"/>
              </w:rPr>
              <w:t>41</w:t>
            </w:r>
          </w:p>
        </w:tc>
      </w:tr>
      <w:tr w:rsidR="008048C9" w:rsidRPr="008048C9" w14:paraId="4110E497" w14:textId="77777777" w:rsidTr="00255406">
        <w:trPr>
          <w:trHeight w:val="370"/>
        </w:trPr>
        <w:tc>
          <w:tcPr>
            <w:tcW w:w="520" w:type="dxa"/>
            <w:shd w:val="clear" w:color="auto" w:fill="auto"/>
            <w:noWrap/>
            <w:vAlign w:val="bottom"/>
            <w:hideMark/>
          </w:tcPr>
          <w:p w14:paraId="79681ED5" w14:textId="77777777" w:rsidR="008048C9" w:rsidRPr="008048C9" w:rsidRDefault="008048C9" w:rsidP="008048C9">
            <w:pPr>
              <w:jc w:val="center"/>
              <w:rPr>
                <w:color w:val="000000"/>
                <w:sz w:val="22"/>
                <w:szCs w:val="22"/>
              </w:rPr>
            </w:pPr>
            <w:r w:rsidRPr="008048C9">
              <w:rPr>
                <w:color w:val="000000"/>
                <w:sz w:val="22"/>
                <w:szCs w:val="22"/>
              </w:rPr>
              <w:t>2</w:t>
            </w:r>
          </w:p>
        </w:tc>
        <w:tc>
          <w:tcPr>
            <w:tcW w:w="6870" w:type="dxa"/>
            <w:shd w:val="clear" w:color="auto" w:fill="auto"/>
            <w:hideMark/>
          </w:tcPr>
          <w:p w14:paraId="2A73D148" w14:textId="77777777" w:rsidR="008048C9" w:rsidRPr="008048C9" w:rsidRDefault="008048C9" w:rsidP="008048C9">
            <w:pPr>
              <w:rPr>
                <w:sz w:val="22"/>
                <w:szCs w:val="22"/>
              </w:rPr>
            </w:pPr>
            <w:r w:rsidRPr="008048C9">
              <w:rPr>
                <w:sz w:val="22"/>
                <w:szCs w:val="22"/>
              </w:rPr>
              <w:t>Испытания пожарного гидранта</w:t>
            </w:r>
          </w:p>
        </w:tc>
        <w:tc>
          <w:tcPr>
            <w:tcW w:w="1202" w:type="dxa"/>
            <w:shd w:val="clear" w:color="auto" w:fill="auto"/>
            <w:noWrap/>
            <w:vAlign w:val="center"/>
            <w:hideMark/>
          </w:tcPr>
          <w:p w14:paraId="38309365" w14:textId="77777777" w:rsidR="008048C9" w:rsidRPr="008048C9" w:rsidRDefault="008048C9" w:rsidP="008048C9">
            <w:pPr>
              <w:jc w:val="center"/>
              <w:rPr>
                <w:color w:val="000000"/>
                <w:sz w:val="22"/>
                <w:szCs w:val="22"/>
              </w:rPr>
            </w:pPr>
            <w:r w:rsidRPr="008048C9">
              <w:rPr>
                <w:color w:val="000000"/>
                <w:sz w:val="22"/>
                <w:szCs w:val="22"/>
              </w:rPr>
              <w:t>штука</w:t>
            </w:r>
          </w:p>
        </w:tc>
        <w:tc>
          <w:tcPr>
            <w:tcW w:w="1033" w:type="dxa"/>
            <w:shd w:val="clear" w:color="auto" w:fill="auto"/>
            <w:vAlign w:val="center"/>
          </w:tcPr>
          <w:p w14:paraId="3A93542C" w14:textId="77777777" w:rsidR="008048C9" w:rsidRPr="008048C9" w:rsidRDefault="008048C9" w:rsidP="008048C9">
            <w:pPr>
              <w:jc w:val="center"/>
              <w:rPr>
                <w:sz w:val="22"/>
                <w:szCs w:val="22"/>
              </w:rPr>
            </w:pPr>
            <w:r w:rsidRPr="008048C9">
              <w:rPr>
                <w:sz w:val="22"/>
                <w:szCs w:val="22"/>
              </w:rPr>
              <w:t>5</w:t>
            </w:r>
          </w:p>
        </w:tc>
      </w:tr>
      <w:tr w:rsidR="008048C9" w:rsidRPr="008048C9" w14:paraId="2B2060DD" w14:textId="77777777" w:rsidTr="00255406">
        <w:trPr>
          <w:trHeight w:val="440"/>
        </w:trPr>
        <w:tc>
          <w:tcPr>
            <w:tcW w:w="520" w:type="dxa"/>
            <w:shd w:val="clear" w:color="auto" w:fill="auto"/>
            <w:noWrap/>
            <w:vAlign w:val="bottom"/>
            <w:hideMark/>
          </w:tcPr>
          <w:p w14:paraId="401E4F12" w14:textId="77777777" w:rsidR="008048C9" w:rsidRPr="008048C9" w:rsidRDefault="008048C9" w:rsidP="008048C9">
            <w:pPr>
              <w:jc w:val="center"/>
              <w:rPr>
                <w:color w:val="000000"/>
                <w:sz w:val="22"/>
                <w:szCs w:val="22"/>
              </w:rPr>
            </w:pPr>
            <w:r w:rsidRPr="008048C9">
              <w:rPr>
                <w:color w:val="000000"/>
                <w:sz w:val="22"/>
                <w:szCs w:val="22"/>
              </w:rPr>
              <w:t>3</w:t>
            </w:r>
          </w:p>
        </w:tc>
        <w:tc>
          <w:tcPr>
            <w:tcW w:w="6870" w:type="dxa"/>
            <w:shd w:val="clear" w:color="auto" w:fill="auto"/>
            <w:hideMark/>
          </w:tcPr>
          <w:p w14:paraId="65CC33B0" w14:textId="77777777" w:rsidR="008048C9" w:rsidRPr="008048C9" w:rsidRDefault="008048C9" w:rsidP="008048C9">
            <w:pPr>
              <w:rPr>
                <w:sz w:val="22"/>
                <w:szCs w:val="22"/>
              </w:rPr>
            </w:pPr>
            <w:r w:rsidRPr="008048C9">
              <w:rPr>
                <w:sz w:val="22"/>
                <w:szCs w:val="22"/>
              </w:rPr>
              <w:t>Перекатка пожарных рукавов на новую двойную скатку</w:t>
            </w:r>
          </w:p>
        </w:tc>
        <w:tc>
          <w:tcPr>
            <w:tcW w:w="1202" w:type="dxa"/>
            <w:shd w:val="clear" w:color="auto" w:fill="auto"/>
            <w:noWrap/>
            <w:vAlign w:val="center"/>
            <w:hideMark/>
          </w:tcPr>
          <w:p w14:paraId="65E7D215" w14:textId="77777777" w:rsidR="008048C9" w:rsidRPr="008048C9" w:rsidRDefault="008048C9" w:rsidP="008048C9">
            <w:pPr>
              <w:jc w:val="center"/>
              <w:rPr>
                <w:color w:val="000000"/>
                <w:sz w:val="22"/>
                <w:szCs w:val="22"/>
              </w:rPr>
            </w:pPr>
            <w:r w:rsidRPr="008048C9">
              <w:rPr>
                <w:color w:val="000000"/>
                <w:sz w:val="22"/>
                <w:szCs w:val="22"/>
              </w:rPr>
              <w:t>штука</w:t>
            </w:r>
          </w:p>
        </w:tc>
        <w:tc>
          <w:tcPr>
            <w:tcW w:w="1033" w:type="dxa"/>
            <w:shd w:val="clear" w:color="auto" w:fill="auto"/>
            <w:vAlign w:val="center"/>
          </w:tcPr>
          <w:p w14:paraId="09736618" w14:textId="77777777" w:rsidR="008048C9" w:rsidRPr="008048C9" w:rsidRDefault="008048C9" w:rsidP="008048C9">
            <w:pPr>
              <w:jc w:val="center"/>
              <w:rPr>
                <w:sz w:val="22"/>
                <w:szCs w:val="22"/>
              </w:rPr>
            </w:pPr>
            <w:r w:rsidRPr="008048C9">
              <w:rPr>
                <w:sz w:val="22"/>
                <w:szCs w:val="22"/>
              </w:rPr>
              <w:t>41</w:t>
            </w:r>
          </w:p>
        </w:tc>
      </w:tr>
    </w:tbl>
    <w:p w14:paraId="1430D654" w14:textId="77777777" w:rsidR="008048C9" w:rsidRPr="008048C9" w:rsidRDefault="008048C9" w:rsidP="008048C9">
      <w:pPr>
        <w:tabs>
          <w:tab w:val="left" w:pos="567"/>
          <w:tab w:val="left" w:pos="709"/>
          <w:tab w:val="left" w:pos="8080"/>
        </w:tabs>
        <w:ind w:firstLine="360"/>
        <w:jc w:val="both"/>
        <w:rPr>
          <w:bCs/>
          <w:color w:val="000000"/>
          <w:sz w:val="26"/>
          <w:szCs w:val="26"/>
        </w:rPr>
      </w:pPr>
    </w:p>
    <w:p w14:paraId="309B1867" w14:textId="77777777" w:rsidR="008048C9" w:rsidRPr="008048C9" w:rsidRDefault="008048C9" w:rsidP="008048C9">
      <w:pPr>
        <w:tabs>
          <w:tab w:val="left" w:pos="567"/>
          <w:tab w:val="left" w:pos="709"/>
          <w:tab w:val="left" w:pos="8080"/>
        </w:tabs>
        <w:ind w:firstLine="360"/>
        <w:jc w:val="both"/>
        <w:rPr>
          <w:bCs/>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314"/>
        <w:gridCol w:w="1517"/>
        <w:gridCol w:w="4405"/>
      </w:tblGrid>
      <w:tr w:rsidR="008048C9" w:rsidRPr="008048C9" w14:paraId="2F0FB0E4" w14:textId="77777777" w:rsidTr="00255406">
        <w:tc>
          <w:tcPr>
            <w:tcW w:w="567" w:type="dxa"/>
            <w:vAlign w:val="center"/>
          </w:tcPr>
          <w:p w14:paraId="4903F09F" w14:textId="77777777" w:rsidR="008048C9" w:rsidRPr="008048C9" w:rsidRDefault="008048C9" w:rsidP="008048C9">
            <w:pPr>
              <w:jc w:val="center"/>
              <w:rPr>
                <w:bCs/>
                <w:color w:val="000000"/>
                <w:sz w:val="26"/>
                <w:szCs w:val="26"/>
              </w:rPr>
            </w:pPr>
            <w:r w:rsidRPr="008048C9">
              <w:rPr>
                <w:bCs/>
                <w:color w:val="000000"/>
                <w:sz w:val="26"/>
                <w:szCs w:val="26"/>
              </w:rPr>
              <w:t>№ п/п</w:t>
            </w:r>
          </w:p>
        </w:tc>
        <w:tc>
          <w:tcPr>
            <w:tcW w:w="3314" w:type="dxa"/>
            <w:vAlign w:val="center"/>
          </w:tcPr>
          <w:p w14:paraId="3732EF5C" w14:textId="77777777" w:rsidR="008048C9" w:rsidRPr="008048C9" w:rsidRDefault="008048C9" w:rsidP="008048C9">
            <w:pPr>
              <w:jc w:val="center"/>
              <w:rPr>
                <w:bCs/>
                <w:color w:val="000000"/>
                <w:sz w:val="26"/>
                <w:szCs w:val="26"/>
              </w:rPr>
            </w:pPr>
            <w:r w:rsidRPr="008048C9">
              <w:rPr>
                <w:bCs/>
                <w:color w:val="000000"/>
                <w:sz w:val="26"/>
                <w:szCs w:val="26"/>
              </w:rPr>
              <w:t>Место оказания услуг</w:t>
            </w:r>
          </w:p>
        </w:tc>
        <w:tc>
          <w:tcPr>
            <w:tcW w:w="1517" w:type="dxa"/>
            <w:vAlign w:val="center"/>
          </w:tcPr>
          <w:p w14:paraId="38156FF8" w14:textId="77777777" w:rsidR="008048C9" w:rsidRPr="008048C9" w:rsidRDefault="008048C9" w:rsidP="008048C9">
            <w:pPr>
              <w:jc w:val="center"/>
              <w:rPr>
                <w:bCs/>
                <w:color w:val="000000"/>
                <w:sz w:val="26"/>
                <w:szCs w:val="26"/>
              </w:rPr>
            </w:pPr>
            <w:r w:rsidRPr="008048C9">
              <w:rPr>
                <w:bCs/>
                <w:color w:val="000000"/>
                <w:sz w:val="26"/>
                <w:szCs w:val="26"/>
              </w:rPr>
              <w:t>Количество кранов/</w:t>
            </w:r>
          </w:p>
          <w:p w14:paraId="297544E0" w14:textId="77777777" w:rsidR="008048C9" w:rsidRPr="008048C9" w:rsidRDefault="008048C9" w:rsidP="008048C9">
            <w:pPr>
              <w:jc w:val="center"/>
              <w:rPr>
                <w:bCs/>
                <w:color w:val="000000"/>
                <w:sz w:val="26"/>
                <w:szCs w:val="26"/>
              </w:rPr>
            </w:pPr>
            <w:r w:rsidRPr="008048C9">
              <w:rPr>
                <w:bCs/>
                <w:color w:val="000000"/>
                <w:sz w:val="26"/>
                <w:szCs w:val="26"/>
              </w:rPr>
              <w:t>рукавов</w:t>
            </w:r>
          </w:p>
          <w:p w14:paraId="12E01FAB" w14:textId="77777777" w:rsidR="008048C9" w:rsidRPr="008048C9" w:rsidRDefault="008048C9" w:rsidP="008048C9">
            <w:pPr>
              <w:jc w:val="center"/>
              <w:rPr>
                <w:bCs/>
                <w:color w:val="000000"/>
                <w:sz w:val="26"/>
                <w:szCs w:val="26"/>
              </w:rPr>
            </w:pPr>
            <w:r w:rsidRPr="008048C9">
              <w:rPr>
                <w:bCs/>
                <w:color w:val="000000"/>
                <w:sz w:val="26"/>
                <w:szCs w:val="26"/>
              </w:rPr>
              <w:t>шт.</w:t>
            </w:r>
          </w:p>
        </w:tc>
        <w:tc>
          <w:tcPr>
            <w:tcW w:w="4405" w:type="dxa"/>
            <w:vAlign w:val="center"/>
          </w:tcPr>
          <w:p w14:paraId="3B2B91E1" w14:textId="77777777" w:rsidR="008048C9" w:rsidRPr="008048C9" w:rsidRDefault="008048C9" w:rsidP="008048C9">
            <w:pPr>
              <w:jc w:val="center"/>
              <w:rPr>
                <w:bCs/>
                <w:color w:val="000000"/>
                <w:sz w:val="26"/>
                <w:szCs w:val="26"/>
              </w:rPr>
            </w:pPr>
            <w:r w:rsidRPr="008048C9">
              <w:rPr>
                <w:bCs/>
                <w:color w:val="000000"/>
                <w:sz w:val="26"/>
                <w:szCs w:val="26"/>
              </w:rPr>
              <w:t xml:space="preserve">Наименование услуг/ </w:t>
            </w:r>
          </w:p>
          <w:p w14:paraId="11882568" w14:textId="77777777" w:rsidR="008048C9" w:rsidRPr="008048C9" w:rsidRDefault="008048C9" w:rsidP="008048C9">
            <w:pPr>
              <w:jc w:val="center"/>
              <w:rPr>
                <w:bCs/>
                <w:color w:val="000000"/>
                <w:sz w:val="26"/>
                <w:szCs w:val="26"/>
              </w:rPr>
            </w:pPr>
            <w:r w:rsidRPr="008048C9">
              <w:rPr>
                <w:bCs/>
                <w:color w:val="000000"/>
                <w:sz w:val="26"/>
                <w:szCs w:val="26"/>
              </w:rPr>
              <w:t>количество проверок</w:t>
            </w:r>
          </w:p>
        </w:tc>
      </w:tr>
      <w:tr w:rsidR="008048C9" w:rsidRPr="008048C9" w14:paraId="5BD04630" w14:textId="77777777" w:rsidTr="00255406">
        <w:trPr>
          <w:trHeight w:val="311"/>
        </w:trPr>
        <w:tc>
          <w:tcPr>
            <w:tcW w:w="567" w:type="dxa"/>
            <w:vAlign w:val="center"/>
          </w:tcPr>
          <w:p w14:paraId="0801F7D1" w14:textId="77777777" w:rsidR="008048C9" w:rsidRPr="008048C9" w:rsidRDefault="008048C9" w:rsidP="008048C9">
            <w:pPr>
              <w:jc w:val="center"/>
              <w:rPr>
                <w:color w:val="000000"/>
                <w:sz w:val="26"/>
                <w:szCs w:val="26"/>
              </w:rPr>
            </w:pPr>
            <w:r w:rsidRPr="008048C9">
              <w:rPr>
                <w:color w:val="000000"/>
                <w:sz w:val="26"/>
                <w:szCs w:val="26"/>
              </w:rPr>
              <w:t>1</w:t>
            </w:r>
          </w:p>
        </w:tc>
        <w:tc>
          <w:tcPr>
            <w:tcW w:w="3314" w:type="dxa"/>
            <w:vAlign w:val="center"/>
          </w:tcPr>
          <w:p w14:paraId="4E8CD05C" w14:textId="77777777" w:rsidR="008048C9" w:rsidRPr="008048C9" w:rsidRDefault="008048C9" w:rsidP="008048C9">
            <w:pPr>
              <w:snapToGrid w:val="0"/>
              <w:rPr>
                <w:color w:val="000000"/>
                <w:sz w:val="26"/>
                <w:szCs w:val="26"/>
              </w:rPr>
            </w:pPr>
            <w:r w:rsidRPr="008048C9">
              <w:rPr>
                <w:color w:val="000000"/>
                <w:sz w:val="26"/>
                <w:szCs w:val="26"/>
              </w:rPr>
              <w:t xml:space="preserve">ГБУ Краснокамский ПНИ "Раздолье" </w:t>
            </w:r>
          </w:p>
          <w:p w14:paraId="0B22458C" w14:textId="77777777" w:rsidR="008048C9" w:rsidRPr="008048C9" w:rsidRDefault="008048C9" w:rsidP="008048C9">
            <w:pPr>
              <w:snapToGrid w:val="0"/>
              <w:rPr>
                <w:color w:val="000000"/>
                <w:sz w:val="26"/>
                <w:szCs w:val="26"/>
              </w:rPr>
            </w:pPr>
            <w:r w:rsidRPr="008048C9">
              <w:rPr>
                <w:color w:val="000000"/>
                <w:sz w:val="26"/>
                <w:szCs w:val="26"/>
              </w:rPr>
              <w:t>452935, Республика Башкортостан, Краснокамский р-н, д. Раздолье, ул. Новая, д. 1А</w:t>
            </w:r>
          </w:p>
          <w:p w14:paraId="3CD2C375" w14:textId="77777777" w:rsidR="008048C9" w:rsidRPr="008048C9" w:rsidRDefault="008048C9" w:rsidP="008048C9">
            <w:pPr>
              <w:jc w:val="center"/>
              <w:rPr>
                <w:color w:val="000000"/>
                <w:sz w:val="26"/>
                <w:szCs w:val="26"/>
              </w:rPr>
            </w:pPr>
          </w:p>
        </w:tc>
        <w:tc>
          <w:tcPr>
            <w:tcW w:w="1517" w:type="dxa"/>
            <w:vAlign w:val="center"/>
          </w:tcPr>
          <w:p w14:paraId="7CA130CC" w14:textId="77777777" w:rsidR="008048C9" w:rsidRPr="008048C9" w:rsidRDefault="008048C9" w:rsidP="008048C9">
            <w:pPr>
              <w:jc w:val="center"/>
              <w:rPr>
                <w:color w:val="000000"/>
                <w:sz w:val="26"/>
                <w:szCs w:val="26"/>
              </w:rPr>
            </w:pPr>
            <w:r w:rsidRPr="008048C9">
              <w:rPr>
                <w:color w:val="000000"/>
                <w:sz w:val="26"/>
                <w:szCs w:val="26"/>
              </w:rPr>
              <w:t>41</w:t>
            </w:r>
          </w:p>
        </w:tc>
        <w:tc>
          <w:tcPr>
            <w:tcW w:w="4405" w:type="dxa"/>
            <w:vMerge w:val="restart"/>
            <w:vAlign w:val="center"/>
          </w:tcPr>
          <w:p w14:paraId="4EDA0562" w14:textId="77777777" w:rsidR="008048C9" w:rsidRPr="008048C9" w:rsidRDefault="008048C9" w:rsidP="008048C9">
            <w:pPr>
              <w:jc w:val="center"/>
              <w:rPr>
                <w:b/>
                <w:color w:val="000000"/>
                <w:sz w:val="26"/>
                <w:szCs w:val="26"/>
              </w:rPr>
            </w:pPr>
          </w:p>
          <w:p w14:paraId="1D0D636F" w14:textId="77777777" w:rsidR="008048C9" w:rsidRPr="008048C9" w:rsidRDefault="008048C9" w:rsidP="008048C9">
            <w:pPr>
              <w:jc w:val="center"/>
              <w:rPr>
                <w:b/>
                <w:color w:val="000000"/>
                <w:sz w:val="26"/>
                <w:szCs w:val="26"/>
              </w:rPr>
            </w:pPr>
            <w:r w:rsidRPr="008048C9">
              <w:rPr>
                <w:b/>
                <w:color w:val="000000"/>
                <w:sz w:val="26"/>
                <w:szCs w:val="26"/>
              </w:rPr>
              <w:t>1. Испытания  пожарных кранов                 на  водоотдачу.</w:t>
            </w:r>
          </w:p>
          <w:p w14:paraId="25AC6335" w14:textId="77777777" w:rsidR="008048C9" w:rsidRPr="008048C9" w:rsidRDefault="008048C9" w:rsidP="008048C9">
            <w:pPr>
              <w:jc w:val="center"/>
              <w:rPr>
                <w:color w:val="000000"/>
                <w:sz w:val="26"/>
                <w:szCs w:val="26"/>
              </w:rPr>
            </w:pPr>
            <w:r w:rsidRPr="008048C9">
              <w:rPr>
                <w:color w:val="000000"/>
                <w:sz w:val="26"/>
                <w:szCs w:val="26"/>
              </w:rPr>
              <w:t>(2 раза год по заявке заказчика (июль, декабрь))</w:t>
            </w:r>
          </w:p>
          <w:p w14:paraId="61669F79" w14:textId="77777777" w:rsidR="008048C9" w:rsidRPr="008048C9" w:rsidRDefault="008048C9" w:rsidP="008048C9">
            <w:pPr>
              <w:jc w:val="center"/>
              <w:rPr>
                <w:color w:val="000000"/>
                <w:sz w:val="26"/>
                <w:szCs w:val="26"/>
              </w:rPr>
            </w:pPr>
          </w:p>
          <w:p w14:paraId="3900E024" w14:textId="77777777" w:rsidR="008048C9" w:rsidRPr="008048C9" w:rsidRDefault="008048C9" w:rsidP="008048C9">
            <w:pPr>
              <w:jc w:val="center"/>
              <w:rPr>
                <w:b/>
                <w:color w:val="000000"/>
                <w:sz w:val="26"/>
                <w:szCs w:val="26"/>
              </w:rPr>
            </w:pPr>
            <w:r w:rsidRPr="008048C9">
              <w:rPr>
                <w:b/>
                <w:color w:val="000000"/>
                <w:sz w:val="26"/>
                <w:szCs w:val="26"/>
              </w:rPr>
              <w:t xml:space="preserve">2. Испытания пожарного гидранта </w:t>
            </w:r>
          </w:p>
          <w:p w14:paraId="71A3903A" w14:textId="77777777" w:rsidR="008048C9" w:rsidRPr="008048C9" w:rsidRDefault="008048C9" w:rsidP="008048C9">
            <w:pPr>
              <w:jc w:val="center"/>
              <w:rPr>
                <w:color w:val="000000"/>
                <w:sz w:val="26"/>
                <w:szCs w:val="26"/>
              </w:rPr>
            </w:pPr>
            <w:r w:rsidRPr="008048C9">
              <w:rPr>
                <w:color w:val="000000"/>
                <w:sz w:val="26"/>
                <w:szCs w:val="26"/>
              </w:rPr>
              <w:t>(2 раза год по заявке заказчика (июль, декабрь))</w:t>
            </w:r>
          </w:p>
          <w:p w14:paraId="2AE10864" w14:textId="77777777" w:rsidR="008048C9" w:rsidRPr="008048C9" w:rsidRDefault="008048C9" w:rsidP="008048C9">
            <w:pPr>
              <w:rPr>
                <w:color w:val="000000"/>
                <w:sz w:val="26"/>
                <w:szCs w:val="26"/>
              </w:rPr>
            </w:pPr>
          </w:p>
          <w:p w14:paraId="160BBFF8" w14:textId="77777777" w:rsidR="008048C9" w:rsidRPr="008048C9" w:rsidRDefault="008048C9" w:rsidP="008048C9">
            <w:pPr>
              <w:jc w:val="center"/>
              <w:rPr>
                <w:b/>
                <w:color w:val="000000"/>
                <w:sz w:val="26"/>
                <w:szCs w:val="26"/>
              </w:rPr>
            </w:pPr>
          </w:p>
        </w:tc>
      </w:tr>
      <w:tr w:rsidR="008048C9" w:rsidRPr="008048C9" w14:paraId="4C460E4D" w14:textId="77777777" w:rsidTr="00255406">
        <w:trPr>
          <w:trHeight w:val="250"/>
        </w:trPr>
        <w:tc>
          <w:tcPr>
            <w:tcW w:w="567" w:type="dxa"/>
            <w:vAlign w:val="center"/>
          </w:tcPr>
          <w:p w14:paraId="60218903" w14:textId="77777777" w:rsidR="008048C9" w:rsidRPr="008048C9" w:rsidRDefault="008048C9" w:rsidP="008048C9">
            <w:pPr>
              <w:jc w:val="center"/>
              <w:rPr>
                <w:color w:val="000000"/>
                <w:sz w:val="26"/>
                <w:szCs w:val="26"/>
              </w:rPr>
            </w:pPr>
            <w:r w:rsidRPr="008048C9">
              <w:rPr>
                <w:color w:val="000000"/>
                <w:sz w:val="26"/>
                <w:szCs w:val="26"/>
              </w:rPr>
              <w:t>2</w:t>
            </w:r>
          </w:p>
        </w:tc>
        <w:tc>
          <w:tcPr>
            <w:tcW w:w="3314" w:type="dxa"/>
            <w:vAlign w:val="center"/>
          </w:tcPr>
          <w:p w14:paraId="01920F4F" w14:textId="77777777" w:rsidR="008048C9" w:rsidRPr="008048C9" w:rsidRDefault="008048C9" w:rsidP="008048C9">
            <w:pPr>
              <w:jc w:val="center"/>
              <w:rPr>
                <w:color w:val="000000"/>
                <w:sz w:val="26"/>
                <w:szCs w:val="26"/>
              </w:rPr>
            </w:pPr>
            <w:r w:rsidRPr="008048C9">
              <w:rPr>
                <w:color w:val="000000"/>
                <w:sz w:val="26"/>
                <w:szCs w:val="26"/>
              </w:rPr>
              <w:t xml:space="preserve">ГБУ Краснокамский ПНИ "Раздолье" </w:t>
            </w:r>
          </w:p>
          <w:p w14:paraId="5B620DA8" w14:textId="77777777" w:rsidR="008048C9" w:rsidRPr="008048C9" w:rsidRDefault="008048C9" w:rsidP="008048C9">
            <w:pPr>
              <w:jc w:val="center"/>
              <w:rPr>
                <w:color w:val="000000"/>
                <w:sz w:val="26"/>
                <w:szCs w:val="26"/>
              </w:rPr>
            </w:pPr>
            <w:r w:rsidRPr="008048C9">
              <w:rPr>
                <w:color w:val="000000"/>
                <w:sz w:val="26"/>
                <w:szCs w:val="26"/>
              </w:rPr>
              <w:t>452935, Республика Башкортостан, Краснокамский р-н, д. Раздолье, ул. Новая, д. 1А</w:t>
            </w:r>
          </w:p>
        </w:tc>
        <w:tc>
          <w:tcPr>
            <w:tcW w:w="1517" w:type="dxa"/>
            <w:vAlign w:val="center"/>
          </w:tcPr>
          <w:p w14:paraId="5BB2DC91" w14:textId="77777777" w:rsidR="008048C9" w:rsidRPr="008048C9" w:rsidRDefault="008048C9" w:rsidP="008048C9">
            <w:pPr>
              <w:jc w:val="center"/>
              <w:rPr>
                <w:color w:val="000000"/>
                <w:sz w:val="26"/>
                <w:szCs w:val="26"/>
              </w:rPr>
            </w:pPr>
            <w:r w:rsidRPr="008048C9">
              <w:rPr>
                <w:color w:val="000000"/>
                <w:sz w:val="26"/>
                <w:szCs w:val="26"/>
              </w:rPr>
              <w:t>5</w:t>
            </w:r>
          </w:p>
        </w:tc>
        <w:tc>
          <w:tcPr>
            <w:tcW w:w="4405" w:type="dxa"/>
            <w:vMerge/>
          </w:tcPr>
          <w:p w14:paraId="77C4999D" w14:textId="77777777" w:rsidR="008048C9" w:rsidRPr="008048C9" w:rsidRDefault="008048C9" w:rsidP="008048C9">
            <w:pPr>
              <w:jc w:val="center"/>
              <w:rPr>
                <w:color w:val="000000"/>
                <w:sz w:val="26"/>
                <w:szCs w:val="26"/>
              </w:rPr>
            </w:pPr>
          </w:p>
        </w:tc>
      </w:tr>
      <w:tr w:rsidR="008048C9" w:rsidRPr="008048C9" w14:paraId="13986DDF" w14:textId="77777777" w:rsidTr="00255406">
        <w:trPr>
          <w:trHeight w:val="250"/>
        </w:trPr>
        <w:tc>
          <w:tcPr>
            <w:tcW w:w="567" w:type="dxa"/>
            <w:vAlign w:val="center"/>
          </w:tcPr>
          <w:p w14:paraId="369F79F6" w14:textId="77777777" w:rsidR="008048C9" w:rsidRPr="008048C9" w:rsidRDefault="008048C9" w:rsidP="008048C9">
            <w:pPr>
              <w:jc w:val="center"/>
              <w:rPr>
                <w:color w:val="000000"/>
                <w:sz w:val="26"/>
                <w:szCs w:val="26"/>
              </w:rPr>
            </w:pPr>
            <w:r w:rsidRPr="008048C9">
              <w:rPr>
                <w:color w:val="000000"/>
                <w:sz w:val="26"/>
                <w:szCs w:val="26"/>
              </w:rPr>
              <w:t>3</w:t>
            </w:r>
          </w:p>
        </w:tc>
        <w:tc>
          <w:tcPr>
            <w:tcW w:w="3314" w:type="dxa"/>
            <w:vAlign w:val="center"/>
          </w:tcPr>
          <w:p w14:paraId="1F16B1FA" w14:textId="77777777" w:rsidR="008048C9" w:rsidRPr="008048C9" w:rsidRDefault="008048C9" w:rsidP="008048C9">
            <w:pPr>
              <w:jc w:val="center"/>
              <w:rPr>
                <w:color w:val="000000"/>
                <w:sz w:val="26"/>
                <w:szCs w:val="26"/>
              </w:rPr>
            </w:pPr>
            <w:r w:rsidRPr="008048C9">
              <w:rPr>
                <w:color w:val="000000"/>
                <w:sz w:val="26"/>
                <w:szCs w:val="26"/>
              </w:rPr>
              <w:t xml:space="preserve">ГБУ Краснокамский ПНИ "Раздолье" </w:t>
            </w:r>
          </w:p>
          <w:p w14:paraId="44B694F8" w14:textId="77777777" w:rsidR="008048C9" w:rsidRPr="008048C9" w:rsidRDefault="008048C9" w:rsidP="008048C9">
            <w:pPr>
              <w:jc w:val="center"/>
              <w:rPr>
                <w:color w:val="000000"/>
                <w:sz w:val="26"/>
                <w:szCs w:val="26"/>
              </w:rPr>
            </w:pPr>
            <w:r w:rsidRPr="008048C9">
              <w:rPr>
                <w:color w:val="000000"/>
                <w:sz w:val="26"/>
                <w:szCs w:val="26"/>
              </w:rPr>
              <w:t>452935, Республика Башкортостан, Краснокамский р-н, д. Раздолье, ул. Новая, д. 1А</w:t>
            </w:r>
          </w:p>
        </w:tc>
        <w:tc>
          <w:tcPr>
            <w:tcW w:w="1517" w:type="dxa"/>
            <w:vAlign w:val="center"/>
          </w:tcPr>
          <w:p w14:paraId="2B7DBD12" w14:textId="77777777" w:rsidR="008048C9" w:rsidRPr="008048C9" w:rsidRDefault="008048C9" w:rsidP="008048C9">
            <w:pPr>
              <w:jc w:val="center"/>
              <w:rPr>
                <w:color w:val="000000"/>
                <w:sz w:val="26"/>
                <w:szCs w:val="26"/>
              </w:rPr>
            </w:pPr>
            <w:r w:rsidRPr="008048C9">
              <w:rPr>
                <w:color w:val="000000"/>
                <w:sz w:val="26"/>
                <w:szCs w:val="26"/>
              </w:rPr>
              <w:t>41</w:t>
            </w:r>
          </w:p>
        </w:tc>
        <w:tc>
          <w:tcPr>
            <w:tcW w:w="4405" w:type="dxa"/>
          </w:tcPr>
          <w:p w14:paraId="11CB2040" w14:textId="77777777" w:rsidR="008048C9" w:rsidRPr="008048C9" w:rsidRDefault="008048C9" w:rsidP="008048C9">
            <w:pPr>
              <w:jc w:val="center"/>
              <w:rPr>
                <w:b/>
                <w:color w:val="000000"/>
                <w:sz w:val="26"/>
                <w:szCs w:val="26"/>
              </w:rPr>
            </w:pPr>
            <w:r w:rsidRPr="008048C9">
              <w:rPr>
                <w:b/>
                <w:color w:val="000000"/>
                <w:sz w:val="26"/>
                <w:szCs w:val="26"/>
              </w:rPr>
              <w:t>3. Перекатка пожарных рукавов.</w:t>
            </w:r>
          </w:p>
          <w:p w14:paraId="38A10061" w14:textId="77777777" w:rsidR="008048C9" w:rsidRPr="008048C9" w:rsidRDefault="008048C9" w:rsidP="008048C9">
            <w:pPr>
              <w:jc w:val="center"/>
              <w:rPr>
                <w:bCs/>
                <w:color w:val="000000"/>
                <w:sz w:val="26"/>
                <w:szCs w:val="26"/>
              </w:rPr>
            </w:pPr>
            <w:r w:rsidRPr="008048C9">
              <w:rPr>
                <w:bCs/>
                <w:color w:val="000000"/>
                <w:sz w:val="26"/>
                <w:szCs w:val="26"/>
              </w:rPr>
              <w:t>(1 раз в год по заявке заказчика (июль)</w:t>
            </w:r>
          </w:p>
        </w:tc>
      </w:tr>
    </w:tbl>
    <w:p w14:paraId="59BBB550" w14:textId="77777777" w:rsidR="008048C9" w:rsidRPr="008048C9" w:rsidRDefault="008048C9" w:rsidP="008048C9">
      <w:pPr>
        <w:rPr>
          <w:color w:val="000000"/>
          <w:sz w:val="26"/>
          <w:szCs w:val="26"/>
        </w:rPr>
      </w:pPr>
    </w:p>
    <w:p w14:paraId="1127ABD6" w14:textId="77777777" w:rsidR="008048C9" w:rsidRPr="008048C9" w:rsidRDefault="008048C9" w:rsidP="008048C9">
      <w:pPr>
        <w:ind w:firstLine="708"/>
        <w:rPr>
          <w:b/>
          <w:color w:val="000000"/>
          <w:sz w:val="26"/>
          <w:szCs w:val="26"/>
        </w:rPr>
      </w:pPr>
      <w:r w:rsidRPr="008048C9">
        <w:rPr>
          <w:b/>
          <w:color w:val="000000"/>
          <w:sz w:val="26"/>
          <w:szCs w:val="26"/>
        </w:rPr>
        <w:t>2. Состав и содержание услуг:</w:t>
      </w:r>
    </w:p>
    <w:p w14:paraId="39F7E831" w14:textId="77777777" w:rsidR="008048C9" w:rsidRPr="008048C9" w:rsidRDefault="008048C9" w:rsidP="008048C9">
      <w:pPr>
        <w:ind w:firstLine="708"/>
        <w:jc w:val="both"/>
        <w:rPr>
          <w:b/>
          <w:color w:val="000000"/>
          <w:sz w:val="26"/>
          <w:szCs w:val="26"/>
          <w:lang w:val="x-none"/>
        </w:rPr>
      </w:pPr>
      <w:r w:rsidRPr="008048C9">
        <w:rPr>
          <w:color w:val="000000"/>
          <w:sz w:val="26"/>
          <w:szCs w:val="26"/>
        </w:rPr>
        <w:t>2</w:t>
      </w:r>
      <w:r w:rsidRPr="008048C9">
        <w:rPr>
          <w:color w:val="000000"/>
          <w:sz w:val="26"/>
          <w:szCs w:val="26"/>
          <w:lang w:val="x-none"/>
        </w:rPr>
        <w:t>.1.</w:t>
      </w:r>
      <w:r w:rsidRPr="008048C9">
        <w:rPr>
          <w:color w:val="000000"/>
          <w:sz w:val="26"/>
          <w:szCs w:val="26"/>
        </w:rPr>
        <w:t> </w:t>
      </w:r>
      <w:r w:rsidRPr="008048C9">
        <w:rPr>
          <w:color w:val="000000"/>
          <w:sz w:val="26"/>
          <w:szCs w:val="26"/>
          <w:lang w:val="x-none"/>
        </w:rPr>
        <w:t>Технический осмотр и проверка работоспособности пожарных кранов посредством пуска воды, включает:</w:t>
      </w:r>
    </w:p>
    <w:p w14:paraId="76936329" w14:textId="77777777" w:rsidR="008048C9" w:rsidRPr="008048C9" w:rsidRDefault="008048C9" w:rsidP="008048C9">
      <w:pPr>
        <w:ind w:left="1080"/>
        <w:jc w:val="both"/>
        <w:rPr>
          <w:b/>
          <w:color w:val="000000"/>
          <w:sz w:val="26"/>
          <w:szCs w:val="26"/>
          <w:lang w:val="x-none"/>
        </w:rPr>
      </w:pPr>
      <w:r w:rsidRPr="008048C9">
        <w:rPr>
          <w:color w:val="000000"/>
          <w:sz w:val="26"/>
          <w:szCs w:val="26"/>
        </w:rPr>
        <w:t>- </w:t>
      </w:r>
      <w:r w:rsidRPr="008048C9">
        <w:rPr>
          <w:color w:val="000000"/>
          <w:sz w:val="26"/>
          <w:szCs w:val="26"/>
          <w:lang w:val="x-none"/>
        </w:rPr>
        <w:t>проверку комплектации пожарных кранов, рукавов;</w:t>
      </w:r>
    </w:p>
    <w:p w14:paraId="0F50010D" w14:textId="77777777" w:rsidR="008048C9" w:rsidRPr="008048C9" w:rsidRDefault="008048C9" w:rsidP="008048C9">
      <w:pPr>
        <w:ind w:left="372" w:firstLine="708"/>
        <w:jc w:val="both"/>
        <w:rPr>
          <w:b/>
          <w:color w:val="000000"/>
          <w:sz w:val="26"/>
          <w:szCs w:val="26"/>
          <w:lang w:val="x-none"/>
        </w:rPr>
      </w:pPr>
      <w:r w:rsidRPr="008048C9">
        <w:rPr>
          <w:color w:val="000000"/>
          <w:sz w:val="26"/>
          <w:szCs w:val="26"/>
        </w:rPr>
        <w:t>- </w:t>
      </w:r>
      <w:r w:rsidRPr="008048C9">
        <w:rPr>
          <w:color w:val="000000"/>
          <w:sz w:val="26"/>
          <w:szCs w:val="26"/>
          <w:lang w:val="x-none"/>
        </w:rPr>
        <w:t xml:space="preserve">испытаний клапанов пожарных кранов на исправность; </w:t>
      </w:r>
    </w:p>
    <w:p w14:paraId="0B450B98" w14:textId="77777777" w:rsidR="008048C9" w:rsidRPr="008048C9" w:rsidRDefault="008048C9" w:rsidP="008048C9">
      <w:pPr>
        <w:ind w:left="1080"/>
        <w:jc w:val="both"/>
        <w:rPr>
          <w:b/>
          <w:color w:val="000000"/>
          <w:sz w:val="26"/>
          <w:szCs w:val="26"/>
          <w:lang w:val="x-none"/>
        </w:rPr>
      </w:pPr>
      <w:r w:rsidRPr="008048C9">
        <w:rPr>
          <w:color w:val="000000"/>
          <w:sz w:val="26"/>
          <w:szCs w:val="26"/>
        </w:rPr>
        <w:t>- </w:t>
      </w:r>
      <w:r w:rsidRPr="008048C9">
        <w:rPr>
          <w:color w:val="000000"/>
          <w:sz w:val="26"/>
          <w:szCs w:val="26"/>
          <w:lang w:val="x-none"/>
        </w:rPr>
        <w:t xml:space="preserve">проверку возможности открывания каждого крана одним человеком; </w:t>
      </w:r>
    </w:p>
    <w:p w14:paraId="72DA7EB6" w14:textId="77777777" w:rsidR="008048C9" w:rsidRPr="008048C9" w:rsidRDefault="008048C9" w:rsidP="008048C9">
      <w:pPr>
        <w:ind w:left="1080"/>
        <w:jc w:val="both"/>
        <w:rPr>
          <w:b/>
          <w:color w:val="000000"/>
          <w:sz w:val="26"/>
          <w:szCs w:val="26"/>
          <w:lang w:val="x-none"/>
        </w:rPr>
      </w:pPr>
      <w:r w:rsidRPr="008048C9">
        <w:rPr>
          <w:color w:val="000000"/>
          <w:sz w:val="26"/>
          <w:szCs w:val="26"/>
        </w:rPr>
        <w:t>- </w:t>
      </w:r>
      <w:r w:rsidRPr="008048C9">
        <w:rPr>
          <w:color w:val="000000"/>
          <w:sz w:val="26"/>
          <w:szCs w:val="26"/>
          <w:lang w:val="x-none"/>
        </w:rPr>
        <w:t xml:space="preserve">проверку герметичности всех соединений; </w:t>
      </w:r>
    </w:p>
    <w:p w14:paraId="433C0AAC" w14:textId="77777777" w:rsidR="008048C9" w:rsidRPr="008048C9" w:rsidRDefault="008048C9" w:rsidP="008048C9">
      <w:pPr>
        <w:ind w:firstLine="708"/>
        <w:jc w:val="both"/>
        <w:rPr>
          <w:b/>
          <w:color w:val="000000"/>
          <w:sz w:val="26"/>
          <w:szCs w:val="26"/>
          <w:lang w:val="x-none"/>
        </w:rPr>
      </w:pPr>
      <w:r w:rsidRPr="008048C9">
        <w:rPr>
          <w:color w:val="000000"/>
          <w:sz w:val="26"/>
          <w:szCs w:val="26"/>
        </w:rPr>
        <w:t xml:space="preserve">      - </w:t>
      </w:r>
      <w:r w:rsidRPr="008048C9">
        <w:rPr>
          <w:color w:val="000000"/>
          <w:sz w:val="26"/>
          <w:szCs w:val="26"/>
          <w:lang w:val="x-none"/>
        </w:rPr>
        <w:t xml:space="preserve">проверку на целостность и дальнейшую пригодность к эксплуатации пожарных рукавов; </w:t>
      </w:r>
    </w:p>
    <w:p w14:paraId="71723A61" w14:textId="77777777" w:rsidR="008048C9" w:rsidRPr="008048C9" w:rsidRDefault="008048C9" w:rsidP="008048C9">
      <w:pPr>
        <w:ind w:firstLine="1080"/>
        <w:jc w:val="both"/>
        <w:rPr>
          <w:b/>
          <w:color w:val="000000"/>
          <w:sz w:val="26"/>
          <w:szCs w:val="26"/>
          <w:lang w:val="x-none"/>
        </w:rPr>
      </w:pPr>
      <w:r w:rsidRPr="008048C9">
        <w:rPr>
          <w:color w:val="000000"/>
          <w:sz w:val="26"/>
          <w:szCs w:val="26"/>
        </w:rPr>
        <w:t>- </w:t>
      </w:r>
      <w:r w:rsidRPr="008048C9">
        <w:rPr>
          <w:color w:val="000000"/>
          <w:sz w:val="26"/>
          <w:szCs w:val="26"/>
          <w:lang w:val="x-none"/>
        </w:rPr>
        <w:t>маркировка каждого рукава с указанием его принадлежности, места установки, даты проверки, реквизитов Исполнителя.</w:t>
      </w:r>
    </w:p>
    <w:p w14:paraId="46368988" w14:textId="77777777" w:rsidR="008048C9" w:rsidRPr="008048C9" w:rsidRDefault="008048C9" w:rsidP="008048C9">
      <w:pPr>
        <w:tabs>
          <w:tab w:val="left" w:pos="709"/>
          <w:tab w:val="left" w:pos="851"/>
        </w:tabs>
        <w:ind w:left="372" w:firstLine="337"/>
        <w:jc w:val="both"/>
        <w:rPr>
          <w:b/>
          <w:color w:val="000000"/>
          <w:sz w:val="26"/>
          <w:szCs w:val="26"/>
          <w:lang w:val="x-none"/>
        </w:rPr>
      </w:pPr>
      <w:r w:rsidRPr="008048C9">
        <w:rPr>
          <w:color w:val="000000"/>
          <w:sz w:val="26"/>
          <w:szCs w:val="26"/>
          <w:lang w:val="x-none"/>
        </w:rPr>
        <w:lastRenderedPageBreak/>
        <w:tab/>
        <w:t xml:space="preserve">    При необходимости:</w:t>
      </w:r>
    </w:p>
    <w:p w14:paraId="35470EA2" w14:textId="77777777" w:rsidR="008048C9" w:rsidRPr="008048C9" w:rsidRDefault="008048C9" w:rsidP="008048C9">
      <w:pPr>
        <w:ind w:firstLine="708"/>
        <w:jc w:val="both"/>
        <w:rPr>
          <w:b/>
          <w:color w:val="000000"/>
          <w:sz w:val="26"/>
          <w:szCs w:val="26"/>
          <w:lang w:val="x-none"/>
        </w:rPr>
      </w:pPr>
      <w:r w:rsidRPr="008048C9">
        <w:rPr>
          <w:color w:val="000000"/>
          <w:sz w:val="26"/>
          <w:szCs w:val="26"/>
        </w:rPr>
        <w:t xml:space="preserve">      - </w:t>
      </w:r>
      <w:r w:rsidRPr="008048C9">
        <w:rPr>
          <w:color w:val="000000"/>
          <w:sz w:val="26"/>
          <w:szCs w:val="26"/>
          <w:lang w:val="x-none"/>
        </w:rPr>
        <w:t>отладка герметичности соединений;</w:t>
      </w:r>
    </w:p>
    <w:p w14:paraId="020929BB" w14:textId="77777777" w:rsidR="008048C9" w:rsidRPr="008048C9" w:rsidRDefault="008048C9" w:rsidP="008048C9">
      <w:pPr>
        <w:ind w:firstLine="708"/>
        <w:jc w:val="both"/>
        <w:rPr>
          <w:b/>
          <w:color w:val="000000"/>
          <w:sz w:val="26"/>
          <w:szCs w:val="26"/>
          <w:lang w:val="x-none"/>
        </w:rPr>
      </w:pPr>
      <w:r w:rsidRPr="008048C9">
        <w:rPr>
          <w:color w:val="000000"/>
          <w:sz w:val="26"/>
          <w:szCs w:val="26"/>
        </w:rPr>
        <w:t xml:space="preserve">      - </w:t>
      </w:r>
      <w:r w:rsidRPr="008048C9">
        <w:rPr>
          <w:color w:val="000000"/>
          <w:sz w:val="26"/>
          <w:szCs w:val="26"/>
          <w:lang w:val="x-none"/>
        </w:rPr>
        <w:t>просушка пожарных рукавов при наличии в них воды.</w:t>
      </w:r>
    </w:p>
    <w:p w14:paraId="3492AC59" w14:textId="77777777" w:rsidR="008048C9" w:rsidRPr="008048C9" w:rsidRDefault="008048C9" w:rsidP="008048C9">
      <w:pPr>
        <w:ind w:firstLine="708"/>
        <w:jc w:val="both"/>
        <w:rPr>
          <w:color w:val="000000"/>
          <w:sz w:val="26"/>
          <w:szCs w:val="26"/>
          <w:lang w:val="x-none"/>
        </w:rPr>
      </w:pPr>
      <w:r w:rsidRPr="008048C9">
        <w:rPr>
          <w:color w:val="000000"/>
          <w:sz w:val="26"/>
          <w:szCs w:val="26"/>
        </w:rPr>
        <w:t>2</w:t>
      </w:r>
      <w:r w:rsidRPr="008048C9">
        <w:rPr>
          <w:color w:val="000000"/>
          <w:sz w:val="26"/>
          <w:szCs w:val="26"/>
          <w:lang w:val="x-none"/>
        </w:rPr>
        <w:t>.2.</w:t>
      </w:r>
      <w:r w:rsidRPr="008048C9">
        <w:rPr>
          <w:color w:val="000000"/>
          <w:sz w:val="26"/>
          <w:szCs w:val="26"/>
        </w:rPr>
        <w:t> </w:t>
      </w:r>
      <w:r w:rsidRPr="008048C9">
        <w:rPr>
          <w:color w:val="000000"/>
          <w:sz w:val="26"/>
          <w:szCs w:val="26"/>
          <w:lang w:val="x-none"/>
        </w:rPr>
        <w:t>Испытание пожарных кранов на водоотдачу путем измерения давления воды на нужды пожаротушения.</w:t>
      </w:r>
    </w:p>
    <w:p w14:paraId="79EA9BC3" w14:textId="77777777" w:rsidR="008048C9" w:rsidRPr="008048C9" w:rsidRDefault="008048C9" w:rsidP="008048C9">
      <w:pPr>
        <w:ind w:firstLine="708"/>
        <w:jc w:val="both"/>
        <w:rPr>
          <w:color w:val="000000"/>
          <w:sz w:val="26"/>
          <w:szCs w:val="26"/>
          <w:lang w:val="x-none"/>
        </w:rPr>
      </w:pPr>
      <w:r w:rsidRPr="008048C9">
        <w:rPr>
          <w:lang w:val="x-none"/>
        </w:rPr>
        <w:t>2.3</w:t>
      </w:r>
      <w:r w:rsidRPr="008048C9">
        <w:rPr>
          <w:color w:val="000000"/>
          <w:sz w:val="26"/>
          <w:szCs w:val="26"/>
          <w:lang w:val="x-none"/>
        </w:rPr>
        <w:t>. Испытание пожарных гидрантов на водоотдачу путем измерения давления воды на нужды пожаротушения.</w:t>
      </w:r>
    </w:p>
    <w:p w14:paraId="386678FB" w14:textId="77777777" w:rsidR="008048C9" w:rsidRPr="008048C9" w:rsidRDefault="008048C9" w:rsidP="008048C9">
      <w:pPr>
        <w:ind w:firstLine="708"/>
        <w:jc w:val="both"/>
        <w:rPr>
          <w:b/>
          <w:color w:val="000000"/>
          <w:sz w:val="26"/>
          <w:szCs w:val="26"/>
          <w:lang w:val="x-none"/>
        </w:rPr>
      </w:pPr>
      <w:r w:rsidRPr="008048C9">
        <w:rPr>
          <w:color w:val="000000"/>
          <w:sz w:val="26"/>
          <w:szCs w:val="26"/>
        </w:rPr>
        <w:t>2</w:t>
      </w:r>
      <w:r w:rsidRPr="008048C9">
        <w:rPr>
          <w:color w:val="000000"/>
          <w:sz w:val="26"/>
          <w:szCs w:val="26"/>
          <w:lang w:val="x-none"/>
        </w:rPr>
        <w:t>.4.</w:t>
      </w:r>
      <w:r w:rsidRPr="008048C9">
        <w:rPr>
          <w:color w:val="000000"/>
          <w:sz w:val="26"/>
          <w:szCs w:val="26"/>
        </w:rPr>
        <w:t> </w:t>
      </w:r>
      <w:r w:rsidRPr="008048C9">
        <w:rPr>
          <w:color w:val="000000"/>
          <w:sz w:val="26"/>
          <w:szCs w:val="26"/>
          <w:lang w:val="x-none"/>
        </w:rPr>
        <w:t xml:space="preserve">Перекатка пожарных рукавов на новую скатку с укладкой в пожарный шкаф, соединением всех комплектующих пожарного крана, приведением крана в готовность </w:t>
      </w:r>
      <w:r w:rsidRPr="008048C9">
        <w:rPr>
          <w:color w:val="000000"/>
          <w:sz w:val="26"/>
          <w:szCs w:val="26"/>
        </w:rPr>
        <w:t xml:space="preserve">              </w:t>
      </w:r>
      <w:r w:rsidRPr="008048C9">
        <w:rPr>
          <w:color w:val="000000"/>
          <w:sz w:val="26"/>
          <w:szCs w:val="26"/>
          <w:lang w:val="x-none"/>
        </w:rPr>
        <w:t xml:space="preserve">к использованию.   </w:t>
      </w:r>
    </w:p>
    <w:p w14:paraId="021D0114" w14:textId="77777777" w:rsidR="008048C9" w:rsidRDefault="008048C9" w:rsidP="008048C9">
      <w:pPr>
        <w:tabs>
          <w:tab w:val="left" w:pos="700"/>
        </w:tabs>
        <w:jc w:val="both"/>
        <w:rPr>
          <w:color w:val="000000"/>
          <w:sz w:val="26"/>
          <w:szCs w:val="26"/>
        </w:rPr>
      </w:pPr>
      <w:r w:rsidRPr="008048C9">
        <w:rPr>
          <w:color w:val="000000"/>
          <w:sz w:val="26"/>
          <w:szCs w:val="26"/>
        </w:rPr>
        <w:tab/>
      </w:r>
    </w:p>
    <w:p w14:paraId="181BE30F" w14:textId="77777777" w:rsidR="008048C9" w:rsidRDefault="008048C9" w:rsidP="008048C9">
      <w:pPr>
        <w:tabs>
          <w:tab w:val="left" w:pos="700"/>
        </w:tabs>
        <w:jc w:val="both"/>
        <w:rPr>
          <w:color w:val="000000"/>
          <w:sz w:val="26"/>
          <w:szCs w:val="26"/>
        </w:rPr>
      </w:pPr>
    </w:p>
    <w:p w14:paraId="4E3C19D0" w14:textId="13C08110" w:rsidR="008048C9" w:rsidRDefault="008048C9" w:rsidP="008048C9">
      <w:pPr>
        <w:tabs>
          <w:tab w:val="left" w:pos="700"/>
        </w:tabs>
        <w:jc w:val="both"/>
        <w:rPr>
          <w:color w:val="000000"/>
          <w:sz w:val="26"/>
          <w:szCs w:val="26"/>
        </w:rPr>
      </w:pPr>
      <w:r>
        <w:rPr>
          <w:color w:val="000000"/>
          <w:sz w:val="26"/>
          <w:szCs w:val="26"/>
        </w:rPr>
        <w:t>__________________И.Ф. Тимирова                                                                  ______________________</w:t>
      </w:r>
    </w:p>
    <w:p w14:paraId="77FD179A" w14:textId="0D18AFC9" w:rsidR="008048C9" w:rsidRDefault="008048C9" w:rsidP="008048C9">
      <w:pPr>
        <w:tabs>
          <w:tab w:val="left" w:pos="700"/>
        </w:tabs>
        <w:jc w:val="both"/>
        <w:rPr>
          <w:color w:val="000000"/>
          <w:sz w:val="26"/>
          <w:szCs w:val="26"/>
        </w:rPr>
      </w:pPr>
    </w:p>
    <w:p w14:paraId="0845943F" w14:textId="7054E67D" w:rsidR="008048C9" w:rsidRDefault="008048C9" w:rsidP="008048C9">
      <w:pPr>
        <w:tabs>
          <w:tab w:val="left" w:pos="700"/>
        </w:tabs>
        <w:jc w:val="both"/>
        <w:rPr>
          <w:color w:val="000000"/>
          <w:sz w:val="26"/>
          <w:szCs w:val="26"/>
        </w:rPr>
      </w:pPr>
    </w:p>
    <w:p w14:paraId="041B2CB2" w14:textId="218E4FB4" w:rsidR="008048C9" w:rsidRDefault="008048C9" w:rsidP="008048C9">
      <w:pPr>
        <w:tabs>
          <w:tab w:val="left" w:pos="700"/>
        </w:tabs>
        <w:jc w:val="both"/>
        <w:rPr>
          <w:color w:val="000000"/>
          <w:sz w:val="26"/>
          <w:szCs w:val="26"/>
        </w:rPr>
      </w:pPr>
    </w:p>
    <w:p w14:paraId="6B947837" w14:textId="39D4CF4A" w:rsidR="008048C9" w:rsidRDefault="008048C9" w:rsidP="008048C9">
      <w:pPr>
        <w:tabs>
          <w:tab w:val="left" w:pos="700"/>
        </w:tabs>
        <w:jc w:val="both"/>
        <w:rPr>
          <w:color w:val="000000"/>
          <w:sz w:val="26"/>
          <w:szCs w:val="26"/>
        </w:rPr>
      </w:pPr>
    </w:p>
    <w:p w14:paraId="342126B8" w14:textId="70343102" w:rsidR="008048C9" w:rsidRPr="008048C9" w:rsidRDefault="008048C9" w:rsidP="008048C9">
      <w:pPr>
        <w:tabs>
          <w:tab w:val="left" w:pos="700"/>
        </w:tabs>
        <w:jc w:val="both"/>
        <w:rPr>
          <w:color w:val="000000"/>
          <w:sz w:val="26"/>
          <w:szCs w:val="26"/>
        </w:rPr>
      </w:pPr>
    </w:p>
    <w:p w14:paraId="72B7183A" w14:textId="77777777" w:rsidR="008048C9" w:rsidRPr="008048C9" w:rsidRDefault="008048C9" w:rsidP="008048C9">
      <w:pPr>
        <w:jc w:val="both"/>
        <w:rPr>
          <w:color w:val="000000"/>
          <w:sz w:val="26"/>
          <w:szCs w:val="26"/>
        </w:rPr>
      </w:pPr>
    </w:p>
    <w:p w14:paraId="752956D6" w14:textId="77777777" w:rsidR="008048C9" w:rsidRPr="008048C9" w:rsidRDefault="008048C9" w:rsidP="008048C9">
      <w:pPr>
        <w:jc w:val="both"/>
        <w:rPr>
          <w:color w:val="000000"/>
          <w:sz w:val="26"/>
          <w:szCs w:val="26"/>
        </w:rPr>
      </w:pPr>
    </w:p>
    <w:p w14:paraId="4DF553FD" w14:textId="77777777" w:rsidR="008048C9" w:rsidRPr="008048C9" w:rsidRDefault="008048C9" w:rsidP="008048C9">
      <w:pPr>
        <w:jc w:val="both"/>
        <w:rPr>
          <w:sz w:val="26"/>
          <w:szCs w:val="26"/>
        </w:rPr>
      </w:pPr>
    </w:p>
    <w:p w14:paraId="57A401AD" w14:textId="77777777" w:rsidR="008048C9" w:rsidRPr="008048C9" w:rsidRDefault="008048C9" w:rsidP="008048C9">
      <w:pPr>
        <w:jc w:val="both"/>
        <w:rPr>
          <w:sz w:val="26"/>
          <w:szCs w:val="26"/>
        </w:rPr>
      </w:pPr>
    </w:p>
    <w:p w14:paraId="49E131D9" w14:textId="77777777" w:rsidR="008048C9" w:rsidRPr="008048C9" w:rsidRDefault="008048C9" w:rsidP="008048C9">
      <w:pPr>
        <w:jc w:val="both"/>
        <w:rPr>
          <w:sz w:val="26"/>
          <w:szCs w:val="26"/>
        </w:rPr>
      </w:pPr>
    </w:p>
    <w:p w14:paraId="3C2E8172" w14:textId="77777777" w:rsidR="008048C9" w:rsidRDefault="008048C9" w:rsidP="008048C9">
      <w:pPr>
        <w:widowControl w:val="0"/>
        <w:autoSpaceDE w:val="0"/>
        <w:autoSpaceDN w:val="0"/>
        <w:jc w:val="right"/>
        <w:rPr>
          <w:sz w:val="22"/>
          <w:szCs w:val="22"/>
        </w:rPr>
        <w:sectPr w:rsidR="008048C9" w:rsidSect="008048C9">
          <w:pgSz w:w="11906" w:h="16838"/>
          <w:pgMar w:top="567" w:right="1418" w:bottom="567" w:left="567" w:header="709" w:footer="709" w:gutter="0"/>
          <w:cols w:space="708"/>
          <w:docGrid w:linePitch="360"/>
        </w:sectPr>
      </w:pPr>
    </w:p>
    <w:p w14:paraId="06CD7190" w14:textId="0E10F909" w:rsidR="002A767E" w:rsidRPr="00320D38" w:rsidRDefault="002A767E" w:rsidP="008048C9">
      <w:pPr>
        <w:widowControl w:val="0"/>
        <w:autoSpaceDE w:val="0"/>
        <w:autoSpaceDN w:val="0"/>
        <w:jc w:val="right"/>
        <w:rPr>
          <w:sz w:val="22"/>
          <w:szCs w:val="22"/>
        </w:rPr>
      </w:pPr>
    </w:p>
    <w:sectPr w:rsidR="002A767E" w:rsidRPr="00320D38" w:rsidSect="00C96CFD">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B2BF" w14:textId="77777777" w:rsidR="00786D13" w:rsidRDefault="00786D13" w:rsidP="00E7002A">
      <w:r>
        <w:separator/>
      </w:r>
    </w:p>
  </w:endnote>
  <w:endnote w:type="continuationSeparator" w:id="0">
    <w:p w14:paraId="7B40B1FB" w14:textId="77777777" w:rsidR="00786D13" w:rsidRDefault="00786D13" w:rsidP="00E7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08A6" w14:textId="77777777" w:rsidR="00786D13" w:rsidRDefault="00786D13" w:rsidP="00E7002A">
      <w:r>
        <w:separator/>
      </w:r>
    </w:p>
  </w:footnote>
  <w:footnote w:type="continuationSeparator" w:id="0">
    <w:p w14:paraId="60EB48B3" w14:textId="77777777" w:rsidR="00786D13" w:rsidRDefault="00786D13" w:rsidP="00E7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28F5EA4"/>
    <w:multiLevelType w:val="hybridMultilevel"/>
    <w:tmpl w:val="F096362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614FC2"/>
    <w:multiLevelType w:val="hybridMultilevel"/>
    <w:tmpl w:val="FF448FE4"/>
    <w:lvl w:ilvl="0" w:tplc="96BAFB74">
      <w:start w:val="1"/>
      <w:numFmt w:val="decimal"/>
      <w:lvlText w:val="%1."/>
      <w:lvlJc w:val="left"/>
      <w:pPr>
        <w:ind w:left="720" w:hanging="360"/>
      </w:pPr>
    </w:lvl>
    <w:lvl w:ilvl="1" w:tplc="155CBC0A">
      <w:start w:val="1"/>
      <w:numFmt w:val="lowerLetter"/>
      <w:lvlText w:val="%2."/>
      <w:lvlJc w:val="left"/>
      <w:pPr>
        <w:ind w:left="1440" w:hanging="360"/>
      </w:pPr>
    </w:lvl>
    <w:lvl w:ilvl="2" w:tplc="761A5C7A">
      <w:start w:val="1"/>
      <w:numFmt w:val="lowerRoman"/>
      <w:lvlText w:val="%3."/>
      <w:lvlJc w:val="right"/>
      <w:pPr>
        <w:ind w:left="2160" w:hanging="180"/>
      </w:pPr>
    </w:lvl>
    <w:lvl w:ilvl="3" w:tplc="158CEDE2">
      <w:start w:val="1"/>
      <w:numFmt w:val="decimal"/>
      <w:lvlText w:val="%4."/>
      <w:lvlJc w:val="left"/>
      <w:pPr>
        <w:ind w:left="2880" w:hanging="360"/>
      </w:pPr>
    </w:lvl>
    <w:lvl w:ilvl="4" w:tplc="82C8A0CA">
      <w:start w:val="1"/>
      <w:numFmt w:val="lowerLetter"/>
      <w:lvlText w:val="%5."/>
      <w:lvlJc w:val="left"/>
      <w:pPr>
        <w:ind w:left="3600" w:hanging="360"/>
      </w:pPr>
    </w:lvl>
    <w:lvl w:ilvl="5" w:tplc="F5985E02">
      <w:start w:val="1"/>
      <w:numFmt w:val="lowerRoman"/>
      <w:lvlText w:val="%6."/>
      <w:lvlJc w:val="right"/>
      <w:pPr>
        <w:ind w:left="4320" w:hanging="180"/>
      </w:pPr>
    </w:lvl>
    <w:lvl w:ilvl="6" w:tplc="F21CB02A">
      <w:start w:val="1"/>
      <w:numFmt w:val="decimal"/>
      <w:lvlText w:val="%7."/>
      <w:lvlJc w:val="left"/>
      <w:pPr>
        <w:ind w:left="5040" w:hanging="360"/>
      </w:pPr>
    </w:lvl>
    <w:lvl w:ilvl="7" w:tplc="DDE0863A">
      <w:start w:val="1"/>
      <w:numFmt w:val="lowerLetter"/>
      <w:lvlText w:val="%8."/>
      <w:lvlJc w:val="left"/>
      <w:pPr>
        <w:ind w:left="5760" w:hanging="360"/>
      </w:pPr>
    </w:lvl>
    <w:lvl w:ilvl="8" w:tplc="FFBA1020">
      <w:start w:val="1"/>
      <w:numFmt w:val="lowerRoman"/>
      <w:lvlText w:val="%9."/>
      <w:lvlJc w:val="right"/>
      <w:pPr>
        <w:ind w:left="6480" w:hanging="180"/>
      </w:pPr>
    </w:lvl>
  </w:abstractNum>
  <w:abstractNum w:abstractNumId="7" w15:restartNumberingAfterBreak="0">
    <w:nsid w:val="07A44503"/>
    <w:multiLevelType w:val="hybridMultilevel"/>
    <w:tmpl w:val="8DE4D51E"/>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332F6A"/>
    <w:multiLevelType w:val="hybridMultilevel"/>
    <w:tmpl w:val="653A006E"/>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50144C"/>
    <w:multiLevelType w:val="hybridMultilevel"/>
    <w:tmpl w:val="9404D20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EA75D0"/>
    <w:multiLevelType w:val="multilevel"/>
    <w:tmpl w:val="2B548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31A0841"/>
    <w:multiLevelType w:val="hybridMultilevel"/>
    <w:tmpl w:val="90822D68"/>
    <w:lvl w:ilvl="0" w:tplc="7C229A78">
      <w:start w:val="1"/>
      <w:numFmt w:val="decimal"/>
      <w:lvlText w:val="%1."/>
      <w:lvlJc w:val="left"/>
      <w:pPr>
        <w:ind w:left="720" w:hanging="360"/>
      </w:pPr>
    </w:lvl>
    <w:lvl w:ilvl="1" w:tplc="7A8A77B8">
      <w:start w:val="1"/>
      <w:numFmt w:val="decimal"/>
      <w:lvlText w:val="%2."/>
      <w:lvlJc w:val="left"/>
      <w:pPr>
        <w:ind w:left="1440" w:hanging="360"/>
      </w:pPr>
    </w:lvl>
    <w:lvl w:ilvl="2" w:tplc="3208E246">
      <w:start w:val="1"/>
      <w:numFmt w:val="lowerRoman"/>
      <w:lvlText w:val="%3."/>
      <w:lvlJc w:val="right"/>
      <w:pPr>
        <w:ind w:left="2160" w:hanging="180"/>
      </w:pPr>
    </w:lvl>
    <w:lvl w:ilvl="3" w:tplc="45146AD0">
      <w:start w:val="1"/>
      <w:numFmt w:val="decimal"/>
      <w:lvlText w:val="%4."/>
      <w:lvlJc w:val="left"/>
      <w:pPr>
        <w:ind w:left="2880" w:hanging="360"/>
      </w:pPr>
    </w:lvl>
    <w:lvl w:ilvl="4" w:tplc="1C4CF17C">
      <w:start w:val="1"/>
      <w:numFmt w:val="lowerLetter"/>
      <w:lvlText w:val="%5."/>
      <w:lvlJc w:val="left"/>
      <w:pPr>
        <w:ind w:left="3600" w:hanging="360"/>
      </w:pPr>
    </w:lvl>
    <w:lvl w:ilvl="5" w:tplc="CC38032A">
      <w:start w:val="1"/>
      <w:numFmt w:val="lowerRoman"/>
      <w:lvlText w:val="%6."/>
      <w:lvlJc w:val="right"/>
      <w:pPr>
        <w:ind w:left="4320" w:hanging="180"/>
      </w:pPr>
    </w:lvl>
    <w:lvl w:ilvl="6" w:tplc="A3D4AB62">
      <w:start w:val="1"/>
      <w:numFmt w:val="decimal"/>
      <w:lvlText w:val="%7."/>
      <w:lvlJc w:val="left"/>
      <w:pPr>
        <w:ind w:left="5040" w:hanging="360"/>
      </w:pPr>
    </w:lvl>
    <w:lvl w:ilvl="7" w:tplc="6480FA0E">
      <w:start w:val="1"/>
      <w:numFmt w:val="lowerLetter"/>
      <w:lvlText w:val="%8."/>
      <w:lvlJc w:val="left"/>
      <w:pPr>
        <w:ind w:left="5760" w:hanging="360"/>
      </w:pPr>
    </w:lvl>
    <w:lvl w:ilvl="8" w:tplc="A6582F18">
      <w:start w:val="1"/>
      <w:numFmt w:val="lowerRoman"/>
      <w:lvlText w:val="%9."/>
      <w:lvlJc w:val="right"/>
      <w:pPr>
        <w:ind w:left="6480" w:hanging="180"/>
      </w:pPr>
    </w:lvl>
  </w:abstractNum>
  <w:abstractNum w:abstractNumId="12" w15:restartNumberingAfterBreak="0">
    <w:nsid w:val="15272EFE"/>
    <w:multiLevelType w:val="hybridMultilevel"/>
    <w:tmpl w:val="9C96BB04"/>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9A3F59"/>
    <w:multiLevelType w:val="hybridMultilevel"/>
    <w:tmpl w:val="FABA5E0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0F414D"/>
    <w:multiLevelType w:val="hybridMultilevel"/>
    <w:tmpl w:val="DFF42E82"/>
    <w:lvl w:ilvl="0" w:tplc="54EA0750">
      <w:start w:val="1"/>
      <w:numFmt w:val="bullet"/>
      <w:lvlText w:val=""/>
      <w:lvlJc w:val="left"/>
      <w:pPr>
        <w:ind w:left="720" w:hanging="360"/>
      </w:pPr>
      <w:rPr>
        <w:rFonts w:ascii="Symbol" w:hAnsi="Symbol" w:hint="default"/>
      </w:rPr>
    </w:lvl>
    <w:lvl w:ilvl="1" w:tplc="CB1EF49C" w:tentative="1">
      <w:start w:val="1"/>
      <w:numFmt w:val="bullet"/>
      <w:lvlText w:val="o"/>
      <w:lvlJc w:val="left"/>
      <w:pPr>
        <w:ind w:left="1440" w:hanging="360"/>
      </w:pPr>
      <w:rPr>
        <w:rFonts w:ascii="Courier New" w:hAnsi="Courier New" w:hint="default"/>
      </w:rPr>
    </w:lvl>
    <w:lvl w:ilvl="2" w:tplc="88FA6CA8" w:tentative="1">
      <w:start w:val="1"/>
      <w:numFmt w:val="bullet"/>
      <w:lvlText w:val=""/>
      <w:lvlJc w:val="left"/>
      <w:pPr>
        <w:ind w:left="2160" w:hanging="360"/>
      </w:pPr>
      <w:rPr>
        <w:rFonts w:ascii="Wingdings" w:hAnsi="Wingdings" w:hint="default"/>
      </w:rPr>
    </w:lvl>
    <w:lvl w:ilvl="3" w:tplc="F95E536E" w:tentative="1">
      <w:start w:val="1"/>
      <w:numFmt w:val="bullet"/>
      <w:lvlText w:val=""/>
      <w:lvlJc w:val="left"/>
      <w:pPr>
        <w:ind w:left="2880" w:hanging="360"/>
      </w:pPr>
      <w:rPr>
        <w:rFonts w:ascii="Symbol" w:hAnsi="Symbol" w:hint="default"/>
      </w:rPr>
    </w:lvl>
    <w:lvl w:ilvl="4" w:tplc="2236EA66" w:tentative="1">
      <w:start w:val="1"/>
      <w:numFmt w:val="bullet"/>
      <w:lvlText w:val="o"/>
      <w:lvlJc w:val="left"/>
      <w:pPr>
        <w:ind w:left="3600" w:hanging="360"/>
      </w:pPr>
      <w:rPr>
        <w:rFonts w:ascii="Courier New" w:hAnsi="Courier New" w:hint="default"/>
      </w:rPr>
    </w:lvl>
    <w:lvl w:ilvl="5" w:tplc="D6F88C76" w:tentative="1">
      <w:start w:val="1"/>
      <w:numFmt w:val="bullet"/>
      <w:lvlText w:val=""/>
      <w:lvlJc w:val="left"/>
      <w:pPr>
        <w:ind w:left="4320" w:hanging="360"/>
      </w:pPr>
      <w:rPr>
        <w:rFonts w:ascii="Wingdings" w:hAnsi="Wingdings" w:hint="default"/>
      </w:rPr>
    </w:lvl>
    <w:lvl w:ilvl="6" w:tplc="1186B938" w:tentative="1">
      <w:start w:val="1"/>
      <w:numFmt w:val="bullet"/>
      <w:lvlText w:val=""/>
      <w:lvlJc w:val="left"/>
      <w:pPr>
        <w:ind w:left="5040" w:hanging="360"/>
      </w:pPr>
      <w:rPr>
        <w:rFonts w:ascii="Symbol" w:hAnsi="Symbol" w:hint="default"/>
      </w:rPr>
    </w:lvl>
    <w:lvl w:ilvl="7" w:tplc="4E42A5A6" w:tentative="1">
      <w:start w:val="1"/>
      <w:numFmt w:val="bullet"/>
      <w:lvlText w:val="o"/>
      <w:lvlJc w:val="left"/>
      <w:pPr>
        <w:ind w:left="5760" w:hanging="360"/>
      </w:pPr>
      <w:rPr>
        <w:rFonts w:ascii="Courier New" w:hAnsi="Courier New" w:hint="default"/>
      </w:rPr>
    </w:lvl>
    <w:lvl w:ilvl="8" w:tplc="5816DBBE" w:tentative="1">
      <w:start w:val="1"/>
      <w:numFmt w:val="bullet"/>
      <w:lvlText w:val=""/>
      <w:lvlJc w:val="left"/>
      <w:pPr>
        <w:ind w:left="6480" w:hanging="360"/>
      </w:pPr>
      <w:rPr>
        <w:rFonts w:ascii="Wingdings" w:hAnsi="Wingdings" w:hint="default"/>
      </w:rPr>
    </w:lvl>
  </w:abstractNum>
  <w:abstractNum w:abstractNumId="15" w15:restartNumberingAfterBreak="0">
    <w:nsid w:val="182F6FD9"/>
    <w:multiLevelType w:val="hybridMultilevel"/>
    <w:tmpl w:val="31B07B24"/>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945679"/>
    <w:multiLevelType w:val="hybridMultilevel"/>
    <w:tmpl w:val="2FE85B2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E209F1"/>
    <w:multiLevelType w:val="hybridMultilevel"/>
    <w:tmpl w:val="203A993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ED6294"/>
    <w:multiLevelType w:val="hybridMultilevel"/>
    <w:tmpl w:val="10B8CB1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EE1F20"/>
    <w:multiLevelType w:val="hybridMultilevel"/>
    <w:tmpl w:val="68A4C91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072F8"/>
    <w:multiLevelType w:val="hybridMultilevel"/>
    <w:tmpl w:val="D742817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CF68DE"/>
    <w:multiLevelType w:val="hybridMultilevel"/>
    <w:tmpl w:val="C452FF8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E3004E"/>
    <w:multiLevelType w:val="hybridMultilevel"/>
    <w:tmpl w:val="B3704C9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53359B"/>
    <w:multiLevelType w:val="hybridMultilevel"/>
    <w:tmpl w:val="929A9EA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6D62D6"/>
    <w:multiLevelType w:val="hybridMultilevel"/>
    <w:tmpl w:val="D5A812A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A7F2D"/>
    <w:multiLevelType w:val="hybridMultilevel"/>
    <w:tmpl w:val="E7BE265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E124FC"/>
    <w:multiLevelType w:val="hybridMultilevel"/>
    <w:tmpl w:val="22C0A21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657AFA"/>
    <w:multiLevelType w:val="hybridMultilevel"/>
    <w:tmpl w:val="F4AAD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097326"/>
    <w:multiLevelType w:val="hybridMultilevel"/>
    <w:tmpl w:val="A9DABDE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073FCF"/>
    <w:multiLevelType w:val="hybridMultilevel"/>
    <w:tmpl w:val="6BA4CF2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A94030"/>
    <w:multiLevelType w:val="hybridMultilevel"/>
    <w:tmpl w:val="4D38B26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601922"/>
    <w:multiLevelType w:val="hybridMultilevel"/>
    <w:tmpl w:val="CEE2547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3A0AE6"/>
    <w:multiLevelType w:val="hybridMultilevel"/>
    <w:tmpl w:val="A3B49D2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A772984"/>
    <w:multiLevelType w:val="hybridMultilevel"/>
    <w:tmpl w:val="EA8A4DB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B21611"/>
    <w:multiLevelType w:val="hybridMultilevel"/>
    <w:tmpl w:val="5B06669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A30A78"/>
    <w:multiLevelType w:val="hybridMultilevel"/>
    <w:tmpl w:val="94B20BB4"/>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3C6D6E"/>
    <w:multiLevelType w:val="hybridMultilevel"/>
    <w:tmpl w:val="E154EAC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8E2043"/>
    <w:multiLevelType w:val="hybridMultilevel"/>
    <w:tmpl w:val="C4BE635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6831AB"/>
    <w:multiLevelType w:val="hybridMultilevel"/>
    <w:tmpl w:val="3272D07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542CA8"/>
    <w:multiLevelType w:val="hybridMultilevel"/>
    <w:tmpl w:val="BE76631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C425A8"/>
    <w:multiLevelType w:val="hybridMultilevel"/>
    <w:tmpl w:val="BC6637E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24E3AF4"/>
    <w:multiLevelType w:val="hybridMultilevel"/>
    <w:tmpl w:val="A2CAA84A"/>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D8284E"/>
    <w:multiLevelType w:val="hybridMultilevel"/>
    <w:tmpl w:val="F59052B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6265AE"/>
    <w:multiLevelType w:val="hybridMultilevel"/>
    <w:tmpl w:val="71F8B28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6D860EF"/>
    <w:multiLevelType w:val="hybridMultilevel"/>
    <w:tmpl w:val="E01C56C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A57741D"/>
    <w:multiLevelType w:val="hybridMultilevel"/>
    <w:tmpl w:val="9486570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B8B215A"/>
    <w:multiLevelType w:val="hybridMultilevel"/>
    <w:tmpl w:val="D4F8C89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A83BAC"/>
    <w:multiLevelType w:val="hybridMultilevel"/>
    <w:tmpl w:val="0B9A4D68"/>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6D11E0"/>
    <w:multiLevelType w:val="hybridMultilevel"/>
    <w:tmpl w:val="FE84CC5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DA5F94"/>
    <w:multiLevelType w:val="hybridMultilevel"/>
    <w:tmpl w:val="0B08AA16"/>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857D31"/>
    <w:multiLevelType w:val="hybridMultilevel"/>
    <w:tmpl w:val="688C64EE"/>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8FD7D93"/>
    <w:multiLevelType w:val="hybridMultilevel"/>
    <w:tmpl w:val="66A688B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AB04C5"/>
    <w:multiLevelType w:val="hybridMultilevel"/>
    <w:tmpl w:val="76CCCDF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C1739B"/>
    <w:multiLevelType w:val="hybridMultilevel"/>
    <w:tmpl w:val="9800A1A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85F184E"/>
    <w:multiLevelType w:val="hybridMultilevel"/>
    <w:tmpl w:val="6A98D47C"/>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8F569A"/>
    <w:multiLevelType w:val="hybridMultilevel"/>
    <w:tmpl w:val="0E38C030"/>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96734B"/>
    <w:multiLevelType w:val="hybridMultilevel"/>
    <w:tmpl w:val="8FC270B2"/>
    <w:lvl w:ilvl="0" w:tplc="094AC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37"/>
  </w:num>
  <w:num w:numId="8">
    <w:abstractNumId w:val="39"/>
  </w:num>
  <w:num w:numId="9">
    <w:abstractNumId w:val="23"/>
  </w:num>
  <w:num w:numId="10">
    <w:abstractNumId w:val="34"/>
  </w:num>
  <w:num w:numId="11">
    <w:abstractNumId w:val="32"/>
  </w:num>
  <w:num w:numId="12">
    <w:abstractNumId w:val="56"/>
  </w:num>
  <w:num w:numId="13">
    <w:abstractNumId w:val="38"/>
  </w:num>
  <w:num w:numId="14">
    <w:abstractNumId w:val="18"/>
  </w:num>
  <w:num w:numId="15">
    <w:abstractNumId w:val="36"/>
  </w:num>
  <w:num w:numId="16">
    <w:abstractNumId w:val="21"/>
  </w:num>
  <w:num w:numId="17">
    <w:abstractNumId w:val="28"/>
  </w:num>
  <w:num w:numId="18">
    <w:abstractNumId w:val="19"/>
  </w:num>
  <w:num w:numId="19">
    <w:abstractNumId w:val="35"/>
  </w:num>
  <w:num w:numId="20">
    <w:abstractNumId w:val="50"/>
  </w:num>
  <w:num w:numId="21">
    <w:abstractNumId w:val="24"/>
  </w:num>
  <w:num w:numId="22">
    <w:abstractNumId w:val="46"/>
  </w:num>
  <w:num w:numId="23">
    <w:abstractNumId w:val="30"/>
  </w:num>
  <w:num w:numId="24">
    <w:abstractNumId w:val="20"/>
  </w:num>
  <w:num w:numId="25">
    <w:abstractNumId w:val="47"/>
  </w:num>
  <w:num w:numId="26">
    <w:abstractNumId w:val="48"/>
  </w:num>
  <w:num w:numId="27">
    <w:abstractNumId w:val="41"/>
  </w:num>
  <w:num w:numId="28">
    <w:abstractNumId w:val="52"/>
  </w:num>
  <w:num w:numId="29">
    <w:abstractNumId w:val="40"/>
  </w:num>
  <w:num w:numId="30">
    <w:abstractNumId w:val="55"/>
  </w:num>
  <w:num w:numId="31">
    <w:abstractNumId w:val="15"/>
  </w:num>
  <w:num w:numId="32">
    <w:abstractNumId w:val="42"/>
  </w:num>
  <w:num w:numId="33">
    <w:abstractNumId w:val="5"/>
  </w:num>
  <w:num w:numId="34">
    <w:abstractNumId w:val="9"/>
  </w:num>
  <w:num w:numId="35">
    <w:abstractNumId w:val="44"/>
  </w:num>
  <w:num w:numId="36">
    <w:abstractNumId w:val="7"/>
  </w:num>
  <w:num w:numId="37">
    <w:abstractNumId w:val="13"/>
  </w:num>
  <w:num w:numId="38">
    <w:abstractNumId w:val="49"/>
  </w:num>
  <w:num w:numId="39">
    <w:abstractNumId w:val="53"/>
  </w:num>
  <w:num w:numId="40">
    <w:abstractNumId w:val="26"/>
  </w:num>
  <w:num w:numId="41">
    <w:abstractNumId w:val="22"/>
  </w:num>
  <w:num w:numId="42">
    <w:abstractNumId w:val="10"/>
  </w:num>
  <w:num w:numId="43">
    <w:abstractNumId w:val="12"/>
  </w:num>
  <w:num w:numId="44">
    <w:abstractNumId w:val="54"/>
  </w:num>
  <w:num w:numId="45">
    <w:abstractNumId w:val="25"/>
  </w:num>
  <w:num w:numId="46">
    <w:abstractNumId w:val="43"/>
  </w:num>
  <w:num w:numId="47">
    <w:abstractNumId w:val="17"/>
  </w:num>
  <w:num w:numId="48">
    <w:abstractNumId w:val="31"/>
  </w:num>
  <w:num w:numId="49">
    <w:abstractNumId w:val="51"/>
  </w:num>
  <w:num w:numId="50">
    <w:abstractNumId w:val="33"/>
  </w:num>
  <w:num w:numId="51">
    <w:abstractNumId w:val="29"/>
  </w:num>
  <w:num w:numId="52">
    <w:abstractNumId w:val="8"/>
  </w:num>
  <w:num w:numId="53">
    <w:abstractNumId w:val="45"/>
  </w:num>
  <w:num w:numId="54">
    <w:abstractNumId w:val="16"/>
  </w:num>
  <w:num w:numId="55">
    <w:abstractNumId w:val="11"/>
  </w:num>
  <w:num w:numId="56">
    <w:abstractNumId w:val="6"/>
  </w:num>
  <w:num w:numId="5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noPunctuationKerning/>
  <w:characterSpacingControl w:val="doNotCompress"/>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A"/>
    <w:rsid w:val="00000048"/>
    <w:rsid w:val="00002B5F"/>
    <w:rsid w:val="00002CB9"/>
    <w:rsid w:val="00002F26"/>
    <w:rsid w:val="0000356A"/>
    <w:rsid w:val="00003F4A"/>
    <w:rsid w:val="000046EF"/>
    <w:rsid w:val="00006120"/>
    <w:rsid w:val="000067A8"/>
    <w:rsid w:val="0000703F"/>
    <w:rsid w:val="00007AEC"/>
    <w:rsid w:val="00007B53"/>
    <w:rsid w:val="00010434"/>
    <w:rsid w:val="000104F4"/>
    <w:rsid w:val="0001066B"/>
    <w:rsid w:val="00011293"/>
    <w:rsid w:val="00012461"/>
    <w:rsid w:val="00012CEA"/>
    <w:rsid w:val="00013613"/>
    <w:rsid w:val="00013CA3"/>
    <w:rsid w:val="000147E2"/>
    <w:rsid w:val="00015025"/>
    <w:rsid w:val="00015CED"/>
    <w:rsid w:val="00015FF5"/>
    <w:rsid w:val="00016017"/>
    <w:rsid w:val="000168ED"/>
    <w:rsid w:val="00016E73"/>
    <w:rsid w:val="00017992"/>
    <w:rsid w:val="00017DEA"/>
    <w:rsid w:val="000206BB"/>
    <w:rsid w:val="00020880"/>
    <w:rsid w:val="00020A22"/>
    <w:rsid w:val="00020D38"/>
    <w:rsid w:val="00020F01"/>
    <w:rsid w:val="00021CE9"/>
    <w:rsid w:val="00021D45"/>
    <w:rsid w:val="00022930"/>
    <w:rsid w:val="0002344C"/>
    <w:rsid w:val="0002429A"/>
    <w:rsid w:val="000245FD"/>
    <w:rsid w:val="00025647"/>
    <w:rsid w:val="00026640"/>
    <w:rsid w:val="00026D38"/>
    <w:rsid w:val="00026E63"/>
    <w:rsid w:val="00027271"/>
    <w:rsid w:val="000274C2"/>
    <w:rsid w:val="00031907"/>
    <w:rsid w:val="00031BA3"/>
    <w:rsid w:val="00032576"/>
    <w:rsid w:val="000401EA"/>
    <w:rsid w:val="00040912"/>
    <w:rsid w:val="00040EDA"/>
    <w:rsid w:val="000423FA"/>
    <w:rsid w:val="00042A70"/>
    <w:rsid w:val="00042EF3"/>
    <w:rsid w:val="000438FA"/>
    <w:rsid w:val="00043ACD"/>
    <w:rsid w:val="00044AA5"/>
    <w:rsid w:val="00044D94"/>
    <w:rsid w:val="0004500D"/>
    <w:rsid w:val="000451C1"/>
    <w:rsid w:val="000470CF"/>
    <w:rsid w:val="000474D1"/>
    <w:rsid w:val="000507F7"/>
    <w:rsid w:val="00052278"/>
    <w:rsid w:val="00053B29"/>
    <w:rsid w:val="00053C89"/>
    <w:rsid w:val="00055558"/>
    <w:rsid w:val="00055846"/>
    <w:rsid w:val="00055AC9"/>
    <w:rsid w:val="00055C6D"/>
    <w:rsid w:val="00056BD6"/>
    <w:rsid w:val="00057073"/>
    <w:rsid w:val="000573A9"/>
    <w:rsid w:val="00057689"/>
    <w:rsid w:val="000606EE"/>
    <w:rsid w:val="0006104C"/>
    <w:rsid w:val="000617BD"/>
    <w:rsid w:val="00061E76"/>
    <w:rsid w:val="00062820"/>
    <w:rsid w:val="00062EE0"/>
    <w:rsid w:val="00064259"/>
    <w:rsid w:val="0006429E"/>
    <w:rsid w:val="00064302"/>
    <w:rsid w:val="00064D2C"/>
    <w:rsid w:val="00064E1D"/>
    <w:rsid w:val="00065A49"/>
    <w:rsid w:val="000662D4"/>
    <w:rsid w:val="00066B43"/>
    <w:rsid w:val="00066C2E"/>
    <w:rsid w:val="00067398"/>
    <w:rsid w:val="00070534"/>
    <w:rsid w:val="00070683"/>
    <w:rsid w:val="000710FD"/>
    <w:rsid w:val="000724B1"/>
    <w:rsid w:val="000731AF"/>
    <w:rsid w:val="000732FE"/>
    <w:rsid w:val="000737BB"/>
    <w:rsid w:val="00073983"/>
    <w:rsid w:val="00073DCC"/>
    <w:rsid w:val="00073E4E"/>
    <w:rsid w:val="00076EE8"/>
    <w:rsid w:val="000777AE"/>
    <w:rsid w:val="00077A73"/>
    <w:rsid w:val="00077CB5"/>
    <w:rsid w:val="00080C81"/>
    <w:rsid w:val="00081B7F"/>
    <w:rsid w:val="00081F2A"/>
    <w:rsid w:val="00082361"/>
    <w:rsid w:val="000825C2"/>
    <w:rsid w:val="00083481"/>
    <w:rsid w:val="00084BA5"/>
    <w:rsid w:val="000865FF"/>
    <w:rsid w:val="00086E10"/>
    <w:rsid w:val="00090320"/>
    <w:rsid w:val="00090758"/>
    <w:rsid w:val="00090C40"/>
    <w:rsid w:val="00090DDB"/>
    <w:rsid w:val="00091028"/>
    <w:rsid w:val="000916CC"/>
    <w:rsid w:val="00091797"/>
    <w:rsid w:val="00091E5E"/>
    <w:rsid w:val="000938AE"/>
    <w:rsid w:val="00093D6A"/>
    <w:rsid w:val="00093EF7"/>
    <w:rsid w:val="00094822"/>
    <w:rsid w:val="0009542D"/>
    <w:rsid w:val="000957AF"/>
    <w:rsid w:val="00095E29"/>
    <w:rsid w:val="00095EF4"/>
    <w:rsid w:val="0009601C"/>
    <w:rsid w:val="000966F7"/>
    <w:rsid w:val="000A071A"/>
    <w:rsid w:val="000A124C"/>
    <w:rsid w:val="000A12CE"/>
    <w:rsid w:val="000A1BEB"/>
    <w:rsid w:val="000A2836"/>
    <w:rsid w:val="000A35C1"/>
    <w:rsid w:val="000A38DB"/>
    <w:rsid w:val="000A39AC"/>
    <w:rsid w:val="000A49B5"/>
    <w:rsid w:val="000A59FF"/>
    <w:rsid w:val="000A65B1"/>
    <w:rsid w:val="000A6FE9"/>
    <w:rsid w:val="000A7437"/>
    <w:rsid w:val="000A7724"/>
    <w:rsid w:val="000B019B"/>
    <w:rsid w:val="000B0920"/>
    <w:rsid w:val="000B12FA"/>
    <w:rsid w:val="000B169D"/>
    <w:rsid w:val="000B1ADE"/>
    <w:rsid w:val="000B28AA"/>
    <w:rsid w:val="000B2B86"/>
    <w:rsid w:val="000B3D7D"/>
    <w:rsid w:val="000B5D3A"/>
    <w:rsid w:val="000B5FB6"/>
    <w:rsid w:val="000C05C4"/>
    <w:rsid w:val="000C08C5"/>
    <w:rsid w:val="000C094B"/>
    <w:rsid w:val="000C0F38"/>
    <w:rsid w:val="000C12BD"/>
    <w:rsid w:val="000C191C"/>
    <w:rsid w:val="000C3AA6"/>
    <w:rsid w:val="000C4790"/>
    <w:rsid w:val="000C6706"/>
    <w:rsid w:val="000C745E"/>
    <w:rsid w:val="000D153E"/>
    <w:rsid w:val="000D1963"/>
    <w:rsid w:val="000D3769"/>
    <w:rsid w:val="000D3E1C"/>
    <w:rsid w:val="000D4308"/>
    <w:rsid w:val="000D431D"/>
    <w:rsid w:val="000D4F30"/>
    <w:rsid w:val="000D5BF3"/>
    <w:rsid w:val="000D6996"/>
    <w:rsid w:val="000D6A33"/>
    <w:rsid w:val="000D7C54"/>
    <w:rsid w:val="000E02C7"/>
    <w:rsid w:val="000E0A3A"/>
    <w:rsid w:val="000E1380"/>
    <w:rsid w:val="000E1E2C"/>
    <w:rsid w:val="000E2583"/>
    <w:rsid w:val="000E2727"/>
    <w:rsid w:val="000E2BA7"/>
    <w:rsid w:val="000E30C8"/>
    <w:rsid w:val="000E361B"/>
    <w:rsid w:val="000E394C"/>
    <w:rsid w:val="000E4092"/>
    <w:rsid w:val="000E4D17"/>
    <w:rsid w:val="000E50AD"/>
    <w:rsid w:val="000E7246"/>
    <w:rsid w:val="000E7D81"/>
    <w:rsid w:val="000F074A"/>
    <w:rsid w:val="000F11E5"/>
    <w:rsid w:val="000F1AD2"/>
    <w:rsid w:val="000F1D78"/>
    <w:rsid w:val="000F2CF0"/>
    <w:rsid w:val="000F3CAC"/>
    <w:rsid w:val="000F3F69"/>
    <w:rsid w:val="000F4987"/>
    <w:rsid w:val="000F4C4C"/>
    <w:rsid w:val="000F51FA"/>
    <w:rsid w:val="000F551A"/>
    <w:rsid w:val="000F58D2"/>
    <w:rsid w:val="000F6B6B"/>
    <w:rsid w:val="00100CF0"/>
    <w:rsid w:val="00100FCC"/>
    <w:rsid w:val="00101B3B"/>
    <w:rsid w:val="00101BAF"/>
    <w:rsid w:val="00102791"/>
    <w:rsid w:val="001030A8"/>
    <w:rsid w:val="0010328A"/>
    <w:rsid w:val="0010367F"/>
    <w:rsid w:val="00104BBA"/>
    <w:rsid w:val="001053BD"/>
    <w:rsid w:val="001054D5"/>
    <w:rsid w:val="001058CF"/>
    <w:rsid w:val="00106858"/>
    <w:rsid w:val="001070CC"/>
    <w:rsid w:val="00107A13"/>
    <w:rsid w:val="00107E02"/>
    <w:rsid w:val="0011026C"/>
    <w:rsid w:val="001109DF"/>
    <w:rsid w:val="0011118B"/>
    <w:rsid w:val="001117DD"/>
    <w:rsid w:val="00111E28"/>
    <w:rsid w:val="00112B16"/>
    <w:rsid w:val="00113D5B"/>
    <w:rsid w:val="00113D81"/>
    <w:rsid w:val="00114893"/>
    <w:rsid w:val="0011497E"/>
    <w:rsid w:val="0011514F"/>
    <w:rsid w:val="00115180"/>
    <w:rsid w:val="0011547E"/>
    <w:rsid w:val="00116AA6"/>
    <w:rsid w:val="00116AD1"/>
    <w:rsid w:val="00120488"/>
    <w:rsid w:val="001204C5"/>
    <w:rsid w:val="00120A92"/>
    <w:rsid w:val="00121C4E"/>
    <w:rsid w:val="001226D3"/>
    <w:rsid w:val="001239A3"/>
    <w:rsid w:val="001242CA"/>
    <w:rsid w:val="001251A3"/>
    <w:rsid w:val="00125E52"/>
    <w:rsid w:val="001264CA"/>
    <w:rsid w:val="00126A92"/>
    <w:rsid w:val="00126BEC"/>
    <w:rsid w:val="00130CAA"/>
    <w:rsid w:val="00131FA7"/>
    <w:rsid w:val="00132412"/>
    <w:rsid w:val="00132B02"/>
    <w:rsid w:val="00132D1D"/>
    <w:rsid w:val="00132E1B"/>
    <w:rsid w:val="001333FC"/>
    <w:rsid w:val="0013344E"/>
    <w:rsid w:val="00134517"/>
    <w:rsid w:val="00134A55"/>
    <w:rsid w:val="001357EF"/>
    <w:rsid w:val="00136223"/>
    <w:rsid w:val="001366AD"/>
    <w:rsid w:val="001369D7"/>
    <w:rsid w:val="00137088"/>
    <w:rsid w:val="00140348"/>
    <w:rsid w:val="0014080B"/>
    <w:rsid w:val="001409A5"/>
    <w:rsid w:val="00140C82"/>
    <w:rsid w:val="00140F1A"/>
    <w:rsid w:val="001411E0"/>
    <w:rsid w:val="001412EC"/>
    <w:rsid w:val="00141407"/>
    <w:rsid w:val="00141522"/>
    <w:rsid w:val="001435F7"/>
    <w:rsid w:val="00143CB9"/>
    <w:rsid w:val="001440E6"/>
    <w:rsid w:val="00144879"/>
    <w:rsid w:val="0014508E"/>
    <w:rsid w:val="001450C2"/>
    <w:rsid w:val="001459BE"/>
    <w:rsid w:val="00145EFF"/>
    <w:rsid w:val="00146173"/>
    <w:rsid w:val="00146655"/>
    <w:rsid w:val="0014669D"/>
    <w:rsid w:val="001470C2"/>
    <w:rsid w:val="00147B6E"/>
    <w:rsid w:val="0015081D"/>
    <w:rsid w:val="00151CA3"/>
    <w:rsid w:val="001522FD"/>
    <w:rsid w:val="001538F2"/>
    <w:rsid w:val="00155E2B"/>
    <w:rsid w:val="001560B8"/>
    <w:rsid w:val="00156A72"/>
    <w:rsid w:val="00156F12"/>
    <w:rsid w:val="00156FD1"/>
    <w:rsid w:val="001601AB"/>
    <w:rsid w:val="00160382"/>
    <w:rsid w:val="00160FCC"/>
    <w:rsid w:val="00161B5D"/>
    <w:rsid w:val="00161D28"/>
    <w:rsid w:val="001626E5"/>
    <w:rsid w:val="00162798"/>
    <w:rsid w:val="00162DB6"/>
    <w:rsid w:val="00165307"/>
    <w:rsid w:val="00165E26"/>
    <w:rsid w:val="001671BB"/>
    <w:rsid w:val="00167A06"/>
    <w:rsid w:val="00167A40"/>
    <w:rsid w:val="00171611"/>
    <w:rsid w:val="001717B5"/>
    <w:rsid w:val="00171D92"/>
    <w:rsid w:val="00171DD6"/>
    <w:rsid w:val="00172CC6"/>
    <w:rsid w:val="001740C5"/>
    <w:rsid w:val="00174241"/>
    <w:rsid w:val="00174DBC"/>
    <w:rsid w:val="0017535A"/>
    <w:rsid w:val="0017546F"/>
    <w:rsid w:val="001754BA"/>
    <w:rsid w:val="00175686"/>
    <w:rsid w:val="001759AD"/>
    <w:rsid w:val="00176B9C"/>
    <w:rsid w:val="00176CC3"/>
    <w:rsid w:val="00177002"/>
    <w:rsid w:val="00177232"/>
    <w:rsid w:val="00177441"/>
    <w:rsid w:val="00177DC4"/>
    <w:rsid w:val="0018250D"/>
    <w:rsid w:val="00183242"/>
    <w:rsid w:val="001847CF"/>
    <w:rsid w:val="00184CDB"/>
    <w:rsid w:val="001868CE"/>
    <w:rsid w:val="00186C98"/>
    <w:rsid w:val="00187560"/>
    <w:rsid w:val="001904FE"/>
    <w:rsid w:val="00190C77"/>
    <w:rsid w:val="00190EDE"/>
    <w:rsid w:val="00191410"/>
    <w:rsid w:val="00191C8F"/>
    <w:rsid w:val="00191D01"/>
    <w:rsid w:val="0019284C"/>
    <w:rsid w:val="00193904"/>
    <w:rsid w:val="00193909"/>
    <w:rsid w:val="00193920"/>
    <w:rsid w:val="00193A26"/>
    <w:rsid w:val="00194033"/>
    <w:rsid w:val="00194E93"/>
    <w:rsid w:val="001955DD"/>
    <w:rsid w:val="00195D90"/>
    <w:rsid w:val="001973AA"/>
    <w:rsid w:val="0019788A"/>
    <w:rsid w:val="001A0E74"/>
    <w:rsid w:val="001A0FA1"/>
    <w:rsid w:val="001A105B"/>
    <w:rsid w:val="001A1204"/>
    <w:rsid w:val="001A1574"/>
    <w:rsid w:val="001A31A2"/>
    <w:rsid w:val="001A3DD4"/>
    <w:rsid w:val="001A3EC7"/>
    <w:rsid w:val="001A5626"/>
    <w:rsid w:val="001A5891"/>
    <w:rsid w:val="001A689F"/>
    <w:rsid w:val="001A79BA"/>
    <w:rsid w:val="001A7A99"/>
    <w:rsid w:val="001A7EEB"/>
    <w:rsid w:val="001B0190"/>
    <w:rsid w:val="001B047A"/>
    <w:rsid w:val="001B0B82"/>
    <w:rsid w:val="001B1D13"/>
    <w:rsid w:val="001B1DD2"/>
    <w:rsid w:val="001B2388"/>
    <w:rsid w:val="001B2517"/>
    <w:rsid w:val="001B2DEC"/>
    <w:rsid w:val="001B322E"/>
    <w:rsid w:val="001B340D"/>
    <w:rsid w:val="001B36A6"/>
    <w:rsid w:val="001B3A5C"/>
    <w:rsid w:val="001B4F74"/>
    <w:rsid w:val="001B510F"/>
    <w:rsid w:val="001B5780"/>
    <w:rsid w:val="001B5876"/>
    <w:rsid w:val="001B5ADB"/>
    <w:rsid w:val="001B60CA"/>
    <w:rsid w:val="001B7A98"/>
    <w:rsid w:val="001C2594"/>
    <w:rsid w:val="001C4629"/>
    <w:rsid w:val="001C5615"/>
    <w:rsid w:val="001C62E3"/>
    <w:rsid w:val="001C6397"/>
    <w:rsid w:val="001C6494"/>
    <w:rsid w:val="001C6748"/>
    <w:rsid w:val="001C6C39"/>
    <w:rsid w:val="001C6C54"/>
    <w:rsid w:val="001C6D23"/>
    <w:rsid w:val="001C6EB4"/>
    <w:rsid w:val="001C7369"/>
    <w:rsid w:val="001C745D"/>
    <w:rsid w:val="001D0115"/>
    <w:rsid w:val="001D0303"/>
    <w:rsid w:val="001D1204"/>
    <w:rsid w:val="001D2E7D"/>
    <w:rsid w:val="001D340C"/>
    <w:rsid w:val="001D3AA8"/>
    <w:rsid w:val="001D4A1B"/>
    <w:rsid w:val="001D4E56"/>
    <w:rsid w:val="001D4FCF"/>
    <w:rsid w:val="001D507D"/>
    <w:rsid w:val="001D6123"/>
    <w:rsid w:val="001D6907"/>
    <w:rsid w:val="001D6B02"/>
    <w:rsid w:val="001D6CD6"/>
    <w:rsid w:val="001D71E1"/>
    <w:rsid w:val="001D76C8"/>
    <w:rsid w:val="001E0BAB"/>
    <w:rsid w:val="001E1817"/>
    <w:rsid w:val="001E1B3A"/>
    <w:rsid w:val="001E2B28"/>
    <w:rsid w:val="001E2E0E"/>
    <w:rsid w:val="001E3AA7"/>
    <w:rsid w:val="001E4515"/>
    <w:rsid w:val="001E7FCC"/>
    <w:rsid w:val="001F0801"/>
    <w:rsid w:val="001F080A"/>
    <w:rsid w:val="001F1706"/>
    <w:rsid w:val="001F2A82"/>
    <w:rsid w:val="001F2D35"/>
    <w:rsid w:val="001F2F3B"/>
    <w:rsid w:val="001F312C"/>
    <w:rsid w:val="001F3957"/>
    <w:rsid w:val="001F469F"/>
    <w:rsid w:val="001F4AC4"/>
    <w:rsid w:val="001F5000"/>
    <w:rsid w:val="001F5997"/>
    <w:rsid w:val="001F6611"/>
    <w:rsid w:val="001F7E8C"/>
    <w:rsid w:val="00200B26"/>
    <w:rsid w:val="00201926"/>
    <w:rsid w:val="00201999"/>
    <w:rsid w:val="002020AB"/>
    <w:rsid w:val="002025D0"/>
    <w:rsid w:val="00203251"/>
    <w:rsid w:val="00203294"/>
    <w:rsid w:val="0020384A"/>
    <w:rsid w:val="002042C3"/>
    <w:rsid w:val="00204751"/>
    <w:rsid w:val="00204E6E"/>
    <w:rsid w:val="00205170"/>
    <w:rsid w:val="00206383"/>
    <w:rsid w:val="002063EF"/>
    <w:rsid w:val="00207349"/>
    <w:rsid w:val="0020759D"/>
    <w:rsid w:val="0020766E"/>
    <w:rsid w:val="002076FF"/>
    <w:rsid w:val="00210AF0"/>
    <w:rsid w:val="00210BFB"/>
    <w:rsid w:val="002120CE"/>
    <w:rsid w:val="002121D0"/>
    <w:rsid w:val="0021259E"/>
    <w:rsid w:val="00213002"/>
    <w:rsid w:val="00214693"/>
    <w:rsid w:val="002158CC"/>
    <w:rsid w:val="00216BCA"/>
    <w:rsid w:val="002201B4"/>
    <w:rsid w:val="00220AC7"/>
    <w:rsid w:val="00220CB9"/>
    <w:rsid w:val="00221DE4"/>
    <w:rsid w:val="002224EB"/>
    <w:rsid w:val="00222602"/>
    <w:rsid w:val="00222C57"/>
    <w:rsid w:val="00223C94"/>
    <w:rsid w:val="002240A4"/>
    <w:rsid w:val="002243AF"/>
    <w:rsid w:val="00224AD8"/>
    <w:rsid w:val="0022502F"/>
    <w:rsid w:val="00226CC5"/>
    <w:rsid w:val="002272CF"/>
    <w:rsid w:val="00227757"/>
    <w:rsid w:val="00227FFA"/>
    <w:rsid w:val="00230772"/>
    <w:rsid w:val="00230A6F"/>
    <w:rsid w:val="00231067"/>
    <w:rsid w:val="00231575"/>
    <w:rsid w:val="00232F91"/>
    <w:rsid w:val="00232F9A"/>
    <w:rsid w:val="0023339B"/>
    <w:rsid w:val="00233D75"/>
    <w:rsid w:val="00233F2E"/>
    <w:rsid w:val="0023455F"/>
    <w:rsid w:val="00234E6D"/>
    <w:rsid w:val="0023512B"/>
    <w:rsid w:val="0023569F"/>
    <w:rsid w:val="002364AD"/>
    <w:rsid w:val="002364F6"/>
    <w:rsid w:val="00237B3B"/>
    <w:rsid w:val="002402DD"/>
    <w:rsid w:val="00240437"/>
    <w:rsid w:val="002404BC"/>
    <w:rsid w:val="00240878"/>
    <w:rsid w:val="00241596"/>
    <w:rsid w:val="0024465E"/>
    <w:rsid w:val="002450AC"/>
    <w:rsid w:val="00245313"/>
    <w:rsid w:val="00246B24"/>
    <w:rsid w:val="00246BDD"/>
    <w:rsid w:val="0024779A"/>
    <w:rsid w:val="00250498"/>
    <w:rsid w:val="002509BF"/>
    <w:rsid w:val="002511C9"/>
    <w:rsid w:val="0025164E"/>
    <w:rsid w:val="00252847"/>
    <w:rsid w:val="002533B3"/>
    <w:rsid w:val="002535D0"/>
    <w:rsid w:val="002535D9"/>
    <w:rsid w:val="002537F7"/>
    <w:rsid w:val="00254292"/>
    <w:rsid w:val="00254763"/>
    <w:rsid w:val="002552E6"/>
    <w:rsid w:val="00255E8A"/>
    <w:rsid w:val="002574CD"/>
    <w:rsid w:val="00257930"/>
    <w:rsid w:val="00260DC2"/>
    <w:rsid w:val="0026142F"/>
    <w:rsid w:val="00261D6A"/>
    <w:rsid w:val="002622E5"/>
    <w:rsid w:val="00262FD7"/>
    <w:rsid w:val="00264480"/>
    <w:rsid w:val="00264498"/>
    <w:rsid w:val="002649DE"/>
    <w:rsid w:val="00265F4D"/>
    <w:rsid w:val="002662C8"/>
    <w:rsid w:val="00266AFE"/>
    <w:rsid w:val="00267116"/>
    <w:rsid w:val="00270BF1"/>
    <w:rsid w:val="00270C8B"/>
    <w:rsid w:val="00270E58"/>
    <w:rsid w:val="00271287"/>
    <w:rsid w:val="0027209A"/>
    <w:rsid w:val="0027308F"/>
    <w:rsid w:val="00273AC9"/>
    <w:rsid w:val="00274423"/>
    <w:rsid w:val="00275BBA"/>
    <w:rsid w:val="002761F1"/>
    <w:rsid w:val="00276243"/>
    <w:rsid w:val="00277363"/>
    <w:rsid w:val="002779E4"/>
    <w:rsid w:val="00277D16"/>
    <w:rsid w:val="002805D2"/>
    <w:rsid w:val="00281C2A"/>
    <w:rsid w:val="002826A1"/>
    <w:rsid w:val="00283DD1"/>
    <w:rsid w:val="002840D2"/>
    <w:rsid w:val="00284877"/>
    <w:rsid w:val="00284C1F"/>
    <w:rsid w:val="00284C44"/>
    <w:rsid w:val="0028533D"/>
    <w:rsid w:val="00285956"/>
    <w:rsid w:val="00285CAE"/>
    <w:rsid w:val="00287B5D"/>
    <w:rsid w:val="002909A9"/>
    <w:rsid w:val="00291527"/>
    <w:rsid w:val="002916FB"/>
    <w:rsid w:val="00292659"/>
    <w:rsid w:val="002926C9"/>
    <w:rsid w:val="002930A5"/>
    <w:rsid w:val="00293626"/>
    <w:rsid w:val="00294012"/>
    <w:rsid w:val="00294EA3"/>
    <w:rsid w:val="00295996"/>
    <w:rsid w:val="00295A89"/>
    <w:rsid w:val="00296DAB"/>
    <w:rsid w:val="002A077C"/>
    <w:rsid w:val="002A158B"/>
    <w:rsid w:val="002A2D3B"/>
    <w:rsid w:val="002A305D"/>
    <w:rsid w:val="002A35C6"/>
    <w:rsid w:val="002A3783"/>
    <w:rsid w:val="002A37B8"/>
    <w:rsid w:val="002A3C82"/>
    <w:rsid w:val="002A44D2"/>
    <w:rsid w:val="002A469B"/>
    <w:rsid w:val="002A479C"/>
    <w:rsid w:val="002A55CC"/>
    <w:rsid w:val="002A5988"/>
    <w:rsid w:val="002A5BA2"/>
    <w:rsid w:val="002A5BB9"/>
    <w:rsid w:val="002A6C09"/>
    <w:rsid w:val="002A6E54"/>
    <w:rsid w:val="002A712D"/>
    <w:rsid w:val="002A7506"/>
    <w:rsid w:val="002A767E"/>
    <w:rsid w:val="002A79C5"/>
    <w:rsid w:val="002A7EA5"/>
    <w:rsid w:val="002A7FC4"/>
    <w:rsid w:val="002B0D8D"/>
    <w:rsid w:val="002B0F4B"/>
    <w:rsid w:val="002B2D1C"/>
    <w:rsid w:val="002B4444"/>
    <w:rsid w:val="002B663D"/>
    <w:rsid w:val="002B7536"/>
    <w:rsid w:val="002C01B8"/>
    <w:rsid w:val="002C04FE"/>
    <w:rsid w:val="002C09EB"/>
    <w:rsid w:val="002C15A0"/>
    <w:rsid w:val="002C2435"/>
    <w:rsid w:val="002C2718"/>
    <w:rsid w:val="002C2F4C"/>
    <w:rsid w:val="002C43CA"/>
    <w:rsid w:val="002C5617"/>
    <w:rsid w:val="002C56AE"/>
    <w:rsid w:val="002C5A62"/>
    <w:rsid w:val="002C5DA5"/>
    <w:rsid w:val="002C6F3B"/>
    <w:rsid w:val="002C778B"/>
    <w:rsid w:val="002C7D29"/>
    <w:rsid w:val="002D0A71"/>
    <w:rsid w:val="002D0AC7"/>
    <w:rsid w:val="002D1DB0"/>
    <w:rsid w:val="002D2BBB"/>
    <w:rsid w:val="002D3F78"/>
    <w:rsid w:val="002D513D"/>
    <w:rsid w:val="002D5495"/>
    <w:rsid w:val="002D59B7"/>
    <w:rsid w:val="002D5AE6"/>
    <w:rsid w:val="002D5E6F"/>
    <w:rsid w:val="002D5FCE"/>
    <w:rsid w:val="002D71FC"/>
    <w:rsid w:val="002D7BB5"/>
    <w:rsid w:val="002E02B7"/>
    <w:rsid w:val="002E1638"/>
    <w:rsid w:val="002E17BF"/>
    <w:rsid w:val="002E36C4"/>
    <w:rsid w:val="002E3CB1"/>
    <w:rsid w:val="002E4032"/>
    <w:rsid w:val="002E429D"/>
    <w:rsid w:val="002E6417"/>
    <w:rsid w:val="002E6EF5"/>
    <w:rsid w:val="002F0D65"/>
    <w:rsid w:val="002F22F5"/>
    <w:rsid w:val="002F2AFB"/>
    <w:rsid w:val="002F2B86"/>
    <w:rsid w:val="002F348C"/>
    <w:rsid w:val="002F40F0"/>
    <w:rsid w:val="002F4442"/>
    <w:rsid w:val="002F4863"/>
    <w:rsid w:val="002F5B04"/>
    <w:rsid w:val="002F5F14"/>
    <w:rsid w:val="002F5FDC"/>
    <w:rsid w:val="002F6058"/>
    <w:rsid w:val="002F6F8B"/>
    <w:rsid w:val="00300048"/>
    <w:rsid w:val="003013B9"/>
    <w:rsid w:val="00302FAD"/>
    <w:rsid w:val="00303568"/>
    <w:rsid w:val="00303BEF"/>
    <w:rsid w:val="00304052"/>
    <w:rsid w:val="0030517E"/>
    <w:rsid w:val="003053BB"/>
    <w:rsid w:val="00305948"/>
    <w:rsid w:val="00307673"/>
    <w:rsid w:val="00307C08"/>
    <w:rsid w:val="00310E45"/>
    <w:rsid w:val="003126F5"/>
    <w:rsid w:val="00312AA7"/>
    <w:rsid w:val="00312B38"/>
    <w:rsid w:val="00313981"/>
    <w:rsid w:val="00315D7D"/>
    <w:rsid w:val="00315E58"/>
    <w:rsid w:val="0031782D"/>
    <w:rsid w:val="00317F02"/>
    <w:rsid w:val="00320327"/>
    <w:rsid w:val="00320C18"/>
    <w:rsid w:val="00320D38"/>
    <w:rsid w:val="00323D82"/>
    <w:rsid w:val="00325CBA"/>
    <w:rsid w:val="003273E2"/>
    <w:rsid w:val="00327B3E"/>
    <w:rsid w:val="00327E1F"/>
    <w:rsid w:val="00327F80"/>
    <w:rsid w:val="00331CD0"/>
    <w:rsid w:val="00331E5E"/>
    <w:rsid w:val="00331E99"/>
    <w:rsid w:val="00332F51"/>
    <w:rsid w:val="003337AC"/>
    <w:rsid w:val="003337B7"/>
    <w:rsid w:val="0033381A"/>
    <w:rsid w:val="00333EB0"/>
    <w:rsid w:val="00333FF1"/>
    <w:rsid w:val="00334AA3"/>
    <w:rsid w:val="0033505E"/>
    <w:rsid w:val="00335B21"/>
    <w:rsid w:val="003364AB"/>
    <w:rsid w:val="003377A3"/>
    <w:rsid w:val="00337AC2"/>
    <w:rsid w:val="00340A74"/>
    <w:rsid w:val="00340CB7"/>
    <w:rsid w:val="00340FFB"/>
    <w:rsid w:val="00341282"/>
    <w:rsid w:val="00341670"/>
    <w:rsid w:val="00341E88"/>
    <w:rsid w:val="003423FC"/>
    <w:rsid w:val="003426F0"/>
    <w:rsid w:val="00342AC9"/>
    <w:rsid w:val="00343522"/>
    <w:rsid w:val="00344248"/>
    <w:rsid w:val="00344283"/>
    <w:rsid w:val="003442DB"/>
    <w:rsid w:val="003444DC"/>
    <w:rsid w:val="00344752"/>
    <w:rsid w:val="003456B3"/>
    <w:rsid w:val="0034592B"/>
    <w:rsid w:val="0034634E"/>
    <w:rsid w:val="00346618"/>
    <w:rsid w:val="003470AD"/>
    <w:rsid w:val="0034710D"/>
    <w:rsid w:val="00347F43"/>
    <w:rsid w:val="00350504"/>
    <w:rsid w:val="00352072"/>
    <w:rsid w:val="00352327"/>
    <w:rsid w:val="00352823"/>
    <w:rsid w:val="0035291C"/>
    <w:rsid w:val="00352AFA"/>
    <w:rsid w:val="00352C49"/>
    <w:rsid w:val="00355B47"/>
    <w:rsid w:val="00355BD9"/>
    <w:rsid w:val="00357185"/>
    <w:rsid w:val="0035734A"/>
    <w:rsid w:val="0036110F"/>
    <w:rsid w:val="00361FB7"/>
    <w:rsid w:val="00361FD0"/>
    <w:rsid w:val="0036255D"/>
    <w:rsid w:val="00363623"/>
    <w:rsid w:val="00363A05"/>
    <w:rsid w:val="0036469C"/>
    <w:rsid w:val="00366419"/>
    <w:rsid w:val="0036665A"/>
    <w:rsid w:val="0036674F"/>
    <w:rsid w:val="003672D4"/>
    <w:rsid w:val="003713CE"/>
    <w:rsid w:val="003719C0"/>
    <w:rsid w:val="003729D5"/>
    <w:rsid w:val="00372C57"/>
    <w:rsid w:val="003739E0"/>
    <w:rsid w:val="00373B2D"/>
    <w:rsid w:val="00373F53"/>
    <w:rsid w:val="00373FD2"/>
    <w:rsid w:val="00374940"/>
    <w:rsid w:val="003750A2"/>
    <w:rsid w:val="00375F0E"/>
    <w:rsid w:val="0037625F"/>
    <w:rsid w:val="0038006F"/>
    <w:rsid w:val="0038104C"/>
    <w:rsid w:val="0038194B"/>
    <w:rsid w:val="00382028"/>
    <w:rsid w:val="0038227A"/>
    <w:rsid w:val="00383B1D"/>
    <w:rsid w:val="00383C97"/>
    <w:rsid w:val="00384E51"/>
    <w:rsid w:val="003854D1"/>
    <w:rsid w:val="003856C0"/>
    <w:rsid w:val="00386CB6"/>
    <w:rsid w:val="00387DF7"/>
    <w:rsid w:val="0039014F"/>
    <w:rsid w:val="00391938"/>
    <w:rsid w:val="0039249C"/>
    <w:rsid w:val="00392B1A"/>
    <w:rsid w:val="003960CF"/>
    <w:rsid w:val="00397A00"/>
    <w:rsid w:val="00397BE5"/>
    <w:rsid w:val="00397C69"/>
    <w:rsid w:val="00397C80"/>
    <w:rsid w:val="00397EE0"/>
    <w:rsid w:val="003A16E0"/>
    <w:rsid w:val="003A184D"/>
    <w:rsid w:val="003A1915"/>
    <w:rsid w:val="003A1DC2"/>
    <w:rsid w:val="003A23D5"/>
    <w:rsid w:val="003A26EF"/>
    <w:rsid w:val="003A2D54"/>
    <w:rsid w:val="003A2E87"/>
    <w:rsid w:val="003A4B50"/>
    <w:rsid w:val="003A697D"/>
    <w:rsid w:val="003A6F5B"/>
    <w:rsid w:val="003A7A2E"/>
    <w:rsid w:val="003B14E7"/>
    <w:rsid w:val="003B16D7"/>
    <w:rsid w:val="003B1838"/>
    <w:rsid w:val="003B2609"/>
    <w:rsid w:val="003B2739"/>
    <w:rsid w:val="003B366A"/>
    <w:rsid w:val="003B439A"/>
    <w:rsid w:val="003B452E"/>
    <w:rsid w:val="003B4E7B"/>
    <w:rsid w:val="003B500A"/>
    <w:rsid w:val="003B53F1"/>
    <w:rsid w:val="003B54C7"/>
    <w:rsid w:val="003B584F"/>
    <w:rsid w:val="003B6169"/>
    <w:rsid w:val="003B617F"/>
    <w:rsid w:val="003B679A"/>
    <w:rsid w:val="003B6897"/>
    <w:rsid w:val="003B7390"/>
    <w:rsid w:val="003B7C6D"/>
    <w:rsid w:val="003C1139"/>
    <w:rsid w:val="003C126B"/>
    <w:rsid w:val="003C1E94"/>
    <w:rsid w:val="003C1F5F"/>
    <w:rsid w:val="003C2313"/>
    <w:rsid w:val="003C2F8A"/>
    <w:rsid w:val="003C3844"/>
    <w:rsid w:val="003C386A"/>
    <w:rsid w:val="003C428E"/>
    <w:rsid w:val="003C4524"/>
    <w:rsid w:val="003C4D7A"/>
    <w:rsid w:val="003C53B1"/>
    <w:rsid w:val="003C54CA"/>
    <w:rsid w:val="003C5C4F"/>
    <w:rsid w:val="003C5E08"/>
    <w:rsid w:val="003C6100"/>
    <w:rsid w:val="003C6FBF"/>
    <w:rsid w:val="003C710D"/>
    <w:rsid w:val="003C7851"/>
    <w:rsid w:val="003C7ABE"/>
    <w:rsid w:val="003C7E3F"/>
    <w:rsid w:val="003D07D7"/>
    <w:rsid w:val="003D0C7C"/>
    <w:rsid w:val="003D11D4"/>
    <w:rsid w:val="003D13BF"/>
    <w:rsid w:val="003D15CE"/>
    <w:rsid w:val="003D1B20"/>
    <w:rsid w:val="003D1F35"/>
    <w:rsid w:val="003D2AD7"/>
    <w:rsid w:val="003D3EAA"/>
    <w:rsid w:val="003D57E7"/>
    <w:rsid w:val="003D5B94"/>
    <w:rsid w:val="003D6021"/>
    <w:rsid w:val="003D6EF6"/>
    <w:rsid w:val="003D743E"/>
    <w:rsid w:val="003E19F7"/>
    <w:rsid w:val="003E1C9C"/>
    <w:rsid w:val="003E4709"/>
    <w:rsid w:val="003E685E"/>
    <w:rsid w:val="003E7049"/>
    <w:rsid w:val="003E7782"/>
    <w:rsid w:val="003E78F3"/>
    <w:rsid w:val="003E7C3D"/>
    <w:rsid w:val="003F02E7"/>
    <w:rsid w:val="003F16D4"/>
    <w:rsid w:val="003F27BC"/>
    <w:rsid w:val="003F304D"/>
    <w:rsid w:val="003F3149"/>
    <w:rsid w:val="003F3A1B"/>
    <w:rsid w:val="003F543C"/>
    <w:rsid w:val="003F578B"/>
    <w:rsid w:val="003F5A07"/>
    <w:rsid w:val="003F5A69"/>
    <w:rsid w:val="003F5F49"/>
    <w:rsid w:val="003F65CD"/>
    <w:rsid w:val="003F6839"/>
    <w:rsid w:val="004008B1"/>
    <w:rsid w:val="00400D26"/>
    <w:rsid w:val="004013CC"/>
    <w:rsid w:val="004019F6"/>
    <w:rsid w:val="00401FAE"/>
    <w:rsid w:val="00402D0F"/>
    <w:rsid w:val="00402E75"/>
    <w:rsid w:val="0040322F"/>
    <w:rsid w:val="004034EB"/>
    <w:rsid w:val="004037C4"/>
    <w:rsid w:val="00403BD0"/>
    <w:rsid w:val="00403DE1"/>
    <w:rsid w:val="004040E9"/>
    <w:rsid w:val="0040451B"/>
    <w:rsid w:val="0040562B"/>
    <w:rsid w:val="00405C88"/>
    <w:rsid w:val="0040668D"/>
    <w:rsid w:val="00407B37"/>
    <w:rsid w:val="0041012E"/>
    <w:rsid w:val="00410E09"/>
    <w:rsid w:val="004119FD"/>
    <w:rsid w:val="00411D77"/>
    <w:rsid w:val="00413759"/>
    <w:rsid w:val="00413797"/>
    <w:rsid w:val="00414921"/>
    <w:rsid w:val="004169E2"/>
    <w:rsid w:val="0041742F"/>
    <w:rsid w:val="004177D7"/>
    <w:rsid w:val="004179EB"/>
    <w:rsid w:val="004208BD"/>
    <w:rsid w:val="00420BA6"/>
    <w:rsid w:val="00420F56"/>
    <w:rsid w:val="00421961"/>
    <w:rsid w:val="00421E01"/>
    <w:rsid w:val="00422064"/>
    <w:rsid w:val="004222A0"/>
    <w:rsid w:val="00422FC0"/>
    <w:rsid w:val="0042300E"/>
    <w:rsid w:val="00423B44"/>
    <w:rsid w:val="0042470F"/>
    <w:rsid w:val="00424F6B"/>
    <w:rsid w:val="00426556"/>
    <w:rsid w:val="0042749A"/>
    <w:rsid w:val="0043037D"/>
    <w:rsid w:val="00430B30"/>
    <w:rsid w:val="00431342"/>
    <w:rsid w:val="004321FA"/>
    <w:rsid w:val="00432D64"/>
    <w:rsid w:val="00433A63"/>
    <w:rsid w:val="00433B96"/>
    <w:rsid w:val="00434430"/>
    <w:rsid w:val="00434948"/>
    <w:rsid w:val="0043494A"/>
    <w:rsid w:val="004354D9"/>
    <w:rsid w:val="004359B1"/>
    <w:rsid w:val="00435B97"/>
    <w:rsid w:val="0044264F"/>
    <w:rsid w:val="00442D28"/>
    <w:rsid w:val="00442D2D"/>
    <w:rsid w:val="00442EF6"/>
    <w:rsid w:val="00443065"/>
    <w:rsid w:val="00444331"/>
    <w:rsid w:val="0044559E"/>
    <w:rsid w:val="00446A03"/>
    <w:rsid w:val="00446E37"/>
    <w:rsid w:val="004472B5"/>
    <w:rsid w:val="00447818"/>
    <w:rsid w:val="004510AF"/>
    <w:rsid w:val="00451CFB"/>
    <w:rsid w:val="00451F6D"/>
    <w:rsid w:val="0045297A"/>
    <w:rsid w:val="00452B37"/>
    <w:rsid w:val="004535B3"/>
    <w:rsid w:val="004537FE"/>
    <w:rsid w:val="0045397D"/>
    <w:rsid w:val="00453A4A"/>
    <w:rsid w:val="00454622"/>
    <w:rsid w:val="00454B5E"/>
    <w:rsid w:val="00455088"/>
    <w:rsid w:val="004555C3"/>
    <w:rsid w:val="00455602"/>
    <w:rsid w:val="00455971"/>
    <w:rsid w:val="00456F17"/>
    <w:rsid w:val="0046067D"/>
    <w:rsid w:val="00460872"/>
    <w:rsid w:val="00460B66"/>
    <w:rsid w:val="00461452"/>
    <w:rsid w:val="00461601"/>
    <w:rsid w:val="00461BBC"/>
    <w:rsid w:val="004624C2"/>
    <w:rsid w:val="00462624"/>
    <w:rsid w:val="0046328A"/>
    <w:rsid w:val="004638F2"/>
    <w:rsid w:val="004645A2"/>
    <w:rsid w:val="00465317"/>
    <w:rsid w:val="00465BD4"/>
    <w:rsid w:val="004662FB"/>
    <w:rsid w:val="00466D05"/>
    <w:rsid w:val="00466F56"/>
    <w:rsid w:val="004671F5"/>
    <w:rsid w:val="00467EA2"/>
    <w:rsid w:val="004715C2"/>
    <w:rsid w:val="00471E76"/>
    <w:rsid w:val="0047233A"/>
    <w:rsid w:val="00472427"/>
    <w:rsid w:val="00472B7B"/>
    <w:rsid w:val="00472BF4"/>
    <w:rsid w:val="00474709"/>
    <w:rsid w:val="004758D9"/>
    <w:rsid w:val="004763F1"/>
    <w:rsid w:val="00476BDF"/>
    <w:rsid w:val="00476E24"/>
    <w:rsid w:val="00477152"/>
    <w:rsid w:val="00477E0D"/>
    <w:rsid w:val="00477F13"/>
    <w:rsid w:val="00480955"/>
    <w:rsid w:val="004816A4"/>
    <w:rsid w:val="0048228C"/>
    <w:rsid w:val="00482F91"/>
    <w:rsid w:val="0048368C"/>
    <w:rsid w:val="004839C3"/>
    <w:rsid w:val="004841B2"/>
    <w:rsid w:val="0048463C"/>
    <w:rsid w:val="00484FDD"/>
    <w:rsid w:val="00485720"/>
    <w:rsid w:val="00485D2B"/>
    <w:rsid w:val="00486DFA"/>
    <w:rsid w:val="004872B8"/>
    <w:rsid w:val="004875B2"/>
    <w:rsid w:val="00487AC5"/>
    <w:rsid w:val="00490587"/>
    <w:rsid w:val="00490FDD"/>
    <w:rsid w:val="00491421"/>
    <w:rsid w:val="00491612"/>
    <w:rsid w:val="004917CB"/>
    <w:rsid w:val="00491D39"/>
    <w:rsid w:val="00493DBC"/>
    <w:rsid w:val="00494052"/>
    <w:rsid w:val="00494E3C"/>
    <w:rsid w:val="00494EC1"/>
    <w:rsid w:val="00494ED3"/>
    <w:rsid w:val="004952E0"/>
    <w:rsid w:val="00495676"/>
    <w:rsid w:val="00495899"/>
    <w:rsid w:val="004A02A0"/>
    <w:rsid w:val="004A0BDB"/>
    <w:rsid w:val="004A25FD"/>
    <w:rsid w:val="004A3432"/>
    <w:rsid w:val="004A3664"/>
    <w:rsid w:val="004A394F"/>
    <w:rsid w:val="004A41BE"/>
    <w:rsid w:val="004A4463"/>
    <w:rsid w:val="004A4A30"/>
    <w:rsid w:val="004A4E66"/>
    <w:rsid w:val="004A4F49"/>
    <w:rsid w:val="004A6912"/>
    <w:rsid w:val="004A73EE"/>
    <w:rsid w:val="004A7AA9"/>
    <w:rsid w:val="004B019B"/>
    <w:rsid w:val="004B111E"/>
    <w:rsid w:val="004B1D4D"/>
    <w:rsid w:val="004B2008"/>
    <w:rsid w:val="004B2C39"/>
    <w:rsid w:val="004B4B8F"/>
    <w:rsid w:val="004B4ED5"/>
    <w:rsid w:val="004B5578"/>
    <w:rsid w:val="004B70CD"/>
    <w:rsid w:val="004B7202"/>
    <w:rsid w:val="004B7A67"/>
    <w:rsid w:val="004C063D"/>
    <w:rsid w:val="004C0980"/>
    <w:rsid w:val="004C0D28"/>
    <w:rsid w:val="004C1D0F"/>
    <w:rsid w:val="004C494D"/>
    <w:rsid w:val="004C5ABF"/>
    <w:rsid w:val="004C5DF2"/>
    <w:rsid w:val="004C7245"/>
    <w:rsid w:val="004C75DD"/>
    <w:rsid w:val="004C7B13"/>
    <w:rsid w:val="004D02C2"/>
    <w:rsid w:val="004D0A6E"/>
    <w:rsid w:val="004D0F87"/>
    <w:rsid w:val="004D1A82"/>
    <w:rsid w:val="004D3820"/>
    <w:rsid w:val="004D3B49"/>
    <w:rsid w:val="004D3F96"/>
    <w:rsid w:val="004D42CB"/>
    <w:rsid w:val="004D5A30"/>
    <w:rsid w:val="004D722F"/>
    <w:rsid w:val="004D76A9"/>
    <w:rsid w:val="004D7E99"/>
    <w:rsid w:val="004E0581"/>
    <w:rsid w:val="004E0B2E"/>
    <w:rsid w:val="004E1848"/>
    <w:rsid w:val="004E1C53"/>
    <w:rsid w:val="004E2930"/>
    <w:rsid w:val="004E2BC7"/>
    <w:rsid w:val="004E3786"/>
    <w:rsid w:val="004E37FB"/>
    <w:rsid w:val="004E3BC4"/>
    <w:rsid w:val="004E46A6"/>
    <w:rsid w:val="004E4DC9"/>
    <w:rsid w:val="004E5428"/>
    <w:rsid w:val="004E55F5"/>
    <w:rsid w:val="004E59C7"/>
    <w:rsid w:val="004E5A2B"/>
    <w:rsid w:val="004E70C5"/>
    <w:rsid w:val="004E771F"/>
    <w:rsid w:val="004E7E4E"/>
    <w:rsid w:val="004E7EBD"/>
    <w:rsid w:val="004F0EC6"/>
    <w:rsid w:val="004F1778"/>
    <w:rsid w:val="004F3DEB"/>
    <w:rsid w:val="004F4283"/>
    <w:rsid w:val="004F45C6"/>
    <w:rsid w:val="004F499F"/>
    <w:rsid w:val="004F4AC2"/>
    <w:rsid w:val="004F58C0"/>
    <w:rsid w:val="004F5E15"/>
    <w:rsid w:val="004F5F06"/>
    <w:rsid w:val="004F61D5"/>
    <w:rsid w:val="004F6A5F"/>
    <w:rsid w:val="004F6C2C"/>
    <w:rsid w:val="004F7020"/>
    <w:rsid w:val="004F7D92"/>
    <w:rsid w:val="0050115A"/>
    <w:rsid w:val="005014BA"/>
    <w:rsid w:val="00501D38"/>
    <w:rsid w:val="0050297B"/>
    <w:rsid w:val="00503B31"/>
    <w:rsid w:val="00504A0E"/>
    <w:rsid w:val="005050D7"/>
    <w:rsid w:val="00506638"/>
    <w:rsid w:val="00510627"/>
    <w:rsid w:val="00510FBC"/>
    <w:rsid w:val="00513417"/>
    <w:rsid w:val="005136BE"/>
    <w:rsid w:val="00513891"/>
    <w:rsid w:val="00513C6A"/>
    <w:rsid w:val="0051488D"/>
    <w:rsid w:val="005148BD"/>
    <w:rsid w:val="00515908"/>
    <w:rsid w:val="00515B0B"/>
    <w:rsid w:val="00515CC1"/>
    <w:rsid w:val="00516303"/>
    <w:rsid w:val="005167EE"/>
    <w:rsid w:val="005173C1"/>
    <w:rsid w:val="00517420"/>
    <w:rsid w:val="00517C1E"/>
    <w:rsid w:val="00517CFB"/>
    <w:rsid w:val="0052075F"/>
    <w:rsid w:val="005214A9"/>
    <w:rsid w:val="005226E3"/>
    <w:rsid w:val="00522921"/>
    <w:rsid w:val="0052418E"/>
    <w:rsid w:val="005246B5"/>
    <w:rsid w:val="005248FA"/>
    <w:rsid w:val="00524903"/>
    <w:rsid w:val="0052503F"/>
    <w:rsid w:val="00526766"/>
    <w:rsid w:val="00527328"/>
    <w:rsid w:val="00527F4A"/>
    <w:rsid w:val="005300DE"/>
    <w:rsid w:val="00530840"/>
    <w:rsid w:val="00530958"/>
    <w:rsid w:val="00530B35"/>
    <w:rsid w:val="00531057"/>
    <w:rsid w:val="005312EA"/>
    <w:rsid w:val="00531A92"/>
    <w:rsid w:val="0053220E"/>
    <w:rsid w:val="00532517"/>
    <w:rsid w:val="00532BD3"/>
    <w:rsid w:val="0053505E"/>
    <w:rsid w:val="00535063"/>
    <w:rsid w:val="00536541"/>
    <w:rsid w:val="00536E64"/>
    <w:rsid w:val="00536FB9"/>
    <w:rsid w:val="005378C7"/>
    <w:rsid w:val="005402BB"/>
    <w:rsid w:val="0054045B"/>
    <w:rsid w:val="00540A61"/>
    <w:rsid w:val="00540BE3"/>
    <w:rsid w:val="00541511"/>
    <w:rsid w:val="00541B6A"/>
    <w:rsid w:val="00541CD3"/>
    <w:rsid w:val="00542A09"/>
    <w:rsid w:val="005432D3"/>
    <w:rsid w:val="00544818"/>
    <w:rsid w:val="00545720"/>
    <w:rsid w:val="00547FAF"/>
    <w:rsid w:val="0055001C"/>
    <w:rsid w:val="00550025"/>
    <w:rsid w:val="00550284"/>
    <w:rsid w:val="00551311"/>
    <w:rsid w:val="005527E7"/>
    <w:rsid w:val="00554D3C"/>
    <w:rsid w:val="00554F77"/>
    <w:rsid w:val="005565E3"/>
    <w:rsid w:val="00557923"/>
    <w:rsid w:val="00557BCD"/>
    <w:rsid w:val="00560353"/>
    <w:rsid w:val="00560E9A"/>
    <w:rsid w:val="00561A15"/>
    <w:rsid w:val="00562519"/>
    <w:rsid w:val="00562589"/>
    <w:rsid w:val="005627B3"/>
    <w:rsid w:val="00563024"/>
    <w:rsid w:val="00563224"/>
    <w:rsid w:val="00563FC7"/>
    <w:rsid w:val="00564629"/>
    <w:rsid w:val="005667DB"/>
    <w:rsid w:val="00566EEB"/>
    <w:rsid w:val="00567ADF"/>
    <w:rsid w:val="00567D1E"/>
    <w:rsid w:val="005717E5"/>
    <w:rsid w:val="005718DF"/>
    <w:rsid w:val="00571BE5"/>
    <w:rsid w:val="00572129"/>
    <w:rsid w:val="0057488A"/>
    <w:rsid w:val="00576398"/>
    <w:rsid w:val="005767AC"/>
    <w:rsid w:val="00576D8B"/>
    <w:rsid w:val="00576FD9"/>
    <w:rsid w:val="00577C51"/>
    <w:rsid w:val="00577E63"/>
    <w:rsid w:val="005811A1"/>
    <w:rsid w:val="00582604"/>
    <w:rsid w:val="00583437"/>
    <w:rsid w:val="00584562"/>
    <w:rsid w:val="00584CF5"/>
    <w:rsid w:val="00584E36"/>
    <w:rsid w:val="00585603"/>
    <w:rsid w:val="00586752"/>
    <w:rsid w:val="005869FF"/>
    <w:rsid w:val="005901CC"/>
    <w:rsid w:val="0059057F"/>
    <w:rsid w:val="005922EF"/>
    <w:rsid w:val="00592BB9"/>
    <w:rsid w:val="0059462F"/>
    <w:rsid w:val="00594C79"/>
    <w:rsid w:val="005966FC"/>
    <w:rsid w:val="005971DB"/>
    <w:rsid w:val="0059796E"/>
    <w:rsid w:val="00597D06"/>
    <w:rsid w:val="005A0618"/>
    <w:rsid w:val="005A184B"/>
    <w:rsid w:val="005A20D7"/>
    <w:rsid w:val="005A48B6"/>
    <w:rsid w:val="005A516E"/>
    <w:rsid w:val="005A60B4"/>
    <w:rsid w:val="005A688C"/>
    <w:rsid w:val="005A6F48"/>
    <w:rsid w:val="005A77FD"/>
    <w:rsid w:val="005B0A71"/>
    <w:rsid w:val="005B0F83"/>
    <w:rsid w:val="005B18A0"/>
    <w:rsid w:val="005B2741"/>
    <w:rsid w:val="005B3155"/>
    <w:rsid w:val="005B3B7F"/>
    <w:rsid w:val="005B3E2F"/>
    <w:rsid w:val="005B3EDD"/>
    <w:rsid w:val="005B4396"/>
    <w:rsid w:val="005B505B"/>
    <w:rsid w:val="005B5456"/>
    <w:rsid w:val="005B5A33"/>
    <w:rsid w:val="005B5B67"/>
    <w:rsid w:val="005B626C"/>
    <w:rsid w:val="005B63AB"/>
    <w:rsid w:val="005B6617"/>
    <w:rsid w:val="005B696D"/>
    <w:rsid w:val="005B6B5F"/>
    <w:rsid w:val="005B761A"/>
    <w:rsid w:val="005B7ABB"/>
    <w:rsid w:val="005C0E8E"/>
    <w:rsid w:val="005C1576"/>
    <w:rsid w:val="005C1699"/>
    <w:rsid w:val="005C16F9"/>
    <w:rsid w:val="005C2166"/>
    <w:rsid w:val="005C219D"/>
    <w:rsid w:val="005C2893"/>
    <w:rsid w:val="005C2A87"/>
    <w:rsid w:val="005C393D"/>
    <w:rsid w:val="005C4DC8"/>
    <w:rsid w:val="005C4DE1"/>
    <w:rsid w:val="005C5329"/>
    <w:rsid w:val="005C53E0"/>
    <w:rsid w:val="005C548F"/>
    <w:rsid w:val="005C562B"/>
    <w:rsid w:val="005C581A"/>
    <w:rsid w:val="005C633D"/>
    <w:rsid w:val="005C63A6"/>
    <w:rsid w:val="005D0B66"/>
    <w:rsid w:val="005D0EF2"/>
    <w:rsid w:val="005D1040"/>
    <w:rsid w:val="005D1217"/>
    <w:rsid w:val="005D3468"/>
    <w:rsid w:val="005D3C3B"/>
    <w:rsid w:val="005D3C7B"/>
    <w:rsid w:val="005D5B90"/>
    <w:rsid w:val="005D66D4"/>
    <w:rsid w:val="005D68A5"/>
    <w:rsid w:val="005D693C"/>
    <w:rsid w:val="005D70A1"/>
    <w:rsid w:val="005D711C"/>
    <w:rsid w:val="005D7D50"/>
    <w:rsid w:val="005D7EE2"/>
    <w:rsid w:val="005E0674"/>
    <w:rsid w:val="005E1377"/>
    <w:rsid w:val="005E1796"/>
    <w:rsid w:val="005E1951"/>
    <w:rsid w:val="005E30B3"/>
    <w:rsid w:val="005E3209"/>
    <w:rsid w:val="005E34C7"/>
    <w:rsid w:val="005E386B"/>
    <w:rsid w:val="005E3C6B"/>
    <w:rsid w:val="005E3D78"/>
    <w:rsid w:val="005E3F16"/>
    <w:rsid w:val="005E441F"/>
    <w:rsid w:val="005E4AE8"/>
    <w:rsid w:val="005E4CA9"/>
    <w:rsid w:val="005E4F71"/>
    <w:rsid w:val="005E5FA1"/>
    <w:rsid w:val="005E7A05"/>
    <w:rsid w:val="005F0249"/>
    <w:rsid w:val="005F085E"/>
    <w:rsid w:val="005F130B"/>
    <w:rsid w:val="005F1D13"/>
    <w:rsid w:val="005F2406"/>
    <w:rsid w:val="005F27D3"/>
    <w:rsid w:val="005F287B"/>
    <w:rsid w:val="005F2E9B"/>
    <w:rsid w:val="005F3974"/>
    <w:rsid w:val="005F397D"/>
    <w:rsid w:val="005F44B4"/>
    <w:rsid w:val="005F6B82"/>
    <w:rsid w:val="00601722"/>
    <w:rsid w:val="00601C5D"/>
    <w:rsid w:val="00602296"/>
    <w:rsid w:val="00602299"/>
    <w:rsid w:val="00602A14"/>
    <w:rsid w:val="00602AE3"/>
    <w:rsid w:val="00602AE6"/>
    <w:rsid w:val="0060474F"/>
    <w:rsid w:val="00604C2A"/>
    <w:rsid w:val="00605120"/>
    <w:rsid w:val="00605851"/>
    <w:rsid w:val="00606099"/>
    <w:rsid w:val="00606103"/>
    <w:rsid w:val="00606690"/>
    <w:rsid w:val="00606711"/>
    <w:rsid w:val="00607C5B"/>
    <w:rsid w:val="0061076F"/>
    <w:rsid w:val="006107B6"/>
    <w:rsid w:val="00610C9F"/>
    <w:rsid w:val="0061162B"/>
    <w:rsid w:val="0061174E"/>
    <w:rsid w:val="00612092"/>
    <w:rsid w:val="00612D4B"/>
    <w:rsid w:val="00613696"/>
    <w:rsid w:val="00613C03"/>
    <w:rsid w:val="006141B2"/>
    <w:rsid w:val="00615240"/>
    <w:rsid w:val="006158CA"/>
    <w:rsid w:val="00615BEF"/>
    <w:rsid w:val="00615E9C"/>
    <w:rsid w:val="00617102"/>
    <w:rsid w:val="00617267"/>
    <w:rsid w:val="0061765B"/>
    <w:rsid w:val="006176D0"/>
    <w:rsid w:val="006211BB"/>
    <w:rsid w:val="0062174A"/>
    <w:rsid w:val="006222C9"/>
    <w:rsid w:val="00622D08"/>
    <w:rsid w:val="00622F35"/>
    <w:rsid w:val="00624310"/>
    <w:rsid w:val="00624B09"/>
    <w:rsid w:val="00624F61"/>
    <w:rsid w:val="006256E7"/>
    <w:rsid w:val="00625B97"/>
    <w:rsid w:val="00626726"/>
    <w:rsid w:val="00626AE6"/>
    <w:rsid w:val="0062770C"/>
    <w:rsid w:val="00630381"/>
    <w:rsid w:val="006308E4"/>
    <w:rsid w:val="00630C1E"/>
    <w:rsid w:val="00630E4B"/>
    <w:rsid w:val="00630F46"/>
    <w:rsid w:val="00631400"/>
    <w:rsid w:val="00631622"/>
    <w:rsid w:val="00631A07"/>
    <w:rsid w:val="00631B3C"/>
    <w:rsid w:val="00631B80"/>
    <w:rsid w:val="00632114"/>
    <w:rsid w:val="006328F9"/>
    <w:rsid w:val="00633B25"/>
    <w:rsid w:val="00633F41"/>
    <w:rsid w:val="006353A7"/>
    <w:rsid w:val="00637C8A"/>
    <w:rsid w:val="0064003B"/>
    <w:rsid w:val="006402B0"/>
    <w:rsid w:val="00640F3A"/>
    <w:rsid w:val="0064153F"/>
    <w:rsid w:val="00641826"/>
    <w:rsid w:val="00641E9E"/>
    <w:rsid w:val="00642E61"/>
    <w:rsid w:val="006437A2"/>
    <w:rsid w:val="0064404D"/>
    <w:rsid w:val="006445A7"/>
    <w:rsid w:val="00645D18"/>
    <w:rsid w:val="00645DA0"/>
    <w:rsid w:val="006463D7"/>
    <w:rsid w:val="00646913"/>
    <w:rsid w:val="0065058A"/>
    <w:rsid w:val="006515E2"/>
    <w:rsid w:val="00651E8F"/>
    <w:rsid w:val="006524AC"/>
    <w:rsid w:val="0065328B"/>
    <w:rsid w:val="00653552"/>
    <w:rsid w:val="00653B58"/>
    <w:rsid w:val="0065427D"/>
    <w:rsid w:val="006542EB"/>
    <w:rsid w:val="00656505"/>
    <w:rsid w:val="00656BBD"/>
    <w:rsid w:val="00657E40"/>
    <w:rsid w:val="00660333"/>
    <w:rsid w:val="00661279"/>
    <w:rsid w:val="00661AFF"/>
    <w:rsid w:val="006623CF"/>
    <w:rsid w:val="006624A3"/>
    <w:rsid w:val="006627DA"/>
    <w:rsid w:val="0066307C"/>
    <w:rsid w:val="006632ED"/>
    <w:rsid w:val="006648C7"/>
    <w:rsid w:val="0066595C"/>
    <w:rsid w:val="00665D32"/>
    <w:rsid w:val="00666475"/>
    <w:rsid w:val="0066670A"/>
    <w:rsid w:val="006668B4"/>
    <w:rsid w:val="00667773"/>
    <w:rsid w:val="00667989"/>
    <w:rsid w:val="00667B9A"/>
    <w:rsid w:val="00667D44"/>
    <w:rsid w:val="006705C5"/>
    <w:rsid w:val="00670D7F"/>
    <w:rsid w:val="006710E7"/>
    <w:rsid w:val="00671369"/>
    <w:rsid w:val="006716D5"/>
    <w:rsid w:val="00671D11"/>
    <w:rsid w:val="00671E2E"/>
    <w:rsid w:val="00673F1D"/>
    <w:rsid w:val="00674A6D"/>
    <w:rsid w:val="0067573A"/>
    <w:rsid w:val="006759C5"/>
    <w:rsid w:val="00675C47"/>
    <w:rsid w:val="00675D90"/>
    <w:rsid w:val="0067728C"/>
    <w:rsid w:val="00677445"/>
    <w:rsid w:val="00680435"/>
    <w:rsid w:val="006808B6"/>
    <w:rsid w:val="0068167A"/>
    <w:rsid w:val="006819A3"/>
    <w:rsid w:val="00681E9C"/>
    <w:rsid w:val="006824F6"/>
    <w:rsid w:val="00683D57"/>
    <w:rsid w:val="00685157"/>
    <w:rsid w:val="006871C4"/>
    <w:rsid w:val="00687596"/>
    <w:rsid w:val="0068777F"/>
    <w:rsid w:val="00687E8C"/>
    <w:rsid w:val="006902FD"/>
    <w:rsid w:val="00690C19"/>
    <w:rsid w:val="0069161E"/>
    <w:rsid w:val="00691770"/>
    <w:rsid w:val="00691A61"/>
    <w:rsid w:val="00692DF5"/>
    <w:rsid w:val="0069308A"/>
    <w:rsid w:val="0069485E"/>
    <w:rsid w:val="00694B7E"/>
    <w:rsid w:val="00694C20"/>
    <w:rsid w:val="00694D57"/>
    <w:rsid w:val="00694E60"/>
    <w:rsid w:val="0069590C"/>
    <w:rsid w:val="006972DF"/>
    <w:rsid w:val="006A01DE"/>
    <w:rsid w:val="006A0612"/>
    <w:rsid w:val="006A062D"/>
    <w:rsid w:val="006A0904"/>
    <w:rsid w:val="006A15FB"/>
    <w:rsid w:val="006A2418"/>
    <w:rsid w:val="006A3DA5"/>
    <w:rsid w:val="006A3DBF"/>
    <w:rsid w:val="006A40FF"/>
    <w:rsid w:val="006A426D"/>
    <w:rsid w:val="006A49D0"/>
    <w:rsid w:val="006A4E73"/>
    <w:rsid w:val="006A502D"/>
    <w:rsid w:val="006A59D2"/>
    <w:rsid w:val="006A5CAC"/>
    <w:rsid w:val="006A69EE"/>
    <w:rsid w:val="006A6BA5"/>
    <w:rsid w:val="006A745E"/>
    <w:rsid w:val="006A7746"/>
    <w:rsid w:val="006B12F9"/>
    <w:rsid w:val="006B1C77"/>
    <w:rsid w:val="006B34CD"/>
    <w:rsid w:val="006B36E5"/>
    <w:rsid w:val="006B40C5"/>
    <w:rsid w:val="006B4298"/>
    <w:rsid w:val="006B6014"/>
    <w:rsid w:val="006B70AE"/>
    <w:rsid w:val="006C00F8"/>
    <w:rsid w:val="006C0D1C"/>
    <w:rsid w:val="006C1608"/>
    <w:rsid w:val="006C1A49"/>
    <w:rsid w:val="006C2748"/>
    <w:rsid w:val="006C2FE0"/>
    <w:rsid w:val="006C53A8"/>
    <w:rsid w:val="006C5FBF"/>
    <w:rsid w:val="006C672C"/>
    <w:rsid w:val="006C7B3B"/>
    <w:rsid w:val="006C7C0F"/>
    <w:rsid w:val="006C7EC3"/>
    <w:rsid w:val="006D03B4"/>
    <w:rsid w:val="006D1367"/>
    <w:rsid w:val="006D149B"/>
    <w:rsid w:val="006D1CED"/>
    <w:rsid w:val="006D28F1"/>
    <w:rsid w:val="006D2A0A"/>
    <w:rsid w:val="006D3030"/>
    <w:rsid w:val="006D3E4D"/>
    <w:rsid w:val="006D4730"/>
    <w:rsid w:val="006D4929"/>
    <w:rsid w:val="006D4DD0"/>
    <w:rsid w:val="006D5332"/>
    <w:rsid w:val="006D6154"/>
    <w:rsid w:val="006D71DB"/>
    <w:rsid w:val="006D7DF7"/>
    <w:rsid w:val="006E0681"/>
    <w:rsid w:val="006E0EA8"/>
    <w:rsid w:val="006E331C"/>
    <w:rsid w:val="006E42F7"/>
    <w:rsid w:val="006E5114"/>
    <w:rsid w:val="006F0255"/>
    <w:rsid w:val="006F029F"/>
    <w:rsid w:val="006F055D"/>
    <w:rsid w:val="006F05DB"/>
    <w:rsid w:val="006F0652"/>
    <w:rsid w:val="006F17F6"/>
    <w:rsid w:val="006F2155"/>
    <w:rsid w:val="006F2529"/>
    <w:rsid w:val="006F3006"/>
    <w:rsid w:val="006F33A5"/>
    <w:rsid w:val="006F3F67"/>
    <w:rsid w:val="006F4342"/>
    <w:rsid w:val="006F453A"/>
    <w:rsid w:val="006F48E6"/>
    <w:rsid w:val="006F4ECA"/>
    <w:rsid w:val="006F5180"/>
    <w:rsid w:val="006F6BC8"/>
    <w:rsid w:val="006F6EB4"/>
    <w:rsid w:val="006F7182"/>
    <w:rsid w:val="006F7508"/>
    <w:rsid w:val="006F7892"/>
    <w:rsid w:val="0070021F"/>
    <w:rsid w:val="00700782"/>
    <w:rsid w:val="00701839"/>
    <w:rsid w:val="00701B57"/>
    <w:rsid w:val="00701CA5"/>
    <w:rsid w:val="00703113"/>
    <w:rsid w:val="0070331F"/>
    <w:rsid w:val="00703499"/>
    <w:rsid w:val="00704502"/>
    <w:rsid w:val="00704EB9"/>
    <w:rsid w:val="00706325"/>
    <w:rsid w:val="007067A6"/>
    <w:rsid w:val="00707121"/>
    <w:rsid w:val="0071034B"/>
    <w:rsid w:val="007103CC"/>
    <w:rsid w:val="00710B1A"/>
    <w:rsid w:val="00710B95"/>
    <w:rsid w:val="007116B1"/>
    <w:rsid w:val="0071240C"/>
    <w:rsid w:val="0071267F"/>
    <w:rsid w:val="007128AF"/>
    <w:rsid w:val="00712A1F"/>
    <w:rsid w:val="00712C90"/>
    <w:rsid w:val="00712CAB"/>
    <w:rsid w:val="00712E0D"/>
    <w:rsid w:val="007130E6"/>
    <w:rsid w:val="00713574"/>
    <w:rsid w:val="00715238"/>
    <w:rsid w:val="00716D7C"/>
    <w:rsid w:val="00717865"/>
    <w:rsid w:val="00720010"/>
    <w:rsid w:val="00720C28"/>
    <w:rsid w:val="00720CC8"/>
    <w:rsid w:val="00721447"/>
    <w:rsid w:val="0072170C"/>
    <w:rsid w:val="00721C5E"/>
    <w:rsid w:val="00722AF0"/>
    <w:rsid w:val="00722E42"/>
    <w:rsid w:val="00723847"/>
    <w:rsid w:val="00723A16"/>
    <w:rsid w:val="00723AEC"/>
    <w:rsid w:val="00724082"/>
    <w:rsid w:val="0072442E"/>
    <w:rsid w:val="00724436"/>
    <w:rsid w:val="00724CA3"/>
    <w:rsid w:val="00725678"/>
    <w:rsid w:val="00726A6E"/>
    <w:rsid w:val="00726D11"/>
    <w:rsid w:val="00727314"/>
    <w:rsid w:val="00727FB7"/>
    <w:rsid w:val="00730E86"/>
    <w:rsid w:val="007314F7"/>
    <w:rsid w:val="00731F4A"/>
    <w:rsid w:val="0073353C"/>
    <w:rsid w:val="00734212"/>
    <w:rsid w:val="0073512A"/>
    <w:rsid w:val="00737790"/>
    <w:rsid w:val="00740B0F"/>
    <w:rsid w:val="00740D62"/>
    <w:rsid w:val="0074202A"/>
    <w:rsid w:val="0074238C"/>
    <w:rsid w:val="00742723"/>
    <w:rsid w:val="00742767"/>
    <w:rsid w:val="00742A90"/>
    <w:rsid w:val="00743970"/>
    <w:rsid w:val="00744162"/>
    <w:rsid w:val="0074464A"/>
    <w:rsid w:val="00744C35"/>
    <w:rsid w:val="00744CC2"/>
    <w:rsid w:val="007457F9"/>
    <w:rsid w:val="00745D47"/>
    <w:rsid w:val="00745FAD"/>
    <w:rsid w:val="00746AB2"/>
    <w:rsid w:val="007470B7"/>
    <w:rsid w:val="00747127"/>
    <w:rsid w:val="0074760F"/>
    <w:rsid w:val="00750165"/>
    <w:rsid w:val="00750576"/>
    <w:rsid w:val="00750699"/>
    <w:rsid w:val="00750FD9"/>
    <w:rsid w:val="00752ED0"/>
    <w:rsid w:val="00754276"/>
    <w:rsid w:val="00755284"/>
    <w:rsid w:val="007564DF"/>
    <w:rsid w:val="00756B9D"/>
    <w:rsid w:val="007570E5"/>
    <w:rsid w:val="00757390"/>
    <w:rsid w:val="007573B9"/>
    <w:rsid w:val="00757E62"/>
    <w:rsid w:val="007611E3"/>
    <w:rsid w:val="0076126A"/>
    <w:rsid w:val="007617A9"/>
    <w:rsid w:val="00761A00"/>
    <w:rsid w:val="00761F50"/>
    <w:rsid w:val="0076230F"/>
    <w:rsid w:val="0076291A"/>
    <w:rsid w:val="00763525"/>
    <w:rsid w:val="007639BE"/>
    <w:rsid w:val="00763FA9"/>
    <w:rsid w:val="00765C46"/>
    <w:rsid w:val="00765F3E"/>
    <w:rsid w:val="0076720D"/>
    <w:rsid w:val="0076791C"/>
    <w:rsid w:val="00770A0B"/>
    <w:rsid w:val="00770CCC"/>
    <w:rsid w:val="00770FAB"/>
    <w:rsid w:val="007717AA"/>
    <w:rsid w:val="0077413E"/>
    <w:rsid w:val="00774B6B"/>
    <w:rsid w:val="007753EE"/>
    <w:rsid w:val="007754B5"/>
    <w:rsid w:val="007757CC"/>
    <w:rsid w:val="00776B51"/>
    <w:rsid w:val="00777DC4"/>
    <w:rsid w:val="00780AE9"/>
    <w:rsid w:val="00781445"/>
    <w:rsid w:val="00781512"/>
    <w:rsid w:val="007815AB"/>
    <w:rsid w:val="007820CB"/>
    <w:rsid w:val="00782809"/>
    <w:rsid w:val="007829ED"/>
    <w:rsid w:val="00782CBB"/>
    <w:rsid w:val="00783761"/>
    <w:rsid w:val="00783C35"/>
    <w:rsid w:val="00785572"/>
    <w:rsid w:val="007856B7"/>
    <w:rsid w:val="00786581"/>
    <w:rsid w:val="00786D13"/>
    <w:rsid w:val="0078726B"/>
    <w:rsid w:val="00787951"/>
    <w:rsid w:val="007909E9"/>
    <w:rsid w:val="00790CC7"/>
    <w:rsid w:val="00790FF1"/>
    <w:rsid w:val="00791992"/>
    <w:rsid w:val="00791B65"/>
    <w:rsid w:val="00791DA4"/>
    <w:rsid w:val="00792D30"/>
    <w:rsid w:val="00792E0E"/>
    <w:rsid w:val="00793438"/>
    <w:rsid w:val="00794AD1"/>
    <w:rsid w:val="00796474"/>
    <w:rsid w:val="0079649D"/>
    <w:rsid w:val="007977EC"/>
    <w:rsid w:val="00797853"/>
    <w:rsid w:val="00797B76"/>
    <w:rsid w:val="00797F53"/>
    <w:rsid w:val="00797F92"/>
    <w:rsid w:val="007A1234"/>
    <w:rsid w:val="007A1736"/>
    <w:rsid w:val="007A1E77"/>
    <w:rsid w:val="007A250F"/>
    <w:rsid w:val="007A363E"/>
    <w:rsid w:val="007A39A7"/>
    <w:rsid w:val="007A5931"/>
    <w:rsid w:val="007A5C4F"/>
    <w:rsid w:val="007A6230"/>
    <w:rsid w:val="007A6C08"/>
    <w:rsid w:val="007A6E68"/>
    <w:rsid w:val="007A7316"/>
    <w:rsid w:val="007B0F48"/>
    <w:rsid w:val="007B1419"/>
    <w:rsid w:val="007B15CC"/>
    <w:rsid w:val="007B1605"/>
    <w:rsid w:val="007B2024"/>
    <w:rsid w:val="007B325C"/>
    <w:rsid w:val="007B3479"/>
    <w:rsid w:val="007B3B1F"/>
    <w:rsid w:val="007B4BA6"/>
    <w:rsid w:val="007B4BD8"/>
    <w:rsid w:val="007B5B24"/>
    <w:rsid w:val="007B5C26"/>
    <w:rsid w:val="007B64AF"/>
    <w:rsid w:val="007B6899"/>
    <w:rsid w:val="007B6C35"/>
    <w:rsid w:val="007B6C5A"/>
    <w:rsid w:val="007B7139"/>
    <w:rsid w:val="007C0D34"/>
    <w:rsid w:val="007C138F"/>
    <w:rsid w:val="007C1961"/>
    <w:rsid w:val="007C431B"/>
    <w:rsid w:val="007C4EE4"/>
    <w:rsid w:val="007C6B29"/>
    <w:rsid w:val="007C6FA7"/>
    <w:rsid w:val="007C72E5"/>
    <w:rsid w:val="007C7774"/>
    <w:rsid w:val="007C7874"/>
    <w:rsid w:val="007C7DF3"/>
    <w:rsid w:val="007D04AD"/>
    <w:rsid w:val="007D053A"/>
    <w:rsid w:val="007D1AD4"/>
    <w:rsid w:val="007D3CA8"/>
    <w:rsid w:val="007D43CF"/>
    <w:rsid w:val="007D4A2C"/>
    <w:rsid w:val="007D55EA"/>
    <w:rsid w:val="007D5719"/>
    <w:rsid w:val="007D62F1"/>
    <w:rsid w:val="007D6F73"/>
    <w:rsid w:val="007D7572"/>
    <w:rsid w:val="007D7820"/>
    <w:rsid w:val="007D7E6F"/>
    <w:rsid w:val="007E030F"/>
    <w:rsid w:val="007E0B57"/>
    <w:rsid w:val="007E16FA"/>
    <w:rsid w:val="007E1851"/>
    <w:rsid w:val="007E20DA"/>
    <w:rsid w:val="007E29E1"/>
    <w:rsid w:val="007E315F"/>
    <w:rsid w:val="007E3CD5"/>
    <w:rsid w:val="007E5052"/>
    <w:rsid w:val="007E5831"/>
    <w:rsid w:val="007E59B8"/>
    <w:rsid w:val="007E5F5A"/>
    <w:rsid w:val="007F00CC"/>
    <w:rsid w:val="007F03A6"/>
    <w:rsid w:val="007F1E5F"/>
    <w:rsid w:val="007F1EF1"/>
    <w:rsid w:val="007F276B"/>
    <w:rsid w:val="007F2832"/>
    <w:rsid w:val="007F2E25"/>
    <w:rsid w:val="007F3329"/>
    <w:rsid w:val="007F4B57"/>
    <w:rsid w:val="007F4DBA"/>
    <w:rsid w:val="007F50BA"/>
    <w:rsid w:val="007F59FC"/>
    <w:rsid w:val="007F5D00"/>
    <w:rsid w:val="007F6018"/>
    <w:rsid w:val="007F6229"/>
    <w:rsid w:val="007F6670"/>
    <w:rsid w:val="007F67DB"/>
    <w:rsid w:val="007F69BD"/>
    <w:rsid w:val="007F745F"/>
    <w:rsid w:val="00801656"/>
    <w:rsid w:val="00801EC7"/>
    <w:rsid w:val="008026A7"/>
    <w:rsid w:val="008028C3"/>
    <w:rsid w:val="00803C0A"/>
    <w:rsid w:val="0080424C"/>
    <w:rsid w:val="008048C9"/>
    <w:rsid w:val="00804C7D"/>
    <w:rsid w:val="00804D27"/>
    <w:rsid w:val="00805427"/>
    <w:rsid w:val="00805605"/>
    <w:rsid w:val="00807134"/>
    <w:rsid w:val="0080771A"/>
    <w:rsid w:val="00807798"/>
    <w:rsid w:val="00810C8C"/>
    <w:rsid w:val="00811123"/>
    <w:rsid w:val="00811E65"/>
    <w:rsid w:val="00812E78"/>
    <w:rsid w:val="00813DF7"/>
    <w:rsid w:val="00814198"/>
    <w:rsid w:val="008153A2"/>
    <w:rsid w:val="00816876"/>
    <w:rsid w:val="00816B24"/>
    <w:rsid w:val="008176A3"/>
    <w:rsid w:val="00817BAF"/>
    <w:rsid w:val="008222DB"/>
    <w:rsid w:val="00822666"/>
    <w:rsid w:val="008245F4"/>
    <w:rsid w:val="008253C6"/>
    <w:rsid w:val="0082569C"/>
    <w:rsid w:val="00825707"/>
    <w:rsid w:val="00825A89"/>
    <w:rsid w:val="00826289"/>
    <w:rsid w:val="0082638F"/>
    <w:rsid w:val="00830282"/>
    <w:rsid w:val="008307AC"/>
    <w:rsid w:val="00830877"/>
    <w:rsid w:val="008308C0"/>
    <w:rsid w:val="008309CB"/>
    <w:rsid w:val="00830B7A"/>
    <w:rsid w:val="00830C2A"/>
    <w:rsid w:val="00830D15"/>
    <w:rsid w:val="00832C53"/>
    <w:rsid w:val="0083459A"/>
    <w:rsid w:val="008348AB"/>
    <w:rsid w:val="0083567D"/>
    <w:rsid w:val="00835F4E"/>
    <w:rsid w:val="0083640E"/>
    <w:rsid w:val="00837146"/>
    <w:rsid w:val="00837568"/>
    <w:rsid w:val="008378E8"/>
    <w:rsid w:val="008400A3"/>
    <w:rsid w:val="008401D2"/>
    <w:rsid w:val="00840843"/>
    <w:rsid w:val="00841645"/>
    <w:rsid w:val="00841723"/>
    <w:rsid w:val="00844422"/>
    <w:rsid w:val="00844E18"/>
    <w:rsid w:val="00845557"/>
    <w:rsid w:val="008456B9"/>
    <w:rsid w:val="00845886"/>
    <w:rsid w:val="00845BC0"/>
    <w:rsid w:val="00845D97"/>
    <w:rsid w:val="00846912"/>
    <w:rsid w:val="0084746D"/>
    <w:rsid w:val="00847BAB"/>
    <w:rsid w:val="00847D45"/>
    <w:rsid w:val="00847FF6"/>
    <w:rsid w:val="00850839"/>
    <w:rsid w:val="00850896"/>
    <w:rsid w:val="00850EFA"/>
    <w:rsid w:val="00851131"/>
    <w:rsid w:val="00851CAB"/>
    <w:rsid w:val="00852006"/>
    <w:rsid w:val="00853497"/>
    <w:rsid w:val="00853E25"/>
    <w:rsid w:val="00854647"/>
    <w:rsid w:val="00854F16"/>
    <w:rsid w:val="00855A64"/>
    <w:rsid w:val="008563C5"/>
    <w:rsid w:val="00856F1E"/>
    <w:rsid w:val="008579D0"/>
    <w:rsid w:val="00860AA4"/>
    <w:rsid w:val="00860C1A"/>
    <w:rsid w:val="008619B4"/>
    <w:rsid w:val="00861F51"/>
    <w:rsid w:val="008622B8"/>
    <w:rsid w:val="0086293E"/>
    <w:rsid w:val="00862AA2"/>
    <w:rsid w:val="00863749"/>
    <w:rsid w:val="00863C8C"/>
    <w:rsid w:val="008641DD"/>
    <w:rsid w:val="0086427B"/>
    <w:rsid w:val="0086639E"/>
    <w:rsid w:val="0086676D"/>
    <w:rsid w:val="008703D2"/>
    <w:rsid w:val="00870B67"/>
    <w:rsid w:val="00871437"/>
    <w:rsid w:val="00871EE3"/>
    <w:rsid w:val="00871FA4"/>
    <w:rsid w:val="008723C2"/>
    <w:rsid w:val="008724C7"/>
    <w:rsid w:val="00872659"/>
    <w:rsid w:val="008726F7"/>
    <w:rsid w:val="008733A2"/>
    <w:rsid w:val="00873B9B"/>
    <w:rsid w:val="00873F13"/>
    <w:rsid w:val="008741B4"/>
    <w:rsid w:val="00874B18"/>
    <w:rsid w:val="00881092"/>
    <w:rsid w:val="00881AE6"/>
    <w:rsid w:val="008830C3"/>
    <w:rsid w:val="00883655"/>
    <w:rsid w:val="0088394A"/>
    <w:rsid w:val="00884C10"/>
    <w:rsid w:val="00884C81"/>
    <w:rsid w:val="0088509A"/>
    <w:rsid w:val="00885115"/>
    <w:rsid w:val="008877BD"/>
    <w:rsid w:val="00890133"/>
    <w:rsid w:val="00891469"/>
    <w:rsid w:val="00891D5D"/>
    <w:rsid w:val="00894058"/>
    <w:rsid w:val="00894397"/>
    <w:rsid w:val="0089490B"/>
    <w:rsid w:val="00894D3C"/>
    <w:rsid w:val="00895D27"/>
    <w:rsid w:val="0089668E"/>
    <w:rsid w:val="00896BAA"/>
    <w:rsid w:val="00897900"/>
    <w:rsid w:val="00897F4A"/>
    <w:rsid w:val="008A0255"/>
    <w:rsid w:val="008A056D"/>
    <w:rsid w:val="008A0CFA"/>
    <w:rsid w:val="008A0F8A"/>
    <w:rsid w:val="008A1F12"/>
    <w:rsid w:val="008A2499"/>
    <w:rsid w:val="008A27C7"/>
    <w:rsid w:val="008A2CB0"/>
    <w:rsid w:val="008A48C3"/>
    <w:rsid w:val="008A4ADB"/>
    <w:rsid w:val="008A5E37"/>
    <w:rsid w:val="008A5F0D"/>
    <w:rsid w:val="008A6322"/>
    <w:rsid w:val="008A664C"/>
    <w:rsid w:val="008A7442"/>
    <w:rsid w:val="008A7A19"/>
    <w:rsid w:val="008A7DCC"/>
    <w:rsid w:val="008A7E56"/>
    <w:rsid w:val="008A7E88"/>
    <w:rsid w:val="008B029A"/>
    <w:rsid w:val="008B12D0"/>
    <w:rsid w:val="008B186A"/>
    <w:rsid w:val="008B24C8"/>
    <w:rsid w:val="008B3406"/>
    <w:rsid w:val="008B39F5"/>
    <w:rsid w:val="008B4D78"/>
    <w:rsid w:val="008B4F94"/>
    <w:rsid w:val="008C0925"/>
    <w:rsid w:val="008C1758"/>
    <w:rsid w:val="008C1DD7"/>
    <w:rsid w:val="008C353F"/>
    <w:rsid w:val="008C3A3F"/>
    <w:rsid w:val="008C3AA0"/>
    <w:rsid w:val="008C3AE8"/>
    <w:rsid w:val="008C6012"/>
    <w:rsid w:val="008C6AAD"/>
    <w:rsid w:val="008C7F7C"/>
    <w:rsid w:val="008D096E"/>
    <w:rsid w:val="008D0970"/>
    <w:rsid w:val="008D14AD"/>
    <w:rsid w:val="008D20D1"/>
    <w:rsid w:val="008D2B6E"/>
    <w:rsid w:val="008D37B4"/>
    <w:rsid w:val="008D3ACE"/>
    <w:rsid w:val="008D3E52"/>
    <w:rsid w:val="008D47DF"/>
    <w:rsid w:val="008D47EE"/>
    <w:rsid w:val="008D4C3C"/>
    <w:rsid w:val="008D54DD"/>
    <w:rsid w:val="008D62E4"/>
    <w:rsid w:val="008D65C0"/>
    <w:rsid w:val="008D739A"/>
    <w:rsid w:val="008D7468"/>
    <w:rsid w:val="008D7ADE"/>
    <w:rsid w:val="008E0465"/>
    <w:rsid w:val="008E0CD7"/>
    <w:rsid w:val="008E1799"/>
    <w:rsid w:val="008E2A1F"/>
    <w:rsid w:val="008E34CF"/>
    <w:rsid w:val="008E3D84"/>
    <w:rsid w:val="008E505B"/>
    <w:rsid w:val="008E5E2F"/>
    <w:rsid w:val="008E68CD"/>
    <w:rsid w:val="008E761F"/>
    <w:rsid w:val="008E7A26"/>
    <w:rsid w:val="008F06E4"/>
    <w:rsid w:val="008F07AD"/>
    <w:rsid w:val="008F1C43"/>
    <w:rsid w:val="008F1D7F"/>
    <w:rsid w:val="008F2057"/>
    <w:rsid w:val="008F391F"/>
    <w:rsid w:val="008F3CDC"/>
    <w:rsid w:val="008F3E53"/>
    <w:rsid w:val="008F4FBD"/>
    <w:rsid w:val="008F5213"/>
    <w:rsid w:val="008F5A3B"/>
    <w:rsid w:val="008F60E8"/>
    <w:rsid w:val="008F6F0C"/>
    <w:rsid w:val="008F76B2"/>
    <w:rsid w:val="00901C16"/>
    <w:rsid w:val="00902F38"/>
    <w:rsid w:val="009032B2"/>
    <w:rsid w:val="00903C28"/>
    <w:rsid w:val="00905FE9"/>
    <w:rsid w:val="00906AC9"/>
    <w:rsid w:val="00906F29"/>
    <w:rsid w:val="0090771B"/>
    <w:rsid w:val="00907957"/>
    <w:rsid w:val="00910924"/>
    <w:rsid w:val="00910B4F"/>
    <w:rsid w:val="0091180E"/>
    <w:rsid w:val="00911A8D"/>
    <w:rsid w:val="009133A6"/>
    <w:rsid w:val="00913D43"/>
    <w:rsid w:val="00913D98"/>
    <w:rsid w:val="00913DAD"/>
    <w:rsid w:val="009144EF"/>
    <w:rsid w:val="009148F6"/>
    <w:rsid w:val="00915348"/>
    <w:rsid w:val="009153C0"/>
    <w:rsid w:val="009157F4"/>
    <w:rsid w:val="00915BC9"/>
    <w:rsid w:val="00916590"/>
    <w:rsid w:val="00917808"/>
    <w:rsid w:val="00917D22"/>
    <w:rsid w:val="00920639"/>
    <w:rsid w:val="00920B8E"/>
    <w:rsid w:val="00920DB4"/>
    <w:rsid w:val="00921024"/>
    <w:rsid w:val="009225F2"/>
    <w:rsid w:val="00922AEF"/>
    <w:rsid w:val="00922C11"/>
    <w:rsid w:val="00922D09"/>
    <w:rsid w:val="00923DC7"/>
    <w:rsid w:val="00924354"/>
    <w:rsid w:val="00926B01"/>
    <w:rsid w:val="009316E7"/>
    <w:rsid w:val="009327DD"/>
    <w:rsid w:val="0093388E"/>
    <w:rsid w:val="0093453D"/>
    <w:rsid w:val="00934AAC"/>
    <w:rsid w:val="0093537F"/>
    <w:rsid w:val="00935C58"/>
    <w:rsid w:val="009366DC"/>
    <w:rsid w:val="00937979"/>
    <w:rsid w:val="009411AC"/>
    <w:rsid w:val="0094173B"/>
    <w:rsid w:val="00942906"/>
    <w:rsid w:val="00942BD5"/>
    <w:rsid w:val="00942D7A"/>
    <w:rsid w:val="009430D0"/>
    <w:rsid w:val="0094331E"/>
    <w:rsid w:val="00944BBD"/>
    <w:rsid w:val="00944DE8"/>
    <w:rsid w:val="0094565F"/>
    <w:rsid w:val="00946750"/>
    <w:rsid w:val="00947886"/>
    <w:rsid w:val="00951B93"/>
    <w:rsid w:val="00951C4D"/>
    <w:rsid w:val="00952172"/>
    <w:rsid w:val="0095257F"/>
    <w:rsid w:val="00953257"/>
    <w:rsid w:val="00954358"/>
    <w:rsid w:val="0095542D"/>
    <w:rsid w:val="0095575E"/>
    <w:rsid w:val="00956DC6"/>
    <w:rsid w:val="00956E20"/>
    <w:rsid w:val="00957ACB"/>
    <w:rsid w:val="00957EFA"/>
    <w:rsid w:val="00960A3F"/>
    <w:rsid w:val="00961394"/>
    <w:rsid w:val="00961581"/>
    <w:rsid w:val="00961F35"/>
    <w:rsid w:val="00962B01"/>
    <w:rsid w:val="00963795"/>
    <w:rsid w:val="009647A6"/>
    <w:rsid w:val="00964975"/>
    <w:rsid w:val="00964AA9"/>
    <w:rsid w:val="00965124"/>
    <w:rsid w:val="00965C03"/>
    <w:rsid w:val="009662E6"/>
    <w:rsid w:val="0096668C"/>
    <w:rsid w:val="00967473"/>
    <w:rsid w:val="009675FC"/>
    <w:rsid w:val="0096760D"/>
    <w:rsid w:val="00967D95"/>
    <w:rsid w:val="00967FB3"/>
    <w:rsid w:val="00970068"/>
    <w:rsid w:val="009707C3"/>
    <w:rsid w:val="00970EFA"/>
    <w:rsid w:val="009711FE"/>
    <w:rsid w:val="00971797"/>
    <w:rsid w:val="009718C7"/>
    <w:rsid w:val="009728B4"/>
    <w:rsid w:val="00972A92"/>
    <w:rsid w:val="00972D27"/>
    <w:rsid w:val="00972F86"/>
    <w:rsid w:val="00973951"/>
    <w:rsid w:val="00973F9B"/>
    <w:rsid w:val="00976CB4"/>
    <w:rsid w:val="0097788E"/>
    <w:rsid w:val="009801A4"/>
    <w:rsid w:val="0098070F"/>
    <w:rsid w:val="00980D9F"/>
    <w:rsid w:val="009813A6"/>
    <w:rsid w:val="00981642"/>
    <w:rsid w:val="009816F4"/>
    <w:rsid w:val="00981725"/>
    <w:rsid w:val="00982FA1"/>
    <w:rsid w:val="0098321D"/>
    <w:rsid w:val="009841C3"/>
    <w:rsid w:val="00984F83"/>
    <w:rsid w:val="009853E5"/>
    <w:rsid w:val="00985447"/>
    <w:rsid w:val="00985765"/>
    <w:rsid w:val="00985AB0"/>
    <w:rsid w:val="00985BE9"/>
    <w:rsid w:val="00986125"/>
    <w:rsid w:val="00987D15"/>
    <w:rsid w:val="00990043"/>
    <w:rsid w:val="009902D7"/>
    <w:rsid w:val="00990395"/>
    <w:rsid w:val="009903FF"/>
    <w:rsid w:val="009909AC"/>
    <w:rsid w:val="0099101E"/>
    <w:rsid w:val="00991330"/>
    <w:rsid w:val="009918D5"/>
    <w:rsid w:val="00991AA9"/>
    <w:rsid w:val="009929B2"/>
    <w:rsid w:val="0099310D"/>
    <w:rsid w:val="0099390F"/>
    <w:rsid w:val="0099594E"/>
    <w:rsid w:val="009961BC"/>
    <w:rsid w:val="009961C9"/>
    <w:rsid w:val="009A075E"/>
    <w:rsid w:val="009A07F2"/>
    <w:rsid w:val="009A13F2"/>
    <w:rsid w:val="009A15FA"/>
    <w:rsid w:val="009A1D19"/>
    <w:rsid w:val="009A24CE"/>
    <w:rsid w:val="009A265B"/>
    <w:rsid w:val="009A26AD"/>
    <w:rsid w:val="009A36E9"/>
    <w:rsid w:val="009A6757"/>
    <w:rsid w:val="009A774D"/>
    <w:rsid w:val="009A7C5C"/>
    <w:rsid w:val="009B0DE0"/>
    <w:rsid w:val="009B1133"/>
    <w:rsid w:val="009B1EED"/>
    <w:rsid w:val="009B27C6"/>
    <w:rsid w:val="009B2A8D"/>
    <w:rsid w:val="009B39F3"/>
    <w:rsid w:val="009B5419"/>
    <w:rsid w:val="009B5A9C"/>
    <w:rsid w:val="009B5EE8"/>
    <w:rsid w:val="009B6AE4"/>
    <w:rsid w:val="009B6AF1"/>
    <w:rsid w:val="009B751F"/>
    <w:rsid w:val="009C1872"/>
    <w:rsid w:val="009C1E85"/>
    <w:rsid w:val="009C2390"/>
    <w:rsid w:val="009C263A"/>
    <w:rsid w:val="009C2684"/>
    <w:rsid w:val="009C26F9"/>
    <w:rsid w:val="009C2B37"/>
    <w:rsid w:val="009C3978"/>
    <w:rsid w:val="009C39A5"/>
    <w:rsid w:val="009C4D5B"/>
    <w:rsid w:val="009C62AF"/>
    <w:rsid w:val="009C6683"/>
    <w:rsid w:val="009C754E"/>
    <w:rsid w:val="009D19C9"/>
    <w:rsid w:val="009D1F24"/>
    <w:rsid w:val="009D2195"/>
    <w:rsid w:val="009D2747"/>
    <w:rsid w:val="009D3E64"/>
    <w:rsid w:val="009D4E89"/>
    <w:rsid w:val="009D58FD"/>
    <w:rsid w:val="009D5ADF"/>
    <w:rsid w:val="009D667F"/>
    <w:rsid w:val="009D7449"/>
    <w:rsid w:val="009E00BC"/>
    <w:rsid w:val="009E07F3"/>
    <w:rsid w:val="009E0DF2"/>
    <w:rsid w:val="009E0E7D"/>
    <w:rsid w:val="009E215C"/>
    <w:rsid w:val="009E23CB"/>
    <w:rsid w:val="009E25CA"/>
    <w:rsid w:val="009E2A2C"/>
    <w:rsid w:val="009E30E4"/>
    <w:rsid w:val="009E366D"/>
    <w:rsid w:val="009E3892"/>
    <w:rsid w:val="009E3AFB"/>
    <w:rsid w:val="009E46C0"/>
    <w:rsid w:val="009E573E"/>
    <w:rsid w:val="009E6487"/>
    <w:rsid w:val="009E6D52"/>
    <w:rsid w:val="009E71D2"/>
    <w:rsid w:val="009E7AC9"/>
    <w:rsid w:val="009F0B8E"/>
    <w:rsid w:val="009F23A9"/>
    <w:rsid w:val="009F3AD6"/>
    <w:rsid w:val="009F5A9A"/>
    <w:rsid w:val="009F5B61"/>
    <w:rsid w:val="009F5F73"/>
    <w:rsid w:val="009F5FC7"/>
    <w:rsid w:val="009F63CD"/>
    <w:rsid w:val="009F7A87"/>
    <w:rsid w:val="009F7DB6"/>
    <w:rsid w:val="00A003F3"/>
    <w:rsid w:val="00A007F6"/>
    <w:rsid w:val="00A00AFD"/>
    <w:rsid w:val="00A016BC"/>
    <w:rsid w:val="00A022D3"/>
    <w:rsid w:val="00A02419"/>
    <w:rsid w:val="00A032B6"/>
    <w:rsid w:val="00A033D3"/>
    <w:rsid w:val="00A047B8"/>
    <w:rsid w:val="00A04E01"/>
    <w:rsid w:val="00A06A0D"/>
    <w:rsid w:val="00A0717A"/>
    <w:rsid w:val="00A072B6"/>
    <w:rsid w:val="00A07E88"/>
    <w:rsid w:val="00A1014F"/>
    <w:rsid w:val="00A107BF"/>
    <w:rsid w:val="00A11BE8"/>
    <w:rsid w:val="00A12727"/>
    <w:rsid w:val="00A129D3"/>
    <w:rsid w:val="00A13FC3"/>
    <w:rsid w:val="00A15230"/>
    <w:rsid w:val="00A15D51"/>
    <w:rsid w:val="00A162B4"/>
    <w:rsid w:val="00A1651A"/>
    <w:rsid w:val="00A16D07"/>
    <w:rsid w:val="00A20641"/>
    <w:rsid w:val="00A215E7"/>
    <w:rsid w:val="00A21785"/>
    <w:rsid w:val="00A22A87"/>
    <w:rsid w:val="00A2431B"/>
    <w:rsid w:val="00A24C0B"/>
    <w:rsid w:val="00A26709"/>
    <w:rsid w:val="00A26F56"/>
    <w:rsid w:val="00A277D3"/>
    <w:rsid w:val="00A27EBD"/>
    <w:rsid w:val="00A302C9"/>
    <w:rsid w:val="00A304D8"/>
    <w:rsid w:val="00A3116E"/>
    <w:rsid w:val="00A311A8"/>
    <w:rsid w:val="00A31D2B"/>
    <w:rsid w:val="00A31DA4"/>
    <w:rsid w:val="00A3214A"/>
    <w:rsid w:val="00A321AC"/>
    <w:rsid w:val="00A33FAD"/>
    <w:rsid w:val="00A3400A"/>
    <w:rsid w:val="00A34239"/>
    <w:rsid w:val="00A34C52"/>
    <w:rsid w:val="00A35889"/>
    <w:rsid w:val="00A36AC0"/>
    <w:rsid w:val="00A36F9D"/>
    <w:rsid w:val="00A37159"/>
    <w:rsid w:val="00A37663"/>
    <w:rsid w:val="00A37779"/>
    <w:rsid w:val="00A37D8A"/>
    <w:rsid w:val="00A37DDB"/>
    <w:rsid w:val="00A40EF4"/>
    <w:rsid w:val="00A41426"/>
    <w:rsid w:val="00A41C61"/>
    <w:rsid w:val="00A41CDA"/>
    <w:rsid w:val="00A42831"/>
    <w:rsid w:val="00A4366D"/>
    <w:rsid w:val="00A439BE"/>
    <w:rsid w:val="00A43A20"/>
    <w:rsid w:val="00A447CD"/>
    <w:rsid w:val="00A452D8"/>
    <w:rsid w:val="00A460F9"/>
    <w:rsid w:val="00A46671"/>
    <w:rsid w:val="00A46B5D"/>
    <w:rsid w:val="00A46B7E"/>
    <w:rsid w:val="00A50A74"/>
    <w:rsid w:val="00A50AD7"/>
    <w:rsid w:val="00A50BB3"/>
    <w:rsid w:val="00A50F17"/>
    <w:rsid w:val="00A5156C"/>
    <w:rsid w:val="00A51808"/>
    <w:rsid w:val="00A51F71"/>
    <w:rsid w:val="00A520A6"/>
    <w:rsid w:val="00A53AF0"/>
    <w:rsid w:val="00A54E61"/>
    <w:rsid w:val="00A54F67"/>
    <w:rsid w:val="00A5516A"/>
    <w:rsid w:val="00A551B9"/>
    <w:rsid w:val="00A5544C"/>
    <w:rsid w:val="00A55E66"/>
    <w:rsid w:val="00A56806"/>
    <w:rsid w:val="00A5683B"/>
    <w:rsid w:val="00A57936"/>
    <w:rsid w:val="00A604A4"/>
    <w:rsid w:val="00A60E48"/>
    <w:rsid w:val="00A61FB7"/>
    <w:rsid w:val="00A622D3"/>
    <w:rsid w:val="00A623CA"/>
    <w:rsid w:val="00A6257A"/>
    <w:rsid w:val="00A625FD"/>
    <w:rsid w:val="00A627C8"/>
    <w:rsid w:val="00A63A2B"/>
    <w:rsid w:val="00A63BD1"/>
    <w:rsid w:val="00A66218"/>
    <w:rsid w:val="00A669D4"/>
    <w:rsid w:val="00A700AA"/>
    <w:rsid w:val="00A70459"/>
    <w:rsid w:val="00A70A30"/>
    <w:rsid w:val="00A70B5F"/>
    <w:rsid w:val="00A70C5A"/>
    <w:rsid w:val="00A70FD2"/>
    <w:rsid w:val="00A7137A"/>
    <w:rsid w:val="00A71574"/>
    <w:rsid w:val="00A71F0D"/>
    <w:rsid w:val="00A7257E"/>
    <w:rsid w:val="00A7259C"/>
    <w:rsid w:val="00A727A1"/>
    <w:rsid w:val="00A72BE4"/>
    <w:rsid w:val="00A73E2C"/>
    <w:rsid w:val="00A7493F"/>
    <w:rsid w:val="00A74F21"/>
    <w:rsid w:val="00A75484"/>
    <w:rsid w:val="00A755CE"/>
    <w:rsid w:val="00A7570B"/>
    <w:rsid w:val="00A75935"/>
    <w:rsid w:val="00A77754"/>
    <w:rsid w:val="00A80030"/>
    <w:rsid w:val="00A813E4"/>
    <w:rsid w:val="00A81D5A"/>
    <w:rsid w:val="00A81FFB"/>
    <w:rsid w:val="00A82255"/>
    <w:rsid w:val="00A82854"/>
    <w:rsid w:val="00A829F3"/>
    <w:rsid w:val="00A829FB"/>
    <w:rsid w:val="00A82BAB"/>
    <w:rsid w:val="00A82C6D"/>
    <w:rsid w:val="00A82F2C"/>
    <w:rsid w:val="00A8418D"/>
    <w:rsid w:val="00A84D08"/>
    <w:rsid w:val="00A84D98"/>
    <w:rsid w:val="00A84FC3"/>
    <w:rsid w:val="00A854E4"/>
    <w:rsid w:val="00A85AF3"/>
    <w:rsid w:val="00A85C24"/>
    <w:rsid w:val="00A85F9C"/>
    <w:rsid w:val="00A86389"/>
    <w:rsid w:val="00A8689A"/>
    <w:rsid w:val="00A9108B"/>
    <w:rsid w:val="00A915DA"/>
    <w:rsid w:val="00A91933"/>
    <w:rsid w:val="00A91A32"/>
    <w:rsid w:val="00A91B50"/>
    <w:rsid w:val="00A91F97"/>
    <w:rsid w:val="00A92B03"/>
    <w:rsid w:val="00A93431"/>
    <w:rsid w:val="00A941FC"/>
    <w:rsid w:val="00A94E4F"/>
    <w:rsid w:val="00A95C3F"/>
    <w:rsid w:val="00A960FF"/>
    <w:rsid w:val="00A96484"/>
    <w:rsid w:val="00AA10C1"/>
    <w:rsid w:val="00AA24FD"/>
    <w:rsid w:val="00AA293E"/>
    <w:rsid w:val="00AA2E98"/>
    <w:rsid w:val="00AA3C81"/>
    <w:rsid w:val="00AA3F67"/>
    <w:rsid w:val="00AA3FA5"/>
    <w:rsid w:val="00AA412C"/>
    <w:rsid w:val="00AA46A2"/>
    <w:rsid w:val="00AA48E1"/>
    <w:rsid w:val="00AA4A0B"/>
    <w:rsid w:val="00AA4DE6"/>
    <w:rsid w:val="00AA53CB"/>
    <w:rsid w:val="00AA6512"/>
    <w:rsid w:val="00AA6606"/>
    <w:rsid w:val="00AA66B9"/>
    <w:rsid w:val="00AA6E13"/>
    <w:rsid w:val="00AA73D0"/>
    <w:rsid w:val="00AA7E0C"/>
    <w:rsid w:val="00AB05A5"/>
    <w:rsid w:val="00AB0C65"/>
    <w:rsid w:val="00AB0CE3"/>
    <w:rsid w:val="00AB1407"/>
    <w:rsid w:val="00AB1DC4"/>
    <w:rsid w:val="00AB25B2"/>
    <w:rsid w:val="00AB2C6A"/>
    <w:rsid w:val="00AB3840"/>
    <w:rsid w:val="00AB3A78"/>
    <w:rsid w:val="00AB3C23"/>
    <w:rsid w:val="00AB4C9F"/>
    <w:rsid w:val="00AB5138"/>
    <w:rsid w:val="00AB56DD"/>
    <w:rsid w:val="00AB5B74"/>
    <w:rsid w:val="00AB75D7"/>
    <w:rsid w:val="00AB7AD1"/>
    <w:rsid w:val="00AB7E24"/>
    <w:rsid w:val="00AC0467"/>
    <w:rsid w:val="00AC0630"/>
    <w:rsid w:val="00AC11C5"/>
    <w:rsid w:val="00AC1AEA"/>
    <w:rsid w:val="00AC2C1B"/>
    <w:rsid w:val="00AC36AF"/>
    <w:rsid w:val="00AC3767"/>
    <w:rsid w:val="00AC6F31"/>
    <w:rsid w:val="00AC74EE"/>
    <w:rsid w:val="00AD3302"/>
    <w:rsid w:val="00AD365A"/>
    <w:rsid w:val="00AD593D"/>
    <w:rsid w:val="00AD6731"/>
    <w:rsid w:val="00AD6E3B"/>
    <w:rsid w:val="00AD6FC0"/>
    <w:rsid w:val="00AD70FB"/>
    <w:rsid w:val="00AD75FF"/>
    <w:rsid w:val="00AE0020"/>
    <w:rsid w:val="00AE01F0"/>
    <w:rsid w:val="00AE13DF"/>
    <w:rsid w:val="00AE2045"/>
    <w:rsid w:val="00AE2E63"/>
    <w:rsid w:val="00AE3306"/>
    <w:rsid w:val="00AE35C0"/>
    <w:rsid w:val="00AE42C7"/>
    <w:rsid w:val="00AE510A"/>
    <w:rsid w:val="00AE5B56"/>
    <w:rsid w:val="00AE65E4"/>
    <w:rsid w:val="00AE699A"/>
    <w:rsid w:val="00AF10F8"/>
    <w:rsid w:val="00AF1BA9"/>
    <w:rsid w:val="00AF1E21"/>
    <w:rsid w:val="00AF2568"/>
    <w:rsid w:val="00AF37E1"/>
    <w:rsid w:val="00AF44B7"/>
    <w:rsid w:val="00AF4E60"/>
    <w:rsid w:val="00AF5296"/>
    <w:rsid w:val="00AF57EE"/>
    <w:rsid w:val="00AF657C"/>
    <w:rsid w:val="00AF6DDE"/>
    <w:rsid w:val="00AF737F"/>
    <w:rsid w:val="00AF7393"/>
    <w:rsid w:val="00AF7919"/>
    <w:rsid w:val="00B0079B"/>
    <w:rsid w:val="00B00AEE"/>
    <w:rsid w:val="00B02105"/>
    <w:rsid w:val="00B021DA"/>
    <w:rsid w:val="00B0262D"/>
    <w:rsid w:val="00B02734"/>
    <w:rsid w:val="00B03665"/>
    <w:rsid w:val="00B04FBF"/>
    <w:rsid w:val="00B059BE"/>
    <w:rsid w:val="00B05F90"/>
    <w:rsid w:val="00B06612"/>
    <w:rsid w:val="00B0699C"/>
    <w:rsid w:val="00B06EEC"/>
    <w:rsid w:val="00B075A2"/>
    <w:rsid w:val="00B07A20"/>
    <w:rsid w:val="00B07C8C"/>
    <w:rsid w:val="00B07CCD"/>
    <w:rsid w:val="00B10AFD"/>
    <w:rsid w:val="00B10F47"/>
    <w:rsid w:val="00B120AE"/>
    <w:rsid w:val="00B1287F"/>
    <w:rsid w:val="00B12EA2"/>
    <w:rsid w:val="00B1360B"/>
    <w:rsid w:val="00B13877"/>
    <w:rsid w:val="00B138F9"/>
    <w:rsid w:val="00B13EE5"/>
    <w:rsid w:val="00B14CA8"/>
    <w:rsid w:val="00B162EB"/>
    <w:rsid w:val="00B16430"/>
    <w:rsid w:val="00B172F6"/>
    <w:rsid w:val="00B17885"/>
    <w:rsid w:val="00B20BA0"/>
    <w:rsid w:val="00B2159C"/>
    <w:rsid w:val="00B21912"/>
    <w:rsid w:val="00B22F80"/>
    <w:rsid w:val="00B23E61"/>
    <w:rsid w:val="00B2461F"/>
    <w:rsid w:val="00B24A2E"/>
    <w:rsid w:val="00B251FB"/>
    <w:rsid w:val="00B2543B"/>
    <w:rsid w:val="00B2548C"/>
    <w:rsid w:val="00B254E8"/>
    <w:rsid w:val="00B275A0"/>
    <w:rsid w:val="00B306CE"/>
    <w:rsid w:val="00B31EA0"/>
    <w:rsid w:val="00B328AC"/>
    <w:rsid w:val="00B32C00"/>
    <w:rsid w:val="00B339F1"/>
    <w:rsid w:val="00B3506B"/>
    <w:rsid w:val="00B35407"/>
    <w:rsid w:val="00B35467"/>
    <w:rsid w:val="00B4057E"/>
    <w:rsid w:val="00B40E26"/>
    <w:rsid w:val="00B40F89"/>
    <w:rsid w:val="00B4124A"/>
    <w:rsid w:val="00B4229A"/>
    <w:rsid w:val="00B42CC4"/>
    <w:rsid w:val="00B43BF1"/>
    <w:rsid w:val="00B4639E"/>
    <w:rsid w:val="00B4749C"/>
    <w:rsid w:val="00B47F32"/>
    <w:rsid w:val="00B50722"/>
    <w:rsid w:val="00B50C91"/>
    <w:rsid w:val="00B50EB7"/>
    <w:rsid w:val="00B51131"/>
    <w:rsid w:val="00B51849"/>
    <w:rsid w:val="00B5197B"/>
    <w:rsid w:val="00B52932"/>
    <w:rsid w:val="00B534C9"/>
    <w:rsid w:val="00B53588"/>
    <w:rsid w:val="00B540FA"/>
    <w:rsid w:val="00B545AF"/>
    <w:rsid w:val="00B5488D"/>
    <w:rsid w:val="00B54B1A"/>
    <w:rsid w:val="00B55A39"/>
    <w:rsid w:val="00B55D99"/>
    <w:rsid w:val="00B56068"/>
    <w:rsid w:val="00B56180"/>
    <w:rsid w:val="00B56E59"/>
    <w:rsid w:val="00B57B99"/>
    <w:rsid w:val="00B60ACC"/>
    <w:rsid w:val="00B613A4"/>
    <w:rsid w:val="00B61A2E"/>
    <w:rsid w:val="00B62006"/>
    <w:rsid w:val="00B63124"/>
    <w:rsid w:val="00B63CA5"/>
    <w:rsid w:val="00B64D44"/>
    <w:rsid w:val="00B64FE9"/>
    <w:rsid w:val="00B6612D"/>
    <w:rsid w:val="00B67BB0"/>
    <w:rsid w:val="00B67D63"/>
    <w:rsid w:val="00B706CC"/>
    <w:rsid w:val="00B70EAF"/>
    <w:rsid w:val="00B7125B"/>
    <w:rsid w:val="00B7166D"/>
    <w:rsid w:val="00B72B00"/>
    <w:rsid w:val="00B72F50"/>
    <w:rsid w:val="00B73BCC"/>
    <w:rsid w:val="00B742DF"/>
    <w:rsid w:val="00B74E61"/>
    <w:rsid w:val="00B74FF1"/>
    <w:rsid w:val="00B75C63"/>
    <w:rsid w:val="00B76D2D"/>
    <w:rsid w:val="00B77B4B"/>
    <w:rsid w:val="00B77F9E"/>
    <w:rsid w:val="00B80CE1"/>
    <w:rsid w:val="00B81D6D"/>
    <w:rsid w:val="00B82359"/>
    <w:rsid w:val="00B829A3"/>
    <w:rsid w:val="00B82AD2"/>
    <w:rsid w:val="00B82F9C"/>
    <w:rsid w:val="00B8316C"/>
    <w:rsid w:val="00B83303"/>
    <w:rsid w:val="00B83E19"/>
    <w:rsid w:val="00B83F65"/>
    <w:rsid w:val="00B841B7"/>
    <w:rsid w:val="00B84693"/>
    <w:rsid w:val="00B84751"/>
    <w:rsid w:val="00B86291"/>
    <w:rsid w:val="00B86B2C"/>
    <w:rsid w:val="00B876A9"/>
    <w:rsid w:val="00B87ADF"/>
    <w:rsid w:val="00B87E10"/>
    <w:rsid w:val="00B9185B"/>
    <w:rsid w:val="00B91993"/>
    <w:rsid w:val="00B9199C"/>
    <w:rsid w:val="00B92557"/>
    <w:rsid w:val="00B92E3A"/>
    <w:rsid w:val="00B92E55"/>
    <w:rsid w:val="00B93076"/>
    <w:rsid w:val="00B9393D"/>
    <w:rsid w:val="00B94564"/>
    <w:rsid w:val="00B955AC"/>
    <w:rsid w:val="00B96A75"/>
    <w:rsid w:val="00B97965"/>
    <w:rsid w:val="00BA0141"/>
    <w:rsid w:val="00BA027A"/>
    <w:rsid w:val="00BA1C76"/>
    <w:rsid w:val="00BA1D0E"/>
    <w:rsid w:val="00BA2532"/>
    <w:rsid w:val="00BA460D"/>
    <w:rsid w:val="00BA4678"/>
    <w:rsid w:val="00BA50BB"/>
    <w:rsid w:val="00BA58AF"/>
    <w:rsid w:val="00BA5B8A"/>
    <w:rsid w:val="00BA5FAE"/>
    <w:rsid w:val="00BA6262"/>
    <w:rsid w:val="00BA6416"/>
    <w:rsid w:val="00BA66CF"/>
    <w:rsid w:val="00BA6FC4"/>
    <w:rsid w:val="00BA7081"/>
    <w:rsid w:val="00BA716C"/>
    <w:rsid w:val="00BA796C"/>
    <w:rsid w:val="00BB0299"/>
    <w:rsid w:val="00BB030A"/>
    <w:rsid w:val="00BB13F0"/>
    <w:rsid w:val="00BB1E16"/>
    <w:rsid w:val="00BB2AE6"/>
    <w:rsid w:val="00BB2D0E"/>
    <w:rsid w:val="00BB39DA"/>
    <w:rsid w:val="00BB3AC0"/>
    <w:rsid w:val="00BB3BB6"/>
    <w:rsid w:val="00BB3FF6"/>
    <w:rsid w:val="00BB4431"/>
    <w:rsid w:val="00BB4A64"/>
    <w:rsid w:val="00BB54C5"/>
    <w:rsid w:val="00BB6E89"/>
    <w:rsid w:val="00BB71BC"/>
    <w:rsid w:val="00BB77B7"/>
    <w:rsid w:val="00BC0673"/>
    <w:rsid w:val="00BC0A5A"/>
    <w:rsid w:val="00BC0FD5"/>
    <w:rsid w:val="00BC1149"/>
    <w:rsid w:val="00BC24EE"/>
    <w:rsid w:val="00BC2823"/>
    <w:rsid w:val="00BC2C5A"/>
    <w:rsid w:val="00BC2E45"/>
    <w:rsid w:val="00BC395E"/>
    <w:rsid w:val="00BC3EFC"/>
    <w:rsid w:val="00BC3F83"/>
    <w:rsid w:val="00BC44C9"/>
    <w:rsid w:val="00BC5922"/>
    <w:rsid w:val="00BC6734"/>
    <w:rsid w:val="00BC6913"/>
    <w:rsid w:val="00BC6AA4"/>
    <w:rsid w:val="00BC706B"/>
    <w:rsid w:val="00BD0612"/>
    <w:rsid w:val="00BD0EFF"/>
    <w:rsid w:val="00BD168E"/>
    <w:rsid w:val="00BD2486"/>
    <w:rsid w:val="00BD31E1"/>
    <w:rsid w:val="00BD32CD"/>
    <w:rsid w:val="00BD408D"/>
    <w:rsid w:val="00BD56A3"/>
    <w:rsid w:val="00BD6227"/>
    <w:rsid w:val="00BD66B9"/>
    <w:rsid w:val="00BD6CA7"/>
    <w:rsid w:val="00BD6DF3"/>
    <w:rsid w:val="00BE06A5"/>
    <w:rsid w:val="00BE072D"/>
    <w:rsid w:val="00BE0FFE"/>
    <w:rsid w:val="00BE1752"/>
    <w:rsid w:val="00BE26E9"/>
    <w:rsid w:val="00BE2ED7"/>
    <w:rsid w:val="00BE3655"/>
    <w:rsid w:val="00BE3877"/>
    <w:rsid w:val="00BE3D67"/>
    <w:rsid w:val="00BE6977"/>
    <w:rsid w:val="00BE714C"/>
    <w:rsid w:val="00BF06BC"/>
    <w:rsid w:val="00BF0889"/>
    <w:rsid w:val="00BF1B78"/>
    <w:rsid w:val="00BF230F"/>
    <w:rsid w:val="00BF2ABA"/>
    <w:rsid w:val="00BF2B94"/>
    <w:rsid w:val="00BF382D"/>
    <w:rsid w:val="00BF413E"/>
    <w:rsid w:val="00BF519D"/>
    <w:rsid w:val="00BF53EF"/>
    <w:rsid w:val="00BF5B7D"/>
    <w:rsid w:val="00BF5EC6"/>
    <w:rsid w:val="00BF5FD4"/>
    <w:rsid w:val="00BF6604"/>
    <w:rsid w:val="00BF6B15"/>
    <w:rsid w:val="00BF7E6C"/>
    <w:rsid w:val="00C0264B"/>
    <w:rsid w:val="00C027F8"/>
    <w:rsid w:val="00C03345"/>
    <w:rsid w:val="00C03ADC"/>
    <w:rsid w:val="00C03BEA"/>
    <w:rsid w:val="00C03D04"/>
    <w:rsid w:val="00C04105"/>
    <w:rsid w:val="00C047A0"/>
    <w:rsid w:val="00C05D6E"/>
    <w:rsid w:val="00C06196"/>
    <w:rsid w:val="00C06EF2"/>
    <w:rsid w:val="00C1143B"/>
    <w:rsid w:val="00C1186E"/>
    <w:rsid w:val="00C1200C"/>
    <w:rsid w:val="00C13639"/>
    <w:rsid w:val="00C13E5D"/>
    <w:rsid w:val="00C1546A"/>
    <w:rsid w:val="00C15DA3"/>
    <w:rsid w:val="00C1744D"/>
    <w:rsid w:val="00C17C93"/>
    <w:rsid w:val="00C17FA2"/>
    <w:rsid w:val="00C2089A"/>
    <w:rsid w:val="00C20D06"/>
    <w:rsid w:val="00C2146A"/>
    <w:rsid w:val="00C214D6"/>
    <w:rsid w:val="00C219A3"/>
    <w:rsid w:val="00C2248D"/>
    <w:rsid w:val="00C23457"/>
    <w:rsid w:val="00C242AD"/>
    <w:rsid w:val="00C25465"/>
    <w:rsid w:val="00C25B2E"/>
    <w:rsid w:val="00C25F00"/>
    <w:rsid w:val="00C26AE4"/>
    <w:rsid w:val="00C26D86"/>
    <w:rsid w:val="00C305B2"/>
    <w:rsid w:val="00C3060E"/>
    <w:rsid w:val="00C30DD1"/>
    <w:rsid w:val="00C32683"/>
    <w:rsid w:val="00C343CC"/>
    <w:rsid w:val="00C35B7A"/>
    <w:rsid w:val="00C361DB"/>
    <w:rsid w:val="00C36E5D"/>
    <w:rsid w:val="00C37EEB"/>
    <w:rsid w:val="00C41652"/>
    <w:rsid w:val="00C44001"/>
    <w:rsid w:val="00C4499B"/>
    <w:rsid w:val="00C44A22"/>
    <w:rsid w:val="00C45787"/>
    <w:rsid w:val="00C459F9"/>
    <w:rsid w:val="00C46306"/>
    <w:rsid w:val="00C4632A"/>
    <w:rsid w:val="00C46ECD"/>
    <w:rsid w:val="00C50266"/>
    <w:rsid w:val="00C51BAC"/>
    <w:rsid w:val="00C52815"/>
    <w:rsid w:val="00C52885"/>
    <w:rsid w:val="00C52FD5"/>
    <w:rsid w:val="00C53C03"/>
    <w:rsid w:val="00C54A97"/>
    <w:rsid w:val="00C54D1B"/>
    <w:rsid w:val="00C573BE"/>
    <w:rsid w:val="00C57A32"/>
    <w:rsid w:val="00C6035D"/>
    <w:rsid w:val="00C61721"/>
    <w:rsid w:val="00C6175F"/>
    <w:rsid w:val="00C6229C"/>
    <w:rsid w:val="00C6233C"/>
    <w:rsid w:val="00C627AA"/>
    <w:rsid w:val="00C63107"/>
    <w:rsid w:val="00C63C45"/>
    <w:rsid w:val="00C64BFE"/>
    <w:rsid w:val="00C65027"/>
    <w:rsid w:val="00C65210"/>
    <w:rsid w:val="00C65449"/>
    <w:rsid w:val="00C6619C"/>
    <w:rsid w:val="00C6671B"/>
    <w:rsid w:val="00C674D1"/>
    <w:rsid w:val="00C679E3"/>
    <w:rsid w:val="00C7007E"/>
    <w:rsid w:val="00C700D4"/>
    <w:rsid w:val="00C7086E"/>
    <w:rsid w:val="00C71665"/>
    <w:rsid w:val="00C748E1"/>
    <w:rsid w:val="00C74D92"/>
    <w:rsid w:val="00C755B9"/>
    <w:rsid w:val="00C768CE"/>
    <w:rsid w:val="00C76D2A"/>
    <w:rsid w:val="00C77138"/>
    <w:rsid w:val="00C77C83"/>
    <w:rsid w:val="00C802C7"/>
    <w:rsid w:val="00C80B5F"/>
    <w:rsid w:val="00C80F13"/>
    <w:rsid w:val="00C80F73"/>
    <w:rsid w:val="00C82455"/>
    <w:rsid w:val="00C835BA"/>
    <w:rsid w:val="00C83B2D"/>
    <w:rsid w:val="00C84291"/>
    <w:rsid w:val="00C849F7"/>
    <w:rsid w:val="00C84F44"/>
    <w:rsid w:val="00C85D61"/>
    <w:rsid w:val="00C86017"/>
    <w:rsid w:val="00C8631B"/>
    <w:rsid w:val="00C8645E"/>
    <w:rsid w:val="00C86AC1"/>
    <w:rsid w:val="00C870D3"/>
    <w:rsid w:val="00C87F62"/>
    <w:rsid w:val="00C907D9"/>
    <w:rsid w:val="00C90AEE"/>
    <w:rsid w:val="00C91257"/>
    <w:rsid w:val="00C91804"/>
    <w:rsid w:val="00C9191B"/>
    <w:rsid w:val="00C91978"/>
    <w:rsid w:val="00C927A9"/>
    <w:rsid w:val="00C9353A"/>
    <w:rsid w:val="00C93584"/>
    <w:rsid w:val="00C93C0C"/>
    <w:rsid w:val="00C93DBA"/>
    <w:rsid w:val="00C9496C"/>
    <w:rsid w:val="00C95283"/>
    <w:rsid w:val="00C95698"/>
    <w:rsid w:val="00C9594B"/>
    <w:rsid w:val="00C96342"/>
    <w:rsid w:val="00C96CFD"/>
    <w:rsid w:val="00C96EC2"/>
    <w:rsid w:val="00C96FFC"/>
    <w:rsid w:val="00CA06F8"/>
    <w:rsid w:val="00CA10AE"/>
    <w:rsid w:val="00CA12B3"/>
    <w:rsid w:val="00CA1A1E"/>
    <w:rsid w:val="00CA30EB"/>
    <w:rsid w:val="00CA3613"/>
    <w:rsid w:val="00CA3768"/>
    <w:rsid w:val="00CA494B"/>
    <w:rsid w:val="00CA51FC"/>
    <w:rsid w:val="00CA6279"/>
    <w:rsid w:val="00CA7981"/>
    <w:rsid w:val="00CB053B"/>
    <w:rsid w:val="00CB081A"/>
    <w:rsid w:val="00CB181C"/>
    <w:rsid w:val="00CB2011"/>
    <w:rsid w:val="00CB31D2"/>
    <w:rsid w:val="00CB3C38"/>
    <w:rsid w:val="00CB3CD8"/>
    <w:rsid w:val="00CB4CB3"/>
    <w:rsid w:val="00CB5837"/>
    <w:rsid w:val="00CB7256"/>
    <w:rsid w:val="00CB77FA"/>
    <w:rsid w:val="00CB7B00"/>
    <w:rsid w:val="00CC298C"/>
    <w:rsid w:val="00CC38DB"/>
    <w:rsid w:val="00CC55A0"/>
    <w:rsid w:val="00CC5617"/>
    <w:rsid w:val="00CC6117"/>
    <w:rsid w:val="00CC6D4F"/>
    <w:rsid w:val="00CC77F9"/>
    <w:rsid w:val="00CC7C7B"/>
    <w:rsid w:val="00CD01B6"/>
    <w:rsid w:val="00CD0EC3"/>
    <w:rsid w:val="00CD19F0"/>
    <w:rsid w:val="00CD1DC9"/>
    <w:rsid w:val="00CD22B2"/>
    <w:rsid w:val="00CD23D6"/>
    <w:rsid w:val="00CD365A"/>
    <w:rsid w:val="00CD3877"/>
    <w:rsid w:val="00CD3A6A"/>
    <w:rsid w:val="00CD3F28"/>
    <w:rsid w:val="00CD4587"/>
    <w:rsid w:val="00CD484C"/>
    <w:rsid w:val="00CD49F2"/>
    <w:rsid w:val="00CD4DD4"/>
    <w:rsid w:val="00CD5CE1"/>
    <w:rsid w:val="00CD659A"/>
    <w:rsid w:val="00CD718C"/>
    <w:rsid w:val="00CE02C0"/>
    <w:rsid w:val="00CE07F3"/>
    <w:rsid w:val="00CE0808"/>
    <w:rsid w:val="00CE180F"/>
    <w:rsid w:val="00CE23DE"/>
    <w:rsid w:val="00CE273C"/>
    <w:rsid w:val="00CE2D22"/>
    <w:rsid w:val="00CE3884"/>
    <w:rsid w:val="00CE45D2"/>
    <w:rsid w:val="00CE460C"/>
    <w:rsid w:val="00CE548B"/>
    <w:rsid w:val="00CE5DAA"/>
    <w:rsid w:val="00CE5F6E"/>
    <w:rsid w:val="00CE6172"/>
    <w:rsid w:val="00CF0780"/>
    <w:rsid w:val="00CF194A"/>
    <w:rsid w:val="00CF3C7E"/>
    <w:rsid w:val="00CF4755"/>
    <w:rsid w:val="00CF4CDE"/>
    <w:rsid w:val="00CF4F92"/>
    <w:rsid w:val="00CF603F"/>
    <w:rsid w:val="00CF60AD"/>
    <w:rsid w:val="00CF6B14"/>
    <w:rsid w:val="00CF7C48"/>
    <w:rsid w:val="00D00F21"/>
    <w:rsid w:val="00D01517"/>
    <w:rsid w:val="00D01F6B"/>
    <w:rsid w:val="00D022D9"/>
    <w:rsid w:val="00D02981"/>
    <w:rsid w:val="00D03A67"/>
    <w:rsid w:val="00D03FC8"/>
    <w:rsid w:val="00D048D4"/>
    <w:rsid w:val="00D04E33"/>
    <w:rsid w:val="00D051E4"/>
    <w:rsid w:val="00D052E5"/>
    <w:rsid w:val="00D05E6B"/>
    <w:rsid w:val="00D069B7"/>
    <w:rsid w:val="00D07045"/>
    <w:rsid w:val="00D07294"/>
    <w:rsid w:val="00D07641"/>
    <w:rsid w:val="00D101B8"/>
    <w:rsid w:val="00D105E0"/>
    <w:rsid w:val="00D10810"/>
    <w:rsid w:val="00D10B6C"/>
    <w:rsid w:val="00D11595"/>
    <w:rsid w:val="00D11897"/>
    <w:rsid w:val="00D11D6D"/>
    <w:rsid w:val="00D12BE2"/>
    <w:rsid w:val="00D1326B"/>
    <w:rsid w:val="00D147B4"/>
    <w:rsid w:val="00D16987"/>
    <w:rsid w:val="00D17353"/>
    <w:rsid w:val="00D20C00"/>
    <w:rsid w:val="00D21CCB"/>
    <w:rsid w:val="00D22016"/>
    <w:rsid w:val="00D22430"/>
    <w:rsid w:val="00D22556"/>
    <w:rsid w:val="00D22566"/>
    <w:rsid w:val="00D232A5"/>
    <w:rsid w:val="00D232FC"/>
    <w:rsid w:val="00D23360"/>
    <w:rsid w:val="00D23809"/>
    <w:rsid w:val="00D2593B"/>
    <w:rsid w:val="00D26E36"/>
    <w:rsid w:val="00D26FAF"/>
    <w:rsid w:val="00D271CB"/>
    <w:rsid w:val="00D30A3D"/>
    <w:rsid w:val="00D30BA3"/>
    <w:rsid w:val="00D31C61"/>
    <w:rsid w:val="00D33906"/>
    <w:rsid w:val="00D33918"/>
    <w:rsid w:val="00D34385"/>
    <w:rsid w:val="00D343BC"/>
    <w:rsid w:val="00D344D6"/>
    <w:rsid w:val="00D34536"/>
    <w:rsid w:val="00D3465C"/>
    <w:rsid w:val="00D34B7D"/>
    <w:rsid w:val="00D375C7"/>
    <w:rsid w:val="00D37E27"/>
    <w:rsid w:val="00D425D0"/>
    <w:rsid w:val="00D429B4"/>
    <w:rsid w:val="00D42A01"/>
    <w:rsid w:val="00D43AE7"/>
    <w:rsid w:val="00D43B49"/>
    <w:rsid w:val="00D457B2"/>
    <w:rsid w:val="00D4658B"/>
    <w:rsid w:val="00D46A76"/>
    <w:rsid w:val="00D47509"/>
    <w:rsid w:val="00D47545"/>
    <w:rsid w:val="00D47590"/>
    <w:rsid w:val="00D4790C"/>
    <w:rsid w:val="00D5026B"/>
    <w:rsid w:val="00D50FAE"/>
    <w:rsid w:val="00D515F9"/>
    <w:rsid w:val="00D51781"/>
    <w:rsid w:val="00D51BD6"/>
    <w:rsid w:val="00D52C52"/>
    <w:rsid w:val="00D5322A"/>
    <w:rsid w:val="00D53CDB"/>
    <w:rsid w:val="00D56316"/>
    <w:rsid w:val="00D60242"/>
    <w:rsid w:val="00D603BE"/>
    <w:rsid w:val="00D605E0"/>
    <w:rsid w:val="00D616A8"/>
    <w:rsid w:val="00D6223C"/>
    <w:rsid w:val="00D622CF"/>
    <w:rsid w:val="00D62A6E"/>
    <w:rsid w:val="00D62C7E"/>
    <w:rsid w:val="00D63959"/>
    <w:rsid w:val="00D63BBE"/>
    <w:rsid w:val="00D64657"/>
    <w:rsid w:val="00D64A64"/>
    <w:rsid w:val="00D654FA"/>
    <w:rsid w:val="00D65A95"/>
    <w:rsid w:val="00D6646F"/>
    <w:rsid w:val="00D666DF"/>
    <w:rsid w:val="00D6775E"/>
    <w:rsid w:val="00D67917"/>
    <w:rsid w:val="00D67F9F"/>
    <w:rsid w:val="00D712EA"/>
    <w:rsid w:val="00D72CED"/>
    <w:rsid w:val="00D72EB9"/>
    <w:rsid w:val="00D733F1"/>
    <w:rsid w:val="00D735A1"/>
    <w:rsid w:val="00D741ED"/>
    <w:rsid w:val="00D74462"/>
    <w:rsid w:val="00D74518"/>
    <w:rsid w:val="00D745A2"/>
    <w:rsid w:val="00D74CD6"/>
    <w:rsid w:val="00D75313"/>
    <w:rsid w:val="00D75749"/>
    <w:rsid w:val="00D75DCF"/>
    <w:rsid w:val="00D7631F"/>
    <w:rsid w:val="00D770F7"/>
    <w:rsid w:val="00D772AC"/>
    <w:rsid w:val="00D77388"/>
    <w:rsid w:val="00D778FC"/>
    <w:rsid w:val="00D81B40"/>
    <w:rsid w:val="00D81FCC"/>
    <w:rsid w:val="00D82E3E"/>
    <w:rsid w:val="00D83820"/>
    <w:rsid w:val="00D842E8"/>
    <w:rsid w:val="00D84C0B"/>
    <w:rsid w:val="00D8513B"/>
    <w:rsid w:val="00D87312"/>
    <w:rsid w:val="00D87559"/>
    <w:rsid w:val="00D877A2"/>
    <w:rsid w:val="00D906A6"/>
    <w:rsid w:val="00D919AA"/>
    <w:rsid w:val="00D92DD0"/>
    <w:rsid w:val="00D9318E"/>
    <w:rsid w:val="00D94736"/>
    <w:rsid w:val="00D950B9"/>
    <w:rsid w:val="00D95644"/>
    <w:rsid w:val="00D95D4D"/>
    <w:rsid w:val="00D95DB7"/>
    <w:rsid w:val="00D9695A"/>
    <w:rsid w:val="00D974E2"/>
    <w:rsid w:val="00DA06D9"/>
    <w:rsid w:val="00DA0828"/>
    <w:rsid w:val="00DA08D0"/>
    <w:rsid w:val="00DA0F7C"/>
    <w:rsid w:val="00DA1E82"/>
    <w:rsid w:val="00DA44C4"/>
    <w:rsid w:val="00DA462C"/>
    <w:rsid w:val="00DA61A7"/>
    <w:rsid w:val="00DA7AA4"/>
    <w:rsid w:val="00DB0CC6"/>
    <w:rsid w:val="00DB0DB0"/>
    <w:rsid w:val="00DB11E6"/>
    <w:rsid w:val="00DB1AAB"/>
    <w:rsid w:val="00DB1DE1"/>
    <w:rsid w:val="00DB20EE"/>
    <w:rsid w:val="00DB31BF"/>
    <w:rsid w:val="00DB3858"/>
    <w:rsid w:val="00DB51D4"/>
    <w:rsid w:val="00DB53BE"/>
    <w:rsid w:val="00DB564F"/>
    <w:rsid w:val="00DB6198"/>
    <w:rsid w:val="00DB70C1"/>
    <w:rsid w:val="00DC00CD"/>
    <w:rsid w:val="00DC0786"/>
    <w:rsid w:val="00DC10A3"/>
    <w:rsid w:val="00DC179A"/>
    <w:rsid w:val="00DC2D3F"/>
    <w:rsid w:val="00DC4F44"/>
    <w:rsid w:val="00DC68DD"/>
    <w:rsid w:val="00DC6E3E"/>
    <w:rsid w:val="00DC6F70"/>
    <w:rsid w:val="00DD0F51"/>
    <w:rsid w:val="00DD24C0"/>
    <w:rsid w:val="00DD2883"/>
    <w:rsid w:val="00DD2E1D"/>
    <w:rsid w:val="00DD307A"/>
    <w:rsid w:val="00DD3100"/>
    <w:rsid w:val="00DD3935"/>
    <w:rsid w:val="00DD48A3"/>
    <w:rsid w:val="00DD572D"/>
    <w:rsid w:val="00DD5835"/>
    <w:rsid w:val="00DD5CC1"/>
    <w:rsid w:val="00DD68DB"/>
    <w:rsid w:val="00DD6A7D"/>
    <w:rsid w:val="00DD6CC7"/>
    <w:rsid w:val="00DD729F"/>
    <w:rsid w:val="00DE01C5"/>
    <w:rsid w:val="00DE0BDF"/>
    <w:rsid w:val="00DE1C15"/>
    <w:rsid w:val="00DE1FCD"/>
    <w:rsid w:val="00DE2152"/>
    <w:rsid w:val="00DE27BA"/>
    <w:rsid w:val="00DE503A"/>
    <w:rsid w:val="00DE569D"/>
    <w:rsid w:val="00DE7B54"/>
    <w:rsid w:val="00DF0477"/>
    <w:rsid w:val="00DF0E33"/>
    <w:rsid w:val="00DF2147"/>
    <w:rsid w:val="00DF21F9"/>
    <w:rsid w:val="00DF27C9"/>
    <w:rsid w:val="00DF3533"/>
    <w:rsid w:val="00DF377B"/>
    <w:rsid w:val="00DF48CA"/>
    <w:rsid w:val="00DF4A52"/>
    <w:rsid w:val="00DF4B1C"/>
    <w:rsid w:val="00DF607F"/>
    <w:rsid w:val="00DF6631"/>
    <w:rsid w:val="00DF67C5"/>
    <w:rsid w:val="00DF6A7F"/>
    <w:rsid w:val="00DF6FD4"/>
    <w:rsid w:val="00DF6FEF"/>
    <w:rsid w:val="00DF7402"/>
    <w:rsid w:val="00E01B9C"/>
    <w:rsid w:val="00E03FCA"/>
    <w:rsid w:val="00E041F1"/>
    <w:rsid w:val="00E042AF"/>
    <w:rsid w:val="00E04595"/>
    <w:rsid w:val="00E048C3"/>
    <w:rsid w:val="00E04FBB"/>
    <w:rsid w:val="00E06049"/>
    <w:rsid w:val="00E0662C"/>
    <w:rsid w:val="00E066E2"/>
    <w:rsid w:val="00E070E4"/>
    <w:rsid w:val="00E07128"/>
    <w:rsid w:val="00E077FD"/>
    <w:rsid w:val="00E07808"/>
    <w:rsid w:val="00E07CA0"/>
    <w:rsid w:val="00E07DC2"/>
    <w:rsid w:val="00E106EE"/>
    <w:rsid w:val="00E12261"/>
    <w:rsid w:val="00E12321"/>
    <w:rsid w:val="00E1250A"/>
    <w:rsid w:val="00E12D3F"/>
    <w:rsid w:val="00E135F7"/>
    <w:rsid w:val="00E13EAB"/>
    <w:rsid w:val="00E154CE"/>
    <w:rsid w:val="00E1614E"/>
    <w:rsid w:val="00E165CC"/>
    <w:rsid w:val="00E17068"/>
    <w:rsid w:val="00E208AB"/>
    <w:rsid w:val="00E217A3"/>
    <w:rsid w:val="00E2238F"/>
    <w:rsid w:val="00E22C7B"/>
    <w:rsid w:val="00E240D4"/>
    <w:rsid w:val="00E24943"/>
    <w:rsid w:val="00E24D37"/>
    <w:rsid w:val="00E24F5B"/>
    <w:rsid w:val="00E24F94"/>
    <w:rsid w:val="00E253BD"/>
    <w:rsid w:val="00E26248"/>
    <w:rsid w:val="00E265FC"/>
    <w:rsid w:val="00E26716"/>
    <w:rsid w:val="00E267F2"/>
    <w:rsid w:val="00E30830"/>
    <w:rsid w:val="00E30D50"/>
    <w:rsid w:val="00E31DDE"/>
    <w:rsid w:val="00E32833"/>
    <w:rsid w:val="00E32A5A"/>
    <w:rsid w:val="00E345BB"/>
    <w:rsid w:val="00E34BA1"/>
    <w:rsid w:val="00E34F8E"/>
    <w:rsid w:val="00E3519B"/>
    <w:rsid w:val="00E35C7A"/>
    <w:rsid w:val="00E35F94"/>
    <w:rsid w:val="00E4009C"/>
    <w:rsid w:val="00E40248"/>
    <w:rsid w:val="00E403FE"/>
    <w:rsid w:val="00E40C61"/>
    <w:rsid w:val="00E4144A"/>
    <w:rsid w:val="00E4169F"/>
    <w:rsid w:val="00E4306E"/>
    <w:rsid w:val="00E43624"/>
    <w:rsid w:val="00E4393B"/>
    <w:rsid w:val="00E43C90"/>
    <w:rsid w:val="00E44EC1"/>
    <w:rsid w:val="00E464C3"/>
    <w:rsid w:val="00E46B78"/>
    <w:rsid w:val="00E46E11"/>
    <w:rsid w:val="00E50264"/>
    <w:rsid w:val="00E5060F"/>
    <w:rsid w:val="00E5161A"/>
    <w:rsid w:val="00E51AD9"/>
    <w:rsid w:val="00E5474E"/>
    <w:rsid w:val="00E55209"/>
    <w:rsid w:val="00E56790"/>
    <w:rsid w:val="00E56BF1"/>
    <w:rsid w:val="00E57813"/>
    <w:rsid w:val="00E60294"/>
    <w:rsid w:val="00E61749"/>
    <w:rsid w:val="00E62844"/>
    <w:rsid w:val="00E6422A"/>
    <w:rsid w:val="00E6487F"/>
    <w:rsid w:val="00E66BB5"/>
    <w:rsid w:val="00E675C3"/>
    <w:rsid w:val="00E7002A"/>
    <w:rsid w:val="00E70902"/>
    <w:rsid w:val="00E70912"/>
    <w:rsid w:val="00E72033"/>
    <w:rsid w:val="00E720BE"/>
    <w:rsid w:val="00E74884"/>
    <w:rsid w:val="00E757CF"/>
    <w:rsid w:val="00E76E31"/>
    <w:rsid w:val="00E805C8"/>
    <w:rsid w:val="00E812A3"/>
    <w:rsid w:val="00E814E2"/>
    <w:rsid w:val="00E8173E"/>
    <w:rsid w:val="00E8236C"/>
    <w:rsid w:val="00E829F7"/>
    <w:rsid w:val="00E82D15"/>
    <w:rsid w:val="00E83924"/>
    <w:rsid w:val="00E83C85"/>
    <w:rsid w:val="00E84F12"/>
    <w:rsid w:val="00E85504"/>
    <w:rsid w:val="00E85C92"/>
    <w:rsid w:val="00E86569"/>
    <w:rsid w:val="00E908AF"/>
    <w:rsid w:val="00E9197D"/>
    <w:rsid w:val="00E91FE6"/>
    <w:rsid w:val="00E93B54"/>
    <w:rsid w:val="00E93EC1"/>
    <w:rsid w:val="00E951E3"/>
    <w:rsid w:val="00E96318"/>
    <w:rsid w:val="00E97A88"/>
    <w:rsid w:val="00EA036E"/>
    <w:rsid w:val="00EA1081"/>
    <w:rsid w:val="00EA11CA"/>
    <w:rsid w:val="00EA2C27"/>
    <w:rsid w:val="00EA382E"/>
    <w:rsid w:val="00EA47F0"/>
    <w:rsid w:val="00EA4B07"/>
    <w:rsid w:val="00EA4DED"/>
    <w:rsid w:val="00EA500C"/>
    <w:rsid w:val="00EA74BC"/>
    <w:rsid w:val="00EA77FB"/>
    <w:rsid w:val="00EB09ED"/>
    <w:rsid w:val="00EB2259"/>
    <w:rsid w:val="00EB40C7"/>
    <w:rsid w:val="00EB42E1"/>
    <w:rsid w:val="00EB4597"/>
    <w:rsid w:val="00EB4609"/>
    <w:rsid w:val="00EB6344"/>
    <w:rsid w:val="00EB6B5C"/>
    <w:rsid w:val="00EB6D80"/>
    <w:rsid w:val="00EB7228"/>
    <w:rsid w:val="00EB78C4"/>
    <w:rsid w:val="00EC0B34"/>
    <w:rsid w:val="00EC13F1"/>
    <w:rsid w:val="00EC28E7"/>
    <w:rsid w:val="00EC5302"/>
    <w:rsid w:val="00EC54F0"/>
    <w:rsid w:val="00EC62CD"/>
    <w:rsid w:val="00EC70BD"/>
    <w:rsid w:val="00EC745A"/>
    <w:rsid w:val="00ED0041"/>
    <w:rsid w:val="00ED093E"/>
    <w:rsid w:val="00ED0983"/>
    <w:rsid w:val="00ED0BE5"/>
    <w:rsid w:val="00ED1482"/>
    <w:rsid w:val="00ED208B"/>
    <w:rsid w:val="00ED2B82"/>
    <w:rsid w:val="00ED338A"/>
    <w:rsid w:val="00ED357E"/>
    <w:rsid w:val="00ED3A4D"/>
    <w:rsid w:val="00ED4661"/>
    <w:rsid w:val="00ED4709"/>
    <w:rsid w:val="00ED51C8"/>
    <w:rsid w:val="00ED6815"/>
    <w:rsid w:val="00ED6EEB"/>
    <w:rsid w:val="00ED6FFA"/>
    <w:rsid w:val="00ED73FA"/>
    <w:rsid w:val="00ED783F"/>
    <w:rsid w:val="00EE04CD"/>
    <w:rsid w:val="00EE0610"/>
    <w:rsid w:val="00EE0788"/>
    <w:rsid w:val="00EE09C9"/>
    <w:rsid w:val="00EE137A"/>
    <w:rsid w:val="00EE1A63"/>
    <w:rsid w:val="00EE2718"/>
    <w:rsid w:val="00EE2939"/>
    <w:rsid w:val="00EE3464"/>
    <w:rsid w:val="00EE3FAE"/>
    <w:rsid w:val="00EE42BE"/>
    <w:rsid w:val="00EE462C"/>
    <w:rsid w:val="00EE6ED3"/>
    <w:rsid w:val="00EE6F5E"/>
    <w:rsid w:val="00EE7536"/>
    <w:rsid w:val="00EF0A74"/>
    <w:rsid w:val="00EF1417"/>
    <w:rsid w:val="00EF1FFA"/>
    <w:rsid w:val="00EF2425"/>
    <w:rsid w:val="00EF3C65"/>
    <w:rsid w:val="00EF4087"/>
    <w:rsid w:val="00EF560C"/>
    <w:rsid w:val="00EF65D7"/>
    <w:rsid w:val="00EF6779"/>
    <w:rsid w:val="00EF7B9F"/>
    <w:rsid w:val="00F007DC"/>
    <w:rsid w:val="00F00A2C"/>
    <w:rsid w:val="00F01548"/>
    <w:rsid w:val="00F0187A"/>
    <w:rsid w:val="00F02203"/>
    <w:rsid w:val="00F02AF6"/>
    <w:rsid w:val="00F02B45"/>
    <w:rsid w:val="00F04AB7"/>
    <w:rsid w:val="00F05DCE"/>
    <w:rsid w:val="00F073BC"/>
    <w:rsid w:val="00F075C0"/>
    <w:rsid w:val="00F07B8F"/>
    <w:rsid w:val="00F105A8"/>
    <w:rsid w:val="00F1111E"/>
    <w:rsid w:val="00F11259"/>
    <w:rsid w:val="00F11396"/>
    <w:rsid w:val="00F114F2"/>
    <w:rsid w:val="00F11B1B"/>
    <w:rsid w:val="00F12905"/>
    <w:rsid w:val="00F130F2"/>
    <w:rsid w:val="00F136B0"/>
    <w:rsid w:val="00F13C2E"/>
    <w:rsid w:val="00F149AB"/>
    <w:rsid w:val="00F14FD9"/>
    <w:rsid w:val="00F15F0F"/>
    <w:rsid w:val="00F1625B"/>
    <w:rsid w:val="00F16C6E"/>
    <w:rsid w:val="00F170A9"/>
    <w:rsid w:val="00F17804"/>
    <w:rsid w:val="00F17A13"/>
    <w:rsid w:val="00F17EA9"/>
    <w:rsid w:val="00F205D7"/>
    <w:rsid w:val="00F20884"/>
    <w:rsid w:val="00F20F11"/>
    <w:rsid w:val="00F21058"/>
    <w:rsid w:val="00F24B36"/>
    <w:rsid w:val="00F250BF"/>
    <w:rsid w:val="00F25438"/>
    <w:rsid w:val="00F25E65"/>
    <w:rsid w:val="00F267D6"/>
    <w:rsid w:val="00F26926"/>
    <w:rsid w:val="00F274F9"/>
    <w:rsid w:val="00F27523"/>
    <w:rsid w:val="00F27F60"/>
    <w:rsid w:val="00F27FED"/>
    <w:rsid w:val="00F30024"/>
    <w:rsid w:val="00F306D8"/>
    <w:rsid w:val="00F30A8A"/>
    <w:rsid w:val="00F31456"/>
    <w:rsid w:val="00F31DCB"/>
    <w:rsid w:val="00F32C35"/>
    <w:rsid w:val="00F32CA6"/>
    <w:rsid w:val="00F33278"/>
    <w:rsid w:val="00F33566"/>
    <w:rsid w:val="00F346A4"/>
    <w:rsid w:val="00F34EE8"/>
    <w:rsid w:val="00F35C55"/>
    <w:rsid w:val="00F35E79"/>
    <w:rsid w:val="00F36904"/>
    <w:rsid w:val="00F37562"/>
    <w:rsid w:val="00F379C8"/>
    <w:rsid w:val="00F37CA7"/>
    <w:rsid w:val="00F40693"/>
    <w:rsid w:val="00F40BD6"/>
    <w:rsid w:val="00F4135F"/>
    <w:rsid w:val="00F413AA"/>
    <w:rsid w:val="00F4188C"/>
    <w:rsid w:val="00F41E94"/>
    <w:rsid w:val="00F44865"/>
    <w:rsid w:val="00F44D45"/>
    <w:rsid w:val="00F44FE0"/>
    <w:rsid w:val="00F45369"/>
    <w:rsid w:val="00F45E59"/>
    <w:rsid w:val="00F465C5"/>
    <w:rsid w:val="00F4670E"/>
    <w:rsid w:val="00F467AA"/>
    <w:rsid w:val="00F47105"/>
    <w:rsid w:val="00F47C1C"/>
    <w:rsid w:val="00F47CCD"/>
    <w:rsid w:val="00F50606"/>
    <w:rsid w:val="00F51FBF"/>
    <w:rsid w:val="00F532AA"/>
    <w:rsid w:val="00F534A2"/>
    <w:rsid w:val="00F5380F"/>
    <w:rsid w:val="00F53A5D"/>
    <w:rsid w:val="00F5445F"/>
    <w:rsid w:val="00F54C0E"/>
    <w:rsid w:val="00F55E77"/>
    <w:rsid w:val="00F55EEB"/>
    <w:rsid w:val="00F568B8"/>
    <w:rsid w:val="00F569EE"/>
    <w:rsid w:val="00F57232"/>
    <w:rsid w:val="00F57CF8"/>
    <w:rsid w:val="00F57D2C"/>
    <w:rsid w:val="00F57D7C"/>
    <w:rsid w:val="00F60EE8"/>
    <w:rsid w:val="00F61134"/>
    <w:rsid w:val="00F623B2"/>
    <w:rsid w:val="00F625CE"/>
    <w:rsid w:val="00F630A9"/>
    <w:rsid w:val="00F6361E"/>
    <w:rsid w:val="00F64242"/>
    <w:rsid w:val="00F64B89"/>
    <w:rsid w:val="00F64D95"/>
    <w:rsid w:val="00F64DE2"/>
    <w:rsid w:val="00F655D4"/>
    <w:rsid w:val="00F660C2"/>
    <w:rsid w:val="00F66152"/>
    <w:rsid w:val="00F66440"/>
    <w:rsid w:val="00F66898"/>
    <w:rsid w:val="00F669BD"/>
    <w:rsid w:val="00F66B19"/>
    <w:rsid w:val="00F67520"/>
    <w:rsid w:val="00F675FF"/>
    <w:rsid w:val="00F70707"/>
    <w:rsid w:val="00F7089D"/>
    <w:rsid w:val="00F70E34"/>
    <w:rsid w:val="00F71088"/>
    <w:rsid w:val="00F7110E"/>
    <w:rsid w:val="00F717C4"/>
    <w:rsid w:val="00F71CA6"/>
    <w:rsid w:val="00F71F09"/>
    <w:rsid w:val="00F7201D"/>
    <w:rsid w:val="00F7215F"/>
    <w:rsid w:val="00F74EC9"/>
    <w:rsid w:val="00F75DBD"/>
    <w:rsid w:val="00F766D0"/>
    <w:rsid w:val="00F76F03"/>
    <w:rsid w:val="00F77C5F"/>
    <w:rsid w:val="00F77DCA"/>
    <w:rsid w:val="00F81984"/>
    <w:rsid w:val="00F8216A"/>
    <w:rsid w:val="00F82207"/>
    <w:rsid w:val="00F823EF"/>
    <w:rsid w:val="00F82837"/>
    <w:rsid w:val="00F85357"/>
    <w:rsid w:val="00F853FC"/>
    <w:rsid w:val="00F85940"/>
    <w:rsid w:val="00F8625D"/>
    <w:rsid w:val="00F863C8"/>
    <w:rsid w:val="00F86808"/>
    <w:rsid w:val="00F86860"/>
    <w:rsid w:val="00F86ED7"/>
    <w:rsid w:val="00F906AE"/>
    <w:rsid w:val="00F90AF2"/>
    <w:rsid w:val="00F9269B"/>
    <w:rsid w:val="00F92E32"/>
    <w:rsid w:val="00F93231"/>
    <w:rsid w:val="00F93976"/>
    <w:rsid w:val="00F94CD3"/>
    <w:rsid w:val="00F957A6"/>
    <w:rsid w:val="00F9627B"/>
    <w:rsid w:val="00F96C0F"/>
    <w:rsid w:val="00F97994"/>
    <w:rsid w:val="00F979AA"/>
    <w:rsid w:val="00FA1498"/>
    <w:rsid w:val="00FA1798"/>
    <w:rsid w:val="00FA1915"/>
    <w:rsid w:val="00FA1E1D"/>
    <w:rsid w:val="00FA3174"/>
    <w:rsid w:val="00FA4242"/>
    <w:rsid w:val="00FA454C"/>
    <w:rsid w:val="00FA49D7"/>
    <w:rsid w:val="00FA4E4D"/>
    <w:rsid w:val="00FA5D9D"/>
    <w:rsid w:val="00FB015E"/>
    <w:rsid w:val="00FB0B91"/>
    <w:rsid w:val="00FB0D97"/>
    <w:rsid w:val="00FB15EE"/>
    <w:rsid w:val="00FB1B70"/>
    <w:rsid w:val="00FB2C08"/>
    <w:rsid w:val="00FB34E9"/>
    <w:rsid w:val="00FB4215"/>
    <w:rsid w:val="00FB467D"/>
    <w:rsid w:val="00FB65ED"/>
    <w:rsid w:val="00FC00DC"/>
    <w:rsid w:val="00FC138A"/>
    <w:rsid w:val="00FC1DAD"/>
    <w:rsid w:val="00FC2057"/>
    <w:rsid w:val="00FC289D"/>
    <w:rsid w:val="00FC2EB4"/>
    <w:rsid w:val="00FC3D90"/>
    <w:rsid w:val="00FC4DBA"/>
    <w:rsid w:val="00FC53D0"/>
    <w:rsid w:val="00FC5CA1"/>
    <w:rsid w:val="00FC5FCE"/>
    <w:rsid w:val="00FC7103"/>
    <w:rsid w:val="00FC7AB5"/>
    <w:rsid w:val="00FD028D"/>
    <w:rsid w:val="00FD04AE"/>
    <w:rsid w:val="00FD1666"/>
    <w:rsid w:val="00FD21B2"/>
    <w:rsid w:val="00FD29BD"/>
    <w:rsid w:val="00FD2B5E"/>
    <w:rsid w:val="00FD2BC2"/>
    <w:rsid w:val="00FD2E92"/>
    <w:rsid w:val="00FD3E30"/>
    <w:rsid w:val="00FD4EB4"/>
    <w:rsid w:val="00FD6330"/>
    <w:rsid w:val="00FD717F"/>
    <w:rsid w:val="00FD75F2"/>
    <w:rsid w:val="00FD7B8E"/>
    <w:rsid w:val="00FD7E8C"/>
    <w:rsid w:val="00FE02C6"/>
    <w:rsid w:val="00FE050E"/>
    <w:rsid w:val="00FE0621"/>
    <w:rsid w:val="00FE0CDB"/>
    <w:rsid w:val="00FE0FF3"/>
    <w:rsid w:val="00FE11AA"/>
    <w:rsid w:val="00FE1917"/>
    <w:rsid w:val="00FE1C50"/>
    <w:rsid w:val="00FE20C7"/>
    <w:rsid w:val="00FE242A"/>
    <w:rsid w:val="00FE2DC1"/>
    <w:rsid w:val="00FE3023"/>
    <w:rsid w:val="00FE3731"/>
    <w:rsid w:val="00FE4CD3"/>
    <w:rsid w:val="00FE521B"/>
    <w:rsid w:val="00FE5CBC"/>
    <w:rsid w:val="00FE63C6"/>
    <w:rsid w:val="00FE6E5D"/>
    <w:rsid w:val="00FE719E"/>
    <w:rsid w:val="00FE74CA"/>
    <w:rsid w:val="00FE7DD0"/>
    <w:rsid w:val="00FF014B"/>
    <w:rsid w:val="00FF0B7E"/>
    <w:rsid w:val="00FF0F35"/>
    <w:rsid w:val="00FF11C9"/>
    <w:rsid w:val="00FF2327"/>
    <w:rsid w:val="00FF2D80"/>
    <w:rsid w:val="00FF31CA"/>
    <w:rsid w:val="00FF46DA"/>
    <w:rsid w:val="00FF4FAC"/>
    <w:rsid w:val="00FF5AB5"/>
    <w:rsid w:val="00FF6E5A"/>
    <w:rsid w:val="00FF6FAB"/>
    <w:rsid w:val="00FF71C9"/>
    <w:rsid w:val="00FF7463"/>
    <w:rsid w:val="00FF7B4D"/>
    <w:rsid w:val="00FF7C0F"/>
    <w:rsid w:val="00FF7D9C"/>
  </w:rsids>
  <m:mathPr>
    <m:mathFont m:val="Cambria Math"/>
    <m:brkBin m:val="before"/>
    <m:brkBinSub m:val="--"/>
    <m:smallFrac m:val="0"/>
    <m:dispDef/>
    <m:lMargin m:val="0"/>
    <m:rMargin m:val="0"/>
    <m:defJc m:val="centerGroup"/>
    <m:wrapIndent m:val="1440"/>
    <m:intLim m:val="subSup"/>
    <m:naryLim m:val="undOvr"/>
  </m:mathPr>
  <w:attachedSchema w:val="http://www.krista.ru/schema/goszakaz/ReportTemplate.1.0.0.xsd"/>
  <w:attachedSchema w:val="http://www.krista.ru/schema/goszakaz/ReportCompile.xsd"/>
  <w:attachedSchema w:val="ActionsPane"/>
  <w:attachedSchema w:val="ActionsPane3"/>
  <w:attachedSchema w:val="http://www.w3.org/TR/REC-html40"/>
  <w:attachedSchema w:val="urn:schemas-microsoft-com:xslt"/>
  <w:attachedSchema w:val="http://www.krista.ru/userfunc2"/>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82C7"/>
  <w15:docId w15:val="{E0A65338-52AE-46FD-8687-BA06A38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D053A"/>
    <w:rPr>
      <w:sz w:val="24"/>
      <w:szCs w:val="24"/>
    </w:rPr>
  </w:style>
  <w:style w:type="paragraph" w:styleId="1">
    <w:name w:val="heading 1"/>
    <w:basedOn w:val="a0"/>
    <w:link w:val="10"/>
    <w:qFormat/>
    <w:rsid w:val="007D053A"/>
    <w:pPr>
      <w:spacing w:before="100" w:beforeAutospacing="1" w:after="100" w:afterAutospacing="1"/>
      <w:jc w:val="center"/>
      <w:outlineLvl w:val="0"/>
    </w:pPr>
    <w:rPr>
      <w:b/>
      <w:bCs/>
      <w:kern w:val="36"/>
      <w:sz w:val="48"/>
      <w:szCs w:val="48"/>
    </w:rPr>
  </w:style>
  <w:style w:type="paragraph" w:styleId="20">
    <w:name w:val="heading 2"/>
    <w:basedOn w:val="a0"/>
    <w:link w:val="21"/>
    <w:qFormat/>
    <w:rsid w:val="007D053A"/>
    <w:pPr>
      <w:spacing w:before="100" w:beforeAutospacing="1" w:after="100" w:afterAutospacing="1"/>
      <w:outlineLvl w:val="1"/>
    </w:pPr>
    <w:rPr>
      <w:b/>
      <w:bCs/>
      <w:sz w:val="36"/>
      <w:szCs w:val="36"/>
    </w:rPr>
  </w:style>
  <w:style w:type="paragraph" w:styleId="30">
    <w:name w:val="heading 3"/>
    <w:basedOn w:val="a0"/>
    <w:link w:val="31"/>
    <w:qFormat/>
    <w:rsid w:val="007D053A"/>
    <w:pPr>
      <w:spacing w:before="100" w:beforeAutospacing="1" w:after="100" w:afterAutospacing="1"/>
      <w:outlineLvl w:val="2"/>
    </w:pPr>
    <w:rPr>
      <w:b/>
      <w:bCs/>
      <w:sz w:val="27"/>
      <w:szCs w:val="27"/>
    </w:rPr>
  </w:style>
  <w:style w:type="paragraph" w:styleId="40">
    <w:name w:val="heading 4"/>
    <w:basedOn w:val="a0"/>
    <w:link w:val="41"/>
    <w:qFormat/>
    <w:rsid w:val="002A3C82"/>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A3C82"/>
    <w:rPr>
      <w:b/>
      <w:bCs/>
      <w:kern w:val="36"/>
      <w:sz w:val="48"/>
      <w:szCs w:val="48"/>
    </w:rPr>
  </w:style>
  <w:style w:type="character" w:customStyle="1" w:styleId="21">
    <w:name w:val="Заголовок 2 Знак"/>
    <w:basedOn w:val="a1"/>
    <w:link w:val="20"/>
    <w:rsid w:val="002A3C82"/>
    <w:rPr>
      <w:b/>
      <w:bCs/>
      <w:sz w:val="36"/>
      <w:szCs w:val="36"/>
    </w:rPr>
  </w:style>
  <w:style w:type="character" w:customStyle="1" w:styleId="31">
    <w:name w:val="Заголовок 3 Знак"/>
    <w:basedOn w:val="a1"/>
    <w:link w:val="30"/>
    <w:rsid w:val="002A3C82"/>
    <w:rPr>
      <w:b/>
      <w:bCs/>
      <w:sz w:val="27"/>
      <w:szCs w:val="27"/>
    </w:rPr>
  </w:style>
  <w:style w:type="character" w:customStyle="1" w:styleId="41">
    <w:name w:val="Заголовок 4 Знак"/>
    <w:basedOn w:val="a1"/>
    <w:link w:val="40"/>
    <w:rsid w:val="002A3C82"/>
    <w:rPr>
      <w:b/>
      <w:bCs/>
      <w:sz w:val="24"/>
      <w:szCs w:val="24"/>
    </w:rPr>
  </w:style>
  <w:style w:type="paragraph" w:styleId="a4">
    <w:name w:val="Normal (Web)"/>
    <w:basedOn w:val="a0"/>
    <w:uiPriority w:val="99"/>
    <w:rsid w:val="007D053A"/>
    <w:pPr>
      <w:spacing w:before="100" w:beforeAutospacing="1" w:after="100" w:afterAutospacing="1"/>
      <w:ind w:firstLine="709"/>
      <w:jc w:val="both"/>
    </w:pPr>
  </w:style>
  <w:style w:type="paragraph" w:customStyle="1" w:styleId="right">
    <w:name w:val="right"/>
    <w:basedOn w:val="a0"/>
    <w:rsid w:val="007D053A"/>
    <w:pPr>
      <w:spacing w:before="100" w:beforeAutospacing="1" w:after="100" w:afterAutospacing="1"/>
      <w:ind w:firstLine="709"/>
      <w:jc w:val="right"/>
    </w:pPr>
  </w:style>
  <w:style w:type="paragraph" w:customStyle="1" w:styleId="center">
    <w:name w:val="center"/>
    <w:basedOn w:val="a0"/>
    <w:rsid w:val="007D053A"/>
    <w:pPr>
      <w:spacing w:before="100" w:beforeAutospacing="1" w:after="100" w:afterAutospacing="1"/>
      <w:ind w:firstLine="709"/>
      <w:jc w:val="center"/>
    </w:pPr>
  </w:style>
  <w:style w:type="paragraph" w:customStyle="1" w:styleId="insertion">
    <w:name w:val="insertion"/>
    <w:basedOn w:val="a0"/>
    <w:rsid w:val="007D053A"/>
    <w:pPr>
      <w:spacing w:before="100" w:beforeAutospacing="1" w:after="100" w:afterAutospacing="1"/>
      <w:ind w:firstLine="709"/>
      <w:jc w:val="both"/>
    </w:pPr>
    <w:rPr>
      <w:color w:val="006600"/>
    </w:rPr>
  </w:style>
  <w:style w:type="paragraph" w:customStyle="1" w:styleId="deletion">
    <w:name w:val="deletion"/>
    <w:basedOn w:val="a0"/>
    <w:rsid w:val="007D053A"/>
    <w:pPr>
      <w:spacing w:before="100" w:beforeAutospacing="1" w:after="100" w:afterAutospacing="1"/>
      <w:ind w:firstLine="709"/>
      <w:jc w:val="both"/>
    </w:pPr>
    <w:rPr>
      <w:color w:val="FF0000"/>
    </w:rPr>
  </w:style>
  <w:style w:type="character" w:styleId="a5">
    <w:name w:val="Hyperlink"/>
    <w:basedOn w:val="a1"/>
    <w:rsid w:val="007D053A"/>
    <w:rPr>
      <w:color w:val="0000FF"/>
      <w:u w:val="single"/>
    </w:rPr>
  </w:style>
  <w:style w:type="character" w:styleId="a6">
    <w:name w:val="FollowedHyperlink"/>
    <w:basedOn w:val="a1"/>
    <w:rsid w:val="007D053A"/>
    <w:rPr>
      <w:color w:val="0000FF"/>
      <w:u w:val="single"/>
    </w:rPr>
  </w:style>
  <w:style w:type="character" w:styleId="a7">
    <w:name w:val="Strong"/>
    <w:basedOn w:val="a1"/>
    <w:qFormat/>
    <w:rsid w:val="007D053A"/>
    <w:rPr>
      <w:b/>
      <w:bCs/>
    </w:rPr>
  </w:style>
  <w:style w:type="character" w:styleId="a8">
    <w:name w:val="Emphasis"/>
    <w:basedOn w:val="a1"/>
    <w:qFormat/>
    <w:rsid w:val="007D053A"/>
    <w:rPr>
      <w:i/>
      <w:iCs/>
    </w:rPr>
  </w:style>
  <w:style w:type="paragraph" w:styleId="a">
    <w:name w:val="List Bullet"/>
    <w:basedOn w:val="a0"/>
    <w:rsid w:val="0076291A"/>
    <w:pPr>
      <w:numPr>
        <w:numId w:val="1"/>
      </w:numPr>
    </w:pPr>
  </w:style>
  <w:style w:type="paragraph" w:styleId="2">
    <w:name w:val="List Bullet 2"/>
    <w:basedOn w:val="a0"/>
    <w:rsid w:val="0076291A"/>
    <w:pPr>
      <w:numPr>
        <w:numId w:val="2"/>
      </w:numPr>
    </w:pPr>
  </w:style>
  <w:style w:type="paragraph" w:styleId="3">
    <w:name w:val="List Bullet 3"/>
    <w:basedOn w:val="a0"/>
    <w:rsid w:val="0076291A"/>
    <w:pPr>
      <w:numPr>
        <w:numId w:val="3"/>
      </w:numPr>
    </w:pPr>
  </w:style>
  <w:style w:type="paragraph" w:styleId="4">
    <w:name w:val="List Bullet 4"/>
    <w:basedOn w:val="a0"/>
    <w:rsid w:val="0076291A"/>
    <w:pPr>
      <w:numPr>
        <w:numId w:val="4"/>
      </w:numPr>
    </w:pPr>
  </w:style>
  <w:style w:type="paragraph" w:styleId="5">
    <w:name w:val="List Bullet 5"/>
    <w:basedOn w:val="a0"/>
    <w:rsid w:val="0076291A"/>
    <w:pPr>
      <w:numPr>
        <w:numId w:val="5"/>
      </w:numPr>
    </w:pPr>
  </w:style>
  <w:style w:type="paragraph" w:styleId="HTML">
    <w:name w:val="HTML Preformatted"/>
    <w:basedOn w:val="a0"/>
    <w:link w:val="HTML0"/>
    <w:rsid w:val="00191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91410"/>
    <w:rPr>
      <w:rFonts w:ascii="Courier New" w:hAnsi="Courier New" w:cs="Courier New"/>
    </w:rPr>
  </w:style>
  <w:style w:type="character" w:customStyle="1" w:styleId="error">
    <w:name w:val="error"/>
    <w:basedOn w:val="a1"/>
    <w:rsid w:val="00191410"/>
  </w:style>
  <w:style w:type="paragraph" w:styleId="a9">
    <w:name w:val="footnote text"/>
    <w:basedOn w:val="a0"/>
    <w:link w:val="aa"/>
    <w:rsid w:val="00E7002A"/>
    <w:rPr>
      <w:sz w:val="20"/>
      <w:szCs w:val="20"/>
    </w:rPr>
  </w:style>
  <w:style w:type="character" w:customStyle="1" w:styleId="aa">
    <w:name w:val="Текст сноски Знак"/>
    <w:basedOn w:val="a1"/>
    <w:link w:val="a9"/>
    <w:rsid w:val="00E7002A"/>
  </w:style>
  <w:style w:type="character" w:styleId="ab">
    <w:name w:val="footnote reference"/>
    <w:basedOn w:val="a1"/>
    <w:rsid w:val="00E7002A"/>
    <w:rPr>
      <w:vertAlign w:val="superscript"/>
    </w:rPr>
  </w:style>
  <w:style w:type="paragraph" w:styleId="ac">
    <w:name w:val="Balloon Text"/>
    <w:basedOn w:val="a0"/>
    <w:link w:val="ad"/>
    <w:rsid w:val="00382028"/>
    <w:rPr>
      <w:rFonts w:ascii="Tahoma" w:hAnsi="Tahoma" w:cs="Tahoma"/>
      <w:sz w:val="16"/>
      <w:szCs w:val="16"/>
    </w:rPr>
  </w:style>
  <w:style w:type="character" w:customStyle="1" w:styleId="ad">
    <w:name w:val="Текст выноски Знак"/>
    <w:basedOn w:val="a1"/>
    <w:link w:val="ac"/>
    <w:rsid w:val="00382028"/>
    <w:rPr>
      <w:rFonts w:ascii="Tahoma" w:hAnsi="Tahoma" w:cs="Tahoma"/>
      <w:sz w:val="16"/>
      <w:szCs w:val="16"/>
    </w:rPr>
  </w:style>
  <w:style w:type="table" w:styleId="ae">
    <w:name w:val="Table Grid"/>
    <w:basedOn w:val="a2"/>
    <w:uiPriority w:val="39"/>
    <w:rsid w:val="00AF6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1"/>
    <w:rsid w:val="00A162B4"/>
    <w:rPr>
      <w:sz w:val="16"/>
      <w:szCs w:val="16"/>
    </w:rPr>
  </w:style>
  <w:style w:type="paragraph" w:styleId="af0">
    <w:name w:val="annotation text"/>
    <w:basedOn w:val="a0"/>
    <w:link w:val="af1"/>
    <w:rsid w:val="00A162B4"/>
    <w:pPr>
      <w:spacing w:after="200"/>
    </w:pPr>
    <w:rPr>
      <w:rFonts w:ascii="Calibri" w:eastAsia="Calibri" w:hAnsi="Calibri"/>
      <w:sz w:val="20"/>
      <w:szCs w:val="20"/>
      <w:lang w:eastAsia="en-US"/>
    </w:rPr>
  </w:style>
  <w:style w:type="character" w:customStyle="1" w:styleId="af1">
    <w:name w:val="Текст примечания Знак"/>
    <w:basedOn w:val="a1"/>
    <w:link w:val="af0"/>
    <w:rsid w:val="00A162B4"/>
    <w:rPr>
      <w:rFonts w:ascii="Calibri" w:eastAsia="Calibri" w:hAnsi="Calibri" w:cs="Times New Roman"/>
      <w:lang w:eastAsia="en-US"/>
    </w:rPr>
  </w:style>
  <w:style w:type="paragraph" w:customStyle="1" w:styleId="computable">
    <w:name w:val="computable"/>
    <w:basedOn w:val="a0"/>
    <w:rsid w:val="00911A8D"/>
    <w:pPr>
      <w:shd w:val="clear" w:color="auto" w:fill="C0C0C0"/>
      <w:ind w:firstLine="709"/>
      <w:jc w:val="both"/>
    </w:pPr>
  </w:style>
  <w:style w:type="paragraph" w:customStyle="1" w:styleId="required">
    <w:name w:val="required"/>
    <w:basedOn w:val="a0"/>
    <w:rsid w:val="00911A8D"/>
    <w:pPr>
      <w:shd w:val="clear" w:color="auto" w:fill="FFFF80"/>
      <w:ind w:firstLine="709"/>
      <w:jc w:val="both"/>
    </w:pPr>
  </w:style>
  <w:style w:type="paragraph" w:customStyle="1" w:styleId="Default">
    <w:name w:val="Default"/>
    <w:rsid w:val="00776B51"/>
    <w:pPr>
      <w:autoSpaceDE w:val="0"/>
      <w:autoSpaceDN w:val="0"/>
      <w:adjustRightInd w:val="0"/>
    </w:pPr>
    <w:rPr>
      <w:color w:val="000000"/>
      <w:sz w:val="24"/>
      <w:szCs w:val="24"/>
    </w:rPr>
  </w:style>
  <w:style w:type="paragraph" w:styleId="af2">
    <w:name w:val="No Spacing"/>
    <w:aliases w:val="для таблиц,Без интервала2,No Spacing,Без интервала1"/>
    <w:link w:val="af3"/>
    <w:uiPriority w:val="1"/>
    <w:qFormat/>
    <w:rsid w:val="00776B51"/>
    <w:rPr>
      <w:rFonts w:ascii="Calibri" w:hAnsi="Calibri"/>
      <w:sz w:val="22"/>
      <w:szCs w:val="22"/>
    </w:rPr>
  </w:style>
  <w:style w:type="paragraph" w:customStyle="1" w:styleId="ConsPlusNormal">
    <w:name w:val="ConsPlusNormal"/>
    <w:rsid w:val="00776B51"/>
    <w:pPr>
      <w:widowControl w:val="0"/>
      <w:suppressAutoHyphens/>
    </w:pPr>
    <w:rPr>
      <w:rFonts w:ascii="Arial" w:hAnsi="Arial" w:cs="Arial"/>
      <w:kern w:val="1"/>
    </w:rPr>
  </w:style>
  <w:style w:type="paragraph" w:styleId="af4">
    <w:name w:val="Body Text"/>
    <w:basedOn w:val="a0"/>
    <w:link w:val="af5"/>
    <w:rsid w:val="00776B51"/>
    <w:pPr>
      <w:spacing w:after="120" w:line="288" w:lineRule="auto"/>
      <w:ind w:firstLine="567"/>
      <w:jc w:val="both"/>
    </w:pPr>
    <w:rPr>
      <w:sz w:val="28"/>
      <w:szCs w:val="28"/>
      <w:lang w:val="x-none"/>
    </w:rPr>
  </w:style>
  <w:style w:type="character" w:customStyle="1" w:styleId="af5">
    <w:name w:val="Основной текст Знак"/>
    <w:basedOn w:val="a1"/>
    <w:link w:val="af4"/>
    <w:rsid w:val="00776B51"/>
    <w:rPr>
      <w:sz w:val="28"/>
      <w:szCs w:val="28"/>
      <w:lang w:val="x-none"/>
    </w:rPr>
  </w:style>
  <w:style w:type="paragraph" w:customStyle="1" w:styleId="af6">
    <w:name w:val="Обычный + по ширине"/>
    <w:basedOn w:val="a0"/>
    <w:rsid w:val="00776B51"/>
    <w:pPr>
      <w:jc w:val="both"/>
    </w:pPr>
  </w:style>
  <w:style w:type="paragraph" w:customStyle="1" w:styleId="ConsNormal">
    <w:name w:val="ConsNormal"/>
    <w:semiHidden/>
    <w:rsid w:val="00776B51"/>
    <w:pPr>
      <w:widowControl w:val="0"/>
      <w:autoSpaceDE w:val="0"/>
      <w:autoSpaceDN w:val="0"/>
      <w:adjustRightInd w:val="0"/>
      <w:ind w:right="19772" w:firstLine="720"/>
    </w:pPr>
    <w:rPr>
      <w:rFonts w:ascii="Arial" w:hAnsi="Arial" w:cs="Arial"/>
    </w:rPr>
  </w:style>
  <w:style w:type="character" w:customStyle="1" w:styleId="blk">
    <w:name w:val="blk"/>
    <w:rsid w:val="00776B51"/>
  </w:style>
  <w:style w:type="paragraph" w:styleId="af7">
    <w:name w:val="List Paragraph"/>
    <w:basedOn w:val="a0"/>
    <w:uiPriority w:val="34"/>
    <w:qFormat/>
    <w:rsid w:val="00776B51"/>
    <w:pPr>
      <w:spacing w:after="160" w:line="259" w:lineRule="auto"/>
      <w:ind w:left="720"/>
      <w:contextualSpacing/>
    </w:pPr>
    <w:rPr>
      <w:rFonts w:ascii="Calibri" w:eastAsia="Calibri" w:hAnsi="Calibri"/>
      <w:sz w:val="22"/>
      <w:szCs w:val="22"/>
      <w:lang w:eastAsia="en-US"/>
    </w:rPr>
  </w:style>
  <w:style w:type="character" w:customStyle="1" w:styleId="af3">
    <w:name w:val="Без интервала Знак"/>
    <w:aliases w:val="для таблиц Знак,Без интервала2 Знак,No Spacing Знак,Без интервала1 Знак"/>
    <w:link w:val="af2"/>
    <w:uiPriority w:val="1"/>
    <w:locked/>
    <w:rsid w:val="00776B51"/>
    <w:rPr>
      <w:rFonts w:ascii="Calibri" w:hAnsi="Calibri"/>
      <w:sz w:val="22"/>
      <w:szCs w:val="22"/>
    </w:rPr>
  </w:style>
  <w:style w:type="paragraph" w:customStyle="1" w:styleId="af8">
    <w:name w:val="Содержимое таблицы"/>
    <w:basedOn w:val="a0"/>
    <w:rsid w:val="00224AD8"/>
    <w:pPr>
      <w:widowControl w:val="0"/>
      <w:suppressLineNumbers/>
      <w:suppressAutoHyphens/>
    </w:pPr>
    <w:rPr>
      <w:rFonts w:eastAsia="Lucida Sans Unicode" w:cs="Tahoma"/>
      <w:color w:val="000000"/>
      <w:lang w:val="en-US" w:eastAsia="en-US" w:bidi="en-US"/>
    </w:rPr>
  </w:style>
  <w:style w:type="character" w:customStyle="1" w:styleId="FontStyle24">
    <w:name w:val="Font Style24"/>
    <w:rsid w:val="003C53B1"/>
    <w:rPr>
      <w:rFonts w:ascii="Lucida Sans Unicode" w:hAnsi="Lucida Sans Unicode" w:cs="Lucida Sans Unicode"/>
      <w:sz w:val="16"/>
      <w:szCs w:val="16"/>
    </w:rPr>
  </w:style>
  <w:style w:type="paragraph" w:customStyle="1" w:styleId="copyright-info">
    <w:name w:val="copyright-info"/>
    <w:basedOn w:val="a0"/>
    <w:uiPriority w:val="99"/>
    <w:rsid w:val="006A40FF"/>
    <w:pPr>
      <w:spacing w:before="100" w:beforeAutospacing="1" w:after="100" w:afterAutospacing="1"/>
    </w:pPr>
  </w:style>
  <w:style w:type="paragraph" w:customStyle="1" w:styleId="11">
    <w:name w:val="Обычный1"/>
    <w:rsid w:val="00432D64"/>
    <w:pPr>
      <w:contextualSpacing/>
    </w:pPr>
    <w:rPr>
      <w:sz w:val="22"/>
      <w:szCs w:val="22"/>
    </w:rPr>
  </w:style>
  <w:style w:type="character" w:customStyle="1" w:styleId="normaltextrun">
    <w:name w:val="normaltextrun"/>
    <w:basedOn w:val="a1"/>
    <w:rsid w:val="00432D64"/>
  </w:style>
  <w:style w:type="paragraph" w:customStyle="1" w:styleId="paragraph">
    <w:name w:val="paragraph"/>
    <w:basedOn w:val="a0"/>
    <w:rsid w:val="00432D64"/>
    <w:pPr>
      <w:spacing w:before="100" w:beforeAutospacing="1" w:after="100" w:afterAutospacing="1"/>
    </w:pPr>
  </w:style>
  <w:style w:type="character" w:styleId="af9">
    <w:name w:val="Unresolved Mention"/>
    <w:basedOn w:val="a1"/>
    <w:uiPriority w:val="99"/>
    <w:semiHidden/>
    <w:unhideWhenUsed/>
    <w:rsid w:val="0071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65">
      <w:bodyDiv w:val="1"/>
      <w:marLeft w:val="0"/>
      <w:marRight w:val="0"/>
      <w:marTop w:val="0"/>
      <w:marBottom w:val="0"/>
      <w:divBdr>
        <w:top w:val="none" w:sz="0" w:space="0" w:color="auto"/>
        <w:left w:val="none" w:sz="0" w:space="0" w:color="auto"/>
        <w:bottom w:val="none" w:sz="0" w:space="0" w:color="auto"/>
        <w:right w:val="none" w:sz="0" w:space="0" w:color="auto"/>
      </w:divBdr>
    </w:div>
    <w:div w:id="8798162">
      <w:bodyDiv w:val="1"/>
      <w:marLeft w:val="0"/>
      <w:marRight w:val="0"/>
      <w:marTop w:val="0"/>
      <w:marBottom w:val="0"/>
      <w:divBdr>
        <w:top w:val="none" w:sz="0" w:space="0" w:color="auto"/>
        <w:left w:val="none" w:sz="0" w:space="0" w:color="auto"/>
        <w:bottom w:val="none" w:sz="0" w:space="0" w:color="auto"/>
        <w:right w:val="none" w:sz="0" w:space="0" w:color="auto"/>
      </w:divBdr>
    </w:div>
    <w:div w:id="19361409">
      <w:bodyDiv w:val="1"/>
      <w:marLeft w:val="0"/>
      <w:marRight w:val="0"/>
      <w:marTop w:val="0"/>
      <w:marBottom w:val="0"/>
      <w:divBdr>
        <w:top w:val="none" w:sz="0" w:space="0" w:color="auto"/>
        <w:left w:val="none" w:sz="0" w:space="0" w:color="auto"/>
        <w:bottom w:val="none" w:sz="0" w:space="0" w:color="auto"/>
        <w:right w:val="none" w:sz="0" w:space="0" w:color="auto"/>
      </w:divBdr>
    </w:div>
    <w:div w:id="23672645">
      <w:bodyDiv w:val="1"/>
      <w:marLeft w:val="0"/>
      <w:marRight w:val="0"/>
      <w:marTop w:val="0"/>
      <w:marBottom w:val="0"/>
      <w:divBdr>
        <w:top w:val="none" w:sz="0" w:space="0" w:color="auto"/>
        <w:left w:val="none" w:sz="0" w:space="0" w:color="auto"/>
        <w:bottom w:val="none" w:sz="0" w:space="0" w:color="auto"/>
        <w:right w:val="none" w:sz="0" w:space="0" w:color="auto"/>
      </w:divBdr>
    </w:div>
    <w:div w:id="33702570">
      <w:bodyDiv w:val="1"/>
      <w:marLeft w:val="0"/>
      <w:marRight w:val="0"/>
      <w:marTop w:val="0"/>
      <w:marBottom w:val="0"/>
      <w:divBdr>
        <w:top w:val="none" w:sz="0" w:space="0" w:color="auto"/>
        <w:left w:val="none" w:sz="0" w:space="0" w:color="auto"/>
        <w:bottom w:val="none" w:sz="0" w:space="0" w:color="auto"/>
        <w:right w:val="none" w:sz="0" w:space="0" w:color="auto"/>
      </w:divBdr>
    </w:div>
    <w:div w:id="45221149">
      <w:bodyDiv w:val="1"/>
      <w:marLeft w:val="0"/>
      <w:marRight w:val="0"/>
      <w:marTop w:val="0"/>
      <w:marBottom w:val="0"/>
      <w:divBdr>
        <w:top w:val="none" w:sz="0" w:space="0" w:color="auto"/>
        <w:left w:val="none" w:sz="0" w:space="0" w:color="auto"/>
        <w:bottom w:val="none" w:sz="0" w:space="0" w:color="auto"/>
        <w:right w:val="none" w:sz="0" w:space="0" w:color="auto"/>
      </w:divBdr>
    </w:div>
    <w:div w:id="54206575">
      <w:bodyDiv w:val="1"/>
      <w:marLeft w:val="0"/>
      <w:marRight w:val="0"/>
      <w:marTop w:val="0"/>
      <w:marBottom w:val="0"/>
      <w:divBdr>
        <w:top w:val="none" w:sz="0" w:space="0" w:color="auto"/>
        <w:left w:val="none" w:sz="0" w:space="0" w:color="auto"/>
        <w:bottom w:val="none" w:sz="0" w:space="0" w:color="auto"/>
        <w:right w:val="none" w:sz="0" w:space="0" w:color="auto"/>
      </w:divBdr>
    </w:div>
    <w:div w:id="66734102">
      <w:bodyDiv w:val="1"/>
      <w:marLeft w:val="0"/>
      <w:marRight w:val="0"/>
      <w:marTop w:val="0"/>
      <w:marBottom w:val="0"/>
      <w:divBdr>
        <w:top w:val="none" w:sz="0" w:space="0" w:color="auto"/>
        <w:left w:val="none" w:sz="0" w:space="0" w:color="auto"/>
        <w:bottom w:val="none" w:sz="0" w:space="0" w:color="auto"/>
        <w:right w:val="none" w:sz="0" w:space="0" w:color="auto"/>
      </w:divBdr>
    </w:div>
    <w:div w:id="77138329">
      <w:bodyDiv w:val="1"/>
      <w:marLeft w:val="0"/>
      <w:marRight w:val="0"/>
      <w:marTop w:val="0"/>
      <w:marBottom w:val="0"/>
      <w:divBdr>
        <w:top w:val="none" w:sz="0" w:space="0" w:color="auto"/>
        <w:left w:val="none" w:sz="0" w:space="0" w:color="auto"/>
        <w:bottom w:val="none" w:sz="0" w:space="0" w:color="auto"/>
        <w:right w:val="none" w:sz="0" w:space="0" w:color="auto"/>
      </w:divBdr>
    </w:div>
    <w:div w:id="79371008">
      <w:bodyDiv w:val="1"/>
      <w:marLeft w:val="0"/>
      <w:marRight w:val="0"/>
      <w:marTop w:val="0"/>
      <w:marBottom w:val="0"/>
      <w:divBdr>
        <w:top w:val="none" w:sz="0" w:space="0" w:color="auto"/>
        <w:left w:val="none" w:sz="0" w:space="0" w:color="auto"/>
        <w:bottom w:val="none" w:sz="0" w:space="0" w:color="auto"/>
        <w:right w:val="none" w:sz="0" w:space="0" w:color="auto"/>
      </w:divBdr>
    </w:div>
    <w:div w:id="100690734">
      <w:bodyDiv w:val="1"/>
      <w:marLeft w:val="0"/>
      <w:marRight w:val="0"/>
      <w:marTop w:val="0"/>
      <w:marBottom w:val="0"/>
      <w:divBdr>
        <w:top w:val="none" w:sz="0" w:space="0" w:color="auto"/>
        <w:left w:val="none" w:sz="0" w:space="0" w:color="auto"/>
        <w:bottom w:val="none" w:sz="0" w:space="0" w:color="auto"/>
        <w:right w:val="none" w:sz="0" w:space="0" w:color="auto"/>
      </w:divBdr>
    </w:div>
    <w:div w:id="127363131">
      <w:bodyDiv w:val="1"/>
      <w:marLeft w:val="0"/>
      <w:marRight w:val="0"/>
      <w:marTop w:val="0"/>
      <w:marBottom w:val="0"/>
      <w:divBdr>
        <w:top w:val="none" w:sz="0" w:space="0" w:color="auto"/>
        <w:left w:val="none" w:sz="0" w:space="0" w:color="auto"/>
        <w:bottom w:val="none" w:sz="0" w:space="0" w:color="auto"/>
        <w:right w:val="none" w:sz="0" w:space="0" w:color="auto"/>
      </w:divBdr>
    </w:div>
    <w:div w:id="132605637">
      <w:bodyDiv w:val="1"/>
      <w:marLeft w:val="0"/>
      <w:marRight w:val="0"/>
      <w:marTop w:val="0"/>
      <w:marBottom w:val="0"/>
      <w:divBdr>
        <w:top w:val="none" w:sz="0" w:space="0" w:color="auto"/>
        <w:left w:val="none" w:sz="0" w:space="0" w:color="auto"/>
        <w:bottom w:val="none" w:sz="0" w:space="0" w:color="auto"/>
        <w:right w:val="none" w:sz="0" w:space="0" w:color="auto"/>
      </w:divBdr>
    </w:div>
    <w:div w:id="162673387">
      <w:bodyDiv w:val="1"/>
      <w:marLeft w:val="0"/>
      <w:marRight w:val="0"/>
      <w:marTop w:val="0"/>
      <w:marBottom w:val="0"/>
      <w:divBdr>
        <w:top w:val="none" w:sz="0" w:space="0" w:color="auto"/>
        <w:left w:val="none" w:sz="0" w:space="0" w:color="auto"/>
        <w:bottom w:val="none" w:sz="0" w:space="0" w:color="auto"/>
        <w:right w:val="none" w:sz="0" w:space="0" w:color="auto"/>
      </w:divBdr>
    </w:div>
    <w:div w:id="175505777">
      <w:bodyDiv w:val="1"/>
      <w:marLeft w:val="0"/>
      <w:marRight w:val="0"/>
      <w:marTop w:val="0"/>
      <w:marBottom w:val="0"/>
      <w:divBdr>
        <w:top w:val="none" w:sz="0" w:space="0" w:color="auto"/>
        <w:left w:val="none" w:sz="0" w:space="0" w:color="auto"/>
        <w:bottom w:val="none" w:sz="0" w:space="0" w:color="auto"/>
        <w:right w:val="none" w:sz="0" w:space="0" w:color="auto"/>
      </w:divBdr>
    </w:div>
    <w:div w:id="206064083">
      <w:bodyDiv w:val="1"/>
      <w:marLeft w:val="0"/>
      <w:marRight w:val="0"/>
      <w:marTop w:val="0"/>
      <w:marBottom w:val="0"/>
      <w:divBdr>
        <w:top w:val="none" w:sz="0" w:space="0" w:color="auto"/>
        <w:left w:val="none" w:sz="0" w:space="0" w:color="auto"/>
        <w:bottom w:val="none" w:sz="0" w:space="0" w:color="auto"/>
        <w:right w:val="none" w:sz="0" w:space="0" w:color="auto"/>
      </w:divBdr>
    </w:div>
    <w:div w:id="208346424">
      <w:bodyDiv w:val="1"/>
      <w:marLeft w:val="0"/>
      <w:marRight w:val="0"/>
      <w:marTop w:val="0"/>
      <w:marBottom w:val="0"/>
      <w:divBdr>
        <w:top w:val="none" w:sz="0" w:space="0" w:color="auto"/>
        <w:left w:val="none" w:sz="0" w:space="0" w:color="auto"/>
        <w:bottom w:val="none" w:sz="0" w:space="0" w:color="auto"/>
        <w:right w:val="none" w:sz="0" w:space="0" w:color="auto"/>
      </w:divBdr>
    </w:div>
    <w:div w:id="222180392">
      <w:bodyDiv w:val="1"/>
      <w:marLeft w:val="0"/>
      <w:marRight w:val="0"/>
      <w:marTop w:val="0"/>
      <w:marBottom w:val="0"/>
      <w:divBdr>
        <w:top w:val="none" w:sz="0" w:space="0" w:color="auto"/>
        <w:left w:val="none" w:sz="0" w:space="0" w:color="auto"/>
        <w:bottom w:val="none" w:sz="0" w:space="0" w:color="auto"/>
        <w:right w:val="none" w:sz="0" w:space="0" w:color="auto"/>
      </w:divBdr>
    </w:div>
    <w:div w:id="231700555">
      <w:bodyDiv w:val="1"/>
      <w:marLeft w:val="0"/>
      <w:marRight w:val="0"/>
      <w:marTop w:val="0"/>
      <w:marBottom w:val="0"/>
      <w:divBdr>
        <w:top w:val="none" w:sz="0" w:space="0" w:color="auto"/>
        <w:left w:val="none" w:sz="0" w:space="0" w:color="auto"/>
        <w:bottom w:val="none" w:sz="0" w:space="0" w:color="auto"/>
        <w:right w:val="none" w:sz="0" w:space="0" w:color="auto"/>
      </w:divBdr>
    </w:div>
    <w:div w:id="237403891">
      <w:bodyDiv w:val="1"/>
      <w:marLeft w:val="0"/>
      <w:marRight w:val="0"/>
      <w:marTop w:val="0"/>
      <w:marBottom w:val="0"/>
      <w:divBdr>
        <w:top w:val="none" w:sz="0" w:space="0" w:color="auto"/>
        <w:left w:val="none" w:sz="0" w:space="0" w:color="auto"/>
        <w:bottom w:val="none" w:sz="0" w:space="0" w:color="auto"/>
        <w:right w:val="none" w:sz="0" w:space="0" w:color="auto"/>
      </w:divBdr>
    </w:div>
    <w:div w:id="279917369">
      <w:bodyDiv w:val="1"/>
      <w:marLeft w:val="0"/>
      <w:marRight w:val="0"/>
      <w:marTop w:val="0"/>
      <w:marBottom w:val="0"/>
      <w:divBdr>
        <w:top w:val="none" w:sz="0" w:space="0" w:color="auto"/>
        <w:left w:val="none" w:sz="0" w:space="0" w:color="auto"/>
        <w:bottom w:val="none" w:sz="0" w:space="0" w:color="auto"/>
        <w:right w:val="none" w:sz="0" w:space="0" w:color="auto"/>
      </w:divBdr>
    </w:div>
    <w:div w:id="313995697">
      <w:bodyDiv w:val="1"/>
      <w:marLeft w:val="0"/>
      <w:marRight w:val="0"/>
      <w:marTop w:val="0"/>
      <w:marBottom w:val="0"/>
      <w:divBdr>
        <w:top w:val="none" w:sz="0" w:space="0" w:color="auto"/>
        <w:left w:val="none" w:sz="0" w:space="0" w:color="auto"/>
        <w:bottom w:val="none" w:sz="0" w:space="0" w:color="auto"/>
        <w:right w:val="none" w:sz="0" w:space="0" w:color="auto"/>
      </w:divBdr>
    </w:div>
    <w:div w:id="317536918">
      <w:bodyDiv w:val="1"/>
      <w:marLeft w:val="0"/>
      <w:marRight w:val="0"/>
      <w:marTop w:val="0"/>
      <w:marBottom w:val="0"/>
      <w:divBdr>
        <w:top w:val="none" w:sz="0" w:space="0" w:color="auto"/>
        <w:left w:val="none" w:sz="0" w:space="0" w:color="auto"/>
        <w:bottom w:val="none" w:sz="0" w:space="0" w:color="auto"/>
        <w:right w:val="none" w:sz="0" w:space="0" w:color="auto"/>
      </w:divBdr>
    </w:div>
    <w:div w:id="348919325">
      <w:bodyDiv w:val="1"/>
      <w:marLeft w:val="0"/>
      <w:marRight w:val="0"/>
      <w:marTop w:val="0"/>
      <w:marBottom w:val="0"/>
      <w:divBdr>
        <w:top w:val="none" w:sz="0" w:space="0" w:color="auto"/>
        <w:left w:val="none" w:sz="0" w:space="0" w:color="auto"/>
        <w:bottom w:val="none" w:sz="0" w:space="0" w:color="auto"/>
        <w:right w:val="none" w:sz="0" w:space="0" w:color="auto"/>
      </w:divBdr>
    </w:div>
    <w:div w:id="351424190">
      <w:bodyDiv w:val="1"/>
      <w:marLeft w:val="0"/>
      <w:marRight w:val="0"/>
      <w:marTop w:val="0"/>
      <w:marBottom w:val="0"/>
      <w:divBdr>
        <w:top w:val="none" w:sz="0" w:space="0" w:color="auto"/>
        <w:left w:val="none" w:sz="0" w:space="0" w:color="auto"/>
        <w:bottom w:val="none" w:sz="0" w:space="0" w:color="auto"/>
        <w:right w:val="none" w:sz="0" w:space="0" w:color="auto"/>
      </w:divBdr>
    </w:div>
    <w:div w:id="352077522">
      <w:bodyDiv w:val="1"/>
      <w:marLeft w:val="0"/>
      <w:marRight w:val="0"/>
      <w:marTop w:val="0"/>
      <w:marBottom w:val="0"/>
      <w:divBdr>
        <w:top w:val="none" w:sz="0" w:space="0" w:color="auto"/>
        <w:left w:val="none" w:sz="0" w:space="0" w:color="auto"/>
        <w:bottom w:val="none" w:sz="0" w:space="0" w:color="auto"/>
        <w:right w:val="none" w:sz="0" w:space="0" w:color="auto"/>
      </w:divBdr>
    </w:div>
    <w:div w:id="356078628">
      <w:bodyDiv w:val="1"/>
      <w:marLeft w:val="0"/>
      <w:marRight w:val="0"/>
      <w:marTop w:val="0"/>
      <w:marBottom w:val="0"/>
      <w:divBdr>
        <w:top w:val="none" w:sz="0" w:space="0" w:color="auto"/>
        <w:left w:val="none" w:sz="0" w:space="0" w:color="auto"/>
        <w:bottom w:val="none" w:sz="0" w:space="0" w:color="auto"/>
        <w:right w:val="none" w:sz="0" w:space="0" w:color="auto"/>
      </w:divBdr>
    </w:div>
    <w:div w:id="364645896">
      <w:bodyDiv w:val="1"/>
      <w:marLeft w:val="0"/>
      <w:marRight w:val="0"/>
      <w:marTop w:val="0"/>
      <w:marBottom w:val="0"/>
      <w:divBdr>
        <w:top w:val="none" w:sz="0" w:space="0" w:color="auto"/>
        <w:left w:val="none" w:sz="0" w:space="0" w:color="auto"/>
        <w:bottom w:val="none" w:sz="0" w:space="0" w:color="auto"/>
        <w:right w:val="none" w:sz="0" w:space="0" w:color="auto"/>
      </w:divBdr>
    </w:div>
    <w:div w:id="375858134">
      <w:bodyDiv w:val="1"/>
      <w:marLeft w:val="0"/>
      <w:marRight w:val="0"/>
      <w:marTop w:val="0"/>
      <w:marBottom w:val="0"/>
      <w:divBdr>
        <w:top w:val="none" w:sz="0" w:space="0" w:color="auto"/>
        <w:left w:val="none" w:sz="0" w:space="0" w:color="auto"/>
        <w:bottom w:val="none" w:sz="0" w:space="0" w:color="auto"/>
        <w:right w:val="none" w:sz="0" w:space="0" w:color="auto"/>
      </w:divBdr>
    </w:div>
    <w:div w:id="376006830">
      <w:bodyDiv w:val="1"/>
      <w:marLeft w:val="0"/>
      <w:marRight w:val="0"/>
      <w:marTop w:val="0"/>
      <w:marBottom w:val="0"/>
      <w:divBdr>
        <w:top w:val="none" w:sz="0" w:space="0" w:color="auto"/>
        <w:left w:val="none" w:sz="0" w:space="0" w:color="auto"/>
        <w:bottom w:val="none" w:sz="0" w:space="0" w:color="auto"/>
        <w:right w:val="none" w:sz="0" w:space="0" w:color="auto"/>
      </w:divBdr>
    </w:div>
    <w:div w:id="378823247">
      <w:bodyDiv w:val="1"/>
      <w:marLeft w:val="0"/>
      <w:marRight w:val="0"/>
      <w:marTop w:val="0"/>
      <w:marBottom w:val="0"/>
      <w:divBdr>
        <w:top w:val="none" w:sz="0" w:space="0" w:color="auto"/>
        <w:left w:val="none" w:sz="0" w:space="0" w:color="auto"/>
        <w:bottom w:val="none" w:sz="0" w:space="0" w:color="auto"/>
        <w:right w:val="none" w:sz="0" w:space="0" w:color="auto"/>
      </w:divBdr>
    </w:div>
    <w:div w:id="426073658">
      <w:bodyDiv w:val="1"/>
      <w:marLeft w:val="0"/>
      <w:marRight w:val="0"/>
      <w:marTop w:val="0"/>
      <w:marBottom w:val="0"/>
      <w:divBdr>
        <w:top w:val="none" w:sz="0" w:space="0" w:color="auto"/>
        <w:left w:val="none" w:sz="0" w:space="0" w:color="auto"/>
        <w:bottom w:val="none" w:sz="0" w:space="0" w:color="auto"/>
        <w:right w:val="none" w:sz="0" w:space="0" w:color="auto"/>
      </w:divBdr>
    </w:div>
    <w:div w:id="426268642">
      <w:bodyDiv w:val="1"/>
      <w:marLeft w:val="0"/>
      <w:marRight w:val="0"/>
      <w:marTop w:val="0"/>
      <w:marBottom w:val="0"/>
      <w:divBdr>
        <w:top w:val="none" w:sz="0" w:space="0" w:color="auto"/>
        <w:left w:val="none" w:sz="0" w:space="0" w:color="auto"/>
        <w:bottom w:val="none" w:sz="0" w:space="0" w:color="auto"/>
        <w:right w:val="none" w:sz="0" w:space="0" w:color="auto"/>
      </w:divBdr>
    </w:div>
    <w:div w:id="432676528">
      <w:bodyDiv w:val="1"/>
      <w:marLeft w:val="0"/>
      <w:marRight w:val="0"/>
      <w:marTop w:val="0"/>
      <w:marBottom w:val="0"/>
      <w:divBdr>
        <w:top w:val="none" w:sz="0" w:space="0" w:color="auto"/>
        <w:left w:val="none" w:sz="0" w:space="0" w:color="auto"/>
        <w:bottom w:val="none" w:sz="0" w:space="0" w:color="auto"/>
        <w:right w:val="none" w:sz="0" w:space="0" w:color="auto"/>
      </w:divBdr>
    </w:div>
    <w:div w:id="435178570">
      <w:bodyDiv w:val="1"/>
      <w:marLeft w:val="0"/>
      <w:marRight w:val="0"/>
      <w:marTop w:val="0"/>
      <w:marBottom w:val="0"/>
      <w:divBdr>
        <w:top w:val="none" w:sz="0" w:space="0" w:color="auto"/>
        <w:left w:val="none" w:sz="0" w:space="0" w:color="auto"/>
        <w:bottom w:val="none" w:sz="0" w:space="0" w:color="auto"/>
        <w:right w:val="none" w:sz="0" w:space="0" w:color="auto"/>
      </w:divBdr>
    </w:div>
    <w:div w:id="463352708">
      <w:bodyDiv w:val="1"/>
      <w:marLeft w:val="0"/>
      <w:marRight w:val="0"/>
      <w:marTop w:val="0"/>
      <w:marBottom w:val="0"/>
      <w:divBdr>
        <w:top w:val="none" w:sz="0" w:space="0" w:color="auto"/>
        <w:left w:val="none" w:sz="0" w:space="0" w:color="auto"/>
        <w:bottom w:val="none" w:sz="0" w:space="0" w:color="auto"/>
        <w:right w:val="none" w:sz="0" w:space="0" w:color="auto"/>
      </w:divBdr>
    </w:div>
    <w:div w:id="470708055">
      <w:bodyDiv w:val="1"/>
      <w:marLeft w:val="0"/>
      <w:marRight w:val="0"/>
      <w:marTop w:val="0"/>
      <w:marBottom w:val="0"/>
      <w:divBdr>
        <w:top w:val="none" w:sz="0" w:space="0" w:color="auto"/>
        <w:left w:val="none" w:sz="0" w:space="0" w:color="auto"/>
        <w:bottom w:val="none" w:sz="0" w:space="0" w:color="auto"/>
        <w:right w:val="none" w:sz="0" w:space="0" w:color="auto"/>
      </w:divBdr>
    </w:div>
    <w:div w:id="475882475">
      <w:bodyDiv w:val="1"/>
      <w:marLeft w:val="0"/>
      <w:marRight w:val="0"/>
      <w:marTop w:val="0"/>
      <w:marBottom w:val="0"/>
      <w:divBdr>
        <w:top w:val="none" w:sz="0" w:space="0" w:color="auto"/>
        <w:left w:val="none" w:sz="0" w:space="0" w:color="auto"/>
        <w:bottom w:val="none" w:sz="0" w:space="0" w:color="auto"/>
        <w:right w:val="none" w:sz="0" w:space="0" w:color="auto"/>
      </w:divBdr>
    </w:div>
    <w:div w:id="478501148">
      <w:bodyDiv w:val="1"/>
      <w:marLeft w:val="0"/>
      <w:marRight w:val="0"/>
      <w:marTop w:val="0"/>
      <w:marBottom w:val="0"/>
      <w:divBdr>
        <w:top w:val="none" w:sz="0" w:space="0" w:color="auto"/>
        <w:left w:val="none" w:sz="0" w:space="0" w:color="auto"/>
        <w:bottom w:val="none" w:sz="0" w:space="0" w:color="auto"/>
        <w:right w:val="none" w:sz="0" w:space="0" w:color="auto"/>
      </w:divBdr>
    </w:div>
    <w:div w:id="494996422">
      <w:bodyDiv w:val="1"/>
      <w:marLeft w:val="0"/>
      <w:marRight w:val="0"/>
      <w:marTop w:val="0"/>
      <w:marBottom w:val="0"/>
      <w:divBdr>
        <w:top w:val="none" w:sz="0" w:space="0" w:color="auto"/>
        <w:left w:val="none" w:sz="0" w:space="0" w:color="auto"/>
        <w:bottom w:val="none" w:sz="0" w:space="0" w:color="auto"/>
        <w:right w:val="none" w:sz="0" w:space="0" w:color="auto"/>
      </w:divBdr>
    </w:div>
    <w:div w:id="501163434">
      <w:bodyDiv w:val="1"/>
      <w:marLeft w:val="0"/>
      <w:marRight w:val="0"/>
      <w:marTop w:val="0"/>
      <w:marBottom w:val="0"/>
      <w:divBdr>
        <w:top w:val="none" w:sz="0" w:space="0" w:color="auto"/>
        <w:left w:val="none" w:sz="0" w:space="0" w:color="auto"/>
        <w:bottom w:val="none" w:sz="0" w:space="0" w:color="auto"/>
        <w:right w:val="none" w:sz="0" w:space="0" w:color="auto"/>
      </w:divBdr>
    </w:div>
    <w:div w:id="518278166">
      <w:bodyDiv w:val="1"/>
      <w:marLeft w:val="0"/>
      <w:marRight w:val="0"/>
      <w:marTop w:val="0"/>
      <w:marBottom w:val="0"/>
      <w:divBdr>
        <w:top w:val="none" w:sz="0" w:space="0" w:color="auto"/>
        <w:left w:val="none" w:sz="0" w:space="0" w:color="auto"/>
        <w:bottom w:val="none" w:sz="0" w:space="0" w:color="auto"/>
        <w:right w:val="none" w:sz="0" w:space="0" w:color="auto"/>
      </w:divBdr>
    </w:div>
    <w:div w:id="533616576">
      <w:bodyDiv w:val="1"/>
      <w:marLeft w:val="0"/>
      <w:marRight w:val="0"/>
      <w:marTop w:val="0"/>
      <w:marBottom w:val="0"/>
      <w:divBdr>
        <w:top w:val="none" w:sz="0" w:space="0" w:color="auto"/>
        <w:left w:val="none" w:sz="0" w:space="0" w:color="auto"/>
        <w:bottom w:val="none" w:sz="0" w:space="0" w:color="auto"/>
        <w:right w:val="none" w:sz="0" w:space="0" w:color="auto"/>
      </w:divBdr>
    </w:div>
    <w:div w:id="537205698">
      <w:bodyDiv w:val="1"/>
      <w:marLeft w:val="0"/>
      <w:marRight w:val="0"/>
      <w:marTop w:val="0"/>
      <w:marBottom w:val="0"/>
      <w:divBdr>
        <w:top w:val="none" w:sz="0" w:space="0" w:color="auto"/>
        <w:left w:val="none" w:sz="0" w:space="0" w:color="auto"/>
        <w:bottom w:val="none" w:sz="0" w:space="0" w:color="auto"/>
        <w:right w:val="none" w:sz="0" w:space="0" w:color="auto"/>
      </w:divBdr>
    </w:div>
    <w:div w:id="537671096">
      <w:bodyDiv w:val="1"/>
      <w:marLeft w:val="0"/>
      <w:marRight w:val="0"/>
      <w:marTop w:val="0"/>
      <w:marBottom w:val="0"/>
      <w:divBdr>
        <w:top w:val="none" w:sz="0" w:space="0" w:color="auto"/>
        <w:left w:val="none" w:sz="0" w:space="0" w:color="auto"/>
        <w:bottom w:val="none" w:sz="0" w:space="0" w:color="auto"/>
        <w:right w:val="none" w:sz="0" w:space="0" w:color="auto"/>
      </w:divBdr>
    </w:div>
    <w:div w:id="547953236">
      <w:bodyDiv w:val="1"/>
      <w:marLeft w:val="0"/>
      <w:marRight w:val="0"/>
      <w:marTop w:val="0"/>
      <w:marBottom w:val="0"/>
      <w:divBdr>
        <w:top w:val="none" w:sz="0" w:space="0" w:color="auto"/>
        <w:left w:val="none" w:sz="0" w:space="0" w:color="auto"/>
        <w:bottom w:val="none" w:sz="0" w:space="0" w:color="auto"/>
        <w:right w:val="none" w:sz="0" w:space="0" w:color="auto"/>
      </w:divBdr>
    </w:div>
    <w:div w:id="551694501">
      <w:bodyDiv w:val="1"/>
      <w:marLeft w:val="0"/>
      <w:marRight w:val="0"/>
      <w:marTop w:val="0"/>
      <w:marBottom w:val="0"/>
      <w:divBdr>
        <w:top w:val="none" w:sz="0" w:space="0" w:color="auto"/>
        <w:left w:val="none" w:sz="0" w:space="0" w:color="auto"/>
        <w:bottom w:val="none" w:sz="0" w:space="0" w:color="auto"/>
        <w:right w:val="none" w:sz="0" w:space="0" w:color="auto"/>
      </w:divBdr>
    </w:div>
    <w:div w:id="555288066">
      <w:bodyDiv w:val="1"/>
      <w:marLeft w:val="0"/>
      <w:marRight w:val="0"/>
      <w:marTop w:val="0"/>
      <w:marBottom w:val="0"/>
      <w:divBdr>
        <w:top w:val="none" w:sz="0" w:space="0" w:color="auto"/>
        <w:left w:val="none" w:sz="0" w:space="0" w:color="auto"/>
        <w:bottom w:val="none" w:sz="0" w:space="0" w:color="auto"/>
        <w:right w:val="none" w:sz="0" w:space="0" w:color="auto"/>
      </w:divBdr>
    </w:div>
    <w:div w:id="555816386">
      <w:bodyDiv w:val="1"/>
      <w:marLeft w:val="0"/>
      <w:marRight w:val="0"/>
      <w:marTop w:val="0"/>
      <w:marBottom w:val="0"/>
      <w:divBdr>
        <w:top w:val="none" w:sz="0" w:space="0" w:color="auto"/>
        <w:left w:val="none" w:sz="0" w:space="0" w:color="auto"/>
        <w:bottom w:val="none" w:sz="0" w:space="0" w:color="auto"/>
        <w:right w:val="none" w:sz="0" w:space="0" w:color="auto"/>
      </w:divBdr>
    </w:div>
    <w:div w:id="559681317">
      <w:bodyDiv w:val="1"/>
      <w:marLeft w:val="0"/>
      <w:marRight w:val="0"/>
      <w:marTop w:val="0"/>
      <w:marBottom w:val="0"/>
      <w:divBdr>
        <w:top w:val="none" w:sz="0" w:space="0" w:color="auto"/>
        <w:left w:val="none" w:sz="0" w:space="0" w:color="auto"/>
        <w:bottom w:val="none" w:sz="0" w:space="0" w:color="auto"/>
        <w:right w:val="none" w:sz="0" w:space="0" w:color="auto"/>
      </w:divBdr>
    </w:div>
    <w:div w:id="564150043">
      <w:bodyDiv w:val="1"/>
      <w:marLeft w:val="0"/>
      <w:marRight w:val="0"/>
      <w:marTop w:val="0"/>
      <w:marBottom w:val="0"/>
      <w:divBdr>
        <w:top w:val="none" w:sz="0" w:space="0" w:color="auto"/>
        <w:left w:val="none" w:sz="0" w:space="0" w:color="auto"/>
        <w:bottom w:val="none" w:sz="0" w:space="0" w:color="auto"/>
        <w:right w:val="none" w:sz="0" w:space="0" w:color="auto"/>
      </w:divBdr>
    </w:div>
    <w:div w:id="566572874">
      <w:bodyDiv w:val="1"/>
      <w:marLeft w:val="0"/>
      <w:marRight w:val="0"/>
      <w:marTop w:val="0"/>
      <w:marBottom w:val="0"/>
      <w:divBdr>
        <w:top w:val="none" w:sz="0" w:space="0" w:color="auto"/>
        <w:left w:val="none" w:sz="0" w:space="0" w:color="auto"/>
        <w:bottom w:val="none" w:sz="0" w:space="0" w:color="auto"/>
        <w:right w:val="none" w:sz="0" w:space="0" w:color="auto"/>
      </w:divBdr>
    </w:div>
    <w:div w:id="568344815">
      <w:bodyDiv w:val="1"/>
      <w:marLeft w:val="0"/>
      <w:marRight w:val="0"/>
      <w:marTop w:val="0"/>
      <w:marBottom w:val="0"/>
      <w:divBdr>
        <w:top w:val="none" w:sz="0" w:space="0" w:color="auto"/>
        <w:left w:val="none" w:sz="0" w:space="0" w:color="auto"/>
        <w:bottom w:val="none" w:sz="0" w:space="0" w:color="auto"/>
        <w:right w:val="none" w:sz="0" w:space="0" w:color="auto"/>
      </w:divBdr>
    </w:div>
    <w:div w:id="574051365">
      <w:bodyDiv w:val="1"/>
      <w:marLeft w:val="0"/>
      <w:marRight w:val="0"/>
      <w:marTop w:val="0"/>
      <w:marBottom w:val="0"/>
      <w:divBdr>
        <w:top w:val="none" w:sz="0" w:space="0" w:color="auto"/>
        <w:left w:val="none" w:sz="0" w:space="0" w:color="auto"/>
        <w:bottom w:val="none" w:sz="0" w:space="0" w:color="auto"/>
        <w:right w:val="none" w:sz="0" w:space="0" w:color="auto"/>
      </w:divBdr>
    </w:div>
    <w:div w:id="582840890">
      <w:bodyDiv w:val="1"/>
      <w:marLeft w:val="0"/>
      <w:marRight w:val="0"/>
      <w:marTop w:val="0"/>
      <w:marBottom w:val="0"/>
      <w:divBdr>
        <w:top w:val="none" w:sz="0" w:space="0" w:color="auto"/>
        <w:left w:val="none" w:sz="0" w:space="0" w:color="auto"/>
        <w:bottom w:val="none" w:sz="0" w:space="0" w:color="auto"/>
        <w:right w:val="none" w:sz="0" w:space="0" w:color="auto"/>
      </w:divBdr>
    </w:div>
    <w:div w:id="585650764">
      <w:bodyDiv w:val="1"/>
      <w:marLeft w:val="0"/>
      <w:marRight w:val="0"/>
      <w:marTop w:val="0"/>
      <w:marBottom w:val="0"/>
      <w:divBdr>
        <w:top w:val="none" w:sz="0" w:space="0" w:color="auto"/>
        <w:left w:val="none" w:sz="0" w:space="0" w:color="auto"/>
        <w:bottom w:val="none" w:sz="0" w:space="0" w:color="auto"/>
        <w:right w:val="none" w:sz="0" w:space="0" w:color="auto"/>
      </w:divBdr>
    </w:div>
    <w:div w:id="600845851">
      <w:bodyDiv w:val="1"/>
      <w:marLeft w:val="0"/>
      <w:marRight w:val="0"/>
      <w:marTop w:val="0"/>
      <w:marBottom w:val="0"/>
      <w:divBdr>
        <w:top w:val="none" w:sz="0" w:space="0" w:color="auto"/>
        <w:left w:val="none" w:sz="0" w:space="0" w:color="auto"/>
        <w:bottom w:val="none" w:sz="0" w:space="0" w:color="auto"/>
        <w:right w:val="none" w:sz="0" w:space="0" w:color="auto"/>
      </w:divBdr>
    </w:div>
    <w:div w:id="636960706">
      <w:bodyDiv w:val="1"/>
      <w:marLeft w:val="0"/>
      <w:marRight w:val="0"/>
      <w:marTop w:val="0"/>
      <w:marBottom w:val="0"/>
      <w:divBdr>
        <w:top w:val="none" w:sz="0" w:space="0" w:color="auto"/>
        <w:left w:val="none" w:sz="0" w:space="0" w:color="auto"/>
        <w:bottom w:val="none" w:sz="0" w:space="0" w:color="auto"/>
        <w:right w:val="none" w:sz="0" w:space="0" w:color="auto"/>
      </w:divBdr>
    </w:div>
    <w:div w:id="654652011">
      <w:bodyDiv w:val="1"/>
      <w:marLeft w:val="0"/>
      <w:marRight w:val="0"/>
      <w:marTop w:val="0"/>
      <w:marBottom w:val="0"/>
      <w:divBdr>
        <w:top w:val="none" w:sz="0" w:space="0" w:color="auto"/>
        <w:left w:val="none" w:sz="0" w:space="0" w:color="auto"/>
        <w:bottom w:val="none" w:sz="0" w:space="0" w:color="auto"/>
        <w:right w:val="none" w:sz="0" w:space="0" w:color="auto"/>
      </w:divBdr>
    </w:div>
    <w:div w:id="655190000">
      <w:bodyDiv w:val="1"/>
      <w:marLeft w:val="0"/>
      <w:marRight w:val="0"/>
      <w:marTop w:val="0"/>
      <w:marBottom w:val="0"/>
      <w:divBdr>
        <w:top w:val="none" w:sz="0" w:space="0" w:color="auto"/>
        <w:left w:val="none" w:sz="0" w:space="0" w:color="auto"/>
        <w:bottom w:val="none" w:sz="0" w:space="0" w:color="auto"/>
        <w:right w:val="none" w:sz="0" w:space="0" w:color="auto"/>
      </w:divBdr>
    </w:div>
    <w:div w:id="671225714">
      <w:bodyDiv w:val="1"/>
      <w:marLeft w:val="0"/>
      <w:marRight w:val="0"/>
      <w:marTop w:val="0"/>
      <w:marBottom w:val="0"/>
      <w:divBdr>
        <w:top w:val="none" w:sz="0" w:space="0" w:color="auto"/>
        <w:left w:val="none" w:sz="0" w:space="0" w:color="auto"/>
        <w:bottom w:val="none" w:sz="0" w:space="0" w:color="auto"/>
        <w:right w:val="none" w:sz="0" w:space="0" w:color="auto"/>
      </w:divBdr>
    </w:div>
    <w:div w:id="707486504">
      <w:bodyDiv w:val="1"/>
      <w:marLeft w:val="0"/>
      <w:marRight w:val="0"/>
      <w:marTop w:val="0"/>
      <w:marBottom w:val="0"/>
      <w:divBdr>
        <w:top w:val="none" w:sz="0" w:space="0" w:color="auto"/>
        <w:left w:val="none" w:sz="0" w:space="0" w:color="auto"/>
        <w:bottom w:val="none" w:sz="0" w:space="0" w:color="auto"/>
        <w:right w:val="none" w:sz="0" w:space="0" w:color="auto"/>
      </w:divBdr>
    </w:div>
    <w:div w:id="709190883">
      <w:bodyDiv w:val="1"/>
      <w:marLeft w:val="0"/>
      <w:marRight w:val="0"/>
      <w:marTop w:val="0"/>
      <w:marBottom w:val="0"/>
      <w:divBdr>
        <w:top w:val="none" w:sz="0" w:space="0" w:color="auto"/>
        <w:left w:val="none" w:sz="0" w:space="0" w:color="auto"/>
        <w:bottom w:val="none" w:sz="0" w:space="0" w:color="auto"/>
        <w:right w:val="none" w:sz="0" w:space="0" w:color="auto"/>
      </w:divBdr>
    </w:div>
    <w:div w:id="720402234">
      <w:bodyDiv w:val="1"/>
      <w:marLeft w:val="0"/>
      <w:marRight w:val="0"/>
      <w:marTop w:val="0"/>
      <w:marBottom w:val="0"/>
      <w:divBdr>
        <w:top w:val="none" w:sz="0" w:space="0" w:color="auto"/>
        <w:left w:val="none" w:sz="0" w:space="0" w:color="auto"/>
        <w:bottom w:val="none" w:sz="0" w:space="0" w:color="auto"/>
        <w:right w:val="none" w:sz="0" w:space="0" w:color="auto"/>
      </w:divBdr>
    </w:div>
    <w:div w:id="731125097">
      <w:bodyDiv w:val="1"/>
      <w:marLeft w:val="0"/>
      <w:marRight w:val="0"/>
      <w:marTop w:val="0"/>
      <w:marBottom w:val="0"/>
      <w:divBdr>
        <w:top w:val="none" w:sz="0" w:space="0" w:color="auto"/>
        <w:left w:val="none" w:sz="0" w:space="0" w:color="auto"/>
        <w:bottom w:val="none" w:sz="0" w:space="0" w:color="auto"/>
        <w:right w:val="none" w:sz="0" w:space="0" w:color="auto"/>
      </w:divBdr>
    </w:div>
    <w:div w:id="762341281">
      <w:bodyDiv w:val="1"/>
      <w:marLeft w:val="0"/>
      <w:marRight w:val="0"/>
      <w:marTop w:val="0"/>
      <w:marBottom w:val="0"/>
      <w:divBdr>
        <w:top w:val="none" w:sz="0" w:space="0" w:color="auto"/>
        <w:left w:val="none" w:sz="0" w:space="0" w:color="auto"/>
        <w:bottom w:val="none" w:sz="0" w:space="0" w:color="auto"/>
        <w:right w:val="none" w:sz="0" w:space="0" w:color="auto"/>
      </w:divBdr>
    </w:div>
    <w:div w:id="769542151">
      <w:bodyDiv w:val="1"/>
      <w:marLeft w:val="0"/>
      <w:marRight w:val="0"/>
      <w:marTop w:val="0"/>
      <w:marBottom w:val="0"/>
      <w:divBdr>
        <w:top w:val="none" w:sz="0" w:space="0" w:color="auto"/>
        <w:left w:val="none" w:sz="0" w:space="0" w:color="auto"/>
        <w:bottom w:val="none" w:sz="0" w:space="0" w:color="auto"/>
        <w:right w:val="none" w:sz="0" w:space="0" w:color="auto"/>
      </w:divBdr>
    </w:div>
    <w:div w:id="790897847">
      <w:bodyDiv w:val="1"/>
      <w:marLeft w:val="0"/>
      <w:marRight w:val="0"/>
      <w:marTop w:val="0"/>
      <w:marBottom w:val="0"/>
      <w:divBdr>
        <w:top w:val="none" w:sz="0" w:space="0" w:color="auto"/>
        <w:left w:val="none" w:sz="0" w:space="0" w:color="auto"/>
        <w:bottom w:val="none" w:sz="0" w:space="0" w:color="auto"/>
        <w:right w:val="none" w:sz="0" w:space="0" w:color="auto"/>
      </w:divBdr>
    </w:div>
    <w:div w:id="799034325">
      <w:bodyDiv w:val="1"/>
      <w:marLeft w:val="0"/>
      <w:marRight w:val="0"/>
      <w:marTop w:val="0"/>
      <w:marBottom w:val="0"/>
      <w:divBdr>
        <w:top w:val="none" w:sz="0" w:space="0" w:color="auto"/>
        <w:left w:val="none" w:sz="0" w:space="0" w:color="auto"/>
        <w:bottom w:val="none" w:sz="0" w:space="0" w:color="auto"/>
        <w:right w:val="none" w:sz="0" w:space="0" w:color="auto"/>
      </w:divBdr>
    </w:div>
    <w:div w:id="806707270">
      <w:bodyDiv w:val="1"/>
      <w:marLeft w:val="0"/>
      <w:marRight w:val="0"/>
      <w:marTop w:val="0"/>
      <w:marBottom w:val="0"/>
      <w:divBdr>
        <w:top w:val="none" w:sz="0" w:space="0" w:color="auto"/>
        <w:left w:val="none" w:sz="0" w:space="0" w:color="auto"/>
        <w:bottom w:val="none" w:sz="0" w:space="0" w:color="auto"/>
        <w:right w:val="none" w:sz="0" w:space="0" w:color="auto"/>
      </w:divBdr>
    </w:div>
    <w:div w:id="837308805">
      <w:bodyDiv w:val="1"/>
      <w:marLeft w:val="0"/>
      <w:marRight w:val="0"/>
      <w:marTop w:val="0"/>
      <w:marBottom w:val="0"/>
      <w:divBdr>
        <w:top w:val="none" w:sz="0" w:space="0" w:color="auto"/>
        <w:left w:val="none" w:sz="0" w:space="0" w:color="auto"/>
        <w:bottom w:val="none" w:sz="0" w:space="0" w:color="auto"/>
        <w:right w:val="none" w:sz="0" w:space="0" w:color="auto"/>
      </w:divBdr>
    </w:div>
    <w:div w:id="847869837">
      <w:bodyDiv w:val="1"/>
      <w:marLeft w:val="0"/>
      <w:marRight w:val="0"/>
      <w:marTop w:val="0"/>
      <w:marBottom w:val="0"/>
      <w:divBdr>
        <w:top w:val="none" w:sz="0" w:space="0" w:color="auto"/>
        <w:left w:val="none" w:sz="0" w:space="0" w:color="auto"/>
        <w:bottom w:val="none" w:sz="0" w:space="0" w:color="auto"/>
        <w:right w:val="none" w:sz="0" w:space="0" w:color="auto"/>
      </w:divBdr>
    </w:div>
    <w:div w:id="859440664">
      <w:bodyDiv w:val="1"/>
      <w:marLeft w:val="0"/>
      <w:marRight w:val="0"/>
      <w:marTop w:val="0"/>
      <w:marBottom w:val="0"/>
      <w:divBdr>
        <w:top w:val="none" w:sz="0" w:space="0" w:color="auto"/>
        <w:left w:val="none" w:sz="0" w:space="0" w:color="auto"/>
        <w:bottom w:val="none" w:sz="0" w:space="0" w:color="auto"/>
        <w:right w:val="none" w:sz="0" w:space="0" w:color="auto"/>
      </w:divBdr>
    </w:div>
    <w:div w:id="872881130">
      <w:bodyDiv w:val="1"/>
      <w:marLeft w:val="0"/>
      <w:marRight w:val="0"/>
      <w:marTop w:val="0"/>
      <w:marBottom w:val="0"/>
      <w:divBdr>
        <w:top w:val="none" w:sz="0" w:space="0" w:color="auto"/>
        <w:left w:val="none" w:sz="0" w:space="0" w:color="auto"/>
        <w:bottom w:val="none" w:sz="0" w:space="0" w:color="auto"/>
        <w:right w:val="none" w:sz="0" w:space="0" w:color="auto"/>
      </w:divBdr>
    </w:div>
    <w:div w:id="874926102">
      <w:bodyDiv w:val="1"/>
      <w:marLeft w:val="0"/>
      <w:marRight w:val="0"/>
      <w:marTop w:val="0"/>
      <w:marBottom w:val="0"/>
      <w:divBdr>
        <w:top w:val="none" w:sz="0" w:space="0" w:color="auto"/>
        <w:left w:val="none" w:sz="0" w:space="0" w:color="auto"/>
        <w:bottom w:val="none" w:sz="0" w:space="0" w:color="auto"/>
        <w:right w:val="none" w:sz="0" w:space="0" w:color="auto"/>
      </w:divBdr>
    </w:div>
    <w:div w:id="940793729">
      <w:bodyDiv w:val="1"/>
      <w:marLeft w:val="0"/>
      <w:marRight w:val="0"/>
      <w:marTop w:val="0"/>
      <w:marBottom w:val="0"/>
      <w:divBdr>
        <w:top w:val="none" w:sz="0" w:space="0" w:color="auto"/>
        <w:left w:val="none" w:sz="0" w:space="0" w:color="auto"/>
        <w:bottom w:val="none" w:sz="0" w:space="0" w:color="auto"/>
        <w:right w:val="none" w:sz="0" w:space="0" w:color="auto"/>
      </w:divBdr>
    </w:div>
    <w:div w:id="941114085">
      <w:bodyDiv w:val="1"/>
      <w:marLeft w:val="0"/>
      <w:marRight w:val="0"/>
      <w:marTop w:val="0"/>
      <w:marBottom w:val="0"/>
      <w:divBdr>
        <w:top w:val="none" w:sz="0" w:space="0" w:color="auto"/>
        <w:left w:val="none" w:sz="0" w:space="0" w:color="auto"/>
        <w:bottom w:val="none" w:sz="0" w:space="0" w:color="auto"/>
        <w:right w:val="none" w:sz="0" w:space="0" w:color="auto"/>
      </w:divBdr>
    </w:div>
    <w:div w:id="941186472">
      <w:bodyDiv w:val="1"/>
      <w:marLeft w:val="0"/>
      <w:marRight w:val="0"/>
      <w:marTop w:val="0"/>
      <w:marBottom w:val="0"/>
      <w:divBdr>
        <w:top w:val="none" w:sz="0" w:space="0" w:color="auto"/>
        <w:left w:val="none" w:sz="0" w:space="0" w:color="auto"/>
        <w:bottom w:val="none" w:sz="0" w:space="0" w:color="auto"/>
        <w:right w:val="none" w:sz="0" w:space="0" w:color="auto"/>
      </w:divBdr>
    </w:div>
    <w:div w:id="958418768">
      <w:bodyDiv w:val="1"/>
      <w:marLeft w:val="0"/>
      <w:marRight w:val="0"/>
      <w:marTop w:val="0"/>
      <w:marBottom w:val="0"/>
      <w:divBdr>
        <w:top w:val="none" w:sz="0" w:space="0" w:color="auto"/>
        <w:left w:val="none" w:sz="0" w:space="0" w:color="auto"/>
        <w:bottom w:val="none" w:sz="0" w:space="0" w:color="auto"/>
        <w:right w:val="none" w:sz="0" w:space="0" w:color="auto"/>
      </w:divBdr>
    </w:div>
    <w:div w:id="960649907">
      <w:bodyDiv w:val="1"/>
      <w:marLeft w:val="0"/>
      <w:marRight w:val="0"/>
      <w:marTop w:val="0"/>
      <w:marBottom w:val="0"/>
      <w:divBdr>
        <w:top w:val="none" w:sz="0" w:space="0" w:color="auto"/>
        <w:left w:val="none" w:sz="0" w:space="0" w:color="auto"/>
        <w:bottom w:val="none" w:sz="0" w:space="0" w:color="auto"/>
        <w:right w:val="none" w:sz="0" w:space="0" w:color="auto"/>
      </w:divBdr>
    </w:div>
    <w:div w:id="967276440">
      <w:bodyDiv w:val="1"/>
      <w:marLeft w:val="0"/>
      <w:marRight w:val="0"/>
      <w:marTop w:val="0"/>
      <w:marBottom w:val="0"/>
      <w:divBdr>
        <w:top w:val="none" w:sz="0" w:space="0" w:color="auto"/>
        <w:left w:val="none" w:sz="0" w:space="0" w:color="auto"/>
        <w:bottom w:val="none" w:sz="0" w:space="0" w:color="auto"/>
        <w:right w:val="none" w:sz="0" w:space="0" w:color="auto"/>
      </w:divBdr>
    </w:div>
    <w:div w:id="968558817">
      <w:bodyDiv w:val="1"/>
      <w:marLeft w:val="0"/>
      <w:marRight w:val="0"/>
      <w:marTop w:val="0"/>
      <w:marBottom w:val="0"/>
      <w:divBdr>
        <w:top w:val="none" w:sz="0" w:space="0" w:color="auto"/>
        <w:left w:val="none" w:sz="0" w:space="0" w:color="auto"/>
        <w:bottom w:val="none" w:sz="0" w:space="0" w:color="auto"/>
        <w:right w:val="none" w:sz="0" w:space="0" w:color="auto"/>
      </w:divBdr>
    </w:div>
    <w:div w:id="978534367">
      <w:bodyDiv w:val="1"/>
      <w:marLeft w:val="0"/>
      <w:marRight w:val="0"/>
      <w:marTop w:val="0"/>
      <w:marBottom w:val="0"/>
      <w:divBdr>
        <w:top w:val="none" w:sz="0" w:space="0" w:color="auto"/>
        <w:left w:val="none" w:sz="0" w:space="0" w:color="auto"/>
        <w:bottom w:val="none" w:sz="0" w:space="0" w:color="auto"/>
        <w:right w:val="none" w:sz="0" w:space="0" w:color="auto"/>
      </w:divBdr>
    </w:div>
    <w:div w:id="1012337205">
      <w:bodyDiv w:val="1"/>
      <w:marLeft w:val="0"/>
      <w:marRight w:val="0"/>
      <w:marTop w:val="0"/>
      <w:marBottom w:val="0"/>
      <w:divBdr>
        <w:top w:val="none" w:sz="0" w:space="0" w:color="auto"/>
        <w:left w:val="none" w:sz="0" w:space="0" w:color="auto"/>
        <w:bottom w:val="none" w:sz="0" w:space="0" w:color="auto"/>
        <w:right w:val="none" w:sz="0" w:space="0" w:color="auto"/>
      </w:divBdr>
    </w:div>
    <w:div w:id="1012955508">
      <w:bodyDiv w:val="1"/>
      <w:marLeft w:val="0"/>
      <w:marRight w:val="0"/>
      <w:marTop w:val="0"/>
      <w:marBottom w:val="0"/>
      <w:divBdr>
        <w:top w:val="none" w:sz="0" w:space="0" w:color="auto"/>
        <w:left w:val="none" w:sz="0" w:space="0" w:color="auto"/>
        <w:bottom w:val="none" w:sz="0" w:space="0" w:color="auto"/>
        <w:right w:val="none" w:sz="0" w:space="0" w:color="auto"/>
      </w:divBdr>
    </w:div>
    <w:div w:id="1065447213">
      <w:bodyDiv w:val="1"/>
      <w:marLeft w:val="0"/>
      <w:marRight w:val="0"/>
      <w:marTop w:val="0"/>
      <w:marBottom w:val="0"/>
      <w:divBdr>
        <w:top w:val="none" w:sz="0" w:space="0" w:color="auto"/>
        <w:left w:val="none" w:sz="0" w:space="0" w:color="auto"/>
        <w:bottom w:val="none" w:sz="0" w:space="0" w:color="auto"/>
        <w:right w:val="none" w:sz="0" w:space="0" w:color="auto"/>
      </w:divBdr>
    </w:div>
    <w:div w:id="1081947761">
      <w:bodyDiv w:val="1"/>
      <w:marLeft w:val="0"/>
      <w:marRight w:val="0"/>
      <w:marTop w:val="0"/>
      <w:marBottom w:val="0"/>
      <w:divBdr>
        <w:top w:val="none" w:sz="0" w:space="0" w:color="auto"/>
        <w:left w:val="none" w:sz="0" w:space="0" w:color="auto"/>
        <w:bottom w:val="none" w:sz="0" w:space="0" w:color="auto"/>
        <w:right w:val="none" w:sz="0" w:space="0" w:color="auto"/>
      </w:divBdr>
    </w:div>
    <w:div w:id="1085879337">
      <w:bodyDiv w:val="1"/>
      <w:marLeft w:val="0"/>
      <w:marRight w:val="0"/>
      <w:marTop w:val="0"/>
      <w:marBottom w:val="0"/>
      <w:divBdr>
        <w:top w:val="none" w:sz="0" w:space="0" w:color="auto"/>
        <w:left w:val="none" w:sz="0" w:space="0" w:color="auto"/>
        <w:bottom w:val="none" w:sz="0" w:space="0" w:color="auto"/>
        <w:right w:val="none" w:sz="0" w:space="0" w:color="auto"/>
      </w:divBdr>
    </w:div>
    <w:div w:id="1089618021">
      <w:bodyDiv w:val="1"/>
      <w:marLeft w:val="0"/>
      <w:marRight w:val="0"/>
      <w:marTop w:val="0"/>
      <w:marBottom w:val="0"/>
      <w:divBdr>
        <w:top w:val="none" w:sz="0" w:space="0" w:color="auto"/>
        <w:left w:val="none" w:sz="0" w:space="0" w:color="auto"/>
        <w:bottom w:val="none" w:sz="0" w:space="0" w:color="auto"/>
        <w:right w:val="none" w:sz="0" w:space="0" w:color="auto"/>
      </w:divBdr>
    </w:div>
    <w:div w:id="1095974970">
      <w:bodyDiv w:val="1"/>
      <w:marLeft w:val="0"/>
      <w:marRight w:val="0"/>
      <w:marTop w:val="0"/>
      <w:marBottom w:val="0"/>
      <w:divBdr>
        <w:top w:val="none" w:sz="0" w:space="0" w:color="auto"/>
        <w:left w:val="none" w:sz="0" w:space="0" w:color="auto"/>
        <w:bottom w:val="none" w:sz="0" w:space="0" w:color="auto"/>
        <w:right w:val="none" w:sz="0" w:space="0" w:color="auto"/>
      </w:divBdr>
    </w:div>
    <w:div w:id="1116869963">
      <w:bodyDiv w:val="1"/>
      <w:marLeft w:val="0"/>
      <w:marRight w:val="0"/>
      <w:marTop w:val="0"/>
      <w:marBottom w:val="0"/>
      <w:divBdr>
        <w:top w:val="none" w:sz="0" w:space="0" w:color="auto"/>
        <w:left w:val="none" w:sz="0" w:space="0" w:color="auto"/>
        <w:bottom w:val="none" w:sz="0" w:space="0" w:color="auto"/>
        <w:right w:val="none" w:sz="0" w:space="0" w:color="auto"/>
      </w:divBdr>
    </w:div>
    <w:div w:id="1119761709">
      <w:bodyDiv w:val="1"/>
      <w:marLeft w:val="0"/>
      <w:marRight w:val="0"/>
      <w:marTop w:val="0"/>
      <w:marBottom w:val="0"/>
      <w:divBdr>
        <w:top w:val="none" w:sz="0" w:space="0" w:color="auto"/>
        <w:left w:val="none" w:sz="0" w:space="0" w:color="auto"/>
        <w:bottom w:val="none" w:sz="0" w:space="0" w:color="auto"/>
        <w:right w:val="none" w:sz="0" w:space="0" w:color="auto"/>
      </w:divBdr>
    </w:div>
    <w:div w:id="1128666383">
      <w:bodyDiv w:val="1"/>
      <w:marLeft w:val="0"/>
      <w:marRight w:val="0"/>
      <w:marTop w:val="0"/>
      <w:marBottom w:val="0"/>
      <w:divBdr>
        <w:top w:val="none" w:sz="0" w:space="0" w:color="auto"/>
        <w:left w:val="none" w:sz="0" w:space="0" w:color="auto"/>
        <w:bottom w:val="none" w:sz="0" w:space="0" w:color="auto"/>
        <w:right w:val="none" w:sz="0" w:space="0" w:color="auto"/>
      </w:divBdr>
    </w:div>
    <w:div w:id="1152452721">
      <w:bodyDiv w:val="1"/>
      <w:marLeft w:val="0"/>
      <w:marRight w:val="0"/>
      <w:marTop w:val="0"/>
      <w:marBottom w:val="0"/>
      <w:divBdr>
        <w:top w:val="none" w:sz="0" w:space="0" w:color="auto"/>
        <w:left w:val="none" w:sz="0" w:space="0" w:color="auto"/>
        <w:bottom w:val="none" w:sz="0" w:space="0" w:color="auto"/>
        <w:right w:val="none" w:sz="0" w:space="0" w:color="auto"/>
      </w:divBdr>
    </w:div>
    <w:div w:id="1158425059">
      <w:bodyDiv w:val="1"/>
      <w:marLeft w:val="0"/>
      <w:marRight w:val="0"/>
      <w:marTop w:val="0"/>
      <w:marBottom w:val="0"/>
      <w:divBdr>
        <w:top w:val="none" w:sz="0" w:space="0" w:color="auto"/>
        <w:left w:val="none" w:sz="0" w:space="0" w:color="auto"/>
        <w:bottom w:val="none" w:sz="0" w:space="0" w:color="auto"/>
        <w:right w:val="none" w:sz="0" w:space="0" w:color="auto"/>
      </w:divBdr>
    </w:div>
    <w:div w:id="1171876475">
      <w:bodyDiv w:val="1"/>
      <w:marLeft w:val="0"/>
      <w:marRight w:val="0"/>
      <w:marTop w:val="0"/>
      <w:marBottom w:val="0"/>
      <w:divBdr>
        <w:top w:val="none" w:sz="0" w:space="0" w:color="auto"/>
        <w:left w:val="none" w:sz="0" w:space="0" w:color="auto"/>
        <w:bottom w:val="none" w:sz="0" w:space="0" w:color="auto"/>
        <w:right w:val="none" w:sz="0" w:space="0" w:color="auto"/>
      </w:divBdr>
    </w:div>
    <w:div w:id="1174415285">
      <w:bodyDiv w:val="1"/>
      <w:marLeft w:val="0"/>
      <w:marRight w:val="0"/>
      <w:marTop w:val="0"/>
      <w:marBottom w:val="0"/>
      <w:divBdr>
        <w:top w:val="none" w:sz="0" w:space="0" w:color="auto"/>
        <w:left w:val="none" w:sz="0" w:space="0" w:color="auto"/>
        <w:bottom w:val="none" w:sz="0" w:space="0" w:color="auto"/>
        <w:right w:val="none" w:sz="0" w:space="0" w:color="auto"/>
      </w:divBdr>
    </w:div>
    <w:div w:id="1181357639">
      <w:bodyDiv w:val="1"/>
      <w:marLeft w:val="0"/>
      <w:marRight w:val="0"/>
      <w:marTop w:val="0"/>
      <w:marBottom w:val="0"/>
      <w:divBdr>
        <w:top w:val="none" w:sz="0" w:space="0" w:color="auto"/>
        <w:left w:val="none" w:sz="0" w:space="0" w:color="auto"/>
        <w:bottom w:val="none" w:sz="0" w:space="0" w:color="auto"/>
        <w:right w:val="none" w:sz="0" w:space="0" w:color="auto"/>
      </w:divBdr>
    </w:div>
    <w:div w:id="1194074375">
      <w:bodyDiv w:val="1"/>
      <w:marLeft w:val="0"/>
      <w:marRight w:val="0"/>
      <w:marTop w:val="0"/>
      <w:marBottom w:val="0"/>
      <w:divBdr>
        <w:top w:val="none" w:sz="0" w:space="0" w:color="auto"/>
        <w:left w:val="none" w:sz="0" w:space="0" w:color="auto"/>
        <w:bottom w:val="none" w:sz="0" w:space="0" w:color="auto"/>
        <w:right w:val="none" w:sz="0" w:space="0" w:color="auto"/>
      </w:divBdr>
    </w:div>
    <w:div w:id="1202548593">
      <w:bodyDiv w:val="1"/>
      <w:marLeft w:val="0"/>
      <w:marRight w:val="0"/>
      <w:marTop w:val="0"/>
      <w:marBottom w:val="0"/>
      <w:divBdr>
        <w:top w:val="none" w:sz="0" w:space="0" w:color="auto"/>
        <w:left w:val="none" w:sz="0" w:space="0" w:color="auto"/>
        <w:bottom w:val="none" w:sz="0" w:space="0" w:color="auto"/>
        <w:right w:val="none" w:sz="0" w:space="0" w:color="auto"/>
      </w:divBdr>
    </w:div>
    <w:div w:id="1205557461">
      <w:bodyDiv w:val="1"/>
      <w:marLeft w:val="0"/>
      <w:marRight w:val="0"/>
      <w:marTop w:val="0"/>
      <w:marBottom w:val="0"/>
      <w:divBdr>
        <w:top w:val="none" w:sz="0" w:space="0" w:color="auto"/>
        <w:left w:val="none" w:sz="0" w:space="0" w:color="auto"/>
        <w:bottom w:val="none" w:sz="0" w:space="0" w:color="auto"/>
        <w:right w:val="none" w:sz="0" w:space="0" w:color="auto"/>
      </w:divBdr>
    </w:div>
    <w:div w:id="1207838277">
      <w:bodyDiv w:val="1"/>
      <w:marLeft w:val="0"/>
      <w:marRight w:val="0"/>
      <w:marTop w:val="0"/>
      <w:marBottom w:val="0"/>
      <w:divBdr>
        <w:top w:val="none" w:sz="0" w:space="0" w:color="auto"/>
        <w:left w:val="none" w:sz="0" w:space="0" w:color="auto"/>
        <w:bottom w:val="none" w:sz="0" w:space="0" w:color="auto"/>
        <w:right w:val="none" w:sz="0" w:space="0" w:color="auto"/>
      </w:divBdr>
    </w:div>
    <w:div w:id="1214922074">
      <w:bodyDiv w:val="1"/>
      <w:marLeft w:val="0"/>
      <w:marRight w:val="0"/>
      <w:marTop w:val="0"/>
      <w:marBottom w:val="0"/>
      <w:divBdr>
        <w:top w:val="none" w:sz="0" w:space="0" w:color="auto"/>
        <w:left w:val="none" w:sz="0" w:space="0" w:color="auto"/>
        <w:bottom w:val="none" w:sz="0" w:space="0" w:color="auto"/>
        <w:right w:val="none" w:sz="0" w:space="0" w:color="auto"/>
      </w:divBdr>
    </w:div>
    <w:div w:id="1222448689">
      <w:bodyDiv w:val="1"/>
      <w:marLeft w:val="0"/>
      <w:marRight w:val="0"/>
      <w:marTop w:val="0"/>
      <w:marBottom w:val="0"/>
      <w:divBdr>
        <w:top w:val="none" w:sz="0" w:space="0" w:color="auto"/>
        <w:left w:val="none" w:sz="0" w:space="0" w:color="auto"/>
        <w:bottom w:val="none" w:sz="0" w:space="0" w:color="auto"/>
        <w:right w:val="none" w:sz="0" w:space="0" w:color="auto"/>
      </w:divBdr>
    </w:div>
    <w:div w:id="1224826179">
      <w:bodyDiv w:val="1"/>
      <w:marLeft w:val="0"/>
      <w:marRight w:val="0"/>
      <w:marTop w:val="0"/>
      <w:marBottom w:val="0"/>
      <w:divBdr>
        <w:top w:val="none" w:sz="0" w:space="0" w:color="auto"/>
        <w:left w:val="none" w:sz="0" w:space="0" w:color="auto"/>
        <w:bottom w:val="none" w:sz="0" w:space="0" w:color="auto"/>
        <w:right w:val="none" w:sz="0" w:space="0" w:color="auto"/>
      </w:divBdr>
    </w:div>
    <w:div w:id="1239943328">
      <w:bodyDiv w:val="1"/>
      <w:marLeft w:val="0"/>
      <w:marRight w:val="0"/>
      <w:marTop w:val="0"/>
      <w:marBottom w:val="0"/>
      <w:divBdr>
        <w:top w:val="none" w:sz="0" w:space="0" w:color="auto"/>
        <w:left w:val="none" w:sz="0" w:space="0" w:color="auto"/>
        <w:bottom w:val="none" w:sz="0" w:space="0" w:color="auto"/>
        <w:right w:val="none" w:sz="0" w:space="0" w:color="auto"/>
      </w:divBdr>
    </w:div>
    <w:div w:id="1240865263">
      <w:bodyDiv w:val="1"/>
      <w:marLeft w:val="0"/>
      <w:marRight w:val="0"/>
      <w:marTop w:val="0"/>
      <w:marBottom w:val="0"/>
      <w:divBdr>
        <w:top w:val="none" w:sz="0" w:space="0" w:color="auto"/>
        <w:left w:val="none" w:sz="0" w:space="0" w:color="auto"/>
        <w:bottom w:val="none" w:sz="0" w:space="0" w:color="auto"/>
        <w:right w:val="none" w:sz="0" w:space="0" w:color="auto"/>
      </w:divBdr>
    </w:div>
    <w:div w:id="1248420644">
      <w:bodyDiv w:val="1"/>
      <w:marLeft w:val="0"/>
      <w:marRight w:val="0"/>
      <w:marTop w:val="0"/>
      <w:marBottom w:val="0"/>
      <w:divBdr>
        <w:top w:val="none" w:sz="0" w:space="0" w:color="auto"/>
        <w:left w:val="none" w:sz="0" w:space="0" w:color="auto"/>
        <w:bottom w:val="none" w:sz="0" w:space="0" w:color="auto"/>
        <w:right w:val="none" w:sz="0" w:space="0" w:color="auto"/>
      </w:divBdr>
    </w:div>
    <w:div w:id="1258177420">
      <w:bodyDiv w:val="1"/>
      <w:marLeft w:val="0"/>
      <w:marRight w:val="0"/>
      <w:marTop w:val="0"/>
      <w:marBottom w:val="0"/>
      <w:divBdr>
        <w:top w:val="none" w:sz="0" w:space="0" w:color="auto"/>
        <w:left w:val="none" w:sz="0" w:space="0" w:color="auto"/>
        <w:bottom w:val="none" w:sz="0" w:space="0" w:color="auto"/>
        <w:right w:val="none" w:sz="0" w:space="0" w:color="auto"/>
      </w:divBdr>
    </w:div>
    <w:div w:id="1288003567">
      <w:bodyDiv w:val="1"/>
      <w:marLeft w:val="0"/>
      <w:marRight w:val="0"/>
      <w:marTop w:val="0"/>
      <w:marBottom w:val="0"/>
      <w:divBdr>
        <w:top w:val="none" w:sz="0" w:space="0" w:color="auto"/>
        <w:left w:val="none" w:sz="0" w:space="0" w:color="auto"/>
        <w:bottom w:val="none" w:sz="0" w:space="0" w:color="auto"/>
        <w:right w:val="none" w:sz="0" w:space="0" w:color="auto"/>
      </w:divBdr>
    </w:div>
    <w:div w:id="1299459290">
      <w:bodyDiv w:val="1"/>
      <w:marLeft w:val="0"/>
      <w:marRight w:val="0"/>
      <w:marTop w:val="0"/>
      <w:marBottom w:val="0"/>
      <w:divBdr>
        <w:top w:val="none" w:sz="0" w:space="0" w:color="auto"/>
        <w:left w:val="none" w:sz="0" w:space="0" w:color="auto"/>
        <w:bottom w:val="none" w:sz="0" w:space="0" w:color="auto"/>
        <w:right w:val="none" w:sz="0" w:space="0" w:color="auto"/>
      </w:divBdr>
    </w:div>
    <w:div w:id="1306661883">
      <w:bodyDiv w:val="1"/>
      <w:marLeft w:val="0"/>
      <w:marRight w:val="0"/>
      <w:marTop w:val="0"/>
      <w:marBottom w:val="0"/>
      <w:divBdr>
        <w:top w:val="none" w:sz="0" w:space="0" w:color="auto"/>
        <w:left w:val="none" w:sz="0" w:space="0" w:color="auto"/>
        <w:bottom w:val="none" w:sz="0" w:space="0" w:color="auto"/>
        <w:right w:val="none" w:sz="0" w:space="0" w:color="auto"/>
      </w:divBdr>
    </w:div>
    <w:div w:id="1318337088">
      <w:bodyDiv w:val="1"/>
      <w:marLeft w:val="0"/>
      <w:marRight w:val="0"/>
      <w:marTop w:val="0"/>
      <w:marBottom w:val="0"/>
      <w:divBdr>
        <w:top w:val="none" w:sz="0" w:space="0" w:color="auto"/>
        <w:left w:val="none" w:sz="0" w:space="0" w:color="auto"/>
        <w:bottom w:val="none" w:sz="0" w:space="0" w:color="auto"/>
        <w:right w:val="none" w:sz="0" w:space="0" w:color="auto"/>
      </w:divBdr>
    </w:div>
    <w:div w:id="1327367049">
      <w:bodyDiv w:val="1"/>
      <w:marLeft w:val="0"/>
      <w:marRight w:val="0"/>
      <w:marTop w:val="0"/>
      <w:marBottom w:val="0"/>
      <w:divBdr>
        <w:top w:val="none" w:sz="0" w:space="0" w:color="auto"/>
        <w:left w:val="none" w:sz="0" w:space="0" w:color="auto"/>
        <w:bottom w:val="none" w:sz="0" w:space="0" w:color="auto"/>
        <w:right w:val="none" w:sz="0" w:space="0" w:color="auto"/>
      </w:divBdr>
    </w:div>
    <w:div w:id="1334793565">
      <w:bodyDiv w:val="1"/>
      <w:marLeft w:val="0"/>
      <w:marRight w:val="0"/>
      <w:marTop w:val="0"/>
      <w:marBottom w:val="0"/>
      <w:divBdr>
        <w:top w:val="none" w:sz="0" w:space="0" w:color="auto"/>
        <w:left w:val="none" w:sz="0" w:space="0" w:color="auto"/>
        <w:bottom w:val="none" w:sz="0" w:space="0" w:color="auto"/>
        <w:right w:val="none" w:sz="0" w:space="0" w:color="auto"/>
      </w:divBdr>
    </w:div>
    <w:div w:id="1358002488">
      <w:bodyDiv w:val="1"/>
      <w:marLeft w:val="0"/>
      <w:marRight w:val="0"/>
      <w:marTop w:val="0"/>
      <w:marBottom w:val="0"/>
      <w:divBdr>
        <w:top w:val="none" w:sz="0" w:space="0" w:color="auto"/>
        <w:left w:val="none" w:sz="0" w:space="0" w:color="auto"/>
        <w:bottom w:val="none" w:sz="0" w:space="0" w:color="auto"/>
        <w:right w:val="none" w:sz="0" w:space="0" w:color="auto"/>
      </w:divBdr>
    </w:div>
    <w:div w:id="1373113777">
      <w:bodyDiv w:val="1"/>
      <w:marLeft w:val="0"/>
      <w:marRight w:val="0"/>
      <w:marTop w:val="0"/>
      <w:marBottom w:val="0"/>
      <w:divBdr>
        <w:top w:val="none" w:sz="0" w:space="0" w:color="auto"/>
        <w:left w:val="none" w:sz="0" w:space="0" w:color="auto"/>
        <w:bottom w:val="none" w:sz="0" w:space="0" w:color="auto"/>
        <w:right w:val="none" w:sz="0" w:space="0" w:color="auto"/>
      </w:divBdr>
    </w:div>
    <w:div w:id="1376807863">
      <w:bodyDiv w:val="1"/>
      <w:marLeft w:val="0"/>
      <w:marRight w:val="0"/>
      <w:marTop w:val="0"/>
      <w:marBottom w:val="0"/>
      <w:divBdr>
        <w:top w:val="none" w:sz="0" w:space="0" w:color="auto"/>
        <w:left w:val="none" w:sz="0" w:space="0" w:color="auto"/>
        <w:bottom w:val="none" w:sz="0" w:space="0" w:color="auto"/>
        <w:right w:val="none" w:sz="0" w:space="0" w:color="auto"/>
      </w:divBdr>
    </w:div>
    <w:div w:id="1386224735">
      <w:bodyDiv w:val="1"/>
      <w:marLeft w:val="0"/>
      <w:marRight w:val="0"/>
      <w:marTop w:val="0"/>
      <w:marBottom w:val="0"/>
      <w:divBdr>
        <w:top w:val="none" w:sz="0" w:space="0" w:color="auto"/>
        <w:left w:val="none" w:sz="0" w:space="0" w:color="auto"/>
        <w:bottom w:val="none" w:sz="0" w:space="0" w:color="auto"/>
        <w:right w:val="none" w:sz="0" w:space="0" w:color="auto"/>
      </w:divBdr>
    </w:div>
    <w:div w:id="1391659399">
      <w:bodyDiv w:val="1"/>
      <w:marLeft w:val="0"/>
      <w:marRight w:val="0"/>
      <w:marTop w:val="0"/>
      <w:marBottom w:val="0"/>
      <w:divBdr>
        <w:top w:val="none" w:sz="0" w:space="0" w:color="auto"/>
        <w:left w:val="none" w:sz="0" w:space="0" w:color="auto"/>
        <w:bottom w:val="none" w:sz="0" w:space="0" w:color="auto"/>
        <w:right w:val="none" w:sz="0" w:space="0" w:color="auto"/>
      </w:divBdr>
    </w:div>
    <w:div w:id="1446926903">
      <w:bodyDiv w:val="1"/>
      <w:marLeft w:val="0"/>
      <w:marRight w:val="0"/>
      <w:marTop w:val="0"/>
      <w:marBottom w:val="0"/>
      <w:divBdr>
        <w:top w:val="none" w:sz="0" w:space="0" w:color="auto"/>
        <w:left w:val="none" w:sz="0" w:space="0" w:color="auto"/>
        <w:bottom w:val="none" w:sz="0" w:space="0" w:color="auto"/>
        <w:right w:val="none" w:sz="0" w:space="0" w:color="auto"/>
      </w:divBdr>
    </w:div>
    <w:div w:id="1465656867">
      <w:bodyDiv w:val="1"/>
      <w:marLeft w:val="0"/>
      <w:marRight w:val="0"/>
      <w:marTop w:val="0"/>
      <w:marBottom w:val="0"/>
      <w:divBdr>
        <w:top w:val="none" w:sz="0" w:space="0" w:color="auto"/>
        <w:left w:val="none" w:sz="0" w:space="0" w:color="auto"/>
        <w:bottom w:val="none" w:sz="0" w:space="0" w:color="auto"/>
        <w:right w:val="none" w:sz="0" w:space="0" w:color="auto"/>
      </w:divBdr>
    </w:div>
    <w:div w:id="1473131855">
      <w:bodyDiv w:val="1"/>
      <w:marLeft w:val="0"/>
      <w:marRight w:val="0"/>
      <w:marTop w:val="0"/>
      <w:marBottom w:val="0"/>
      <w:divBdr>
        <w:top w:val="none" w:sz="0" w:space="0" w:color="auto"/>
        <w:left w:val="none" w:sz="0" w:space="0" w:color="auto"/>
        <w:bottom w:val="none" w:sz="0" w:space="0" w:color="auto"/>
        <w:right w:val="none" w:sz="0" w:space="0" w:color="auto"/>
      </w:divBdr>
    </w:div>
    <w:div w:id="1500537261">
      <w:bodyDiv w:val="1"/>
      <w:marLeft w:val="0"/>
      <w:marRight w:val="0"/>
      <w:marTop w:val="0"/>
      <w:marBottom w:val="0"/>
      <w:divBdr>
        <w:top w:val="none" w:sz="0" w:space="0" w:color="auto"/>
        <w:left w:val="none" w:sz="0" w:space="0" w:color="auto"/>
        <w:bottom w:val="none" w:sz="0" w:space="0" w:color="auto"/>
        <w:right w:val="none" w:sz="0" w:space="0" w:color="auto"/>
      </w:divBdr>
      <w:divsChild>
        <w:div w:id="265775984">
          <w:marLeft w:val="0"/>
          <w:marRight w:val="0"/>
          <w:marTop w:val="0"/>
          <w:marBottom w:val="0"/>
          <w:divBdr>
            <w:top w:val="none" w:sz="0" w:space="0" w:color="auto"/>
            <w:left w:val="none" w:sz="0" w:space="0" w:color="auto"/>
            <w:bottom w:val="none" w:sz="0" w:space="0" w:color="auto"/>
            <w:right w:val="none" w:sz="0" w:space="0" w:color="auto"/>
          </w:divBdr>
        </w:div>
      </w:divsChild>
    </w:div>
    <w:div w:id="1513839853">
      <w:bodyDiv w:val="1"/>
      <w:marLeft w:val="0"/>
      <w:marRight w:val="0"/>
      <w:marTop w:val="0"/>
      <w:marBottom w:val="0"/>
      <w:divBdr>
        <w:top w:val="none" w:sz="0" w:space="0" w:color="auto"/>
        <w:left w:val="none" w:sz="0" w:space="0" w:color="auto"/>
        <w:bottom w:val="none" w:sz="0" w:space="0" w:color="auto"/>
        <w:right w:val="none" w:sz="0" w:space="0" w:color="auto"/>
      </w:divBdr>
    </w:div>
    <w:div w:id="1531068645">
      <w:bodyDiv w:val="1"/>
      <w:marLeft w:val="0"/>
      <w:marRight w:val="0"/>
      <w:marTop w:val="0"/>
      <w:marBottom w:val="0"/>
      <w:divBdr>
        <w:top w:val="none" w:sz="0" w:space="0" w:color="auto"/>
        <w:left w:val="none" w:sz="0" w:space="0" w:color="auto"/>
        <w:bottom w:val="none" w:sz="0" w:space="0" w:color="auto"/>
        <w:right w:val="none" w:sz="0" w:space="0" w:color="auto"/>
      </w:divBdr>
    </w:div>
    <w:div w:id="1548026962">
      <w:bodyDiv w:val="1"/>
      <w:marLeft w:val="0"/>
      <w:marRight w:val="0"/>
      <w:marTop w:val="0"/>
      <w:marBottom w:val="0"/>
      <w:divBdr>
        <w:top w:val="none" w:sz="0" w:space="0" w:color="auto"/>
        <w:left w:val="none" w:sz="0" w:space="0" w:color="auto"/>
        <w:bottom w:val="none" w:sz="0" w:space="0" w:color="auto"/>
        <w:right w:val="none" w:sz="0" w:space="0" w:color="auto"/>
      </w:divBdr>
    </w:div>
    <w:div w:id="1551840571">
      <w:bodyDiv w:val="1"/>
      <w:marLeft w:val="0"/>
      <w:marRight w:val="0"/>
      <w:marTop w:val="0"/>
      <w:marBottom w:val="0"/>
      <w:divBdr>
        <w:top w:val="none" w:sz="0" w:space="0" w:color="auto"/>
        <w:left w:val="none" w:sz="0" w:space="0" w:color="auto"/>
        <w:bottom w:val="none" w:sz="0" w:space="0" w:color="auto"/>
        <w:right w:val="none" w:sz="0" w:space="0" w:color="auto"/>
      </w:divBdr>
    </w:div>
    <w:div w:id="1578436859">
      <w:bodyDiv w:val="1"/>
      <w:marLeft w:val="0"/>
      <w:marRight w:val="0"/>
      <w:marTop w:val="0"/>
      <w:marBottom w:val="0"/>
      <w:divBdr>
        <w:top w:val="none" w:sz="0" w:space="0" w:color="auto"/>
        <w:left w:val="none" w:sz="0" w:space="0" w:color="auto"/>
        <w:bottom w:val="none" w:sz="0" w:space="0" w:color="auto"/>
        <w:right w:val="none" w:sz="0" w:space="0" w:color="auto"/>
      </w:divBdr>
    </w:div>
    <w:div w:id="1584099532">
      <w:bodyDiv w:val="1"/>
      <w:marLeft w:val="0"/>
      <w:marRight w:val="0"/>
      <w:marTop w:val="0"/>
      <w:marBottom w:val="0"/>
      <w:divBdr>
        <w:top w:val="none" w:sz="0" w:space="0" w:color="auto"/>
        <w:left w:val="none" w:sz="0" w:space="0" w:color="auto"/>
        <w:bottom w:val="none" w:sz="0" w:space="0" w:color="auto"/>
        <w:right w:val="none" w:sz="0" w:space="0" w:color="auto"/>
      </w:divBdr>
    </w:div>
    <w:div w:id="1605263751">
      <w:bodyDiv w:val="1"/>
      <w:marLeft w:val="0"/>
      <w:marRight w:val="0"/>
      <w:marTop w:val="0"/>
      <w:marBottom w:val="0"/>
      <w:divBdr>
        <w:top w:val="none" w:sz="0" w:space="0" w:color="auto"/>
        <w:left w:val="none" w:sz="0" w:space="0" w:color="auto"/>
        <w:bottom w:val="none" w:sz="0" w:space="0" w:color="auto"/>
        <w:right w:val="none" w:sz="0" w:space="0" w:color="auto"/>
      </w:divBdr>
    </w:div>
    <w:div w:id="1609311707">
      <w:bodyDiv w:val="1"/>
      <w:marLeft w:val="0"/>
      <w:marRight w:val="0"/>
      <w:marTop w:val="0"/>
      <w:marBottom w:val="0"/>
      <w:divBdr>
        <w:top w:val="none" w:sz="0" w:space="0" w:color="auto"/>
        <w:left w:val="none" w:sz="0" w:space="0" w:color="auto"/>
        <w:bottom w:val="none" w:sz="0" w:space="0" w:color="auto"/>
        <w:right w:val="none" w:sz="0" w:space="0" w:color="auto"/>
      </w:divBdr>
    </w:div>
    <w:div w:id="1621259837">
      <w:bodyDiv w:val="1"/>
      <w:marLeft w:val="0"/>
      <w:marRight w:val="0"/>
      <w:marTop w:val="0"/>
      <w:marBottom w:val="0"/>
      <w:divBdr>
        <w:top w:val="none" w:sz="0" w:space="0" w:color="auto"/>
        <w:left w:val="none" w:sz="0" w:space="0" w:color="auto"/>
        <w:bottom w:val="none" w:sz="0" w:space="0" w:color="auto"/>
        <w:right w:val="none" w:sz="0" w:space="0" w:color="auto"/>
      </w:divBdr>
    </w:div>
    <w:div w:id="1630814596">
      <w:bodyDiv w:val="1"/>
      <w:marLeft w:val="0"/>
      <w:marRight w:val="0"/>
      <w:marTop w:val="0"/>
      <w:marBottom w:val="0"/>
      <w:divBdr>
        <w:top w:val="none" w:sz="0" w:space="0" w:color="auto"/>
        <w:left w:val="none" w:sz="0" w:space="0" w:color="auto"/>
        <w:bottom w:val="none" w:sz="0" w:space="0" w:color="auto"/>
        <w:right w:val="none" w:sz="0" w:space="0" w:color="auto"/>
      </w:divBdr>
    </w:div>
    <w:div w:id="1634630649">
      <w:bodyDiv w:val="1"/>
      <w:marLeft w:val="0"/>
      <w:marRight w:val="0"/>
      <w:marTop w:val="0"/>
      <w:marBottom w:val="0"/>
      <w:divBdr>
        <w:top w:val="none" w:sz="0" w:space="0" w:color="auto"/>
        <w:left w:val="none" w:sz="0" w:space="0" w:color="auto"/>
        <w:bottom w:val="none" w:sz="0" w:space="0" w:color="auto"/>
        <w:right w:val="none" w:sz="0" w:space="0" w:color="auto"/>
      </w:divBdr>
    </w:div>
    <w:div w:id="1641961451">
      <w:bodyDiv w:val="1"/>
      <w:marLeft w:val="0"/>
      <w:marRight w:val="0"/>
      <w:marTop w:val="0"/>
      <w:marBottom w:val="0"/>
      <w:divBdr>
        <w:top w:val="none" w:sz="0" w:space="0" w:color="auto"/>
        <w:left w:val="none" w:sz="0" w:space="0" w:color="auto"/>
        <w:bottom w:val="none" w:sz="0" w:space="0" w:color="auto"/>
        <w:right w:val="none" w:sz="0" w:space="0" w:color="auto"/>
      </w:divBdr>
    </w:div>
    <w:div w:id="1642029778">
      <w:bodyDiv w:val="1"/>
      <w:marLeft w:val="0"/>
      <w:marRight w:val="0"/>
      <w:marTop w:val="0"/>
      <w:marBottom w:val="0"/>
      <w:divBdr>
        <w:top w:val="none" w:sz="0" w:space="0" w:color="auto"/>
        <w:left w:val="none" w:sz="0" w:space="0" w:color="auto"/>
        <w:bottom w:val="none" w:sz="0" w:space="0" w:color="auto"/>
        <w:right w:val="none" w:sz="0" w:space="0" w:color="auto"/>
      </w:divBdr>
    </w:div>
    <w:div w:id="1646618376">
      <w:bodyDiv w:val="1"/>
      <w:marLeft w:val="0"/>
      <w:marRight w:val="0"/>
      <w:marTop w:val="0"/>
      <w:marBottom w:val="0"/>
      <w:divBdr>
        <w:top w:val="none" w:sz="0" w:space="0" w:color="auto"/>
        <w:left w:val="none" w:sz="0" w:space="0" w:color="auto"/>
        <w:bottom w:val="none" w:sz="0" w:space="0" w:color="auto"/>
        <w:right w:val="none" w:sz="0" w:space="0" w:color="auto"/>
      </w:divBdr>
    </w:div>
    <w:div w:id="1650095509">
      <w:bodyDiv w:val="1"/>
      <w:marLeft w:val="0"/>
      <w:marRight w:val="0"/>
      <w:marTop w:val="0"/>
      <w:marBottom w:val="0"/>
      <w:divBdr>
        <w:top w:val="none" w:sz="0" w:space="0" w:color="auto"/>
        <w:left w:val="none" w:sz="0" w:space="0" w:color="auto"/>
        <w:bottom w:val="none" w:sz="0" w:space="0" w:color="auto"/>
        <w:right w:val="none" w:sz="0" w:space="0" w:color="auto"/>
      </w:divBdr>
    </w:div>
    <w:div w:id="1670600474">
      <w:bodyDiv w:val="1"/>
      <w:marLeft w:val="0"/>
      <w:marRight w:val="0"/>
      <w:marTop w:val="0"/>
      <w:marBottom w:val="0"/>
      <w:divBdr>
        <w:top w:val="none" w:sz="0" w:space="0" w:color="auto"/>
        <w:left w:val="none" w:sz="0" w:space="0" w:color="auto"/>
        <w:bottom w:val="none" w:sz="0" w:space="0" w:color="auto"/>
        <w:right w:val="none" w:sz="0" w:space="0" w:color="auto"/>
      </w:divBdr>
    </w:div>
    <w:div w:id="1688211947">
      <w:bodyDiv w:val="1"/>
      <w:marLeft w:val="0"/>
      <w:marRight w:val="0"/>
      <w:marTop w:val="0"/>
      <w:marBottom w:val="0"/>
      <w:divBdr>
        <w:top w:val="none" w:sz="0" w:space="0" w:color="auto"/>
        <w:left w:val="none" w:sz="0" w:space="0" w:color="auto"/>
        <w:bottom w:val="none" w:sz="0" w:space="0" w:color="auto"/>
        <w:right w:val="none" w:sz="0" w:space="0" w:color="auto"/>
      </w:divBdr>
    </w:div>
    <w:div w:id="1711999956">
      <w:bodyDiv w:val="1"/>
      <w:marLeft w:val="0"/>
      <w:marRight w:val="0"/>
      <w:marTop w:val="0"/>
      <w:marBottom w:val="0"/>
      <w:divBdr>
        <w:top w:val="none" w:sz="0" w:space="0" w:color="auto"/>
        <w:left w:val="none" w:sz="0" w:space="0" w:color="auto"/>
        <w:bottom w:val="none" w:sz="0" w:space="0" w:color="auto"/>
        <w:right w:val="none" w:sz="0" w:space="0" w:color="auto"/>
      </w:divBdr>
    </w:div>
    <w:div w:id="1728265581">
      <w:bodyDiv w:val="1"/>
      <w:marLeft w:val="0"/>
      <w:marRight w:val="0"/>
      <w:marTop w:val="0"/>
      <w:marBottom w:val="0"/>
      <w:divBdr>
        <w:top w:val="none" w:sz="0" w:space="0" w:color="auto"/>
        <w:left w:val="none" w:sz="0" w:space="0" w:color="auto"/>
        <w:bottom w:val="none" w:sz="0" w:space="0" w:color="auto"/>
        <w:right w:val="none" w:sz="0" w:space="0" w:color="auto"/>
      </w:divBdr>
    </w:div>
    <w:div w:id="1752384732">
      <w:bodyDiv w:val="1"/>
      <w:marLeft w:val="0"/>
      <w:marRight w:val="0"/>
      <w:marTop w:val="0"/>
      <w:marBottom w:val="0"/>
      <w:divBdr>
        <w:top w:val="none" w:sz="0" w:space="0" w:color="auto"/>
        <w:left w:val="none" w:sz="0" w:space="0" w:color="auto"/>
        <w:bottom w:val="none" w:sz="0" w:space="0" w:color="auto"/>
        <w:right w:val="none" w:sz="0" w:space="0" w:color="auto"/>
      </w:divBdr>
    </w:div>
    <w:div w:id="1753694468">
      <w:bodyDiv w:val="1"/>
      <w:marLeft w:val="0"/>
      <w:marRight w:val="0"/>
      <w:marTop w:val="0"/>
      <w:marBottom w:val="0"/>
      <w:divBdr>
        <w:top w:val="none" w:sz="0" w:space="0" w:color="auto"/>
        <w:left w:val="none" w:sz="0" w:space="0" w:color="auto"/>
        <w:bottom w:val="none" w:sz="0" w:space="0" w:color="auto"/>
        <w:right w:val="none" w:sz="0" w:space="0" w:color="auto"/>
      </w:divBdr>
    </w:div>
    <w:div w:id="1758012644">
      <w:bodyDiv w:val="1"/>
      <w:marLeft w:val="0"/>
      <w:marRight w:val="0"/>
      <w:marTop w:val="0"/>
      <w:marBottom w:val="0"/>
      <w:divBdr>
        <w:top w:val="none" w:sz="0" w:space="0" w:color="auto"/>
        <w:left w:val="none" w:sz="0" w:space="0" w:color="auto"/>
        <w:bottom w:val="none" w:sz="0" w:space="0" w:color="auto"/>
        <w:right w:val="none" w:sz="0" w:space="0" w:color="auto"/>
      </w:divBdr>
    </w:div>
    <w:div w:id="1758792198">
      <w:bodyDiv w:val="1"/>
      <w:marLeft w:val="0"/>
      <w:marRight w:val="0"/>
      <w:marTop w:val="0"/>
      <w:marBottom w:val="0"/>
      <w:divBdr>
        <w:top w:val="none" w:sz="0" w:space="0" w:color="auto"/>
        <w:left w:val="none" w:sz="0" w:space="0" w:color="auto"/>
        <w:bottom w:val="none" w:sz="0" w:space="0" w:color="auto"/>
        <w:right w:val="none" w:sz="0" w:space="0" w:color="auto"/>
      </w:divBdr>
    </w:div>
    <w:div w:id="1775396228">
      <w:bodyDiv w:val="1"/>
      <w:marLeft w:val="0"/>
      <w:marRight w:val="0"/>
      <w:marTop w:val="0"/>
      <w:marBottom w:val="0"/>
      <w:divBdr>
        <w:top w:val="none" w:sz="0" w:space="0" w:color="auto"/>
        <w:left w:val="none" w:sz="0" w:space="0" w:color="auto"/>
        <w:bottom w:val="none" w:sz="0" w:space="0" w:color="auto"/>
        <w:right w:val="none" w:sz="0" w:space="0" w:color="auto"/>
      </w:divBdr>
    </w:div>
    <w:div w:id="1780367491">
      <w:bodyDiv w:val="1"/>
      <w:marLeft w:val="0"/>
      <w:marRight w:val="0"/>
      <w:marTop w:val="0"/>
      <w:marBottom w:val="0"/>
      <w:divBdr>
        <w:top w:val="none" w:sz="0" w:space="0" w:color="auto"/>
        <w:left w:val="none" w:sz="0" w:space="0" w:color="auto"/>
        <w:bottom w:val="none" w:sz="0" w:space="0" w:color="auto"/>
        <w:right w:val="none" w:sz="0" w:space="0" w:color="auto"/>
      </w:divBdr>
    </w:div>
    <w:div w:id="1787118759">
      <w:bodyDiv w:val="1"/>
      <w:marLeft w:val="0"/>
      <w:marRight w:val="0"/>
      <w:marTop w:val="0"/>
      <w:marBottom w:val="0"/>
      <w:divBdr>
        <w:top w:val="none" w:sz="0" w:space="0" w:color="auto"/>
        <w:left w:val="none" w:sz="0" w:space="0" w:color="auto"/>
        <w:bottom w:val="none" w:sz="0" w:space="0" w:color="auto"/>
        <w:right w:val="none" w:sz="0" w:space="0" w:color="auto"/>
      </w:divBdr>
    </w:div>
    <w:div w:id="1792943067">
      <w:bodyDiv w:val="1"/>
      <w:marLeft w:val="0"/>
      <w:marRight w:val="0"/>
      <w:marTop w:val="0"/>
      <w:marBottom w:val="0"/>
      <w:divBdr>
        <w:top w:val="none" w:sz="0" w:space="0" w:color="auto"/>
        <w:left w:val="none" w:sz="0" w:space="0" w:color="auto"/>
        <w:bottom w:val="none" w:sz="0" w:space="0" w:color="auto"/>
        <w:right w:val="none" w:sz="0" w:space="0" w:color="auto"/>
      </w:divBdr>
    </w:div>
    <w:div w:id="1799954409">
      <w:bodyDiv w:val="1"/>
      <w:marLeft w:val="0"/>
      <w:marRight w:val="0"/>
      <w:marTop w:val="0"/>
      <w:marBottom w:val="0"/>
      <w:divBdr>
        <w:top w:val="none" w:sz="0" w:space="0" w:color="auto"/>
        <w:left w:val="none" w:sz="0" w:space="0" w:color="auto"/>
        <w:bottom w:val="none" w:sz="0" w:space="0" w:color="auto"/>
        <w:right w:val="none" w:sz="0" w:space="0" w:color="auto"/>
      </w:divBdr>
    </w:div>
    <w:div w:id="1800031985">
      <w:bodyDiv w:val="1"/>
      <w:marLeft w:val="0"/>
      <w:marRight w:val="0"/>
      <w:marTop w:val="0"/>
      <w:marBottom w:val="0"/>
      <w:divBdr>
        <w:top w:val="none" w:sz="0" w:space="0" w:color="auto"/>
        <w:left w:val="none" w:sz="0" w:space="0" w:color="auto"/>
        <w:bottom w:val="none" w:sz="0" w:space="0" w:color="auto"/>
        <w:right w:val="none" w:sz="0" w:space="0" w:color="auto"/>
      </w:divBdr>
    </w:div>
    <w:div w:id="1807426782">
      <w:bodyDiv w:val="1"/>
      <w:marLeft w:val="0"/>
      <w:marRight w:val="0"/>
      <w:marTop w:val="0"/>
      <w:marBottom w:val="0"/>
      <w:divBdr>
        <w:top w:val="none" w:sz="0" w:space="0" w:color="auto"/>
        <w:left w:val="none" w:sz="0" w:space="0" w:color="auto"/>
        <w:bottom w:val="none" w:sz="0" w:space="0" w:color="auto"/>
        <w:right w:val="none" w:sz="0" w:space="0" w:color="auto"/>
      </w:divBdr>
    </w:div>
    <w:div w:id="1813257195">
      <w:bodyDiv w:val="1"/>
      <w:marLeft w:val="0"/>
      <w:marRight w:val="0"/>
      <w:marTop w:val="0"/>
      <w:marBottom w:val="0"/>
      <w:divBdr>
        <w:top w:val="none" w:sz="0" w:space="0" w:color="auto"/>
        <w:left w:val="none" w:sz="0" w:space="0" w:color="auto"/>
        <w:bottom w:val="none" w:sz="0" w:space="0" w:color="auto"/>
        <w:right w:val="none" w:sz="0" w:space="0" w:color="auto"/>
      </w:divBdr>
    </w:div>
    <w:div w:id="1821992567">
      <w:bodyDiv w:val="1"/>
      <w:marLeft w:val="0"/>
      <w:marRight w:val="0"/>
      <w:marTop w:val="0"/>
      <w:marBottom w:val="0"/>
      <w:divBdr>
        <w:top w:val="none" w:sz="0" w:space="0" w:color="auto"/>
        <w:left w:val="none" w:sz="0" w:space="0" w:color="auto"/>
        <w:bottom w:val="none" w:sz="0" w:space="0" w:color="auto"/>
        <w:right w:val="none" w:sz="0" w:space="0" w:color="auto"/>
      </w:divBdr>
    </w:div>
    <w:div w:id="1823699129">
      <w:bodyDiv w:val="1"/>
      <w:marLeft w:val="0"/>
      <w:marRight w:val="0"/>
      <w:marTop w:val="0"/>
      <w:marBottom w:val="0"/>
      <w:divBdr>
        <w:top w:val="none" w:sz="0" w:space="0" w:color="auto"/>
        <w:left w:val="none" w:sz="0" w:space="0" w:color="auto"/>
        <w:bottom w:val="none" w:sz="0" w:space="0" w:color="auto"/>
        <w:right w:val="none" w:sz="0" w:space="0" w:color="auto"/>
      </w:divBdr>
    </w:div>
    <w:div w:id="1828285439">
      <w:bodyDiv w:val="1"/>
      <w:marLeft w:val="0"/>
      <w:marRight w:val="0"/>
      <w:marTop w:val="0"/>
      <w:marBottom w:val="0"/>
      <w:divBdr>
        <w:top w:val="none" w:sz="0" w:space="0" w:color="auto"/>
        <w:left w:val="none" w:sz="0" w:space="0" w:color="auto"/>
        <w:bottom w:val="none" w:sz="0" w:space="0" w:color="auto"/>
        <w:right w:val="none" w:sz="0" w:space="0" w:color="auto"/>
      </w:divBdr>
    </w:div>
    <w:div w:id="1831023545">
      <w:bodyDiv w:val="1"/>
      <w:marLeft w:val="0"/>
      <w:marRight w:val="0"/>
      <w:marTop w:val="0"/>
      <w:marBottom w:val="0"/>
      <w:divBdr>
        <w:top w:val="none" w:sz="0" w:space="0" w:color="auto"/>
        <w:left w:val="none" w:sz="0" w:space="0" w:color="auto"/>
        <w:bottom w:val="none" w:sz="0" w:space="0" w:color="auto"/>
        <w:right w:val="none" w:sz="0" w:space="0" w:color="auto"/>
      </w:divBdr>
    </w:div>
    <w:div w:id="1839035726">
      <w:bodyDiv w:val="1"/>
      <w:marLeft w:val="0"/>
      <w:marRight w:val="0"/>
      <w:marTop w:val="0"/>
      <w:marBottom w:val="0"/>
      <w:divBdr>
        <w:top w:val="none" w:sz="0" w:space="0" w:color="auto"/>
        <w:left w:val="none" w:sz="0" w:space="0" w:color="auto"/>
        <w:bottom w:val="none" w:sz="0" w:space="0" w:color="auto"/>
        <w:right w:val="none" w:sz="0" w:space="0" w:color="auto"/>
      </w:divBdr>
    </w:div>
    <w:div w:id="1845196210">
      <w:bodyDiv w:val="1"/>
      <w:marLeft w:val="0"/>
      <w:marRight w:val="0"/>
      <w:marTop w:val="0"/>
      <w:marBottom w:val="0"/>
      <w:divBdr>
        <w:top w:val="none" w:sz="0" w:space="0" w:color="auto"/>
        <w:left w:val="none" w:sz="0" w:space="0" w:color="auto"/>
        <w:bottom w:val="none" w:sz="0" w:space="0" w:color="auto"/>
        <w:right w:val="none" w:sz="0" w:space="0" w:color="auto"/>
      </w:divBdr>
    </w:div>
    <w:div w:id="1859584807">
      <w:bodyDiv w:val="1"/>
      <w:marLeft w:val="0"/>
      <w:marRight w:val="0"/>
      <w:marTop w:val="0"/>
      <w:marBottom w:val="0"/>
      <w:divBdr>
        <w:top w:val="none" w:sz="0" w:space="0" w:color="auto"/>
        <w:left w:val="none" w:sz="0" w:space="0" w:color="auto"/>
        <w:bottom w:val="none" w:sz="0" w:space="0" w:color="auto"/>
        <w:right w:val="none" w:sz="0" w:space="0" w:color="auto"/>
      </w:divBdr>
    </w:div>
    <w:div w:id="1881237091">
      <w:bodyDiv w:val="1"/>
      <w:marLeft w:val="0"/>
      <w:marRight w:val="0"/>
      <w:marTop w:val="0"/>
      <w:marBottom w:val="0"/>
      <w:divBdr>
        <w:top w:val="none" w:sz="0" w:space="0" w:color="auto"/>
        <w:left w:val="none" w:sz="0" w:space="0" w:color="auto"/>
        <w:bottom w:val="none" w:sz="0" w:space="0" w:color="auto"/>
        <w:right w:val="none" w:sz="0" w:space="0" w:color="auto"/>
      </w:divBdr>
    </w:div>
    <w:div w:id="1898666644">
      <w:bodyDiv w:val="1"/>
      <w:marLeft w:val="0"/>
      <w:marRight w:val="0"/>
      <w:marTop w:val="0"/>
      <w:marBottom w:val="0"/>
      <w:divBdr>
        <w:top w:val="none" w:sz="0" w:space="0" w:color="auto"/>
        <w:left w:val="none" w:sz="0" w:space="0" w:color="auto"/>
        <w:bottom w:val="none" w:sz="0" w:space="0" w:color="auto"/>
        <w:right w:val="none" w:sz="0" w:space="0" w:color="auto"/>
      </w:divBdr>
    </w:div>
    <w:div w:id="1903253702">
      <w:bodyDiv w:val="1"/>
      <w:marLeft w:val="0"/>
      <w:marRight w:val="0"/>
      <w:marTop w:val="0"/>
      <w:marBottom w:val="0"/>
      <w:divBdr>
        <w:top w:val="none" w:sz="0" w:space="0" w:color="auto"/>
        <w:left w:val="none" w:sz="0" w:space="0" w:color="auto"/>
        <w:bottom w:val="none" w:sz="0" w:space="0" w:color="auto"/>
        <w:right w:val="none" w:sz="0" w:space="0" w:color="auto"/>
      </w:divBdr>
    </w:div>
    <w:div w:id="1903908810">
      <w:bodyDiv w:val="1"/>
      <w:marLeft w:val="0"/>
      <w:marRight w:val="0"/>
      <w:marTop w:val="0"/>
      <w:marBottom w:val="0"/>
      <w:divBdr>
        <w:top w:val="none" w:sz="0" w:space="0" w:color="auto"/>
        <w:left w:val="none" w:sz="0" w:space="0" w:color="auto"/>
        <w:bottom w:val="none" w:sz="0" w:space="0" w:color="auto"/>
        <w:right w:val="none" w:sz="0" w:space="0" w:color="auto"/>
      </w:divBdr>
    </w:div>
    <w:div w:id="1914774882">
      <w:bodyDiv w:val="1"/>
      <w:marLeft w:val="0"/>
      <w:marRight w:val="0"/>
      <w:marTop w:val="0"/>
      <w:marBottom w:val="0"/>
      <w:divBdr>
        <w:top w:val="none" w:sz="0" w:space="0" w:color="auto"/>
        <w:left w:val="none" w:sz="0" w:space="0" w:color="auto"/>
        <w:bottom w:val="none" w:sz="0" w:space="0" w:color="auto"/>
        <w:right w:val="none" w:sz="0" w:space="0" w:color="auto"/>
      </w:divBdr>
    </w:div>
    <w:div w:id="1917935458">
      <w:bodyDiv w:val="1"/>
      <w:marLeft w:val="0"/>
      <w:marRight w:val="0"/>
      <w:marTop w:val="0"/>
      <w:marBottom w:val="0"/>
      <w:divBdr>
        <w:top w:val="none" w:sz="0" w:space="0" w:color="auto"/>
        <w:left w:val="none" w:sz="0" w:space="0" w:color="auto"/>
        <w:bottom w:val="none" w:sz="0" w:space="0" w:color="auto"/>
        <w:right w:val="none" w:sz="0" w:space="0" w:color="auto"/>
      </w:divBdr>
    </w:div>
    <w:div w:id="1918322229">
      <w:bodyDiv w:val="1"/>
      <w:marLeft w:val="0"/>
      <w:marRight w:val="0"/>
      <w:marTop w:val="0"/>
      <w:marBottom w:val="0"/>
      <w:divBdr>
        <w:top w:val="none" w:sz="0" w:space="0" w:color="auto"/>
        <w:left w:val="none" w:sz="0" w:space="0" w:color="auto"/>
        <w:bottom w:val="none" w:sz="0" w:space="0" w:color="auto"/>
        <w:right w:val="none" w:sz="0" w:space="0" w:color="auto"/>
      </w:divBdr>
    </w:div>
    <w:div w:id="1928493086">
      <w:bodyDiv w:val="1"/>
      <w:marLeft w:val="0"/>
      <w:marRight w:val="0"/>
      <w:marTop w:val="0"/>
      <w:marBottom w:val="0"/>
      <w:divBdr>
        <w:top w:val="none" w:sz="0" w:space="0" w:color="auto"/>
        <w:left w:val="none" w:sz="0" w:space="0" w:color="auto"/>
        <w:bottom w:val="none" w:sz="0" w:space="0" w:color="auto"/>
        <w:right w:val="none" w:sz="0" w:space="0" w:color="auto"/>
      </w:divBdr>
    </w:div>
    <w:div w:id="1933977455">
      <w:bodyDiv w:val="1"/>
      <w:marLeft w:val="0"/>
      <w:marRight w:val="0"/>
      <w:marTop w:val="0"/>
      <w:marBottom w:val="0"/>
      <w:divBdr>
        <w:top w:val="none" w:sz="0" w:space="0" w:color="auto"/>
        <w:left w:val="none" w:sz="0" w:space="0" w:color="auto"/>
        <w:bottom w:val="none" w:sz="0" w:space="0" w:color="auto"/>
        <w:right w:val="none" w:sz="0" w:space="0" w:color="auto"/>
      </w:divBdr>
    </w:div>
    <w:div w:id="1939630838">
      <w:bodyDiv w:val="1"/>
      <w:marLeft w:val="0"/>
      <w:marRight w:val="0"/>
      <w:marTop w:val="0"/>
      <w:marBottom w:val="0"/>
      <w:divBdr>
        <w:top w:val="none" w:sz="0" w:space="0" w:color="auto"/>
        <w:left w:val="none" w:sz="0" w:space="0" w:color="auto"/>
        <w:bottom w:val="none" w:sz="0" w:space="0" w:color="auto"/>
        <w:right w:val="none" w:sz="0" w:space="0" w:color="auto"/>
      </w:divBdr>
    </w:div>
    <w:div w:id="1951476290">
      <w:bodyDiv w:val="1"/>
      <w:marLeft w:val="0"/>
      <w:marRight w:val="0"/>
      <w:marTop w:val="0"/>
      <w:marBottom w:val="0"/>
      <w:divBdr>
        <w:top w:val="none" w:sz="0" w:space="0" w:color="auto"/>
        <w:left w:val="none" w:sz="0" w:space="0" w:color="auto"/>
        <w:bottom w:val="none" w:sz="0" w:space="0" w:color="auto"/>
        <w:right w:val="none" w:sz="0" w:space="0" w:color="auto"/>
      </w:divBdr>
    </w:div>
    <w:div w:id="1959337095">
      <w:bodyDiv w:val="1"/>
      <w:marLeft w:val="0"/>
      <w:marRight w:val="0"/>
      <w:marTop w:val="0"/>
      <w:marBottom w:val="0"/>
      <w:divBdr>
        <w:top w:val="none" w:sz="0" w:space="0" w:color="auto"/>
        <w:left w:val="none" w:sz="0" w:space="0" w:color="auto"/>
        <w:bottom w:val="none" w:sz="0" w:space="0" w:color="auto"/>
        <w:right w:val="none" w:sz="0" w:space="0" w:color="auto"/>
      </w:divBdr>
    </w:div>
    <w:div w:id="1960380638">
      <w:bodyDiv w:val="1"/>
      <w:marLeft w:val="0"/>
      <w:marRight w:val="0"/>
      <w:marTop w:val="0"/>
      <w:marBottom w:val="0"/>
      <w:divBdr>
        <w:top w:val="none" w:sz="0" w:space="0" w:color="auto"/>
        <w:left w:val="none" w:sz="0" w:space="0" w:color="auto"/>
        <w:bottom w:val="none" w:sz="0" w:space="0" w:color="auto"/>
        <w:right w:val="none" w:sz="0" w:space="0" w:color="auto"/>
      </w:divBdr>
    </w:div>
    <w:div w:id="1962299247">
      <w:bodyDiv w:val="1"/>
      <w:marLeft w:val="0"/>
      <w:marRight w:val="0"/>
      <w:marTop w:val="0"/>
      <w:marBottom w:val="0"/>
      <w:divBdr>
        <w:top w:val="none" w:sz="0" w:space="0" w:color="auto"/>
        <w:left w:val="none" w:sz="0" w:space="0" w:color="auto"/>
        <w:bottom w:val="none" w:sz="0" w:space="0" w:color="auto"/>
        <w:right w:val="none" w:sz="0" w:space="0" w:color="auto"/>
      </w:divBdr>
    </w:div>
    <w:div w:id="1989940063">
      <w:bodyDiv w:val="1"/>
      <w:marLeft w:val="0"/>
      <w:marRight w:val="0"/>
      <w:marTop w:val="0"/>
      <w:marBottom w:val="0"/>
      <w:divBdr>
        <w:top w:val="none" w:sz="0" w:space="0" w:color="auto"/>
        <w:left w:val="none" w:sz="0" w:space="0" w:color="auto"/>
        <w:bottom w:val="none" w:sz="0" w:space="0" w:color="auto"/>
        <w:right w:val="none" w:sz="0" w:space="0" w:color="auto"/>
      </w:divBdr>
    </w:div>
    <w:div w:id="1991211673">
      <w:bodyDiv w:val="1"/>
      <w:marLeft w:val="0"/>
      <w:marRight w:val="0"/>
      <w:marTop w:val="0"/>
      <w:marBottom w:val="0"/>
      <w:divBdr>
        <w:top w:val="none" w:sz="0" w:space="0" w:color="auto"/>
        <w:left w:val="none" w:sz="0" w:space="0" w:color="auto"/>
        <w:bottom w:val="none" w:sz="0" w:space="0" w:color="auto"/>
        <w:right w:val="none" w:sz="0" w:space="0" w:color="auto"/>
      </w:divBdr>
    </w:div>
    <w:div w:id="2001107378">
      <w:bodyDiv w:val="1"/>
      <w:marLeft w:val="0"/>
      <w:marRight w:val="0"/>
      <w:marTop w:val="0"/>
      <w:marBottom w:val="0"/>
      <w:divBdr>
        <w:top w:val="none" w:sz="0" w:space="0" w:color="auto"/>
        <w:left w:val="none" w:sz="0" w:space="0" w:color="auto"/>
        <w:bottom w:val="none" w:sz="0" w:space="0" w:color="auto"/>
        <w:right w:val="none" w:sz="0" w:space="0" w:color="auto"/>
      </w:divBdr>
    </w:div>
    <w:div w:id="2023434286">
      <w:bodyDiv w:val="1"/>
      <w:marLeft w:val="0"/>
      <w:marRight w:val="0"/>
      <w:marTop w:val="0"/>
      <w:marBottom w:val="0"/>
      <w:divBdr>
        <w:top w:val="none" w:sz="0" w:space="0" w:color="auto"/>
        <w:left w:val="none" w:sz="0" w:space="0" w:color="auto"/>
        <w:bottom w:val="none" w:sz="0" w:space="0" w:color="auto"/>
        <w:right w:val="none" w:sz="0" w:space="0" w:color="auto"/>
      </w:divBdr>
    </w:div>
    <w:div w:id="2027976471">
      <w:bodyDiv w:val="1"/>
      <w:marLeft w:val="0"/>
      <w:marRight w:val="0"/>
      <w:marTop w:val="0"/>
      <w:marBottom w:val="0"/>
      <w:divBdr>
        <w:top w:val="none" w:sz="0" w:space="0" w:color="auto"/>
        <w:left w:val="none" w:sz="0" w:space="0" w:color="auto"/>
        <w:bottom w:val="none" w:sz="0" w:space="0" w:color="auto"/>
        <w:right w:val="none" w:sz="0" w:space="0" w:color="auto"/>
      </w:divBdr>
    </w:div>
    <w:div w:id="2040277232">
      <w:bodyDiv w:val="1"/>
      <w:marLeft w:val="0"/>
      <w:marRight w:val="0"/>
      <w:marTop w:val="0"/>
      <w:marBottom w:val="0"/>
      <w:divBdr>
        <w:top w:val="none" w:sz="0" w:space="0" w:color="auto"/>
        <w:left w:val="none" w:sz="0" w:space="0" w:color="auto"/>
        <w:bottom w:val="none" w:sz="0" w:space="0" w:color="auto"/>
        <w:right w:val="none" w:sz="0" w:space="0" w:color="auto"/>
      </w:divBdr>
    </w:div>
    <w:div w:id="2044792022">
      <w:bodyDiv w:val="1"/>
      <w:marLeft w:val="0"/>
      <w:marRight w:val="0"/>
      <w:marTop w:val="0"/>
      <w:marBottom w:val="0"/>
      <w:divBdr>
        <w:top w:val="none" w:sz="0" w:space="0" w:color="auto"/>
        <w:left w:val="none" w:sz="0" w:space="0" w:color="auto"/>
        <w:bottom w:val="none" w:sz="0" w:space="0" w:color="auto"/>
        <w:right w:val="none" w:sz="0" w:space="0" w:color="auto"/>
      </w:divBdr>
    </w:div>
    <w:div w:id="2072463686">
      <w:bodyDiv w:val="1"/>
      <w:marLeft w:val="0"/>
      <w:marRight w:val="0"/>
      <w:marTop w:val="0"/>
      <w:marBottom w:val="0"/>
      <w:divBdr>
        <w:top w:val="none" w:sz="0" w:space="0" w:color="auto"/>
        <w:left w:val="none" w:sz="0" w:space="0" w:color="auto"/>
        <w:bottom w:val="none" w:sz="0" w:space="0" w:color="auto"/>
        <w:right w:val="none" w:sz="0" w:space="0" w:color="auto"/>
      </w:divBdr>
    </w:div>
    <w:div w:id="2073887175">
      <w:bodyDiv w:val="1"/>
      <w:marLeft w:val="0"/>
      <w:marRight w:val="0"/>
      <w:marTop w:val="0"/>
      <w:marBottom w:val="0"/>
      <w:divBdr>
        <w:top w:val="none" w:sz="0" w:space="0" w:color="auto"/>
        <w:left w:val="none" w:sz="0" w:space="0" w:color="auto"/>
        <w:bottom w:val="none" w:sz="0" w:space="0" w:color="auto"/>
        <w:right w:val="none" w:sz="0" w:space="0" w:color="auto"/>
      </w:divBdr>
    </w:div>
    <w:div w:id="2075079373">
      <w:bodyDiv w:val="1"/>
      <w:marLeft w:val="0"/>
      <w:marRight w:val="0"/>
      <w:marTop w:val="0"/>
      <w:marBottom w:val="0"/>
      <w:divBdr>
        <w:top w:val="none" w:sz="0" w:space="0" w:color="auto"/>
        <w:left w:val="none" w:sz="0" w:space="0" w:color="auto"/>
        <w:bottom w:val="none" w:sz="0" w:space="0" w:color="auto"/>
        <w:right w:val="none" w:sz="0" w:space="0" w:color="auto"/>
      </w:divBdr>
    </w:div>
    <w:div w:id="2076967790">
      <w:bodyDiv w:val="1"/>
      <w:marLeft w:val="0"/>
      <w:marRight w:val="0"/>
      <w:marTop w:val="0"/>
      <w:marBottom w:val="0"/>
      <w:divBdr>
        <w:top w:val="none" w:sz="0" w:space="0" w:color="auto"/>
        <w:left w:val="none" w:sz="0" w:space="0" w:color="auto"/>
        <w:bottom w:val="none" w:sz="0" w:space="0" w:color="auto"/>
        <w:right w:val="none" w:sz="0" w:space="0" w:color="auto"/>
      </w:divBdr>
    </w:div>
    <w:div w:id="2082869561">
      <w:bodyDiv w:val="1"/>
      <w:marLeft w:val="0"/>
      <w:marRight w:val="0"/>
      <w:marTop w:val="0"/>
      <w:marBottom w:val="0"/>
      <w:divBdr>
        <w:top w:val="none" w:sz="0" w:space="0" w:color="auto"/>
        <w:left w:val="none" w:sz="0" w:space="0" w:color="auto"/>
        <w:bottom w:val="none" w:sz="0" w:space="0" w:color="auto"/>
        <w:right w:val="none" w:sz="0" w:space="0" w:color="auto"/>
      </w:divBdr>
    </w:div>
    <w:div w:id="2084789224">
      <w:bodyDiv w:val="1"/>
      <w:marLeft w:val="0"/>
      <w:marRight w:val="0"/>
      <w:marTop w:val="0"/>
      <w:marBottom w:val="0"/>
      <w:divBdr>
        <w:top w:val="none" w:sz="0" w:space="0" w:color="auto"/>
        <w:left w:val="none" w:sz="0" w:space="0" w:color="auto"/>
        <w:bottom w:val="none" w:sz="0" w:space="0" w:color="auto"/>
        <w:right w:val="none" w:sz="0" w:space="0" w:color="auto"/>
      </w:divBdr>
    </w:div>
    <w:div w:id="2111656464">
      <w:bodyDiv w:val="1"/>
      <w:marLeft w:val="0"/>
      <w:marRight w:val="0"/>
      <w:marTop w:val="0"/>
      <w:marBottom w:val="0"/>
      <w:divBdr>
        <w:top w:val="none" w:sz="0" w:space="0" w:color="auto"/>
        <w:left w:val="none" w:sz="0" w:space="0" w:color="auto"/>
        <w:bottom w:val="none" w:sz="0" w:space="0" w:color="auto"/>
        <w:right w:val="none" w:sz="0" w:space="0" w:color="auto"/>
      </w:divBdr>
    </w:div>
    <w:div w:id="2128966147">
      <w:bodyDiv w:val="1"/>
      <w:marLeft w:val="0"/>
      <w:marRight w:val="0"/>
      <w:marTop w:val="0"/>
      <w:marBottom w:val="0"/>
      <w:divBdr>
        <w:top w:val="none" w:sz="0" w:space="0" w:color="auto"/>
        <w:left w:val="none" w:sz="0" w:space="0" w:color="auto"/>
        <w:bottom w:val="none" w:sz="0" w:space="0" w:color="auto"/>
        <w:right w:val="none" w:sz="0" w:space="0" w:color="auto"/>
      </w:divBdr>
    </w:div>
    <w:div w:id="2130515607">
      <w:bodyDiv w:val="1"/>
      <w:marLeft w:val="0"/>
      <w:marRight w:val="0"/>
      <w:marTop w:val="0"/>
      <w:marBottom w:val="0"/>
      <w:divBdr>
        <w:top w:val="none" w:sz="0" w:space="0" w:color="auto"/>
        <w:left w:val="none" w:sz="0" w:space="0" w:color="auto"/>
        <w:bottom w:val="none" w:sz="0" w:space="0" w:color="auto"/>
        <w:right w:val="none" w:sz="0" w:space="0" w:color="auto"/>
      </w:divBdr>
    </w:div>
    <w:div w:id="2136243573">
      <w:bodyDiv w:val="1"/>
      <w:marLeft w:val="0"/>
      <w:marRight w:val="0"/>
      <w:marTop w:val="0"/>
      <w:marBottom w:val="0"/>
      <w:divBdr>
        <w:top w:val="none" w:sz="0" w:space="0" w:color="auto"/>
        <w:left w:val="none" w:sz="0" w:space="0" w:color="auto"/>
        <w:bottom w:val="none" w:sz="0" w:space="0" w:color="auto"/>
        <w:right w:val="none" w:sz="0" w:space="0" w:color="auto"/>
      </w:divBdr>
    </w:div>
    <w:div w:id="214277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1E57-4BD8-4A1C-BE5E-68B46BA6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subject/>
  <dc:creator>Носов Дмитрий Евгеньевич</dc:creator>
  <cp:keywords/>
  <dc:description/>
  <cp:lastModifiedBy>Admin</cp:lastModifiedBy>
  <cp:revision>5</cp:revision>
  <dcterms:created xsi:type="dcterms:W3CDTF">2024-07-01T10:49:00Z</dcterms:created>
  <dcterms:modified xsi:type="dcterms:W3CDTF">2025-02-27T03:44:00Z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