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6961" w:type="dxa"/>
        <w:tblLook w:val="04A0" w:firstRow="1" w:lastRow="0" w:firstColumn="1" w:lastColumn="0" w:noHBand="0" w:noVBand="1"/>
      </w:tblPr>
      <w:tblGrid>
        <w:gridCol w:w="6961"/>
      </w:tblGrid>
      <w:tr w:rsidR="00DB2C6B" w:rsidRPr="00F75E9E" w:rsidTr="00DB2C6B">
        <w:trPr>
          <w:trHeight w:val="80"/>
        </w:trPr>
        <w:tc>
          <w:tcPr>
            <w:tcW w:w="696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B2C6B" w:rsidRDefault="00DB2C6B" w:rsidP="00DB2C6B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C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</w:t>
            </w:r>
            <w:r w:rsidRPr="00951C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2C6B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C6B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C6B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C6B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C6B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C6B" w:rsidRPr="00F75E9E" w:rsidRDefault="00DB2C6B" w:rsidP="00D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B2C6B" w:rsidRPr="00951CD5" w:rsidRDefault="00DB2C6B" w:rsidP="00DB2C6B">
      <w:pPr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«</w:t>
      </w:r>
      <w:r w:rsidRPr="00951C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Согласовано»</w:t>
      </w:r>
    </w:p>
    <w:p w:rsidR="00DB2C6B" w:rsidRDefault="00DB2C6B" w:rsidP="00DB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951CD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МБУ «Городское лесничество»</w:t>
      </w:r>
    </w:p>
    <w:p w:rsidR="00DB2C6B" w:rsidRDefault="00DB2C6B" w:rsidP="00DB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2C6B" w:rsidRDefault="00DB2C6B" w:rsidP="00DB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_</w:t>
      </w:r>
      <w:r w:rsidRPr="00951CD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F2534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51CD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25347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2534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Григорьева</w:t>
      </w:r>
    </w:p>
    <w:p w:rsidR="00DB2C6B" w:rsidRDefault="00DB2C6B" w:rsidP="00DB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</w:p>
    <w:p w:rsidR="00E1421F" w:rsidRDefault="00DB2C6B" w:rsidP="0063048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textWrapping" w:clear="all"/>
      </w:r>
    </w:p>
    <w:p w:rsidR="00902142" w:rsidRDefault="00902142" w:rsidP="00902142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Обоснование начальной (максимальной) цены контракта (НМЦК) </w:t>
      </w:r>
    </w:p>
    <w:p w:rsidR="00902142" w:rsidRDefault="00902142" w:rsidP="0090214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методом сопоставимых рыночных цен (анализ рынка). </w:t>
      </w:r>
    </w:p>
    <w:p w:rsidR="00902142" w:rsidRDefault="00902142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02142" w:rsidRDefault="00902142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Обоснование начальной (максимальной) цены контракта проводилось в соответствии с приказом Министерства экономического развития Российской Федерации от 2 октября 2013 №567 «Об утверждении методических рекомендаций (далее - рекомендации)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r>
        <w:rPr>
          <w:rFonts w:ascii="Times New Roman" w:eastAsia="Calibri" w:hAnsi="Times New Roman" w:cs="Times New Roman"/>
        </w:rPr>
        <w:t xml:space="preserve"> </w:t>
      </w:r>
    </w:p>
    <w:p w:rsidR="00902142" w:rsidRDefault="00902142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10635"/>
      </w:tblGrid>
      <w:tr w:rsidR="00902142" w:rsidTr="00EE5B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42" w:rsidRDefault="00902142" w:rsidP="00EE5B09">
            <w:pPr>
              <w:widowControl w:val="0"/>
              <w:suppressAutoHyphens/>
              <w:autoSpaceDE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Предмет государственного контракта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42" w:rsidRPr="00F25347" w:rsidRDefault="00AF6D5D" w:rsidP="00F25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работ</w:t>
            </w:r>
            <w:r w:rsidR="00341C90" w:rsidRPr="00F25347">
              <w:rPr>
                <w:rFonts w:ascii="Times New Roman" w:hAnsi="Times New Roman" w:cs="Times New Roman"/>
                <w:b/>
              </w:rPr>
              <w:t xml:space="preserve"> по </w:t>
            </w:r>
            <w:r w:rsidR="00F25347" w:rsidRPr="00F25347">
              <w:rPr>
                <w:rFonts w:ascii="Times New Roman" w:hAnsi="Times New Roman" w:cs="Times New Roman"/>
                <w:b/>
              </w:rPr>
              <w:t xml:space="preserve">монтажу и обвязке центральной елки </w:t>
            </w:r>
            <w:r w:rsidR="00F25347">
              <w:rPr>
                <w:rFonts w:ascii="Times New Roman" w:hAnsi="Times New Roman" w:cs="Times New Roman"/>
                <w:b/>
              </w:rPr>
              <w:t>(пл. Советов)</w:t>
            </w:r>
          </w:p>
        </w:tc>
      </w:tr>
      <w:tr w:rsidR="00902142" w:rsidTr="00EE5B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42" w:rsidRDefault="00902142" w:rsidP="00EE5B09">
            <w:pPr>
              <w:widowControl w:val="0"/>
              <w:suppressAutoHyphens/>
              <w:autoSpaceDE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Основные характеристики объекта закупки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Согласно техническому заданию</w:t>
            </w:r>
          </w:p>
        </w:tc>
      </w:tr>
      <w:tr w:rsidR="00902142" w:rsidTr="00EE5B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42" w:rsidRDefault="00902142" w:rsidP="00EE5B09">
            <w:pPr>
              <w:widowControl w:val="0"/>
              <w:suppressAutoHyphens/>
              <w:autoSpaceDE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Используемый метод определения НМЦК с обоснованием: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42" w:rsidRDefault="00EF30B4" w:rsidP="00EE5B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F30B4">
              <w:rPr>
                <w:rFonts w:ascii="Times New Roman" w:eastAsia="Times New Roman" w:hAnsi="Times New Roman" w:cs="Times New Roman"/>
              </w:rPr>
              <w:t>Для определения начальной (максимальной) цены контракта в соответствии с ч. 12 ст. 22 Закона был использован иной метод.</w:t>
            </w:r>
          </w:p>
        </w:tc>
      </w:tr>
      <w:tr w:rsidR="00902142" w:rsidTr="00EE5B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42" w:rsidRDefault="00902142" w:rsidP="00EE5B09">
            <w:pPr>
              <w:widowControl w:val="0"/>
              <w:suppressAutoHyphens/>
              <w:autoSpaceDE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НМЦК, руб.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42" w:rsidRPr="00720126" w:rsidRDefault="00F25347" w:rsidP="005D2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800000</w:t>
            </w:r>
            <w:r w:rsidR="00FF158A" w:rsidRPr="00525AAD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902142" w:rsidTr="00EE5B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142" w:rsidRDefault="00902142" w:rsidP="00EE5B09">
            <w:pPr>
              <w:widowControl w:val="0"/>
              <w:suppressAutoHyphens/>
              <w:autoSpaceDE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Расчет НМЦК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42" w:rsidRDefault="00902142" w:rsidP="00EE5B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№ 2.</w:t>
            </w:r>
          </w:p>
        </w:tc>
      </w:tr>
      <w:tr w:rsidR="00902142" w:rsidTr="00EE5B09"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42" w:rsidRDefault="00902142" w:rsidP="00F25347">
            <w:pPr>
              <w:widowControl w:val="0"/>
              <w:suppressAutoHyphens/>
              <w:autoSpaceDE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Дата подготовки обоснования НМЦК: </w:t>
            </w:r>
            <w:r w:rsidR="002A1BEA">
              <w:rPr>
                <w:rFonts w:ascii="Times New Roman" w:eastAsia="Calibri" w:hAnsi="Times New Roman" w:cs="Times New Roman"/>
                <w:color w:val="000000"/>
                <w:lang w:eastAsia="zh-CN"/>
              </w:rPr>
              <w:t>2</w:t>
            </w:r>
            <w:r w:rsidR="00F25347">
              <w:rPr>
                <w:rFonts w:ascii="Times New Roman" w:eastAsia="Calibri" w:hAnsi="Times New Roman" w:cs="Times New Roman"/>
                <w:color w:val="000000"/>
                <w:lang w:eastAsia="zh-CN"/>
              </w:rPr>
              <w:t>0</w:t>
            </w:r>
            <w:r w:rsidRPr="001C3993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="00F25347">
              <w:rPr>
                <w:rFonts w:ascii="Times New Roman" w:eastAsia="Calibri" w:hAnsi="Times New Roman" w:cs="Times New Roman"/>
                <w:lang w:eastAsia="zh-CN"/>
              </w:rPr>
              <w:t>11</w:t>
            </w:r>
            <w:r w:rsidR="00720126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1C3993">
              <w:rPr>
                <w:rFonts w:ascii="Times New Roman" w:eastAsia="Calibri" w:hAnsi="Times New Roman" w:cs="Times New Roman"/>
                <w:lang w:eastAsia="zh-CN"/>
              </w:rPr>
              <w:t>20</w:t>
            </w:r>
            <w:r w:rsidR="00FF158A">
              <w:rPr>
                <w:rFonts w:ascii="Times New Roman" w:eastAsia="Calibri" w:hAnsi="Times New Roman" w:cs="Times New Roman"/>
                <w:lang w:eastAsia="zh-CN"/>
              </w:rPr>
              <w:t>2</w:t>
            </w:r>
            <w:r w:rsidR="005D262F">
              <w:rPr>
                <w:rFonts w:ascii="Times New Roman" w:eastAsia="Calibri" w:hAnsi="Times New Roman" w:cs="Times New Roman"/>
                <w:lang w:eastAsia="zh-CN"/>
              </w:rPr>
              <w:t>4</w:t>
            </w:r>
            <w:r w:rsidRPr="001C3993">
              <w:rPr>
                <w:rFonts w:ascii="Times New Roman" w:eastAsia="Calibri" w:hAnsi="Times New Roman" w:cs="Times New Roman"/>
                <w:lang w:eastAsia="zh-CN"/>
              </w:rPr>
              <w:t xml:space="preserve"> года</w:t>
            </w:r>
          </w:p>
        </w:tc>
      </w:tr>
    </w:tbl>
    <w:p w:rsidR="00902142" w:rsidRDefault="00902142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6C4C20" w:rsidRDefault="006C4C20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6C4C20" w:rsidRDefault="006C4C20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6C4C20" w:rsidRDefault="006C4C20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6C4C20" w:rsidRDefault="006C4C20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DB2C6B" w:rsidRDefault="00DB2C6B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DB2C6B" w:rsidRDefault="00DB2C6B" w:rsidP="0090214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Определение</w:t>
      </w:r>
    </w:p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НМЦК методом сопоставимых рыночных цен (анализ рынка)</w:t>
      </w:r>
    </w:p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Таблица №1</w:t>
      </w:r>
    </w:p>
    <w:tbl>
      <w:tblPr>
        <w:tblStyle w:val="1"/>
        <w:tblW w:w="15567" w:type="dxa"/>
        <w:tblLayout w:type="fixed"/>
        <w:tblLook w:val="04A0" w:firstRow="1" w:lastRow="0" w:firstColumn="1" w:lastColumn="0" w:noHBand="0" w:noVBand="1"/>
      </w:tblPr>
      <w:tblGrid>
        <w:gridCol w:w="1809"/>
        <w:gridCol w:w="2622"/>
        <w:gridCol w:w="3928"/>
        <w:gridCol w:w="1275"/>
        <w:gridCol w:w="1645"/>
        <w:gridCol w:w="2144"/>
        <w:gridCol w:w="2144"/>
      </w:tblGrid>
      <w:tr w:rsidR="00902142" w:rsidTr="00FF15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источника ценовой информации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Источник ценовой информации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Цена за единицу товара (работы, услуги), руб.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поправочных коэффициентов (индексов)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Цена за единицу товара (работы, услуги) для расчета с учетом применения коэффициента (индекса), руб.</w:t>
            </w:r>
          </w:p>
        </w:tc>
      </w:tr>
      <w:tr w:rsidR="00902142" w:rsidTr="00FF158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2" w:rsidRDefault="00902142" w:rsidP="00EE5B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2" w:rsidRDefault="00902142" w:rsidP="00EE5B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2" w:rsidRDefault="00902142" w:rsidP="00EE5B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2" w:rsidRDefault="00902142" w:rsidP="00EE5B0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Значение коэффициента (индекса)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Обоснование применения коэффициента (индекса)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2" w:rsidRDefault="00902142" w:rsidP="00EE5B0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2142" w:rsidTr="00FF158A">
        <w:tc>
          <w:tcPr>
            <w:tcW w:w="1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Ответы на запросы о предоставлении ценовой информации, направленные поставщикам (подрядчикам, исполнителям) </w:t>
            </w:r>
          </w:p>
          <w:p w:rsidR="00902142" w:rsidRDefault="00902142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(п.3.7.1. Рекомендаций) (Ответы на запросы – получены)</w:t>
            </w:r>
          </w:p>
        </w:tc>
      </w:tr>
      <w:tr w:rsidR="00AF6D5D" w:rsidTr="0012703F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D5D" w:rsidRPr="001C399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99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D5D" w:rsidRPr="00712AC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Коммерческое предложение исх. №б/н</w:t>
            </w:r>
            <w:r w:rsidRPr="00712AC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20.11</w:t>
            </w:r>
            <w:r w:rsidRPr="00712A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  <w:r w:rsidRPr="00712A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D" w:rsidRPr="00AF6D5D" w:rsidRDefault="00AF6D5D" w:rsidP="00AF6D5D">
            <w:pPr>
              <w:rPr>
                <w:rFonts w:ascii="Times New Roman" w:hAnsi="Times New Roman" w:cs="Times New Roman"/>
              </w:rPr>
            </w:pPr>
            <w:r w:rsidRPr="00AF6D5D">
              <w:rPr>
                <w:rFonts w:ascii="Times New Roman" w:hAnsi="Times New Roman" w:cs="Times New Roman"/>
              </w:rPr>
              <w:t xml:space="preserve">Выполнение работ по монтажу и обвязке центральной елки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810000,00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применялся</w:t>
            </w:r>
          </w:p>
          <w:p w:rsidR="00AF6D5D" w:rsidRDefault="00AF6D5D" w:rsidP="00AF6D5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F6D5D" w:rsidTr="00B760D0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Pr="001C399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Pr="00712AC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предложение исх. №б/н</w:t>
            </w:r>
            <w:r w:rsidRPr="00712AC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20.11</w:t>
            </w:r>
            <w:r w:rsidRPr="00712A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Pr="00AF6D5D" w:rsidRDefault="00AF6D5D" w:rsidP="00AF6D5D">
            <w:pPr>
              <w:rPr>
                <w:rFonts w:ascii="Times New Roman" w:hAnsi="Times New Roman" w:cs="Times New Roman"/>
              </w:rPr>
            </w:pPr>
            <w:r w:rsidRPr="00AF6D5D">
              <w:rPr>
                <w:rFonts w:ascii="Times New Roman" w:hAnsi="Times New Roman" w:cs="Times New Roman"/>
              </w:rPr>
              <w:t xml:space="preserve">Выполнение работ по монтажу и обвязке центральной елки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5D" w:rsidRDefault="00AF6D5D" w:rsidP="00AF6D5D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6D5D" w:rsidTr="00B760D0">
        <w:trPr>
          <w:trHeight w:val="383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F6D5D" w:rsidRPr="000B60F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:rsidR="00AF6D5D" w:rsidRPr="00712AC3" w:rsidRDefault="00AF6D5D" w:rsidP="00AF6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предложение исх. №б/н</w:t>
            </w:r>
            <w:r w:rsidRPr="00712AC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20.11</w:t>
            </w:r>
            <w:r w:rsidRPr="00712A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5D" w:rsidRPr="00AF6D5D" w:rsidRDefault="00AF6D5D" w:rsidP="00AF6D5D">
            <w:pPr>
              <w:rPr>
                <w:rFonts w:ascii="Times New Roman" w:hAnsi="Times New Roman" w:cs="Times New Roman"/>
              </w:rPr>
            </w:pPr>
            <w:r w:rsidRPr="00AF6D5D">
              <w:rPr>
                <w:rFonts w:ascii="Times New Roman" w:hAnsi="Times New Roman" w:cs="Times New Roman"/>
              </w:rPr>
              <w:t xml:space="preserve">Выполнение работ по монтажу и обвязке центральной елки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790000,00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5D" w:rsidRPr="00E43150" w:rsidRDefault="00AF6D5D" w:rsidP="00AF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5D" w:rsidRDefault="00AF6D5D" w:rsidP="00AF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1FA3" w:rsidTr="00FF158A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Pr="001C3993" w:rsidRDefault="00061FA3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Pr="00712AC3" w:rsidRDefault="00061FA3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Default="00061FA3" w:rsidP="00E93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Default="00061FA3" w:rsidP="00B07A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Pr="00E43150" w:rsidRDefault="00061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Default="00061FA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A3" w:rsidRDefault="00061FA3" w:rsidP="00EB31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1B3" w:rsidRPr="006B6FA8" w:rsidTr="00FF158A">
        <w:tc>
          <w:tcPr>
            <w:tcW w:w="1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Получены ответы на запрос о предоставлении ценовой информации, размещенный в ЕИС</w:t>
            </w:r>
          </w:p>
          <w:p w:rsidR="00EB31B3" w:rsidRPr="006B6FA8" w:rsidRDefault="00EB31B3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(п.3.7.2. Рекомендаций) (Ответы на запросы – не получены)</w:t>
            </w:r>
          </w:p>
        </w:tc>
      </w:tr>
      <w:tr w:rsidR="00EB31B3" w:rsidRPr="006B6FA8" w:rsidTr="00FF15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31B3" w:rsidRPr="006B6FA8" w:rsidTr="00FF158A">
        <w:tc>
          <w:tcPr>
            <w:tcW w:w="1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B3" w:rsidRPr="006B6FA8" w:rsidRDefault="00EB31B3" w:rsidP="00EE5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Результаты поиска ценовой информации в реестре контрактов</w:t>
            </w:r>
          </w:p>
          <w:p w:rsidR="00EB31B3" w:rsidRPr="006B6FA8" w:rsidRDefault="00EB31B3" w:rsidP="00B9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(п.3.7.3. Рекомендаций) (Поиск в реестре контрактов – осуществлялся)</w:t>
            </w:r>
          </w:p>
        </w:tc>
      </w:tr>
      <w:tr w:rsidR="00DF23FD" w:rsidRPr="006B6FA8" w:rsidTr="00FF158A">
        <w:tc>
          <w:tcPr>
            <w:tcW w:w="1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Результаты сбора и анализа общедоступной ценовой информации</w:t>
            </w:r>
          </w:p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6FA8">
              <w:rPr>
                <w:rFonts w:ascii="Times New Roman" w:hAnsi="Times New Roman" w:cs="Times New Roman"/>
                <w:lang w:eastAsia="ru-RU"/>
              </w:rPr>
              <w:t>(п.3.7.4. Рекомендаций) (Сбор информации – информация не осуществлялся)</w:t>
            </w:r>
          </w:p>
        </w:tc>
      </w:tr>
      <w:tr w:rsidR="00DF23FD" w:rsidRPr="006B6FA8" w:rsidTr="00FF15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23FD" w:rsidRPr="006B6FA8" w:rsidTr="00FF15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D" w:rsidRPr="006B6FA8" w:rsidRDefault="00DF23FD" w:rsidP="00DF23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2A1BEA" w:rsidRDefault="002A1BEA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951CD5" w:rsidRDefault="00951CD5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</w:p>
    <w:p w:rsidR="00902142" w:rsidRDefault="00902142" w:rsidP="0090214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Таблица №2</w:t>
      </w:r>
    </w:p>
    <w:p w:rsidR="00D1088E" w:rsidRDefault="00D1088E" w:rsidP="00E1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tblpX="-176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567"/>
        <w:gridCol w:w="1276"/>
        <w:gridCol w:w="1276"/>
        <w:gridCol w:w="1276"/>
        <w:gridCol w:w="1559"/>
        <w:gridCol w:w="1984"/>
        <w:gridCol w:w="1673"/>
        <w:gridCol w:w="1446"/>
      </w:tblGrid>
      <w:tr w:rsidR="00720126" w:rsidRPr="002A3D2C" w:rsidTr="005D262F">
        <w:trPr>
          <w:trHeight w:val="270"/>
        </w:trPr>
        <w:tc>
          <w:tcPr>
            <w:tcW w:w="3539" w:type="dxa"/>
            <w:vMerge w:val="restart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7" w:type="dxa"/>
            <w:vMerge w:val="restart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</w:tc>
        <w:tc>
          <w:tcPr>
            <w:tcW w:w="3828" w:type="dxa"/>
            <w:gridSpan w:val="3"/>
          </w:tcPr>
          <w:p w:rsidR="00720126" w:rsidRPr="002A3D2C" w:rsidRDefault="00720126" w:rsidP="00902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0126" w:rsidRPr="002A3D2C" w:rsidRDefault="00720126" w:rsidP="009021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D2C">
              <w:rPr>
                <w:rFonts w:ascii="Times New Roman" w:eastAsia="Times New Roman" w:hAnsi="Times New Roman" w:cs="Times New Roman"/>
                <w:lang w:eastAsia="ru-RU"/>
              </w:rPr>
              <w:t>Ценовые предложения</w:t>
            </w:r>
          </w:p>
        </w:tc>
        <w:tc>
          <w:tcPr>
            <w:tcW w:w="1559" w:type="dxa"/>
            <w:vMerge w:val="restart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</w:rPr>
            </w:pPr>
            <w:r w:rsidRPr="009C2A50">
              <w:rPr>
                <w:rFonts w:ascii="Times New Roman" w:eastAsia="Times New Roman" w:hAnsi="Times New Roman" w:cs="Times New Roman"/>
              </w:rPr>
              <w:t>Средняя цена, руб</w:t>
            </w:r>
            <w:r w:rsidRPr="002A3D2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1984" w:type="dxa"/>
            <w:vMerge w:val="restart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hAnsi="Times New Roman" w:cs="Times New Roman"/>
              </w:rPr>
              <w:t>НМЦ</w:t>
            </w:r>
            <w:r w:rsidR="000276A5">
              <w:rPr>
                <w:rFonts w:ascii="Times New Roman" w:hAnsi="Times New Roman" w:cs="Times New Roman"/>
              </w:rPr>
              <w:t>К</w:t>
            </w:r>
            <w:r w:rsidRPr="002A3D2C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119" w:type="dxa"/>
            <w:gridSpan w:val="2"/>
            <w:vAlign w:val="center"/>
          </w:tcPr>
          <w:p w:rsidR="00720126" w:rsidRPr="002A3D2C" w:rsidRDefault="00720126" w:rsidP="00902142">
            <w:pPr>
              <w:jc w:val="center"/>
              <w:rPr>
                <w:rFonts w:ascii="Times New Roman" w:hAnsi="Times New Roman" w:cs="Times New Roman"/>
                <w:color w:val="4E4E4E"/>
                <w:shd w:val="clear" w:color="auto" w:fill="FFFFFF"/>
              </w:rPr>
            </w:pPr>
            <w:r w:rsidRPr="002A3D2C">
              <w:rPr>
                <w:rFonts w:ascii="Times New Roman" w:eastAsia="Times New Roman" w:hAnsi="Times New Roman" w:cs="Times New Roman"/>
                <w:lang w:eastAsia="zh-CN"/>
              </w:rPr>
              <w:t>Совокупность значений, используемых в расчете</w:t>
            </w:r>
          </w:p>
        </w:tc>
      </w:tr>
      <w:tr w:rsidR="00DF23FD" w:rsidRPr="002A3D2C" w:rsidTr="005D262F">
        <w:tc>
          <w:tcPr>
            <w:tcW w:w="3539" w:type="dxa"/>
            <w:vMerge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23FD" w:rsidRPr="002A3D2C" w:rsidRDefault="00DF23FD" w:rsidP="00A2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Источник1</w:t>
            </w:r>
          </w:p>
        </w:tc>
        <w:tc>
          <w:tcPr>
            <w:tcW w:w="1276" w:type="dxa"/>
          </w:tcPr>
          <w:p w:rsidR="00DF23FD" w:rsidRPr="002A3D2C" w:rsidRDefault="00DF23FD" w:rsidP="00A2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Источник2</w:t>
            </w:r>
          </w:p>
        </w:tc>
        <w:tc>
          <w:tcPr>
            <w:tcW w:w="1276" w:type="dxa"/>
          </w:tcPr>
          <w:p w:rsidR="00DF23FD" w:rsidRPr="0094173F" w:rsidRDefault="00DF23FD" w:rsidP="00720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Источник3</w:t>
            </w:r>
          </w:p>
        </w:tc>
        <w:tc>
          <w:tcPr>
            <w:tcW w:w="1559" w:type="dxa"/>
            <w:vMerge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DF23FD" w:rsidRPr="002A3D2C" w:rsidRDefault="00DF23FD" w:rsidP="00902142">
            <w:pPr>
              <w:jc w:val="center"/>
              <w:rPr>
                <w:rFonts w:ascii="Times New Roman" w:hAnsi="Times New Roman" w:cs="Times New Roman"/>
                <w:color w:val="4E4E4E"/>
                <w:shd w:val="clear" w:color="auto" w:fill="FFFFFF"/>
              </w:rPr>
            </w:pPr>
            <w:r w:rsidRPr="002A3D2C">
              <w:rPr>
                <w:rFonts w:ascii="Times New Roman" w:hAnsi="Times New Roman" w:cs="Times New Roman"/>
                <w:color w:val="4E4E4E"/>
                <w:shd w:val="clear" w:color="auto" w:fill="FFFFFF"/>
              </w:rPr>
              <w:t>Коэффициент вариации,</w:t>
            </w:r>
          </w:p>
          <w:p w:rsidR="00DF23FD" w:rsidRPr="002A3D2C" w:rsidRDefault="00DF23FD" w:rsidP="007F44D0">
            <w:pPr>
              <w:ind w:right="1026"/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hAnsi="Times New Roman" w:cs="Times New Roman"/>
                <w:color w:val="4E4E4E"/>
                <w:shd w:val="clear" w:color="auto" w:fill="FFFFFF"/>
              </w:rPr>
              <w:t>(%)</w:t>
            </w:r>
          </w:p>
        </w:tc>
        <w:tc>
          <w:tcPr>
            <w:tcW w:w="1446" w:type="dxa"/>
          </w:tcPr>
          <w:p w:rsidR="00DF23FD" w:rsidRPr="002A3D2C" w:rsidRDefault="00DF23FD" w:rsidP="007403AB">
            <w:pPr>
              <w:jc w:val="center"/>
              <w:rPr>
                <w:rFonts w:ascii="Times New Roman" w:hAnsi="Times New Roman" w:cs="Times New Roman"/>
              </w:rPr>
            </w:pPr>
            <w:r w:rsidRPr="002A3D2C">
              <w:rPr>
                <w:rFonts w:ascii="Times New Roman" w:eastAsia="Times New Roman" w:hAnsi="Times New Roman" w:cs="Times New Roman"/>
                <w:lang w:eastAsia="zh-CN"/>
              </w:rPr>
              <w:t>Однородность выборки</w:t>
            </w:r>
          </w:p>
        </w:tc>
      </w:tr>
      <w:tr w:rsidR="0050756C" w:rsidRPr="002A3D2C" w:rsidTr="005D262F">
        <w:trPr>
          <w:trHeight w:val="440"/>
        </w:trPr>
        <w:tc>
          <w:tcPr>
            <w:tcW w:w="3539" w:type="dxa"/>
          </w:tcPr>
          <w:p w:rsidR="0050756C" w:rsidRPr="006B6FA8" w:rsidRDefault="00AF6D5D" w:rsidP="005D262F">
            <w:pPr>
              <w:rPr>
                <w:rFonts w:ascii="Times New Roman" w:hAnsi="Times New Roman" w:cs="Times New Roman"/>
              </w:rPr>
            </w:pPr>
            <w:r w:rsidRPr="00AF6D5D">
              <w:rPr>
                <w:rFonts w:ascii="Times New Roman" w:hAnsi="Times New Roman" w:cs="Times New Roman"/>
              </w:rPr>
              <w:t>Выполнение работ по монтажу и обвязке центральной елки</w:t>
            </w:r>
          </w:p>
        </w:tc>
        <w:tc>
          <w:tcPr>
            <w:tcW w:w="992" w:type="dxa"/>
            <w:vAlign w:val="center"/>
          </w:tcPr>
          <w:p w:rsidR="0050756C" w:rsidRPr="006B6FA8" w:rsidRDefault="002A1BEA" w:rsidP="005075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0756C" w:rsidRPr="006B6FA8" w:rsidRDefault="002A1BEA" w:rsidP="00507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0756C" w:rsidRPr="006B6FA8" w:rsidRDefault="00F25347" w:rsidP="005D2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810000,00</w:t>
            </w:r>
          </w:p>
        </w:tc>
        <w:tc>
          <w:tcPr>
            <w:tcW w:w="1276" w:type="dxa"/>
            <w:vAlign w:val="center"/>
          </w:tcPr>
          <w:p w:rsidR="0050756C" w:rsidRPr="006B6FA8" w:rsidRDefault="00F25347" w:rsidP="005D2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276" w:type="dxa"/>
            <w:vAlign w:val="center"/>
          </w:tcPr>
          <w:p w:rsidR="0050756C" w:rsidRPr="006B6FA8" w:rsidRDefault="00F25347" w:rsidP="005D2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79000</w:t>
            </w:r>
            <w:r w:rsidR="002A1B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0756C" w:rsidRPr="006B6FA8" w:rsidRDefault="00F25347" w:rsidP="002A1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800000,00</w:t>
            </w:r>
          </w:p>
        </w:tc>
        <w:tc>
          <w:tcPr>
            <w:tcW w:w="1984" w:type="dxa"/>
            <w:vAlign w:val="center"/>
          </w:tcPr>
          <w:p w:rsidR="0050756C" w:rsidRPr="006B6FA8" w:rsidRDefault="00F25347" w:rsidP="003B7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800000,00</w:t>
            </w:r>
          </w:p>
        </w:tc>
        <w:tc>
          <w:tcPr>
            <w:tcW w:w="1673" w:type="dxa"/>
            <w:vAlign w:val="center"/>
          </w:tcPr>
          <w:p w:rsidR="0050756C" w:rsidRPr="006B6FA8" w:rsidRDefault="00F25347" w:rsidP="00525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1446" w:type="dxa"/>
            <w:vAlign w:val="center"/>
          </w:tcPr>
          <w:p w:rsidR="0050756C" w:rsidRPr="006B6FA8" w:rsidRDefault="0050756C" w:rsidP="0050756C">
            <w:pPr>
              <w:jc w:val="center"/>
              <w:rPr>
                <w:rFonts w:ascii="Times New Roman" w:hAnsi="Times New Roman" w:cs="Times New Roman"/>
              </w:rPr>
            </w:pPr>
            <w:r w:rsidRPr="006B6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однородна</w:t>
            </w:r>
          </w:p>
        </w:tc>
      </w:tr>
      <w:tr w:rsidR="00CC475A" w:rsidRPr="002A3D2C" w:rsidTr="0044325E">
        <w:trPr>
          <w:trHeight w:val="524"/>
        </w:trPr>
        <w:tc>
          <w:tcPr>
            <w:tcW w:w="10485" w:type="dxa"/>
            <w:gridSpan w:val="7"/>
          </w:tcPr>
          <w:p w:rsidR="00CC475A" w:rsidRPr="002A3D2C" w:rsidRDefault="00CC475A" w:rsidP="007201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  <w:vAlign w:val="center"/>
          </w:tcPr>
          <w:p w:rsidR="00CC475A" w:rsidRPr="006136E0" w:rsidRDefault="00F25347" w:rsidP="005D26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800000,00</w:t>
            </w:r>
          </w:p>
        </w:tc>
        <w:tc>
          <w:tcPr>
            <w:tcW w:w="1673" w:type="dxa"/>
          </w:tcPr>
          <w:p w:rsidR="00CC475A" w:rsidRPr="002A3D2C" w:rsidRDefault="00CC475A" w:rsidP="00720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CC475A" w:rsidRPr="002A3D2C" w:rsidRDefault="00CC475A" w:rsidP="00720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1CD5" w:rsidRDefault="00951CD5" w:rsidP="00951CD5">
      <w:pPr>
        <w:spacing w:after="0"/>
        <w:rPr>
          <w:rFonts w:ascii="Times New Roman" w:hAnsi="Times New Roman" w:cs="Times New Roman"/>
        </w:rPr>
      </w:pPr>
    </w:p>
    <w:p w:rsidR="00951CD5" w:rsidRDefault="00951CD5" w:rsidP="00951CD5">
      <w:pPr>
        <w:spacing w:after="0"/>
        <w:rPr>
          <w:rFonts w:ascii="Times New Roman" w:hAnsi="Times New Roman" w:cs="Times New Roman"/>
        </w:rPr>
      </w:pPr>
    </w:p>
    <w:p w:rsidR="00951CD5" w:rsidRPr="00F25347" w:rsidRDefault="004D6714" w:rsidP="00F25347">
      <w:pPr>
        <w:tabs>
          <w:tab w:val="left" w:pos="866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</w:t>
      </w:r>
      <w:r w:rsidR="00F25347" w:rsidRPr="001379AB">
        <w:rPr>
          <w:rFonts w:ascii="Times New Roman" w:eastAsia="Times New Roman" w:hAnsi="Times New Roman" w:cs="Times New Roman"/>
          <w:lang w:eastAsia="zh-CN"/>
        </w:rPr>
        <w:t>Итого начальная максимальная цена договора составляет</w:t>
      </w:r>
      <w:r w:rsidR="00F2534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F25347" w:rsidRPr="00F25347">
        <w:rPr>
          <w:rFonts w:ascii="Times New Roman" w:eastAsia="Times New Roman" w:hAnsi="Times New Roman" w:cs="Times New Roman"/>
          <w:b/>
          <w:lang w:eastAsia="zh-CN"/>
        </w:rPr>
        <w:t>800000,00 (Восемьсот тысяч</w:t>
      </w:r>
      <w:r w:rsidR="00F25347">
        <w:rPr>
          <w:rFonts w:ascii="Times New Roman" w:eastAsia="Times New Roman" w:hAnsi="Times New Roman" w:cs="Times New Roman"/>
          <w:b/>
          <w:lang w:eastAsia="zh-CN"/>
        </w:rPr>
        <w:t xml:space="preserve">) </w:t>
      </w:r>
      <w:r w:rsidR="00F25347" w:rsidRPr="00F25347">
        <w:rPr>
          <w:rFonts w:ascii="Times New Roman" w:eastAsia="Times New Roman" w:hAnsi="Times New Roman" w:cs="Times New Roman"/>
          <w:b/>
          <w:lang w:eastAsia="zh-CN"/>
        </w:rPr>
        <w:t>рублей 00 коп.</w:t>
      </w:r>
    </w:p>
    <w:p w:rsidR="00951CD5" w:rsidRDefault="00951CD5" w:rsidP="00951CD5">
      <w:pPr>
        <w:spacing w:after="0"/>
        <w:rPr>
          <w:rFonts w:ascii="Times New Roman" w:hAnsi="Times New Roman" w:cs="Times New Roman"/>
        </w:rPr>
      </w:pPr>
    </w:p>
    <w:p w:rsidR="00951CD5" w:rsidRDefault="00951CD5" w:rsidP="00951CD5">
      <w:pPr>
        <w:spacing w:after="0"/>
        <w:rPr>
          <w:rFonts w:ascii="Times New Roman" w:hAnsi="Times New Roman" w:cs="Times New Roman"/>
        </w:rPr>
      </w:pPr>
    </w:p>
    <w:p w:rsidR="00951CD5" w:rsidRPr="00951CD5" w:rsidRDefault="00951CD5" w:rsidP="00951CD5">
      <w:pPr>
        <w:spacing w:after="0"/>
        <w:rPr>
          <w:rFonts w:ascii="Times New Roman" w:hAnsi="Times New Roman" w:cs="Times New Roman"/>
        </w:rPr>
      </w:pPr>
      <w:r w:rsidRPr="00951CD5">
        <w:rPr>
          <w:rFonts w:ascii="Times New Roman" w:hAnsi="Times New Roman" w:cs="Times New Roman"/>
        </w:rPr>
        <w:t>Исполнитель:</w:t>
      </w:r>
    </w:p>
    <w:p w:rsidR="00951CD5" w:rsidRPr="00951CD5" w:rsidRDefault="00951CD5" w:rsidP="00951CD5">
      <w:pPr>
        <w:spacing w:after="0"/>
        <w:rPr>
          <w:rFonts w:ascii="Times New Roman" w:hAnsi="Times New Roman" w:cs="Times New Roman"/>
        </w:rPr>
      </w:pPr>
      <w:r w:rsidRPr="00951CD5">
        <w:rPr>
          <w:rFonts w:ascii="Times New Roman" w:hAnsi="Times New Roman" w:cs="Times New Roman"/>
        </w:rPr>
        <w:t xml:space="preserve">Контрактный управляющий – экономист ____________________ </w:t>
      </w:r>
      <w:proofErr w:type="spellStart"/>
      <w:r w:rsidRPr="00951CD5">
        <w:rPr>
          <w:rFonts w:ascii="Times New Roman" w:hAnsi="Times New Roman" w:cs="Times New Roman"/>
        </w:rPr>
        <w:t>Мухарханова</w:t>
      </w:r>
      <w:proofErr w:type="spellEnd"/>
      <w:r w:rsidRPr="00951CD5">
        <w:rPr>
          <w:rFonts w:ascii="Times New Roman" w:hAnsi="Times New Roman" w:cs="Times New Roman"/>
        </w:rPr>
        <w:t xml:space="preserve"> В.Б.</w:t>
      </w:r>
    </w:p>
    <w:p w:rsidR="00902142" w:rsidRDefault="00951CD5" w:rsidP="00951CD5">
      <w:pPr>
        <w:spacing w:after="0"/>
        <w:rPr>
          <w:rFonts w:ascii="Times New Roman" w:hAnsi="Times New Roman" w:cs="Times New Roman"/>
        </w:rPr>
      </w:pPr>
      <w:r w:rsidRPr="00951CD5">
        <w:rPr>
          <w:rFonts w:ascii="Times New Roman" w:hAnsi="Times New Roman" w:cs="Times New Roman"/>
        </w:rPr>
        <w:t>Контактный телефон: 8(3012) 46-76-83, доб. 111</w:t>
      </w:r>
    </w:p>
    <w:sectPr w:rsidR="00902142" w:rsidSect="008B32AF">
      <w:pgSz w:w="16838" w:h="11906" w:orient="landscape"/>
      <w:pgMar w:top="567" w:right="992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49AC"/>
    <w:multiLevelType w:val="hybridMultilevel"/>
    <w:tmpl w:val="F6A4930C"/>
    <w:lvl w:ilvl="0" w:tplc="C1C67D6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2"/>
    <w:rsid w:val="0000068C"/>
    <w:rsid w:val="000108F7"/>
    <w:rsid w:val="000276A5"/>
    <w:rsid w:val="00027B12"/>
    <w:rsid w:val="000301B7"/>
    <w:rsid w:val="00031AA0"/>
    <w:rsid w:val="00034865"/>
    <w:rsid w:val="0004127C"/>
    <w:rsid w:val="0004292F"/>
    <w:rsid w:val="0004356B"/>
    <w:rsid w:val="00061FA3"/>
    <w:rsid w:val="00082AAA"/>
    <w:rsid w:val="000B60F3"/>
    <w:rsid w:val="000D138A"/>
    <w:rsid w:val="000F25FC"/>
    <w:rsid w:val="00104BD1"/>
    <w:rsid w:val="00121C39"/>
    <w:rsid w:val="00133119"/>
    <w:rsid w:val="00151EFC"/>
    <w:rsid w:val="00162D2B"/>
    <w:rsid w:val="00192D42"/>
    <w:rsid w:val="001933AF"/>
    <w:rsid w:val="001A7DD4"/>
    <w:rsid w:val="001B2854"/>
    <w:rsid w:val="001B5958"/>
    <w:rsid w:val="001B6892"/>
    <w:rsid w:val="001C3993"/>
    <w:rsid w:val="001E4A88"/>
    <w:rsid w:val="00211BD3"/>
    <w:rsid w:val="00221AF5"/>
    <w:rsid w:val="002302FB"/>
    <w:rsid w:val="0024552C"/>
    <w:rsid w:val="00275DCF"/>
    <w:rsid w:val="00294233"/>
    <w:rsid w:val="002A1BEA"/>
    <w:rsid w:val="002A3D2C"/>
    <w:rsid w:val="002B1820"/>
    <w:rsid w:val="002B3D17"/>
    <w:rsid w:val="002B77BA"/>
    <w:rsid w:val="002E108F"/>
    <w:rsid w:val="002E12E1"/>
    <w:rsid w:val="002F7F8E"/>
    <w:rsid w:val="003148AC"/>
    <w:rsid w:val="003161C4"/>
    <w:rsid w:val="0031674A"/>
    <w:rsid w:val="0033381D"/>
    <w:rsid w:val="00341C90"/>
    <w:rsid w:val="00341EC9"/>
    <w:rsid w:val="00347497"/>
    <w:rsid w:val="003527EB"/>
    <w:rsid w:val="003604F0"/>
    <w:rsid w:val="00381A0E"/>
    <w:rsid w:val="003820C5"/>
    <w:rsid w:val="003A7FD5"/>
    <w:rsid w:val="003B74F8"/>
    <w:rsid w:val="003C727B"/>
    <w:rsid w:val="003D3AFC"/>
    <w:rsid w:val="003E7BEC"/>
    <w:rsid w:val="003F2BFF"/>
    <w:rsid w:val="00401224"/>
    <w:rsid w:val="00410749"/>
    <w:rsid w:val="0042069D"/>
    <w:rsid w:val="00436317"/>
    <w:rsid w:val="0044325E"/>
    <w:rsid w:val="00480720"/>
    <w:rsid w:val="004961EF"/>
    <w:rsid w:val="00496E3D"/>
    <w:rsid w:val="004B75F8"/>
    <w:rsid w:val="004D6714"/>
    <w:rsid w:val="004D7950"/>
    <w:rsid w:val="004E1429"/>
    <w:rsid w:val="004E1ACC"/>
    <w:rsid w:val="004F7745"/>
    <w:rsid w:val="00500F08"/>
    <w:rsid w:val="0050756C"/>
    <w:rsid w:val="00525AAD"/>
    <w:rsid w:val="00533596"/>
    <w:rsid w:val="005542F8"/>
    <w:rsid w:val="0057695D"/>
    <w:rsid w:val="00583F32"/>
    <w:rsid w:val="00597BB3"/>
    <w:rsid w:val="005A1C5B"/>
    <w:rsid w:val="005A2A1A"/>
    <w:rsid w:val="005C74D4"/>
    <w:rsid w:val="005D262F"/>
    <w:rsid w:val="005D2835"/>
    <w:rsid w:val="005D3A7B"/>
    <w:rsid w:val="00606855"/>
    <w:rsid w:val="006136E0"/>
    <w:rsid w:val="00621900"/>
    <w:rsid w:val="00630482"/>
    <w:rsid w:val="00675A06"/>
    <w:rsid w:val="0068430E"/>
    <w:rsid w:val="006A0380"/>
    <w:rsid w:val="006B6FA8"/>
    <w:rsid w:val="006C4C20"/>
    <w:rsid w:val="0070216D"/>
    <w:rsid w:val="00712AC3"/>
    <w:rsid w:val="00720126"/>
    <w:rsid w:val="00726DD8"/>
    <w:rsid w:val="00727561"/>
    <w:rsid w:val="00732968"/>
    <w:rsid w:val="007403AB"/>
    <w:rsid w:val="007457C8"/>
    <w:rsid w:val="00753D3D"/>
    <w:rsid w:val="00770440"/>
    <w:rsid w:val="0077077D"/>
    <w:rsid w:val="0078515C"/>
    <w:rsid w:val="00787007"/>
    <w:rsid w:val="007D723A"/>
    <w:rsid w:val="007E1097"/>
    <w:rsid w:val="007E419F"/>
    <w:rsid w:val="007E5D28"/>
    <w:rsid w:val="007F44D0"/>
    <w:rsid w:val="0083236A"/>
    <w:rsid w:val="008531C6"/>
    <w:rsid w:val="00854029"/>
    <w:rsid w:val="008702AF"/>
    <w:rsid w:val="00877F50"/>
    <w:rsid w:val="00883DD0"/>
    <w:rsid w:val="00891646"/>
    <w:rsid w:val="008961FD"/>
    <w:rsid w:val="008B32AF"/>
    <w:rsid w:val="008B3BFD"/>
    <w:rsid w:val="008E3608"/>
    <w:rsid w:val="008F3E68"/>
    <w:rsid w:val="00902142"/>
    <w:rsid w:val="0091077A"/>
    <w:rsid w:val="00912523"/>
    <w:rsid w:val="00921658"/>
    <w:rsid w:val="00924AE3"/>
    <w:rsid w:val="0094173F"/>
    <w:rsid w:val="00950A46"/>
    <w:rsid w:val="00951CD5"/>
    <w:rsid w:val="00955305"/>
    <w:rsid w:val="00972C22"/>
    <w:rsid w:val="0099141F"/>
    <w:rsid w:val="00994943"/>
    <w:rsid w:val="009A367C"/>
    <w:rsid w:val="009A5AEF"/>
    <w:rsid w:val="009C2A50"/>
    <w:rsid w:val="00A15F54"/>
    <w:rsid w:val="00A2404A"/>
    <w:rsid w:val="00A34E95"/>
    <w:rsid w:val="00A701B1"/>
    <w:rsid w:val="00A85046"/>
    <w:rsid w:val="00A96817"/>
    <w:rsid w:val="00AB5EA5"/>
    <w:rsid w:val="00AC536B"/>
    <w:rsid w:val="00AD5C2E"/>
    <w:rsid w:val="00AF45F2"/>
    <w:rsid w:val="00AF6D5D"/>
    <w:rsid w:val="00AF7FC1"/>
    <w:rsid w:val="00B07AB5"/>
    <w:rsid w:val="00B13376"/>
    <w:rsid w:val="00B3765A"/>
    <w:rsid w:val="00B50EE6"/>
    <w:rsid w:val="00B62668"/>
    <w:rsid w:val="00B70D9D"/>
    <w:rsid w:val="00B819C7"/>
    <w:rsid w:val="00B861C6"/>
    <w:rsid w:val="00B9010F"/>
    <w:rsid w:val="00B9129E"/>
    <w:rsid w:val="00B92BF0"/>
    <w:rsid w:val="00B947ED"/>
    <w:rsid w:val="00BA076A"/>
    <w:rsid w:val="00BA73D5"/>
    <w:rsid w:val="00BB2804"/>
    <w:rsid w:val="00BB67C3"/>
    <w:rsid w:val="00BD4CE8"/>
    <w:rsid w:val="00BE6073"/>
    <w:rsid w:val="00BF51D4"/>
    <w:rsid w:val="00C0100A"/>
    <w:rsid w:val="00C0326B"/>
    <w:rsid w:val="00C22F6B"/>
    <w:rsid w:val="00C46862"/>
    <w:rsid w:val="00C5322F"/>
    <w:rsid w:val="00C72BD3"/>
    <w:rsid w:val="00C82D61"/>
    <w:rsid w:val="00C83BE4"/>
    <w:rsid w:val="00CB0139"/>
    <w:rsid w:val="00CC475A"/>
    <w:rsid w:val="00CD3080"/>
    <w:rsid w:val="00CE500C"/>
    <w:rsid w:val="00CE552F"/>
    <w:rsid w:val="00CE743A"/>
    <w:rsid w:val="00CE74F8"/>
    <w:rsid w:val="00CE7A35"/>
    <w:rsid w:val="00D1088E"/>
    <w:rsid w:val="00D2544C"/>
    <w:rsid w:val="00D3128A"/>
    <w:rsid w:val="00D355E9"/>
    <w:rsid w:val="00D362F9"/>
    <w:rsid w:val="00D53478"/>
    <w:rsid w:val="00D55125"/>
    <w:rsid w:val="00D733DD"/>
    <w:rsid w:val="00D9503B"/>
    <w:rsid w:val="00D96F87"/>
    <w:rsid w:val="00DB2C6B"/>
    <w:rsid w:val="00DB4C35"/>
    <w:rsid w:val="00DB4DDA"/>
    <w:rsid w:val="00DC2537"/>
    <w:rsid w:val="00DC2B55"/>
    <w:rsid w:val="00DD05A9"/>
    <w:rsid w:val="00DE0D74"/>
    <w:rsid w:val="00DE3651"/>
    <w:rsid w:val="00DF23FD"/>
    <w:rsid w:val="00DF328B"/>
    <w:rsid w:val="00E1421F"/>
    <w:rsid w:val="00E34E0F"/>
    <w:rsid w:val="00E464DC"/>
    <w:rsid w:val="00E866B6"/>
    <w:rsid w:val="00E93875"/>
    <w:rsid w:val="00E95390"/>
    <w:rsid w:val="00EA3C86"/>
    <w:rsid w:val="00EB31B3"/>
    <w:rsid w:val="00EB5EE4"/>
    <w:rsid w:val="00EC01E1"/>
    <w:rsid w:val="00EC4D07"/>
    <w:rsid w:val="00EE2494"/>
    <w:rsid w:val="00EF30B4"/>
    <w:rsid w:val="00F138C4"/>
    <w:rsid w:val="00F25347"/>
    <w:rsid w:val="00F27659"/>
    <w:rsid w:val="00F345CD"/>
    <w:rsid w:val="00F44ED1"/>
    <w:rsid w:val="00F735F5"/>
    <w:rsid w:val="00F75E9E"/>
    <w:rsid w:val="00FB49FB"/>
    <w:rsid w:val="00FC3704"/>
    <w:rsid w:val="00FC7B6F"/>
    <w:rsid w:val="00FD2452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8C5FD-0C7E-47DA-86A8-8AAFBC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27B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7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67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2142"/>
    <w:pPr>
      <w:spacing w:after="8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AFCE-362E-49C8-99D9-C046A1DD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2024-02-02T00:31:00Z</cp:lastPrinted>
  <dcterms:created xsi:type="dcterms:W3CDTF">2024-11-21T08:07:00Z</dcterms:created>
  <dcterms:modified xsi:type="dcterms:W3CDTF">2024-11-21T08:07:00Z</dcterms:modified>
</cp:coreProperties>
</file>